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3DBFA" w14:textId="77777777" w:rsidR="00E9043B" w:rsidRDefault="00E9043B" w:rsidP="002E3F0F">
      <w:pPr>
        <w:spacing w:line="200" w:lineRule="exact"/>
        <w:ind w:firstLine="708"/>
      </w:pPr>
    </w:p>
    <w:p w14:paraId="5ABAF5C3" w14:textId="77777777" w:rsidR="00E9043B" w:rsidRDefault="00E9043B">
      <w:pPr>
        <w:spacing w:line="200" w:lineRule="exact"/>
      </w:pPr>
    </w:p>
    <w:p w14:paraId="517321EA" w14:textId="77777777" w:rsidR="00E9043B" w:rsidRDefault="00E9043B">
      <w:pPr>
        <w:spacing w:line="200" w:lineRule="exact"/>
      </w:pPr>
    </w:p>
    <w:p w14:paraId="48E8F350" w14:textId="77777777" w:rsidR="00E9043B" w:rsidRDefault="00E9043B">
      <w:pPr>
        <w:spacing w:line="200" w:lineRule="exact"/>
      </w:pPr>
    </w:p>
    <w:p w14:paraId="2BCB0DB8" w14:textId="77777777" w:rsidR="00E9043B" w:rsidRDefault="00E9043B">
      <w:pPr>
        <w:spacing w:line="200" w:lineRule="exact"/>
      </w:pPr>
    </w:p>
    <w:p w14:paraId="27DA1487" w14:textId="77777777" w:rsidR="00E9043B" w:rsidRDefault="00E9043B">
      <w:pPr>
        <w:spacing w:line="200" w:lineRule="exact"/>
      </w:pPr>
    </w:p>
    <w:p w14:paraId="745239DC" w14:textId="77777777" w:rsidR="00E9043B" w:rsidRDefault="00E9043B">
      <w:pPr>
        <w:spacing w:line="260" w:lineRule="exact"/>
        <w:rPr>
          <w:sz w:val="26"/>
          <w:szCs w:val="26"/>
        </w:rPr>
      </w:pPr>
    </w:p>
    <w:p w14:paraId="11829D51" w14:textId="77777777" w:rsidR="00E9043B" w:rsidRPr="002E3F0F" w:rsidRDefault="003103A9">
      <w:pPr>
        <w:spacing w:before="29" w:line="260" w:lineRule="exact"/>
        <w:ind w:left="3497"/>
        <w:rPr>
          <w:sz w:val="24"/>
          <w:szCs w:val="24"/>
          <w:lang w:val="es-MX"/>
        </w:rPr>
      </w:pPr>
      <w:r>
        <w:pict w14:anchorId="6B6B5056">
          <v:group id="_x0000_s1037" style="position:absolute;left:0;text-align:left;margin-left:34.6pt;margin-top:50.55pt;width:545.35pt;height:2.25pt;z-index:-5486;mso-position-horizontal-relative:page" coordorigin="691,1011" coordsize="10907,45">
            <v:shape id="_x0000_s1041" style="position:absolute;left:700;top:1026;width:10890;height:0" coordorigin="700,1026" coordsize="10890,0" path="m700,1026r10890,e" filled="f" strokecolor="#999" strokeweight=".85pt">
              <v:path arrowok="t"/>
            </v:shape>
            <v:shape id="_x0000_s1040" style="position:absolute;left:700;top:1041;width:10890;height:0" coordorigin="700,1041" coordsize="10890,0" path="m700,1041r10890,e" filled="f" strokecolor="#ededed" strokeweight=".85pt">
              <v:path arrowok="t"/>
            </v:shape>
            <v:shape id="_x0000_s1039" style="position:absolute;left:11575;top:1018;width:15;height:30" coordorigin="11575,1018" coordsize="15,30" path="m11575,1033r15,-15l11590,1048r-15,l11575,1033xe" fillcolor="#ededed" stroked="f">
              <v:path arrowok="t"/>
            </v:shape>
            <v:shape id="_x0000_s1038" style="position:absolute;left:700;top:1018;width:15;height:30" coordorigin="700,1018" coordsize="15,30" path="m700,1018r15,l715,1033r-15,15l700,1018xe" fillcolor="#999" stroked="f">
              <v:path arrowok="t"/>
            </v:shape>
            <w10:wrap anchorx="page"/>
          </v:group>
        </w:pict>
      </w:r>
      <w:r>
        <w:pict w14:anchorId="0EF5D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37.25pt;margin-top:68.75pt;width:77.25pt;height:66.75pt;z-index:-5485;mso-position-horizontal-relative:page;mso-position-vertical-relative:page">
            <v:imagedata r:id="rId7" o:title=""/>
            <w10:wrap anchorx="page" anchory="page"/>
          </v:shape>
        </w:pict>
      </w:r>
      <w:r w:rsidR="000C1467" w:rsidRPr="002E3F0F">
        <w:rPr>
          <w:position w:val="-1"/>
          <w:sz w:val="24"/>
          <w:szCs w:val="24"/>
          <w:lang w:val="es-MX"/>
        </w:rPr>
        <w:t>Lista consolidada del Consejo de Seguridad de las Naciones Unidas</w:t>
      </w:r>
    </w:p>
    <w:p w14:paraId="5AD9F195" w14:textId="77777777" w:rsidR="00E9043B" w:rsidRPr="002E3F0F" w:rsidRDefault="00E9043B">
      <w:pPr>
        <w:spacing w:before="5" w:line="140" w:lineRule="exact"/>
        <w:rPr>
          <w:sz w:val="14"/>
          <w:szCs w:val="14"/>
          <w:lang w:val="es-MX"/>
        </w:rPr>
      </w:pPr>
    </w:p>
    <w:p w14:paraId="7615D411" w14:textId="77777777" w:rsidR="00E9043B" w:rsidRPr="002E3F0F" w:rsidRDefault="00E9043B">
      <w:pPr>
        <w:spacing w:line="200" w:lineRule="exact"/>
        <w:rPr>
          <w:lang w:val="es-MX"/>
        </w:rPr>
      </w:pPr>
    </w:p>
    <w:p w14:paraId="3E758271" w14:textId="77777777" w:rsidR="00E9043B" w:rsidRPr="002E3F0F" w:rsidRDefault="00E9043B">
      <w:pPr>
        <w:spacing w:line="200" w:lineRule="exact"/>
        <w:rPr>
          <w:lang w:val="es-MX"/>
        </w:rPr>
      </w:pPr>
    </w:p>
    <w:p w14:paraId="3D1A030A" w14:textId="77777777" w:rsidR="00E9043B" w:rsidRPr="002E3F0F" w:rsidRDefault="00E9043B">
      <w:pPr>
        <w:spacing w:line="200" w:lineRule="exact"/>
        <w:rPr>
          <w:lang w:val="es-MX"/>
        </w:rPr>
      </w:pPr>
    </w:p>
    <w:p w14:paraId="29F3763E" w14:textId="77777777" w:rsidR="00E9043B" w:rsidRPr="002E3F0F" w:rsidRDefault="00E9043B">
      <w:pPr>
        <w:spacing w:line="200" w:lineRule="exact"/>
        <w:rPr>
          <w:lang w:val="es-MX"/>
        </w:rPr>
      </w:pPr>
    </w:p>
    <w:p w14:paraId="72760A75" w14:textId="77777777" w:rsidR="00E9043B" w:rsidRPr="002E3F0F" w:rsidRDefault="00E9043B">
      <w:pPr>
        <w:spacing w:before="12" w:line="260" w:lineRule="exact"/>
        <w:rPr>
          <w:sz w:val="26"/>
          <w:szCs w:val="26"/>
          <w:lang w:val="es-MX"/>
        </w:rPr>
      </w:pPr>
    </w:p>
    <w:p w14:paraId="357C15BA" w14:textId="77777777" w:rsidR="00E9043B" w:rsidRPr="002E3F0F" w:rsidRDefault="000C1467">
      <w:pPr>
        <w:spacing w:line="260" w:lineRule="exact"/>
        <w:ind w:left="280" w:right="535"/>
        <w:jc w:val="both"/>
        <w:rPr>
          <w:sz w:val="24"/>
          <w:szCs w:val="24"/>
          <w:lang w:val="es-MX"/>
        </w:rPr>
      </w:pPr>
      <w:r w:rsidRPr="002E3F0F">
        <w:rPr>
          <w:sz w:val="24"/>
          <w:szCs w:val="24"/>
          <w:lang w:val="es-MX"/>
        </w:rPr>
        <w:t>"Generado el se refiere a la fecha en la que el usuario accedió a la lista y no a la última fecha de actualización sustantiva de la lista. La información sobre las actualizaciones sustantivas de la lista se proporciona en el sitio web del Consejo / Comité".</w:t>
      </w:r>
    </w:p>
    <w:p w14:paraId="745A57B6" w14:textId="77777777" w:rsidR="00E9043B" w:rsidRPr="002E3F0F" w:rsidRDefault="00E9043B">
      <w:pPr>
        <w:spacing w:before="12" w:line="220" w:lineRule="exact"/>
        <w:rPr>
          <w:sz w:val="22"/>
          <w:szCs w:val="22"/>
          <w:lang w:val="es-MX"/>
        </w:rPr>
      </w:pPr>
    </w:p>
    <w:p w14:paraId="48E3C479" w14:textId="77777777" w:rsidR="00E9043B" w:rsidRPr="002E3F0F" w:rsidRDefault="000C1467">
      <w:pPr>
        <w:ind w:left="280"/>
        <w:rPr>
          <w:sz w:val="24"/>
          <w:szCs w:val="24"/>
          <w:lang w:val="es-MX"/>
        </w:rPr>
      </w:pPr>
      <w:r w:rsidRPr="002E3F0F">
        <w:rPr>
          <w:b/>
          <w:sz w:val="24"/>
          <w:szCs w:val="24"/>
          <w:lang w:val="es-MX"/>
        </w:rPr>
        <w:t>Composición de la lista</w:t>
      </w:r>
    </w:p>
    <w:p w14:paraId="64F52A66" w14:textId="77777777" w:rsidR="00E9043B" w:rsidRPr="002E3F0F" w:rsidRDefault="00E9043B">
      <w:pPr>
        <w:spacing w:before="14" w:line="220" w:lineRule="exact"/>
        <w:rPr>
          <w:sz w:val="22"/>
          <w:szCs w:val="22"/>
          <w:lang w:val="es-MX"/>
        </w:rPr>
      </w:pPr>
    </w:p>
    <w:p w14:paraId="2C688018" w14:textId="77777777" w:rsidR="00E9043B" w:rsidRPr="002E3F0F" w:rsidRDefault="000C1467">
      <w:pPr>
        <w:ind w:left="280"/>
        <w:rPr>
          <w:sz w:val="24"/>
          <w:szCs w:val="24"/>
          <w:lang w:val="es-MX"/>
        </w:rPr>
      </w:pPr>
      <w:r w:rsidRPr="002E3F0F">
        <w:rPr>
          <w:sz w:val="24"/>
          <w:szCs w:val="24"/>
          <w:lang w:val="es-MX"/>
        </w:rPr>
        <w:t>La lista consta de las dos secciones que se especifican a continuación:</w:t>
      </w:r>
    </w:p>
    <w:p w14:paraId="4006E7EB" w14:textId="77777777" w:rsidR="00E9043B" w:rsidRPr="002E3F0F" w:rsidRDefault="000C1467">
      <w:pPr>
        <w:spacing w:line="260" w:lineRule="exact"/>
        <w:ind w:left="280"/>
        <w:rPr>
          <w:sz w:val="24"/>
          <w:szCs w:val="24"/>
          <w:lang w:val="es-MX"/>
        </w:rPr>
      </w:pPr>
      <w:r w:rsidRPr="002E3F0F">
        <w:rPr>
          <w:b/>
          <w:sz w:val="24"/>
          <w:szCs w:val="24"/>
          <w:lang w:val="es-MX"/>
        </w:rPr>
        <w:t xml:space="preserve">A. </w:t>
      </w:r>
      <w:r w:rsidRPr="002E3F0F">
        <w:rPr>
          <w:b/>
          <w:color w:val="541A8B"/>
          <w:sz w:val="24"/>
          <w:szCs w:val="24"/>
          <w:u w:val="single" w:color="541A8B"/>
          <w:lang w:val="es-MX"/>
        </w:rPr>
        <w:t xml:space="preserve"> Individuos </w:t>
      </w:r>
    </w:p>
    <w:p w14:paraId="63FBFBFC" w14:textId="77777777" w:rsidR="00E9043B" w:rsidRPr="002E3F0F" w:rsidRDefault="003103A9">
      <w:pPr>
        <w:spacing w:line="260" w:lineRule="exact"/>
        <w:ind w:left="280"/>
        <w:rPr>
          <w:sz w:val="24"/>
          <w:szCs w:val="24"/>
          <w:lang w:val="es-MX"/>
        </w:rPr>
      </w:pPr>
      <w:r>
        <w:pict w14:anchorId="0916B5CB">
          <v:group id="_x0000_s1034" style="position:absolute;left:0;text-align:left;margin-left:162.9pt;margin-top:12.05pt;width:13.6pt;height:0;z-index:-5484;mso-position-horizontal-relative:page" coordorigin="3258,241" coordsize="272,0">
            <v:shape id="_x0000_s1035" style="position:absolute;left:3258;top:241;width:272;height:0" coordorigin="3258,241" coordsize="272,0" path="m3258,241r271,e" filled="f" strokecolor="#541a8b" strokeweight=".85pt">
              <v:path arrowok="t"/>
            </v:shape>
            <w10:wrap anchorx="page"/>
          </v:group>
        </w:pict>
      </w:r>
      <w:r>
        <w:pict w14:anchorId="4748DEF3">
          <v:group id="_x0000_s1032" style="position:absolute;left:0;text-align:left;margin-left:107.65pt;margin-top:12.05pt;width:32.7pt;height:0;z-index:-5483;mso-position-horizontal-relative:page" coordorigin="2153,241" coordsize="654,0">
            <v:shape id="_x0000_s1033" style="position:absolute;left:2153;top:241;width:654;height:0" coordorigin="2153,241" coordsize="654,0" path="m2153,241r655,e" filled="f" strokecolor="#541a8b" strokeweight=".85pt">
              <v:path arrowok="t"/>
            </v:shape>
            <w10:wrap anchorx="page"/>
          </v:group>
        </w:pict>
      </w:r>
      <w:r w:rsidR="000C1467" w:rsidRPr="002E3F0F">
        <w:rPr>
          <w:b/>
          <w:sz w:val="24"/>
          <w:szCs w:val="24"/>
          <w:lang w:val="es-MX"/>
        </w:rPr>
        <w:t xml:space="preserve">B. </w:t>
      </w:r>
      <w:r w:rsidR="000C1467" w:rsidRPr="002E3F0F">
        <w:rPr>
          <w:b/>
          <w:color w:val="541A8B"/>
          <w:sz w:val="24"/>
          <w:szCs w:val="24"/>
          <w:u w:val="single" w:color="541A8B"/>
          <w:lang w:val="es-MX"/>
        </w:rPr>
        <w:t xml:space="preserve"> Entidades  </w:t>
      </w:r>
      <w:r w:rsidR="000C1467" w:rsidRPr="002E3F0F">
        <w:rPr>
          <w:b/>
          <w:color w:val="541A8B"/>
          <w:sz w:val="24"/>
          <w:szCs w:val="24"/>
          <w:lang w:val="es-MX"/>
        </w:rPr>
        <w:t>y ot</w:t>
      </w:r>
      <w:r w:rsidR="000C1467" w:rsidRPr="002E3F0F">
        <w:rPr>
          <w:b/>
          <w:color w:val="541A8B"/>
          <w:spacing w:val="-4"/>
          <w:sz w:val="24"/>
          <w:szCs w:val="24"/>
          <w:lang w:val="es-MX"/>
        </w:rPr>
        <w:t>r</w:t>
      </w:r>
      <w:r w:rsidR="000C1467" w:rsidRPr="002E3F0F">
        <w:rPr>
          <w:b/>
          <w:color w:val="541A8B"/>
          <w:sz w:val="24"/>
          <w:szCs w:val="24"/>
          <w:lang w:val="es-MX"/>
        </w:rPr>
        <w:t>os g</w:t>
      </w:r>
      <w:r w:rsidR="000C1467" w:rsidRPr="002E3F0F">
        <w:rPr>
          <w:b/>
          <w:color w:val="541A8B"/>
          <w:sz w:val="24"/>
          <w:szCs w:val="24"/>
          <w:u w:val="single" w:color="541A8B"/>
          <w:lang w:val="es-MX"/>
        </w:rPr>
        <w:t>ru</w:t>
      </w:r>
      <w:r w:rsidR="000C1467" w:rsidRPr="002E3F0F">
        <w:rPr>
          <w:b/>
          <w:color w:val="541A8B"/>
          <w:sz w:val="24"/>
          <w:szCs w:val="24"/>
          <w:lang w:val="es-MX"/>
        </w:rPr>
        <w:t>pos</w:t>
      </w:r>
    </w:p>
    <w:p w14:paraId="54FED5AD" w14:textId="77777777" w:rsidR="00E9043B" w:rsidRPr="002E3F0F" w:rsidRDefault="00E9043B">
      <w:pPr>
        <w:spacing w:before="14" w:line="220" w:lineRule="exact"/>
        <w:rPr>
          <w:sz w:val="22"/>
          <w:szCs w:val="22"/>
          <w:lang w:val="es-MX"/>
        </w:rPr>
      </w:pPr>
    </w:p>
    <w:p w14:paraId="4F58339A" w14:textId="77777777" w:rsidR="00E9043B" w:rsidRPr="002E3F0F" w:rsidRDefault="000C1467">
      <w:pPr>
        <w:ind w:left="280"/>
        <w:rPr>
          <w:sz w:val="24"/>
          <w:szCs w:val="24"/>
          <w:lang w:val="es-MX"/>
        </w:rPr>
      </w:pPr>
      <w:r w:rsidRPr="002E3F0F">
        <w:rPr>
          <w:sz w:val="24"/>
          <w:szCs w:val="24"/>
          <w:lang w:val="es-MX"/>
        </w:rPr>
        <w:t>Se puede encontrar información sobre la eliminación de la lista en:</w:t>
      </w:r>
    </w:p>
    <w:p w14:paraId="05C0680D" w14:textId="77777777" w:rsidR="00E9043B" w:rsidRPr="002E3F0F" w:rsidRDefault="003103A9">
      <w:pPr>
        <w:spacing w:line="260" w:lineRule="exact"/>
        <w:ind w:left="280"/>
        <w:rPr>
          <w:sz w:val="24"/>
          <w:szCs w:val="24"/>
          <w:lang w:val="es-MX"/>
        </w:rPr>
      </w:pPr>
      <w:r>
        <w:pict w14:anchorId="519DDE94">
          <v:group id="_x0000_s1030" style="position:absolute;left:0;text-align:left;margin-left:50.75pt;margin-top:12.05pt;width:69.7pt;height:0;z-index:-5482;mso-position-horizontal-relative:page" coordorigin="1015,241" coordsize="1394,0">
            <v:shape id="_x0000_s1031" style="position:absolute;left:1015;top:241;width:1394;height:0" coordorigin="1015,241" coordsize="1394,0" path="m1015,241r1395,e" filled="f" strokecolor="#0000ed" strokeweight=".85pt">
              <v:path arrowok="t"/>
            </v:shape>
            <w10:wrap anchorx="page"/>
          </v:group>
        </w:pict>
      </w:r>
      <w:r w:rsidR="000C1467" w:rsidRPr="002E3F0F">
        <w:rPr>
          <w:color w:val="0000ED"/>
          <w:sz w:val="24"/>
          <w:szCs w:val="24"/>
          <w:u w:val="single" w:color="0000ED"/>
          <w:lang w:val="es-MX"/>
        </w:rPr>
        <w:t xml:space="preserve"> </w:t>
      </w:r>
      <w:hyperlink r:id="rId8">
        <w:r w:rsidR="000C1467" w:rsidRPr="002E3F0F">
          <w:rPr>
            <w:color w:val="0000ED"/>
            <w:sz w:val="24"/>
            <w:szCs w:val="24"/>
            <w:u w:val="single" w:color="0000ED"/>
            <w:lang w:val="es-MX"/>
          </w:rPr>
          <w:t>htt</w:t>
        </w:r>
        <w:r w:rsidR="000C1467" w:rsidRPr="002E3F0F">
          <w:rPr>
            <w:color w:val="0000ED"/>
            <w:sz w:val="24"/>
            <w:szCs w:val="24"/>
            <w:lang w:val="es-MX"/>
          </w:rPr>
          <w:t>ps://ww</w:t>
        </w:r>
        <w:r w:rsidR="000C1467" w:rsidRPr="002E3F0F">
          <w:rPr>
            <w:color w:val="0000ED"/>
            <w:spacing w:val="-16"/>
            <w:sz w:val="24"/>
            <w:szCs w:val="24"/>
            <w:lang w:val="es-MX"/>
          </w:rPr>
          <w:t>w</w:t>
        </w:r>
        <w:r w:rsidR="000C1467" w:rsidRPr="002E3F0F">
          <w:rPr>
            <w:color w:val="0000ED"/>
            <w:sz w:val="24"/>
            <w:szCs w:val="24"/>
            <w:lang w:val="es-MX"/>
          </w:rPr>
          <w:t>.un.o</w:t>
        </w:r>
        <w:r w:rsidR="000C1467" w:rsidRPr="002E3F0F">
          <w:rPr>
            <w:color w:val="0000ED"/>
            <w:spacing w:val="-4"/>
            <w:sz w:val="24"/>
            <w:szCs w:val="24"/>
            <w:lang w:val="es-MX"/>
          </w:rPr>
          <w:t>r</w:t>
        </w:r>
        <w:r w:rsidR="000C1467" w:rsidRPr="002E3F0F">
          <w:rPr>
            <w:color w:val="0000ED"/>
            <w:sz w:val="24"/>
            <w:szCs w:val="24"/>
            <w:u w:val="single" w:color="0000ED"/>
            <w:lang w:val="es-MX"/>
          </w:rPr>
          <w:t>g/securitycouncil/ombudsperson</w:t>
        </w:r>
        <w:r w:rsidR="000C1467" w:rsidRPr="002E3F0F">
          <w:rPr>
            <w:color w:val="0000ED"/>
            <w:sz w:val="24"/>
            <w:szCs w:val="24"/>
            <w:lang w:val="es-MX"/>
          </w:rPr>
          <w:t xml:space="preserve"> </w:t>
        </w:r>
        <w:r w:rsidR="000C1467" w:rsidRPr="002E3F0F">
          <w:rPr>
            <w:color w:val="000000"/>
            <w:sz w:val="24"/>
            <w:szCs w:val="24"/>
            <w:lang w:val="es-MX"/>
          </w:rPr>
          <w:t>(para</w:t>
        </w:r>
      </w:hyperlink>
      <w:r w:rsidR="000C1467" w:rsidRPr="002E3F0F">
        <w:rPr>
          <w:color w:val="000000"/>
          <w:sz w:val="24"/>
          <w:szCs w:val="24"/>
          <w:lang w:val="es-MX"/>
        </w:rPr>
        <w:t xml:space="preserve"> la resolución 1267)</w:t>
      </w:r>
    </w:p>
    <w:p w14:paraId="41646AAD" w14:textId="77777777" w:rsidR="00E9043B" w:rsidRPr="002E3F0F" w:rsidRDefault="003103A9">
      <w:pPr>
        <w:spacing w:line="260" w:lineRule="exact"/>
        <w:ind w:left="280"/>
        <w:rPr>
          <w:sz w:val="24"/>
          <w:szCs w:val="24"/>
          <w:lang w:val="es-MX"/>
        </w:rPr>
      </w:pPr>
      <w:r>
        <w:pict w14:anchorId="3070A67D">
          <v:group id="_x0000_s1028" style="position:absolute;left:0;text-align:left;margin-left:50.75pt;margin-top:12.05pt;width:69.7pt;height:0;z-index:-5481;mso-position-horizontal-relative:page" coordorigin="1015,241" coordsize="1394,0">
            <v:shape id="_x0000_s1029" style="position:absolute;left:1015;top:241;width:1394;height:0" coordorigin="1015,241" coordsize="1394,0" path="m1015,241r1395,e" filled="f" strokecolor="#0000ed" strokeweight=".85pt">
              <v:path arrowok="t"/>
            </v:shape>
            <w10:wrap anchorx="page"/>
          </v:group>
        </w:pict>
      </w:r>
      <w:r w:rsidR="000C1467" w:rsidRPr="002E3F0F">
        <w:rPr>
          <w:color w:val="0000ED"/>
          <w:sz w:val="24"/>
          <w:szCs w:val="24"/>
          <w:u w:val="single" w:color="0000ED"/>
          <w:lang w:val="es-MX"/>
        </w:rPr>
        <w:t xml:space="preserve"> </w:t>
      </w:r>
      <w:hyperlink r:id="rId9">
        <w:r w:rsidR="000C1467" w:rsidRPr="002E3F0F">
          <w:rPr>
            <w:color w:val="0000ED"/>
            <w:sz w:val="24"/>
            <w:szCs w:val="24"/>
            <w:u w:val="single" w:color="0000ED"/>
            <w:lang w:val="es-MX"/>
          </w:rPr>
          <w:t>htt</w:t>
        </w:r>
        <w:r w:rsidR="000C1467" w:rsidRPr="002E3F0F">
          <w:rPr>
            <w:color w:val="0000ED"/>
            <w:sz w:val="24"/>
            <w:szCs w:val="24"/>
            <w:lang w:val="es-MX"/>
          </w:rPr>
          <w:t>ps://ww</w:t>
        </w:r>
        <w:r w:rsidR="000C1467" w:rsidRPr="002E3F0F">
          <w:rPr>
            <w:color w:val="0000ED"/>
            <w:spacing w:val="-16"/>
            <w:sz w:val="24"/>
            <w:szCs w:val="24"/>
            <w:lang w:val="es-MX"/>
          </w:rPr>
          <w:t>w</w:t>
        </w:r>
        <w:r w:rsidR="000C1467" w:rsidRPr="002E3F0F">
          <w:rPr>
            <w:color w:val="0000ED"/>
            <w:sz w:val="24"/>
            <w:szCs w:val="24"/>
            <w:lang w:val="es-MX"/>
          </w:rPr>
          <w:t>.un.o</w:t>
        </w:r>
        <w:r w:rsidR="000C1467" w:rsidRPr="002E3F0F">
          <w:rPr>
            <w:color w:val="0000ED"/>
            <w:spacing w:val="-4"/>
            <w:sz w:val="24"/>
            <w:szCs w:val="24"/>
            <w:lang w:val="es-MX"/>
          </w:rPr>
          <w:t>r</w:t>
        </w:r>
        <w:r w:rsidR="000C1467" w:rsidRPr="002E3F0F">
          <w:rPr>
            <w:color w:val="0000ED"/>
            <w:sz w:val="24"/>
            <w:szCs w:val="24"/>
            <w:lang w:val="es-MX"/>
          </w:rPr>
          <w:t>g</w:t>
        </w:r>
        <w:r w:rsidR="000C1467" w:rsidRPr="002E3F0F">
          <w:rPr>
            <w:color w:val="0000ED"/>
            <w:sz w:val="24"/>
            <w:szCs w:val="24"/>
            <w:u w:val="single" w:color="0000ED"/>
            <w:lang w:val="es-MX"/>
          </w:rPr>
          <w:t>/securit</w:t>
        </w:r>
        <w:r w:rsidR="000C1467" w:rsidRPr="002E3F0F">
          <w:rPr>
            <w:color w:val="0000ED"/>
            <w:sz w:val="24"/>
            <w:szCs w:val="24"/>
            <w:lang w:val="es-MX"/>
          </w:rPr>
          <w:t>y</w:t>
        </w:r>
        <w:r w:rsidR="000C1467" w:rsidRPr="002E3F0F">
          <w:rPr>
            <w:color w:val="0000ED"/>
            <w:sz w:val="24"/>
            <w:szCs w:val="24"/>
            <w:u w:val="single" w:color="0000ED"/>
            <w:lang w:val="es-MX"/>
          </w:rPr>
          <w:t>council/sanctions/delistin</w:t>
        </w:r>
        <w:r w:rsidR="000C1467" w:rsidRPr="002E3F0F">
          <w:rPr>
            <w:color w:val="0000ED"/>
            <w:sz w:val="24"/>
            <w:szCs w:val="24"/>
            <w:lang w:val="es-MX"/>
          </w:rPr>
          <w:t xml:space="preserve">g </w:t>
        </w:r>
        <w:r w:rsidR="000C1467" w:rsidRPr="002E3F0F">
          <w:rPr>
            <w:color w:val="000000"/>
            <w:sz w:val="24"/>
            <w:szCs w:val="24"/>
            <w:lang w:val="es-MX"/>
          </w:rPr>
          <w:t>(para</w:t>
        </w:r>
      </w:hyperlink>
      <w:r w:rsidR="000C1467" w:rsidRPr="002E3F0F">
        <w:rPr>
          <w:color w:val="000000"/>
          <w:sz w:val="24"/>
          <w:szCs w:val="24"/>
          <w:lang w:val="es-MX"/>
        </w:rPr>
        <w:t xml:space="preserve"> otros comités)</w:t>
      </w:r>
    </w:p>
    <w:p w14:paraId="445D5247" w14:textId="77777777" w:rsidR="00E9043B" w:rsidRPr="002E3F0F" w:rsidRDefault="003103A9">
      <w:pPr>
        <w:spacing w:line="260" w:lineRule="exact"/>
        <w:ind w:left="280"/>
        <w:rPr>
          <w:sz w:val="24"/>
          <w:szCs w:val="24"/>
          <w:lang w:val="es-MX"/>
        </w:rPr>
      </w:pPr>
      <w:r>
        <w:pict w14:anchorId="6CAFD144">
          <v:group id="_x0000_s1026" style="position:absolute;left:0;text-align:left;margin-left:50.75pt;margin-top:12.05pt;width:75.7pt;height:0;z-index:-5480;mso-position-horizontal-relative:page" coordorigin="1015,241" coordsize="1514,0">
            <v:shape id="_x0000_s1027" style="position:absolute;left:1015;top:241;width:1514;height:0" coordorigin="1015,241" coordsize="1514,0" path="m1015,241r1515,e" filled="f" strokecolor="#0000ed" strokeweight=".85pt">
              <v:path arrowok="t"/>
            </v:shape>
            <w10:wrap anchorx="page"/>
          </v:group>
        </w:pict>
      </w:r>
      <w:r w:rsidR="000C1467" w:rsidRPr="002E3F0F">
        <w:rPr>
          <w:color w:val="0000ED"/>
          <w:sz w:val="24"/>
          <w:szCs w:val="24"/>
          <w:u w:val="single" w:color="0000ED"/>
          <w:lang w:val="es-MX"/>
        </w:rPr>
        <w:t xml:space="preserve"> </w:t>
      </w:r>
      <w:hyperlink r:id="rId10">
        <w:r w:rsidR="000C1467" w:rsidRPr="002E3F0F">
          <w:rPr>
            <w:color w:val="0000ED"/>
            <w:sz w:val="24"/>
            <w:szCs w:val="24"/>
            <w:u w:val="single" w:color="0000ED"/>
            <w:lang w:val="es-MX"/>
          </w:rPr>
          <w:t>htt</w:t>
        </w:r>
        <w:r w:rsidR="000C1467" w:rsidRPr="002E3F0F">
          <w:rPr>
            <w:color w:val="0000ED"/>
            <w:sz w:val="24"/>
            <w:szCs w:val="24"/>
            <w:lang w:val="es-MX"/>
          </w:rPr>
          <w:t>ps : //ww</w:t>
        </w:r>
        <w:r w:rsidR="000C1467" w:rsidRPr="002E3F0F">
          <w:rPr>
            <w:color w:val="0000ED"/>
            <w:spacing w:val="-16"/>
            <w:sz w:val="24"/>
            <w:szCs w:val="24"/>
            <w:lang w:val="es-MX"/>
          </w:rPr>
          <w:t>w</w:t>
        </w:r>
        <w:r w:rsidR="000C1467" w:rsidRPr="002E3F0F">
          <w:rPr>
            <w:color w:val="0000ED"/>
            <w:sz w:val="24"/>
            <w:szCs w:val="24"/>
            <w:lang w:val="es-MX"/>
          </w:rPr>
          <w:t>.un.o</w:t>
        </w:r>
        <w:r w:rsidR="000C1467" w:rsidRPr="002E3F0F">
          <w:rPr>
            <w:color w:val="0000ED"/>
            <w:spacing w:val="-4"/>
            <w:sz w:val="24"/>
            <w:szCs w:val="24"/>
            <w:lang w:val="es-MX"/>
          </w:rPr>
          <w:t>r</w:t>
        </w:r>
        <w:r w:rsidR="000C1467" w:rsidRPr="002E3F0F">
          <w:rPr>
            <w:color w:val="0000ED"/>
            <w:sz w:val="24"/>
            <w:szCs w:val="24"/>
            <w:lang w:val="es-MX"/>
          </w:rPr>
          <w:t>g</w:t>
        </w:r>
        <w:r w:rsidR="000C1467" w:rsidRPr="002E3F0F">
          <w:rPr>
            <w:color w:val="0000ED"/>
            <w:sz w:val="24"/>
            <w:szCs w:val="24"/>
            <w:u w:val="single" w:color="0000ED"/>
            <w:lang w:val="es-MX"/>
          </w:rPr>
          <w:t>/securit</w:t>
        </w:r>
        <w:r w:rsidR="000C1467" w:rsidRPr="002E3F0F">
          <w:rPr>
            <w:color w:val="0000ED"/>
            <w:sz w:val="24"/>
            <w:szCs w:val="24"/>
            <w:lang w:val="es-MX"/>
          </w:rPr>
          <w:t>y</w:t>
        </w:r>
        <w:r w:rsidR="000C1467" w:rsidRPr="002E3F0F">
          <w:rPr>
            <w:color w:val="0000ED"/>
            <w:sz w:val="24"/>
            <w:szCs w:val="24"/>
            <w:u w:val="single" w:color="0000ED"/>
            <w:lang w:val="es-MX"/>
          </w:rPr>
          <w:t xml:space="preserve">council/content/2231/list </w:t>
        </w:r>
      </w:hyperlink>
      <w:r w:rsidR="000C1467" w:rsidRPr="002E3F0F">
        <w:rPr>
          <w:color w:val="0000ED"/>
          <w:sz w:val="24"/>
          <w:szCs w:val="24"/>
          <w:lang w:val="es-MX"/>
        </w:rPr>
        <w:t xml:space="preserve"> </w:t>
      </w:r>
      <w:r w:rsidR="000C1467" w:rsidRPr="002E3F0F">
        <w:rPr>
          <w:color w:val="000000"/>
          <w:sz w:val="24"/>
          <w:szCs w:val="24"/>
          <w:lang w:val="es-MX"/>
        </w:rPr>
        <w:t>(para la resolución 2231)</w:t>
      </w:r>
    </w:p>
    <w:p w14:paraId="4B2A490E" w14:textId="77777777" w:rsidR="00E9043B" w:rsidRPr="002E3F0F" w:rsidRDefault="00E9043B">
      <w:pPr>
        <w:spacing w:before="14" w:line="220" w:lineRule="exact"/>
        <w:rPr>
          <w:sz w:val="22"/>
          <w:szCs w:val="22"/>
          <w:lang w:val="es-MX"/>
        </w:rPr>
      </w:pPr>
    </w:p>
    <w:p w14:paraId="30418111" w14:textId="77777777" w:rsidR="00E9043B" w:rsidRPr="002E3F0F" w:rsidRDefault="000C1467">
      <w:pPr>
        <w:ind w:left="280"/>
        <w:rPr>
          <w:sz w:val="24"/>
          <w:szCs w:val="24"/>
          <w:lang w:val="es-MX"/>
        </w:rPr>
      </w:pPr>
      <w:r w:rsidRPr="002E3F0F">
        <w:rPr>
          <w:sz w:val="24"/>
          <w:szCs w:val="24"/>
          <w:lang w:val="es-MX"/>
        </w:rPr>
        <w:t>A. Individuos</w:t>
      </w:r>
    </w:p>
    <w:p w14:paraId="5C0140FE" w14:textId="77777777" w:rsidR="00E9043B" w:rsidRPr="002E3F0F" w:rsidRDefault="00E9043B">
      <w:pPr>
        <w:spacing w:before="9" w:line="260" w:lineRule="exact"/>
        <w:rPr>
          <w:sz w:val="26"/>
          <w:szCs w:val="26"/>
          <w:lang w:val="es-MX"/>
        </w:rPr>
      </w:pPr>
    </w:p>
    <w:p w14:paraId="3727259E" w14:textId="77777777" w:rsidR="00E9043B" w:rsidRPr="002E3F0F" w:rsidRDefault="000C1467">
      <w:pPr>
        <w:ind w:left="280"/>
        <w:rPr>
          <w:sz w:val="24"/>
          <w:szCs w:val="24"/>
          <w:lang w:val="es-MX"/>
        </w:rPr>
      </w:pPr>
      <w:r w:rsidRPr="002E3F0F">
        <w:rPr>
          <w:b/>
          <w:position w:val="4"/>
          <w:sz w:val="24"/>
          <w:szCs w:val="24"/>
          <w:lang w:val="es-MX"/>
        </w:rPr>
        <w:t>KPi.033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RI 2: WON HO 3: 4: na</w:t>
      </w:r>
    </w:p>
    <w:p w14:paraId="73DAF3F7" w14:textId="77777777" w:rsidR="00E9043B" w:rsidRPr="002E3F0F" w:rsidRDefault="000C1467">
      <w:pPr>
        <w:spacing w:before="2" w:line="260" w:lineRule="exact"/>
        <w:ind w:left="280" w:right="427"/>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Oficial del Ministerio de Seguridad del Estado de la RPDC </w:t>
      </w:r>
      <w:r w:rsidRPr="002E3F0F">
        <w:rPr>
          <w:b/>
          <w:sz w:val="24"/>
          <w:szCs w:val="24"/>
          <w:lang w:val="es-MX"/>
        </w:rPr>
        <w:t xml:space="preserve">Fecha de nacimiento: </w:t>
      </w:r>
      <w:r w:rsidRPr="002E3F0F">
        <w:rPr>
          <w:sz w:val="24"/>
          <w:szCs w:val="24"/>
          <w:lang w:val="es-MX"/>
        </w:rPr>
        <w:t xml:space="preserve">17 de julio de 1964 </w:t>
      </w:r>
      <w:r w:rsidRPr="002E3F0F">
        <w:rPr>
          <w:b/>
          <w:sz w:val="24"/>
          <w:szCs w:val="24"/>
          <w:lang w:val="es-MX"/>
        </w:rPr>
        <w:t xml:space="preserve">Lugar de nacimiento: </w:t>
      </w:r>
      <w:r w:rsidRPr="002E3F0F">
        <w:rPr>
          <w:sz w:val="24"/>
          <w:szCs w:val="24"/>
          <w:lang w:val="es-MX"/>
        </w:rPr>
        <w:t xml:space="preserve">na </w:t>
      </w:r>
      <w:r w:rsidRPr="002E3F0F">
        <w:rPr>
          <w:b/>
          <w:sz w:val="24"/>
          <w:szCs w:val="24"/>
          <w:lang w:val="es-MX"/>
        </w:rPr>
        <w:t xml:space="preserve">Buena calidad alias: </w:t>
      </w:r>
      <w:r w:rsidRPr="002E3F0F">
        <w:rPr>
          <w:sz w:val="24"/>
          <w:szCs w:val="24"/>
          <w:lang w:val="es-MX"/>
        </w:rPr>
        <w:t xml:space="preserve">na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Democrática República Popular de Corea Número de </w:t>
      </w:r>
      <w:r w:rsidRPr="002E3F0F">
        <w:rPr>
          <w:b/>
          <w:sz w:val="24"/>
          <w:szCs w:val="24"/>
          <w:lang w:val="es-MX"/>
        </w:rPr>
        <w:t xml:space="preserve">pasaporte: </w:t>
      </w:r>
      <w:r w:rsidRPr="002E3F0F">
        <w:rPr>
          <w:sz w:val="24"/>
          <w:szCs w:val="24"/>
          <w:lang w:val="es-MX"/>
        </w:rPr>
        <w:t xml:space="preserve">381310014 Número de </w:t>
      </w:r>
      <w:r w:rsidRPr="002E3F0F">
        <w:rPr>
          <w:b/>
          <w:sz w:val="24"/>
          <w:szCs w:val="24"/>
          <w:lang w:val="es-MX"/>
        </w:rPr>
        <w:t xml:space="preserve">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Fecha de publicación </w:t>
      </w:r>
      <w:r w:rsidRPr="002E3F0F">
        <w:rPr>
          <w:b/>
          <w:sz w:val="24"/>
          <w:szCs w:val="24"/>
          <w:lang w:val="es-MX"/>
        </w:rPr>
        <w:t xml:space="preserve">: </w:t>
      </w:r>
      <w:r w:rsidRPr="002E3F0F">
        <w:rPr>
          <w:sz w:val="24"/>
          <w:szCs w:val="24"/>
          <w:lang w:val="es-MX"/>
        </w:rPr>
        <w:t xml:space="preserve">30 de noviembre de 2016 </w:t>
      </w:r>
      <w:r w:rsidRPr="002E3F0F">
        <w:rPr>
          <w:b/>
          <w:sz w:val="24"/>
          <w:szCs w:val="24"/>
          <w:lang w:val="es-MX"/>
        </w:rPr>
        <w:t xml:space="preserve">Información adicional: </w:t>
      </w:r>
      <w:r w:rsidRPr="002E3F0F">
        <w:rPr>
          <w:sz w:val="24"/>
          <w:szCs w:val="24"/>
          <w:lang w:val="es-MX"/>
        </w:rPr>
        <w:t xml:space="preserve">Ri </w:t>
      </w:r>
      <w:r w:rsidRPr="002E3F0F">
        <w:rPr>
          <w:spacing w:val="-19"/>
          <w:sz w:val="24"/>
          <w:szCs w:val="24"/>
          <w:lang w:val="es-MX"/>
        </w:rPr>
        <w:t>W</w:t>
      </w:r>
      <w:r w:rsidRPr="002E3F0F">
        <w:rPr>
          <w:sz w:val="24"/>
          <w:szCs w:val="24"/>
          <w:lang w:val="es-MX"/>
        </w:rPr>
        <w:t>on Ho es un funcionario del Ministerio de Seguridad del Estado de la RPDC destinado en Siria que apoya a KOMID.</w:t>
      </w:r>
    </w:p>
    <w:p w14:paraId="31CE3534" w14:textId="77777777" w:rsidR="00E9043B" w:rsidRPr="002E3F0F" w:rsidRDefault="00E9043B">
      <w:pPr>
        <w:spacing w:before="7" w:line="260" w:lineRule="exact"/>
        <w:rPr>
          <w:sz w:val="26"/>
          <w:szCs w:val="26"/>
          <w:lang w:val="es-MX"/>
        </w:rPr>
      </w:pPr>
    </w:p>
    <w:p w14:paraId="4EDBEA13" w14:textId="77777777" w:rsidR="00E9043B" w:rsidRPr="002E3F0F" w:rsidRDefault="000C1467">
      <w:pPr>
        <w:ind w:left="280"/>
        <w:rPr>
          <w:sz w:val="24"/>
          <w:szCs w:val="24"/>
          <w:lang w:val="es-MX"/>
        </w:rPr>
      </w:pPr>
      <w:r w:rsidRPr="002E3F0F">
        <w:rPr>
          <w:b/>
          <w:position w:val="4"/>
          <w:sz w:val="24"/>
          <w:szCs w:val="24"/>
          <w:lang w:val="es-MX"/>
        </w:rPr>
        <w:t>KPi.037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CHANG 2: CHANG HA 3: 4: na</w:t>
      </w:r>
    </w:p>
    <w:p w14:paraId="65AFC11A" w14:textId="77777777" w:rsidR="00E9043B" w:rsidRPr="002E3F0F" w:rsidRDefault="000C1467">
      <w:pPr>
        <w:spacing w:before="2" w:line="260" w:lineRule="exact"/>
        <w:ind w:left="280" w:right="326"/>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Presidente de la Segunda Academia de Ciencias Naturales (SANS) </w:t>
      </w:r>
      <w:r w:rsidRPr="002E3F0F">
        <w:rPr>
          <w:b/>
          <w:sz w:val="24"/>
          <w:szCs w:val="24"/>
          <w:lang w:val="es-MX"/>
        </w:rPr>
        <w:t xml:space="preserve">Fecha de nacimiento: </w:t>
      </w:r>
      <w:r w:rsidRPr="002E3F0F">
        <w:rPr>
          <w:sz w:val="24"/>
          <w:szCs w:val="24"/>
          <w:lang w:val="es-MX"/>
        </w:rPr>
        <w:t xml:space="preserve">10 de enero de 1964 </w:t>
      </w:r>
      <w:r w:rsidRPr="002E3F0F">
        <w:rPr>
          <w:b/>
          <w:sz w:val="24"/>
          <w:szCs w:val="24"/>
          <w:lang w:val="es-MX"/>
        </w:rPr>
        <w:t xml:space="preserve">Lugar de nacimiento: </w:t>
      </w:r>
      <w:r w:rsidRPr="002E3F0F">
        <w:rPr>
          <w:sz w:val="24"/>
          <w:szCs w:val="24"/>
          <w:lang w:val="es-MX"/>
        </w:rPr>
        <w:t xml:space="preserve">na </w:t>
      </w:r>
      <w:r w:rsidRPr="002E3F0F">
        <w:rPr>
          <w:b/>
          <w:sz w:val="24"/>
          <w:szCs w:val="24"/>
          <w:lang w:val="es-MX"/>
        </w:rPr>
        <w:t xml:space="preserve">Buena calidad alias: </w:t>
      </w:r>
      <w:r w:rsidRPr="002E3F0F">
        <w:rPr>
          <w:sz w:val="24"/>
          <w:szCs w:val="24"/>
          <w:lang w:val="es-MX"/>
        </w:rPr>
        <w:t xml:space="preserve">Jang Chang Ha </w:t>
      </w:r>
      <w:r w:rsidRPr="002E3F0F">
        <w:rPr>
          <w:b/>
          <w:sz w:val="24"/>
          <w:szCs w:val="24"/>
          <w:lang w:val="es-MX"/>
        </w:rPr>
        <w:t xml:space="preserve">Low calidad alias: </w:t>
      </w:r>
      <w:r w:rsidRPr="002E3F0F">
        <w:rPr>
          <w:sz w:val="24"/>
          <w:szCs w:val="24"/>
          <w:lang w:val="es-MX"/>
        </w:rPr>
        <w:t xml:space="preserve">nd </w:t>
      </w:r>
      <w:r w:rsidRPr="002E3F0F">
        <w:rPr>
          <w:b/>
          <w:sz w:val="24"/>
          <w:szCs w:val="24"/>
          <w:lang w:val="es-MX"/>
        </w:rPr>
        <w:t xml:space="preserve">Nacionalidad: </w:t>
      </w:r>
      <w:r w:rsidRPr="002E3F0F">
        <w:rPr>
          <w:sz w:val="24"/>
          <w:szCs w:val="24"/>
          <w:lang w:val="es-MX"/>
        </w:rPr>
        <w:t xml:space="preserve">República Popular Democrática de Corea No de </w:t>
      </w:r>
      <w:r w:rsidRPr="002E3F0F">
        <w:rPr>
          <w:b/>
          <w:sz w:val="24"/>
          <w:szCs w:val="24"/>
          <w:lang w:val="es-MX"/>
        </w:rPr>
        <w:t xml:space="preserve">pasaporte: </w:t>
      </w:r>
      <w:r w:rsidRPr="002E3F0F">
        <w:rPr>
          <w:sz w:val="24"/>
          <w:szCs w:val="24"/>
          <w:lang w:val="es-MX"/>
        </w:rPr>
        <w:t xml:space="preserve">nd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 xml:space="preserve">Fecha de publicación: </w:t>
      </w:r>
      <w:r w:rsidRPr="002E3F0F">
        <w:rPr>
          <w:sz w:val="24"/>
          <w:szCs w:val="24"/>
          <w:lang w:val="es-MX"/>
        </w:rPr>
        <w:t xml:space="preserve">30 de noviembre de 2016 </w:t>
      </w:r>
      <w:r w:rsidRPr="002E3F0F">
        <w:rPr>
          <w:b/>
          <w:sz w:val="24"/>
          <w:szCs w:val="24"/>
          <w:lang w:val="es-MX"/>
        </w:rPr>
        <w:t>Otra información:</w:t>
      </w:r>
    </w:p>
    <w:p w14:paraId="228FF95C" w14:textId="77777777" w:rsidR="00E9043B" w:rsidRPr="002E3F0F" w:rsidRDefault="00E9043B">
      <w:pPr>
        <w:spacing w:before="7" w:line="260" w:lineRule="exact"/>
        <w:rPr>
          <w:sz w:val="26"/>
          <w:szCs w:val="26"/>
          <w:lang w:val="es-MX"/>
        </w:rPr>
      </w:pPr>
    </w:p>
    <w:p w14:paraId="085DFC04" w14:textId="77777777" w:rsidR="00E9043B" w:rsidRPr="002E3F0F" w:rsidRDefault="000C1467">
      <w:pPr>
        <w:ind w:left="280"/>
        <w:rPr>
          <w:sz w:val="24"/>
          <w:szCs w:val="24"/>
          <w:lang w:val="es-MX"/>
        </w:rPr>
      </w:pPr>
      <w:r w:rsidRPr="002E3F0F">
        <w:rPr>
          <w:b/>
          <w:position w:val="4"/>
          <w:sz w:val="24"/>
          <w:szCs w:val="24"/>
          <w:lang w:val="es-MX"/>
        </w:rPr>
        <w:t>KPi.038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 xml:space="preserve">1: CHO 2: CHUN </w:t>
      </w:r>
      <w:r w:rsidRPr="002E3F0F">
        <w:rPr>
          <w:spacing w:val="-13"/>
          <w:sz w:val="24"/>
          <w:szCs w:val="24"/>
          <w:lang w:val="es-MX"/>
        </w:rPr>
        <w:t>R</w:t>
      </w:r>
      <w:r w:rsidRPr="002E3F0F">
        <w:rPr>
          <w:sz w:val="24"/>
          <w:szCs w:val="24"/>
          <w:lang w:val="es-MX"/>
        </w:rPr>
        <w:t>YONG 3: 4: na</w:t>
      </w:r>
    </w:p>
    <w:p w14:paraId="1899E4C5" w14:textId="77777777" w:rsidR="00E9043B" w:rsidRPr="002E3F0F" w:rsidRDefault="000C1467">
      <w:pPr>
        <w:spacing w:line="260" w:lineRule="exact"/>
        <w:ind w:left="280"/>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Presidente del Segundo Comité Económico (SEC) </w:t>
      </w:r>
      <w:r w:rsidRPr="002E3F0F">
        <w:rPr>
          <w:b/>
          <w:sz w:val="24"/>
          <w:szCs w:val="24"/>
          <w:lang w:val="es-MX"/>
        </w:rPr>
        <w:t xml:space="preserve">Fecha de nacimiento: </w:t>
      </w:r>
      <w:r w:rsidRPr="002E3F0F">
        <w:rPr>
          <w:sz w:val="24"/>
          <w:szCs w:val="24"/>
          <w:lang w:val="es-MX"/>
        </w:rPr>
        <w:t>4 de abril de</w:t>
      </w:r>
    </w:p>
    <w:p w14:paraId="62EA1FB3" w14:textId="77777777" w:rsidR="00E9043B" w:rsidRPr="002E3F0F" w:rsidRDefault="000C1467">
      <w:pPr>
        <w:spacing w:before="2" w:line="260" w:lineRule="exact"/>
        <w:ind w:left="280" w:right="537"/>
        <w:jc w:val="both"/>
        <w:rPr>
          <w:sz w:val="24"/>
          <w:szCs w:val="24"/>
          <w:lang w:val="es-MX"/>
        </w:rPr>
      </w:pPr>
      <w:r w:rsidRPr="002E3F0F">
        <w:rPr>
          <w:sz w:val="24"/>
          <w:szCs w:val="24"/>
          <w:lang w:val="es-MX"/>
        </w:rPr>
        <w:t xml:space="preserve">1960 </w:t>
      </w:r>
      <w:r w:rsidRPr="002E3F0F">
        <w:rPr>
          <w:b/>
          <w:sz w:val="24"/>
          <w:szCs w:val="24"/>
          <w:lang w:val="es-MX"/>
        </w:rPr>
        <w:t xml:space="preserve">Lugar de nacimiento: </w:t>
      </w:r>
      <w:r w:rsidRPr="002E3F0F">
        <w:rPr>
          <w:sz w:val="24"/>
          <w:szCs w:val="24"/>
          <w:lang w:val="es-MX"/>
        </w:rPr>
        <w:t xml:space="preserve">na </w:t>
      </w:r>
      <w:r w:rsidRPr="002E3F0F">
        <w:rPr>
          <w:b/>
          <w:sz w:val="24"/>
          <w:szCs w:val="24"/>
          <w:lang w:val="es-MX"/>
        </w:rPr>
        <w:t xml:space="preserve">Buena calidad alias: </w:t>
      </w:r>
      <w:r w:rsidRPr="002E3F0F">
        <w:rPr>
          <w:sz w:val="24"/>
          <w:szCs w:val="24"/>
          <w:lang w:val="es-MX"/>
        </w:rPr>
        <w:t xml:space="preserve">Jo Chun </w:t>
      </w:r>
      <w:r w:rsidRPr="002E3F0F">
        <w:rPr>
          <w:spacing w:val="-10"/>
          <w:sz w:val="24"/>
          <w:szCs w:val="24"/>
          <w:lang w:val="es-MX"/>
        </w:rPr>
        <w:t>R</w:t>
      </w:r>
      <w:r w:rsidRPr="002E3F0F">
        <w:rPr>
          <w:sz w:val="24"/>
          <w:szCs w:val="24"/>
          <w:lang w:val="es-MX"/>
        </w:rPr>
        <w:t xml:space="preserve">yong </w:t>
      </w:r>
      <w:r w:rsidRPr="002E3F0F">
        <w:rPr>
          <w:b/>
          <w:sz w:val="24"/>
          <w:szCs w:val="24"/>
          <w:lang w:val="es-MX"/>
        </w:rPr>
        <w:t xml:space="preserve">Baja calidad alias :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República Popular Democrática de Corea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w:t>
      </w:r>
      <w:r w:rsidRPr="002E3F0F">
        <w:rPr>
          <w:sz w:val="24"/>
          <w:szCs w:val="24"/>
          <w:lang w:val="es-MX"/>
        </w:rPr>
        <w:t xml:space="preserve">de </w:t>
      </w:r>
      <w:r w:rsidRPr="002E3F0F">
        <w:rPr>
          <w:b/>
          <w:sz w:val="24"/>
          <w:szCs w:val="24"/>
          <w:lang w:val="es-MX"/>
        </w:rPr>
        <w:t xml:space="preserve">pasaporte: </w:t>
      </w:r>
      <w:r w:rsidRPr="002E3F0F">
        <w:rPr>
          <w:sz w:val="24"/>
          <w:szCs w:val="24"/>
          <w:lang w:val="es-MX"/>
        </w:rPr>
        <w:t xml:space="preserve">na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identificación nacional: </w:t>
      </w:r>
      <w:r w:rsidRPr="002E3F0F">
        <w:rPr>
          <w:sz w:val="24"/>
          <w:szCs w:val="24"/>
          <w:lang w:val="es-MX"/>
        </w:rPr>
        <w:t xml:space="preserve">na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na </w:t>
      </w:r>
      <w:r w:rsidRPr="002E3F0F">
        <w:rPr>
          <w:b/>
          <w:sz w:val="24"/>
          <w:szCs w:val="24"/>
          <w:lang w:val="es-MX"/>
        </w:rPr>
        <w:t xml:space="preserve">Listado el: </w:t>
      </w:r>
      <w:r w:rsidRPr="002E3F0F">
        <w:rPr>
          <w:sz w:val="24"/>
          <w:szCs w:val="24"/>
          <w:lang w:val="es-MX"/>
        </w:rPr>
        <w:t xml:space="preserve">30 de noviembre de 2016 </w:t>
      </w:r>
      <w:r w:rsidRPr="002E3F0F">
        <w:rPr>
          <w:b/>
          <w:sz w:val="24"/>
          <w:szCs w:val="24"/>
          <w:lang w:val="es-MX"/>
        </w:rPr>
        <w:t>Otra información:</w:t>
      </w:r>
    </w:p>
    <w:p w14:paraId="4ACEF077" w14:textId="77777777" w:rsidR="00E9043B" w:rsidRPr="002E3F0F" w:rsidRDefault="00E9043B">
      <w:pPr>
        <w:spacing w:before="7" w:line="260" w:lineRule="exact"/>
        <w:rPr>
          <w:sz w:val="26"/>
          <w:szCs w:val="26"/>
          <w:lang w:val="es-MX"/>
        </w:rPr>
      </w:pPr>
    </w:p>
    <w:p w14:paraId="7FEBE848" w14:textId="77777777" w:rsidR="00E9043B" w:rsidRDefault="000C1467">
      <w:pPr>
        <w:ind w:left="280"/>
        <w:rPr>
          <w:sz w:val="24"/>
          <w:szCs w:val="24"/>
        </w:rPr>
      </w:pPr>
      <w:r>
        <w:rPr>
          <w:b/>
          <w:position w:val="4"/>
          <w:sz w:val="24"/>
          <w:szCs w:val="24"/>
        </w:rPr>
        <w:t>KPi.034   Nomb</w:t>
      </w:r>
      <w:r>
        <w:rPr>
          <w:b/>
          <w:spacing w:val="-4"/>
          <w:position w:val="4"/>
          <w:sz w:val="24"/>
          <w:szCs w:val="24"/>
        </w:rPr>
        <w:t>r</w:t>
      </w:r>
      <w:r>
        <w:rPr>
          <w:b/>
          <w:position w:val="4"/>
          <w:sz w:val="24"/>
          <w:szCs w:val="24"/>
        </w:rPr>
        <w:t xml:space="preserve">e: </w:t>
      </w:r>
      <w:r>
        <w:rPr>
          <w:sz w:val="24"/>
          <w:szCs w:val="24"/>
        </w:rPr>
        <w:t>1: JO 2: YONG CHOL 3: 4: na</w:t>
      </w:r>
    </w:p>
    <w:p w14:paraId="183B174E" w14:textId="77777777" w:rsidR="00E9043B" w:rsidRPr="002E3F0F" w:rsidRDefault="000C1467">
      <w:pPr>
        <w:spacing w:before="2" w:line="260" w:lineRule="exact"/>
        <w:ind w:left="280" w:right="427"/>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Oficial del Ministerio de Seguridad del Estado de la RPDC </w:t>
      </w:r>
      <w:r w:rsidRPr="002E3F0F">
        <w:rPr>
          <w:b/>
          <w:sz w:val="24"/>
          <w:szCs w:val="24"/>
          <w:lang w:val="es-MX"/>
        </w:rPr>
        <w:t xml:space="preserve">Fecha de nacimiento: </w:t>
      </w:r>
      <w:r w:rsidRPr="002E3F0F">
        <w:rPr>
          <w:sz w:val="24"/>
          <w:szCs w:val="24"/>
          <w:lang w:val="es-MX"/>
        </w:rPr>
        <w:t xml:space="preserve">30 de septiembre de 1973 </w:t>
      </w:r>
      <w:r w:rsidRPr="002E3F0F">
        <w:rPr>
          <w:b/>
          <w:sz w:val="24"/>
          <w:szCs w:val="24"/>
          <w:lang w:val="es-MX"/>
        </w:rPr>
        <w:t xml:space="preserve">Lugar de nacimiento: </w:t>
      </w:r>
      <w:r w:rsidRPr="002E3F0F">
        <w:rPr>
          <w:sz w:val="24"/>
          <w:szCs w:val="24"/>
          <w:lang w:val="es-MX"/>
        </w:rPr>
        <w:t xml:space="preserve">na </w:t>
      </w:r>
      <w:r w:rsidRPr="002E3F0F">
        <w:rPr>
          <w:b/>
          <w:sz w:val="24"/>
          <w:szCs w:val="24"/>
          <w:lang w:val="es-MX"/>
        </w:rPr>
        <w:t xml:space="preserve">Buena calidad también conocido como: </w:t>
      </w:r>
      <w:r w:rsidRPr="002E3F0F">
        <w:rPr>
          <w:sz w:val="24"/>
          <w:szCs w:val="24"/>
          <w:lang w:val="es-MX"/>
        </w:rPr>
        <w:t xml:space="preserve">Cho </w:t>
      </w:r>
      <w:r w:rsidRPr="002E3F0F">
        <w:rPr>
          <w:spacing w:val="-24"/>
          <w:sz w:val="24"/>
          <w:szCs w:val="24"/>
          <w:lang w:val="es-MX"/>
        </w:rPr>
        <w:t>Y</w:t>
      </w:r>
      <w:r w:rsidRPr="002E3F0F">
        <w:rPr>
          <w:sz w:val="24"/>
          <w:szCs w:val="24"/>
          <w:lang w:val="es-MX"/>
        </w:rPr>
        <w:t>ong Chol</w:t>
      </w:r>
    </w:p>
    <w:p w14:paraId="2DF9DCA2" w14:textId="77777777" w:rsidR="00E9043B" w:rsidRPr="002E3F0F" w:rsidRDefault="000C1467">
      <w:pPr>
        <w:spacing w:line="260" w:lineRule="exact"/>
        <w:ind w:left="280"/>
        <w:rPr>
          <w:sz w:val="24"/>
          <w:szCs w:val="24"/>
          <w:lang w:val="es-MX"/>
        </w:rPr>
        <w:sectPr w:rsidR="00E9043B" w:rsidRPr="002E3F0F">
          <w:headerReference w:type="default" r:id="rId11"/>
          <w:footerReference w:type="default" r:id="rId12"/>
          <w:pgSz w:w="12240" w:h="15840"/>
          <w:pgMar w:top="380" w:right="420" w:bottom="280" w:left="420" w:header="197" w:footer="203" w:gutter="0"/>
          <w:pgNumType w:start="1"/>
          <w:cols w:space="720"/>
        </w:sectPr>
      </w:pP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 </w:t>
      </w:r>
      <w:r w:rsidRPr="002E3F0F">
        <w:rPr>
          <w:sz w:val="24"/>
          <w:szCs w:val="24"/>
          <w:lang w:val="es-MX"/>
        </w:rPr>
        <w:t xml:space="preserve">República Popular Democrática de Corea No de </w:t>
      </w:r>
      <w:r w:rsidRPr="002E3F0F">
        <w:rPr>
          <w:b/>
          <w:sz w:val="24"/>
          <w:szCs w:val="24"/>
          <w:lang w:val="es-MX"/>
        </w:rPr>
        <w:t xml:space="preserve">pasaporte: </w:t>
      </w:r>
      <w:r w:rsidRPr="002E3F0F">
        <w:rPr>
          <w:sz w:val="24"/>
          <w:szCs w:val="24"/>
          <w:lang w:val="es-MX"/>
        </w:rPr>
        <w:t xml:space="preserve">nd </w:t>
      </w:r>
      <w:r w:rsidRPr="002E3F0F">
        <w:rPr>
          <w:b/>
          <w:sz w:val="24"/>
          <w:szCs w:val="24"/>
          <w:lang w:val="es-MX"/>
        </w:rPr>
        <w:t>Núm. De</w:t>
      </w:r>
    </w:p>
    <w:p w14:paraId="65920FC3" w14:textId="77777777" w:rsidR="00E9043B" w:rsidRPr="002E3F0F" w:rsidRDefault="00E9043B">
      <w:pPr>
        <w:spacing w:before="9" w:line="160" w:lineRule="exact"/>
        <w:rPr>
          <w:sz w:val="16"/>
          <w:szCs w:val="16"/>
          <w:lang w:val="es-MX"/>
        </w:rPr>
      </w:pPr>
    </w:p>
    <w:p w14:paraId="2F738EAC" w14:textId="77777777" w:rsidR="00E9043B" w:rsidRPr="002E3F0F" w:rsidRDefault="000C1467">
      <w:pPr>
        <w:ind w:left="280"/>
        <w:rPr>
          <w:sz w:val="24"/>
          <w:szCs w:val="24"/>
          <w:lang w:val="es-MX"/>
        </w:rPr>
      </w:pPr>
      <w:r w:rsidRPr="002E3F0F">
        <w:rPr>
          <w:b/>
          <w:sz w:val="24"/>
          <w:szCs w:val="24"/>
          <w:lang w:val="es-MX"/>
        </w:rPr>
        <w:t xml:space="preserve">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 xml:space="preserve">Fecha de inclusión en la lista: </w:t>
      </w:r>
      <w:r w:rsidRPr="002E3F0F">
        <w:rPr>
          <w:sz w:val="24"/>
          <w:szCs w:val="24"/>
          <w:lang w:val="es-MX"/>
        </w:rPr>
        <w:t>30 de noviembre de 2016</w:t>
      </w:r>
    </w:p>
    <w:p w14:paraId="7F35265C" w14:textId="77777777" w:rsidR="00E9043B" w:rsidRPr="002E3F0F" w:rsidRDefault="000C1467">
      <w:pPr>
        <w:spacing w:line="260" w:lineRule="exact"/>
        <w:ind w:left="280"/>
        <w:rPr>
          <w:sz w:val="24"/>
          <w:szCs w:val="24"/>
          <w:lang w:val="es-MX"/>
        </w:rPr>
      </w:pPr>
      <w:r w:rsidRPr="002E3F0F">
        <w:rPr>
          <w:b/>
          <w:sz w:val="24"/>
          <w:szCs w:val="24"/>
          <w:lang w:val="es-MX"/>
        </w:rPr>
        <w:t xml:space="preserve">Información adicional: </w:t>
      </w:r>
      <w:r w:rsidRPr="002E3F0F">
        <w:rPr>
          <w:sz w:val="24"/>
          <w:szCs w:val="24"/>
          <w:lang w:val="es-MX"/>
        </w:rPr>
        <w:t xml:space="preserve">Jo </w:t>
      </w:r>
      <w:r w:rsidRPr="002E3F0F">
        <w:rPr>
          <w:spacing w:val="-24"/>
          <w:sz w:val="24"/>
          <w:szCs w:val="24"/>
          <w:lang w:val="es-MX"/>
        </w:rPr>
        <w:t>Y</w:t>
      </w:r>
      <w:r w:rsidRPr="002E3F0F">
        <w:rPr>
          <w:sz w:val="24"/>
          <w:szCs w:val="24"/>
          <w:lang w:val="es-MX"/>
        </w:rPr>
        <w:t>ong Chol es un funcionario del Ministerio de Seguridad del Estado de la RPDC</w:t>
      </w:r>
    </w:p>
    <w:p w14:paraId="350D9B5F" w14:textId="77777777" w:rsidR="00E9043B" w:rsidRPr="002E3F0F" w:rsidRDefault="000C1467">
      <w:pPr>
        <w:spacing w:line="260" w:lineRule="exact"/>
        <w:ind w:left="280"/>
        <w:rPr>
          <w:sz w:val="24"/>
          <w:szCs w:val="24"/>
          <w:lang w:val="es-MX"/>
        </w:rPr>
      </w:pPr>
      <w:r w:rsidRPr="002E3F0F">
        <w:rPr>
          <w:sz w:val="24"/>
          <w:szCs w:val="24"/>
          <w:lang w:val="es-MX"/>
        </w:rPr>
        <w:t>destinado en Siria que apoya a KOMID.</w:t>
      </w:r>
    </w:p>
    <w:p w14:paraId="660E6067" w14:textId="77777777" w:rsidR="00E9043B" w:rsidRPr="002E3F0F" w:rsidRDefault="00E9043B">
      <w:pPr>
        <w:spacing w:before="9" w:line="260" w:lineRule="exact"/>
        <w:rPr>
          <w:sz w:val="26"/>
          <w:szCs w:val="26"/>
          <w:lang w:val="es-MX"/>
        </w:rPr>
      </w:pPr>
    </w:p>
    <w:p w14:paraId="509547E7" w14:textId="77777777" w:rsidR="00E9043B" w:rsidRPr="002E3F0F" w:rsidRDefault="000C1467">
      <w:pPr>
        <w:ind w:left="280"/>
        <w:rPr>
          <w:sz w:val="24"/>
          <w:szCs w:val="24"/>
          <w:lang w:val="es-MX"/>
        </w:rPr>
      </w:pPr>
      <w:r w:rsidRPr="002E3F0F">
        <w:rPr>
          <w:b/>
          <w:position w:val="4"/>
          <w:sz w:val="24"/>
          <w:szCs w:val="24"/>
          <w:lang w:val="es-MX"/>
        </w:rPr>
        <w:t>KPi.035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KIM 2: CHOL SAM 3: 4: na</w:t>
      </w:r>
    </w:p>
    <w:p w14:paraId="09F445C2" w14:textId="77777777" w:rsidR="00E9043B" w:rsidRPr="002E3F0F" w:rsidRDefault="000C1467">
      <w:pPr>
        <w:spacing w:line="260" w:lineRule="exact"/>
        <w:ind w:left="280"/>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Representante del Daedong Credit Bank (DCB) </w:t>
      </w:r>
      <w:r w:rsidRPr="002E3F0F">
        <w:rPr>
          <w:b/>
          <w:sz w:val="24"/>
          <w:szCs w:val="24"/>
          <w:lang w:val="es-MX"/>
        </w:rPr>
        <w:t xml:space="preserve">Fecha de nacimiento: </w:t>
      </w:r>
      <w:r w:rsidRPr="002E3F0F">
        <w:rPr>
          <w:spacing w:val="-9"/>
          <w:sz w:val="24"/>
          <w:szCs w:val="24"/>
          <w:lang w:val="es-MX"/>
        </w:rPr>
        <w:t>1</w:t>
      </w:r>
      <w:r w:rsidRPr="002E3F0F">
        <w:rPr>
          <w:sz w:val="24"/>
          <w:szCs w:val="24"/>
          <w:lang w:val="es-MX"/>
        </w:rPr>
        <w:t>1 de marzo de</w:t>
      </w:r>
    </w:p>
    <w:p w14:paraId="7B24D8F9" w14:textId="77777777" w:rsidR="00E9043B" w:rsidRPr="002E3F0F" w:rsidRDefault="000C1467">
      <w:pPr>
        <w:spacing w:before="2" w:line="260" w:lineRule="exact"/>
        <w:ind w:left="280" w:right="375"/>
        <w:rPr>
          <w:sz w:val="24"/>
          <w:szCs w:val="24"/>
          <w:lang w:val="es-MX"/>
        </w:rPr>
      </w:pPr>
      <w:r w:rsidRPr="002E3F0F">
        <w:rPr>
          <w:sz w:val="24"/>
          <w:szCs w:val="24"/>
          <w:lang w:val="es-MX"/>
        </w:rPr>
        <w:t xml:space="preserve">1971 </w:t>
      </w:r>
      <w:r w:rsidRPr="002E3F0F">
        <w:rPr>
          <w:b/>
          <w:sz w:val="24"/>
          <w:szCs w:val="24"/>
          <w:lang w:val="es-MX"/>
        </w:rPr>
        <w:t xml:space="preserve">Lugar de nacimiento: </w:t>
      </w:r>
      <w:r w:rsidRPr="002E3F0F">
        <w:rPr>
          <w:sz w:val="24"/>
          <w:szCs w:val="24"/>
          <w:lang w:val="es-MX"/>
        </w:rPr>
        <w:t xml:space="preserve">na </w:t>
      </w:r>
      <w:r w:rsidRPr="002E3F0F">
        <w:rPr>
          <w:b/>
          <w:sz w:val="24"/>
          <w:szCs w:val="24"/>
          <w:lang w:val="es-MX"/>
        </w:rPr>
        <w:t xml:space="preserve">Buena calidad alias: </w:t>
      </w:r>
      <w:r w:rsidRPr="002E3F0F">
        <w:rPr>
          <w:sz w:val="24"/>
          <w:szCs w:val="24"/>
          <w:lang w:val="es-MX"/>
        </w:rPr>
        <w:t xml:space="preserve">na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 </w:t>
      </w:r>
      <w:r w:rsidRPr="002E3F0F">
        <w:rPr>
          <w:sz w:val="24"/>
          <w:szCs w:val="24"/>
          <w:lang w:val="es-MX"/>
        </w:rPr>
        <w:t xml:space="preserve">República Popular Democrática de Corea No de </w:t>
      </w:r>
      <w:r w:rsidRPr="002E3F0F">
        <w:rPr>
          <w:b/>
          <w:sz w:val="24"/>
          <w:szCs w:val="24"/>
          <w:lang w:val="es-MX"/>
        </w:rPr>
        <w:t xml:space="preserve">pasaporte: </w:t>
      </w:r>
      <w:r w:rsidRPr="002E3F0F">
        <w:rPr>
          <w:sz w:val="24"/>
          <w:szCs w:val="24"/>
          <w:lang w:val="es-MX"/>
        </w:rPr>
        <w:t xml:space="preserve">nd </w:t>
      </w:r>
      <w:r w:rsidRPr="002E3F0F">
        <w:rPr>
          <w:b/>
          <w:sz w:val="24"/>
          <w:szCs w:val="24"/>
          <w:lang w:val="es-MX"/>
        </w:rPr>
        <w:t xml:space="preserve">Núm.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 xml:space="preserve">Listado el: </w:t>
      </w:r>
      <w:r w:rsidRPr="002E3F0F">
        <w:rPr>
          <w:sz w:val="24"/>
          <w:szCs w:val="24"/>
          <w:lang w:val="es-MX"/>
        </w:rPr>
        <w:t xml:space="preserve">30 de noviembre de 2016 </w:t>
      </w:r>
      <w:r w:rsidRPr="002E3F0F">
        <w:rPr>
          <w:b/>
          <w:sz w:val="24"/>
          <w:szCs w:val="24"/>
          <w:lang w:val="es-MX"/>
        </w:rPr>
        <w:t>Otra información:</w:t>
      </w:r>
      <w:r w:rsidRPr="002E3F0F">
        <w:rPr>
          <w:sz w:val="24"/>
          <w:szCs w:val="24"/>
          <w:lang w:val="es-MX"/>
        </w:rPr>
        <w:t>Kim Chol Sam es representante de Daedong Credit Bank (DCB) y ha participado en la gestión de transacciones en nombre de DCB Finance Limited. Como representante de DCB en el extranjero, se sospecha que Kim Chol Sam ha facilitado transacciones por valor de cientos de miles de dólares y probablemente gestionó millones de dólares en cuentas relacionadas con la RPDC con posibles vínculos con programas nucleares / de misiles.</w:t>
      </w:r>
    </w:p>
    <w:p w14:paraId="4FA4BCD2" w14:textId="77777777" w:rsidR="00E9043B" w:rsidRPr="002E3F0F" w:rsidRDefault="00E9043B">
      <w:pPr>
        <w:spacing w:before="7" w:line="260" w:lineRule="exact"/>
        <w:rPr>
          <w:sz w:val="26"/>
          <w:szCs w:val="26"/>
          <w:lang w:val="es-MX"/>
        </w:rPr>
      </w:pPr>
    </w:p>
    <w:p w14:paraId="7DECA192" w14:textId="77777777" w:rsidR="00E9043B" w:rsidRPr="002E3F0F" w:rsidRDefault="000C1467">
      <w:pPr>
        <w:ind w:left="280"/>
        <w:rPr>
          <w:sz w:val="24"/>
          <w:szCs w:val="24"/>
          <w:lang w:val="es-MX"/>
        </w:rPr>
      </w:pPr>
      <w:r w:rsidRPr="002E3F0F">
        <w:rPr>
          <w:b/>
          <w:position w:val="4"/>
          <w:sz w:val="24"/>
          <w:szCs w:val="24"/>
          <w:lang w:val="es-MX"/>
        </w:rPr>
        <w:t>KPi.036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KIM 2: SOK CHOL 3: 4: na</w:t>
      </w:r>
    </w:p>
    <w:p w14:paraId="79FF63B5" w14:textId="77777777" w:rsidR="00E9043B" w:rsidRPr="002E3F0F" w:rsidRDefault="000C1467">
      <w:pPr>
        <w:spacing w:before="2" w:line="260" w:lineRule="exact"/>
        <w:ind w:left="280" w:right="260"/>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a) </w:t>
      </w:r>
      <w:r w:rsidRPr="002E3F0F">
        <w:rPr>
          <w:sz w:val="24"/>
          <w:szCs w:val="24"/>
          <w:lang w:val="es-MX"/>
        </w:rPr>
        <w:t xml:space="preserve">Actuó como Embajador de la RPDC en Birmania </w:t>
      </w:r>
      <w:r w:rsidRPr="002E3F0F">
        <w:rPr>
          <w:b/>
          <w:sz w:val="24"/>
          <w:szCs w:val="24"/>
          <w:lang w:val="es-MX"/>
        </w:rPr>
        <w:t xml:space="preserve">b) </w:t>
      </w:r>
      <w:r w:rsidRPr="002E3F0F">
        <w:rPr>
          <w:sz w:val="24"/>
          <w:szCs w:val="24"/>
          <w:lang w:val="es-MX"/>
        </w:rPr>
        <w:t xml:space="preserve">Facilitador de KOMID </w:t>
      </w:r>
      <w:r w:rsidRPr="002E3F0F">
        <w:rPr>
          <w:b/>
          <w:sz w:val="24"/>
          <w:szCs w:val="24"/>
          <w:lang w:val="es-MX"/>
        </w:rPr>
        <w:t xml:space="preserve">Fecha de nacimiento: </w:t>
      </w:r>
      <w:r w:rsidRPr="002E3F0F">
        <w:rPr>
          <w:sz w:val="24"/>
          <w:szCs w:val="24"/>
          <w:lang w:val="es-MX"/>
        </w:rPr>
        <w:t xml:space="preserve">8 de mayo de 1955 </w:t>
      </w:r>
      <w:r w:rsidRPr="002E3F0F">
        <w:rPr>
          <w:b/>
          <w:sz w:val="24"/>
          <w:szCs w:val="24"/>
          <w:lang w:val="es-MX"/>
        </w:rPr>
        <w:t xml:space="preserve">Fecha </w:t>
      </w:r>
      <w:r w:rsidRPr="002E3F0F">
        <w:rPr>
          <w:sz w:val="24"/>
          <w:szCs w:val="24"/>
          <w:lang w:val="es-MX"/>
        </w:rPr>
        <w:t xml:space="preserve">de </w:t>
      </w:r>
      <w:r w:rsidRPr="002E3F0F">
        <w:rPr>
          <w:b/>
          <w:sz w:val="24"/>
          <w:szCs w:val="24"/>
          <w:lang w:val="es-MX"/>
        </w:rPr>
        <w:t xml:space="preserve">nacimiento: </w:t>
      </w:r>
      <w:r w:rsidRPr="002E3F0F">
        <w:rPr>
          <w:sz w:val="24"/>
          <w:szCs w:val="24"/>
          <w:lang w:val="es-MX"/>
        </w:rPr>
        <w:t xml:space="preserve">na </w:t>
      </w:r>
      <w:r w:rsidRPr="002E3F0F">
        <w:rPr>
          <w:b/>
          <w:sz w:val="24"/>
          <w:szCs w:val="24"/>
          <w:lang w:val="es-MX"/>
        </w:rPr>
        <w:t xml:space="preserve">Buena calidad también conocido como: </w:t>
      </w:r>
      <w:r w:rsidRPr="002E3F0F">
        <w:rPr>
          <w:sz w:val="24"/>
          <w:szCs w:val="24"/>
          <w:lang w:val="es-MX"/>
        </w:rPr>
        <w:t xml:space="preserve">na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República Popular Democrática de Corea No de </w:t>
      </w:r>
      <w:r w:rsidRPr="002E3F0F">
        <w:rPr>
          <w:b/>
          <w:sz w:val="24"/>
          <w:szCs w:val="24"/>
          <w:lang w:val="es-MX"/>
        </w:rPr>
        <w:t xml:space="preserve">pasaporte: </w:t>
      </w:r>
      <w:r w:rsidRPr="002E3F0F">
        <w:rPr>
          <w:sz w:val="24"/>
          <w:szCs w:val="24"/>
          <w:lang w:val="es-MX"/>
        </w:rPr>
        <w:t>472310082</w:t>
      </w:r>
    </w:p>
    <w:p w14:paraId="55A118C1" w14:textId="77777777" w:rsidR="00E9043B" w:rsidRPr="002E3F0F" w:rsidRDefault="000C1467">
      <w:pPr>
        <w:spacing w:line="260" w:lineRule="exact"/>
        <w:ind w:left="280" w:right="359"/>
        <w:rPr>
          <w:sz w:val="24"/>
          <w:szCs w:val="24"/>
          <w:lang w:val="es-MX"/>
        </w:rPr>
      </w:pPr>
      <w:r w:rsidRPr="002E3F0F">
        <w:rPr>
          <w:sz w:val="24"/>
          <w:szCs w:val="24"/>
          <w:lang w:val="es-MX"/>
        </w:rPr>
        <w:t xml:space="preserve">Número de </w:t>
      </w:r>
      <w:r w:rsidRPr="002E3F0F">
        <w:rPr>
          <w:b/>
          <w:sz w:val="24"/>
          <w:szCs w:val="24"/>
          <w:lang w:val="es-MX"/>
        </w:rPr>
        <w:t xml:space="preserve">identificación nacional: </w:t>
      </w:r>
      <w:r w:rsidRPr="002E3F0F">
        <w:rPr>
          <w:sz w:val="24"/>
          <w:szCs w:val="24"/>
          <w:lang w:val="es-MX"/>
        </w:rPr>
        <w:t xml:space="preserve">na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na Fecha de publicación </w:t>
      </w:r>
      <w:r w:rsidRPr="002E3F0F">
        <w:rPr>
          <w:b/>
          <w:sz w:val="24"/>
          <w:szCs w:val="24"/>
          <w:lang w:val="es-MX"/>
        </w:rPr>
        <w:t xml:space="preserve">: </w:t>
      </w:r>
      <w:r w:rsidRPr="002E3F0F">
        <w:rPr>
          <w:sz w:val="24"/>
          <w:szCs w:val="24"/>
          <w:lang w:val="es-MX"/>
        </w:rPr>
        <w:t xml:space="preserve">30 de noviembre de 2016 </w:t>
      </w:r>
      <w:r w:rsidRPr="002E3F0F">
        <w:rPr>
          <w:b/>
          <w:sz w:val="24"/>
          <w:szCs w:val="24"/>
          <w:lang w:val="es-MX"/>
        </w:rPr>
        <w:t>Otra información:</w:t>
      </w:r>
      <w:r w:rsidRPr="002E3F0F">
        <w:rPr>
          <w:sz w:val="24"/>
          <w:szCs w:val="24"/>
          <w:lang w:val="es-MX"/>
        </w:rPr>
        <w:t>Kim Sok Chol actuó como embajador de la RPDC en Birmania y actúa como facilitador de KOMID. KOMID le pagó por su ayuda y o</w:t>
      </w:r>
      <w:r w:rsidRPr="002E3F0F">
        <w:rPr>
          <w:spacing w:val="-4"/>
          <w:sz w:val="24"/>
          <w:szCs w:val="24"/>
          <w:lang w:val="es-MX"/>
        </w:rPr>
        <w:t>r</w:t>
      </w:r>
      <w:r w:rsidRPr="002E3F0F">
        <w:rPr>
          <w:sz w:val="24"/>
          <w:szCs w:val="24"/>
          <w:lang w:val="es-MX"/>
        </w:rPr>
        <w:t>ganiza reuniones en nombre de KOMID, incluida una reunión entre KOMID y personas relacionadas con la defensa birmana para discutir asuntos financieros.</w:t>
      </w:r>
    </w:p>
    <w:p w14:paraId="203F83A6" w14:textId="77777777" w:rsidR="00E9043B" w:rsidRPr="002E3F0F" w:rsidRDefault="00E9043B">
      <w:pPr>
        <w:spacing w:before="7" w:line="260" w:lineRule="exact"/>
        <w:rPr>
          <w:sz w:val="26"/>
          <w:szCs w:val="26"/>
          <w:lang w:val="es-MX"/>
        </w:rPr>
      </w:pPr>
    </w:p>
    <w:p w14:paraId="3FAA417C" w14:textId="77777777" w:rsidR="00E9043B" w:rsidRDefault="000C1467">
      <w:pPr>
        <w:ind w:left="280"/>
        <w:rPr>
          <w:sz w:val="24"/>
          <w:szCs w:val="24"/>
        </w:rPr>
      </w:pPr>
      <w:r>
        <w:rPr>
          <w:b/>
          <w:position w:val="4"/>
          <w:sz w:val="24"/>
          <w:szCs w:val="24"/>
        </w:rPr>
        <w:t>KPi.030  Nomb</w:t>
      </w:r>
      <w:r>
        <w:rPr>
          <w:b/>
          <w:spacing w:val="-4"/>
          <w:position w:val="4"/>
          <w:sz w:val="24"/>
          <w:szCs w:val="24"/>
        </w:rPr>
        <w:t>r</w:t>
      </w:r>
      <w:r>
        <w:rPr>
          <w:b/>
          <w:position w:val="4"/>
          <w:sz w:val="24"/>
          <w:szCs w:val="24"/>
        </w:rPr>
        <w:t xml:space="preserve">e: </w:t>
      </w:r>
      <w:r>
        <w:rPr>
          <w:sz w:val="24"/>
          <w:szCs w:val="24"/>
        </w:rPr>
        <w:t>1: KIM 2: SONG CHOL 3: 4: na</w:t>
      </w:r>
    </w:p>
    <w:p w14:paraId="019F0526" w14:textId="77777777" w:rsidR="00E9043B" w:rsidRPr="002E3F0F" w:rsidRDefault="000C1467">
      <w:pPr>
        <w:spacing w:before="2" w:line="260" w:lineRule="exact"/>
        <w:ind w:left="280" w:right="302"/>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a) </w:t>
      </w:r>
      <w:r w:rsidRPr="002E3F0F">
        <w:rPr>
          <w:sz w:val="24"/>
          <w:szCs w:val="24"/>
          <w:lang w:val="es-MX"/>
        </w:rPr>
        <w:t xml:space="preserve">26 de marzo de 1968 </w:t>
      </w:r>
      <w:r w:rsidRPr="002E3F0F">
        <w:rPr>
          <w:b/>
          <w:sz w:val="24"/>
          <w:szCs w:val="24"/>
          <w:lang w:val="es-MX"/>
        </w:rPr>
        <w:t xml:space="preserve">b) </w:t>
      </w:r>
      <w:r w:rsidRPr="002E3F0F">
        <w:rPr>
          <w:sz w:val="24"/>
          <w:szCs w:val="24"/>
          <w:lang w:val="es-MX"/>
        </w:rPr>
        <w:t xml:space="preserve">15 de octubre de 1970 </w:t>
      </w:r>
      <w:r w:rsidRPr="002E3F0F">
        <w:rPr>
          <w:b/>
          <w:sz w:val="24"/>
          <w:szCs w:val="24"/>
          <w:lang w:val="es-MX"/>
        </w:rPr>
        <w:t xml:space="preserve">Lugar de nacimiento: </w:t>
      </w:r>
      <w:r w:rsidRPr="002E3F0F">
        <w:rPr>
          <w:sz w:val="24"/>
          <w:szCs w:val="24"/>
          <w:lang w:val="es-MX"/>
        </w:rPr>
        <w:t xml:space="preserve">na </w:t>
      </w:r>
      <w:r w:rsidRPr="002E3F0F">
        <w:rPr>
          <w:b/>
          <w:sz w:val="24"/>
          <w:szCs w:val="24"/>
          <w:lang w:val="es-MX"/>
        </w:rPr>
        <w:t xml:space="preserve">Buena calidad también conocido como: </w:t>
      </w:r>
      <w:r w:rsidRPr="002E3F0F">
        <w:rPr>
          <w:sz w:val="24"/>
          <w:szCs w:val="24"/>
          <w:lang w:val="es-MX"/>
        </w:rPr>
        <w:t xml:space="preserve">Kim Hak Song </w:t>
      </w:r>
      <w:r w:rsidRPr="002E3F0F">
        <w:rPr>
          <w:b/>
          <w:sz w:val="24"/>
          <w:szCs w:val="24"/>
          <w:lang w:val="es-MX"/>
        </w:rPr>
        <w:t xml:space="preserve">Low quality aka : </w:t>
      </w:r>
      <w:r w:rsidRPr="002E3F0F">
        <w:rPr>
          <w:sz w:val="24"/>
          <w:szCs w:val="24"/>
          <w:lang w:val="es-MX"/>
        </w:rPr>
        <w:t xml:space="preserve">nd </w:t>
      </w:r>
      <w:r w:rsidRPr="002E3F0F">
        <w:rPr>
          <w:b/>
          <w:sz w:val="24"/>
          <w:szCs w:val="24"/>
          <w:lang w:val="es-MX"/>
        </w:rPr>
        <w:t xml:space="preserve">Nacionalidad: </w:t>
      </w:r>
      <w:r w:rsidRPr="002E3F0F">
        <w:rPr>
          <w:sz w:val="24"/>
          <w:szCs w:val="24"/>
          <w:lang w:val="es-MX"/>
        </w:rPr>
        <w:t xml:space="preserve">República Popular Democrática de Corea </w:t>
      </w:r>
      <w:r w:rsidRPr="002E3F0F">
        <w:rPr>
          <w:b/>
          <w:sz w:val="24"/>
          <w:szCs w:val="24"/>
          <w:lang w:val="es-MX"/>
        </w:rPr>
        <w:t xml:space="preserve">N ° de pasaporte: a) </w:t>
      </w:r>
      <w:r w:rsidRPr="002E3F0F">
        <w:rPr>
          <w:sz w:val="24"/>
          <w:szCs w:val="24"/>
          <w:lang w:val="es-MX"/>
        </w:rPr>
        <w:t xml:space="preserve">381420565 </w:t>
      </w:r>
      <w:r w:rsidRPr="002E3F0F">
        <w:rPr>
          <w:b/>
          <w:sz w:val="24"/>
          <w:szCs w:val="24"/>
          <w:lang w:val="es-MX"/>
        </w:rPr>
        <w:t xml:space="preserve">b) </w:t>
      </w:r>
      <w:r w:rsidRPr="002E3F0F">
        <w:rPr>
          <w:sz w:val="24"/>
          <w:szCs w:val="24"/>
          <w:lang w:val="es-MX"/>
        </w:rPr>
        <w:t xml:space="preserve">654120219 N </w:t>
      </w:r>
      <w:r w:rsidRPr="002E3F0F">
        <w:rPr>
          <w:b/>
          <w:sz w:val="24"/>
          <w:szCs w:val="24"/>
          <w:lang w:val="es-MX"/>
        </w:rPr>
        <w:t xml:space="preserve">°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 xml:space="preserve">Listado el: </w:t>
      </w:r>
      <w:r w:rsidRPr="002E3F0F">
        <w:rPr>
          <w:sz w:val="24"/>
          <w:szCs w:val="24"/>
          <w:lang w:val="es-MX"/>
        </w:rPr>
        <w:t xml:space="preserve">30 de noviembre de 2016 </w:t>
      </w:r>
      <w:r w:rsidRPr="002E3F0F">
        <w:rPr>
          <w:b/>
          <w:sz w:val="24"/>
          <w:szCs w:val="24"/>
          <w:lang w:val="es-MX"/>
        </w:rPr>
        <w:t>Otra información:</w:t>
      </w:r>
      <w:r w:rsidRPr="002E3F0F">
        <w:rPr>
          <w:sz w:val="24"/>
          <w:szCs w:val="24"/>
          <w:lang w:val="es-MX"/>
        </w:rPr>
        <w:t>Kim Song Chol es un funcionario de KOMID que ha realizado negocios en Sudán en nombre de los intereses de KOMID.</w:t>
      </w:r>
    </w:p>
    <w:p w14:paraId="4C9520C7" w14:textId="77777777" w:rsidR="00E9043B" w:rsidRPr="002E3F0F" w:rsidRDefault="00E9043B">
      <w:pPr>
        <w:spacing w:before="7" w:line="260" w:lineRule="exact"/>
        <w:rPr>
          <w:sz w:val="26"/>
          <w:szCs w:val="26"/>
          <w:lang w:val="es-MX"/>
        </w:rPr>
      </w:pPr>
    </w:p>
    <w:p w14:paraId="10173EF3" w14:textId="77777777" w:rsidR="00E9043B" w:rsidRPr="002E3F0F" w:rsidRDefault="000C1467">
      <w:pPr>
        <w:ind w:left="280"/>
        <w:rPr>
          <w:sz w:val="24"/>
          <w:szCs w:val="24"/>
          <w:lang w:val="es-MX"/>
        </w:rPr>
      </w:pPr>
      <w:r w:rsidRPr="002E3F0F">
        <w:rPr>
          <w:b/>
          <w:position w:val="4"/>
          <w:sz w:val="24"/>
          <w:szCs w:val="24"/>
          <w:lang w:val="es-MX"/>
        </w:rPr>
        <w:t>KPi.032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KIM 2: SE GON 3: 4: na</w:t>
      </w:r>
    </w:p>
    <w:p w14:paraId="66D6A83F" w14:textId="77777777" w:rsidR="00E9043B" w:rsidRPr="002E3F0F" w:rsidRDefault="000C1467">
      <w:pPr>
        <w:spacing w:before="2" w:line="260" w:lineRule="exact"/>
        <w:ind w:left="280" w:right="400"/>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13 de noviembre de 1969 </w:t>
      </w:r>
      <w:r w:rsidRPr="002E3F0F">
        <w:rPr>
          <w:b/>
          <w:sz w:val="24"/>
          <w:szCs w:val="24"/>
          <w:lang w:val="es-MX"/>
        </w:rPr>
        <w:t xml:space="preserve">Lugar de nacimiento: </w:t>
      </w:r>
      <w:r w:rsidRPr="002E3F0F">
        <w:rPr>
          <w:sz w:val="24"/>
          <w:szCs w:val="24"/>
          <w:lang w:val="es-MX"/>
        </w:rPr>
        <w:t xml:space="preserve">na </w:t>
      </w:r>
      <w:r w:rsidRPr="002E3F0F">
        <w:rPr>
          <w:b/>
          <w:sz w:val="24"/>
          <w:szCs w:val="24"/>
          <w:lang w:val="es-MX"/>
        </w:rPr>
        <w:t xml:space="preserve">Buena calidad alias: </w:t>
      </w:r>
      <w:r w:rsidRPr="002E3F0F">
        <w:rPr>
          <w:sz w:val="24"/>
          <w:szCs w:val="24"/>
          <w:lang w:val="es-MX"/>
        </w:rPr>
        <w:t xml:space="preserve">na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República Popular Democrática de Corea </w:t>
      </w:r>
      <w:r w:rsidRPr="002E3F0F">
        <w:rPr>
          <w:b/>
          <w:sz w:val="24"/>
          <w:szCs w:val="24"/>
          <w:lang w:val="es-MX"/>
        </w:rPr>
        <w:t xml:space="preserve">Pasaporte no: </w:t>
      </w:r>
      <w:r w:rsidRPr="002E3F0F">
        <w:rPr>
          <w:sz w:val="24"/>
          <w:szCs w:val="24"/>
          <w:lang w:val="es-MX"/>
        </w:rPr>
        <w:t xml:space="preserve">PD472310104 Número de </w:t>
      </w:r>
      <w:r w:rsidRPr="002E3F0F">
        <w:rPr>
          <w:b/>
          <w:sz w:val="24"/>
          <w:szCs w:val="24"/>
          <w:lang w:val="es-MX"/>
        </w:rPr>
        <w:t xml:space="preserve">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Fecha de publicación </w:t>
      </w:r>
      <w:r w:rsidRPr="002E3F0F">
        <w:rPr>
          <w:b/>
          <w:sz w:val="24"/>
          <w:szCs w:val="24"/>
          <w:lang w:val="es-MX"/>
        </w:rPr>
        <w:t xml:space="preserve">: </w:t>
      </w:r>
      <w:r w:rsidRPr="002E3F0F">
        <w:rPr>
          <w:sz w:val="24"/>
          <w:szCs w:val="24"/>
          <w:lang w:val="es-MX"/>
        </w:rPr>
        <w:t xml:space="preserve">30 de noviembre de 2016 </w:t>
      </w:r>
      <w:r w:rsidRPr="002E3F0F">
        <w:rPr>
          <w:b/>
          <w:sz w:val="24"/>
          <w:szCs w:val="24"/>
          <w:lang w:val="es-MX"/>
        </w:rPr>
        <w:t xml:space="preserve">Información adicional: </w:t>
      </w:r>
      <w:r w:rsidRPr="002E3F0F">
        <w:rPr>
          <w:sz w:val="24"/>
          <w:szCs w:val="24"/>
          <w:lang w:val="es-MX"/>
        </w:rPr>
        <w:t>Kim Se Gon trabaja en nombre del Ministerio de Industria de Ene</w:t>
      </w:r>
      <w:r w:rsidRPr="002E3F0F">
        <w:rPr>
          <w:spacing w:val="-4"/>
          <w:sz w:val="24"/>
          <w:szCs w:val="24"/>
          <w:lang w:val="es-MX"/>
        </w:rPr>
        <w:t>r</w:t>
      </w:r>
      <w:r w:rsidRPr="002E3F0F">
        <w:rPr>
          <w:sz w:val="24"/>
          <w:szCs w:val="24"/>
          <w:lang w:val="es-MX"/>
        </w:rPr>
        <w:t>gía Atómica.</w:t>
      </w:r>
    </w:p>
    <w:p w14:paraId="54016D06" w14:textId="77777777" w:rsidR="00E9043B" w:rsidRPr="002E3F0F" w:rsidRDefault="00E9043B">
      <w:pPr>
        <w:spacing w:before="7" w:line="260" w:lineRule="exact"/>
        <w:rPr>
          <w:sz w:val="26"/>
          <w:szCs w:val="26"/>
          <w:lang w:val="es-MX"/>
        </w:rPr>
      </w:pPr>
    </w:p>
    <w:p w14:paraId="55C06DD9" w14:textId="77777777" w:rsidR="00E9043B" w:rsidRPr="002E3F0F" w:rsidRDefault="000C1467">
      <w:pPr>
        <w:ind w:left="280"/>
        <w:rPr>
          <w:sz w:val="24"/>
          <w:szCs w:val="24"/>
          <w:lang w:val="es-MX"/>
        </w:rPr>
      </w:pPr>
      <w:r w:rsidRPr="002E3F0F">
        <w:rPr>
          <w:b/>
          <w:position w:val="4"/>
          <w:sz w:val="24"/>
          <w:szCs w:val="24"/>
          <w:lang w:val="es-MX"/>
        </w:rPr>
        <w:t>KPi.031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SON 2: JONG HYOK 3: 4: na</w:t>
      </w:r>
    </w:p>
    <w:p w14:paraId="52430289" w14:textId="77777777" w:rsidR="00E9043B" w:rsidRPr="002E3F0F" w:rsidRDefault="000C1467">
      <w:pPr>
        <w:spacing w:before="2" w:line="260" w:lineRule="exact"/>
        <w:ind w:left="280" w:right="226"/>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20 de mayo de 1980 </w:t>
      </w:r>
      <w:r w:rsidRPr="002E3F0F">
        <w:rPr>
          <w:b/>
          <w:sz w:val="24"/>
          <w:szCs w:val="24"/>
          <w:lang w:val="es-MX"/>
        </w:rPr>
        <w:t xml:space="preserve">POB: </w:t>
      </w:r>
      <w:r w:rsidRPr="002E3F0F">
        <w:rPr>
          <w:sz w:val="24"/>
          <w:szCs w:val="24"/>
          <w:lang w:val="es-MX"/>
        </w:rPr>
        <w:t xml:space="preserve">na </w:t>
      </w:r>
      <w:r w:rsidRPr="002E3F0F">
        <w:rPr>
          <w:b/>
          <w:sz w:val="24"/>
          <w:szCs w:val="24"/>
          <w:lang w:val="es-MX"/>
        </w:rPr>
        <w:t xml:space="preserve">Buena calidad alias: </w:t>
      </w:r>
      <w:r w:rsidRPr="002E3F0F">
        <w:rPr>
          <w:sz w:val="24"/>
          <w:szCs w:val="24"/>
          <w:lang w:val="es-MX"/>
        </w:rPr>
        <w:t xml:space="preserve">Son Min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República Popular Democrática de Corea </w:t>
      </w:r>
      <w:r w:rsidRPr="002E3F0F">
        <w:rPr>
          <w:b/>
          <w:sz w:val="24"/>
          <w:szCs w:val="24"/>
          <w:lang w:val="es-MX"/>
        </w:rPr>
        <w:t xml:space="preserve">Pasaporte no: </w:t>
      </w:r>
      <w:r w:rsidRPr="002E3F0F">
        <w:rPr>
          <w:sz w:val="24"/>
          <w:szCs w:val="24"/>
          <w:lang w:val="es-MX"/>
        </w:rPr>
        <w:t xml:space="preserve">nd </w:t>
      </w:r>
      <w:r w:rsidRPr="002E3F0F">
        <w:rPr>
          <w:b/>
          <w:sz w:val="24"/>
          <w:szCs w:val="24"/>
          <w:lang w:val="es-MX"/>
        </w:rPr>
        <w:t xml:space="preserve">N °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 xml:space="preserve">Listado el: </w:t>
      </w:r>
      <w:r w:rsidRPr="002E3F0F">
        <w:rPr>
          <w:sz w:val="24"/>
          <w:szCs w:val="24"/>
          <w:lang w:val="es-MX"/>
        </w:rPr>
        <w:t xml:space="preserve">30 de noviembre de 2016 </w:t>
      </w:r>
      <w:r w:rsidRPr="002E3F0F">
        <w:rPr>
          <w:b/>
          <w:sz w:val="24"/>
          <w:szCs w:val="24"/>
          <w:lang w:val="es-MX"/>
        </w:rPr>
        <w:t xml:space="preserve">Otra información: </w:t>
      </w:r>
      <w:r w:rsidRPr="002E3F0F">
        <w:rPr>
          <w:sz w:val="24"/>
          <w:szCs w:val="24"/>
          <w:lang w:val="es-MX"/>
        </w:rPr>
        <w:t>Son Jong Hyok es un funcionario de KOMID que ha realizado negocios en Sudán en nombre de los intereses de KOMID.</w:t>
      </w:r>
    </w:p>
    <w:p w14:paraId="6FC52067" w14:textId="77777777" w:rsidR="00E9043B" w:rsidRPr="002E3F0F" w:rsidRDefault="00E9043B">
      <w:pPr>
        <w:spacing w:before="7" w:line="260" w:lineRule="exact"/>
        <w:rPr>
          <w:sz w:val="26"/>
          <w:szCs w:val="26"/>
          <w:lang w:val="es-MX"/>
        </w:rPr>
      </w:pPr>
    </w:p>
    <w:p w14:paraId="7878F910" w14:textId="77777777" w:rsidR="00E9043B" w:rsidRPr="002E3F0F" w:rsidRDefault="000C1467">
      <w:pPr>
        <w:ind w:left="280"/>
        <w:rPr>
          <w:sz w:val="24"/>
          <w:szCs w:val="24"/>
          <w:lang w:val="es-MX"/>
        </w:rPr>
      </w:pPr>
      <w:r w:rsidRPr="002E3F0F">
        <w:rPr>
          <w:b/>
          <w:position w:val="4"/>
          <w:sz w:val="24"/>
          <w:szCs w:val="24"/>
          <w:lang w:val="es-MX"/>
        </w:rPr>
        <w:t>KPi.039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SON 2: MUN SAN 3: 4: na</w:t>
      </w:r>
    </w:p>
    <w:p w14:paraId="53F7DF82" w14:textId="77777777" w:rsidR="00E9043B" w:rsidRPr="002E3F0F" w:rsidRDefault="000C1467">
      <w:pPr>
        <w:spacing w:before="2" w:line="260" w:lineRule="exact"/>
        <w:ind w:left="280" w:right="446"/>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Director General de la Oficina de Asuntos Externos de la Oficina General de Ene</w:t>
      </w:r>
      <w:r w:rsidRPr="002E3F0F">
        <w:rPr>
          <w:spacing w:val="-4"/>
          <w:sz w:val="24"/>
          <w:szCs w:val="24"/>
          <w:lang w:val="es-MX"/>
        </w:rPr>
        <w:t>r</w:t>
      </w:r>
      <w:r w:rsidRPr="002E3F0F">
        <w:rPr>
          <w:sz w:val="24"/>
          <w:szCs w:val="24"/>
          <w:lang w:val="es-MX"/>
        </w:rPr>
        <w:t xml:space="preserve">gía Atómica (GBAE)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23 de enero de 1951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na </w:t>
      </w:r>
      <w:r w:rsidRPr="002E3F0F">
        <w:rPr>
          <w:b/>
          <w:sz w:val="24"/>
          <w:szCs w:val="24"/>
          <w:lang w:val="es-MX"/>
        </w:rPr>
        <w:t xml:space="preserve">Buena calidad alias: </w:t>
      </w:r>
      <w:r w:rsidRPr="002E3F0F">
        <w:rPr>
          <w:sz w:val="24"/>
          <w:szCs w:val="24"/>
          <w:lang w:val="es-MX"/>
        </w:rPr>
        <w:t xml:space="preserve">na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República Popular Democrática de Corea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w:t>
      </w:r>
      <w:r w:rsidRPr="002E3F0F">
        <w:rPr>
          <w:sz w:val="24"/>
          <w:szCs w:val="24"/>
          <w:lang w:val="es-MX"/>
        </w:rPr>
        <w:t xml:space="preserve">de </w:t>
      </w:r>
      <w:r w:rsidRPr="002E3F0F">
        <w:rPr>
          <w:b/>
          <w:sz w:val="24"/>
          <w:szCs w:val="24"/>
          <w:lang w:val="es-MX"/>
        </w:rPr>
        <w:t xml:space="preserve">pasaporte: </w:t>
      </w:r>
      <w:r w:rsidRPr="002E3F0F">
        <w:rPr>
          <w:sz w:val="24"/>
          <w:szCs w:val="24"/>
          <w:lang w:val="es-MX"/>
        </w:rPr>
        <w:t xml:space="preserve">na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identificación nacional: </w:t>
      </w:r>
      <w:r w:rsidRPr="002E3F0F">
        <w:rPr>
          <w:sz w:val="24"/>
          <w:szCs w:val="24"/>
          <w:lang w:val="es-MX"/>
        </w:rPr>
        <w:t xml:space="preserve">na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na </w:t>
      </w:r>
      <w:r w:rsidRPr="002E3F0F">
        <w:rPr>
          <w:b/>
          <w:sz w:val="24"/>
          <w:szCs w:val="24"/>
          <w:lang w:val="es-MX"/>
        </w:rPr>
        <w:t xml:space="preserve">Listado el: </w:t>
      </w:r>
      <w:r w:rsidRPr="002E3F0F">
        <w:rPr>
          <w:sz w:val="24"/>
          <w:szCs w:val="24"/>
          <w:lang w:val="es-MX"/>
        </w:rPr>
        <w:t xml:space="preserve">30 de noviembre de 2016 </w:t>
      </w:r>
      <w:r w:rsidRPr="002E3F0F">
        <w:rPr>
          <w:b/>
          <w:sz w:val="24"/>
          <w:szCs w:val="24"/>
          <w:lang w:val="es-MX"/>
        </w:rPr>
        <w:t>Otra información:</w:t>
      </w:r>
    </w:p>
    <w:p w14:paraId="67467270" w14:textId="77777777" w:rsidR="00E9043B" w:rsidRPr="002E3F0F" w:rsidRDefault="00E9043B">
      <w:pPr>
        <w:spacing w:before="7" w:line="260" w:lineRule="exact"/>
        <w:rPr>
          <w:sz w:val="26"/>
          <w:szCs w:val="26"/>
          <w:lang w:val="es-MX"/>
        </w:rPr>
      </w:pPr>
    </w:p>
    <w:p w14:paraId="14A12854" w14:textId="77777777" w:rsidR="00E9043B" w:rsidRPr="002E3F0F" w:rsidRDefault="000C1467">
      <w:pPr>
        <w:ind w:left="280"/>
        <w:rPr>
          <w:sz w:val="24"/>
          <w:szCs w:val="24"/>
          <w:lang w:val="es-MX"/>
        </w:rPr>
      </w:pPr>
      <w:r w:rsidRPr="002E3F0F">
        <w:rPr>
          <w:b/>
          <w:position w:val="4"/>
          <w:sz w:val="24"/>
          <w:szCs w:val="24"/>
          <w:lang w:val="es-MX"/>
        </w:rPr>
        <w:t>YEi.001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ABD 2: AL-KHALIQ 3: AL-Houthi 4: na</w:t>
      </w:r>
    </w:p>
    <w:p w14:paraId="0594D8BD"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ﻲﺛﻮﺤﻟا</w:t>
      </w:r>
      <w:r w:rsidRPr="002E3F0F">
        <w:rPr>
          <w:sz w:val="24"/>
          <w:szCs w:val="24"/>
          <w:lang w:val="es-MX"/>
        </w:rPr>
        <w:t xml:space="preserve"> </w:t>
      </w:r>
      <w:r>
        <w:rPr>
          <w:sz w:val="24"/>
          <w:szCs w:val="24"/>
        </w:rPr>
        <w:t>ﻖﻟﺎﺨﻟاﺪﺒﻋ</w:t>
      </w:r>
    </w:p>
    <w:p w14:paraId="3A4B834E" w14:textId="77777777" w:rsidR="00E9043B" w:rsidRPr="002E3F0F" w:rsidRDefault="000C1467">
      <w:pPr>
        <w:spacing w:line="260" w:lineRule="exact"/>
        <w:ind w:left="280"/>
        <w:rPr>
          <w:sz w:val="24"/>
          <w:szCs w:val="24"/>
          <w:lang w:val="es-MX"/>
        </w:rPr>
        <w:sectPr w:rsidR="00E9043B" w:rsidRPr="002E3F0F">
          <w:pgSz w:w="12240" w:h="15840"/>
          <w:pgMar w:top="380" w:right="420" w:bottom="280" w:left="420" w:header="197" w:footer="203" w:gutter="0"/>
          <w:cols w:space="720"/>
        </w:sect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Huthi comandante militar </w:t>
      </w:r>
      <w:r w:rsidRPr="002E3F0F">
        <w:rPr>
          <w:b/>
          <w:sz w:val="24"/>
          <w:szCs w:val="24"/>
          <w:lang w:val="es-MX"/>
        </w:rPr>
        <w:t xml:space="preserve">Fecha de nacimiento: </w:t>
      </w:r>
      <w:r w:rsidRPr="002E3F0F">
        <w:rPr>
          <w:sz w:val="24"/>
          <w:szCs w:val="24"/>
          <w:lang w:val="es-MX"/>
        </w:rPr>
        <w:t xml:space="preserve">1984 </w:t>
      </w:r>
      <w:r w:rsidRPr="002E3F0F">
        <w:rPr>
          <w:b/>
          <w:sz w:val="24"/>
          <w:szCs w:val="24"/>
          <w:lang w:val="es-MX"/>
        </w:rPr>
        <w:t xml:space="preserve">POB: </w:t>
      </w:r>
      <w:r w:rsidRPr="002E3F0F">
        <w:rPr>
          <w:sz w:val="24"/>
          <w:szCs w:val="24"/>
          <w:lang w:val="es-MX"/>
        </w:rPr>
        <w:t xml:space="preserve">na </w:t>
      </w:r>
      <w:r w:rsidRPr="002E3F0F">
        <w:rPr>
          <w:b/>
          <w:sz w:val="24"/>
          <w:szCs w:val="24"/>
          <w:lang w:val="es-MX"/>
        </w:rPr>
        <w:t>buena calidad alias:</w:t>
      </w:r>
    </w:p>
    <w:p w14:paraId="7DF92D76" w14:textId="77777777" w:rsidR="00E9043B" w:rsidRPr="002E3F0F" w:rsidRDefault="00E9043B">
      <w:pPr>
        <w:spacing w:line="140" w:lineRule="exact"/>
        <w:rPr>
          <w:sz w:val="14"/>
          <w:szCs w:val="14"/>
          <w:lang w:val="es-MX"/>
        </w:rPr>
      </w:pPr>
    </w:p>
    <w:p w14:paraId="5B51F7CF" w14:textId="77777777" w:rsidR="00E9043B" w:rsidRPr="002E3F0F" w:rsidRDefault="000C1467">
      <w:pPr>
        <w:spacing w:before="37" w:line="260" w:lineRule="exact"/>
        <w:ind w:left="280" w:right="382"/>
        <w:rPr>
          <w:sz w:val="24"/>
          <w:szCs w:val="24"/>
          <w:lang w:val="es-MX"/>
        </w:rPr>
      </w:pPr>
      <w:r w:rsidRPr="002E3F0F">
        <w:rPr>
          <w:b/>
          <w:sz w:val="24"/>
          <w:szCs w:val="24"/>
          <w:lang w:val="es-MX"/>
        </w:rPr>
        <w:t xml:space="preserve">a) </w:t>
      </w:r>
      <w:r w:rsidRPr="002E3F0F">
        <w:rPr>
          <w:sz w:val="24"/>
          <w:szCs w:val="24"/>
          <w:lang w:val="es-MX"/>
        </w:rPr>
        <w:t xml:space="preserve">Abd -al-Khaliq al-Huthi </w:t>
      </w:r>
      <w:r w:rsidRPr="002E3F0F">
        <w:rPr>
          <w:b/>
          <w:sz w:val="24"/>
          <w:szCs w:val="24"/>
          <w:lang w:val="es-MX"/>
        </w:rPr>
        <w:t xml:space="preserve">b) </w:t>
      </w:r>
      <w:r w:rsidRPr="002E3F0F">
        <w:rPr>
          <w:sz w:val="24"/>
          <w:szCs w:val="24"/>
          <w:lang w:val="es-MX"/>
        </w:rPr>
        <w:t>Abd-al-Khaliq Bad</w:t>
      </w:r>
      <w:r w:rsidRPr="002E3F0F">
        <w:rPr>
          <w:spacing w:val="-5"/>
          <w:sz w:val="24"/>
          <w:szCs w:val="24"/>
          <w:lang w:val="es-MX"/>
        </w:rPr>
        <w:t>r</w:t>
      </w:r>
      <w:r w:rsidRPr="002E3F0F">
        <w:rPr>
          <w:sz w:val="24"/>
          <w:szCs w:val="24"/>
          <w:lang w:val="es-MX"/>
        </w:rPr>
        <w:t xml:space="preserve">-al-Din al Huthi </w:t>
      </w:r>
      <w:r w:rsidRPr="002E3F0F">
        <w:rPr>
          <w:b/>
          <w:sz w:val="24"/>
          <w:szCs w:val="24"/>
          <w:lang w:val="es-MX"/>
        </w:rPr>
        <w:t xml:space="preserve">c) </w:t>
      </w:r>
      <w:r w:rsidRPr="002E3F0F">
        <w:rPr>
          <w:sz w:val="24"/>
          <w:szCs w:val="24"/>
          <w:lang w:val="es-MX"/>
        </w:rPr>
        <w:t xml:space="preserve">'Abd al-Khaliq Badr al-Din al-Huthi </w:t>
      </w:r>
      <w:r w:rsidRPr="002E3F0F">
        <w:rPr>
          <w:b/>
          <w:sz w:val="24"/>
          <w:szCs w:val="24"/>
          <w:lang w:val="es-MX"/>
        </w:rPr>
        <w:t xml:space="preserve">d) </w:t>
      </w:r>
      <w:r w:rsidRPr="002E3F0F">
        <w:rPr>
          <w:sz w:val="24"/>
          <w:szCs w:val="24"/>
          <w:lang w:val="es-MX"/>
        </w:rPr>
        <w:t xml:space="preserve">Abd al-Khaliq al-Huthi De </w:t>
      </w:r>
      <w:r w:rsidRPr="002E3F0F">
        <w:rPr>
          <w:b/>
          <w:sz w:val="24"/>
          <w:szCs w:val="24"/>
          <w:lang w:val="es-MX"/>
        </w:rPr>
        <w:t xml:space="preserve">baja calidad alias: </w:t>
      </w:r>
      <w:r w:rsidRPr="002E3F0F">
        <w:rPr>
          <w:sz w:val="24"/>
          <w:szCs w:val="24"/>
          <w:lang w:val="es-MX"/>
        </w:rPr>
        <w:t xml:space="preserve">Abu- </w:t>
      </w:r>
      <w:r w:rsidRPr="002E3F0F">
        <w:rPr>
          <w:spacing w:val="-27"/>
          <w:sz w:val="24"/>
          <w:szCs w:val="24"/>
          <w:lang w:val="es-MX"/>
        </w:rPr>
        <w:t>Y</w:t>
      </w:r>
      <w:r w:rsidRPr="002E3F0F">
        <w:rPr>
          <w:sz w:val="24"/>
          <w:szCs w:val="24"/>
          <w:lang w:val="es-MX"/>
        </w:rPr>
        <w:t xml:space="preserve">unus </w:t>
      </w:r>
      <w:r w:rsidRPr="002E3F0F">
        <w:rPr>
          <w:b/>
          <w:sz w:val="24"/>
          <w:szCs w:val="24"/>
          <w:lang w:val="es-MX"/>
        </w:rPr>
        <w:t xml:space="preserve">Nacionalidad: </w:t>
      </w:r>
      <w:r w:rsidRPr="002E3F0F">
        <w:rPr>
          <w:spacing w:val="-24"/>
          <w:sz w:val="24"/>
          <w:szCs w:val="24"/>
          <w:lang w:val="es-MX"/>
        </w:rPr>
        <w:t>Y</w:t>
      </w:r>
      <w:r w:rsidRPr="002E3F0F">
        <w:rPr>
          <w:sz w:val="24"/>
          <w:szCs w:val="24"/>
          <w:lang w:val="es-MX"/>
        </w:rPr>
        <w:t xml:space="preserve">emen No de </w:t>
      </w:r>
      <w:r w:rsidRPr="002E3F0F">
        <w:rPr>
          <w:b/>
          <w:sz w:val="24"/>
          <w:szCs w:val="24"/>
          <w:lang w:val="es-MX"/>
        </w:rPr>
        <w:t xml:space="preserve">pasaporte: </w:t>
      </w:r>
      <w:r w:rsidRPr="002E3F0F">
        <w:rPr>
          <w:sz w:val="24"/>
          <w:szCs w:val="24"/>
          <w:lang w:val="es-MX"/>
        </w:rPr>
        <w:t xml:space="preserve">nd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nd</w:t>
      </w:r>
      <w:r w:rsidRPr="002E3F0F">
        <w:rPr>
          <w:b/>
          <w:sz w:val="24"/>
          <w:szCs w:val="24"/>
          <w:lang w:val="es-MX"/>
        </w:rPr>
        <w:t xml:space="preserve">Fecha de inclusión en la lista: </w:t>
      </w:r>
      <w:r w:rsidRPr="002E3F0F">
        <w:rPr>
          <w:sz w:val="24"/>
          <w:szCs w:val="24"/>
          <w:lang w:val="es-MX"/>
        </w:rPr>
        <w:t xml:space="preserve">7 de noviembre de 2014 (modificada el 20 de noviembre de 2014, 26 de agosto de 2016) </w:t>
      </w:r>
      <w:r w:rsidRPr="002E3F0F">
        <w:rPr>
          <w:b/>
          <w:sz w:val="24"/>
          <w:szCs w:val="24"/>
          <w:lang w:val="es-MX"/>
        </w:rPr>
        <w:t xml:space="preserve">Otra información: </w:t>
      </w:r>
      <w:r w:rsidRPr="002E3F0F">
        <w:rPr>
          <w:sz w:val="24"/>
          <w:szCs w:val="24"/>
          <w:lang w:val="es-MX"/>
        </w:rPr>
        <w:t xml:space="preserve">Sexo [Masculino]. Enlace web del </w:t>
      </w:r>
      <w:r w:rsidRPr="002E3F0F">
        <w:rPr>
          <w:spacing w:val="-18"/>
          <w:sz w:val="24"/>
          <w:szCs w:val="24"/>
          <w:lang w:val="es-MX"/>
        </w:rPr>
        <w:t>A</w:t>
      </w:r>
      <w:hyperlink r:id="rId13">
        <w:r w:rsidRPr="002E3F0F">
          <w:rPr>
            <w:sz w:val="24"/>
            <w:szCs w:val="24"/>
            <w:lang w:val="es-MX"/>
          </w:rPr>
          <w:t>viso especial de INTERPOL-Consejo de Seguridad de la ONU: https://ww</w:t>
        </w:r>
        <w:r w:rsidRPr="002E3F0F">
          <w:rPr>
            <w:spacing w:val="-16"/>
            <w:sz w:val="24"/>
            <w:szCs w:val="24"/>
            <w:lang w:val="es-MX"/>
          </w:rPr>
          <w:t>w</w:t>
        </w:r>
        <w:r w:rsidRPr="002E3F0F">
          <w:rPr>
            <w:sz w:val="24"/>
            <w:szCs w:val="24"/>
            <w:lang w:val="es-MX"/>
          </w:rPr>
          <w:t>.interpol.int/en/How-we-</w:t>
        </w:r>
      </w:hyperlink>
      <w:r w:rsidRPr="002E3F0F">
        <w:rPr>
          <w:sz w:val="24"/>
          <w:szCs w:val="24"/>
          <w:lang w:val="es-MX"/>
        </w:rPr>
        <w:t xml:space="preserve"> work/Notices/</w:t>
      </w:r>
      <w:r w:rsidRPr="002E3F0F">
        <w:rPr>
          <w:spacing w:val="-14"/>
          <w:sz w:val="24"/>
          <w:szCs w:val="24"/>
          <w:lang w:val="es-MX"/>
        </w:rPr>
        <w:t>V</w:t>
      </w:r>
      <w:r w:rsidRPr="002E3F0F">
        <w:rPr>
          <w:sz w:val="24"/>
          <w:szCs w:val="24"/>
          <w:lang w:val="es-MX"/>
        </w:rPr>
        <w:t xml:space="preserve">iew-UN-Notices-Individuals </w:t>
      </w:r>
      <w:r w:rsidRPr="002E3F0F">
        <w:rPr>
          <w:color w:val="0000ED"/>
          <w:sz w:val="24"/>
          <w:szCs w:val="24"/>
          <w:u w:val="single" w:color="0000ED"/>
          <w:lang w:val="es-MX"/>
        </w:rPr>
        <w:t xml:space="preserve"> </w:t>
      </w:r>
      <w:hyperlink r:id="rId14">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729CA86C" w14:textId="77777777" w:rsidR="00E9043B" w:rsidRPr="002E3F0F" w:rsidRDefault="00E9043B">
      <w:pPr>
        <w:spacing w:before="13" w:line="220" w:lineRule="exact"/>
        <w:rPr>
          <w:sz w:val="22"/>
          <w:szCs w:val="22"/>
          <w:lang w:val="es-MX"/>
        </w:rPr>
      </w:pPr>
    </w:p>
    <w:p w14:paraId="7EF62A78" w14:textId="77777777" w:rsidR="00E9043B" w:rsidRPr="002E3F0F" w:rsidRDefault="000C1467">
      <w:pPr>
        <w:spacing w:before="34"/>
        <w:ind w:left="280"/>
        <w:rPr>
          <w:sz w:val="24"/>
          <w:szCs w:val="24"/>
          <w:lang w:val="es-MX"/>
        </w:rPr>
      </w:pPr>
      <w:r w:rsidRPr="002E3F0F">
        <w:rPr>
          <w:b/>
          <w:position w:val="4"/>
          <w:sz w:val="24"/>
          <w:szCs w:val="24"/>
          <w:lang w:val="es-MX"/>
        </w:rPr>
        <w:t>QDi.400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I</w:t>
      </w:r>
      <w:r w:rsidRPr="002E3F0F">
        <w:rPr>
          <w:spacing w:val="-27"/>
          <w:sz w:val="24"/>
          <w:szCs w:val="24"/>
          <w:lang w:val="es-MX"/>
        </w:rPr>
        <w:t>Y</w:t>
      </w:r>
      <w:r w:rsidRPr="002E3F0F">
        <w:rPr>
          <w:sz w:val="24"/>
          <w:szCs w:val="24"/>
          <w:lang w:val="es-MX"/>
        </w:rPr>
        <w:t>AD 2: NAZMI 3: SALIH 4: KHALIL</w:t>
      </w:r>
    </w:p>
    <w:p w14:paraId="44C84BE2"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ﻞﯿﻠﺧ</w:t>
      </w:r>
      <w:r w:rsidRPr="002E3F0F">
        <w:rPr>
          <w:sz w:val="24"/>
          <w:szCs w:val="24"/>
          <w:lang w:val="es-MX"/>
        </w:rPr>
        <w:t xml:space="preserve"> </w:t>
      </w:r>
      <w:r>
        <w:rPr>
          <w:sz w:val="24"/>
          <w:szCs w:val="24"/>
        </w:rPr>
        <w:t>ﺢﻟﺎﺻ</w:t>
      </w:r>
      <w:r w:rsidRPr="002E3F0F">
        <w:rPr>
          <w:sz w:val="24"/>
          <w:szCs w:val="24"/>
          <w:lang w:val="es-MX"/>
        </w:rPr>
        <w:t xml:space="preserve"> </w:t>
      </w:r>
      <w:r>
        <w:rPr>
          <w:sz w:val="24"/>
          <w:szCs w:val="24"/>
        </w:rPr>
        <w:t>ﻲﻤﻈﻧ</w:t>
      </w:r>
      <w:r w:rsidRPr="002E3F0F">
        <w:rPr>
          <w:sz w:val="24"/>
          <w:szCs w:val="24"/>
          <w:lang w:val="es-MX"/>
        </w:rPr>
        <w:t xml:space="preserve"> </w:t>
      </w:r>
      <w:r>
        <w:rPr>
          <w:sz w:val="24"/>
          <w:szCs w:val="24"/>
        </w:rPr>
        <w:t>دﺎﯾإ</w:t>
      </w:r>
    </w:p>
    <w:p w14:paraId="5313F48B" w14:textId="77777777" w:rsidR="00E9043B" w:rsidRPr="002E3F0F" w:rsidRDefault="000C1467">
      <w:pPr>
        <w:spacing w:before="2" w:line="260" w:lineRule="exact"/>
        <w:ind w:left="280" w:right="387"/>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1974 </w:t>
      </w:r>
      <w:r w:rsidRPr="002E3F0F">
        <w:rPr>
          <w:b/>
          <w:sz w:val="24"/>
          <w:szCs w:val="24"/>
          <w:lang w:val="es-MX"/>
        </w:rPr>
        <w:t xml:space="preserve">POB: </w:t>
      </w:r>
      <w:r w:rsidRPr="002E3F0F">
        <w:rPr>
          <w:sz w:val="24"/>
          <w:szCs w:val="24"/>
          <w:lang w:val="es-MX"/>
        </w:rPr>
        <w:t xml:space="preserve">República Árabe Siria </w:t>
      </w:r>
      <w:r w:rsidRPr="002E3F0F">
        <w:rPr>
          <w:b/>
          <w:sz w:val="24"/>
          <w:szCs w:val="24"/>
          <w:lang w:val="es-MX"/>
        </w:rPr>
        <w:t xml:space="preserve">Buena calidad también conocido como: a) </w:t>
      </w:r>
      <w:r w:rsidRPr="002E3F0F">
        <w:rPr>
          <w:spacing w:val="-22"/>
          <w:sz w:val="24"/>
          <w:szCs w:val="24"/>
          <w:lang w:val="es-MX"/>
        </w:rPr>
        <w:t>A</w:t>
      </w:r>
      <w:r w:rsidRPr="002E3F0F">
        <w:rPr>
          <w:sz w:val="24"/>
          <w:szCs w:val="24"/>
          <w:lang w:val="es-MX"/>
        </w:rPr>
        <w:t xml:space="preserve">yyad Nazmi Salih Khalil </w:t>
      </w:r>
      <w:r w:rsidRPr="002E3F0F">
        <w:rPr>
          <w:b/>
          <w:sz w:val="24"/>
          <w:szCs w:val="24"/>
          <w:lang w:val="es-MX"/>
        </w:rPr>
        <w:t xml:space="preserve">b) </w:t>
      </w:r>
      <w:r w:rsidRPr="002E3F0F">
        <w:rPr>
          <w:sz w:val="24"/>
          <w:szCs w:val="24"/>
          <w:lang w:val="es-MX"/>
        </w:rPr>
        <w:t xml:space="preserve">Eyad Nazmi Saleh Khalil </w:t>
      </w:r>
      <w:r w:rsidRPr="002E3F0F">
        <w:rPr>
          <w:b/>
          <w:sz w:val="24"/>
          <w:szCs w:val="24"/>
          <w:lang w:val="es-MX"/>
        </w:rPr>
        <w:t xml:space="preserve">Baja calidad también conocido como: a) </w:t>
      </w:r>
      <w:r w:rsidRPr="002E3F0F">
        <w:rPr>
          <w:sz w:val="24"/>
          <w:szCs w:val="24"/>
          <w:lang w:val="es-MX"/>
        </w:rPr>
        <w:t>Iyad al-</w:t>
      </w:r>
      <w:r w:rsidRPr="002E3F0F">
        <w:rPr>
          <w:spacing w:val="-17"/>
          <w:sz w:val="24"/>
          <w:szCs w:val="24"/>
          <w:lang w:val="es-MX"/>
        </w:rPr>
        <w:t>T</w:t>
      </w:r>
      <w:r w:rsidRPr="002E3F0F">
        <w:rPr>
          <w:sz w:val="24"/>
          <w:szCs w:val="24"/>
          <w:lang w:val="es-MX"/>
        </w:rPr>
        <w:t xml:space="preserve">oubasi </w:t>
      </w:r>
      <w:r w:rsidRPr="002E3F0F">
        <w:rPr>
          <w:b/>
          <w:sz w:val="24"/>
          <w:szCs w:val="24"/>
          <w:lang w:val="es-MX"/>
        </w:rPr>
        <w:t xml:space="preserve">b) </w:t>
      </w:r>
      <w:r w:rsidRPr="002E3F0F">
        <w:rPr>
          <w:sz w:val="24"/>
          <w:szCs w:val="24"/>
          <w:lang w:val="es-MX"/>
        </w:rPr>
        <w:t>Iyad al-</w:t>
      </w:r>
      <w:r w:rsidRPr="002E3F0F">
        <w:rPr>
          <w:spacing w:val="-8"/>
          <w:sz w:val="24"/>
          <w:szCs w:val="24"/>
          <w:lang w:val="es-MX"/>
        </w:rPr>
        <w:t>T</w:t>
      </w:r>
      <w:r w:rsidRPr="002E3F0F">
        <w:rPr>
          <w:sz w:val="24"/>
          <w:szCs w:val="24"/>
          <w:lang w:val="es-MX"/>
        </w:rPr>
        <w:t xml:space="preserve">ubasi </w:t>
      </w:r>
      <w:r w:rsidRPr="002E3F0F">
        <w:rPr>
          <w:b/>
          <w:sz w:val="24"/>
          <w:szCs w:val="24"/>
          <w:lang w:val="es-MX"/>
        </w:rPr>
        <w:t xml:space="preserve">c) </w:t>
      </w:r>
      <w:r w:rsidRPr="002E3F0F">
        <w:rPr>
          <w:sz w:val="24"/>
          <w:szCs w:val="24"/>
          <w:lang w:val="es-MX"/>
        </w:rPr>
        <w:t xml:space="preserve">Abu al-Darda ' </w:t>
      </w:r>
      <w:r w:rsidRPr="002E3F0F">
        <w:rPr>
          <w:b/>
          <w:sz w:val="24"/>
          <w:szCs w:val="24"/>
          <w:lang w:val="es-MX"/>
        </w:rPr>
        <w:t xml:space="preserve">d) </w:t>
      </w:r>
      <w:r w:rsidRPr="002E3F0F">
        <w:rPr>
          <w:sz w:val="24"/>
          <w:szCs w:val="24"/>
          <w:lang w:val="es-MX"/>
        </w:rPr>
        <w:t xml:space="preserve">Abu-Julaybib al-Urduni </w:t>
      </w:r>
      <w:r w:rsidRPr="002E3F0F">
        <w:rPr>
          <w:b/>
          <w:sz w:val="24"/>
          <w:szCs w:val="24"/>
          <w:lang w:val="es-MX"/>
        </w:rPr>
        <w:t xml:space="preserve">e) </w:t>
      </w:r>
      <w:r w:rsidRPr="002E3F0F">
        <w:rPr>
          <w:sz w:val="24"/>
          <w:szCs w:val="24"/>
          <w:lang w:val="es-MX"/>
        </w:rPr>
        <w:t xml:space="preserve">Abu-Julaybib </w:t>
      </w:r>
      <w:r w:rsidRPr="002E3F0F">
        <w:rPr>
          <w:b/>
          <w:sz w:val="24"/>
          <w:szCs w:val="24"/>
          <w:lang w:val="es-MX"/>
        </w:rPr>
        <w:t xml:space="preserve">Nacionalidad: </w:t>
      </w:r>
      <w:r w:rsidRPr="002E3F0F">
        <w:rPr>
          <w:sz w:val="24"/>
          <w:szCs w:val="24"/>
          <w:lang w:val="es-MX"/>
        </w:rPr>
        <w:t xml:space="preserve">Jordania </w:t>
      </w:r>
      <w:r w:rsidRPr="002E3F0F">
        <w:rPr>
          <w:b/>
          <w:sz w:val="24"/>
          <w:szCs w:val="24"/>
          <w:lang w:val="es-MX"/>
        </w:rPr>
        <w:t>Pasaporte no: a )</w:t>
      </w:r>
      <w:r w:rsidRPr="002E3F0F">
        <w:rPr>
          <w:sz w:val="24"/>
          <w:szCs w:val="24"/>
          <w:lang w:val="es-MX"/>
        </w:rPr>
        <w:t xml:space="preserve">Jordania 654781 (expedida aproximadamente en 2009) </w:t>
      </w:r>
      <w:r w:rsidRPr="002E3F0F">
        <w:rPr>
          <w:b/>
          <w:sz w:val="24"/>
          <w:szCs w:val="24"/>
          <w:lang w:val="es-MX"/>
        </w:rPr>
        <w:t xml:space="preserve">b) </w:t>
      </w:r>
      <w:r w:rsidRPr="002E3F0F">
        <w:rPr>
          <w:sz w:val="24"/>
          <w:szCs w:val="24"/>
          <w:lang w:val="es-MX"/>
        </w:rPr>
        <w:t>Jordania</w:t>
      </w:r>
    </w:p>
    <w:p w14:paraId="3F99515D" w14:textId="77777777" w:rsidR="00E9043B" w:rsidRPr="002E3F0F" w:rsidRDefault="000C1467">
      <w:pPr>
        <w:spacing w:line="260" w:lineRule="exact"/>
        <w:ind w:left="280" w:right="596"/>
        <w:rPr>
          <w:sz w:val="24"/>
          <w:szCs w:val="24"/>
          <w:lang w:val="es-MX"/>
        </w:rPr>
      </w:pPr>
      <w:r w:rsidRPr="002E3F0F">
        <w:rPr>
          <w:sz w:val="24"/>
          <w:szCs w:val="24"/>
          <w:lang w:val="es-MX"/>
        </w:rPr>
        <w:t xml:space="preserve">286062 (expedida el 5 de abril de 1999 en Zarqa, Jordania, expiró el 4 de abril de 2004) Número de </w:t>
      </w:r>
      <w:r w:rsidRPr="002E3F0F">
        <w:rPr>
          <w:b/>
          <w:sz w:val="24"/>
          <w:szCs w:val="24"/>
          <w:lang w:val="es-MX"/>
        </w:rPr>
        <w:t xml:space="preserve">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República Árabe Siria (zona costera de. Ubicación en abril de 2016) Fecha de publicación </w:t>
      </w:r>
      <w:r w:rsidRPr="002E3F0F">
        <w:rPr>
          <w:b/>
          <w:sz w:val="24"/>
          <w:szCs w:val="24"/>
          <w:lang w:val="es-MX"/>
        </w:rPr>
        <w:t xml:space="preserve">: </w:t>
      </w:r>
      <w:r w:rsidRPr="002E3F0F">
        <w:rPr>
          <w:sz w:val="24"/>
          <w:szCs w:val="24"/>
          <w:lang w:val="es-MX"/>
        </w:rPr>
        <w:t xml:space="preserve">22 de febrero de 2017 </w:t>
      </w:r>
      <w:r w:rsidRPr="002E3F0F">
        <w:rPr>
          <w:b/>
          <w:sz w:val="24"/>
          <w:szCs w:val="24"/>
          <w:lang w:val="es-MX"/>
        </w:rPr>
        <w:t xml:space="preserve">Información adicional: </w:t>
      </w:r>
      <w:r w:rsidRPr="002E3F0F">
        <w:rPr>
          <w:sz w:val="24"/>
          <w:szCs w:val="24"/>
          <w:lang w:val="es-MX"/>
        </w:rPr>
        <w:t>Líder del Frente Al-Nusrah para el Pueblo del Levante (QDe.137) para la zona costera de la República Árabe Siria desde marzo de 2016. Enlace</w:t>
      </w:r>
    </w:p>
    <w:p w14:paraId="77D32098" w14:textId="77777777" w:rsidR="00E9043B" w:rsidRPr="002E3F0F" w:rsidRDefault="000C1467">
      <w:pPr>
        <w:spacing w:line="260" w:lineRule="exact"/>
        <w:ind w:left="280" w:right="307"/>
        <w:rPr>
          <w:sz w:val="24"/>
          <w:szCs w:val="24"/>
          <w:lang w:val="es-MX"/>
        </w:rPr>
      </w:pPr>
      <w:r w:rsidRPr="002E3F0F">
        <w:rPr>
          <w:sz w:val="24"/>
          <w:szCs w:val="24"/>
          <w:lang w:val="es-MX"/>
        </w:rPr>
        <w:t xml:space="preserve">web del </w:t>
      </w:r>
      <w:r w:rsidRPr="002E3F0F">
        <w:rPr>
          <w:spacing w:val="-18"/>
          <w:sz w:val="24"/>
          <w:szCs w:val="24"/>
          <w:lang w:val="es-MX"/>
        </w:rPr>
        <w:t>A</w:t>
      </w:r>
      <w:hyperlink r:id="rId15">
        <w:r w:rsidRPr="002E3F0F">
          <w:rPr>
            <w:sz w:val="24"/>
            <w:szCs w:val="24"/>
            <w:lang w:val="es-MX"/>
          </w:rPr>
          <w:t>viso especial de INTERPOL y el Consejo de Seguridad de la ONU: https: //ww</w:t>
        </w:r>
        <w:r w:rsidRPr="002E3F0F">
          <w:rPr>
            <w:spacing w:val="-16"/>
            <w:sz w:val="24"/>
            <w:szCs w:val="24"/>
            <w:lang w:val="es-MX"/>
          </w:rPr>
          <w:t>w</w:t>
        </w:r>
        <w:r w:rsidRPr="002E3F0F">
          <w:rPr>
            <w:sz w:val="24"/>
            <w:szCs w:val="24"/>
            <w:lang w:val="es-MX"/>
          </w:rPr>
          <w:t>.interpol.int/en/How-</w:t>
        </w:r>
      </w:hyperlink>
      <w:r w:rsidRPr="002E3F0F">
        <w:rPr>
          <w:sz w:val="24"/>
          <w:szCs w:val="24"/>
          <w:lang w:val="es-MX"/>
        </w:rPr>
        <w:t xml:space="preserve"> we-work/Notices/</w:t>
      </w:r>
      <w:r w:rsidRPr="002E3F0F">
        <w:rPr>
          <w:spacing w:val="-14"/>
          <w:sz w:val="24"/>
          <w:szCs w:val="24"/>
          <w:lang w:val="es-MX"/>
        </w:rPr>
        <w:t>V</w:t>
      </w:r>
      <w:r w:rsidRPr="002E3F0F">
        <w:rPr>
          <w:sz w:val="24"/>
          <w:szCs w:val="24"/>
          <w:lang w:val="es-MX"/>
        </w:rPr>
        <w:t xml:space="preserve">iew-UN-Notices-Individuals </w:t>
      </w:r>
      <w:r w:rsidRPr="002E3F0F">
        <w:rPr>
          <w:color w:val="0000ED"/>
          <w:sz w:val="24"/>
          <w:szCs w:val="24"/>
          <w:u w:val="single" w:color="0000ED"/>
          <w:lang w:val="es-MX"/>
        </w:rPr>
        <w:t xml:space="preserve"> </w:t>
      </w:r>
      <w:hyperlink r:id="rId16">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79964FD1" w14:textId="77777777" w:rsidR="00E9043B" w:rsidRPr="002E3F0F" w:rsidRDefault="00E9043B">
      <w:pPr>
        <w:spacing w:before="13" w:line="220" w:lineRule="exact"/>
        <w:rPr>
          <w:sz w:val="22"/>
          <w:szCs w:val="22"/>
          <w:lang w:val="es-MX"/>
        </w:rPr>
      </w:pPr>
    </w:p>
    <w:p w14:paraId="1680F4A6" w14:textId="77777777" w:rsidR="00E9043B" w:rsidRPr="002E3F0F" w:rsidRDefault="000C1467">
      <w:pPr>
        <w:spacing w:before="34"/>
        <w:ind w:left="280"/>
        <w:rPr>
          <w:sz w:val="24"/>
          <w:szCs w:val="24"/>
          <w:lang w:val="es-MX"/>
        </w:rPr>
      </w:pPr>
      <w:r w:rsidRPr="002E3F0F">
        <w:rPr>
          <w:b/>
          <w:position w:val="4"/>
          <w:sz w:val="24"/>
          <w:szCs w:val="24"/>
          <w:lang w:val="es-MX"/>
        </w:rPr>
        <w:t>QDi.420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HAJJI 2: 'ABD AL-NASIR 3: na 4: na</w:t>
      </w:r>
    </w:p>
    <w:p w14:paraId="6C36312F" w14:textId="77777777" w:rsidR="00E9043B" w:rsidRPr="002E3F0F" w:rsidRDefault="000C1467">
      <w:pPr>
        <w:spacing w:before="2" w:line="260" w:lineRule="exact"/>
        <w:ind w:left="280" w:right="258"/>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Entre 1965 y 1969 </w:t>
      </w:r>
      <w:r w:rsidRPr="002E3F0F">
        <w:rPr>
          <w:b/>
          <w:sz w:val="24"/>
          <w:szCs w:val="24"/>
          <w:lang w:val="es-MX"/>
        </w:rPr>
        <w:t xml:space="preserve">Lugar de nacimiento: </w:t>
      </w:r>
      <w:r w:rsidRPr="002E3F0F">
        <w:rPr>
          <w:spacing w:val="-17"/>
          <w:sz w:val="24"/>
          <w:szCs w:val="24"/>
          <w:lang w:val="es-MX"/>
        </w:rPr>
        <w:t>T</w:t>
      </w:r>
      <w:r w:rsidRPr="002E3F0F">
        <w:rPr>
          <w:sz w:val="24"/>
          <w:szCs w:val="24"/>
          <w:lang w:val="es-MX"/>
        </w:rPr>
        <w:t>all' Afa</w:t>
      </w:r>
      <w:r w:rsidRPr="002E3F0F">
        <w:rPr>
          <w:spacing w:val="-10"/>
          <w:sz w:val="24"/>
          <w:szCs w:val="24"/>
          <w:lang w:val="es-MX"/>
        </w:rPr>
        <w:t>r</w:t>
      </w:r>
      <w:r w:rsidRPr="002E3F0F">
        <w:rPr>
          <w:sz w:val="24"/>
          <w:szCs w:val="24"/>
          <w:lang w:val="es-MX"/>
        </w:rPr>
        <w:t xml:space="preserve">, Iraq </w:t>
      </w:r>
      <w:r w:rsidRPr="002E3F0F">
        <w:rPr>
          <w:b/>
          <w:sz w:val="24"/>
          <w:szCs w:val="24"/>
          <w:lang w:val="es-MX"/>
        </w:rPr>
        <w:t xml:space="preserve">Buena calidad también conocido como: a) </w:t>
      </w:r>
      <w:r w:rsidRPr="002E3F0F">
        <w:rPr>
          <w:sz w:val="24"/>
          <w:szCs w:val="24"/>
          <w:lang w:val="es-MX"/>
        </w:rPr>
        <w:t xml:space="preserve">Hajji Abdelnasser </w:t>
      </w:r>
      <w:r w:rsidRPr="002E3F0F">
        <w:rPr>
          <w:b/>
          <w:sz w:val="24"/>
          <w:szCs w:val="24"/>
          <w:lang w:val="es-MX"/>
        </w:rPr>
        <w:t xml:space="preserve">b) </w:t>
      </w:r>
      <w:r w:rsidRPr="002E3F0F">
        <w:rPr>
          <w:sz w:val="24"/>
          <w:szCs w:val="24"/>
          <w:lang w:val="es-MX"/>
        </w:rPr>
        <w:t xml:space="preserve">Hajji Abd al-Nasr </w:t>
      </w:r>
      <w:r w:rsidRPr="002E3F0F">
        <w:rPr>
          <w:b/>
          <w:sz w:val="24"/>
          <w:szCs w:val="24"/>
          <w:lang w:val="es-MX"/>
        </w:rPr>
        <w:t xml:space="preserve">Calidad baja también conocido como: </w:t>
      </w:r>
      <w:r w:rsidRPr="002E3F0F">
        <w:rPr>
          <w:spacing w:val="-17"/>
          <w:sz w:val="24"/>
          <w:szCs w:val="24"/>
          <w:lang w:val="es-MX"/>
        </w:rPr>
        <w:t>T</w:t>
      </w:r>
      <w:r w:rsidRPr="002E3F0F">
        <w:rPr>
          <w:sz w:val="24"/>
          <w:szCs w:val="24"/>
          <w:lang w:val="es-MX"/>
        </w:rPr>
        <w:t xml:space="preserve">aha al-Khuwayt </w:t>
      </w:r>
      <w:r w:rsidRPr="002E3F0F">
        <w:rPr>
          <w:b/>
          <w:sz w:val="24"/>
          <w:szCs w:val="24"/>
          <w:lang w:val="es-MX"/>
        </w:rPr>
        <w:t xml:space="preserve">Nacionalidad: </w:t>
      </w:r>
      <w:r w:rsidRPr="002E3F0F">
        <w:rPr>
          <w:sz w:val="24"/>
          <w:szCs w:val="24"/>
          <w:lang w:val="es-MX"/>
        </w:rPr>
        <w:t xml:space="preserve">Iraq No de </w:t>
      </w:r>
      <w:r w:rsidRPr="002E3F0F">
        <w:rPr>
          <w:b/>
          <w:sz w:val="24"/>
          <w:szCs w:val="24"/>
          <w:lang w:val="es-MX"/>
        </w:rPr>
        <w:t xml:space="preserve">pasaporte: </w:t>
      </w:r>
      <w:r w:rsidRPr="002E3F0F">
        <w:rPr>
          <w:sz w:val="24"/>
          <w:szCs w:val="24"/>
          <w:lang w:val="es-MX"/>
        </w:rPr>
        <w:t xml:space="preserve">nd </w:t>
      </w:r>
      <w:r w:rsidRPr="002E3F0F">
        <w:rPr>
          <w:b/>
          <w:sz w:val="24"/>
          <w:szCs w:val="24"/>
          <w:lang w:val="es-MX"/>
        </w:rPr>
        <w:t xml:space="preserve">N °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República Árabe Siria Fecha de inclusión </w:t>
      </w:r>
      <w:r w:rsidRPr="002E3F0F">
        <w:rPr>
          <w:b/>
          <w:sz w:val="24"/>
          <w:szCs w:val="24"/>
          <w:lang w:val="es-MX"/>
        </w:rPr>
        <w:t xml:space="preserve">en la lista: </w:t>
      </w:r>
      <w:r w:rsidRPr="002E3F0F">
        <w:rPr>
          <w:sz w:val="24"/>
          <w:szCs w:val="24"/>
          <w:lang w:val="es-MX"/>
        </w:rPr>
        <w:t xml:space="preserve">19 de noviembre de 2018 </w:t>
      </w:r>
      <w:r w:rsidRPr="002E3F0F">
        <w:rPr>
          <w:b/>
          <w:sz w:val="24"/>
          <w:szCs w:val="24"/>
          <w:lang w:val="es-MX"/>
        </w:rPr>
        <w:t>Otra información:</w:t>
      </w:r>
      <w:r w:rsidRPr="002E3F0F">
        <w:rPr>
          <w:sz w:val="24"/>
          <w:szCs w:val="24"/>
          <w:lang w:val="es-MX"/>
        </w:rPr>
        <w:t xml:space="preserve">Líder militar del EIIL en la República Árabe Siria y presidente del Comité Delegado del EIIL, que ejerce el control administrativo de los asuntos del EIIL. Enlace web del </w:t>
      </w:r>
      <w:r w:rsidRPr="002E3F0F">
        <w:rPr>
          <w:spacing w:val="-18"/>
          <w:sz w:val="24"/>
          <w:szCs w:val="24"/>
          <w:lang w:val="es-MX"/>
        </w:rPr>
        <w:t>A</w:t>
      </w:r>
      <w:r w:rsidRPr="002E3F0F">
        <w:rPr>
          <w:sz w:val="24"/>
          <w:szCs w:val="24"/>
          <w:lang w:val="es-MX"/>
        </w:rPr>
        <w:t>viso especial de INTERPOL-Consejo</w:t>
      </w:r>
      <w:hyperlink r:id="rId17">
        <w:r w:rsidRPr="002E3F0F">
          <w:rPr>
            <w:sz w:val="24"/>
            <w:szCs w:val="24"/>
            <w:lang w:val="es-MX"/>
          </w:rPr>
          <w:t xml:space="preserve"> de Seguridad de la ONU: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 xml:space="preserve">iew-UN-Notices-Individuals </w:t>
        </w:r>
        <w:r w:rsidRPr="002E3F0F">
          <w:rPr>
            <w:color w:val="0000ED"/>
            <w:sz w:val="24"/>
            <w:szCs w:val="24"/>
            <w:u w:val="single" w:color="0000ED"/>
            <w:lang w:val="es-MX"/>
          </w:rPr>
          <w:t xml:space="preserve"> ha</w:t>
        </w:r>
        <w:r w:rsidRPr="002E3F0F">
          <w:rPr>
            <w:color w:val="0000ED"/>
            <w:sz w:val="24"/>
            <w:szCs w:val="24"/>
            <w:lang w:val="es-MX"/>
          </w:rPr>
          <w:t>g</w:t>
        </w:r>
        <w:r w:rsidRPr="002E3F0F">
          <w:rPr>
            <w:color w:val="0000ED"/>
            <w:sz w:val="24"/>
            <w:szCs w:val="24"/>
            <w:u w:val="single" w:color="0000ED"/>
            <w:lang w:val="es-MX"/>
          </w:rPr>
          <w:t>a</w:t>
        </w:r>
      </w:hyperlink>
    </w:p>
    <w:p w14:paraId="7609D0B5" w14:textId="77777777" w:rsidR="00E9043B" w:rsidRPr="002E3F0F" w:rsidRDefault="000C1467">
      <w:pPr>
        <w:spacing w:line="260" w:lineRule="exact"/>
        <w:ind w:left="280"/>
        <w:rPr>
          <w:sz w:val="24"/>
          <w:szCs w:val="24"/>
          <w:lang w:val="es-MX"/>
        </w:rPr>
      </w:pPr>
      <w:r w:rsidRPr="002E3F0F">
        <w:rPr>
          <w:color w:val="0000ED"/>
          <w:position w:val="-1"/>
          <w:sz w:val="24"/>
          <w:szCs w:val="24"/>
          <w:u w:val="single" w:color="0000ED"/>
          <w:lang w:val="es-MX"/>
        </w:rPr>
        <w:t xml:space="preserve"> </w:t>
      </w:r>
      <w:hyperlink r:id="rId18">
        <w:r w:rsidRPr="002E3F0F">
          <w:rPr>
            <w:color w:val="0000ED"/>
            <w:position w:val="-1"/>
            <w:sz w:val="24"/>
            <w:szCs w:val="24"/>
            <w:u w:val="single" w:color="0000ED"/>
            <w:lang w:val="es-MX"/>
          </w:rPr>
          <w:t xml:space="preserve">clic  aquí </w:t>
        </w:r>
      </w:hyperlink>
    </w:p>
    <w:p w14:paraId="71989AAD" w14:textId="77777777" w:rsidR="00E9043B" w:rsidRPr="002E3F0F" w:rsidRDefault="00E9043B">
      <w:pPr>
        <w:spacing w:before="20" w:line="220" w:lineRule="exact"/>
        <w:rPr>
          <w:sz w:val="22"/>
          <w:szCs w:val="22"/>
          <w:lang w:val="es-MX"/>
        </w:rPr>
      </w:pPr>
    </w:p>
    <w:p w14:paraId="0672C07C" w14:textId="77777777" w:rsidR="00E9043B" w:rsidRPr="002E3F0F" w:rsidRDefault="000C1467">
      <w:pPr>
        <w:spacing w:before="29"/>
        <w:ind w:left="280"/>
        <w:rPr>
          <w:sz w:val="24"/>
          <w:szCs w:val="24"/>
          <w:lang w:val="es-MX"/>
        </w:rPr>
      </w:pPr>
      <w:r w:rsidRPr="002E3F0F">
        <w:rPr>
          <w:b/>
          <w:sz w:val="24"/>
          <w:szCs w:val="24"/>
          <w:lang w:val="es-MX"/>
        </w:rPr>
        <w:t xml:space="preserve">QDi.346 Name: </w:t>
      </w:r>
      <w:r w:rsidRPr="002E3F0F">
        <w:rPr>
          <w:sz w:val="24"/>
          <w:szCs w:val="24"/>
          <w:lang w:val="es-MX"/>
        </w:rPr>
        <w:t>1: 'ABD AL-MALIK 2: MUHAMMAD 3: YUSUF 4: 'UTHMAN 'ABD AL-SALAM</w:t>
      </w:r>
    </w:p>
    <w:p w14:paraId="7B4EFC3B" w14:textId="77777777" w:rsidR="00E9043B" w:rsidRPr="002E3F0F" w:rsidRDefault="000C1467">
      <w:pPr>
        <w:spacing w:line="260" w:lineRule="exact"/>
        <w:ind w:left="280"/>
        <w:rPr>
          <w:sz w:val="24"/>
          <w:szCs w:val="24"/>
          <w:lang w:val="es-MX"/>
        </w:rPr>
      </w:pPr>
      <w:r w:rsidRPr="002E3F0F">
        <w:rPr>
          <w:b/>
          <w:sz w:val="24"/>
          <w:szCs w:val="24"/>
          <w:lang w:val="es-MX"/>
        </w:rPr>
        <w:t xml:space="preserve">Name (original script): </w:t>
      </w:r>
      <w:r>
        <w:rPr>
          <w:sz w:val="24"/>
          <w:szCs w:val="24"/>
        </w:rPr>
        <w:t>مﻼﺴﻟا</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نﺎﻤﺜﻋ</w:t>
      </w:r>
      <w:r w:rsidRPr="002E3F0F">
        <w:rPr>
          <w:sz w:val="24"/>
          <w:szCs w:val="24"/>
          <w:lang w:val="es-MX"/>
        </w:rPr>
        <w:t xml:space="preserve"> </w:t>
      </w:r>
      <w:r>
        <w:rPr>
          <w:sz w:val="24"/>
          <w:szCs w:val="24"/>
        </w:rPr>
        <w:t>ﻒﺳﻮﯾ</w:t>
      </w:r>
      <w:r w:rsidRPr="002E3F0F">
        <w:rPr>
          <w:sz w:val="24"/>
          <w:szCs w:val="24"/>
          <w:lang w:val="es-MX"/>
        </w:rPr>
        <w:t xml:space="preserve"> </w:t>
      </w:r>
      <w:r>
        <w:rPr>
          <w:sz w:val="24"/>
          <w:szCs w:val="24"/>
        </w:rPr>
        <w:t>ﺪﻤﺤﻣ</w:t>
      </w:r>
      <w:r w:rsidRPr="002E3F0F">
        <w:rPr>
          <w:sz w:val="24"/>
          <w:szCs w:val="24"/>
          <w:lang w:val="es-MX"/>
        </w:rPr>
        <w:t xml:space="preserve"> </w:t>
      </w:r>
      <w:r>
        <w:rPr>
          <w:sz w:val="24"/>
          <w:szCs w:val="24"/>
        </w:rPr>
        <w:t>ﻚﻠﻤﻟاﺪﺒﻋ</w:t>
      </w:r>
    </w:p>
    <w:p w14:paraId="202F6390"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13 Jul. 1989 </w:t>
      </w:r>
      <w:r>
        <w:rPr>
          <w:b/>
          <w:sz w:val="24"/>
          <w:szCs w:val="24"/>
        </w:rPr>
        <w:t xml:space="preserve">POB: </w:t>
      </w:r>
      <w:r>
        <w:rPr>
          <w:sz w:val="24"/>
          <w:szCs w:val="24"/>
        </w:rPr>
        <w:t xml:space="preserve">na </w:t>
      </w:r>
      <w:r>
        <w:rPr>
          <w:b/>
          <w:sz w:val="24"/>
          <w:szCs w:val="24"/>
        </w:rPr>
        <w:t xml:space="preserve">Good quality a.k.a.: </w:t>
      </w:r>
      <w:r>
        <w:rPr>
          <w:sz w:val="24"/>
          <w:szCs w:val="24"/>
        </w:rPr>
        <w:t xml:space="preserve">'Abd al-Malik Muhammad </w:t>
      </w:r>
      <w:r>
        <w:rPr>
          <w:spacing w:val="-27"/>
          <w:sz w:val="24"/>
          <w:szCs w:val="24"/>
        </w:rPr>
        <w:t>Y</w:t>
      </w:r>
      <w:r>
        <w:rPr>
          <w:sz w:val="24"/>
          <w:szCs w:val="24"/>
        </w:rPr>
        <w:t>usif</w:t>
      </w:r>
    </w:p>
    <w:p w14:paraId="550B562A" w14:textId="77777777" w:rsidR="00E9043B" w:rsidRDefault="000C1467">
      <w:pPr>
        <w:spacing w:line="260" w:lineRule="exact"/>
        <w:ind w:left="280"/>
        <w:rPr>
          <w:sz w:val="24"/>
          <w:szCs w:val="24"/>
        </w:rPr>
      </w:pPr>
      <w:r>
        <w:rPr>
          <w:sz w:val="24"/>
          <w:szCs w:val="24"/>
        </w:rPr>
        <w:t xml:space="preserve">'Abd-al-Salam </w:t>
      </w:r>
      <w:r>
        <w:rPr>
          <w:b/>
          <w:sz w:val="24"/>
          <w:szCs w:val="24"/>
        </w:rPr>
        <w:t xml:space="preserve">Low quality a.k.a.: a) </w:t>
      </w:r>
      <w:r>
        <w:rPr>
          <w:sz w:val="24"/>
          <w:szCs w:val="24"/>
        </w:rPr>
        <w:t xml:space="preserve">'Umar al-Qatari </w:t>
      </w:r>
      <w:r>
        <w:rPr>
          <w:b/>
          <w:sz w:val="24"/>
          <w:szCs w:val="24"/>
        </w:rPr>
        <w:t xml:space="preserve">b) </w:t>
      </w:r>
      <w:r>
        <w:rPr>
          <w:sz w:val="24"/>
          <w:szCs w:val="24"/>
        </w:rPr>
        <w:t>'Umar al-</w:t>
      </w:r>
      <w:r>
        <w:rPr>
          <w:spacing w:val="-17"/>
          <w:sz w:val="24"/>
          <w:szCs w:val="24"/>
        </w:rPr>
        <w:t>T</w:t>
      </w:r>
      <w:r>
        <w:rPr>
          <w:sz w:val="24"/>
          <w:szCs w:val="24"/>
        </w:rPr>
        <w:t xml:space="preserve">ayyar </w:t>
      </w:r>
      <w:r>
        <w:rPr>
          <w:b/>
          <w:sz w:val="24"/>
          <w:szCs w:val="24"/>
        </w:rPr>
        <w:t xml:space="preserve">Nationality: </w:t>
      </w:r>
      <w:r>
        <w:rPr>
          <w:sz w:val="24"/>
          <w:szCs w:val="24"/>
        </w:rPr>
        <w:t xml:space="preserve">Jordan </w:t>
      </w:r>
      <w:r>
        <w:rPr>
          <w:b/>
          <w:sz w:val="24"/>
          <w:szCs w:val="24"/>
        </w:rPr>
        <w:t>Passport no:</w:t>
      </w:r>
    </w:p>
    <w:p w14:paraId="2EF574B5" w14:textId="77777777" w:rsidR="00E9043B" w:rsidRDefault="000C1467">
      <w:pPr>
        <w:spacing w:line="260" w:lineRule="exact"/>
        <w:ind w:left="280"/>
        <w:rPr>
          <w:sz w:val="24"/>
          <w:szCs w:val="24"/>
        </w:rPr>
      </w:pPr>
      <w:r>
        <w:rPr>
          <w:sz w:val="24"/>
          <w:szCs w:val="24"/>
        </w:rPr>
        <w:t xml:space="preserve">K475336, issued on 31 Aug. 2009, issued in Jordan (expired on 30 Aug. 2014) </w:t>
      </w:r>
      <w:r>
        <w:rPr>
          <w:b/>
          <w:sz w:val="24"/>
          <w:szCs w:val="24"/>
        </w:rPr>
        <w:t>National identification no:</w:t>
      </w:r>
    </w:p>
    <w:p w14:paraId="198B095D" w14:textId="77777777" w:rsidR="00E9043B" w:rsidRDefault="000C1467">
      <w:pPr>
        <w:spacing w:before="2" w:line="260" w:lineRule="exact"/>
        <w:ind w:left="280" w:right="554"/>
        <w:rPr>
          <w:sz w:val="24"/>
          <w:szCs w:val="24"/>
        </w:rPr>
      </w:pPr>
      <w:r>
        <w:rPr>
          <w:sz w:val="24"/>
          <w:szCs w:val="24"/>
        </w:rPr>
        <w:t xml:space="preserve">28940000602, issued in Qatar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Jan. 2015 ( amended on 1 May 2019 ) </w:t>
      </w:r>
      <w:r>
        <w:rPr>
          <w:b/>
          <w:sz w:val="24"/>
          <w:szCs w:val="24"/>
        </w:rPr>
        <w:t xml:space="preserve">Other information: </w:t>
      </w:r>
      <w:r>
        <w:rPr>
          <w:sz w:val="24"/>
          <w:szCs w:val="24"/>
        </w:rPr>
        <w:t>Facilitator who provides financial, material, and technological support for Al-Qaida (QDe.004) and Al-Nusrah Front for the People of the Levant (QDe.137). Review pursuant to Security Council resolution</w:t>
      </w:r>
    </w:p>
    <w:p w14:paraId="05F304D0" w14:textId="77777777" w:rsidR="00E9043B" w:rsidRDefault="000C1467">
      <w:pPr>
        <w:spacing w:line="260" w:lineRule="exact"/>
        <w:ind w:left="280"/>
        <w:rPr>
          <w:sz w:val="24"/>
          <w:szCs w:val="24"/>
        </w:rPr>
      </w:pPr>
      <w:r>
        <w:rPr>
          <w:sz w:val="24"/>
          <w:szCs w:val="24"/>
        </w:rPr>
        <w:t>2253 (2015) was concluded on 21 Feb. 2019. INTERPOL-UN Security Council Special Notice web link:</w:t>
      </w:r>
    </w:p>
    <w:p w14:paraId="570C52BD" w14:textId="77777777" w:rsidR="00E9043B" w:rsidRDefault="003103A9">
      <w:pPr>
        <w:spacing w:line="260" w:lineRule="exact"/>
        <w:ind w:left="280"/>
        <w:rPr>
          <w:sz w:val="24"/>
          <w:szCs w:val="24"/>
        </w:rPr>
      </w:pPr>
      <w:hyperlink r:id="rId19">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20">
        <w:r w:rsidR="000C1467">
          <w:rPr>
            <w:color w:val="0000ED"/>
            <w:position w:val="-1"/>
            <w:sz w:val="24"/>
            <w:szCs w:val="24"/>
            <w:u w:val="single" w:color="0000ED"/>
          </w:rPr>
          <w:t xml:space="preserve">click  here </w:t>
        </w:r>
      </w:hyperlink>
    </w:p>
    <w:p w14:paraId="0ECEF8D3" w14:textId="77777777" w:rsidR="00E9043B" w:rsidRDefault="00E9043B">
      <w:pPr>
        <w:spacing w:before="20" w:line="220" w:lineRule="exact"/>
        <w:rPr>
          <w:sz w:val="22"/>
          <w:szCs w:val="22"/>
        </w:rPr>
      </w:pPr>
    </w:p>
    <w:p w14:paraId="352C7A2A" w14:textId="77777777" w:rsidR="00E9043B" w:rsidRDefault="000C1467">
      <w:pPr>
        <w:spacing w:before="29"/>
        <w:ind w:left="280"/>
        <w:rPr>
          <w:sz w:val="24"/>
          <w:szCs w:val="24"/>
        </w:rPr>
      </w:pPr>
      <w:r>
        <w:rPr>
          <w:b/>
          <w:sz w:val="24"/>
          <w:szCs w:val="24"/>
        </w:rPr>
        <w:t xml:space="preserve">QDi.343 Name: </w:t>
      </w:r>
      <w:r>
        <w:rPr>
          <w:sz w:val="24"/>
          <w:szCs w:val="24"/>
        </w:rPr>
        <w:t>1: ASHRAF 2: MUHAMMAD 3: YUSUF 4: 'UTHMAN 'ABD AL-SALAM</w:t>
      </w:r>
    </w:p>
    <w:p w14:paraId="065769FD" w14:textId="77777777" w:rsidR="00E9043B" w:rsidRDefault="000C1467">
      <w:pPr>
        <w:spacing w:line="260" w:lineRule="exact"/>
        <w:ind w:left="280"/>
        <w:rPr>
          <w:sz w:val="24"/>
          <w:szCs w:val="24"/>
        </w:rPr>
      </w:pPr>
      <w:r>
        <w:rPr>
          <w:b/>
          <w:sz w:val="24"/>
          <w:szCs w:val="24"/>
        </w:rPr>
        <w:t xml:space="preserve">Name (original script): </w:t>
      </w:r>
      <w:r>
        <w:rPr>
          <w:sz w:val="24"/>
          <w:szCs w:val="24"/>
        </w:rPr>
        <w:t>مﻼﺴﻟا ﺪﺒﻋ نﺎﻤﺜﻋ ﻒﺳﻮﯾ ﺪﻤﺤﻣ فﺮﺷا</w:t>
      </w:r>
    </w:p>
    <w:p w14:paraId="6289C262"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1984 </w:t>
      </w:r>
      <w:r>
        <w:rPr>
          <w:b/>
          <w:sz w:val="24"/>
          <w:szCs w:val="24"/>
        </w:rPr>
        <w:t xml:space="preserve">POB: </w:t>
      </w:r>
      <w:r>
        <w:rPr>
          <w:sz w:val="24"/>
          <w:szCs w:val="24"/>
        </w:rPr>
        <w:t xml:space="preserve">Iraq </w:t>
      </w:r>
      <w:r>
        <w:rPr>
          <w:b/>
          <w:sz w:val="24"/>
          <w:szCs w:val="24"/>
        </w:rPr>
        <w:t xml:space="preserve">Good quality a.k.a.: a) </w:t>
      </w:r>
      <w:r>
        <w:rPr>
          <w:sz w:val="24"/>
          <w:szCs w:val="24"/>
        </w:rPr>
        <w:t xml:space="preserve">Ashraf Muhammad </w:t>
      </w:r>
      <w:r>
        <w:rPr>
          <w:spacing w:val="-27"/>
          <w:sz w:val="24"/>
          <w:szCs w:val="24"/>
        </w:rPr>
        <w:t>Y</w:t>
      </w:r>
      <w:r>
        <w:rPr>
          <w:sz w:val="24"/>
          <w:szCs w:val="24"/>
        </w:rPr>
        <w:t>usif 'Uthman</w:t>
      </w:r>
    </w:p>
    <w:p w14:paraId="59F321A3" w14:textId="77777777" w:rsidR="00E9043B" w:rsidRDefault="000C1467">
      <w:pPr>
        <w:spacing w:before="2" w:line="260" w:lineRule="exact"/>
        <w:ind w:left="280" w:right="373"/>
        <w:rPr>
          <w:sz w:val="24"/>
          <w:szCs w:val="24"/>
        </w:rPr>
      </w:pPr>
      <w:r>
        <w:rPr>
          <w:sz w:val="24"/>
          <w:szCs w:val="24"/>
        </w:rPr>
        <w:t xml:space="preserve">'Abd-al-Salam </w:t>
      </w:r>
      <w:r>
        <w:rPr>
          <w:b/>
          <w:sz w:val="24"/>
          <w:szCs w:val="24"/>
        </w:rPr>
        <w:t xml:space="preserve">b) </w:t>
      </w:r>
      <w:r>
        <w:rPr>
          <w:sz w:val="24"/>
          <w:szCs w:val="24"/>
        </w:rPr>
        <w:t xml:space="preserve">Ashraf Muhammad </w:t>
      </w:r>
      <w:r>
        <w:rPr>
          <w:spacing w:val="-27"/>
          <w:sz w:val="24"/>
          <w:szCs w:val="24"/>
        </w:rPr>
        <w:t>Y</w:t>
      </w:r>
      <w:r>
        <w:rPr>
          <w:sz w:val="24"/>
          <w:szCs w:val="24"/>
        </w:rPr>
        <w:t xml:space="preserve">usuf 'Abd-al-Salam </w:t>
      </w:r>
      <w:r>
        <w:rPr>
          <w:b/>
          <w:sz w:val="24"/>
          <w:szCs w:val="24"/>
        </w:rPr>
        <w:t xml:space="preserve">c) </w:t>
      </w:r>
      <w:r>
        <w:rPr>
          <w:sz w:val="24"/>
          <w:szCs w:val="24"/>
        </w:rPr>
        <w:t xml:space="preserve">Ashraf Muhammad </w:t>
      </w:r>
      <w:r>
        <w:rPr>
          <w:spacing w:val="-27"/>
          <w:sz w:val="24"/>
          <w:szCs w:val="24"/>
        </w:rPr>
        <w:t>Y</w:t>
      </w:r>
      <w:r>
        <w:rPr>
          <w:sz w:val="24"/>
          <w:szCs w:val="24"/>
        </w:rPr>
        <w:t xml:space="preserve">usif 'Abd al-Salam </w:t>
      </w:r>
      <w:r>
        <w:rPr>
          <w:b/>
          <w:sz w:val="24"/>
          <w:szCs w:val="24"/>
        </w:rPr>
        <w:t xml:space="preserve">Low quality a.k.a.: a) </w:t>
      </w:r>
      <w:r>
        <w:rPr>
          <w:sz w:val="24"/>
          <w:szCs w:val="24"/>
        </w:rPr>
        <w:t xml:space="preserve">Khattab </w:t>
      </w:r>
      <w:r>
        <w:rPr>
          <w:b/>
          <w:sz w:val="24"/>
          <w:szCs w:val="24"/>
        </w:rPr>
        <w:t xml:space="preserve">b) </w:t>
      </w:r>
      <w:r>
        <w:rPr>
          <w:sz w:val="24"/>
          <w:szCs w:val="24"/>
        </w:rPr>
        <w:t xml:space="preserve">Ibn al-Khattab </w:t>
      </w:r>
      <w:r>
        <w:rPr>
          <w:b/>
          <w:sz w:val="24"/>
          <w:szCs w:val="24"/>
        </w:rPr>
        <w:t xml:space="preserve">Nationality: </w:t>
      </w:r>
      <w:r>
        <w:rPr>
          <w:sz w:val="24"/>
          <w:szCs w:val="24"/>
        </w:rPr>
        <w:t xml:space="preserve">Jordan </w:t>
      </w:r>
      <w:r>
        <w:rPr>
          <w:b/>
          <w:sz w:val="24"/>
          <w:szCs w:val="24"/>
        </w:rPr>
        <w:t xml:space="preserve">Passport no: a) </w:t>
      </w:r>
      <w:r>
        <w:rPr>
          <w:sz w:val="24"/>
          <w:szCs w:val="24"/>
        </w:rPr>
        <w:t xml:space="preserve">K048787, issued in Jordan </w:t>
      </w:r>
      <w:r>
        <w:rPr>
          <w:b/>
          <w:sz w:val="24"/>
          <w:szCs w:val="24"/>
        </w:rPr>
        <w:t>b)</w:t>
      </w:r>
    </w:p>
    <w:p w14:paraId="5F5E439A" w14:textId="77777777" w:rsidR="00E9043B" w:rsidRDefault="000C1467">
      <w:pPr>
        <w:spacing w:line="260" w:lineRule="exact"/>
        <w:ind w:left="280" w:right="395"/>
        <w:rPr>
          <w:sz w:val="24"/>
          <w:szCs w:val="24"/>
        </w:rPr>
      </w:pPr>
      <w:r>
        <w:rPr>
          <w:sz w:val="24"/>
          <w:szCs w:val="24"/>
        </w:rPr>
        <w:t xml:space="preserve">486298, issued in Jordan </w:t>
      </w:r>
      <w:r>
        <w:rPr>
          <w:b/>
          <w:sz w:val="24"/>
          <w:szCs w:val="24"/>
        </w:rPr>
        <w:t xml:space="preserve">National identification no: </w:t>
      </w:r>
      <w:r>
        <w:rPr>
          <w:sz w:val="24"/>
          <w:szCs w:val="24"/>
        </w:rPr>
        <w:t xml:space="preserve">28440000526, issued in Qatar </w:t>
      </w:r>
      <w:r>
        <w:rPr>
          <w:b/>
          <w:sz w:val="24"/>
          <w:szCs w:val="24"/>
        </w:rPr>
        <w:t>Add</w:t>
      </w:r>
      <w:r>
        <w:rPr>
          <w:b/>
          <w:spacing w:val="-4"/>
          <w:sz w:val="24"/>
          <w:szCs w:val="24"/>
        </w:rPr>
        <w:t>r</w:t>
      </w:r>
      <w:r>
        <w:rPr>
          <w:b/>
          <w:sz w:val="24"/>
          <w:szCs w:val="24"/>
        </w:rPr>
        <w:t xml:space="preserve">ess: </w:t>
      </w:r>
      <w:r>
        <w:rPr>
          <w:sz w:val="24"/>
          <w:szCs w:val="24"/>
        </w:rPr>
        <w:t xml:space="preserve">Syrian Arab Republic (located in as at Dec. 2014) </w:t>
      </w:r>
      <w:r>
        <w:rPr>
          <w:b/>
          <w:sz w:val="24"/>
          <w:szCs w:val="24"/>
        </w:rPr>
        <w:t xml:space="preserve">Listed on: </w:t>
      </w:r>
      <w:r>
        <w:rPr>
          <w:sz w:val="24"/>
          <w:szCs w:val="24"/>
        </w:rPr>
        <w:t xml:space="preserve">23 Jan. 2015 </w:t>
      </w:r>
      <w:r>
        <w:rPr>
          <w:b/>
          <w:sz w:val="24"/>
          <w:szCs w:val="24"/>
        </w:rPr>
        <w:t xml:space="preserve">Other information: </w:t>
      </w:r>
      <w:r>
        <w:rPr>
          <w:sz w:val="24"/>
          <w:szCs w:val="24"/>
        </w:rPr>
        <w:t>A member of Al-Qaida (QDe.004) as of 2012 and a fighter in the Syrian Arab Republic since early 2014. Provided financial, material, and technological support for Al-Qaida, Al-Nusrah Front for the People of the Levant (QDe.137) and Al-Qaida in Iraq (AQI) (QDe.</w:t>
      </w:r>
      <w:r>
        <w:rPr>
          <w:spacing w:val="-9"/>
          <w:sz w:val="24"/>
          <w:szCs w:val="24"/>
        </w:rPr>
        <w:t>1</w:t>
      </w:r>
      <w:r>
        <w:rPr>
          <w:sz w:val="24"/>
          <w:szCs w:val="24"/>
        </w:rPr>
        <w:t>15). INTERPOL-UN Security Council Special Notice web link:</w:t>
      </w:r>
      <w:hyperlink r:id="rId2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2">
        <w:r>
          <w:rPr>
            <w:color w:val="0000ED"/>
            <w:sz w:val="24"/>
            <w:szCs w:val="24"/>
            <w:u w:val="single" w:color="0000ED"/>
          </w:rPr>
          <w:t xml:space="preserve">click  here </w:t>
        </w:r>
      </w:hyperlink>
    </w:p>
    <w:p w14:paraId="3E545F89" w14:textId="77777777" w:rsidR="00E9043B" w:rsidRDefault="00E9043B">
      <w:pPr>
        <w:spacing w:before="2" w:line="260" w:lineRule="exact"/>
        <w:rPr>
          <w:sz w:val="26"/>
          <w:szCs w:val="26"/>
        </w:rPr>
      </w:pPr>
    </w:p>
    <w:p w14:paraId="45E1D686" w14:textId="77777777" w:rsidR="00E9043B" w:rsidRPr="002E3F0F" w:rsidRDefault="000C1467">
      <w:pPr>
        <w:ind w:left="280"/>
        <w:rPr>
          <w:sz w:val="24"/>
          <w:szCs w:val="24"/>
          <w:lang w:val="es-MX"/>
        </w:rPr>
        <w:sectPr w:rsidR="00E9043B" w:rsidRPr="002E3F0F">
          <w:pgSz w:w="12240" w:h="15840"/>
          <w:pgMar w:top="380" w:right="420" w:bottom="280" w:left="420" w:header="197" w:footer="203" w:gutter="0"/>
          <w:cols w:space="720"/>
        </w:sectPr>
      </w:pPr>
      <w:r w:rsidRPr="002E3F0F">
        <w:rPr>
          <w:b/>
          <w:sz w:val="24"/>
          <w:szCs w:val="24"/>
          <w:lang w:val="es-MX"/>
        </w:rPr>
        <w:t xml:space="preserve">IRi.001 Name: </w:t>
      </w:r>
      <w:r w:rsidRPr="002E3F0F">
        <w:rPr>
          <w:sz w:val="24"/>
          <w:szCs w:val="24"/>
          <w:lang w:val="es-MX"/>
        </w:rPr>
        <w:t>1: FEREIDOUN 2: ABBASI-D</w:t>
      </w:r>
      <w:r w:rsidRPr="002E3F0F">
        <w:rPr>
          <w:spacing w:val="-31"/>
          <w:sz w:val="24"/>
          <w:szCs w:val="24"/>
          <w:lang w:val="es-MX"/>
        </w:rPr>
        <w:t>AV</w:t>
      </w:r>
      <w:r w:rsidRPr="002E3F0F">
        <w:rPr>
          <w:sz w:val="24"/>
          <w:szCs w:val="24"/>
          <w:lang w:val="es-MX"/>
        </w:rPr>
        <w:t>ANI 3: na 4: na</w:t>
      </w:r>
    </w:p>
    <w:p w14:paraId="03EF9EA9" w14:textId="77777777" w:rsidR="00E9043B" w:rsidRPr="002E3F0F" w:rsidRDefault="00E9043B">
      <w:pPr>
        <w:spacing w:before="9" w:line="160" w:lineRule="exact"/>
        <w:rPr>
          <w:sz w:val="16"/>
          <w:szCs w:val="16"/>
          <w:lang w:val="es-MX"/>
        </w:rPr>
      </w:pPr>
    </w:p>
    <w:p w14:paraId="1AA673EB" w14:textId="77777777" w:rsidR="00E9043B" w:rsidRDefault="000C1467">
      <w:pPr>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Senior Ministry of Defence and Armed Forces Logistics (MODAFL) Scientist </w:t>
      </w:r>
      <w:r>
        <w:rPr>
          <w:b/>
          <w:sz w:val="24"/>
          <w:szCs w:val="24"/>
        </w:rPr>
        <w:t>DOB: a)</w:t>
      </w:r>
    </w:p>
    <w:p w14:paraId="7EB9AC86" w14:textId="77777777" w:rsidR="00E9043B" w:rsidRDefault="000C1467">
      <w:pPr>
        <w:spacing w:before="2" w:line="260" w:lineRule="exact"/>
        <w:ind w:left="280" w:right="336"/>
        <w:rPr>
          <w:sz w:val="24"/>
          <w:szCs w:val="24"/>
        </w:rPr>
      </w:pPr>
      <w:r>
        <w:rPr>
          <w:sz w:val="24"/>
          <w:szCs w:val="24"/>
        </w:rPr>
        <w:t xml:space="preserve">1958 </w:t>
      </w:r>
      <w:r>
        <w:rPr>
          <w:b/>
          <w:sz w:val="24"/>
          <w:szCs w:val="24"/>
        </w:rPr>
        <w:t xml:space="preserve">b) </w:t>
      </w:r>
      <w:r>
        <w:rPr>
          <w:sz w:val="24"/>
          <w:szCs w:val="24"/>
        </w:rPr>
        <w:t xml:space="preserve">1959 </w:t>
      </w:r>
      <w:r>
        <w:rPr>
          <w:b/>
          <w:sz w:val="24"/>
          <w:szCs w:val="24"/>
        </w:rPr>
        <w:t xml:space="preserve">POB: </w:t>
      </w:r>
      <w:r>
        <w:rPr>
          <w:sz w:val="24"/>
          <w:szCs w:val="24"/>
        </w:rPr>
        <w:t xml:space="preserve">Abadan, Iran (Islamic Republic of)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 amended on 17 Dec. 2014 ) </w:t>
      </w:r>
      <w:r>
        <w:rPr>
          <w:b/>
          <w:sz w:val="24"/>
          <w:szCs w:val="24"/>
        </w:rPr>
        <w:t xml:space="preserve">Other information: </w:t>
      </w:r>
      <w:r>
        <w:rPr>
          <w:sz w:val="24"/>
          <w:szCs w:val="24"/>
        </w:rPr>
        <w:t>Has "links to the Institute of Applied Physics, working closely with Mohsen Fakhrizadeh-Mahabadi" (designated under IRi.016) [Old Reference # I.47.C.1].</w:t>
      </w:r>
    </w:p>
    <w:p w14:paraId="341C8CB0" w14:textId="77777777" w:rsidR="00E9043B" w:rsidRDefault="00E9043B">
      <w:pPr>
        <w:spacing w:before="2" w:line="260" w:lineRule="exact"/>
        <w:rPr>
          <w:sz w:val="26"/>
          <w:szCs w:val="26"/>
        </w:rPr>
      </w:pPr>
    </w:p>
    <w:p w14:paraId="464E0717" w14:textId="77777777" w:rsidR="00E9043B" w:rsidRDefault="000C1467">
      <w:pPr>
        <w:ind w:left="280"/>
        <w:rPr>
          <w:sz w:val="24"/>
          <w:szCs w:val="24"/>
        </w:rPr>
      </w:pPr>
      <w:r>
        <w:rPr>
          <w:b/>
          <w:spacing w:val="-18"/>
          <w:sz w:val="24"/>
          <w:szCs w:val="24"/>
        </w:rPr>
        <w:t>T</w:t>
      </w:r>
      <w:r>
        <w:rPr>
          <w:b/>
          <w:sz w:val="24"/>
          <w:szCs w:val="24"/>
        </w:rPr>
        <w:t xml:space="preserve">Ai.155 Name: </w:t>
      </w:r>
      <w:r>
        <w:rPr>
          <w:sz w:val="24"/>
          <w:szCs w:val="24"/>
        </w:rPr>
        <w:t>1: ABDUL AZIZ 2: ABBASIN 3: na 4: na</w:t>
      </w:r>
    </w:p>
    <w:p w14:paraId="3A72DE50" w14:textId="77777777" w:rsidR="00E9043B" w:rsidRDefault="000C1467">
      <w:pPr>
        <w:spacing w:line="260" w:lineRule="exact"/>
        <w:ind w:left="280"/>
        <w:rPr>
          <w:sz w:val="24"/>
          <w:szCs w:val="24"/>
        </w:rPr>
      </w:pPr>
      <w:r>
        <w:rPr>
          <w:b/>
          <w:sz w:val="24"/>
          <w:szCs w:val="24"/>
        </w:rPr>
        <w:t xml:space="preserve">Name (original script): </w:t>
      </w:r>
      <w:r>
        <w:rPr>
          <w:sz w:val="24"/>
          <w:szCs w:val="24"/>
        </w:rPr>
        <w:t>ﻦﯿﺳﺎﺒﻋ ﺰﯾﺰﻌﻟا ﺪﺒﻋ</w:t>
      </w:r>
    </w:p>
    <w:p w14:paraId="63C77E8C" w14:textId="77777777" w:rsidR="00E9043B" w:rsidRDefault="000C1467">
      <w:pPr>
        <w:spacing w:before="2" w:line="260" w:lineRule="exact"/>
        <w:ind w:left="280" w:right="24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1969 </w:t>
      </w:r>
      <w:r>
        <w:rPr>
          <w:b/>
          <w:sz w:val="24"/>
          <w:szCs w:val="24"/>
        </w:rPr>
        <w:t xml:space="preserve">POB: </w:t>
      </w:r>
      <w:r>
        <w:rPr>
          <w:sz w:val="24"/>
          <w:szCs w:val="24"/>
        </w:rPr>
        <w:t xml:space="preserve">Sheykhan </w:t>
      </w:r>
      <w:r>
        <w:rPr>
          <w:spacing w:val="-14"/>
          <w:sz w:val="24"/>
          <w:szCs w:val="24"/>
        </w:rPr>
        <w:t>V</w:t>
      </w:r>
      <w:r>
        <w:rPr>
          <w:sz w:val="24"/>
          <w:szCs w:val="24"/>
        </w:rPr>
        <w:t>illage, Pirkowti Area, O</w:t>
      </w:r>
      <w:r>
        <w:rPr>
          <w:spacing w:val="-4"/>
          <w:sz w:val="24"/>
          <w:szCs w:val="24"/>
        </w:rPr>
        <w:t>r</w:t>
      </w:r>
      <w:r>
        <w:rPr>
          <w:sz w:val="24"/>
          <w:szCs w:val="24"/>
        </w:rPr>
        <w:t xml:space="preserve">gun District, Paktika Province, Afghanistan </w:t>
      </w:r>
      <w:r>
        <w:rPr>
          <w:b/>
          <w:sz w:val="24"/>
          <w:szCs w:val="24"/>
        </w:rPr>
        <w:t xml:space="preserve">Good quality a.k.a.: </w:t>
      </w:r>
      <w:r>
        <w:rPr>
          <w:sz w:val="24"/>
          <w:szCs w:val="24"/>
        </w:rPr>
        <w:t xml:space="preserve">Abdul Aziz Mahsud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4 Oct. 20</w:t>
      </w:r>
      <w:r>
        <w:rPr>
          <w:spacing w:val="-9"/>
          <w:sz w:val="24"/>
          <w:szCs w:val="24"/>
        </w:rPr>
        <w:t>1</w:t>
      </w:r>
      <w:r>
        <w:rPr>
          <w:sz w:val="24"/>
          <w:szCs w:val="24"/>
        </w:rPr>
        <w:t>1 ( amended on 22 Ap</w:t>
      </w:r>
      <w:r>
        <w:rPr>
          <w:spacing w:val="-13"/>
          <w:sz w:val="24"/>
          <w:szCs w:val="24"/>
        </w:rPr>
        <w:t>r</w:t>
      </w:r>
      <w:r>
        <w:rPr>
          <w:sz w:val="24"/>
          <w:szCs w:val="24"/>
        </w:rPr>
        <w:t>. 2013</w:t>
      </w:r>
    </w:p>
    <w:p w14:paraId="774EB8BE" w14:textId="77777777" w:rsidR="00E9043B" w:rsidRDefault="000C1467">
      <w:pPr>
        <w:spacing w:line="260" w:lineRule="exact"/>
        <w:ind w:left="280" w:right="302"/>
        <w:rPr>
          <w:sz w:val="24"/>
          <w:szCs w:val="24"/>
        </w:rPr>
      </w:pPr>
      <w:r>
        <w:rPr>
          <w:sz w:val="24"/>
          <w:szCs w:val="24"/>
        </w:rPr>
        <w:t xml:space="preserve">) </w:t>
      </w:r>
      <w:r>
        <w:rPr>
          <w:b/>
          <w:sz w:val="24"/>
          <w:szCs w:val="24"/>
        </w:rPr>
        <w:t xml:space="preserve">Other information: </w:t>
      </w:r>
      <w:r>
        <w:rPr>
          <w:sz w:val="24"/>
          <w:szCs w:val="24"/>
        </w:rPr>
        <w:t>Key commander in the Haqqani Network (</w:t>
      </w:r>
      <w:r>
        <w:rPr>
          <w:spacing w:val="-19"/>
          <w:sz w:val="24"/>
          <w:szCs w:val="24"/>
        </w:rPr>
        <w:t>T</w:t>
      </w:r>
      <w:r>
        <w:rPr>
          <w:sz w:val="24"/>
          <w:szCs w:val="24"/>
        </w:rPr>
        <w:t>Ae.012) under Sirajuddin Jallaloudine Haqqani (</w:t>
      </w:r>
      <w:r>
        <w:rPr>
          <w:spacing w:val="-19"/>
          <w:sz w:val="24"/>
          <w:szCs w:val="24"/>
        </w:rPr>
        <w:t>T</w:t>
      </w:r>
      <w:r>
        <w:rPr>
          <w:sz w:val="24"/>
          <w:szCs w:val="24"/>
        </w:rPr>
        <w:t xml:space="preserve">Ai.144). </w:t>
      </w:r>
      <w:r>
        <w:rPr>
          <w:spacing w:val="-17"/>
          <w:sz w:val="24"/>
          <w:szCs w:val="24"/>
        </w:rPr>
        <w:t>T</w:t>
      </w:r>
      <w:r>
        <w:rPr>
          <w:sz w:val="24"/>
          <w:szCs w:val="24"/>
        </w:rPr>
        <w:t>aliban Shadow Governor for O</w:t>
      </w:r>
      <w:r>
        <w:rPr>
          <w:spacing w:val="-4"/>
          <w:sz w:val="24"/>
          <w:szCs w:val="24"/>
        </w:rPr>
        <w:t>r</w:t>
      </w:r>
      <w:r>
        <w:rPr>
          <w:sz w:val="24"/>
          <w:szCs w:val="24"/>
        </w:rPr>
        <w:t>gun District, Paktika Province as of early 2010. Operated a training camp for non-Afghan fighters in Paktika Province. Has been involved in the transport of weapons to</w:t>
      </w:r>
      <w:hyperlink r:id="rId23">
        <w:r>
          <w:rPr>
            <w:sz w:val="24"/>
            <w:szCs w:val="24"/>
          </w:rPr>
          <w:t xml:space="preserve"> Afghanistan.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24">
        <w:r>
          <w:rPr>
            <w:color w:val="0000ED"/>
            <w:sz w:val="24"/>
            <w:szCs w:val="24"/>
            <w:u w:val="single" w:color="0000ED"/>
          </w:rPr>
          <w:t xml:space="preserve">click  here </w:t>
        </w:r>
      </w:hyperlink>
    </w:p>
    <w:p w14:paraId="221242D7" w14:textId="77777777" w:rsidR="00E9043B" w:rsidRDefault="00E9043B">
      <w:pPr>
        <w:spacing w:before="13" w:line="220" w:lineRule="exact"/>
        <w:rPr>
          <w:sz w:val="22"/>
          <w:szCs w:val="22"/>
        </w:rPr>
      </w:pPr>
    </w:p>
    <w:p w14:paraId="319B08A6" w14:textId="77777777" w:rsidR="00E9043B" w:rsidRPr="002E3F0F" w:rsidRDefault="000C1467">
      <w:pPr>
        <w:spacing w:before="29"/>
        <w:ind w:left="280"/>
        <w:rPr>
          <w:sz w:val="24"/>
          <w:szCs w:val="24"/>
          <w:lang w:val="es-MX"/>
        </w:rPr>
      </w:pPr>
      <w:r w:rsidRPr="002E3F0F">
        <w:rPr>
          <w:b/>
          <w:sz w:val="24"/>
          <w:szCs w:val="24"/>
          <w:lang w:val="es-MX"/>
        </w:rPr>
        <w:t xml:space="preserve">QDi.012 Name: </w:t>
      </w:r>
      <w:r w:rsidRPr="002E3F0F">
        <w:rPr>
          <w:sz w:val="24"/>
          <w:szCs w:val="24"/>
          <w:lang w:val="es-MX"/>
        </w:rPr>
        <w:t>1: NASH</w:t>
      </w:r>
      <w:r w:rsidRPr="002E3F0F">
        <w:rPr>
          <w:spacing w:val="-27"/>
          <w:sz w:val="24"/>
          <w:szCs w:val="24"/>
          <w:lang w:val="es-MX"/>
        </w:rPr>
        <w:t>W</w:t>
      </w:r>
      <w:r w:rsidRPr="002E3F0F">
        <w:rPr>
          <w:sz w:val="24"/>
          <w:szCs w:val="24"/>
          <w:lang w:val="es-MX"/>
        </w:rPr>
        <w:t>AN 2: ABD AL-RAZZAQ 3: ABD AL-BAQI 4: na</w:t>
      </w:r>
    </w:p>
    <w:p w14:paraId="23A79A47" w14:textId="77777777" w:rsidR="00E9043B" w:rsidRDefault="000C1467">
      <w:pPr>
        <w:spacing w:line="260" w:lineRule="exact"/>
        <w:ind w:left="280"/>
        <w:rPr>
          <w:sz w:val="24"/>
          <w:szCs w:val="24"/>
        </w:rPr>
      </w:pPr>
      <w:r>
        <w:rPr>
          <w:b/>
          <w:sz w:val="24"/>
          <w:szCs w:val="24"/>
        </w:rPr>
        <w:t xml:space="preserve">Name (original script): </w:t>
      </w:r>
      <w:r>
        <w:rPr>
          <w:sz w:val="24"/>
          <w:szCs w:val="24"/>
        </w:rPr>
        <w:t>ﻲﻗﺎﺒﻟا ﺪﺒﻋ قازﺮﻟا ﺪﺒﻋ ناﻮﺸﻧ</w:t>
      </w:r>
    </w:p>
    <w:p w14:paraId="6FD664B1" w14:textId="77777777" w:rsidR="00E9043B" w:rsidRDefault="000C1467">
      <w:pPr>
        <w:spacing w:before="2" w:line="260" w:lineRule="exact"/>
        <w:ind w:left="280" w:right="33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1961 </w:t>
      </w:r>
      <w:r>
        <w:rPr>
          <w:b/>
          <w:sz w:val="24"/>
          <w:szCs w:val="24"/>
        </w:rPr>
        <w:t xml:space="preserve">POB: </w:t>
      </w:r>
      <w:r>
        <w:rPr>
          <w:sz w:val="24"/>
          <w:szCs w:val="24"/>
        </w:rPr>
        <w:t xml:space="preserve">Mosul, Iraq </w:t>
      </w:r>
      <w:r>
        <w:rPr>
          <w:b/>
          <w:sz w:val="24"/>
          <w:szCs w:val="24"/>
        </w:rPr>
        <w:t xml:space="preserve">Good quality a.k.a.: a) </w:t>
      </w:r>
      <w:r>
        <w:rPr>
          <w:sz w:val="24"/>
          <w:szCs w:val="24"/>
        </w:rPr>
        <w:t xml:space="preserve">Abdal Al-Hadi Al-Iraqi </w:t>
      </w:r>
      <w:r>
        <w:rPr>
          <w:b/>
          <w:sz w:val="24"/>
          <w:szCs w:val="24"/>
        </w:rPr>
        <w:t xml:space="preserve">b) </w:t>
      </w:r>
      <w:r>
        <w:rPr>
          <w:sz w:val="24"/>
          <w:szCs w:val="24"/>
        </w:rPr>
        <w:t xml:space="preserve">Abd Al-Hadi Al-Iraqi </w:t>
      </w:r>
      <w:r>
        <w:rPr>
          <w:b/>
          <w:sz w:val="24"/>
          <w:szCs w:val="24"/>
        </w:rPr>
        <w:t xml:space="preserve">c) </w:t>
      </w:r>
      <w:r>
        <w:rPr>
          <w:sz w:val="24"/>
          <w:szCs w:val="24"/>
        </w:rPr>
        <w:t xml:space="preserve">Omar Uthman Mohammed </w:t>
      </w:r>
      <w:r>
        <w:rPr>
          <w:b/>
          <w:sz w:val="24"/>
          <w:szCs w:val="24"/>
        </w:rPr>
        <w:t xml:space="preserve">d) </w:t>
      </w:r>
      <w:r>
        <w:rPr>
          <w:sz w:val="24"/>
          <w:szCs w:val="24"/>
        </w:rPr>
        <w:t xml:space="preserve">Abdul Hadi Arif Ali </w:t>
      </w:r>
      <w:r>
        <w:rPr>
          <w:b/>
          <w:sz w:val="24"/>
          <w:szCs w:val="24"/>
        </w:rPr>
        <w:t xml:space="preserve">Low quality a.k.a.: a) </w:t>
      </w:r>
      <w:r>
        <w:rPr>
          <w:sz w:val="24"/>
          <w:szCs w:val="24"/>
        </w:rPr>
        <w:t xml:space="preserve">Abu Abdallah </w:t>
      </w:r>
      <w:r>
        <w:rPr>
          <w:b/>
          <w:sz w:val="24"/>
          <w:szCs w:val="24"/>
        </w:rPr>
        <w:t xml:space="preserve">b) </w:t>
      </w:r>
      <w:r>
        <w:rPr>
          <w:sz w:val="24"/>
          <w:szCs w:val="24"/>
        </w:rPr>
        <w:t>Abdul Hadi al-</w:t>
      </w:r>
      <w:r>
        <w:rPr>
          <w:spacing w:val="-17"/>
          <w:sz w:val="24"/>
          <w:szCs w:val="24"/>
        </w:rPr>
        <w:t>T</w:t>
      </w:r>
      <w:r>
        <w:rPr>
          <w:sz w:val="24"/>
          <w:szCs w:val="24"/>
        </w:rPr>
        <w:t xml:space="preserve">aweel </w:t>
      </w:r>
      <w:r>
        <w:rPr>
          <w:b/>
          <w:sz w:val="24"/>
          <w:szCs w:val="24"/>
        </w:rPr>
        <w:t xml:space="preserve">c) </w:t>
      </w:r>
      <w:r>
        <w:rPr>
          <w:sz w:val="24"/>
          <w:szCs w:val="24"/>
        </w:rPr>
        <w:t xml:space="preserve">Abd al-Hadi al-Ansari </w:t>
      </w:r>
      <w:r>
        <w:rPr>
          <w:b/>
          <w:sz w:val="24"/>
          <w:szCs w:val="24"/>
        </w:rPr>
        <w:t xml:space="preserve">d) </w:t>
      </w:r>
      <w:r>
        <w:rPr>
          <w:sz w:val="24"/>
          <w:szCs w:val="24"/>
        </w:rPr>
        <w:t xml:space="preserve">Abd al-Muhayman </w:t>
      </w:r>
      <w:r>
        <w:rPr>
          <w:b/>
          <w:sz w:val="24"/>
          <w:szCs w:val="24"/>
        </w:rPr>
        <w:t xml:space="preserve">e) </w:t>
      </w:r>
      <w:r>
        <w:rPr>
          <w:sz w:val="24"/>
          <w:szCs w:val="24"/>
        </w:rPr>
        <w:t xml:space="preserve">Abu </w:t>
      </w:r>
      <w:r>
        <w:rPr>
          <w:spacing w:val="-22"/>
          <w:sz w:val="24"/>
          <w:szCs w:val="24"/>
        </w:rPr>
        <w:t>A</w:t>
      </w:r>
      <w:r>
        <w:rPr>
          <w:sz w:val="24"/>
          <w:szCs w:val="24"/>
        </w:rPr>
        <w:t xml:space="preserve">yub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Ration Card no 0094195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Oct. 2001</w:t>
      </w:r>
    </w:p>
    <w:p w14:paraId="0EE1BE69" w14:textId="77777777" w:rsidR="00E9043B" w:rsidRDefault="000C1467">
      <w:pPr>
        <w:spacing w:line="260" w:lineRule="exact"/>
        <w:ind w:left="280" w:right="281"/>
        <w:rPr>
          <w:sz w:val="24"/>
          <w:szCs w:val="24"/>
        </w:rPr>
      </w:pPr>
      <w:r>
        <w:rPr>
          <w:sz w:val="24"/>
          <w:szCs w:val="24"/>
        </w:rPr>
        <w:t xml:space="preserve">( amended on 14 May 2007, 27 Jul. 2007, 10 Dec. 2015 ) </w:t>
      </w:r>
      <w:r>
        <w:rPr>
          <w:b/>
          <w:sz w:val="24"/>
          <w:szCs w:val="24"/>
        </w:rPr>
        <w:t xml:space="preserve">Other information: </w:t>
      </w:r>
      <w:r>
        <w:rPr>
          <w:sz w:val="24"/>
          <w:szCs w:val="24"/>
        </w:rPr>
        <w:t xml:space="preserve">Joined Al-Qaida in 1996 and was at that time an important liaison to the </w:t>
      </w:r>
      <w:r>
        <w:rPr>
          <w:spacing w:val="-17"/>
          <w:sz w:val="24"/>
          <w:szCs w:val="24"/>
        </w:rPr>
        <w:t>T</w:t>
      </w:r>
      <w:r>
        <w:rPr>
          <w:sz w:val="24"/>
          <w:szCs w:val="24"/>
        </w:rPr>
        <w:t>aliban in Afghanistan. Received money from Ansar al-Islam (QDe.098) in order to conduct attacks in Kirkuk and Ninveh in Iraq during spring and summer of 2005. Al-Qaida senior o</w:t>
      </w:r>
      <w:r>
        <w:rPr>
          <w:spacing w:val="-4"/>
          <w:sz w:val="24"/>
          <w:szCs w:val="24"/>
        </w:rPr>
        <w:t>f</w:t>
      </w:r>
      <w:r>
        <w:rPr>
          <w:sz w:val="24"/>
          <w:szCs w:val="24"/>
        </w:rPr>
        <w:t>ficial. In custody of the United States of America, as of Aug. 2014. Fathe</w:t>
      </w:r>
      <w:r>
        <w:rPr>
          <w:spacing w:val="9"/>
          <w:sz w:val="24"/>
          <w:szCs w:val="24"/>
        </w:rPr>
        <w:t>r</w:t>
      </w:r>
      <w:r>
        <w:rPr>
          <w:spacing w:val="-13"/>
          <w:sz w:val="24"/>
          <w:szCs w:val="24"/>
        </w:rPr>
        <w:t>’</w:t>
      </w:r>
      <w:r>
        <w:rPr>
          <w:sz w:val="24"/>
          <w:szCs w:val="24"/>
        </w:rPr>
        <w:t>s name: Abd al-Razzaq Abd al- Baqi. Mothe</w:t>
      </w:r>
      <w:r>
        <w:rPr>
          <w:spacing w:val="9"/>
          <w:sz w:val="24"/>
          <w:szCs w:val="24"/>
        </w:rPr>
        <w:t>r</w:t>
      </w:r>
      <w:r>
        <w:rPr>
          <w:spacing w:val="-13"/>
          <w:sz w:val="24"/>
          <w:szCs w:val="24"/>
        </w:rPr>
        <w:t>’</w:t>
      </w:r>
      <w:r>
        <w:rPr>
          <w:sz w:val="24"/>
          <w:szCs w:val="24"/>
        </w:rPr>
        <w:t xml:space="preserve">s name: Nadira </w:t>
      </w:r>
      <w:r>
        <w:rPr>
          <w:spacing w:val="-22"/>
          <w:sz w:val="24"/>
          <w:szCs w:val="24"/>
        </w:rPr>
        <w:t>A</w:t>
      </w:r>
      <w:r>
        <w:rPr>
          <w:sz w:val="24"/>
          <w:szCs w:val="24"/>
        </w:rPr>
        <w:t>youb Asaad. Photo available for inclusion in the INTERPOL-UN Security Council Special Notice. Review pursuant to Security Council resolution 1822 (2008) was concluded on 15 Jun.</w:t>
      </w:r>
    </w:p>
    <w:p w14:paraId="05526909" w14:textId="77777777" w:rsidR="00E9043B" w:rsidRDefault="003103A9">
      <w:pPr>
        <w:spacing w:line="260" w:lineRule="exact"/>
        <w:ind w:left="280" w:right="1169"/>
        <w:rPr>
          <w:sz w:val="24"/>
          <w:szCs w:val="24"/>
        </w:rPr>
      </w:pPr>
      <w:hyperlink r:id="rId25">
        <w:r w:rsidR="000C1467">
          <w:rPr>
            <w:sz w:val="24"/>
            <w:szCs w:val="24"/>
          </w:rPr>
          <w:t>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26">
        <w:r w:rsidR="000C1467">
          <w:rPr>
            <w:color w:val="0000ED"/>
            <w:sz w:val="24"/>
            <w:szCs w:val="24"/>
            <w:u w:val="single" w:color="0000ED"/>
          </w:rPr>
          <w:t xml:space="preserve">click  here </w:t>
        </w:r>
      </w:hyperlink>
    </w:p>
    <w:p w14:paraId="45943C29" w14:textId="77777777" w:rsidR="00E9043B" w:rsidRDefault="00E9043B">
      <w:pPr>
        <w:spacing w:before="2" w:line="260" w:lineRule="exact"/>
        <w:rPr>
          <w:sz w:val="26"/>
          <w:szCs w:val="26"/>
        </w:rPr>
      </w:pPr>
    </w:p>
    <w:p w14:paraId="62D4CC15" w14:textId="77777777" w:rsidR="00E9043B" w:rsidRPr="002E3F0F" w:rsidRDefault="000C1467">
      <w:pPr>
        <w:ind w:left="280"/>
        <w:rPr>
          <w:sz w:val="24"/>
          <w:szCs w:val="24"/>
          <w:lang w:val="es-MX"/>
        </w:rPr>
      </w:pPr>
      <w:r w:rsidRPr="002E3F0F">
        <w:rPr>
          <w:b/>
          <w:sz w:val="24"/>
          <w:szCs w:val="24"/>
          <w:lang w:val="es-MX"/>
        </w:rPr>
        <w:t xml:space="preserve">IQi.043 Name: </w:t>
      </w:r>
      <w:r w:rsidRPr="002E3F0F">
        <w:rPr>
          <w:sz w:val="24"/>
          <w:szCs w:val="24"/>
          <w:lang w:val="es-MX"/>
        </w:rPr>
        <w:t>1: HUMAM 2: ABD-AL-KHALIQ 3: ABD-AL-GHAFUR 4: na</w:t>
      </w:r>
    </w:p>
    <w:p w14:paraId="18A61DA5" w14:textId="77777777" w:rsidR="00E9043B" w:rsidRDefault="000C1467">
      <w:pPr>
        <w:spacing w:line="260" w:lineRule="exact"/>
        <w:ind w:left="280"/>
        <w:rPr>
          <w:sz w:val="24"/>
          <w:szCs w:val="24"/>
        </w:rPr>
      </w:pPr>
      <w:r>
        <w:rPr>
          <w:b/>
          <w:sz w:val="24"/>
          <w:szCs w:val="24"/>
        </w:rPr>
        <w:t xml:space="preserve">Name (original script): </w:t>
      </w:r>
      <w:r>
        <w:rPr>
          <w:sz w:val="24"/>
          <w:szCs w:val="24"/>
        </w:rPr>
        <w:t>رﻮﻔﻐﻟا ﺪﺒﻋ ﻖﻟﺎﺨﻟا ﺪﺒﻋ مﺎﻤھ</w:t>
      </w:r>
    </w:p>
    <w:p w14:paraId="37CBF884"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1945 </w:t>
      </w:r>
      <w:r>
        <w:rPr>
          <w:b/>
          <w:sz w:val="24"/>
          <w:szCs w:val="24"/>
        </w:rPr>
        <w:t xml:space="preserve">POB: </w:t>
      </w:r>
      <w:r>
        <w:rPr>
          <w:sz w:val="24"/>
          <w:szCs w:val="24"/>
        </w:rPr>
        <w:t>A</w:t>
      </w:r>
      <w:r>
        <w:rPr>
          <w:spacing w:val="-5"/>
          <w:sz w:val="24"/>
          <w:szCs w:val="24"/>
        </w:rPr>
        <w:t>r</w:t>
      </w:r>
      <w:r>
        <w:rPr>
          <w:sz w:val="24"/>
          <w:szCs w:val="24"/>
        </w:rPr>
        <w:t xml:space="preserve">-Ramadi, Iraq </w:t>
      </w:r>
      <w:r>
        <w:rPr>
          <w:b/>
          <w:sz w:val="24"/>
          <w:szCs w:val="24"/>
        </w:rPr>
        <w:t xml:space="preserve">Good quality a.k.a.: a) </w:t>
      </w:r>
      <w:r>
        <w:rPr>
          <w:sz w:val="24"/>
          <w:szCs w:val="24"/>
        </w:rPr>
        <w:t>Humam 'Abd al-Khaliq</w:t>
      </w:r>
    </w:p>
    <w:p w14:paraId="2709B4EC" w14:textId="77777777" w:rsidR="00E9043B" w:rsidRDefault="000C1467">
      <w:pPr>
        <w:spacing w:line="260" w:lineRule="exact"/>
        <w:ind w:left="280"/>
        <w:rPr>
          <w:sz w:val="24"/>
          <w:szCs w:val="24"/>
        </w:rPr>
      </w:pPr>
      <w:r>
        <w:rPr>
          <w:sz w:val="24"/>
          <w:szCs w:val="24"/>
        </w:rPr>
        <w:t xml:space="preserve">'Abd al-Rahman </w:t>
      </w:r>
      <w:r>
        <w:rPr>
          <w:b/>
          <w:sz w:val="24"/>
          <w:szCs w:val="24"/>
        </w:rPr>
        <w:t xml:space="preserve">b) </w:t>
      </w:r>
      <w:r>
        <w:rPr>
          <w:sz w:val="24"/>
          <w:szCs w:val="24"/>
        </w:rPr>
        <w:t xml:space="preserve">Humam 'Abd-al-Khaliq Rashid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Passport no:</w:t>
      </w:r>
    </w:p>
    <w:p w14:paraId="3A6E9AD3" w14:textId="77777777" w:rsidR="00E9043B" w:rsidRDefault="000C1467">
      <w:pPr>
        <w:spacing w:line="260" w:lineRule="exact"/>
        <w:ind w:left="280"/>
        <w:rPr>
          <w:sz w:val="24"/>
          <w:szCs w:val="24"/>
        </w:rPr>
      </w:pPr>
      <w:r>
        <w:rPr>
          <w:sz w:val="24"/>
          <w:szCs w:val="24"/>
        </w:rPr>
        <w:t xml:space="preserve">0018061/104, issued on 12 Sep. 1993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 Jun. 2003</w:t>
      </w:r>
    </w:p>
    <w:p w14:paraId="4036695E" w14:textId="77777777" w:rsidR="00E9043B" w:rsidRDefault="000C1467">
      <w:pPr>
        <w:spacing w:line="260" w:lineRule="exact"/>
        <w:ind w:left="280"/>
        <w:rPr>
          <w:sz w:val="24"/>
          <w:szCs w:val="24"/>
        </w:rPr>
      </w:pPr>
      <w:r>
        <w:rPr>
          <w:b/>
          <w:sz w:val="24"/>
          <w:szCs w:val="24"/>
        </w:rPr>
        <w:t>Other information:</w:t>
      </w:r>
    </w:p>
    <w:p w14:paraId="02751764" w14:textId="77777777" w:rsidR="00E9043B" w:rsidRDefault="00E9043B">
      <w:pPr>
        <w:spacing w:before="4" w:line="260" w:lineRule="exact"/>
        <w:rPr>
          <w:sz w:val="26"/>
          <w:szCs w:val="26"/>
        </w:rPr>
      </w:pPr>
    </w:p>
    <w:p w14:paraId="610EFB71" w14:textId="77777777" w:rsidR="00E9043B" w:rsidRDefault="000C1467">
      <w:pPr>
        <w:ind w:left="280"/>
        <w:rPr>
          <w:sz w:val="24"/>
          <w:szCs w:val="24"/>
        </w:rPr>
      </w:pPr>
      <w:r>
        <w:rPr>
          <w:b/>
          <w:sz w:val="24"/>
          <w:szCs w:val="24"/>
        </w:rPr>
        <w:t xml:space="preserve">IQi.010 Name: </w:t>
      </w:r>
      <w:r>
        <w:rPr>
          <w:sz w:val="24"/>
          <w:szCs w:val="24"/>
        </w:rPr>
        <w:t>1: KAMAL 2: MUS</w:t>
      </w:r>
      <w:r>
        <w:rPr>
          <w:spacing w:val="-19"/>
          <w:sz w:val="24"/>
          <w:szCs w:val="24"/>
        </w:rPr>
        <w:t>T</w:t>
      </w:r>
      <w:r>
        <w:rPr>
          <w:sz w:val="24"/>
          <w:szCs w:val="24"/>
        </w:rPr>
        <w:t>A</w:t>
      </w:r>
      <w:r>
        <w:rPr>
          <w:spacing w:val="-18"/>
          <w:sz w:val="24"/>
          <w:szCs w:val="24"/>
        </w:rPr>
        <w:t>F</w:t>
      </w:r>
      <w:r>
        <w:rPr>
          <w:sz w:val="24"/>
          <w:szCs w:val="24"/>
        </w:rPr>
        <w:t>A 3: ABDALLAH 4: na</w:t>
      </w:r>
    </w:p>
    <w:p w14:paraId="16D10D06" w14:textId="77777777" w:rsidR="00E9043B" w:rsidRDefault="000C1467">
      <w:pPr>
        <w:spacing w:line="260" w:lineRule="exact"/>
        <w:ind w:left="280"/>
        <w:rPr>
          <w:sz w:val="24"/>
          <w:szCs w:val="24"/>
        </w:rPr>
      </w:pPr>
      <w:r>
        <w:rPr>
          <w:b/>
          <w:sz w:val="24"/>
          <w:szCs w:val="24"/>
        </w:rPr>
        <w:t xml:space="preserve">Name (original script): </w:t>
      </w:r>
      <w:r>
        <w:rPr>
          <w:sz w:val="24"/>
          <w:szCs w:val="24"/>
        </w:rPr>
        <w:t>ﷲ ﺪﺒﻋ ﻰﻔﻄﺼﻣ لﺎﻤﻛ</w:t>
      </w:r>
    </w:p>
    <w:p w14:paraId="6CED6A08" w14:textId="77777777" w:rsidR="00E9043B" w:rsidRDefault="000C1467">
      <w:pPr>
        <w:spacing w:before="2" w:line="260" w:lineRule="exact"/>
        <w:ind w:left="280" w:right="27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1952 </w:t>
      </w:r>
      <w:r>
        <w:rPr>
          <w:b/>
          <w:sz w:val="24"/>
          <w:szCs w:val="24"/>
        </w:rPr>
        <w:t xml:space="preserve">POB: </w:t>
      </w:r>
      <w:r>
        <w:rPr>
          <w:spacing w:val="-8"/>
          <w:sz w:val="24"/>
          <w:szCs w:val="24"/>
        </w:rPr>
        <w:t>T</w:t>
      </w:r>
      <w:r>
        <w:rPr>
          <w:sz w:val="24"/>
          <w:szCs w:val="24"/>
        </w:rPr>
        <w:t xml:space="preserve">ikrit, Iraq </w:t>
      </w:r>
      <w:r>
        <w:rPr>
          <w:b/>
          <w:sz w:val="24"/>
          <w:szCs w:val="24"/>
        </w:rPr>
        <w:t xml:space="preserve">Good quality a.k.a.: </w:t>
      </w:r>
      <w:r>
        <w:rPr>
          <w:sz w:val="24"/>
          <w:szCs w:val="24"/>
        </w:rPr>
        <w:t>Kamal Mustafa Abdallah Sultan al-</w:t>
      </w:r>
      <w:r>
        <w:rPr>
          <w:spacing w:val="-8"/>
          <w:sz w:val="24"/>
          <w:szCs w:val="24"/>
        </w:rPr>
        <w:t>T</w:t>
      </w:r>
      <w:r>
        <w:rPr>
          <w:sz w:val="24"/>
          <w:szCs w:val="24"/>
        </w:rPr>
        <w:t xml:space="preserve">ikriti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6B09A05A" w14:textId="77777777" w:rsidR="00E9043B" w:rsidRDefault="00E9043B">
      <w:pPr>
        <w:spacing w:before="2" w:line="260" w:lineRule="exact"/>
        <w:rPr>
          <w:sz w:val="26"/>
          <w:szCs w:val="26"/>
        </w:rPr>
      </w:pPr>
    </w:p>
    <w:p w14:paraId="6B5988D1" w14:textId="77777777" w:rsidR="00E9043B" w:rsidRDefault="000C1467">
      <w:pPr>
        <w:ind w:left="280"/>
        <w:rPr>
          <w:sz w:val="24"/>
          <w:szCs w:val="24"/>
        </w:rPr>
      </w:pPr>
      <w:r>
        <w:rPr>
          <w:b/>
          <w:sz w:val="24"/>
          <w:szCs w:val="24"/>
        </w:rPr>
        <w:t xml:space="preserve">QDi.192 Name: </w:t>
      </w:r>
      <w:r>
        <w:rPr>
          <w:sz w:val="24"/>
          <w:szCs w:val="24"/>
        </w:rPr>
        <w:t>1: ABD ALLAH 2: MOHAMED 3: RAGAB 4: ABDEL RAHMAN</w:t>
      </w:r>
    </w:p>
    <w:p w14:paraId="64E297F5" w14:textId="77777777" w:rsidR="00E9043B" w:rsidRDefault="000C1467">
      <w:pPr>
        <w:spacing w:line="260" w:lineRule="exact"/>
        <w:ind w:left="280"/>
        <w:rPr>
          <w:sz w:val="24"/>
          <w:szCs w:val="24"/>
        </w:rPr>
      </w:pPr>
      <w:r>
        <w:rPr>
          <w:b/>
          <w:sz w:val="24"/>
          <w:szCs w:val="24"/>
        </w:rPr>
        <w:t xml:space="preserve">Name (original script): </w:t>
      </w:r>
      <w:r>
        <w:rPr>
          <w:sz w:val="24"/>
          <w:szCs w:val="24"/>
        </w:rPr>
        <w:t>ﻦﻤﺣﺮﻟا ﺪﺒﻋ ﺐﺟر ﺪﻤﺤﻣ ﷲ ﺪﺒﻋ</w:t>
      </w:r>
    </w:p>
    <w:p w14:paraId="63EC90B5" w14:textId="77777777" w:rsidR="00E9043B" w:rsidRDefault="000C1467">
      <w:pPr>
        <w:spacing w:before="2" w:line="260" w:lineRule="exact"/>
        <w:ind w:left="280" w:right="267"/>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3 No</w:t>
      </w:r>
      <w:r>
        <w:rPr>
          <w:spacing w:val="-16"/>
          <w:sz w:val="24"/>
          <w:szCs w:val="24"/>
        </w:rPr>
        <w:t>v</w:t>
      </w:r>
      <w:r>
        <w:rPr>
          <w:sz w:val="24"/>
          <w:szCs w:val="24"/>
        </w:rPr>
        <w:t xml:space="preserve">. 1957 </w:t>
      </w:r>
      <w:r>
        <w:rPr>
          <w:b/>
          <w:sz w:val="24"/>
          <w:szCs w:val="24"/>
        </w:rPr>
        <w:t xml:space="preserve">POB: </w:t>
      </w:r>
      <w:r>
        <w:rPr>
          <w:sz w:val="24"/>
          <w:szCs w:val="24"/>
        </w:rPr>
        <w:t xml:space="preserve">Kafr Al-Shaykh, Egypt </w:t>
      </w:r>
      <w:r>
        <w:rPr>
          <w:b/>
          <w:sz w:val="24"/>
          <w:szCs w:val="24"/>
        </w:rPr>
        <w:t xml:space="preserve">Good quality a.k.a.: a) </w:t>
      </w:r>
      <w:r>
        <w:rPr>
          <w:sz w:val="24"/>
          <w:szCs w:val="24"/>
        </w:rPr>
        <w:t xml:space="preserve">Abu Al- Khayr </w:t>
      </w:r>
      <w:r>
        <w:rPr>
          <w:b/>
          <w:sz w:val="24"/>
          <w:szCs w:val="24"/>
        </w:rPr>
        <w:t xml:space="preserve">b) </w:t>
      </w:r>
      <w:r>
        <w:rPr>
          <w:sz w:val="24"/>
          <w:szCs w:val="24"/>
        </w:rPr>
        <w:t xml:space="preserve">Ahmad Hasan </w:t>
      </w:r>
      <w:r>
        <w:rPr>
          <w:b/>
          <w:sz w:val="24"/>
          <w:szCs w:val="24"/>
        </w:rPr>
        <w:t xml:space="preserve">c) </w:t>
      </w:r>
      <w:r>
        <w:rPr>
          <w:sz w:val="24"/>
          <w:szCs w:val="24"/>
        </w:rPr>
        <w:t xml:space="preserve">Abu Jihad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Egypt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(Believed to be in Pakistan or Afghanistan) </w:t>
      </w:r>
      <w:r>
        <w:rPr>
          <w:b/>
          <w:sz w:val="24"/>
          <w:szCs w:val="24"/>
        </w:rPr>
        <w:t xml:space="preserve">Listed on: </w:t>
      </w:r>
      <w:r>
        <w:rPr>
          <w:sz w:val="24"/>
          <w:szCs w:val="24"/>
        </w:rPr>
        <w:t>29 Sep. 2005 ( amended on 13 Dec. 20</w:t>
      </w:r>
      <w:r>
        <w:rPr>
          <w:spacing w:val="-9"/>
          <w:sz w:val="24"/>
          <w:szCs w:val="24"/>
        </w:rPr>
        <w:t>1</w:t>
      </w:r>
      <w:r>
        <w:rPr>
          <w:sz w:val="24"/>
          <w:szCs w:val="24"/>
        </w:rPr>
        <w:t xml:space="preserve">1, 1 May 2019 ) </w:t>
      </w:r>
      <w:r>
        <w:rPr>
          <w:b/>
          <w:sz w:val="24"/>
          <w:szCs w:val="24"/>
        </w:rPr>
        <w:t xml:space="preserve">Other information: </w:t>
      </w:r>
      <w:r>
        <w:rPr>
          <w:sz w:val="24"/>
          <w:szCs w:val="24"/>
        </w:rPr>
        <w:t>Member of Egyptian Islamic Jihad (QDe.003). Review pursuant to Security Council resolution 1822 (2008) was concluded on 1 Jun. 2010. Review pursuant to Security Council resolution 2253 (2015) was concluded on 21 Feb. 2019. INTERPOL-UN Security Council Special</w:t>
      </w:r>
      <w:hyperlink r:id="rId27">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8">
        <w:r>
          <w:rPr>
            <w:color w:val="0000ED"/>
            <w:sz w:val="24"/>
            <w:szCs w:val="24"/>
            <w:u w:val="single" w:color="0000ED"/>
          </w:rPr>
          <w:t xml:space="preserve">click  here </w:t>
        </w:r>
      </w:hyperlink>
    </w:p>
    <w:p w14:paraId="05784F84" w14:textId="77777777" w:rsidR="00E9043B" w:rsidRDefault="00E9043B">
      <w:pPr>
        <w:spacing w:line="200" w:lineRule="exact"/>
      </w:pPr>
    </w:p>
    <w:p w14:paraId="738F33AC" w14:textId="77777777" w:rsidR="00E9043B" w:rsidRDefault="00E9043B">
      <w:pPr>
        <w:spacing w:before="10" w:line="200" w:lineRule="exact"/>
      </w:pPr>
    </w:p>
    <w:p w14:paraId="57BE3A94" w14:textId="77777777" w:rsidR="00E9043B" w:rsidRDefault="000C1467">
      <w:pPr>
        <w:spacing w:before="29"/>
        <w:ind w:left="280"/>
        <w:rPr>
          <w:sz w:val="24"/>
          <w:szCs w:val="24"/>
        </w:rPr>
      </w:pPr>
      <w:r>
        <w:rPr>
          <w:b/>
          <w:spacing w:val="-18"/>
          <w:sz w:val="24"/>
          <w:szCs w:val="24"/>
        </w:rPr>
        <w:t>T</w:t>
      </w:r>
      <w:r>
        <w:rPr>
          <w:b/>
          <w:sz w:val="24"/>
          <w:szCs w:val="24"/>
        </w:rPr>
        <w:t xml:space="preserve">Ai.121 Name: </w:t>
      </w:r>
      <w:r>
        <w:rPr>
          <w:sz w:val="24"/>
          <w:szCs w:val="24"/>
        </w:rPr>
        <w:t>1: AZIZIRAHMAN 2: ABDUL AHAD 3: na 4: na</w:t>
      </w:r>
    </w:p>
    <w:p w14:paraId="37DA2B97" w14:textId="77777777" w:rsidR="00E9043B" w:rsidRDefault="000C1467">
      <w:pPr>
        <w:spacing w:line="260" w:lineRule="exact"/>
        <w:ind w:left="280"/>
        <w:rPr>
          <w:sz w:val="24"/>
          <w:szCs w:val="24"/>
        </w:rPr>
      </w:pPr>
      <w:r>
        <w:rPr>
          <w:b/>
          <w:sz w:val="24"/>
          <w:szCs w:val="24"/>
        </w:rPr>
        <w:t xml:space="preserve">Name (original script): </w:t>
      </w:r>
      <w:r>
        <w:rPr>
          <w:sz w:val="24"/>
          <w:szCs w:val="24"/>
        </w:rPr>
        <w:t>ﺪﺣﻻا ﺪﺒﻋ نﺎﻤﺣﺮﻟا ﺰﯾﺰﻋ</w:t>
      </w:r>
    </w:p>
    <w:p w14:paraId="47C701F1" w14:textId="77777777" w:rsidR="00E9043B" w:rsidRDefault="000C1467">
      <w:pPr>
        <w:spacing w:before="2" w:line="260" w:lineRule="exact"/>
        <w:ind w:left="280" w:right="287"/>
        <w:rPr>
          <w:sz w:val="24"/>
          <w:szCs w:val="24"/>
        </w:rPr>
      </w:pPr>
      <w:r>
        <w:rPr>
          <w:b/>
          <w:spacing w:val="-4"/>
          <w:sz w:val="24"/>
          <w:szCs w:val="24"/>
        </w:rPr>
        <w:t>T</w:t>
      </w:r>
      <w:r>
        <w:rPr>
          <w:b/>
          <w:sz w:val="24"/>
          <w:szCs w:val="24"/>
        </w:rPr>
        <w:t xml:space="preserve">itle: </w:t>
      </w:r>
      <w:r>
        <w:rPr>
          <w:sz w:val="24"/>
          <w:szCs w:val="24"/>
        </w:rPr>
        <w:t xml:space="preserve">Mr </w:t>
      </w:r>
      <w:r>
        <w:rPr>
          <w:b/>
          <w:sz w:val="24"/>
          <w:szCs w:val="24"/>
        </w:rPr>
        <w:t xml:space="preserve">Designation: </w:t>
      </w:r>
      <w:r>
        <w:rPr>
          <w:sz w:val="24"/>
          <w:szCs w:val="24"/>
        </w:rPr>
        <w:t>Third Secretar</w:t>
      </w:r>
      <w:r>
        <w:rPr>
          <w:spacing w:val="-16"/>
          <w:sz w:val="24"/>
          <w:szCs w:val="24"/>
        </w:rPr>
        <w:t>y</w:t>
      </w:r>
      <w:r>
        <w:rPr>
          <w:sz w:val="24"/>
          <w:szCs w:val="24"/>
        </w:rPr>
        <w:t xml:space="preserve">, </w:t>
      </w:r>
      <w:r>
        <w:rPr>
          <w:spacing w:val="-17"/>
          <w:sz w:val="24"/>
          <w:szCs w:val="24"/>
        </w:rPr>
        <w:t>T</w:t>
      </w:r>
      <w:r>
        <w:rPr>
          <w:sz w:val="24"/>
          <w:szCs w:val="24"/>
        </w:rPr>
        <w:t>aliban Embass</w:t>
      </w:r>
      <w:r>
        <w:rPr>
          <w:spacing w:val="-16"/>
          <w:sz w:val="24"/>
          <w:szCs w:val="24"/>
        </w:rPr>
        <w:t>y</w:t>
      </w:r>
      <w:r>
        <w:rPr>
          <w:sz w:val="24"/>
          <w:szCs w:val="24"/>
        </w:rPr>
        <w:t xml:space="preserve">, Abu Dhabi, United Arab Emirates </w:t>
      </w:r>
      <w:r>
        <w:rPr>
          <w:b/>
          <w:sz w:val="24"/>
          <w:szCs w:val="24"/>
        </w:rPr>
        <w:t xml:space="preserve">DOB: </w:t>
      </w:r>
      <w:r>
        <w:rPr>
          <w:sz w:val="24"/>
          <w:szCs w:val="24"/>
        </w:rPr>
        <w:t xml:space="preserve">1972 </w:t>
      </w:r>
      <w:r>
        <w:rPr>
          <w:b/>
          <w:sz w:val="24"/>
          <w:szCs w:val="24"/>
        </w:rPr>
        <w:t xml:space="preserve">POB: </w:t>
      </w:r>
      <w:r>
        <w:rPr>
          <w:sz w:val="24"/>
          <w:szCs w:val="24"/>
        </w:rPr>
        <w:t xml:space="preserve">Shega District, Kandahar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Afghan national identification card (tazkira) number</w:t>
      </w:r>
    </w:p>
    <w:p w14:paraId="38A25C55" w14:textId="77777777" w:rsidR="00E9043B" w:rsidRDefault="000C1467">
      <w:pPr>
        <w:spacing w:line="260" w:lineRule="exact"/>
        <w:ind w:left="280" w:right="675"/>
        <w:rPr>
          <w:sz w:val="24"/>
          <w:szCs w:val="24"/>
        </w:rPr>
      </w:pPr>
      <w:r>
        <w:rPr>
          <w:sz w:val="24"/>
          <w:szCs w:val="24"/>
        </w:rPr>
        <w:t xml:space="preserve">44323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Belongs to Hotak tribe. Review pursuant to Security Council resolution 1822 (2008) was concluded on 29 Jul. 2010. INTERPOL-UN Security Council Special Notice web link:</w:t>
      </w:r>
      <w:hyperlink r:id="rId2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0">
        <w:r>
          <w:rPr>
            <w:color w:val="0000ED"/>
            <w:sz w:val="24"/>
            <w:szCs w:val="24"/>
            <w:u w:val="single" w:color="0000ED"/>
          </w:rPr>
          <w:t xml:space="preserve">click  here </w:t>
        </w:r>
      </w:hyperlink>
    </w:p>
    <w:p w14:paraId="47BD044B" w14:textId="77777777" w:rsidR="00E9043B" w:rsidRDefault="00E9043B">
      <w:pPr>
        <w:spacing w:before="13" w:line="220" w:lineRule="exact"/>
        <w:rPr>
          <w:sz w:val="22"/>
          <w:szCs w:val="22"/>
        </w:rPr>
      </w:pPr>
    </w:p>
    <w:p w14:paraId="395A7BCD" w14:textId="77777777" w:rsidR="00E9043B" w:rsidRDefault="000C1467">
      <w:pPr>
        <w:spacing w:before="29"/>
        <w:ind w:left="280"/>
        <w:rPr>
          <w:sz w:val="24"/>
          <w:szCs w:val="24"/>
        </w:rPr>
      </w:pPr>
      <w:r>
        <w:rPr>
          <w:b/>
          <w:spacing w:val="-18"/>
          <w:sz w:val="24"/>
          <w:szCs w:val="24"/>
        </w:rPr>
        <w:t>T</w:t>
      </w:r>
      <w:r>
        <w:rPr>
          <w:b/>
          <w:sz w:val="24"/>
          <w:szCs w:val="24"/>
        </w:rPr>
        <w:t xml:space="preserve">Ai.024 Name: </w:t>
      </w:r>
      <w:r>
        <w:rPr>
          <w:sz w:val="24"/>
          <w:szCs w:val="24"/>
        </w:rPr>
        <w:t>1: ABDUL GHANI 2: BARADAR 3: ABDUL AHMAD TURK 4: na</w:t>
      </w:r>
    </w:p>
    <w:p w14:paraId="5F4C370B" w14:textId="77777777" w:rsidR="00E9043B" w:rsidRDefault="000C1467">
      <w:pPr>
        <w:spacing w:line="260" w:lineRule="exact"/>
        <w:ind w:left="280"/>
        <w:rPr>
          <w:sz w:val="24"/>
          <w:szCs w:val="24"/>
        </w:rPr>
      </w:pPr>
      <w:r>
        <w:rPr>
          <w:b/>
          <w:sz w:val="24"/>
          <w:szCs w:val="24"/>
        </w:rPr>
        <w:t xml:space="preserve">Name (original script): </w:t>
      </w:r>
      <w:r>
        <w:rPr>
          <w:sz w:val="24"/>
          <w:szCs w:val="24"/>
        </w:rPr>
        <w:t>کﺮﺗ ﺪﻤﺣﻻا ﺪﺒﻋ رداﺮﺑ ﯽﻨﻐﻟاﺪﺒﻋ</w:t>
      </w:r>
    </w:p>
    <w:p w14:paraId="09E89D75"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Deputy Minister of Defence under the </w:t>
      </w:r>
      <w:r>
        <w:rPr>
          <w:spacing w:val="-17"/>
          <w:sz w:val="24"/>
          <w:szCs w:val="24"/>
        </w:rPr>
        <w:t>T</w:t>
      </w:r>
      <w:r>
        <w:rPr>
          <w:sz w:val="24"/>
          <w:szCs w:val="24"/>
        </w:rPr>
        <w:t xml:space="preserve">aliban regime </w:t>
      </w:r>
      <w:r>
        <w:rPr>
          <w:b/>
          <w:sz w:val="24"/>
          <w:szCs w:val="24"/>
        </w:rPr>
        <w:t xml:space="preserve">DOB: </w:t>
      </w:r>
      <w:r>
        <w:rPr>
          <w:sz w:val="24"/>
          <w:szCs w:val="24"/>
        </w:rPr>
        <w:t>Approximately 1968</w:t>
      </w:r>
    </w:p>
    <w:p w14:paraId="3BED39AB" w14:textId="77777777" w:rsidR="00E9043B" w:rsidRDefault="000C1467">
      <w:pPr>
        <w:spacing w:before="2" w:line="260" w:lineRule="exact"/>
        <w:ind w:left="280" w:right="221"/>
        <w:rPr>
          <w:sz w:val="24"/>
          <w:szCs w:val="24"/>
        </w:rPr>
      </w:pPr>
      <w:r>
        <w:rPr>
          <w:b/>
          <w:sz w:val="24"/>
          <w:szCs w:val="24"/>
        </w:rPr>
        <w:t xml:space="preserve">POB: </w:t>
      </w:r>
      <w:r>
        <w:rPr>
          <w:spacing w:val="-24"/>
          <w:sz w:val="24"/>
          <w:szCs w:val="24"/>
        </w:rPr>
        <w:t>Y</w:t>
      </w:r>
      <w:r>
        <w:rPr>
          <w:sz w:val="24"/>
          <w:szCs w:val="24"/>
        </w:rPr>
        <w:t xml:space="preserve">atimak village, Dehrawood District, Uruzgan Province, Afghanistan </w:t>
      </w:r>
      <w:r>
        <w:rPr>
          <w:b/>
          <w:sz w:val="24"/>
          <w:szCs w:val="24"/>
        </w:rPr>
        <w:t xml:space="preserve">Good quality a.k.a.: a) </w:t>
      </w:r>
      <w:r>
        <w:rPr>
          <w:sz w:val="24"/>
          <w:szCs w:val="24"/>
        </w:rPr>
        <w:t xml:space="preserve">Mullah Baradar Akhund </w:t>
      </w:r>
      <w:r>
        <w:rPr>
          <w:b/>
          <w:sz w:val="24"/>
          <w:szCs w:val="24"/>
        </w:rPr>
        <w:t xml:space="preserve">b) </w:t>
      </w:r>
      <w:r>
        <w:rPr>
          <w:sz w:val="24"/>
          <w:szCs w:val="24"/>
        </w:rPr>
        <w:t xml:space="preserve">Abdul Ghani Baradar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w:t>
      </w:r>
    </w:p>
    <w:p w14:paraId="16CA1663" w14:textId="77777777" w:rsidR="00E9043B" w:rsidRDefault="000C1467">
      <w:pPr>
        <w:spacing w:line="260" w:lineRule="exact"/>
        <w:ind w:left="280" w:right="229"/>
        <w:rPr>
          <w:sz w:val="24"/>
          <w:szCs w:val="24"/>
        </w:rPr>
      </w:pPr>
      <w:r>
        <w:rPr>
          <w:sz w:val="24"/>
          <w:szCs w:val="24"/>
        </w:rPr>
        <w:t xml:space="preserve">2003, 18 Jul. 2007, 21 Sep. 2007, 13 Feb. 2012 ) </w:t>
      </w:r>
      <w:r>
        <w:rPr>
          <w:b/>
          <w:sz w:val="24"/>
          <w:szCs w:val="24"/>
        </w:rPr>
        <w:t xml:space="preserve">Other information: </w:t>
      </w:r>
      <w:r>
        <w:rPr>
          <w:sz w:val="24"/>
          <w:szCs w:val="24"/>
        </w:rPr>
        <w:t>Arrested in Feb. 2010 and in custody in Pakistan. Extradition request to Afghanistan pending in Lahore High Court, Pakistan as of June 20</w:t>
      </w:r>
      <w:r>
        <w:rPr>
          <w:spacing w:val="-9"/>
          <w:sz w:val="24"/>
          <w:szCs w:val="24"/>
        </w:rPr>
        <w:t>1</w:t>
      </w:r>
      <w:r>
        <w:rPr>
          <w:sz w:val="24"/>
          <w:szCs w:val="24"/>
        </w:rPr>
        <w:t xml:space="preserve">1. Belongs to Popalzai tribe. Senior </w:t>
      </w:r>
      <w:r>
        <w:rPr>
          <w:spacing w:val="-17"/>
          <w:sz w:val="24"/>
          <w:szCs w:val="24"/>
        </w:rPr>
        <w:t>T</w:t>
      </w:r>
      <w:r>
        <w:rPr>
          <w:sz w:val="24"/>
          <w:szCs w:val="24"/>
        </w:rPr>
        <w:t xml:space="preserve">aliban military commander and member of </w:t>
      </w:r>
      <w:r>
        <w:rPr>
          <w:spacing w:val="-17"/>
          <w:sz w:val="24"/>
          <w:szCs w:val="24"/>
        </w:rPr>
        <w:t>T</w:t>
      </w:r>
      <w:r>
        <w:rPr>
          <w:sz w:val="24"/>
          <w:szCs w:val="24"/>
        </w:rPr>
        <w:t>aliban Quetta Council as of May 2007. Review pursuant to Security Council resolution 1822 (2008) was concluded on 1 Jun. 2010. INTERPOL-UN</w:t>
      </w:r>
      <w:hyperlink r:id="rId31">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32">
        <w:r>
          <w:rPr>
            <w:color w:val="0000ED"/>
            <w:sz w:val="24"/>
            <w:szCs w:val="24"/>
            <w:u w:val="single" w:color="0000ED"/>
          </w:rPr>
          <w:t xml:space="preserve">click  here </w:t>
        </w:r>
      </w:hyperlink>
    </w:p>
    <w:p w14:paraId="61C98F75" w14:textId="77777777" w:rsidR="00E9043B" w:rsidRDefault="00E9043B">
      <w:pPr>
        <w:spacing w:before="2" w:line="260" w:lineRule="exact"/>
        <w:rPr>
          <w:sz w:val="26"/>
          <w:szCs w:val="26"/>
        </w:rPr>
      </w:pPr>
    </w:p>
    <w:p w14:paraId="0C915DE3" w14:textId="77777777" w:rsidR="00E9043B" w:rsidRDefault="000C1467">
      <w:pPr>
        <w:ind w:left="280"/>
        <w:rPr>
          <w:sz w:val="24"/>
          <w:szCs w:val="24"/>
        </w:rPr>
      </w:pPr>
      <w:r>
        <w:rPr>
          <w:b/>
          <w:spacing w:val="-18"/>
          <w:sz w:val="24"/>
          <w:szCs w:val="24"/>
        </w:rPr>
        <w:t>T</w:t>
      </w:r>
      <w:r>
        <w:rPr>
          <w:b/>
          <w:sz w:val="24"/>
          <w:szCs w:val="24"/>
        </w:rPr>
        <w:t xml:space="preserve">Ai.128 Name: </w:t>
      </w:r>
      <w:r>
        <w:rPr>
          <w:sz w:val="24"/>
          <w:szCs w:val="24"/>
        </w:rPr>
        <w:t>1: ABDUL QADEER 2: BASIR 3: ABDUL BASEER 4: na</w:t>
      </w:r>
    </w:p>
    <w:p w14:paraId="3FCB93E6" w14:textId="77777777" w:rsidR="00E9043B" w:rsidRDefault="000C1467">
      <w:pPr>
        <w:spacing w:line="260" w:lineRule="exact"/>
        <w:ind w:left="280"/>
        <w:rPr>
          <w:sz w:val="24"/>
          <w:szCs w:val="24"/>
        </w:rPr>
      </w:pPr>
      <w:r>
        <w:rPr>
          <w:b/>
          <w:sz w:val="24"/>
          <w:szCs w:val="24"/>
        </w:rPr>
        <w:t xml:space="preserve">Name (original script): </w:t>
      </w:r>
      <w:r>
        <w:rPr>
          <w:sz w:val="24"/>
          <w:szCs w:val="24"/>
        </w:rPr>
        <w:t>ﺮﯿﺼﺒﻟا ﺪﺒﻋ ﺮﯿﺼﺑ ﺮﯾﺪﻘﻟاﺪﺒﻋ</w:t>
      </w:r>
    </w:p>
    <w:p w14:paraId="7FF5AE80" w14:textId="77777777" w:rsidR="00E9043B" w:rsidRDefault="000C1467">
      <w:pPr>
        <w:spacing w:line="260" w:lineRule="exact"/>
        <w:ind w:left="280"/>
        <w:rPr>
          <w:sz w:val="24"/>
          <w:szCs w:val="24"/>
        </w:rPr>
      </w:pPr>
      <w:r>
        <w:rPr>
          <w:b/>
          <w:spacing w:val="-4"/>
          <w:sz w:val="24"/>
          <w:szCs w:val="24"/>
        </w:rPr>
        <w:t>T</w:t>
      </w:r>
      <w:r>
        <w:rPr>
          <w:b/>
          <w:sz w:val="24"/>
          <w:szCs w:val="24"/>
        </w:rPr>
        <w:t xml:space="preserve">itle: a) </w:t>
      </w:r>
      <w:r>
        <w:rPr>
          <w:sz w:val="24"/>
          <w:szCs w:val="24"/>
        </w:rPr>
        <w:t xml:space="preserve">General </w:t>
      </w:r>
      <w:r>
        <w:rPr>
          <w:b/>
          <w:sz w:val="24"/>
          <w:szCs w:val="24"/>
        </w:rPr>
        <w:t xml:space="preserve">b) </w:t>
      </w:r>
      <w:r>
        <w:rPr>
          <w:sz w:val="24"/>
          <w:szCs w:val="24"/>
        </w:rPr>
        <w:t xml:space="preserve">Maulavi </w:t>
      </w:r>
      <w:r>
        <w:rPr>
          <w:b/>
          <w:sz w:val="24"/>
          <w:szCs w:val="24"/>
        </w:rPr>
        <w:t xml:space="preserve">Designation: </w:t>
      </w:r>
      <w:r>
        <w:rPr>
          <w:sz w:val="24"/>
          <w:szCs w:val="24"/>
        </w:rPr>
        <w:t xml:space="preserve">Military Attache, </w:t>
      </w:r>
      <w:r>
        <w:rPr>
          <w:spacing w:val="-17"/>
          <w:sz w:val="24"/>
          <w:szCs w:val="24"/>
        </w:rPr>
        <w:t>T</w:t>
      </w:r>
      <w:r>
        <w:rPr>
          <w:sz w:val="24"/>
          <w:szCs w:val="24"/>
        </w:rPr>
        <w:t>aliban Embass</w:t>
      </w:r>
      <w:r>
        <w:rPr>
          <w:spacing w:val="-16"/>
          <w:sz w:val="24"/>
          <w:szCs w:val="24"/>
        </w:rPr>
        <w:t>y</w:t>
      </w:r>
      <w:r>
        <w:rPr>
          <w:sz w:val="24"/>
          <w:szCs w:val="24"/>
        </w:rPr>
        <w:t xml:space="preserve">, Islamabad, Pakistan </w:t>
      </w:r>
      <w:r>
        <w:rPr>
          <w:b/>
          <w:sz w:val="24"/>
          <w:szCs w:val="24"/>
        </w:rPr>
        <w:t xml:space="preserve">DOB: </w:t>
      </w:r>
      <w:r>
        <w:rPr>
          <w:sz w:val="24"/>
          <w:szCs w:val="24"/>
        </w:rPr>
        <w:t>1964</w:t>
      </w:r>
    </w:p>
    <w:p w14:paraId="0F345D70" w14:textId="77777777" w:rsidR="00E9043B" w:rsidRDefault="000C1467">
      <w:pPr>
        <w:spacing w:before="2" w:line="260" w:lineRule="exact"/>
        <w:ind w:left="280" w:right="281"/>
        <w:rPr>
          <w:sz w:val="24"/>
          <w:szCs w:val="24"/>
        </w:rPr>
      </w:pPr>
      <w:r>
        <w:rPr>
          <w:b/>
          <w:sz w:val="24"/>
          <w:szCs w:val="24"/>
        </w:rPr>
        <w:t xml:space="preserve">POB: a) </w:t>
      </w:r>
      <w:r>
        <w:rPr>
          <w:sz w:val="24"/>
          <w:szCs w:val="24"/>
        </w:rPr>
        <w:t xml:space="preserve">Surkh Rod District, Nangarhar Province, Afghanistan </w:t>
      </w:r>
      <w:r>
        <w:rPr>
          <w:b/>
          <w:sz w:val="24"/>
          <w:szCs w:val="24"/>
        </w:rPr>
        <w:t xml:space="preserve">b) </w:t>
      </w:r>
      <w:r>
        <w:rPr>
          <w:sz w:val="24"/>
          <w:szCs w:val="24"/>
        </w:rPr>
        <w:t xml:space="preserve">Hisarak District, Nangarhar Province, Afghanistan </w:t>
      </w:r>
      <w:r>
        <w:rPr>
          <w:b/>
          <w:sz w:val="24"/>
          <w:szCs w:val="24"/>
        </w:rPr>
        <w:t xml:space="preserve">Good quality a.k.a.: a) </w:t>
      </w:r>
      <w:r>
        <w:rPr>
          <w:sz w:val="24"/>
          <w:szCs w:val="24"/>
        </w:rPr>
        <w:t xml:space="preserve">Abdul Qadir </w:t>
      </w:r>
      <w:r>
        <w:rPr>
          <w:b/>
          <w:sz w:val="24"/>
          <w:szCs w:val="24"/>
        </w:rPr>
        <w:t xml:space="preserve">b) </w:t>
      </w:r>
      <w:r>
        <w:rPr>
          <w:sz w:val="24"/>
          <w:szCs w:val="24"/>
        </w:rPr>
        <w:t xml:space="preserve">Ahmad Haji </w:t>
      </w:r>
      <w:r>
        <w:rPr>
          <w:b/>
          <w:sz w:val="24"/>
          <w:szCs w:val="24"/>
        </w:rPr>
        <w:t xml:space="preserve">c) </w:t>
      </w:r>
      <w:r>
        <w:rPr>
          <w:sz w:val="24"/>
          <w:szCs w:val="24"/>
        </w:rPr>
        <w:t xml:space="preserve">Abdul Qadir Haqqani </w:t>
      </w:r>
      <w:r>
        <w:rPr>
          <w:b/>
          <w:sz w:val="24"/>
          <w:szCs w:val="24"/>
        </w:rPr>
        <w:t xml:space="preserve">d) </w:t>
      </w:r>
      <w:r>
        <w:rPr>
          <w:sz w:val="24"/>
          <w:szCs w:val="24"/>
        </w:rPr>
        <w:t xml:space="preserve">Abdul Qadir Basir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Afghanistan number D 000974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25 Jul. 2006, 23 Ap</w:t>
      </w:r>
      <w:r>
        <w:rPr>
          <w:spacing w:val="-13"/>
          <w:sz w:val="24"/>
          <w:szCs w:val="24"/>
        </w:rPr>
        <w:t>r</w:t>
      </w:r>
      <w:r>
        <w:rPr>
          <w:sz w:val="24"/>
          <w:szCs w:val="24"/>
        </w:rPr>
        <w:t>.</w:t>
      </w:r>
    </w:p>
    <w:p w14:paraId="66F14BC1" w14:textId="77777777" w:rsidR="00E9043B" w:rsidRDefault="000C1467">
      <w:pPr>
        <w:spacing w:line="260" w:lineRule="exact"/>
        <w:ind w:left="280" w:right="474"/>
        <w:rPr>
          <w:sz w:val="24"/>
          <w:szCs w:val="24"/>
        </w:rPr>
      </w:pPr>
      <w:r>
        <w:rPr>
          <w:sz w:val="24"/>
          <w:szCs w:val="24"/>
        </w:rPr>
        <w:t>2007, 18 Jul. 2007, 21 Sep. 2007, 29 No</w:t>
      </w:r>
      <w:r>
        <w:rPr>
          <w:spacing w:val="-16"/>
          <w:sz w:val="24"/>
          <w:szCs w:val="24"/>
        </w:rPr>
        <w:t>v</w:t>
      </w:r>
      <w:r>
        <w:rPr>
          <w:sz w:val="24"/>
          <w:szCs w:val="24"/>
        </w:rPr>
        <w:t>. 20</w:t>
      </w:r>
      <w:r>
        <w:rPr>
          <w:spacing w:val="-9"/>
          <w:sz w:val="24"/>
          <w:szCs w:val="24"/>
        </w:rPr>
        <w:t>1</w:t>
      </w:r>
      <w:r>
        <w:rPr>
          <w:sz w:val="24"/>
          <w:szCs w:val="24"/>
        </w:rPr>
        <w:t xml:space="preserve">1, 13 Aug. 2012 ) </w:t>
      </w:r>
      <w:r>
        <w:rPr>
          <w:b/>
          <w:sz w:val="24"/>
          <w:szCs w:val="24"/>
        </w:rPr>
        <w:t xml:space="preserve">Other information: </w:t>
      </w:r>
      <w:r>
        <w:rPr>
          <w:sz w:val="24"/>
          <w:szCs w:val="24"/>
        </w:rPr>
        <w:t xml:space="preserve">Financial advisor to </w:t>
      </w:r>
      <w:r>
        <w:rPr>
          <w:spacing w:val="-17"/>
          <w:sz w:val="24"/>
          <w:szCs w:val="24"/>
        </w:rPr>
        <w:t>T</w:t>
      </w:r>
      <w:r>
        <w:rPr>
          <w:sz w:val="24"/>
          <w:szCs w:val="24"/>
        </w:rPr>
        <w:t xml:space="preserve">aliban Peshawar Military Council and Head of </w:t>
      </w:r>
      <w:r>
        <w:rPr>
          <w:spacing w:val="-17"/>
          <w:sz w:val="24"/>
          <w:szCs w:val="24"/>
        </w:rPr>
        <w:t>T</w:t>
      </w:r>
      <w:r>
        <w:rPr>
          <w:sz w:val="24"/>
          <w:szCs w:val="24"/>
        </w:rPr>
        <w:t>aliban Peshawar Financial Commission. Believed to be in Afghanistan/Pakistan border area. Review pursuant to Security Council resolution 1822 (2008) was concluded</w:t>
      </w:r>
      <w:hyperlink r:id="rId33">
        <w:r>
          <w:rPr>
            <w:sz w:val="24"/>
            <w:szCs w:val="24"/>
          </w:rPr>
          <w:t xml:space="preserve"> on 21 Jul. 2010.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34">
        <w:r>
          <w:rPr>
            <w:color w:val="0000ED"/>
            <w:sz w:val="24"/>
            <w:szCs w:val="24"/>
            <w:u w:val="single" w:color="0000ED"/>
          </w:rPr>
          <w:t xml:space="preserve">click  here </w:t>
        </w:r>
      </w:hyperlink>
    </w:p>
    <w:p w14:paraId="51F4228C" w14:textId="77777777" w:rsidR="00E9043B" w:rsidRDefault="00E9043B">
      <w:pPr>
        <w:spacing w:before="13" w:line="220" w:lineRule="exact"/>
        <w:rPr>
          <w:sz w:val="22"/>
          <w:szCs w:val="22"/>
        </w:rPr>
      </w:pPr>
    </w:p>
    <w:p w14:paraId="1DDE433B" w14:textId="77777777" w:rsidR="00E9043B" w:rsidRDefault="000C1467">
      <w:pPr>
        <w:spacing w:before="29"/>
        <w:ind w:left="280"/>
        <w:rPr>
          <w:sz w:val="24"/>
          <w:szCs w:val="24"/>
        </w:rPr>
      </w:pPr>
      <w:r>
        <w:rPr>
          <w:b/>
          <w:spacing w:val="-18"/>
          <w:sz w:val="24"/>
          <w:szCs w:val="24"/>
        </w:rPr>
        <w:t>T</w:t>
      </w:r>
      <w:r>
        <w:rPr>
          <w:b/>
          <w:sz w:val="24"/>
          <w:szCs w:val="24"/>
        </w:rPr>
        <w:t xml:space="preserve">Ai.100 Name: </w:t>
      </w:r>
      <w:r>
        <w:rPr>
          <w:sz w:val="24"/>
          <w:szCs w:val="24"/>
        </w:rPr>
        <w:t>1: NAZIR MOHAMMAD 2: ABDUL BASIR 3: na 4: na</w:t>
      </w:r>
    </w:p>
    <w:p w14:paraId="72C5F743" w14:textId="77777777" w:rsidR="00E9043B" w:rsidRDefault="000C1467">
      <w:pPr>
        <w:spacing w:line="260" w:lineRule="exact"/>
        <w:ind w:left="280"/>
        <w:rPr>
          <w:sz w:val="24"/>
          <w:szCs w:val="24"/>
        </w:rPr>
      </w:pPr>
      <w:r>
        <w:rPr>
          <w:b/>
          <w:sz w:val="24"/>
          <w:szCs w:val="24"/>
        </w:rPr>
        <w:t xml:space="preserve">Name (original script): </w:t>
      </w:r>
      <w:r>
        <w:rPr>
          <w:sz w:val="24"/>
          <w:szCs w:val="24"/>
        </w:rPr>
        <w:t>ﺮﯿﺼﺒﻟا ﺪﺒﻋﺪﻤﺤﻣ ﺮﻈﻧ</w:t>
      </w:r>
    </w:p>
    <w:p w14:paraId="2FABB476" w14:textId="77777777" w:rsidR="00E9043B" w:rsidRDefault="000C1467">
      <w:pPr>
        <w:spacing w:before="2" w:line="260" w:lineRule="exact"/>
        <w:ind w:left="280" w:right="764"/>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 xml:space="preserve">Mayor of Kunduz City </w:t>
      </w:r>
      <w:r>
        <w:rPr>
          <w:b/>
          <w:sz w:val="24"/>
          <w:szCs w:val="24"/>
        </w:rPr>
        <w:t xml:space="preserve">b) </w:t>
      </w:r>
      <w:r>
        <w:rPr>
          <w:sz w:val="24"/>
          <w:szCs w:val="24"/>
        </w:rPr>
        <w:t xml:space="preserve">Acting, Governor of Kunduz Province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1954 </w:t>
      </w:r>
      <w:r>
        <w:rPr>
          <w:b/>
          <w:sz w:val="24"/>
          <w:szCs w:val="24"/>
        </w:rPr>
        <w:t xml:space="preserve">POB: </w:t>
      </w:r>
      <w:r>
        <w:rPr>
          <w:sz w:val="24"/>
          <w:szCs w:val="24"/>
        </w:rPr>
        <w:t xml:space="preserve">Malaghi </w:t>
      </w:r>
      <w:r>
        <w:rPr>
          <w:spacing w:val="-14"/>
          <w:sz w:val="24"/>
          <w:szCs w:val="24"/>
        </w:rPr>
        <w:t>V</w:t>
      </w:r>
      <w:r>
        <w:rPr>
          <w:sz w:val="24"/>
          <w:szCs w:val="24"/>
        </w:rPr>
        <w:t xml:space="preserve">illage, Kunduz District, Kunduz Province, Afghanistan </w:t>
      </w:r>
      <w:r>
        <w:rPr>
          <w:b/>
          <w:sz w:val="24"/>
          <w:szCs w:val="24"/>
        </w:rPr>
        <w:t xml:space="preserve">Good quality a.k.a.: </w:t>
      </w:r>
      <w:r>
        <w:rPr>
          <w:sz w:val="24"/>
          <w:szCs w:val="24"/>
        </w:rPr>
        <w:t xml:space="preserve">Nazar Mohammad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w:t>
      </w:r>
    </w:p>
    <w:p w14:paraId="6936D4BA" w14:textId="77777777" w:rsidR="00E9043B" w:rsidRDefault="000C1467">
      <w:pPr>
        <w:spacing w:line="260" w:lineRule="exact"/>
        <w:ind w:left="280" w:right="432"/>
        <w:rPr>
          <w:sz w:val="24"/>
          <w:szCs w:val="24"/>
        </w:rPr>
      </w:pPr>
      <w:r>
        <w:rPr>
          <w:sz w:val="24"/>
          <w:szCs w:val="24"/>
        </w:rPr>
        <w:t xml:space="preserve">2003, 21 Sep. 2007, 18 May 2012, 31 Dec. 2013 ) </w:t>
      </w:r>
      <w:r>
        <w:rPr>
          <w:b/>
          <w:sz w:val="24"/>
          <w:szCs w:val="24"/>
        </w:rPr>
        <w:t xml:space="preserve">Other information: </w:t>
      </w:r>
      <w:r>
        <w:rPr>
          <w:sz w:val="24"/>
          <w:szCs w:val="24"/>
        </w:rPr>
        <w:t xml:space="preserve">Alternative title: Sar Muallim. Reconciled after the fall of the </w:t>
      </w:r>
      <w:r>
        <w:rPr>
          <w:spacing w:val="-17"/>
          <w:sz w:val="24"/>
          <w:szCs w:val="24"/>
        </w:rPr>
        <w:t>T</w:t>
      </w:r>
      <w:r>
        <w:rPr>
          <w:sz w:val="24"/>
          <w:szCs w:val="24"/>
        </w:rPr>
        <w:t xml:space="preserve">aliban regime, and assumed duties under the new Government on district level in Kunduz Province. Confirmed assassinated by </w:t>
      </w:r>
      <w:r>
        <w:rPr>
          <w:spacing w:val="-17"/>
          <w:sz w:val="24"/>
          <w:szCs w:val="24"/>
        </w:rPr>
        <w:t>T</w:t>
      </w:r>
      <w:r>
        <w:rPr>
          <w:sz w:val="24"/>
          <w:szCs w:val="24"/>
        </w:rPr>
        <w:t>aliban on 9 November 2008. Review pursuant to Security Council resolution 1822 (2008) was concluded on 27 Jul. 2010. INTERPOL-UN Security Council Special</w:t>
      </w:r>
      <w:hyperlink r:id="rId35">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6">
        <w:r>
          <w:rPr>
            <w:color w:val="0000ED"/>
            <w:sz w:val="24"/>
            <w:szCs w:val="24"/>
            <w:u w:val="single" w:color="0000ED"/>
          </w:rPr>
          <w:t xml:space="preserve">click  here </w:t>
        </w:r>
      </w:hyperlink>
    </w:p>
    <w:p w14:paraId="778BD6CF" w14:textId="77777777" w:rsidR="00E9043B" w:rsidRDefault="00E9043B">
      <w:pPr>
        <w:spacing w:before="2" w:line="260" w:lineRule="exact"/>
        <w:rPr>
          <w:sz w:val="26"/>
          <w:szCs w:val="26"/>
        </w:rPr>
      </w:pPr>
    </w:p>
    <w:p w14:paraId="4ABCAAF9" w14:textId="77777777" w:rsidR="00E9043B" w:rsidRDefault="000C1467">
      <w:pPr>
        <w:ind w:left="280"/>
        <w:rPr>
          <w:sz w:val="24"/>
          <w:szCs w:val="24"/>
        </w:rPr>
      </w:pPr>
      <w:r>
        <w:rPr>
          <w:b/>
          <w:sz w:val="24"/>
          <w:szCs w:val="24"/>
        </w:rPr>
        <w:t xml:space="preserve">QDi.054 Name: </w:t>
      </w:r>
      <w:r>
        <w:rPr>
          <w:sz w:val="24"/>
          <w:szCs w:val="24"/>
        </w:rPr>
        <w:t>1: MAJEED 2: ABDUL CHAUDH</w:t>
      </w:r>
      <w:r>
        <w:rPr>
          <w:spacing w:val="-13"/>
          <w:sz w:val="24"/>
          <w:szCs w:val="24"/>
        </w:rPr>
        <w:t>R</w:t>
      </w:r>
      <w:r>
        <w:rPr>
          <w:sz w:val="24"/>
          <w:szCs w:val="24"/>
        </w:rPr>
        <w:t>Y 3: na 4: na</w:t>
      </w:r>
    </w:p>
    <w:p w14:paraId="42F80253" w14:textId="77777777" w:rsidR="00E9043B" w:rsidRDefault="000C1467">
      <w:pPr>
        <w:spacing w:before="2" w:line="260" w:lineRule="exact"/>
        <w:ind w:left="280" w:right="498"/>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15 Ap</w:t>
      </w:r>
      <w:r>
        <w:rPr>
          <w:spacing w:val="-13"/>
          <w:sz w:val="24"/>
          <w:szCs w:val="24"/>
        </w:rPr>
        <w:t>r</w:t>
      </w:r>
      <w:r>
        <w:rPr>
          <w:sz w:val="24"/>
          <w:szCs w:val="24"/>
        </w:rPr>
        <w:t xml:space="preserve">. 1939 </w:t>
      </w:r>
      <w:r>
        <w:rPr>
          <w:b/>
          <w:sz w:val="24"/>
          <w:szCs w:val="24"/>
        </w:rPr>
        <w:t xml:space="preserve">b) </w:t>
      </w:r>
      <w:r>
        <w:rPr>
          <w:sz w:val="24"/>
          <w:szCs w:val="24"/>
        </w:rPr>
        <w:t xml:space="preserve">1938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Majeed, Abdul </w:t>
      </w:r>
      <w:r>
        <w:rPr>
          <w:b/>
          <w:sz w:val="24"/>
          <w:szCs w:val="24"/>
        </w:rPr>
        <w:t xml:space="preserve">b) </w:t>
      </w:r>
      <w:r>
        <w:rPr>
          <w:sz w:val="24"/>
          <w:szCs w:val="24"/>
        </w:rPr>
        <w:t xml:space="preserve">Majeed Chaudhry Abdul </w:t>
      </w:r>
      <w:r>
        <w:rPr>
          <w:b/>
          <w:sz w:val="24"/>
          <w:szCs w:val="24"/>
        </w:rPr>
        <w:t xml:space="preserve">c) </w:t>
      </w:r>
      <w:r>
        <w:rPr>
          <w:sz w:val="24"/>
          <w:szCs w:val="24"/>
        </w:rPr>
        <w:t xml:space="preserve">Majid, Abdul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24 Dec. 2001 ( amended on 1 May 2019 ) </w:t>
      </w:r>
      <w:r>
        <w:rPr>
          <w:b/>
          <w:sz w:val="24"/>
          <w:szCs w:val="24"/>
        </w:rPr>
        <w:t xml:space="preserve">Other information: </w:t>
      </w:r>
      <w:r>
        <w:rPr>
          <w:sz w:val="24"/>
          <w:szCs w:val="24"/>
        </w:rPr>
        <w:t>Review pursuant to Security Council resolution 1822 (2008) was concluded on 1 Jun. 2010.</w:t>
      </w:r>
    </w:p>
    <w:p w14:paraId="3F7E0B43" w14:textId="77777777" w:rsidR="00E9043B" w:rsidRDefault="00E9043B">
      <w:pPr>
        <w:spacing w:before="7" w:line="160" w:lineRule="exact"/>
        <w:rPr>
          <w:sz w:val="17"/>
          <w:szCs w:val="17"/>
        </w:rPr>
      </w:pPr>
    </w:p>
    <w:p w14:paraId="6182CC66" w14:textId="77777777" w:rsidR="00E9043B" w:rsidRDefault="000C1467">
      <w:pPr>
        <w:spacing w:line="260" w:lineRule="exact"/>
        <w:ind w:left="280" w:right="231"/>
        <w:rPr>
          <w:sz w:val="24"/>
          <w:szCs w:val="24"/>
        </w:rPr>
      </w:pPr>
      <w:r>
        <w:rPr>
          <w:sz w:val="24"/>
          <w:szCs w:val="24"/>
        </w:rPr>
        <w:t>Review pursuant to Security Council resolution 2253 (2015) was concluded on 21 Feb. 2019. INTERPOL-UN</w:t>
      </w:r>
      <w:hyperlink r:id="rId37">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38">
        <w:r>
          <w:rPr>
            <w:color w:val="0000ED"/>
            <w:sz w:val="24"/>
            <w:szCs w:val="24"/>
            <w:u w:val="single" w:color="0000ED"/>
          </w:rPr>
          <w:t xml:space="preserve">click  here </w:t>
        </w:r>
      </w:hyperlink>
    </w:p>
    <w:p w14:paraId="71E854B2" w14:textId="77777777" w:rsidR="00E9043B" w:rsidRDefault="00E9043B">
      <w:pPr>
        <w:spacing w:before="13" w:line="220" w:lineRule="exact"/>
        <w:rPr>
          <w:sz w:val="22"/>
          <w:szCs w:val="22"/>
        </w:rPr>
      </w:pPr>
    </w:p>
    <w:p w14:paraId="7906233A" w14:textId="77777777" w:rsidR="00E9043B" w:rsidRPr="002E3F0F" w:rsidRDefault="000C1467">
      <w:pPr>
        <w:spacing w:before="34"/>
        <w:ind w:left="280"/>
        <w:rPr>
          <w:sz w:val="24"/>
          <w:szCs w:val="24"/>
          <w:lang w:val="es-MX"/>
        </w:rPr>
      </w:pPr>
      <w:r w:rsidRPr="002E3F0F">
        <w:rPr>
          <w:b/>
          <w:spacing w:val="-18"/>
          <w:position w:val="4"/>
          <w:sz w:val="24"/>
          <w:szCs w:val="24"/>
          <w:lang w:val="es-MX"/>
        </w:rPr>
        <w:t>T</w:t>
      </w:r>
      <w:r w:rsidRPr="002E3F0F">
        <w:rPr>
          <w:b/>
          <w:position w:val="4"/>
          <w:sz w:val="24"/>
          <w:szCs w:val="24"/>
          <w:lang w:val="es-MX"/>
        </w:rPr>
        <w:t>Ai.130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ABDUL Ghafar 2: Qurishi 3: Abdul Ghani 4: nd</w:t>
      </w:r>
    </w:p>
    <w:p w14:paraId="7B825DEE"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ﯽﻨﻐﻟا</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ﯽﺸﯾﺮﻗ</w:t>
      </w:r>
      <w:r w:rsidRPr="002E3F0F">
        <w:rPr>
          <w:sz w:val="24"/>
          <w:szCs w:val="24"/>
          <w:lang w:val="es-MX"/>
        </w:rPr>
        <w:t xml:space="preserve"> </w:t>
      </w:r>
      <w:r>
        <w:rPr>
          <w:sz w:val="24"/>
          <w:szCs w:val="24"/>
        </w:rPr>
        <w:t>رﺎﻔﻐﻟاﺪﺒﻋ</w:t>
      </w:r>
    </w:p>
    <w:p w14:paraId="535A6906" w14:textId="77777777" w:rsidR="00E9043B" w:rsidRPr="002E3F0F" w:rsidRDefault="000C1467">
      <w:pPr>
        <w:spacing w:line="260" w:lineRule="exact"/>
        <w:ind w:left="280"/>
        <w:rPr>
          <w:sz w:val="24"/>
          <w:szCs w:val="24"/>
          <w:lang w:val="es-MX"/>
        </w:rPr>
      </w:pPr>
      <w:r w:rsidRPr="002E3F0F">
        <w:rPr>
          <w:b/>
          <w:sz w:val="24"/>
          <w:szCs w:val="24"/>
          <w:lang w:val="es-MX"/>
        </w:rPr>
        <w:t xml:space="preserve">Título: </w:t>
      </w:r>
      <w:r w:rsidRPr="002E3F0F">
        <w:rPr>
          <w:sz w:val="24"/>
          <w:szCs w:val="24"/>
          <w:lang w:val="es-MX"/>
        </w:rPr>
        <w:t xml:space="preserve">Maulavi </w:t>
      </w:r>
      <w:r w:rsidRPr="002E3F0F">
        <w:rPr>
          <w:b/>
          <w:sz w:val="24"/>
          <w:szCs w:val="24"/>
          <w:lang w:val="es-MX"/>
        </w:rPr>
        <w:t xml:space="preserve">Denominación: </w:t>
      </w:r>
      <w:r w:rsidRPr="002E3F0F">
        <w:rPr>
          <w:sz w:val="24"/>
          <w:szCs w:val="24"/>
          <w:lang w:val="es-MX"/>
        </w:rPr>
        <w:t xml:space="preserve">Repatriación, embajada talibán, Islamabad, Pakistán </w:t>
      </w:r>
      <w:r w:rsidRPr="002E3F0F">
        <w:rPr>
          <w:b/>
          <w:sz w:val="24"/>
          <w:szCs w:val="24"/>
          <w:lang w:val="es-MX"/>
        </w:rPr>
        <w:t>Fecha de nacimiento: a)</w:t>
      </w:r>
    </w:p>
    <w:p w14:paraId="4E7BE4DE" w14:textId="77777777" w:rsidR="00E9043B" w:rsidRPr="002E3F0F" w:rsidRDefault="000C1467">
      <w:pPr>
        <w:spacing w:before="2" w:line="260" w:lineRule="exact"/>
        <w:ind w:left="280" w:right="287"/>
        <w:rPr>
          <w:sz w:val="24"/>
          <w:szCs w:val="24"/>
          <w:lang w:val="es-MX"/>
        </w:rPr>
      </w:pPr>
      <w:r w:rsidRPr="002E3F0F">
        <w:rPr>
          <w:sz w:val="24"/>
          <w:szCs w:val="24"/>
          <w:lang w:val="es-MX"/>
        </w:rPr>
        <w:t xml:space="preserve">1970 </w:t>
      </w:r>
      <w:r w:rsidRPr="002E3F0F">
        <w:rPr>
          <w:b/>
          <w:sz w:val="24"/>
          <w:szCs w:val="24"/>
          <w:lang w:val="es-MX"/>
        </w:rPr>
        <w:t xml:space="preserve">b) </w:t>
      </w:r>
      <w:r w:rsidRPr="002E3F0F">
        <w:rPr>
          <w:sz w:val="24"/>
          <w:szCs w:val="24"/>
          <w:lang w:val="es-MX"/>
        </w:rPr>
        <w:t xml:space="preserve">1967 </w:t>
      </w:r>
      <w:r w:rsidRPr="002E3F0F">
        <w:rPr>
          <w:b/>
          <w:sz w:val="24"/>
          <w:szCs w:val="24"/>
          <w:lang w:val="es-MX"/>
        </w:rPr>
        <w:t xml:space="preserve">POB: </w:t>
      </w:r>
      <w:r w:rsidRPr="002E3F0F">
        <w:rPr>
          <w:sz w:val="24"/>
          <w:szCs w:val="24"/>
          <w:lang w:val="es-MX"/>
        </w:rPr>
        <w:t xml:space="preserve">pueblo </w:t>
      </w:r>
      <w:r w:rsidRPr="002E3F0F">
        <w:rPr>
          <w:spacing w:val="-8"/>
          <w:sz w:val="24"/>
          <w:szCs w:val="24"/>
          <w:lang w:val="es-MX"/>
        </w:rPr>
        <w:t>T</w:t>
      </w:r>
      <w:r w:rsidRPr="002E3F0F">
        <w:rPr>
          <w:sz w:val="24"/>
          <w:szCs w:val="24"/>
          <w:lang w:val="es-MX"/>
        </w:rPr>
        <w:t xml:space="preserve">urshut, </w:t>
      </w:r>
      <w:r w:rsidRPr="002E3F0F">
        <w:rPr>
          <w:spacing w:val="-10"/>
          <w:sz w:val="24"/>
          <w:szCs w:val="24"/>
          <w:lang w:val="es-MX"/>
        </w:rPr>
        <w:t>W</w:t>
      </w:r>
      <w:r w:rsidRPr="002E3F0F">
        <w:rPr>
          <w:sz w:val="24"/>
          <w:szCs w:val="24"/>
          <w:lang w:val="es-MX"/>
        </w:rPr>
        <w:t xml:space="preserve">ursaj Distrito, provincia de </w:t>
      </w:r>
      <w:r w:rsidRPr="002E3F0F">
        <w:rPr>
          <w:spacing w:val="-17"/>
          <w:sz w:val="24"/>
          <w:szCs w:val="24"/>
          <w:lang w:val="es-MX"/>
        </w:rPr>
        <w:t>T</w:t>
      </w:r>
      <w:r w:rsidRPr="002E3F0F">
        <w:rPr>
          <w:sz w:val="24"/>
          <w:szCs w:val="24"/>
          <w:lang w:val="es-MX"/>
        </w:rPr>
        <w:t>akha</w:t>
      </w:r>
      <w:r w:rsidRPr="002E3F0F">
        <w:rPr>
          <w:spacing w:val="-10"/>
          <w:sz w:val="24"/>
          <w:szCs w:val="24"/>
          <w:lang w:val="es-MX"/>
        </w:rPr>
        <w:t>r</w:t>
      </w:r>
      <w:r w:rsidRPr="002E3F0F">
        <w:rPr>
          <w:sz w:val="24"/>
          <w:szCs w:val="24"/>
          <w:lang w:val="es-MX"/>
        </w:rPr>
        <w:t xml:space="preserve">, Afganistán </w:t>
      </w:r>
      <w:r w:rsidRPr="002E3F0F">
        <w:rPr>
          <w:b/>
          <w:sz w:val="24"/>
          <w:szCs w:val="24"/>
          <w:lang w:val="es-MX"/>
        </w:rPr>
        <w:t xml:space="preserve">Buena calidad aka: </w:t>
      </w:r>
      <w:r w:rsidRPr="002E3F0F">
        <w:rPr>
          <w:sz w:val="24"/>
          <w:szCs w:val="24"/>
          <w:lang w:val="es-MX"/>
        </w:rPr>
        <w:t>Abdul Gha</w:t>
      </w:r>
      <w:r w:rsidRPr="002E3F0F">
        <w:rPr>
          <w:spacing w:val="-4"/>
          <w:sz w:val="24"/>
          <w:szCs w:val="24"/>
          <w:lang w:val="es-MX"/>
        </w:rPr>
        <w:t>f</w:t>
      </w:r>
      <w:r w:rsidRPr="002E3F0F">
        <w:rPr>
          <w:sz w:val="24"/>
          <w:szCs w:val="24"/>
          <w:lang w:val="es-MX"/>
        </w:rPr>
        <w:t xml:space="preserve">far Qureshi </w:t>
      </w:r>
      <w:r w:rsidRPr="002E3F0F">
        <w:rPr>
          <w:b/>
          <w:sz w:val="24"/>
          <w:szCs w:val="24"/>
          <w:lang w:val="es-MX"/>
        </w:rPr>
        <w:t xml:space="preserve">baja calidad también conocido como: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Afganistán </w:t>
      </w:r>
      <w:r w:rsidRPr="002E3F0F">
        <w:rPr>
          <w:b/>
          <w:sz w:val="24"/>
          <w:szCs w:val="24"/>
          <w:lang w:val="es-MX"/>
        </w:rPr>
        <w:t xml:space="preserve">Pasaporte no: </w:t>
      </w:r>
      <w:r w:rsidRPr="002E3F0F">
        <w:rPr>
          <w:sz w:val="24"/>
          <w:szCs w:val="24"/>
          <w:lang w:val="es-MX"/>
        </w:rPr>
        <w:t xml:space="preserve">Afganistán número D 000.933, expedida el 13 de Sep. de 1998, emitida en Kabul </w:t>
      </w:r>
      <w:r w:rsidRPr="002E3F0F">
        <w:rPr>
          <w:b/>
          <w:sz w:val="24"/>
          <w:szCs w:val="24"/>
          <w:lang w:val="es-MX"/>
        </w:rPr>
        <w:t xml:space="preserve">ningún tipo de identificación nacional: </w:t>
      </w:r>
      <w:r w:rsidRPr="002E3F0F">
        <w:rPr>
          <w:sz w:val="24"/>
          <w:szCs w:val="24"/>
          <w:lang w:val="es-MX"/>
        </w:rPr>
        <w:t>Afganistán 55130 (tazkira)</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Khairkhana Section Number 3, Kabul, Afganistán </w:t>
      </w:r>
      <w:r w:rsidRPr="002E3F0F">
        <w:rPr>
          <w:b/>
          <w:sz w:val="24"/>
          <w:szCs w:val="24"/>
          <w:lang w:val="es-MX"/>
        </w:rPr>
        <w:t>Listado el:</w:t>
      </w:r>
    </w:p>
    <w:p w14:paraId="020802C0" w14:textId="77777777" w:rsidR="00E9043B" w:rsidRPr="002E3F0F" w:rsidRDefault="000C1467">
      <w:pPr>
        <w:spacing w:line="260" w:lineRule="exact"/>
        <w:ind w:left="280" w:right="271"/>
        <w:rPr>
          <w:sz w:val="24"/>
          <w:szCs w:val="24"/>
          <w:lang w:val="es-MX"/>
        </w:rPr>
      </w:pPr>
      <w:r w:rsidRPr="002E3F0F">
        <w:rPr>
          <w:sz w:val="24"/>
          <w:szCs w:val="24"/>
          <w:lang w:val="es-MX"/>
        </w:rPr>
        <w:t>25 de enero de 2001 (modificado el 3 de septiembre de 2003, 18 de julio de 2007, 21 de septiembre de 2007, 29 de noviembre de 20</w:t>
      </w:r>
      <w:r w:rsidRPr="002E3F0F">
        <w:rPr>
          <w:spacing w:val="-9"/>
          <w:sz w:val="24"/>
          <w:szCs w:val="24"/>
          <w:lang w:val="es-MX"/>
        </w:rPr>
        <w:t>1</w:t>
      </w:r>
      <w:r w:rsidRPr="002E3F0F">
        <w:rPr>
          <w:sz w:val="24"/>
          <w:szCs w:val="24"/>
          <w:lang w:val="es-MX"/>
        </w:rPr>
        <w:t xml:space="preserve">1, 31 de diciembre de 2013) </w:t>
      </w:r>
      <w:r w:rsidRPr="002E3F0F">
        <w:rPr>
          <w:b/>
          <w:sz w:val="24"/>
          <w:szCs w:val="24"/>
          <w:lang w:val="es-MX"/>
        </w:rPr>
        <w:t xml:space="preserve">Otra información: </w:t>
      </w:r>
      <w:r w:rsidRPr="002E3F0F">
        <w:rPr>
          <w:sz w:val="24"/>
          <w:szCs w:val="24"/>
          <w:lang w:val="es-MX"/>
        </w:rPr>
        <w:t xml:space="preserve">Participa en el tráfico de drogas. Pertenece a la etnia tayika. La revisión de conformidad con la resolución 1822 (2008) del Consejo de Seguridad concluyó el 29 de julio de 2010. Enlace web del </w:t>
      </w:r>
      <w:r w:rsidRPr="002E3F0F">
        <w:rPr>
          <w:spacing w:val="-18"/>
          <w:sz w:val="24"/>
          <w:szCs w:val="24"/>
          <w:lang w:val="es-MX"/>
        </w:rPr>
        <w:t>A</w:t>
      </w:r>
      <w:r w:rsidRPr="002E3F0F">
        <w:rPr>
          <w:sz w:val="24"/>
          <w:szCs w:val="24"/>
          <w:lang w:val="es-MX"/>
        </w:rPr>
        <w:t>viso especial de INTERPOL y el Consejo de Seguridad de las Naciones</w:t>
      </w:r>
      <w:hyperlink r:id="rId39">
        <w:r w:rsidRPr="002E3F0F">
          <w:rPr>
            <w:sz w:val="24"/>
            <w:szCs w:val="24"/>
            <w:lang w:val="es-MX"/>
          </w:rPr>
          <w:t xml:space="preserve"> Unidas: https://ww</w:t>
        </w:r>
        <w:r w:rsidRPr="002E3F0F">
          <w:rPr>
            <w:spacing w:val="-16"/>
            <w:sz w:val="24"/>
            <w:szCs w:val="24"/>
            <w:lang w:val="es-MX"/>
          </w:rPr>
          <w:t>w</w:t>
        </w:r>
        <w:r w:rsidRPr="002E3F0F">
          <w:rPr>
            <w:sz w:val="24"/>
            <w:szCs w:val="24"/>
            <w:lang w:val="es-MX"/>
          </w:rPr>
          <w:t>.interpol.int/en/How-we-work/Notices/</w:t>
        </w:r>
      </w:hyperlink>
      <w:r w:rsidRPr="002E3F0F">
        <w:rPr>
          <w:spacing w:val="-14"/>
          <w:sz w:val="24"/>
          <w:szCs w:val="24"/>
          <w:lang w:val="es-MX"/>
        </w:rPr>
        <w:t>V</w:t>
      </w:r>
      <w:r w:rsidRPr="002E3F0F">
        <w:rPr>
          <w:sz w:val="24"/>
          <w:szCs w:val="24"/>
          <w:lang w:val="es-MX"/>
        </w:rPr>
        <w:t>iew- ONU-</w:t>
      </w:r>
      <w:r w:rsidRPr="002E3F0F">
        <w:rPr>
          <w:spacing w:val="-18"/>
          <w:sz w:val="24"/>
          <w:szCs w:val="24"/>
          <w:lang w:val="es-MX"/>
        </w:rPr>
        <w:t>A</w:t>
      </w:r>
      <w:r w:rsidRPr="002E3F0F">
        <w:rPr>
          <w:sz w:val="24"/>
          <w:szCs w:val="24"/>
          <w:lang w:val="es-MX"/>
        </w:rPr>
        <w:t xml:space="preserve">visos-Individuos </w:t>
      </w:r>
      <w:r w:rsidRPr="002E3F0F">
        <w:rPr>
          <w:color w:val="0000ED"/>
          <w:sz w:val="24"/>
          <w:szCs w:val="24"/>
          <w:u w:val="single" w:color="0000ED"/>
          <w:lang w:val="es-MX"/>
        </w:rPr>
        <w:t xml:space="preserve"> </w:t>
      </w:r>
      <w:hyperlink r:id="rId40">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085E3B06" w14:textId="77777777" w:rsidR="00E9043B" w:rsidRPr="002E3F0F" w:rsidRDefault="00E9043B">
      <w:pPr>
        <w:spacing w:before="13" w:line="220" w:lineRule="exact"/>
        <w:rPr>
          <w:sz w:val="22"/>
          <w:szCs w:val="22"/>
          <w:lang w:val="es-MX"/>
        </w:rPr>
      </w:pPr>
    </w:p>
    <w:p w14:paraId="220AFC4C" w14:textId="77777777" w:rsidR="00E9043B" w:rsidRPr="002E3F0F" w:rsidRDefault="000C1467">
      <w:pPr>
        <w:spacing w:before="34"/>
        <w:ind w:left="280"/>
        <w:rPr>
          <w:sz w:val="24"/>
          <w:szCs w:val="24"/>
          <w:lang w:val="es-MX"/>
        </w:rPr>
      </w:pPr>
      <w:r w:rsidRPr="002E3F0F">
        <w:rPr>
          <w:b/>
          <w:spacing w:val="-18"/>
          <w:position w:val="4"/>
          <w:sz w:val="24"/>
          <w:szCs w:val="24"/>
          <w:lang w:val="es-MX"/>
        </w:rPr>
        <w:t>T</w:t>
      </w:r>
      <w:r w:rsidRPr="002E3F0F">
        <w:rPr>
          <w:b/>
          <w:position w:val="4"/>
          <w:sz w:val="24"/>
          <w:szCs w:val="24"/>
          <w:lang w:val="es-MX"/>
        </w:rPr>
        <w:t>Ai.162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ABDUL S</w:t>
      </w:r>
      <w:r w:rsidRPr="002E3F0F">
        <w:rPr>
          <w:spacing w:val="-27"/>
          <w:sz w:val="24"/>
          <w:szCs w:val="24"/>
          <w:lang w:val="es-MX"/>
        </w:rPr>
        <w:t>A</w:t>
      </w:r>
      <w:r w:rsidRPr="002E3F0F">
        <w:rPr>
          <w:spacing w:val="-19"/>
          <w:sz w:val="24"/>
          <w:szCs w:val="24"/>
          <w:lang w:val="es-MX"/>
        </w:rPr>
        <w:t>T</w:t>
      </w:r>
      <w:r w:rsidRPr="002E3F0F">
        <w:rPr>
          <w:sz w:val="24"/>
          <w:szCs w:val="24"/>
          <w:lang w:val="es-MX"/>
        </w:rPr>
        <w:t>AR 2: ABDUL MANAN 3: na 4: na</w:t>
      </w:r>
    </w:p>
    <w:p w14:paraId="1A7DB30A"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نﺎﻨﻤﻟا</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رﺎﺘﺴﻟا</w:t>
      </w:r>
      <w:r w:rsidRPr="002E3F0F">
        <w:rPr>
          <w:sz w:val="24"/>
          <w:szCs w:val="24"/>
          <w:lang w:val="es-MX"/>
        </w:rPr>
        <w:t xml:space="preserve"> </w:t>
      </w:r>
      <w:r>
        <w:rPr>
          <w:sz w:val="24"/>
          <w:szCs w:val="24"/>
        </w:rPr>
        <w:t>ﺪﺒﻋ</w:t>
      </w:r>
    </w:p>
    <w:p w14:paraId="634A3D24" w14:textId="77777777" w:rsidR="00E9043B" w:rsidRPr="002E3F0F" w:rsidRDefault="000C1467">
      <w:pPr>
        <w:spacing w:before="2" w:line="260" w:lineRule="exact"/>
        <w:ind w:left="280" w:right="370"/>
        <w:rPr>
          <w:sz w:val="24"/>
          <w:szCs w:val="24"/>
          <w:lang w:val="es-MX"/>
        </w:rPr>
      </w:pPr>
      <w:r w:rsidRPr="002E3F0F">
        <w:rPr>
          <w:b/>
          <w:sz w:val="24"/>
          <w:szCs w:val="24"/>
          <w:lang w:val="es-MX"/>
        </w:rPr>
        <w:t xml:space="preserve">Título: </w:t>
      </w:r>
      <w:r w:rsidRPr="002E3F0F">
        <w:rPr>
          <w:sz w:val="24"/>
          <w:szCs w:val="24"/>
          <w:lang w:val="es-MX"/>
        </w:rPr>
        <w:t xml:space="preserve">Haji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1964 Lugar de nacimiento </w:t>
      </w:r>
      <w:r w:rsidRPr="002E3F0F">
        <w:rPr>
          <w:b/>
          <w:sz w:val="24"/>
          <w:szCs w:val="24"/>
          <w:lang w:val="es-MX"/>
        </w:rPr>
        <w:t xml:space="preserve">: a) </w:t>
      </w:r>
      <w:r w:rsidRPr="002E3F0F">
        <w:rPr>
          <w:sz w:val="24"/>
          <w:szCs w:val="24"/>
          <w:lang w:val="es-MX"/>
        </w:rPr>
        <w:t>Pueblo de Mirmanda</w:t>
      </w:r>
      <w:r w:rsidRPr="002E3F0F">
        <w:rPr>
          <w:spacing w:val="-16"/>
          <w:sz w:val="24"/>
          <w:szCs w:val="24"/>
          <w:lang w:val="es-MX"/>
        </w:rPr>
        <w:t>w</w:t>
      </w:r>
      <w:r w:rsidRPr="002E3F0F">
        <w:rPr>
          <w:sz w:val="24"/>
          <w:szCs w:val="24"/>
          <w:lang w:val="es-MX"/>
        </w:rPr>
        <w:t>, distrito de Nah</w:t>
      </w:r>
      <w:r w:rsidRPr="002E3F0F">
        <w:rPr>
          <w:spacing w:val="-5"/>
          <w:sz w:val="24"/>
          <w:szCs w:val="24"/>
          <w:lang w:val="es-MX"/>
        </w:rPr>
        <w:t>r</w:t>
      </w:r>
      <w:r w:rsidRPr="002E3F0F">
        <w:rPr>
          <w:sz w:val="24"/>
          <w:szCs w:val="24"/>
          <w:lang w:val="es-MX"/>
        </w:rPr>
        <w:t xml:space="preserve">-e Saraj , Provincia de Helmand, Afganistán </w:t>
      </w:r>
      <w:r w:rsidRPr="002E3F0F">
        <w:rPr>
          <w:b/>
          <w:sz w:val="24"/>
          <w:szCs w:val="24"/>
          <w:lang w:val="es-MX"/>
        </w:rPr>
        <w:t xml:space="preserve">b) </w:t>
      </w:r>
      <w:r w:rsidRPr="002E3F0F">
        <w:rPr>
          <w:sz w:val="24"/>
          <w:szCs w:val="24"/>
          <w:lang w:val="es-MX"/>
        </w:rPr>
        <w:t xml:space="preserve">Qilla Abdullah, provincia de Baluchistán, Pakistán </w:t>
      </w:r>
      <w:r w:rsidRPr="002E3F0F">
        <w:rPr>
          <w:b/>
          <w:sz w:val="24"/>
          <w:szCs w:val="24"/>
          <w:lang w:val="es-MX"/>
        </w:rPr>
        <w:t xml:space="preserve">c) </w:t>
      </w:r>
      <w:r w:rsidRPr="002E3F0F">
        <w:rPr>
          <w:sz w:val="24"/>
          <w:szCs w:val="24"/>
          <w:lang w:val="es-MX"/>
        </w:rPr>
        <w:t>Pueblo de Mirmada</w:t>
      </w:r>
      <w:r w:rsidRPr="002E3F0F">
        <w:rPr>
          <w:spacing w:val="-16"/>
          <w:sz w:val="24"/>
          <w:szCs w:val="24"/>
          <w:lang w:val="es-MX"/>
        </w:rPr>
        <w:t>w</w:t>
      </w:r>
      <w:r w:rsidRPr="002E3F0F">
        <w:rPr>
          <w:sz w:val="24"/>
          <w:szCs w:val="24"/>
          <w:lang w:val="es-MX"/>
        </w:rPr>
        <w:t xml:space="preserve">, distrito de Gereshk, provincia de Helmand, Afganistán De </w:t>
      </w:r>
      <w:r w:rsidRPr="002E3F0F">
        <w:rPr>
          <w:b/>
          <w:sz w:val="24"/>
          <w:szCs w:val="24"/>
          <w:lang w:val="es-MX"/>
        </w:rPr>
        <w:t xml:space="preserve">buena calidad también conocido como: a) </w:t>
      </w:r>
      <w:r w:rsidRPr="002E3F0F">
        <w:rPr>
          <w:sz w:val="24"/>
          <w:szCs w:val="24"/>
          <w:lang w:val="es-MX"/>
        </w:rPr>
        <w:t xml:space="preserve">Haji Abdul Sattar Barakzai </w:t>
      </w:r>
      <w:r w:rsidRPr="002E3F0F">
        <w:rPr>
          <w:b/>
          <w:sz w:val="24"/>
          <w:szCs w:val="24"/>
          <w:lang w:val="es-MX"/>
        </w:rPr>
        <w:t xml:space="preserve">b) </w:t>
      </w:r>
      <w:r w:rsidRPr="002E3F0F">
        <w:rPr>
          <w:sz w:val="24"/>
          <w:szCs w:val="24"/>
          <w:lang w:val="es-MX"/>
        </w:rPr>
        <w:t xml:space="preserve">Haji Abdul Satar </w:t>
      </w:r>
      <w:r w:rsidRPr="002E3F0F">
        <w:rPr>
          <w:b/>
          <w:sz w:val="24"/>
          <w:szCs w:val="24"/>
          <w:lang w:val="es-MX"/>
        </w:rPr>
        <w:t xml:space="preserve">c) </w:t>
      </w:r>
      <w:r w:rsidRPr="002E3F0F">
        <w:rPr>
          <w:sz w:val="24"/>
          <w:szCs w:val="24"/>
          <w:lang w:val="es-MX"/>
        </w:rPr>
        <w:t xml:space="preserve">Haji Satar Barakzai </w:t>
      </w:r>
      <w:r w:rsidRPr="002E3F0F">
        <w:rPr>
          <w:b/>
          <w:sz w:val="24"/>
          <w:szCs w:val="24"/>
          <w:lang w:val="es-MX"/>
        </w:rPr>
        <w:t xml:space="preserve">d) </w:t>
      </w:r>
      <w:r w:rsidRPr="002E3F0F">
        <w:rPr>
          <w:sz w:val="24"/>
          <w:szCs w:val="24"/>
          <w:lang w:val="es-MX"/>
        </w:rPr>
        <w:t xml:space="preserve">Abdulasattar </w:t>
      </w:r>
      <w:r w:rsidRPr="002E3F0F">
        <w:rPr>
          <w:b/>
          <w:sz w:val="24"/>
          <w:szCs w:val="24"/>
          <w:lang w:val="es-MX"/>
        </w:rPr>
        <w:t xml:space="preserve">Low calidad también conocida como: </w:t>
      </w:r>
      <w:r w:rsidRPr="002E3F0F">
        <w:rPr>
          <w:sz w:val="24"/>
          <w:szCs w:val="24"/>
          <w:lang w:val="es-MX"/>
        </w:rPr>
        <w:t>na</w:t>
      </w:r>
      <w:r w:rsidRPr="002E3F0F">
        <w:rPr>
          <w:b/>
          <w:sz w:val="24"/>
          <w:szCs w:val="24"/>
          <w:lang w:val="es-MX"/>
        </w:rPr>
        <w:t xml:space="preserve">Nacionalidad: </w:t>
      </w:r>
      <w:r w:rsidRPr="002E3F0F">
        <w:rPr>
          <w:sz w:val="24"/>
          <w:szCs w:val="24"/>
          <w:lang w:val="es-MX"/>
        </w:rPr>
        <w:t xml:space="preserve">nd </w:t>
      </w:r>
      <w:r w:rsidRPr="002E3F0F">
        <w:rPr>
          <w:b/>
          <w:sz w:val="24"/>
          <w:szCs w:val="24"/>
          <w:lang w:val="es-MX"/>
        </w:rPr>
        <w:t xml:space="preserve">Pasaporte no: </w:t>
      </w:r>
      <w:r w:rsidRPr="002E3F0F">
        <w:rPr>
          <w:sz w:val="24"/>
          <w:szCs w:val="24"/>
          <w:lang w:val="es-MX"/>
        </w:rPr>
        <w:t xml:space="preserve">AM5421691, expedido en Pakistán (expira el </w:t>
      </w:r>
      <w:r w:rsidRPr="002E3F0F">
        <w:rPr>
          <w:spacing w:val="-9"/>
          <w:sz w:val="24"/>
          <w:szCs w:val="24"/>
          <w:lang w:val="es-MX"/>
        </w:rPr>
        <w:t>1</w:t>
      </w:r>
      <w:r w:rsidRPr="002E3F0F">
        <w:rPr>
          <w:sz w:val="24"/>
          <w:szCs w:val="24"/>
          <w:lang w:val="es-MX"/>
        </w:rPr>
        <w:t xml:space="preserve">1 de agosto de 2013) Número de </w:t>
      </w:r>
      <w:r w:rsidRPr="002E3F0F">
        <w:rPr>
          <w:b/>
          <w:sz w:val="24"/>
          <w:szCs w:val="24"/>
          <w:lang w:val="es-MX"/>
        </w:rPr>
        <w:t xml:space="preserve">identificación nacional: a) </w:t>
      </w:r>
      <w:r w:rsidRPr="002E3F0F">
        <w:rPr>
          <w:sz w:val="24"/>
          <w:szCs w:val="24"/>
          <w:lang w:val="es-MX"/>
        </w:rPr>
        <w:t xml:space="preserve">5420250161699, expedido en Pakistán </w:t>
      </w:r>
      <w:r w:rsidRPr="002E3F0F">
        <w:rPr>
          <w:b/>
          <w:sz w:val="24"/>
          <w:szCs w:val="24"/>
          <w:lang w:val="es-MX"/>
        </w:rPr>
        <w:t xml:space="preserve">b) </w:t>
      </w:r>
      <w:r w:rsidRPr="002E3F0F">
        <w:rPr>
          <w:sz w:val="24"/>
          <w:szCs w:val="24"/>
          <w:lang w:val="es-MX"/>
        </w:rPr>
        <w:t xml:space="preserve">585629, expedido en Afganistán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a) </w:t>
      </w:r>
      <w:r w:rsidRPr="002E3F0F">
        <w:rPr>
          <w:sz w:val="24"/>
          <w:szCs w:val="24"/>
          <w:lang w:val="es-MX"/>
        </w:rPr>
        <w:t xml:space="preserve">Kachray Road, Pashtunabad, Quetta, provincia de Baluchistán , Pakistán </w:t>
      </w:r>
      <w:r w:rsidRPr="002E3F0F">
        <w:rPr>
          <w:b/>
          <w:sz w:val="24"/>
          <w:szCs w:val="24"/>
          <w:lang w:val="es-MX"/>
        </w:rPr>
        <w:t xml:space="preserve">b) </w:t>
      </w:r>
      <w:r w:rsidRPr="002E3F0F">
        <w:rPr>
          <w:sz w:val="24"/>
          <w:szCs w:val="24"/>
          <w:lang w:val="es-MX"/>
        </w:rPr>
        <w:t xml:space="preserve">Nasrullah Khan Chowk, área de Pashtunabad, provincia de Baluchistán, Pakistán </w:t>
      </w:r>
      <w:r w:rsidRPr="002E3F0F">
        <w:rPr>
          <w:b/>
          <w:sz w:val="24"/>
          <w:szCs w:val="24"/>
          <w:lang w:val="es-MX"/>
        </w:rPr>
        <w:t xml:space="preserve">c) </w:t>
      </w:r>
      <w:r w:rsidRPr="002E3F0F">
        <w:rPr>
          <w:sz w:val="24"/>
          <w:szCs w:val="24"/>
          <w:lang w:val="es-MX"/>
        </w:rPr>
        <w:t xml:space="preserve">Chaman, provincia de Baluchistán, Pakistán </w:t>
      </w:r>
      <w:r w:rsidRPr="002E3F0F">
        <w:rPr>
          <w:b/>
          <w:sz w:val="24"/>
          <w:szCs w:val="24"/>
          <w:lang w:val="es-MX"/>
        </w:rPr>
        <w:t xml:space="preserve">d) </w:t>
      </w:r>
      <w:r w:rsidRPr="002E3F0F">
        <w:rPr>
          <w:spacing w:val="-8"/>
          <w:sz w:val="24"/>
          <w:szCs w:val="24"/>
          <w:lang w:val="es-MX"/>
        </w:rPr>
        <w:t>T</w:t>
      </w:r>
      <w:r w:rsidRPr="002E3F0F">
        <w:rPr>
          <w:sz w:val="24"/>
          <w:szCs w:val="24"/>
          <w:lang w:val="es-MX"/>
        </w:rPr>
        <w:t>ienda de alimentos Abdul Sata</w:t>
      </w:r>
      <w:r w:rsidRPr="002E3F0F">
        <w:rPr>
          <w:spacing w:val="-10"/>
          <w:sz w:val="24"/>
          <w:szCs w:val="24"/>
          <w:lang w:val="es-MX"/>
        </w:rPr>
        <w:t>r</w:t>
      </w:r>
      <w:r w:rsidRPr="002E3F0F">
        <w:rPr>
          <w:sz w:val="24"/>
          <w:szCs w:val="24"/>
          <w:lang w:val="es-MX"/>
        </w:rPr>
        <w:t xml:space="preserve">, </w:t>
      </w:r>
      <w:r w:rsidRPr="002E3F0F">
        <w:rPr>
          <w:spacing w:val="-22"/>
          <w:sz w:val="24"/>
          <w:szCs w:val="24"/>
          <w:lang w:val="es-MX"/>
        </w:rPr>
        <w:t>A</w:t>
      </w:r>
      <w:r w:rsidRPr="002E3F0F">
        <w:rPr>
          <w:sz w:val="24"/>
          <w:szCs w:val="24"/>
          <w:lang w:val="es-MX"/>
        </w:rPr>
        <w:t>yno Mina 0093,</w:t>
      </w:r>
    </w:p>
    <w:p w14:paraId="3218809B" w14:textId="77777777" w:rsidR="00E9043B" w:rsidRPr="002E3F0F" w:rsidRDefault="000C1467">
      <w:pPr>
        <w:spacing w:line="260" w:lineRule="exact"/>
        <w:ind w:left="280" w:right="245"/>
        <w:rPr>
          <w:sz w:val="24"/>
          <w:szCs w:val="24"/>
          <w:lang w:val="es-MX"/>
        </w:rPr>
      </w:pPr>
      <w:r w:rsidRPr="002E3F0F">
        <w:rPr>
          <w:sz w:val="24"/>
          <w:szCs w:val="24"/>
          <w:lang w:val="es-MX"/>
        </w:rPr>
        <w:t>provincia de Kandaha</w:t>
      </w:r>
      <w:r w:rsidRPr="002E3F0F">
        <w:rPr>
          <w:spacing w:val="-10"/>
          <w:sz w:val="24"/>
          <w:szCs w:val="24"/>
          <w:lang w:val="es-MX"/>
        </w:rPr>
        <w:t>r</w:t>
      </w:r>
      <w:r w:rsidRPr="002E3F0F">
        <w:rPr>
          <w:sz w:val="24"/>
          <w:szCs w:val="24"/>
          <w:lang w:val="es-MX"/>
        </w:rPr>
        <w:t xml:space="preserve">, Afganistán Fecha de publicación </w:t>
      </w:r>
      <w:r w:rsidRPr="002E3F0F">
        <w:rPr>
          <w:b/>
          <w:sz w:val="24"/>
          <w:szCs w:val="24"/>
          <w:lang w:val="es-MX"/>
        </w:rPr>
        <w:t xml:space="preserve">: </w:t>
      </w:r>
      <w:r w:rsidRPr="002E3F0F">
        <w:rPr>
          <w:sz w:val="24"/>
          <w:szCs w:val="24"/>
          <w:lang w:val="es-MX"/>
        </w:rPr>
        <w:t xml:space="preserve">29 de junio de 2012 </w:t>
      </w:r>
      <w:r w:rsidRPr="002E3F0F">
        <w:rPr>
          <w:b/>
          <w:sz w:val="24"/>
          <w:szCs w:val="24"/>
          <w:lang w:val="es-MX"/>
        </w:rPr>
        <w:t>Otra información:</w:t>
      </w:r>
      <w:r w:rsidRPr="002E3F0F">
        <w:rPr>
          <w:sz w:val="24"/>
          <w:szCs w:val="24"/>
          <w:lang w:val="es-MX"/>
        </w:rPr>
        <w:t>Copropietario de Haji Khairullah Haji Sattar Money Exchange (</w:t>
      </w:r>
      <w:r w:rsidRPr="002E3F0F">
        <w:rPr>
          <w:spacing w:val="-19"/>
          <w:sz w:val="24"/>
          <w:szCs w:val="24"/>
          <w:lang w:val="es-MX"/>
        </w:rPr>
        <w:t>T</w:t>
      </w:r>
      <w:r w:rsidRPr="002E3F0F">
        <w:rPr>
          <w:sz w:val="24"/>
          <w:szCs w:val="24"/>
          <w:lang w:val="es-MX"/>
        </w:rPr>
        <w:t>Ae.010) y asociado también con Khairullah Barakzai (</w:t>
      </w:r>
      <w:r w:rsidRPr="002E3F0F">
        <w:rPr>
          <w:spacing w:val="-19"/>
          <w:sz w:val="24"/>
          <w:szCs w:val="24"/>
          <w:lang w:val="es-MX"/>
        </w:rPr>
        <w:t>T</w:t>
      </w:r>
      <w:r w:rsidRPr="002E3F0F">
        <w:rPr>
          <w:sz w:val="24"/>
          <w:szCs w:val="24"/>
          <w:lang w:val="es-MX"/>
        </w:rPr>
        <w:t xml:space="preserve">Ai.163). Pertenece a la tribu Barakzai. El nombre del padre es Hajji 'Abd-al-Manaf. Enlace web del </w:t>
      </w:r>
      <w:r w:rsidRPr="002E3F0F">
        <w:rPr>
          <w:spacing w:val="-18"/>
          <w:sz w:val="24"/>
          <w:szCs w:val="24"/>
          <w:lang w:val="es-MX"/>
        </w:rPr>
        <w:t>A</w:t>
      </w:r>
      <w:r w:rsidRPr="002E3F0F">
        <w:rPr>
          <w:sz w:val="24"/>
          <w:szCs w:val="24"/>
          <w:lang w:val="es-MX"/>
        </w:rPr>
        <w:t>viso</w:t>
      </w:r>
      <w:hyperlink r:id="rId41">
        <w:r w:rsidRPr="002E3F0F">
          <w:rPr>
            <w:sz w:val="24"/>
            <w:szCs w:val="24"/>
            <w:lang w:val="es-MX"/>
          </w:rPr>
          <w:t xml:space="preserve"> especial de INTERPOL-Consejo de Seguridad de la ONU: https://ww</w:t>
        </w:r>
        <w:r w:rsidRPr="002E3F0F">
          <w:rPr>
            <w:spacing w:val="-16"/>
            <w:sz w:val="24"/>
            <w:szCs w:val="24"/>
            <w:lang w:val="es-MX"/>
          </w:rPr>
          <w:t>w</w:t>
        </w:r>
        <w:r w:rsidRPr="002E3F0F">
          <w:rPr>
            <w:sz w:val="24"/>
            <w:szCs w:val="24"/>
            <w:lang w:val="es-MX"/>
          </w:rPr>
          <w:t>.interpol.int/en/How-we-</w:t>
        </w:r>
      </w:hyperlink>
      <w:r w:rsidRPr="002E3F0F">
        <w:rPr>
          <w:sz w:val="24"/>
          <w:szCs w:val="24"/>
          <w:lang w:val="es-MX"/>
        </w:rPr>
        <w:t xml:space="preserve"> work/Notices/</w:t>
      </w:r>
      <w:r w:rsidRPr="002E3F0F">
        <w:rPr>
          <w:spacing w:val="-14"/>
          <w:sz w:val="24"/>
          <w:szCs w:val="24"/>
          <w:lang w:val="es-MX"/>
        </w:rPr>
        <w:t>V</w:t>
      </w:r>
      <w:r w:rsidRPr="002E3F0F">
        <w:rPr>
          <w:sz w:val="24"/>
          <w:szCs w:val="24"/>
          <w:lang w:val="es-MX"/>
        </w:rPr>
        <w:t xml:space="preserve">iew-UN-Notices-Individuals </w:t>
      </w:r>
      <w:r w:rsidRPr="002E3F0F">
        <w:rPr>
          <w:color w:val="0000ED"/>
          <w:sz w:val="24"/>
          <w:szCs w:val="24"/>
          <w:u w:val="single" w:color="0000ED"/>
          <w:lang w:val="es-MX"/>
        </w:rPr>
        <w:t xml:space="preserve"> </w:t>
      </w:r>
      <w:hyperlink r:id="rId42">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710A9977" w14:textId="77777777" w:rsidR="00E9043B" w:rsidRPr="002E3F0F" w:rsidRDefault="00E9043B">
      <w:pPr>
        <w:spacing w:before="13" w:line="220" w:lineRule="exact"/>
        <w:rPr>
          <w:sz w:val="22"/>
          <w:szCs w:val="22"/>
          <w:lang w:val="es-MX"/>
        </w:rPr>
      </w:pPr>
    </w:p>
    <w:p w14:paraId="3EAE5E4B" w14:textId="77777777" w:rsidR="00E9043B" w:rsidRPr="002E3F0F" w:rsidRDefault="000C1467">
      <w:pPr>
        <w:spacing w:before="34"/>
        <w:ind w:left="280"/>
        <w:rPr>
          <w:sz w:val="24"/>
          <w:szCs w:val="24"/>
          <w:lang w:val="es-MX"/>
        </w:rPr>
      </w:pPr>
      <w:r w:rsidRPr="002E3F0F">
        <w:rPr>
          <w:b/>
          <w:position w:val="4"/>
          <w:sz w:val="24"/>
          <w:szCs w:val="24"/>
          <w:lang w:val="es-MX"/>
        </w:rPr>
        <w:t>QDi.018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ABDUL MANAN AGHA 2: na 3: na 4: na</w:t>
      </w:r>
    </w:p>
    <w:p w14:paraId="42644B06"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ﺎﻏآ</w:t>
      </w:r>
      <w:r w:rsidRPr="002E3F0F">
        <w:rPr>
          <w:sz w:val="24"/>
          <w:szCs w:val="24"/>
          <w:lang w:val="es-MX"/>
        </w:rPr>
        <w:t xml:space="preserve"> </w:t>
      </w:r>
      <w:r>
        <w:rPr>
          <w:sz w:val="24"/>
          <w:szCs w:val="24"/>
        </w:rPr>
        <w:t>نﺎﻨﻤﻟا</w:t>
      </w:r>
      <w:r w:rsidRPr="002E3F0F">
        <w:rPr>
          <w:sz w:val="24"/>
          <w:szCs w:val="24"/>
          <w:lang w:val="es-MX"/>
        </w:rPr>
        <w:t xml:space="preserve"> </w:t>
      </w:r>
      <w:r>
        <w:rPr>
          <w:sz w:val="24"/>
          <w:szCs w:val="24"/>
        </w:rPr>
        <w:t>ﺪﺒﻋ</w:t>
      </w:r>
    </w:p>
    <w:p w14:paraId="1C9EEE9D" w14:textId="77777777" w:rsidR="00E9043B" w:rsidRPr="002E3F0F" w:rsidRDefault="000C1467">
      <w:pPr>
        <w:spacing w:before="2" w:line="260" w:lineRule="exact"/>
        <w:ind w:left="280" w:right="352"/>
        <w:rPr>
          <w:sz w:val="24"/>
          <w:szCs w:val="24"/>
          <w:lang w:val="es-MX"/>
        </w:rPr>
      </w:pPr>
      <w:r w:rsidRPr="002E3F0F">
        <w:rPr>
          <w:b/>
          <w:sz w:val="24"/>
          <w:szCs w:val="24"/>
          <w:lang w:val="es-MX"/>
        </w:rPr>
        <w:t xml:space="preserve">Título: </w:t>
      </w:r>
      <w:r w:rsidRPr="002E3F0F">
        <w:rPr>
          <w:sz w:val="24"/>
          <w:szCs w:val="24"/>
          <w:lang w:val="es-MX"/>
        </w:rPr>
        <w:t xml:space="preserve">Haji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na </w:t>
      </w:r>
      <w:r w:rsidRPr="002E3F0F">
        <w:rPr>
          <w:b/>
          <w:sz w:val="24"/>
          <w:szCs w:val="24"/>
          <w:lang w:val="es-MX"/>
        </w:rPr>
        <w:t xml:space="preserve">POB: </w:t>
      </w:r>
      <w:r w:rsidRPr="002E3F0F">
        <w:rPr>
          <w:sz w:val="24"/>
          <w:szCs w:val="24"/>
          <w:lang w:val="es-MX"/>
        </w:rPr>
        <w:t xml:space="preserve">na </w:t>
      </w:r>
      <w:r w:rsidRPr="002E3F0F">
        <w:rPr>
          <w:b/>
          <w:sz w:val="24"/>
          <w:szCs w:val="24"/>
          <w:lang w:val="es-MX"/>
        </w:rPr>
        <w:t xml:space="preserve">Buena calidad también conocido como: </w:t>
      </w:r>
      <w:r w:rsidRPr="002E3F0F">
        <w:rPr>
          <w:sz w:val="24"/>
          <w:szCs w:val="24"/>
          <w:lang w:val="es-MX"/>
        </w:rPr>
        <w:t xml:space="preserve">Abdul Manan </w:t>
      </w:r>
      <w:r w:rsidRPr="002E3F0F">
        <w:rPr>
          <w:b/>
          <w:sz w:val="24"/>
          <w:szCs w:val="24"/>
          <w:lang w:val="es-MX"/>
        </w:rPr>
        <w:t xml:space="preserve">Baja calidad también conocido como: a) </w:t>
      </w:r>
      <w:r w:rsidRPr="002E3F0F">
        <w:rPr>
          <w:sz w:val="24"/>
          <w:szCs w:val="24"/>
          <w:lang w:val="es-MX"/>
        </w:rPr>
        <w:t xml:space="preserve">Abdul Man'am Saiyid </w:t>
      </w:r>
      <w:r w:rsidRPr="002E3F0F">
        <w:rPr>
          <w:b/>
          <w:sz w:val="24"/>
          <w:szCs w:val="24"/>
          <w:lang w:val="es-MX"/>
        </w:rPr>
        <w:t xml:space="preserve">b) </w:t>
      </w:r>
      <w:r w:rsidRPr="002E3F0F">
        <w:rPr>
          <w:sz w:val="24"/>
          <w:szCs w:val="24"/>
          <w:lang w:val="es-MX"/>
        </w:rPr>
        <w:t xml:space="preserve">Saiyid Abd al-Man (anteriormente incluido en la lista) </w:t>
      </w:r>
      <w:r w:rsidRPr="002E3F0F">
        <w:rPr>
          <w:b/>
          <w:sz w:val="24"/>
          <w:szCs w:val="24"/>
          <w:lang w:val="es-MX"/>
        </w:rPr>
        <w:t xml:space="preserve">Nacionalidad: </w:t>
      </w:r>
      <w:r w:rsidRPr="002E3F0F">
        <w:rPr>
          <w:sz w:val="24"/>
          <w:szCs w:val="24"/>
          <w:lang w:val="es-MX"/>
        </w:rPr>
        <w:t xml:space="preserve">nd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pasaporte: </w:t>
      </w:r>
      <w:r w:rsidRPr="002E3F0F">
        <w:rPr>
          <w:sz w:val="24"/>
          <w:szCs w:val="24"/>
          <w:lang w:val="es-MX"/>
        </w:rPr>
        <w:t xml:space="preserve">nd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Fecha de inclusión </w:t>
      </w:r>
      <w:r w:rsidRPr="002E3F0F">
        <w:rPr>
          <w:b/>
          <w:sz w:val="24"/>
          <w:szCs w:val="24"/>
          <w:lang w:val="es-MX"/>
        </w:rPr>
        <w:t xml:space="preserve">en la lista: </w:t>
      </w:r>
      <w:r w:rsidRPr="002E3F0F">
        <w:rPr>
          <w:sz w:val="24"/>
          <w:szCs w:val="24"/>
          <w:lang w:val="es-MX"/>
        </w:rPr>
        <w:t>17 de octubre de 2001 (modificado el 26 de junio de</w:t>
      </w:r>
    </w:p>
    <w:p w14:paraId="1834B0D0" w14:textId="77777777" w:rsidR="00E9043B" w:rsidRPr="002E3F0F" w:rsidRDefault="000C1467">
      <w:pPr>
        <w:spacing w:line="260" w:lineRule="exact"/>
        <w:ind w:left="280" w:right="421"/>
        <w:rPr>
          <w:sz w:val="24"/>
          <w:szCs w:val="24"/>
          <w:lang w:val="es-MX"/>
        </w:rPr>
      </w:pPr>
      <w:r w:rsidRPr="002E3F0F">
        <w:rPr>
          <w:sz w:val="24"/>
          <w:szCs w:val="24"/>
          <w:lang w:val="es-MX"/>
        </w:rPr>
        <w:t xml:space="preserve">2013, 1 Mayo de 2019) </w:t>
      </w:r>
      <w:r w:rsidRPr="002E3F0F">
        <w:rPr>
          <w:b/>
          <w:sz w:val="24"/>
          <w:szCs w:val="24"/>
          <w:lang w:val="es-MX"/>
        </w:rPr>
        <w:t>Otra información:</w:t>
      </w:r>
      <w:r w:rsidRPr="002E3F0F">
        <w:rPr>
          <w:sz w:val="24"/>
          <w:szCs w:val="24"/>
          <w:lang w:val="es-MX"/>
        </w:rPr>
        <w:t>Pakistán. El examen de conformidad con la resolución 1822 (2008) del Consejo de Seguridad concluyó el 15 de junio de 2010. El examen de conformidad con la resolución 2253 (2015) del Consejo de Seguridad concluyó el 21 de febrero de 2019.</w:t>
      </w:r>
    </w:p>
    <w:p w14:paraId="386FE2BF" w14:textId="77777777" w:rsidR="00E9043B" w:rsidRPr="002E3F0F" w:rsidRDefault="00E9043B">
      <w:pPr>
        <w:spacing w:before="7" w:line="260" w:lineRule="exact"/>
        <w:rPr>
          <w:sz w:val="26"/>
          <w:szCs w:val="26"/>
          <w:lang w:val="es-MX"/>
        </w:rPr>
      </w:pPr>
    </w:p>
    <w:p w14:paraId="375A824B" w14:textId="77777777" w:rsidR="00E9043B" w:rsidRPr="002E3F0F" w:rsidRDefault="000C1467">
      <w:pPr>
        <w:ind w:left="280"/>
        <w:rPr>
          <w:sz w:val="24"/>
          <w:szCs w:val="24"/>
          <w:lang w:val="es-MX"/>
        </w:rPr>
      </w:pPr>
      <w:r w:rsidRPr="002E3F0F">
        <w:rPr>
          <w:b/>
          <w:spacing w:val="-18"/>
          <w:position w:val="4"/>
          <w:sz w:val="24"/>
          <w:szCs w:val="24"/>
          <w:lang w:val="es-MX"/>
        </w:rPr>
        <w:t>T</w:t>
      </w:r>
      <w:r w:rsidRPr="002E3F0F">
        <w:rPr>
          <w:b/>
          <w:position w:val="4"/>
          <w:sz w:val="24"/>
          <w:szCs w:val="24"/>
          <w:lang w:val="es-MX"/>
        </w:rPr>
        <w:t>Ai.142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ABDUL HAI 2: HAZEM 3: ABDUL QADER 4: na</w:t>
      </w:r>
    </w:p>
    <w:p w14:paraId="264546F9"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ردﺎﻘﻟا</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ﻢﯿﻈﻋ</w:t>
      </w:r>
      <w:r w:rsidRPr="002E3F0F">
        <w:rPr>
          <w:sz w:val="24"/>
          <w:szCs w:val="24"/>
          <w:lang w:val="es-MX"/>
        </w:rPr>
        <w:t xml:space="preserve"> </w:t>
      </w:r>
      <w:r>
        <w:rPr>
          <w:sz w:val="24"/>
          <w:szCs w:val="24"/>
        </w:rPr>
        <w:t>ﯽﺤﻟا</w:t>
      </w:r>
      <w:r w:rsidRPr="002E3F0F">
        <w:rPr>
          <w:sz w:val="24"/>
          <w:szCs w:val="24"/>
          <w:lang w:val="es-MX"/>
        </w:rPr>
        <w:t xml:space="preserve"> </w:t>
      </w:r>
      <w:r>
        <w:rPr>
          <w:sz w:val="24"/>
          <w:szCs w:val="24"/>
        </w:rPr>
        <w:t>ﺪﺒﻋ</w:t>
      </w:r>
    </w:p>
    <w:p w14:paraId="4AC07C1F" w14:textId="77777777" w:rsidR="00E9043B" w:rsidRPr="002E3F0F" w:rsidRDefault="000C1467">
      <w:pPr>
        <w:spacing w:before="2" w:line="260" w:lineRule="exact"/>
        <w:ind w:left="280" w:right="288"/>
        <w:rPr>
          <w:sz w:val="24"/>
          <w:szCs w:val="24"/>
          <w:lang w:val="es-MX"/>
        </w:rPr>
        <w:sectPr w:rsidR="00E9043B" w:rsidRPr="002E3F0F">
          <w:pgSz w:w="12240" w:h="15840"/>
          <w:pgMar w:top="380" w:right="420" w:bottom="280" w:left="420" w:header="197" w:footer="203" w:gutter="0"/>
          <w:cols w:space="720"/>
        </w:sectPr>
      </w:pPr>
      <w:r w:rsidRPr="002E3F0F">
        <w:rPr>
          <w:b/>
          <w:sz w:val="24"/>
          <w:szCs w:val="24"/>
          <w:lang w:val="es-MX"/>
        </w:rPr>
        <w:t xml:space="preserve">Título: a) </w:t>
      </w:r>
      <w:r w:rsidRPr="002E3F0F">
        <w:rPr>
          <w:sz w:val="24"/>
          <w:szCs w:val="24"/>
          <w:lang w:val="es-MX"/>
        </w:rPr>
        <w:t xml:space="preserve">Maulavi </w:t>
      </w:r>
      <w:r w:rsidRPr="002E3F0F">
        <w:rPr>
          <w:b/>
          <w:sz w:val="24"/>
          <w:szCs w:val="24"/>
          <w:lang w:val="es-MX"/>
        </w:rPr>
        <w:t xml:space="preserve">b) </w:t>
      </w:r>
      <w:r w:rsidRPr="002E3F0F">
        <w:rPr>
          <w:sz w:val="24"/>
          <w:szCs w:val="24"/>
          <w:lang w:val="es-MX"/>
        </w:rPr>
        <w:t xml:space="preserve">Mullah </w:t>
      </w:r>
      <w:r w:rsidRPr="002E3F0F">
        <w:rPr>
          <w:b/>
          <w:sz w:val="24"/>
          <w:szCs w:val="24"/>
          <w:lang w:val="es-MX"/>
        </w:rPr>
        <w:t xml:space="preserve">Designación: </w:t>
      </w:r>
      <w:r w:rsidRPr="002E3F0F">
        <w:rPr>
          <w:sz w:val="24"/>
          <w:szCs w:val="24"/>
          <w:lang w:val="es-MX"/>
        </w:rPr>
        <w:t xml:space="preserve">Primer Secretario, Consulado General de los talibanes, Quetta, Pakistán </w:t>
      </w:r>
      <w:r w:rsidRPr="002E3F0F">
        <w:rPr>
          <w:b/>
          <w:sz w:val="24"/>
          <w:szCs w:val="24"/>
          <w:lang w:val="es-MX"/>
        </w:rPr>
        <w:t xml:space="preserve">Fecha de nacimiento: </w:t>
      </w:r>
      <w:r w:rsidRPr="002E3F0F">
        <w:rPr>
          <w:sz w:val="24"/>
          <w:szCs w:val="24"/>
          <w:lang w:val="es-MX"/>
        </w:rPr>
        <w:t xml:space="preserve">1971 </w:t>
      </w:r>
      <w:r w:rsidRPr="002E3F0F">
        <w:rPr>
          <w:b/>
          <w:sz w:val="24"/>
          <w:szCs w:val="24"/>
          <w:lang w:val="es-MX"/>
        </w:rPr>
        <w:t xml:space="preserve">POB: </w:t>
      </w:r>
      <w:r w:rsidRPr="002E3F0F">
        <w:rPr>
          <w:sz w:val="24"/>
          <w:szCs w:val="24"/>
          <w:lang w:val="es-MX"/>
        </w:rPr>
        <w:t xml:space="preserve">Pashawal </w:t>
      </w:r>
      <w:r w:rsidRPr="002E3F0F">
        <w:rPr>
          <w:spacing w:val="-24"/>
          <w:sz w:val="24"/>
          <w:szCs w:val="24"/>
          <w:lang w:val="es-MX"/>
        </w:rPr>
        <w:t>Y</w:t>
      </w:r>
      <w:r w:rsidRPr="002E3F0F">
        <w:rPr>
          <w:sz w:val="24"/>
          <w:szCs w:val="24"/>
          <w:lang w:val="es-MX"/>
        </w:rPr>
        <w:t>a</w:t>
      </w:r>
      <w:r w:rsidRPr="002E3F0F">
        <w:rPr>
          <w:spacing w:val="-4"/>
          <w:sz w:val="24"/>
          <w:szCs w:val="24"/>
          <w:lang w:val="es-MX"/>
        </w:rPr>
        <w:t>r</w:t>
      </w:r>
      <w:r w:rsidRPr="002E3F0F">
        <w:rPr>
          <w:sz w:val="24"/>
          <w:szCs w:val="24"/>
          <w:lang w:val="es-MX"/>
        </w:rPr>
        <w:t>gatoo pueblo, distrito de Anda</w:t>
      </w:r>
      <w:r w:rsidRPr="002E3F0F">
        <w:rPr>
          <w:spacing w:val="-10"/>
          <w:sz w:val="24"/>
          <w:szCs w:val="24"/>
          <w:lang w:val="es-MX"/>
        </w:rPr>
        <w:t>r</w:t>
      </w:r>
      <w:r w:rsidRPr="002E3F0F">
        <w:rPr>
          <w:sz w:val="24"/>
          <w:szCs w:val="24"/>
          <w:lang w:val="es-MX"/>
        </w:rPr>
        <w:t xml:space="preserve">, provincia de Ghazni, Afganistán </w:t>
      </w:r>
      <w:r w:rsidRPr="002E3F0F">
        <w:rPr>
          <w:b/>
          <w:sz w:val="24"/>
          <w:szCs w:val="24"/>
          <w:lang w:val="es-MX"/>
        </w:rPr>
        <w:t xml:space="preserve">Buena calidad aka: </w:t>
      </w:r>
      <w:r w:rsidRPr="002E3F0F">
        <w:rPr>
          <w:sz w:val="24"/>
          <w:szCs w:val="24"/>
          <w:lang w:val="es-MX"/>
        </w:rPr>
        <w:t xml:space="preserve">Abdul Hai Hazem (anteriormente aparece como) </w:t>
      </w:r>
      <w:r w:rsidRPr="002E3F0F">
        <w:rPr>
          <w:b/>
          <w:sz w:val="24"/>
          <w:szCs w:val="24"/>
          <w:lang w:val="es-MX"/>
        </w:rPr>
        <w:t xml:space="preserve">de baja calidad también conocido como: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Afganistán </w:t>
      </w:r>
      <w:r w:rsidRPr="002E3F0F">
        <w:rPr>
          <w:b/>
          <w:sz w:val="24"/>
          <w:szCs w:val="24"/>
          <w:lang w:val="es-MX"/>
        </w:rPr>
        <w:t xml:space="preserve">Pasaporte no: </w:t>
      </w:r>
      <w:r w:rsidRPr="002E3F0F">
        <w:rPr>
          <w:sz w:val="24"/>
          <w:szCs w:val="24"/>
          <w:lang w:val="es-MX"/>
        </w:rPr>
        <w:t xml:space="preserve">D 0.001.203, expedida en Afganistán </w:t>
      </w:r>
      <w:r w:rsidRPr="002E3F0F">
        <w:rPr>
          <w:b/>
          <w:sz w:val="24"/>
          <w:szCs w:val="24"/>
          <w:lang w:val="es-MX"/>
        </w:rPr>
        <w:t xml:space="preserve">ninguna identificación nacional: </w:t>
      </w:r>
      <w:r w:rsidRPr="002E3F0F">
        <w:rPr>
          <w:sz w:val="24"/>
          <w:szCs w:val="24"/>
          <w:lang w:val="es-MX"/>
        </w:rPr>
        <w:t xml:space="preserve">na </w:t>
      </w:r>
      <w:r w:rsidRPr="002E3F0F">
        <w:rPr>
          <w:b/>
          <w:sz w:val="24"/>
          <w:szCs w:val="24"/>
          <w:lang w:val="es-MX"/>
        </w:rPr>
        <w:t xml:space="preserve">Habla a:a) </w:t>
      </w:r>
      <w:r w:rsidRPr="002E3F0F">
        <w:rPr>
          <w:sz w:val="24"/>
          <w:szCs w:val="24"/>
          <w:lang w:val="es-MX"/>
        </w:rPr>
        <w:t xml:space="preserve">Pueblo de Iltifat, distrito de Shakardara, provincia de Kabul, Afganistán </w:t>
      </w:r>
      <w:r w:rsidRPr="002E3F0F">
        <w:rPr>
          <w:b/>
          <w:sz w:val="24"/>
          <w:szCs w:val="24"/>
          <w:lang w:val="es-MX"/>
        </w:rPr>
        <w:t xml:space="preserve">b) </w:t>
      </w:r>
      <w:r w:rsidRPr="002E3F0F">
        <w:rPr>
          <w:sz w:val="24"/>
          <w:szCs w:val="24"/>
          <w:lang w:val="es-MX"/>
        </w:rPr>
        <w:t xml:space="preserve">Área de Puli Charkhi, distrito número 9, ciudad de Kabul, provincia de Kabul, </w:t>
      </w:r>
      <w:r w:rsidRPr="002E3F0F">
        <w:rPr>
          <w:b/>
          <w:sz w:val="24"/>
          <w:szCs w:val="24"/>
          <w:lang w:val="es-MX"/>
        </w:rPr>
        <w:t xml:space="preserve">incluido en la lista: </w:t>
      </w:r>
      <w:r w:rsidRPr="002E3F0F">
        <w:rPr>
          <w:sz w:val="24"/>
          <w:szCs w:val="24"/>
          <w:lang w:val="es-MX"/>
        </w:rPr>
        <w:t>25 de enero de 2001 (modificado el 3 de septiembre de 2003, 25 de julio de 2006, 21 de septiembre de 2007, 29 de</w:t>
      </w:r>
    </w:p>
    <w:p w14:paraId="55669DE8" w14:textId="77777777" w:rsidR="00E9043B" w:rsidRPr="002E3F0F" w:rsidRDefault="00E9043B">
      <w:pPr>
        <w:spacing w:line="140" w:lineRule="exact"/>
        <w:rPr>
          <w:sz w:val="14"/>
          <w:szCs w:val="14"/>
          <w:lang w:val="es-MX"/>
        </w:rPr>
      </w:pPr>
    </w:p>
    <w:p w14:paraId="5CC4B5A8" w14:textId="77777777" w:rsidR="00E9043B" w:rsidRPr="002E3F0F" w:rsidRDefault="000C1467">
      <w:pPr>
        <w:spacing w:before="37" w:line="260" w:lineRule="exact"/>
        <w:ind w:left="280" w:right="237"/>
        <w:rPr>
          <w:sz w:val="24"/>
          <w:szCs w:val="24"/>
          <w:lang w:val="es-MX"/>
        </w:rPr>
      </w:pPr>
      <w:r w:rsidRPr="002E3F0F">
        <w:rPr>
          <w:sz w:val="24"/>
          <w:szCs w:val="24"/>
          <w:lang w:val="es-MX"/>
        </w:rPr>
        <w:t>noviembre de 20</w:t>
      </w:r>
      <w:r w:rsidRPr="002E3F0F">
        <w:rPr>
          <w:spacing w:val="-9"/>
          <w:sz w:val="24"/>
          <w:szCs w:val="24"/>
          <w:lang w:val="es-MX"/>
        </w:rPr>
        <w:t>1</w:t>
      </w:r>
      <w:r w:rsidRPr="002E3F0F">
        <w:rPr>
          <w:sz w:val="24"/>
          <w:szCs w:val="24"/>
          <w:lang w:val="es-MX"/>
        </w:rPr>
        <w:t xml:space="preserve">1, 18 de mayo de 2012) </w:t>
      </w:r>
      <w:r w:rsidRPr="002E3F0F">
        <w:rPr>
          <w:b/>
          <w:sz w:val="24"/>
          <w:szCs w:val="24"/>
          <w:lang w:val="es-MX"/>
        </w:rPr>
        <w:t xml:space="preserve">Otra información: El </w:t>
      </w:r>
      <w:r w:rsidRPr="002E3F0F">
        <w:rPr>
          <w:sz w:val="24"/>
          <w:szCs w:val="24"/>
          <w:lang w:val="es-MX"/>
        </w:rPr>
        <w:t xml:space="preserve">examen de conformidad con la resolución 1822 (2008) del Consejo de Seguridad concluyó el 29 de julio de 2010. Enlace web del </w:t>
      </w:r>
      <w:r w:rsidRPr="002E3F0F">
        <w:rPr>
          <w:spacing w:val="-18"/>
          <w:sz w:val="24"/>
          <w:szCs w:val="24"/>
          <w:lang w:val="es-MX"/>
        </w:rPr>
        <w:t>A</w:t>
      </w:r>
      <w:r w:rsidRPr="002E3F0F">
        <w:rPr>
          <w:sz w:val="24"/>
          <w:szCs w:val="24"/>
          <w:lang w:val="es-MX"/>
        </w:rPr>
        <w:t>viso Especial INTERPOL y</w:t>
      </w:r>
      <w:hyperlink r:id="rId43">
        <w:r w:rsidRPr="002E3F0F">
          <w:rPr>
            <w:sz w:val="24"/>
            <w:szCs w:val="24"/>
            <w:lang w:val="es-MX"/>
          </w:rPr>
          <w:t xml:space="preserve"> el Consejo de Seguridad de las Naciones Unidas: https: //ww</w:t>
        </w:r>
        <w:r w:rsidRPr="002E3F0F">
          <w:rPr>
            <w:spacing w:val="-16"/>
            <w:sz w:val="24"/>
            <w:szCs w:val="24"/>
            <w:lang w:val="es-MX"/>
          </w:rPr>
          <w:t>w</w:t>
        </w:r>
        <w:r w:rsidRPr="002E3F0F">
          <w:rPr>
            <w:sz w:val="24"/>
            <w:szCs w:val="24"/>
            <w:lang w:val="es-MX"/>
          </w:rPr>
          <w:t>.interpol</w:t>
        </w:r>
      </w:hyperlink>
      <w:r w:rsidRPr="002E3F0F">
        <w:rPr>
          <w:sz w:val="24"/>
          <w:szCs w:val="24"/>
          <w:lang w:val="es-MX"/>
        </w:rPr>
        <w:t xml:space="preserve"> .int / en / How-we-work / Notices /</w:t>
      </w:r>
    </w:p>
    <w:p w14:paraId="0179C8D9" w14:textId="77777777" w:rsidR="00E9043B" w:rsidRPr="002E3F0F" w:rsidRDefault="000C1467">
      <w:pPr>
        <w:spacing w:line="260" w:lineRule="exact"/>
        <w:ind w:left="280"/>
        <w:rPr>
          <w:sz w:val="24"/>
          <w:szCs w:val="24"/>
          <w:lang w:val="es-MX"/>
        </w:rPr>
      </w:pPr>
      <w:r w:rsidRPr="002E3F0F">
        <w:rPr>
          <w:spacing w:val="-14"/>
          <w:position w:val="-1"/>
          <w:sz w:val="24"/>
          <w:szCs w:val="24"/>
          <w:lang w:val="es-MX"/>
        </w:rPr>
        <w:t>V</w:t>
      </w:r>
      <w:r w:rsidRPr="002E3F0F">
        <w:rPr>
          <w:position w:val="-1"/>
          <w:sz w:val="24"/>
          <w:szCs w:val="24"/>
          <w:lang w:val="es-MX"/>
        </w:rPr>
        <w:t xml:space="preserve">iew-UN-Notices-Individuals </w:t>
      </w:r>
      <w:r w:rsidRPr="002E3F0F">
        <w:rPr>
          <w:color w:val="0000ED"/>
          <w:position w:val="-1"/>
          <w:sz w:val="24"/>
          <w:szCs w:val="24"/>
          <w:u w:val="single" w:color="0000ED"/>
          <w:lang w:val="es-MX"/>
        </w:rPr>
        <w:t xml:space="preserve"> </w:t>
      </w:r>
      <w:hyperlink r:id="rId44">
        <w:r w:rsidRPr="002E3F0F">
          <w:rPr>
            <w:color w:val="0000ED"/>
            <w:position w:val="-1"/>
            <w:sz w:val="24"/>
            <w:szCs w:val="24"/>
            <w:u w:val="single" w:color="0000ED"/>
            <w:lang w:val="es-MX"/>
          </w:rPr>
          <w:t>ha</w:t>
        </w:r>
        <w:r w:rsidRPr="002E3F0F">
          <w:rPr>
            <w:color w:val="0000ED"/>
            <w:position w:val="-1"/>
            <w:sz w:val="24"/>
            <w:szCs w:val="24"/>
            <w:lang w:val="es-MX"/>
          </w:rPr>
          <w:t>g</w:t>
        </w:r>
        <w:r w:rsidRPr="002E3F0F">
          <w:rPr>
            <w:color w:val="0000ED"/>
            <w:position w:val="-1"/>
            <w:sz w:val="24"/>
            <w:szCs w:val="24"/>
            <w:u w:val="single" w:color="0000ED"/>
            <w:lang w:val="es-MX"/>
          </w:rPr>
          <w:t xml:space="preserve">a  clic  aquí </w:t>
        </w:r>
      </w:hyperlink>
    </w:p>
    <w:p w14:paraId="381AE601" w14:textId="77777777" w:rsidR="00E9043B" w:rsidRPr="002E3F0F" w:rsidRDefault="00E9043B">
      <w:pPr>
        <w:spacing w:before="20" w:line="220" w:lineRule="exact"/>
        <w:rPr>
          <w:sz w:val="22"/>
          <w:szCs w:val="22"/>
          <w:lang w:val="es-MX"/>
        </w:rPr>
      </w:pPr>
    </w:p>
    <w:p w14:paraId="7AF67E8A" w14:textId="77777777" w:rsidR="00E9043B" w:rsidRPr="002E3F0F" w:rsidRDefault="000C1467">
      <w:pPr>
        <w:spacing w:before="34"/>
        <w:ind w:left="280"/>
        <w:rPr>
          <w:sz w:val="24"/>
          <w:szCs w:val="24"/>
          <w:lang w:val="es-MX"/>
        </w:rPr>
      </w:pPr>
      <w:r w:rsidRPr="002E3F0F">
        <w:rPr>
          <w:b/>
          <w:spacing w:val="-18"/>
          <w:position w:val="4"/>
          <w:sz w:val="24"/>
          <w:szCs w:val="24"/>
          <w:lang w:val="es-MX"/>
        </w:rPr>
        <w:t>T</w:t>
      </w:r>
      <w:r w:rsidRPr="002E3F0F">
        <w:rPr>
          <w:b/>
          <w:position w:val="4"/>
          <w:sz w:val="24"/>
          <w:szCs w:val="24"/>
          <w:lang w:val="es-MX"/>
        </w:rPr>
        <w:t>Ai.105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 xml:space="preserve">1: AHMAD </w:t>
      </w:r>
      <w:r w:rsidRPr="002E3F0F">
        <w:rPr>
          <w:spacing w:val="-19"/>
          <w:sz w:val="24"/>
          <w:szCs w:val="24"/>
          <w:lang w:val="es-MX"/>
        </w:rPr>
        <w:t>T</w:t>
      </w:r>
      <w:r w:rsidRPr="002E3F0F">
        <w:rPr>
          <w:sz w:val="24"/>
          <w:szCs w:val="24"/>
          <w:lang w:val="es-MX"/>
        </w:rPr>
        <w:t>AHA 2: KHALID 3: ABDUL QADIR 4: na</w:t>
      </w:r>
    </w:p>
    <w:p w14:paraId="5D61790E"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ردﺎﻘﻟا</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ﺪﻟﺎﺧ</w:t>
      </w:r>
      <w:r w:rsidRPr="002E3F0F">
        <w:rPr>
          <w:sz w:val="24"/>
          <w:szCs w:val="24"/>
          <w:lang w:val="es-MX"/>
        </w:rPr>
        <w:t xml:space="preserve"> </w:t>
      </w:r>
      <w:r>
        <w:rPr>
          <w:sz w:val="24"/>
          <w:szCs w:val="24"/>
        </w:rPr>
        <w:t>ﮫط</w:t>
      </w:r>
      <w:r w:rsidRPr="002E3F0F">
        <w:rPr>
          <w:sz w:val="24"/>
          <w:szCs w:val="24"/>
          <w:lang w:val="es-MX"/>
        </w:rPr>
        <w:t xml:space="preserve"> </w:t>
      </w:r>
      <w:r>
        <w:rPr>
          <w:sz w:val="24"/>
          <w:szCs w:val="24"/>
        </w:rPr>
        <w:t>ﺪﻤﺣا</w:t>
      </w:r>
    </w:p>
    <w:p w14:paraId="7F6DF0EA" w14:textId="77777777" w:rsidR="00E9043B" w:rsidRPr="002E3F0F" w:rsidRDefault="000C1467">
      <w:pPr>
        <w:spacing w:before="2" w:line="260" w:lineRule="exact"/>
        <w:ind w:left="280" w:right="352"/>
        <w:rPr>
          <w:sz w:val="24"/>
          <w:szCs w:val="24"/>
          <w:lang w:val="es-MX"/>
        </w:rPr>
      </w:pPr>
      <w:r w:rsidRPr="002E3F0F">
        <w:rPr>
          <w:b/>
          <w:sz w:val="24"/>
          <w:szCs w:val="24"/>
          <w:lang w:val="es-MX"/>
        </w:rPr>
        <w:t xml:space="preserve">Título: </w:t>
      </w:r>
      <w:r w:rsidRPr="002E3F0F">
        <w:rPr>
          <w:sz w:val="24"/>
          <w:szCs w:val="24"/>
          <w:lang w:val="es-MX"/>
        </w:rPr>
        <w:t xml:space="preserve">Maulavi </w:t>
      </w:r>
      <w:r w:rsidRPr="002E3F0F">
        <w:rPr>
          <w:b/>
          <w:sz w:val="24"/>
          <w:szCs w:val="24"/>
          <w:lang w:val="es-MX"/>
        </w:rPr>
        <w:t xml:space="preserve">Designación: </w:t>
      </w:r>
      <w:r w:rsidRPr="002E3F0F">
        <w:rPr>
          <w:sz w:val="24"/>
          <w:szCs w:val="24"/>
          <w:lang w:val="es-MX"/>
        </w:rPr>
        <w:t xml:space="preserve">Gobernador de la provincia de Paktia bajo el régimen talibán </w:t>
      </w:r>
      <w:r w:rsidRPr="002E3F0F">
        <w:rPr>
          <w:b/>
          <w:sz w:val="24"/>
          <w:szCs w:val="24"/>
          <w:lang w:val="es-MX"/>
        </w:rPr>
        <w:t xml:space="preserve">Fecha de nacimiento: </w:t>
      </w:r>
      <w:r w:rsidRPr="002E3F0F">
        <w:rPr>
          <w:sz w:val="24"/>
          <w:szCs w:val="24"/>
          <w:lang w:val="es-MX"/>
        </w:rPr>
        <w:t xml:space="preserve">Aproximadamente 1963 </w:t>
      </w:r>
      <w:r w:rsidRPr="002E3F0F">
        <w:rPr>
          <w:b/>
          <w:sz w:val="24"/>
          <w:szCs w:val="24"/>
          <w:lang w:val="es-MX"/>
        </w:rPr>
        <w:t xml:space="preserve">Fecha de nacimiento: a ) </w:t>
      </w:r>
      <w:r w:rsidRPr="002E3F0F">
        <w:rPr>
          <w:sz w:val="24"/>
          <w:szCs w:val="24"/>
          <w:lang w:val="es-MX"/>
        </w:rPr>
        <w:t>Provincia de Nangarha</w:t>
      </w:r>
      <w:r w:rsidRPr="002E3F0F">
        <w:rPr>
          <w:spacing w:val="-10"/>
          <w:sz w:val="24"/>
          <w:szCs w:val="24"/>
          <w:lang w:val="es-MX"/>
        </w:rPr>
        <w:t>r</w:t>
      </w:r>
      <w:r w:rsidRPr="002E3F0F">
        <w:rPr>
          <w:sz w:val="24"/>
          <w:szCs w:val="24"/>
          <w:lang w:val="es-MX"/>
        </w:rPr>
        <w:t xml:space="preserve">, Afganistán </w:t>
      </w:r>
      <w:r w:rsidRPr="002E3F0F">
        <w:rPr>
          <w:b/>
          <w:sz w:val="24"/>
          <w:szCs w:val="24"/>
          <w:lang w:val="es-MX"/>
        </w:rPr>
        <w:t xml:space="preserve">b) </w:t>
      </w:r>
      <w:r w:rsidRPr="002E3F0F">
        <w:rPr>
          <w:sz w:val="24"/>
          <w:szCs w:val="24"/>
          <w:lang w:val="es-MX"/>
        </w:rPr>
        <w:t xml:space="preserve">Provincia de Khost, Afganistán </w:t>
      </w:r>
      <w:r w:rsidRPr="002E3F0F">
        <w:rPr>
          <w:b/>
          <w:sz w:val="24"/>
          <w:szCs w:val="24"/>
          <w:lang w:val="es-MX"/>
        </w:rPr>
        <w:t xml:space="preserve">c) </w:t>
      </w:r>
      <w:r w:rsidRPr="002E3F0F">
        <w:rPr>
          <w:sz w:val="24"/>
          <w:szCs w:val="24"/>
          <w:lang w:val="es-MX"/>
        </w:rPr>
        <w:t xml:space="preserve">Pueblo de Siddiq Khel, distrito de Naka, provincia de Paktia, Afganistán De </w:t>
      </w:r>
      <w:r w:rsidRPr="002E3F0F">
        <w:rPr>
          <w:b/>
          <w:sz w:val="24"/>
          <w:szCs w:val="24"/>
          <w:lang w:val="es-MX"/>
        </w:rPr>
        <w:t xml:space="preserve">buena calidad alias: </w:t>
      </w:r>
      <w:r w:rsidRPr="002E3F0F">
        <w:rPr>
          <w:sz w:val="24"/>
          <w:szCs w:val="24"/>
          <w:lang w:val="es-MX"/>
        </w:rPr>
        <w:t xml:space="preserve">na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Afganistán No de </w:t>
      </w:r>
      <w:r w:rsidRPr="002E3F0F">
        <w:rPr>
          <w:b/>
          <w:sz w:val="24"/>
          <w:szCs w:val="24"/>
          <w:lang w:val="es-MX"/>
        </w:rPr>
        <w:t xml:space="preserve">pasaporte: </w:t>
      </w:r>
      <w:r w:rsidRPr="002E3F0F">
        <w:rPr>
          <w:sz w:val="24"/>
          <w:szCs w:val="24"/>
          <w:lang w:val="es-MX"/>
        </w:rPr>
        <w:t xml:space="preserve">na No de </w:t>
      </w:r>
      <w:r w:rsidRPr="002E3F0F">
        <w:rPr>
          <w:b/>
          <w:sz w:val="24"/>
          <w:szCs w:val="24"/>
          <w:lang w:val="es-MX"/>
        </w:rPr>
        <w:t xml:space="preserve">identificación nacional: </w:t>
      </w:r>
      <w:r w:rsidRPr="002E3F0F">
        <w:rPr>
          <w:sz w:val="24"/>
          <w:szCs w:val="24"/>
          <w:lang w:val="es-MX"/>
        </w:rPr>
        <w:t>na</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 xml:space="preserve">Fecha de inclusión en la lista: </w:t>
      </w:r>
      <w:r w:rsidRPr="002E3F0F">
        <w:rPr>
          <w:sz w:val="24"/>
          <w:szCs w:val="24"/>
          <w:lang w:val="es-MX"/>
        </w:rPr>
        <w:t>23 de febrero de 2001 (modificada el</w:t>
      </w:r>
    </w:p>
    <w:p w14:paraId="37C03140" w14:textId="77777777" w:rsidR="00E9043B" w:rsidRPr="002E3F0F" w:rsidRDefault="000C1467">
      <w:pPr>
        <w:spacing w:line="260" w:lineRule="exact"/>
        <w:ind w:left="280" w:right="344"/>
        <w:rPr>
          <w:sz w:val="24"/>
          <w:szCs w:val="24"/>
          <w:lang w:val="es-MX"/>
        </w:rPr>
      </w:pPr>
      <w:r w:rsidRPr="002E3F0F">
        <w:rPr>
          <w:sz w:val="24"/>
          <w:szCs w:val="24"/>
          <w:lang w:val="es-MX"/>
        </w:rPr>
        <w:t>3 de septiembre de 2003, 21 de septiembre de 2007, 3 de octubre de 2008, 29 de noviembre de 20</w:t>
      </w:r>
      <w:r w:rsidRPr="002E3F0F">
        <w:rPr>
          <w:spacing w:val="-9"/>
          <w:sz w:val="24"/>
          <w:szCs w:val="24"/>
          <w:lang w:val="es-MX"/>
        </w:rPr>
        <w:t>1</w:t>
      </w:r>
      <w:r w:rsidRPr="002E3F0F">
        <w:rPr>
          <w:sz w:val="24"/>
          <w:szCs w:val="24"/>
          <w:lang w:val="es-MX"/>
        </w:rPr>
        <w:t xml:space="preserve">1, 13 de agosto de 2012) </w:t>
      </w:r>
      <w:r w:rsidRPr="002E3F0F">
        <w:rPr>
          <w:b/>
          <w:sz w:val="24"/>
          <w:szCs w:val="24"/>
          <w:lang w:val="es-MX"/>
        </w:rPr>
        <w:t xml:space="preserve">Otra información: </w:t>
      </w:r>
      <w:r w:rsidRPr="002E3F0F">
        <w:rPr>
          <w:sz w:val="24"/>
          <w:szCs w:val="24"/>
          <w:lang w:val="es-MX"/>
        </w:rPr>
        <w:t>miembro talibán responsable de la provincia de Nangarhar en 20</w:t>
      </w:r>
      <w:r w:rsidRPr="002E3F0F">
        <w:rPr>
          <w:spacing w:val="-9"/>
          <w:sz w:val="24"/>
          <w:szCs w:val="24"/>
          <w:lang w:val="es-MX"/>
        </w:rPr>
        <w:t>1</w:t>
      </w:r>
      <w:r w:rsidRPr="002E3F0F">
        <w:rPr>
          <w:sz w:val="24"/>
          <w:szCs w:val="24"/>
          <w:lang w:val="es-MX"/>
        </w:rPr>
        <w:t>1 Se cree que se encuentra en la zona fronteriza entre Afganistán y Pakistán. Pertenece a la tribu Zadran. Colaborador cercano de Sirajuddin Jallaloudine Haqqani (</w:t>
      </w:r>
      <w:r w:rsidRPr="002E3F0F">
        <w:rPr>
          <w:spacing w:val="-19"/>
          <w:sz w:val="24"/>
          <w:szCs w:val="24"/>
          <w:lang w:val="es-MX"/>
        </w:rPr>
        <w:t>T</w:t>
      </w:r>
      <w:r w:rsidRPr="002E3F0F">
        <w:rPr>
          <w:sz w:val="24"/>
          <w:szCs w:val="24"/>
          <w:lang w:val="es-MX"/>
        </w:rPr>
        <w:t xml:space="preserve">Ai.144). La revisión de conformidad con la resolución 1822 (2008) del Consejo de Seguridad concluyó el 1 de junio de 2010. Enlace web del </w:t>
      </w:r>
      <w:r w:rsidRPr="002E3F0F">
        <w:rPr>
          <w:spacing w:val="-18"/>
          <w:sz w:val="24"/>
          <w:szCs w:val="24"/>
          <w:lang w:val="es-MX"/>
        </w:rPr>
        <w:t>A</w:t>
      </w:r>
      <w:r w:rsidRPr="002E3F0F">
        <w:rPr>
          <w:sz w:val="24"/>
          <w:szCs w:val="24"/>
          <w:lang w:val="es-MX"/>
        </w:rPr>
        <w:t>viso especial de INTERPOL</w:t>
      </w:r>
      <w:hyperlink r:id="rId45">
        <w:r w:rsidRPr="002E3F0F">
          <w:rPr>
            <w:sz w:val="24"/>
            <w:szCs w:val="24"/>
            <w:lang w:val="es-MX"/>
          </w:rPr>
          <w:t xml:space="preserve"> y el Consejo de Seguridad de las Naciones Unidas: https://ww</w:t>
        </w:r>
        <w:r w:rsidRPr="002E3F0F">
          <w:rPr>
            <w:spacing w:val="-16"/>
            <w:sz w:val="24"/>
            <w:szCs w:val="24"/>
            <w:lang w:val="es-MX"/>
          </w:rPr>
          <w:t>w</w:t>
        </w:r>
        <w:r w:rsidRPr="002E3F0F">
          <w:rPr>
            <w:sz w:val="24"/>
            <w:szCs w:val="24"/>
            <w:lang w:val="es-MX"/>
          </w:rPr>
          <w:t>.interpol.int/en/How-we-work/Notices/</w:t>
        </w:r>
      </w:hyperlink>
      <w:r w:rsidRPr="002E3F0F">
        <w:rPr>
          <w:spacing w:val="-14"/>
          <w:sz w:val="24"/>
          <w:szCs w:val="24"/>
          <w:lang w:val="es-MX"/>
        </w:rPr>
        <w:t>V</w:t>
      </w:r>
      <w:r w:rsidRPr="002E3F0F">
        <w:rPr>
          <w:sz w:val="24"/>
          <w:szCs w:val="24"/>
          <w:lang w:val="es-MX"/>
        </w:rPr>
        <w:t>iew- ONU-</w:t>
      </w:r>
      <w:r w:rsidRPr="002E3F0F">
        <w:rPr>
          <w:spacing w:val="-18"/>
          <w:sz w:val="24"/>
          <w:szCs w:val="24"/>
          <w:lang w:val="es-MX"/>
        </w:rPr>
        <w:t>A</w:t>
      </w:r>
      <w:r w:rsidRPr="002E3F0F">
        <w:rPr>
          <w:sz w:val="24"/>
          <w:szCs w:val="24"/>
          <w:lang w:val="es-MX"/>
        </w:rPr>
        <w:t xml:space="preserve">visos-Individuos </w:t>
      </w:r>
      <w:r w:rsidRPr="002E3F0F">
        <w:rPr>
          <w:color w:val="0000ED"/>
          <w:sz w:val="24"/>
          <w:szCs w:val="24"/>
          <w:u w:val="single" w:color="0000ED"/>
          <w:lang w:val="es-MX"/>
        </w:rPr>
        <w:t xml:space="preserve"> </w:t>
      </w:r>
      <w:hyperlink r:id="rId46">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632E41FC" w14:textId="77777777" w:rsidR="00E9043B" w:rsidRPr="002E3F0F" w:rsidRDefault="00E9043B">
      <w:pPr>
        <w:spacing w:before="13" w:line="220" w:lineRule="exact"/>
        <w:rPr>
          <w:sz w:val="22"/>
          <w:szCs w:val="22"/>
          <w:lang w:val="es-MX"/>
        </w:rPr>
      </w:pPr>
    </w:p>
    <w:p w14:paraId="00A6434E" w14:textId="77777777" w:rsidR="00E9043B" w:rsidRPr="002E3F0F" w:rsidRDefault="000C1467">
      <w:pPr>
        <w:spacing w:before="34"/>
        <w:ind w:left="280"/>
        <w:rPr>
          <w:sz w:val="24"/>
          <w:szCs w:val="24"/>
          <w:lang w:val="es-MX"/>
        </w:rPr>
      </w:pPr>
      <w:r w:rsidRPr="002E3F0F">
        <w:rPr>
          <w:b/>
          <w:spacing w:val="-18"/>
          <w:position w:val="4"/>
          <w:sz w:val="24"/>
          <w:szCs w:val="24"/>
          <w:lang w:val="es-MX"/>
        </w:rPr>
        <w:t>T</w:t>
      </w:r>
      <w:r w:rsidRPr="002E3F0F">
        <w:rPr>
          <w:b/>
          <w:position w:val="4"/>
          <w:sz w:val="24"/>
          <w:szCs w:val="24"/>
          <w:lang w:val="es-MX"/>
        </w:rPr>
        <w:t>Ai.080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DICE ESM</w:t>
      </w:r>
      <w:r w:rsidRPr="002E3F0F">
        <w:rPr>
          <w:spacing w:val="-27"/>
          <w:sz w:val="24"/>
          <w:szCs w:val="24"/>
          <w:lang w:val="es-MX"/>
        </w:rPr>
        <w:t>A</w:t>
      </w:r>
      <w:r w:rsidRPr="002E3F0F">
        <w:rPr>
          <w:sz w:val="24"/>
          <w:szCs w:val="24"/>
          <w:lang w:val="es-MX"/>
        </w:rPr>
        <w:t>TULLAH 2: ASEM 3: ABDUL QUDDUS 4: na</w:t>
      </w:r>
    </w:p>
    <w:p w14:paraId="0570CA40"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سوﺪﻘﻟا</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ﻢﺻﺎﻋ</w:t>
      </w:r>
      <w:r w:rsidRPr="002E3F0F">
        <w:rPr>
          <w:sz w:val="24"/>
          <w:szCs w:val="24"/>
          <w:lang w:val="es-MX"/>
        </w:rPr>
        <w:t xml:space="preserve"> </w:t>
      </w:r>
      <w:r>
        <w:rPr>
          <w:sz w:val="24"/>
          <w:szCs w:val="24"/>
        </w:rPr>
        <w:t>ﷲ</w:t>
      </w:r>
      <w:r w:rsidRPr="002E3F0F">
        <w:rPr>
          <w:sz w:val="24"/>
          <w:szCs w:val="24"/>
          <w:lang w:val="es-MX"/>
        </w:rPr>
        <w:t xml:space="preserve"> </w:t>
      </w:r>
      <w:r>
        <w:rPr>
          <w:sz w:val="24"/>
          <w:szCs w:val="24"/>
        </w:rPr>
        <w:t>ﺖﻤﺼﻋ</w:t>
      </w:r>
      <w:r w:rsidRPr="002E3F0F">
        <w:rPr>
          <w:sz w:val="24"/>
          <w:szCs w:val="24"/>
          <w:lang w:val="es-MX"/>
        </w:rPr>
        <w:t xml:space="preserve"> </w:t>
      </w:r>
      <w:r>
        <w:rPr>
          <w:sz w:val="24"/>
          <w:szCs w:val="24"/>
        </w:rPr>
        <w:t>ﺪﯿﺳ</w:t>
      </w:r>
    </w:p>
    <w:p w14:paraId="530BB498" w14:textId="77777777" w:rsidR="00E9043B" w:rsidRPr="002E3F0F" w:rsidRDefault="000C1467">
      <w:pPr>
        <w:spacing w:before="2" w:line="260" w:lineRule="exact"/>
        <w:ind w:left="280" w:right="372"/>
        <w:rPr>
          <w:sz w:val="24"/>
          <w:szCs w:val="24"/>
          <w:lang w:val="es-MX"/>
        </w:rPr>
      </w:pPr>
      <w:r w:rsidRPr="002E3F0F">
        <w:rPr>
          <w:b/>
          <w:sz w:val="24"/>
          <w:szCs w:val="24"/>
          <w:lang w:val="es-MX"/>
        </w:rPr>
        <w:t xml:space="preserve">Título: </w:t>
      </w:r>
      <w:r w:rsidRPr="002E3F0F">
        <w:rPr>
          <w:sz w:val="24"/>
          <w:szCs w:val="24"/>
          <w:lang w:val="es-MX"/>
        </w:rPr>
        <w:t xml:space="preserve">Maulavi </w:t>
      </w:r>
      <w:r w:rsidRPr="002E3F0F">
        <w:rPr>
          <w:b/>
          <w:sz w:val="24"/>
          <w:szCs w:val="24"/>
          <w:lang w:val="es-MX"/>
        </w:rPr>
        <w:t xml:space="preserve">Designación: a) </w:t>
      </w:r>
      <w:r w:rsidRPr="002E3F0F">
        <w:rPr>
          <w:spacing w:val="-14"/>
          <w:sz w:val="24"/>
          <w:szCs w:val="24"/>
          <w:lang w:val="es-MX"/>
        </w:rPr>
        <w:t>V</w:t>
      </w:r>
      <w:r w:rsidRPr="002E3F0F">
        <w:rPr>
          <w:sz w:val="24"/>
          <w:szCs w:val="24"/>
          <w:lang w:val="es-MX"/>
        </w:rPr>
        <w:t xml:space="preserve">iceministro de Prevención del </w:t>
      </w:r>
      <w:r w:rsidRPr="002E3F0F">
        <w:rPr>
          <w:spacing w:val="-14"/>
          <w:sz w:val="24"/>
          <w:szCs w:val="24"/>
          <w:lang w:val="es-MX"/>
        </w:rPr>
        <w:t>V</w:t>
      </w:r>
      <w:r w:rsidRPr="002E3F0F">
        <w:rPr>
          <w:sz w:val="24"/>
          <w:szCs w:val="24"/>
          <w:lang w:val="es-MX"/>
        </w:rPr>
        <w:t xml:space="preserve">icio y Propagación de la </w:t>
      </w:r>
      <w:r w:rsidRPr="002E3F0F">
        <w:rPr>
          <w:spacing w:val="-14"/>
          <w:sz w:val="24"/>
          <w:szCs w:val="24"/>
          <w:lang w:val="es-MX"/>
        </w:rPr>
        <w:t>V</w:t>
      </w:r>
      <w:r w:rsidRPr="002E3F0F">
        <w:rPr>
          <w:sz w:val="24"/>
          <w:szCs w:val="24"/>
          <w:lang w:val="es-MX"/>
        </w:rPr>
        <w:t xml:space="preserve">irtud bajo el régimen talibán </w:t>
      </w:r>
      <w:r w:rsidRPr="002E3F0F">
        <w:rPr>
          <w:b/>
          <w:sz w:val="24"/>
          <w:szCs w:val="24"/>
          <w:lang w:val="es-MX"/>
        </w:rPr>
        <w:t xml:space="preserve">b) </w:t>
      </w:r>
      <w:r w:rsidRPr="002E3F0F">
        <w:rPr>
          <w:sz w:val="24"/>
          <w:szCs w:val="24"/>
          <w:lang w:val="es-MX"/>
        </w:rPr>
        <w:t xml:space="preserve">Secretario General de la Sociedad de la Media Luna Roja Afgana (ARCS) bajo el régimen talibán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aproximadamente 1967 Lugar de nacimiento </w:t>
      </w:r>
      <w:r w:rsidRPr="002E3F0F">
        <w:rPr>
          <w:b/>
          <w:sz w:val="24"/>
          <w:szCs w:val="24"/>
          <w:lang w:val="es-MX"/>
        </w:rPr>
        <w:t xml:space="preserve">: </w:t>
      </w:r>
      <w:r w:rsidRPr="002E3F0F">
        <w:rPr>
          <w:sz w:val="24"/>
          <w:szCs w:val="24"/>
          <w:lang w:val="es-MX"/>
        </w:rPr>
        <w:t>Qalayi Shaikh, distrito de Chaparha</w:t>
      </w:r>
      <w:r w:rsidRPr="002E3F0F">
        <w:rPr>
          <w:spacing w:val="-10"/>
          <w:sz w:val="24"/>
          <w:szCs w:val="24"/>
          <w:lang w:val="es-MX"/>
        </w:rPr>
        <w:t>r</w:t>
      </w:r>
      <w:r w:rsidRPr="002E3F0F">
        <w:rPr>
          <w:sz w:val="24"/>
          <w:szCs w:val="24"/>
          <w:lang w:val="es-MX"/>
        </w:rPr>
        <w:t>, provincia de Nangarha</w:t>
      </w:r>
      <w:r w:rsidRPr="002E3F0F">
        <w:rPr>
          <w:spacing w:val="-10"/>
          <w:sz w:val="24"/>
          <w:szCs w:val="24"/>
          <w:lang w:val="es-MX"/>
        </w:rPr>
        <w:t>r</w:t>
      </w:r>
      <w:r w:rsidRPr="002E3F0F">
        <w:rPr>
          <w:sz w:val="24"/>
          <w:szCs w:val="24"/>
          <w:lang w:val="es-MX"/>
        </w:rPr>
        <w:t xml:space="preserve">, Afganistán De </w:t>
      </w:r>
      <w:r w:rsidRPr="002E3F0F">
        <w:rPr>
          <w:b/>
          <w:sz w:val="24"/>
          <w:szCs w:val="24"/>
          <w:lang w:val="es-MX"/>
        </w:rPr>
        <w:t xml:space="preserve">buena calidad también conocido como: a) </w:t>
      </w:r>
      <w:r w:rsidRPr="002E3F0F">
        <w:rPr>
          <w:sz w:val="24"/>
          <w:szCs w:val="24"/>
          <w:lang w:val="es-MX"/>
        </w:rPr>
        <w:t xml:space="preserve">Esmatullah Asem </w:t>
      </w:r>
      <w:r w:rsidRPr="002E3F0F">
        <w:rPr>
          <w:b/>
          <w:sz w:val="24"/>
          <w:szCs w:val="24"/>
          <w:lang w:val="es-MX"/>
        </w:rPr>
        <w:t xml:space="preserve">b) </w:t>
      </w:r>
      <w:r w:rsidRPr="002E3F0F">
        <w:rPr>
          <w:sz w:val="24"/>
          <w:szCs w:val="24"/>
          <w:lang w:val="es-MX"/>
        </w:rPr>
        <w:t xml:space="preserve">Asmatullah Asem </w:t>
      </w:r>
      <w:r w:rsidRPr="002E3F0F">
        <w:rPr>
          <w:b/>
          <w:sz w:val="24"/>
          <w:szCs w:val="24"/>
          <w:lang w:val="es-MX"/>
        </w:rPr>
        <w:t xml:space="preserve">c) </w:t>
      </w:r>
      <w:r w:rsidRPr="002E3F0F">
        <w:rPr>
          <w:sz w:val="24"/>
          <w:szCs w:val="24"/>
          <w:lang w:val="es-MX"/>
        </w:rPr>
        <w:t>Sayed Esmatullah Asem (anteriormente listado como)</w:t>
      </w:r>
      <w:r w:rsidRPr="002E3F0F">
        <w:rPr>
          <w:b/>
          <w:sz w:val="24"/>
          <w:szCs w:val="24"/>
          <w:lang w:val="es-MX"/>
        </w:rPr>
        <w:t xml:space="preserve">Baja calidad alias: </w:t>
      </w:r>
      <w:r w:rsidRPr="002E3F0F">
        <w:rPr>
          <w:sz w:val="24"/>
          <w:szCs w:val="24"/>
          <w:lang w:val="es-MX"/>
        </w:rPr>
        <w:t xml:space="preserve">nd </w:t>
      </w:r>
      <w:r w:rsidRPr="002E3F0F">
        <w:rPr>
          <w:b/>
          <w:sz w:val="24"/>
          <w:szCs w:val="24"/>
          <w:lang w:val="es-MX"/>
        </w:rPr>
        <w:t xml:space="preserve">Nacionalidad: </w:t>
      </w:r>
      <w:r w:rsidRPr="002E3F0F">
        <w:rPr>
          <w:sz w:val="24"/>
          <w:szCs w:val="24"/>
          <w:lang w:val="es-MX"/>
        </w:rPr>
        <w:t xml:space="preserve">Afganistán </w:t>
      </w:r>
      <w:r w:rsidRPr="002E3F0F">
        <w:rPr>
          <w:b/>
          <w:sz w:val="24"/>
          <w:szCs w:val="24"/>
          <w:lang w:val="es-MX"/>
        </w:rPr>
        <w:t xml:space="preserve">N ° de pasaporte: </w:t>
      </w:r>
      <w:r w:rsidRPr="002E3F0F">
        <w:rPr>
          <w:sz w:val="24"/>
          <w:szCs w:val="24"/>
          <w:lang w:val="es-MX"/>
        </w:rPr>
        <w:t xml:space="preserve">nd </w:t>
      </w:r>
      <w:r w:rsidRPr="002E3F0F">
        <w:rPr>
          <w:b/>
          <w:sz w:val="24"/>
          <w:szCs w:val="24"/>
          <w:lang w:val="es-MX"/>
        </w:rPr>
        <w:t xml:space="preserve">N °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Listado el:</w:t>
      </w:r>
    </w:p>
    <w:p w14:paraId="031C0B2A" w14:textId="77777777" w:rsidR="00E9043B" w:rsidRPr="002E3F0F" w:rsidRDefault="000C1467">
      <w:pPr>
        <w:spacing w:line="260" w:lineRule="exact"/>
        <w:ind w:left="280"/>
        <w:rPr>
          <w:sz w:val="24"/>
          <w:szCs w:val="24"/>
          <w:lang w:val="es-MX"/>
        </w:rPr>
      </w:pPr>
      <w:r w:rsidRPr="002E3F0F">
        <w:rPr>
          <w:sz w:val="24"/>
          <w:szCs w:val="24"/>
          <w:lang w:val="es-MX"/>
        </w:rPr>
        <w:t>23 de febrero de 2001 (modificado el 3 de septiembre de 2003, 18 de julio de 2007, 21 de septiembre de 2007,</w:t>
      </w:r>
    </w:p>
    <w:p w14:paraId="65E4F99C" w14:textId="77777777" w:rsidR="00E9043B" w:rsidRPr="002E3F0F" w:rsidRDefault="000C1467">
      <w:pPr>
        <w:spacing w:before="2" w:line="260" w:lineRule="exact"/>
        <w:ind w:left="280" w:right="238"/>
        <w:rPr>
          <w:sz w:val="24"/>
          <w:szCs w:val="24"/>
          <w:lang w:val="es-MX"/>
        </w:rPr>
      </w:pPr>
      <w:r w:rsidRPr="002E3F0F">
        <w:rPr>
          <w:sz w:val="24"/>
          <w:szCs w:val="24"/>
          <w:lang w:val="es-MX"/>
        </w:rPr>
        <w:t>27 de septiembre de 2007, 29 de noviembre de 20</w:t>
      </w:r>
      <w:r w:rsidRPr="002E3F0F">
        <w:rPr>
          <w:spacing w:val="-9"/>
          <w:sz w:val="24"/>
          <w:szCs w:val="24"/>
          <w:lang w:val="es-MX"/>
        </w:rPr>
        <w:t>1</w:t>
      </w:r>
      <w:r w:rsidRPr="002E3F0F">
        <w:rPr>
          <w:sz w:val="24"/>
          <w:szCs w:val="24"/>
          <w:lang w:val="es-MX"/>
        </w:rPr>
        <w:t xml:space="preserve">1, 13 de agosto de 2012) </w:t>
      </w:r>
      <w:r w:rsidRPr="002E3F0F">
        <w:rPr>
          <w:b/>
          <w:sz w:val="24"/>
          <w:szCs w:val="24"/>
          <w:lang w:val="es-MX"/>
        </w:rPr>
        <w:t>Otra información:</w:t>
      </w:r>
      <w:r w:rsidRPr="002E3F0F">
        <w:rPr>
          <w:sz w:val="24"/>
          <w:szCs w:val="24"/>
          <w:lang w:val="es-MX"/>
        </w:rPr>
        <w:t xml:space="preserve">Miembro del Consejo Supremo </w:t>
      </w:r>
      <w:r w:rsidRPr="002E3F0F">
        <w:rPr>
          <w:spacing w:val="-17"/>
          <w:sz w:val="24"/>
          <w:szCs w:val="24"/>
          <w:lang w:val="es-MX"/>
        </w:rPr>
        <w:t>T</w:t>
      </w:r>
      <w:r w:rsidRPr="002E3F0F">
        <w:rPr>
          <w:sz w:val="24"/>
          <w:szCs w:val="24"/>
          <w:lang w:val="es-MX"/>
        </w:rPr>
        <w:t xml:space="preserve">alibán en mayo de 2007. Se cree que se encuentra en la zona fronteriza entre Afganistán y Pakistán. Miembro del </w:t>
      </w:r>
      <w:r w:rsidRPr="002E3F0F">
        <w:rPr>
          <w:spacing w:val="-17"/>
          <w:sz w:val="24"/>
          <w:szCs w:val="24"/>
          <w:lang w:val="es-MX"/>
        </w:rPr>
        <w:t>T</w:t>
      </w:r>
      <w:r w:rsidRPr="002E3F0F">
        <w:rPr>
          <w:sz w:val="24"/>
          <w:szCs w:val="24"/>
          <w:lang w:val="es-MX"/>
        </w:rPr>
        <w:t xml:space="preserve">alibán Peshawar Shura. Responsable de las actividades de los talibanes afganos en las zonas tribales administradas por el gobierno federal, Pakistán en 2008. Experto destacado en artefactos explosivos improvisados y ataques suicidas en 2012. El examen de conformidad con la resolución 1822 (2008) del Consejo de Seguridad concluyó el 1 de junio de 2010. INTERPOL-ONU Seguridad Enlace web del </w:t>
      </w:r>
      <w:r w:rsidRPr="002E3F0F">
        <w:rPr>
          <w:spacing w:val="-18"/>
          <w:sz w:val="24"/>
          <w:szCs w:val="24"/>
          <w:lang w:val="es-MX"/>
        </w:rPr>
        <w:t>A</w:t>
      </w:r>
      <w:r w:rsidRPr="002E3F0F">
        <w:rPr>
          <w:sz w:val="24"/>
          <w:szCs w:val="24"/>
          <w:lang w:val="es-MX"/>
        </w:rPr>
        <w:t>viso</w:t>
      </w:r>
      <w:hyperlink r:id="rId47">
        <w:r w:rsidRPr="002E3F0F">
          <w:rPr>
            <w:sz w:val="24"/>
            <w:szCs w:val="24"/>
            <w:lang w:val="es-MX"/>
          </w:rPr>
          <w:t xml:space="preserve"> especial del Consejo: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 xml:space="preserve">iew-UN-Notices-Individuals </w:t>
        </w:r>
        <w:r w:rsidRPr="002E3F0F">
          <w:rPr>
            <w:color w:val="0000ED"/>
            <w:sz w:val="24"/>
            <w:szCs w:val="24"/>
            <w:u w:val="single" w:color="0000ED"/>
            <w:lang w:val="es-MX"/>
          </w:rPr>
          <w:t xml:space="preserve"> ha</w:t>
        </w:r>
        <w:r w:rsidRPr="002E3F0F">
          <w:rPr>
            <w:color w:val="0000ED"/>
            <w:sz w:val="24"/>
            <w:szCs w:val="24"/>
            <w:lang w:val="es-MX"/>
          </w:rPr>
          <w:t>g</w:t>
        </w:r>
        <w:r w:rsidRPr="002E3F0F">
          <w:rPr>
            <w:color w:val="0000ED"/>
            <w:sz w:val="24"/>
            <w:szCs w:val="24"/>
            <w:u w:val="single" w:color="0000ED"/>
            <w:lang w:val="es-MX"/>
          </w:rPr>
          <w:t>a  clic</w:t>
        </w:r>
      </w:hyperlink>
    </w:p>
    <w:p w14:paraId="1C48CE16" w14:textId="77777777" w:rsidR="00E9043B" w:rsidRPr="002E3F0F" w:rsidRDefault="000C1467">
      <w:pPr>
        <w:spacing w:line="260" w:lineRule="exact"/>
        <w:ind w:left="280"/>
        <w:rPr>
          <w:sz w:val="24"/>
          <w:szCs w:val="24"/>
          <w:lang w:val="es-MX"/>
        </w:rPr>
      </w:pPr>
      <w:r w:rsidRPr="002E3F0F">
        <w:rPr>
          <w:color w:val="0000ED"/>
          <w:position w:val="-1"/>
          <w:sz w:val="24"/>
          <w:szCs w:val="24"/>
          <w:u w:val="single" w:color="0000ED"/>
          <w:lang w:val="es-MX"/>
        </w:rPr>
        <w:t xml:space="preserve"> </w:t>
      </w:r>
      <w:hyperlink r:id="rId48">
        <w:r w:rsidRPr="002E3F0F">
          <w:rPr>
            <w:color w:val="0000ED"/>
            <w:position w:val="-1"/>
            <w:sz w:val="24"/>
            <w:szCs w:val="24"/>
            <w:u w:val="single" w:color="0000ED"/>
            <w:lang w:val="es-MX"/>
          </w:rPr>
          <w:t xml:space="preserve">aquí </w:t>
        </w:r>
      </w:hyperlink>
    </w:p>
    <w:p w14:paraId="3016E880" w14:textId="77777777" w:rsidR="00E9043B" w:rsidRPr="002E3F0F" w:rsidRDefault="00E9043B">
      <w:pPr>
        <w:spacing w:before="20" w:line="220" w:lineRule="exact"/>
        <w:rPr>
          <w:sz w:val="22"/>
          <w:szCs w:val="22"/>
          <w:lang w:val="es-MX"/>
        </w:rPr>
      </w:pPr>
    </w:p>
    <w:p w14:paraId="79E24D6A" w14:textId="77777777" w:rsidR="00E9043B" w:rsidRPr="002E3F0F" w:rsidRDefault="000C1467">
      <w:pPr>
        <w:spacing w:before="34"/>
        <w:ind w:left="280"/>
        <w:rPr>
          <w:sz w:val="24"/>
          <w:szCs w:val="24"/>
          <w:lang w:val="es-MX"/>
        </w:rPr>
      </w:pPr>
      <w:r w:rsidRPr="002E3F0F">
        <w:rPr>
          <w:b/>
          <w:position w:val="4"/>
          <w:sz w:val="24"/>
          <w:szCs w:val="24"/>
          <w:lang w:val="es-MX"/>
        </w:rPr>
        <w:t>QDi.295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MUHAMMAD 2: JIBRIL 3: ABDUL RAHMAN 4: nd</w:t>
      </w:r>
    </w:p>
    <w:p w14:paraId="79C0D051" w14:textId="77777777" w:rsidR="00E9043B" w:rsidRPr="002E3F0F" w:rsidRDefault="000C1467">
      <w:pPr>
        <w:spacing w:before="2" w:line="260" w:lineRule="exact"/>
        <w:ind w:left="280" w:right="287"/>
        <w:rPr>
          <w:sz w:val="24"/>
          <w:szCs w:val="24"/>
          <w:lang w:val="es-MX"/>
        </w:rPr>
        <w:sectPr w:rsidR="00E9043B" w:rsidRPr="002E3F0F">
          <w:pgSz w:w="12240" w:h="15840"/>
          <w:pgMar w:top="380" w:right="420" w:bottom="280" w:left="420" w:header="197" w:footer="203" w:gutter="0"/>
          <w:cols w:space="720"/>
        </w:sectPr>
      </w:pPr>
      <w:r w:rsidRPr="002E3F0F">
        <w:rPr>
          <w:b/>
          <w:sz w:val="24"/>
          <w:szCs w:val="24"/>
          <w:lang w:val="es-MX"/>
        </w:rPr>
        <w:t xml:space="preserve">Título: </w:t>
      </w:r>
      <w:r w:rsidRPr="002E3F0F">
        <w:rPr>
          <w:sz w:val="24"/>
          <w:szCs w:val="24"/>
          <w:lang w:val="es-MX"/>
        </w:rPr>
        <w:t xml:space="preserve">nd </w:t>
      </w:r>
      <w:r w:rsidRPr="002E3F0F">
        <w:rPr>
          <w:b/>
          <w:sz w:val="24"/>
          <w:szCs w:val="24"/>
          <w:lang w:val="es-MX"/>
        </w:rPr>
        <w:t xml:space="preserve">Designación: </w:t>
      </w:r>
      <w:r w:rsidRPr="002E3F0F">
        <w:rPr>
          <w:sz w:val="24"/>
          <w:szCs w:val="24"/>
          <w:lang w:val="es-MX"/>
        </w:rPr>
        <w:t xml:space="preserve">nd </w:t>
      </w:r>
      <w:r w:rsidRPr="002E3F0F">
        <w:rPr>
          <w:b/>
          <w:sz w:val="24"/>
          <w:szCs w:val="24"/>
          <w:lang w:val="es-MX"/>
        </w:rPr>
        <w:t xml:space="preserve">Fecha de nacimiento: a) </w:t>
      </w:r>
      <w:r w:rsidRPr="002E3F0F">
        <w:rPr>
          <w:sz w:val="24"/>
          <w:szCs w:val="24"/>
          <w:lang w:val="es-MX"/>
        </w:rPr>
        <w:t xml:space="preserve">28 de mayo de 1984 </w:t>
      </w:r>
      <w:r w:rsidRPr="002E3F0F">
        <w:rPr>
          <w:b/>
          <w:sz w:val="24"/>
          <w:szCs w:val="24"/>
          <w:lang w:val="es-MX"/>
        </w:rPr>
        <w:t xml:space="preserve">b) </w:t>
      </w:r>
      <w:r w:rsidRPr="002E3F0F">
        <w:rPr>
          <w:sz w:val="24"/>
          <w:szCs w:val="24"/>
          <w:lang w:val="es-MX"/>
        </w:rPr>
        <w:t xml:space="preserve">3 de diciembre de 1979 </w:t>
      </w:r>
      <w:r w:rsidRPr="002E3F0F">
        <w:rPr>
          <w:b/>
          <w:sz w:val="24"/>
          <w:szCs w:val="24"/>
          <w:lang w:val="es-MX"/>
        </w:rPr>
        <w:t xml:space="preserve">c) </w:t>
      </w:r>
      <w:r w:rsidRPr="002E3F0F">
        <w:rPr>
          <w:sz w:val="24"/>
          <w:szCs w:val="24"/>
          <w:lang w:val="es-MX"/>
        </w:rPr>
        <w:t xml:space="preserve">3 de marzo de 1979 (de pasaporte falso) </w:t>
      </w:r>
      <w:r w:rsidRPr="002E3F0F">
        <w:rPr>
          <w:b/>
          <w:sz w:val="24"/>
          <w:szCs w:val="24"/>
          <w:lang w:val="es-MX"/>
        </w:rPr>
        <w:t xml:space="preserve">POB: </w:t>
      </w:r>
      <w:r w:rsidRPr="002E3F0F">
        <w:rPr>
          <w:sz w:val="24"/>
          <w:szCs w:val="24"/>
          <w:lang w:val="es-MX"/>
        </w:rPr>
        <w:t xml:space="preserve">East Lombok, </w:t>
      </w:r>
      <w:r w:rsidRPr="002E3F0F">
        <w:rPr>
          <w:spacing w:val="-19"/>
          <w:sz w:val="24"/>
          <w:szCs w:val="24"/>
          <w:lang w:val="es-MX"/>
        </w:rPr>
        <w:t>W</w:t>
      </w:r>
      <w:r w:rsidRPr="002E3F0F">
        <w:rPr>
          <w:sz w:val="24"/>
          <w:szCs w:val="24"/>
          <w:lang w:val="es-MX"/>
        </w:rPr>
        <w:t xml:space="preserve">est Nusa </w:t>
      </w:r>
      <w:r w:rsidRPr="002E3F0F">
        <w:rPr>
          <w:spacing w:val="-17"/>
          <w:sz w:val="24"/>
          <w:szCs w:val="24"/>
          <w:lang w:val="es-MX"/>
        </w:rPr>
        <w:t>T</w:t>
      </w:r>
      <w:r w:rsidRPr="002E3F0F">
        <w:rPr>
          <w:sz w:val="24"/>
          <w:szCs w:val="24"/>
          <w:lang w:val="es-MX"/>
        </w:rPr>
        <w:t xml:space="preserve">enggara, Indonesia De </w:t>
      </w:r>
      <w:r w:rsidRPr="002E3F0F">
        <w:rPr>
          <w:b/>
          <w:sz w:val="24"/>
          <w:szCs w:val="24"/>
          <w:lang w:val="es-MX"/>
        </w:rPr>
        <w:t xml:space="preserve">buena calidad también conocido como: a) </w:t>
      </w:r>
      <w:r w:rsidRPr="002E3F0F">
        <w:rPr>
          <w:sz w:val="24"/>
          <w:szCs w:val="24"/>
          <w:lang w:val="es-MX"/>
        </w:rPr>
        <w:t xml:space="preserve">Mohammad Jibril Abdurrahman </w:t>
      </w:r>
      <w:r w:rsidRPr="002E3F0F">
        <w:rPr>
          <w:b/>
          <w:sz w:val="24"/>
          <w:szCs w:val="24"/>
          <w:lang w:val="es-MX"/>
        </w:rPr>
        <w:t xml:space="preserve">b) </w:t>
      </w:r>
      <w:r w:rsidRPr="002E3F0F">
        <w:rPr>
          <w:sz w:val="24"/>
          <w:szCs w:val="24"/>
          <w:lang w:val="es-MX"/>
        </w:rPr>
        <w:t xml:space="preserve">Muhammad Jibriel Abdul Rahman </w:t>
      </w:r>
      <w:r w:rsidRPr="002E3F0F">
        <w:rPr>
          <w:b/>
          <w:sz w:val="24"/>
          <w:szCs w:val="24"/>
          <w:lang w:val="es-MX"/>
        </w:rPr>
        <w:t xml:space="preserve">c) </w:t>
      </w:r>
      <w:r w:rsidRPr="002E3F0F">
        <w:rPr>
          <w:sz w:val="24"/>
          <w:szCs w:val="24"/>
          <w:lang w:val="es-MX"/>
        </w:rPr>
        <w:t xml:space="preserve">Mohammad Jibriel Abdurrahman </w:t>
      </w:r>
      <w:r w:rsidRPr="002E3F0F">
        <w:rPr>
          <w:b/>
          <w:sz w:val="24"/>
          <w:szCs w:val="24"/>
          <w:lang w:val="es-MX"/>
        </w:rPr>
        <w:t xml:space="preserve">d) </w:t>
      </w:r>
      <w:r w:rsidRPr="002E3F0F">
        <w:rPr>
          <w:sz w:val="24"/>
          <w:szCs w:val="24"/>
          <w:lang w:val="es-MX"/>
        </w:rPr>
        <w:t xml:space="preserve">Muhamad Ricky Ardhan nacido el 8 de agosto de 1980 (aparece en el número de pasaporte indonesio falso S335026) </w:t>
      </w:r>
      <w:r w:rsidRPr="002E3F0F">
        <w:rPr>
          <w:b/>
          <w:sz w:val="24"/>
          <w:szCs w:val="24"/>
          <w:lang w:val="es-MX"/>
        </w:rPr>
        <w:t xml:space="preserve">e) </w:t>
      </w:r>
      <w:r w:rsidRPr="002E3F0F">
        <w:rPr>
          <w:sz w:val="24"/>
          <w:szCs w:val="24"/>
          <w:lang w:val="es-MX"/>
        </w:rPr>
        <w:t xml:space="preserve">Muhammad Ricky Ardhan bin Muhammad Iqbal </w:t>
      </w:r>
      <w:r w:rsidRPr="002E3F0F">
        <w:rPr>
          <w:b/>
          <w:sz w:val="24"/>
          <w:szCs w:val="24"/>
          <w:lang w:val="es-MX"/>
        </w:rPr>
        <w:t>f)</w:t>
      </w:r>
      <w:r w:rsidRPr="002E3F0F">
        <w:rPr>
          <w:sz w:val="24"/>
          <w:szCs w:val="24"/>
          <w:lang w:val="es-MX"/>
        </w:rPr>
        <w:t xml:space="preserve">Muhammad Ricky Ardhan bin Abu Jibril </w:t>
      </w:r>
      <w:r w:rsidRPr="002E3F0F">
        <w:rPr>
          <w:b/>
          <w:sz w:val="24"/>
          <w:szCs w:val="24"/>
          <w:lang w:val="es-MX"/>
        </w:rPr>
        <w:t xml:space="preserve">Baja calidad también conocido como: a) </w:t>
      </w:r>
      <w:r w:rsidRPr="002E3F0F">
        <w:rPr>
          <w:sz w:val="24"/>
          <w:szCs w:val="24"/>
          <w:lang w:val="es-MX"/>
        </w:rPr>
        <w:t xml:space="preserve">Muhammad </w:t>
      </w:r>
      <w:r w:rsidRPr="002E3F0F">
        <w:rPr>
          <w:spacing w:val="-27"/>
          <w:sz w:val="24"/>
          <w:szCs w:val="24"/>
          <w:lang w:val="es-MX"/>
        </w:rPr>
        <w:t>Y</w:t>
      </w:r>
      <w:r w:rsidRPr="002E3F0F">
        <w:rPr>
          <w:sz w:val="24"/>
          <w:szCs w:val="24"/>
          <w:lang w:val="es-MX"/>
        </w:rPr>
        <w:t xml:space="preserve">unus </w:t>
      </w:r>
      <w:r w:rsidRPr="002E3F0F">
        <w:rPr>
          <w:b/>
          <w:sz w:val="24"/>
          <w:szCs w:val="24"/>
          <w:lang w:val="es-MX"/>
        </w:rPr>
        <w:t xml:space="preserve">b) </w:t>
      </w:r>
      <w:r w:rsidRPr="002E3F0F">
        <w:rPr>
          <w:sz w:val="24"/>
          <w:szCs w:val="24"/>
          <w:lang w:val="es-MX"/>
        </w:rPr>
        <w:t xml:space="preserve">Heris Syah </w:t>
      </w:r>
      <w:r w:rsidRPr="002E3F0F">
        <w:rPr>
          <w:b/>
          <w:sz w:val="24"/>
          <w:szCs w:val="24"/>
          <w:lang w:val="es-MX"/>
        </w:rPr>
        <w:t xml:space="preserve">Nacionalidad: </w:t>
      </w:r>
      <w:r w:rsidRPr="002E3F0F">
        <w:rPr>
          <w:sz w:val="24"/>
          <w:szCs w:val="24"/>
          <w:lang w:val="es-MX"/>
        </w:rPr>
        <w:t xml:space="preserve">Indonesia No de </w:t>
      </w:r>
      <w:r w:rsidRPr="002E3F0F">
        <w:rPr>
          <w:b/>
          <w:sz w:val="24"/>
          <w:szCs w:val="24"/>
          <w:lang w:val="es-MX"/>
        </w:rPr>
        <w:t xml:space="preserve">pasaporte: </w:t>
      </w:r>
      <w:r w:rsidRPr="002E3F0F">
        <w:rPr>
          <w:sz w:val="24"/>
          <w:szCs w:val="24"/>
          <w:lang w:val="es-MX"/>
        </w:rPr>
        <w:t xml:space="preserve">nd No de </w:t>
      </w:r>
      <w:r w:rsidRPr="002E3F0F">
        <w:rPr>
          <w:b/>
          <w:sz w:val="24"/>
          <w:szCs w:val="24"/>
          <w:lang w:val="es-MX"/>
        </w:rPr>
        <w:t xml:space="preserve">identificación nacional: a) </w:t>
      </w:r>
      <w:r w:rsidRPr="002E3F0F">
        <w:rPr>
          <w:sz w:val="24"/>
          <w:szCs w:val="24"/>
          <w:lang w:val="es-MX"/>
        </w:rPr>
        <w:t xml:space="preserve">Número de tarjeta de identidad nacional de Indonesia 3219222002.2181558 </w:t>
      </w:r>
      <w:r w:rsidRPr="002E3F0F">
        <w:rPr>
          <w:b/>
          <w:sz w:val="24"/>
          <w:szCs w:val="24"/>
          <w:lang w:val="es-MX"/>
        </w:rPr>
        <w:t xml:space="preserve">b) </w:t>
      </w:r>
      <w:r w:rsidRPr="002E3F0F">
        <w:rPr>
          <w:sz w:val="24"/>
          <w:szCs w:val="24"/>
          <w:lang w:val="es-MX"/>
        </w:rPr>
        <w:t xml:space="preserve">Número de identificación 2181558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a) </w:t>
      </w:r>
      <w:r w:rsidRPr="002E3F0F">
        <w:rPr>
          <w:sz w:val="24"/>
          <w:szCs w:val="24"/>
          <w:lang w:val="es-MX"/>
        </w:rPr>
        <w:t xml:space="preserve">Jalan M. Saidi </w:t>
      </w:r>
      <w:r w:rsidRPr="002E3F0F">
        <w:rPr>
          <w:spacing w:val="-14"/>
          <w:sz w:val="24"/>
          <w:szCs w:val="24"/>
          <w:lang w:val="es-MX"/>
        </w:rPr>
        <w:t>R</w:t>
      </w:r>
      <w:r w:rsidRPr="002E3F0F">
        <w:rPr>
          <w:sz w:val="24"/>
          <w:szCs w:val="24"/>
          <w:lang w:val="es-MX"/>
        </w:rPr>
        <w:t xml:space="preserve">T 010 </w:t>
      </w:r>
      <w:r w:rsidRPr="002E3F0F">
        <w:rPr>
          <w:spacing w:val="-13"/>
          <w:sz w:val="24"/>
          <w:szCs w:val="24"/>
          <w:lang w:val="es-MX"/>
        </w:rPr>
        <w:t>R</w:t>
      </w:r>
      <w:r w:rsidRPr="002E3F0F">
        <w:rPr>
          <w:sz w:val="24"/>
          <w:szCs w:val="24"/>
          <w:lang w:val="es-MX"/>
        </w:rPr>
        <w:t xml:space="preserve">W 001 Pesanggrahan, South Petukangan, South Jakarta, Indonesia </w:t>
      </w:r>
      <w:r w:rsidRPr="002E3F0F">
        <w:rPr>
          <w:b/>
          <w:sz w:val="24"/>
          <w:szCs w:val="24"/>
          <w:lang w:val="es-MX"/>
        </w:rPr>
        <w:t xml:space="preserve">b) </w:t>
      </w:r>
      <w:r w:rsidRPr="002E3F0F">
        <w:rPr>
          <w:sz w:val="24"/>
          <w:szCs w:val="24"/>
          <w:lang w:val="es-MX"/>
        </w:rPr>
        <w:t xml:space="preserve">Jalan Nakula de </w:t>
      </w:r>
      <w:r w:rsidRPr="002E3F0F">
        <w:rPr>
          <w:spacing w:val="-10"/>
          <w:sz w:val="24"/>
          <w:szCs w:val="24"/>
          <w:lang w:val="es-MX"/>
        </w:rPr>
        <w:t>W</w:t>
      </w:r>
      <w:r w:rsidRPr="002E3F0F">
        <w:rPr>
          <w:sz w:val="24"/>
          <w:szCs w:val="24"/>
          <w:lang w:val="es-MX"/>
        </w:rPr>
        <w:t xml:space="preserve">itana Harja Complex Block C, Pamulang, Banten, Indonesia </w:t>
      </w:r>
      <w:r w:rsidRPr="002E3F0F">
        <w:rPr>
          <w:b/>
          <w:sz w:val="24"/>
          <w:szCs w:val="24"/>
          <w:lang w:val="es-MX"/>
        </w:rPr>
        <w:t xml:space="preserve">Listado el: </w:t>
      </w:r>
      <w:r w:rsidRPr="002E3F0F">
        <w:rPr>
          <w:sz w:val="24"/>
          <w:szCs w:val="24"/>
          <w:lang w:val="es-MX"/>
        </w:rPr>
        <w:t>12 de agosto de 20</w:t>
      </w:r>
      <w:r w:rsidRPr="002E3F0F">
        <w:rPr>
          <w:spacing w:val="-9"/>
          <w:sz w:val="24"/>
          <w:szCs w:val="24"/>
          <w:lang w:val="es-MX"/>
        </w:rPr>
        <w:t>1</w:t>
      </w:r>
      <w:r w:rsidRPr="002E3F0F">
        <w:rPr>
          <w:sz w:val="24"/>
          <w:szCs w:val="24"/>
          <w:lang w:val="es-MX"/>
        </w:rPr>
        <w:t xml:space="preserve">1 </w:t>
      </w:r>
      <w:r w:rsidRPr="002E3F0F">
        <w:rPr>
          <w:b/>
          <w:sz w:val="24"/>
          <w:szCs w:val="24"/>
          <w:lang w:val="es-MX"/>
        </w:rPr>
        <w:t>Otra información:</w:t>
      </w:r>
      <w:r w:rsidRPr="002E3F0F">
        <w:rPr>
          <w:sz w:val="24"/>
          <w:szCs w:val="24"/>
          <w:lang w:val="es-MX"/>
        </w:rPr>
        <w:t xml:space="preserve">Miembro principal de Jemaah Islamiyah (QDe.092) directamente involucrado en la obtención de fondos para ataques terroristas. Condenado en Indonesia a cinco años de prisión el 29 de junio de 2010. El nombre del padre es Mohamad Iqbal Abdurrahman (QDi.086). Enlace web del </w:t>
      </w:r>
      <w:r w:rsidRPr="002E3F0F">
        <w:rPr>
          <w:spacing w:val="-18"/>
          <w:sz w:val="24"/>
          <w:szCs w:val="24"/>
          <w:lang w:val="es-MX"/>
        </w:rPr>
        <w:t>A</w:t>
      </w:r>
      <w:r w:rsidRPr="002E3F0F">
        <w:rPr>
          <w:sz w:val="24"/>
          <w:szCs w:val="24"/>
          <w:lang w:val="es-MX"/>
        </w:rPr>
        <w:t>viso especial de INTERPOL-</w:t>
      </w:r>
    </w:p>
    <w:p w14:paraId="7504BA85" w14:textId="77777777" w:rsidR="00E9043B" w:rsidRPr="002E3F0F" w:rsidRDefault="00E9043B">
      <w:pPr>
        <w:spacing w:line="140" w:lineRule="exact"/>
        <w:rPr>
          <w:sz w:val="14"/>
          <w:szCs w:val="14"/>
          <w:lang w:val="es-MX"/>
        </w:rPr>
      </w:pPr>
    </w:p>
    <w:p w14:paraId="51746D56" w14:textId="77777777" w:rsidR="00E9043B" w:rsidRPr="002E3F0F" w:rsidRDefault="003103A9">
      <w:pPr>
        <w:spacing w:before="37" w:line="260" w:lineRule="exact"/>
        <w:ind w:left="280" w:right="1004"/>
        <w:rPr>
          <w:sz w:val="24"/>
          <w:szCs w:val="24"/>
          <w:lang w:val="es-MX"/>
        </w:rPr>
      </w:pPr>
      <w:hyperlink r:id="rId49">
        <w:r w:rsidR="000C1467" w:rsidRPr="002E3F0F">
          <w:rPr>
            <w:sz w:val="24"/>
            <w:szCs w:val="24"/>
            <w:lang w:val="es-MX"/>
          </w:rPr>
          <w:t>Consejo de Seguridad de la ONU: https://ww</w:t>
        </w:r>
        <w:r w:rsidR="000C1467" w:rsidRPr="002E3F0F">
          <w:rPr>
            <w:spacing w:val="-16"/>
            <w:sz w:val="24"/>
            <w:szCs w:val="24"/>
            <w:lang w:val="es-MX"/>
          </w:rPr>
          <w:t>w</w:t>
        </w:r>
        <w:r w:rsidR="000C1467" w:rsidRPr="002E3F0F">
          <w:rPr>
            <w:sz w:val="24"/>
            <w:szCs w:val="24"/>
            <w:lang w:val="es-MX"/>
          </w:rPr>
          <w:t>.interpol.int/en/How-we-work/Notices/</w:t>
        </w:r>
        <w:r w:rsidR="000C1467" w:rsidRPr="002E3F0F">
          <w:rPr>
            <w:spacing w:val="-14"/>
            <w:sz w:val="24"/>
            <w:szCs w:val="24"/>
            <w:lang w:val="es-MX"/>
          </w:rPr>
          <w:t>V</w:t>
        </w:r>
        <w:r w:rsidR="000C1467" w:rsidRPr="002E3F0F">
          <w:rPr>
            <w:sz w:val="24"/>
            <w:szCs w:val="24"/>
            <w:lang w:val="es-MX"/>
          </w:rPr>
          <w:t>iew-UN-Notices-</w:t>
        </w:r>
      </w:hyperlink>
      <w:r w:rsidR="000C1467" w:rsidRPr="002E3F0F">
        <w:rPr>
          <w:sz w:val="24"/>
          <w:szCs w:val="24"/>
          <w:lang w:val="es-MX"/>
        </w:rPr>
        <w:t xml:space="preserve"> Individuals </w:t>
      </w:r>
      <w:r w:rsidR="000C1467" w:rsidRPr="002E3F0F">
        <w:rPr>
          <w:color w:val="0000ED"/>
          <w:sz w:val="24"/>
          <w:szCs w:val="24"/>
          <w:u w:val="single" w:color="0000ED"/>
          <w:lang w:val="es-MX"/>
        </w:rPr>
        <w:t xml:space="preserve"> </w:t>
      </w:r>
      <w:hyperlink r:id="rId50">
        <w:r w:rsidR="000C1467" w:rsidRPr="002E3F0F">
          <w:rPr>
            <w:color w:val="0000ED"/>
            <w:sz w:val="24"/>
            <w:szCs w:val="24"/>
            <w:u w:val="single" w:color="0000ED"/>
            <w:lang w:val="es-MX"/>
          </w:rPr>
          <w:t>ha</w:t>
        </w:r>
        <w:r w:rsidR="000C1467" w:rsidRPr="002E3F0F">
          <w:rPr>
            <w:color w:val="0000ED"/>
            <w:sz w:val="24"/>
            <w:szCs w:val="24"/>
            <w:lang w:val="es-MX"/>
          </w:rPr>
          <w:t>g</w:t>
        </w:r>
        <w:r w:rsidR="000C1467" w:rsidRPr="002E3F0F">
          <w:rPr>
            <w:color w:val="0000ED"/>
            <w:sz w:val="24"/>
            <w:szCs w:val="24"/>
            <w:u w:val="single" w:color="0000ED"/>
            <w:lang w:val="es-MX"/>
          </w:rPr>
          <w:t xml:space="preserve">a  clic  aquí </w:t>
        </w:r>
      </w:hyperlink>
    </w:p>
    <w:p w14:paraId="7A93612B" w14:textId="77777777" w:rsidR="00E9043B" w:rsidRPr="002E3F0F" w:rsidRDefault="00E9043B">
      <w:pPr>
        <w:spacing w:before="13" w:line="220" w:lineRule="exact"/>
        <w:rPr>
          <w:sz w:val="22"/>
          <w:szCs w:val="22"/>
          <w:lang w:val="es-MX"/>
        </w:rPr>
      </w:pPr>
    </w:p>
    <w:p w14:paraId="0303A22A" w14:textId="77777777" w:rsidR="00E9043B" w:rsidRDefault="000C1467">
      <w:pPr>
        <w:spacing w:before="34"/>
        <w:ind w:left="280"/>
        <w:rPr>
          <w:sz w:val="24"/>
          <w:szCs w:val="24"/>
        </w:rPr>
      </w:pPr>
      <w:r>
        <w:rPr>
          <w:b/>
          <w:position w:val="4"/>
          <w:sz w:val="24"/>
          <w:szCs w:val="24"/>
        </w:rPr>
        <w:t>QDi.229  Nomb</w:t>
      </w:r>
      <w:r>
        <w:rPr>
          <w:b/>
          <w:spacing w:val="-4"/>
          <w:position w:val="4"/>
          <w:sz w:val="24"/>
          <w:szCs w:val="24"/>
        </w:rPr>
        <w:t>r</w:t>
      </w:r>
      <w:r>
        <w:rPr>
          <w:b/>
          <w:position w:val="4"/>
          <w:sz w:val="24"/>
          <w:szCs w:val="24"/>
        </w:rPr>
        <w:t xml:space="preserve">e: </w:t>
      </w:r>
      <w:r>
        <w:rPr>
          <w:sz w:val="24"/>
          <w:szCs w:val="24"/>
        </w:rPr>
        <w:t>1: A</w:t>
      </w:r>
      <w:r>
        <w:rPr>
          <w:spacing w:val="-24"/>
          <w:sz w:val="24"/>
          <w:szCs w:val="24"/>
        </w:rPr>
        <w:t>L</w:t>
      </w:r>
      <w:r>
        <w:rPr>
          <w:sz w:val="24"/>
          <w:szCs w:val="24"/>
        </w:rPr>
        <w:t>Y 2: SOLIMAN 3: MASSOUD 4: ABDUL S</w:t>
      </w:r>
      <w:r>
        <w:rPr>
          <w:spacing w:val="-22"/>
          <w:sz w:val="24"/>
          <w:szCs w:val="24"/>
        </w:rPr>
        <w:t>A</w:t>
      </w:r>
      <w:r>
        <w:rPr>
          <w:sz w:val="24"/>
          <w:szCs w:val="24"/>
        </w:rPr>
        <w:t>YED</w:t>
      </w:r>
    </w:p>
    <w:p w14:paraId="3D70DC55" w14:textId="77777777" w:rsidR="00E9043B" w:rsidRPr="002E3F0F" w:rsidRDefault="000C1467">
      <w:pPr>
        <w:spacing w:before="2" w:line="260" w:lineRule="exact"/>
        <w:ind w:left="280" w:right="348"/>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1969 </w:t>
      </w:r>
      <w:r w:rsidRPr="002E3F0F">
        <w:rPr>
          <w:b/>
          <w:sz w:val="24"/>
          <w:szCs w:val="24"/>
          <w:lang w:val="es-MX"/>
        </w:rPr>
        <w:t xml:space="preserve">POB: </w:t>
      </w:r>
      <w:r w:rsidRPr="002E3F0F">
        <w:rPr>
          <w:spacing w:val="-8"/>
          <w:sz w:val="24"/>
          <w:szCs w:val="24"/>
          <w:lang w:val="es-MX"/>
        </w:rPr>
        <w:t>T</w:t>
      </w:r>
      <w:r w:rsidRPr="002E3F0F">
        <w:rPr>
          <w:sz w:val="24"/>
          <w:szCs w:val="24"/>
          <w:lang w:val="es-MX"/>
        </w:rPr>
        <w:t xml:space="preserve">rípoli, Libia </w:t>
      </w:r>
      <w:r w:rsidRPr="002E3F0F">
        <w:rPr>
          <w:b/>
          <w:sz w:val="24"/>
          <w:szCs w:val="24"/>
          <w:lang w:val="es-MX"/>
        </w:rPr>
        <w:t xml:space="preserve">buena calidad alias: a) </w:t>
      </w:r>
      <w:r w:rsidRPr="002E3F0F">
        <w:rPr>
          <w:sz w:val="24"/>
          <w:szCs w:val="24"/>
          <w:lang w:val="es-MX"/>
        </w:rPr>
        <w:t xml:space="preserve">Ibn El Qaim </w:t>
      </w:r>
      <w:r w:rsidRPr="002E3F0F">
        <w:rPr>
          <w:b/>
          <w:sz w:val="24"/>
          <w:szCs w:val="24"/>
          <w:lang w:val="es-MX"/>
        </w:rPr>
        <w:t xml:space="preserve">b) </w:t>
      </w:r>
      <w:r w:rsidRPr="002E3F0F">
        <w:rPr>
          <w:sz w:val="24"/>
          <w:szCs w:val="24"/>
          <w:lang w:val="es-MX"/>
        </w:rPr>
        <w:t xml:space="preserve">Mohamed Osman </w:t>
      </w:r>
      <w:r w:rsidRPr="002E3F0F">
        <w:rPr>
          <w:b/>
          <w:sz w:val="24"/>
          <w:szCs w:val="24"/>
          <w:lang w:val="es-MX"/>
        </w:rPr>
        <w:t xml:space="preserve">baja calidad aka: </w:t>
      </w:r>
      <w:r w:rsidRPr="002E3F0F">
        <w:rPr>
          <w:sz w:val="24"/>
          <w:szCs w:val="24"/>
          <w:lang w:val="es-MX"/>
        </w:rPr>
        <w:t xml:space="preserve">Adam </w:t>
      </w:r>
      <w:r w:rsidRPr="002E3F0F">
        <w:rPr>
          <w:b/>
          <w:sz w:val="24"/>
          <w:szCs w:val="24"/>
          <w:lang w:val="es-MX"/>
        </w:rPr>
        <w:t xml:space="preserve">Nacionalidad: </w:t>
      </w:r>
      <w:r w:rsidRPr="002E3F0F">
        <w:rPr>
          <w:sz w:val="24"/>
          <w:szCs w:val="24"/>
          <w:lang w:val="es-MX"/>
        </w:rPr>
        <w:t xml:space="preserve">Libia Número de </w:t>
      </w:r>
      <w:r w:rsidRPr="002E3F0F">
        <w:rPr>
          <w:b/>
          <w:sz w:val="24"/>
          <w:szCs w:val="24"/>
          <w:lang w:val="es-MX"/>
        </w:rPr>
        <w:t xml:space="preserve">pasaporte: </w:t>
      </w:r>
      <w:r w:rsidRPr="002E3F0F">
        <w:rPr>
          <w:sz w:val="24"/>
          <w:szCs w:val="24"/>
          <w:lang w:val="es-MX"/>
        </w:rPr>
        <w:t xml:space="preserve">Número de Libia Número de pasaporte libio 96/184442 Número de </w:t>
      </w:r>
      <w:r w:rsidRPr="002E3F0F">
        <w:rPr>
          <w:b/>
          <w:sz w:val="24"/>
          <w:szCs w:val="24"/>
          <w:lang w:val="es-MX"/>
        </w:rPr>
        <w:t xml:space="preserve">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Ghout El Shamal, </w:t>
      </w:r>
      <w:r w:rsidRPr="002E3F0F">
        <w:rPr>
          <w:spacing w:val="-8"/>
          <w:sz w:val="24"/>
          <w:szCs w:val="24"/>
          <w:lang w:val="es-MX"/>
        </w:rPr>
        <w:t>T</w:t>
      </w:r>
      <w:r w:rsidRPr="002E3F0F">
        <w:rPr>
          <w:sz w:val="24"/>
          <w:szCs w:val="24"/>
          <w:lang w:val="es-MX"/>
        </w:rPr>
        <w:t xml:space="preserve">rípoli, Libia Fecha de publicación </w:t>
      </w:r>
      <w:r w:rsidRPr="002E3F0F">
        <w:rPr>
          <w:b/>
          <w:sz w:val="24"/>
          <w:szCs w:val="24"/>
          <w:lang w:val="es-MX"/>
        </w:rPr>
        <w:t xml:space="preserve">: </w:t>
      </w:r>
      <w:r w:rsidRPr="002E3F0F">
        <w:rPr>
          <w:sz w:val="24"/>
          <w:szCs w:val="24"/>
          <w:lang w:val="es-MX"/>
        </w:rPr>
        <w:t>8 de junio de 2007 (modificado el 13 de diciembre de 20</w:t>
      </w:r>
      <w:r w:rsidRPr="002E3F0F">
        <w:rPr>
          <w:spacing w:val="-9"/>
          <w:sz w:val="24"/>
          <w:szCs w:val="24"/>
          <w:lang w:val="es-MX"/>
        </w:rPr>
        <w:t>1</w:t>
      </w:r>
      <w:r w:rsidRPr="002E3F0F">
        <w:rPr>
          <w:sz w:val="24"/>
          <w:szCs w:val="24"/>
          <w:lang w:val="es-MX"/>
        </w:rPr>
        <w:t xml:space="preserve">1, 1 de mayo de 2019) </w:t>
      </w:r>
      <w:r w:rsidRPr="002E3F0F">
        <w:rPr>
          <w:b/>
          <w:sz w:val="24"/>
          <w:szCs w:val="24"/>
          <w:lang w:val="es-MX"/>
        </w:rPr>
        <w:t>Otra información :</w:t>
      </w:r>
      <w:r w:rsidRPr="002E3F0F">
        <w:rPr>
          <w:sz w:val="24"/>
          <w:szCs w:val="24"/>
          <w:lang w:val="es-MX"/>
        </w:rPr>
        <w:t>Miembro del Grupo de Lucha Islámico Libio (QDe.0</w:t>
      </w:r>
      <w:r w:rsidRPr="002E3F0F">
        <w:rPr>
          <w:spacing w:val="-9"/>
          <w:sz w:val="24"/>
          <w:szCs w:val="24"/>
          <w:lang w:val="es-MX"/>
        </w:rPr>
        <w:t>1</w:t>
      </w:r>
      <w:r w:rsidRPr="002E3F0F">
        <w:rPr>
          <w:sz w:val="24"/>
          <w:szCs w:val="24"/>
          <w:lang w:val="es-MX"/>
        </w:rPr>
        <w:t>1). La revisión de conformidad con la resolución 1822 (2008) del Consejo de Seguridad concluyó el 24 de noviembre de 2009. La revisión de conformidad con la resolución 2253 (2015) del Consejo de Seguridad concluyó el 21 de febrero de</w:t>
      </w:r>
    </w:p>
    <w:p w14:paraId="2DC16FC4" w14:textId="77777777" w:rsidR="00E9043B" w:rsidRPr="002E3F0F" w:rsidRDefault="000C1467">
      <w:pPr>
        <w:spacing w:line="260" w:lineRule="exact"/>
        <w:ind w:left="280"/>
        <w:rPr>
          <w:sz w:val="24"/>
          <w:szCs w:val="24"/>
          <w:lang w:val="es-MX"/>
        </w:rPr>
      </w:pPr>
      <w:r w:rsidRPr="002E3F0F">
        <w:rPr>
          <w:sz w:val="24"/>
          <w:szCs w:val="24"/>
          <w:lang w:val="es-MX"/>
        </w:rPr>
        <w:t xml:space="preserve">2019. Enlace web del </w:t>
      </w:r>
      <w:r w:rsidRPr="002E3F0F">
        <w:rPr>
          <w:spacing w:val="-18"/>
          <w:sz w:val="24"/>
          <w:szCs w:val="24"/>
          <w:lang w:val="es-MX"/>
        </w:rPr>
        <w:t>A</w:t>
      </w:r>
      <w:r w:rsidRPr="002E3F0F">
        <w:rPr>
          <w:sz w:val="24"/>
          <w:szCs w:val="24"/>
          <w:lang w:val="es-MX"/>
        </w:rPr>
        <w:t>viso especial de INTERPOL y el Consejo de Seguridad de las Naciones Unidas: https: //</w:t>
      </w:r>
    </w:p>
    <w:p w14:paraId="70E9763C" w14:textId="77777777" w:rsidR="00E9043B" w:rsidRPr="002E3F0F" w:rsidRDefault="003103A9">
      <w:pPr>
        <w:spacing w:line="260" w:lineRule="exact"/>
        <w:ind w:left="280"/>
        <w:rPr>
          <w:sz w:val="24"/>
          <w:szCs w:val="24"/>
          <w:lang w:val="es-MX"/>
        </w:rPr>
      </w:pPr>
      <w:hyperlink r:id="rId51">
        <w:r w:rsidR="000C1467" w:rsidRPr="002E3F0F">
          <w:rPr>
            <w:position w:val="-1"/>
            <w:sz w:val="24"/>
            <w:szCs w:val="24"/>
            <w:lang w:val="es-MX"/>
          </w:rPr>
          <w:t>ww</w:t>
        </w:r>
        <w:r w:rsidR="000C1467" w:rsidRPr="002E3F0F">
          <w:rPr>
            <w:spacing w:val="-16"/>
            <w:position w:val="-1"/>
            <w:sz w:val="24"/>
            <w:szCs w:val="24"/>
            <w:lang w:val="es-MX"/>
          </w:rPr>
          <w:t>w</w:t>
        </w:r>
        <w:r w:rsidR="000C1467" w:rsidRPr="002E3F0F">
          <w:rPr>
            <w:position w:val="-1"/>
            <w:sz w:val="24"/>
            <w:szCs w:val="24"/>
            <w:lang w:val="es-MX"/>
          </w:rPr>
          <w:t>.interpol.int/en/How-we-work/Notices/</w:t>
        </w:r>
        <w:r w:rsidR="000C1467" w:rsidRPr="002E3F0F">
          <w:rPr>
            <w:spacing w:val="-14"/>
            <w:position w:val="-1"/>
            <w:sz w:val="24"/>
            <w:szCs w:val="24"/>
            <w:lang w:val="es-MX"/>
          </w:rPr>
          <w:t>V</w:t>
        </w:r>
        <w:r w:rsidR="000C1467" w:rsidRPr="002E3F0F">
          <w:rPr>
            <w:position w:val="-1"/>
            <w:sz w:val="24"/>
            <w:szCs w:val="24"/>
            <w:lang w:val="es-MX"/>
          </w:rPr>
          <w:t>iew-UN-Notices-Individuals</w:t>
        </w:r>
      </w:hyperlink>
      <w:r w:rsidR="000C1467" w:rsidRPr="002E3F0F">
        <w:rPr>
          <w:position w:val="-1"/>
          <w:sz w:val="24"/>
          <w:szCs w:val="24"/>
          <w:lang w:val="es-MX"/>
        </w:rPr>
        <w:t xml:space="preserve"> </w:t>
      </w:r>
      <w:r w:rsidR="000C1467" w:rsidRPr="002E3F0F">
        <w:rPr>
          <w:color w:val="0000ED"/>
          <w:position w:val="-1"/>
          <w:sz w:val="24"/>
          <w:szCs w:val="24"/>
          <w:u w:val="single" w:color="0000ED"/>
          <w:lang w:val="es-MX"/>
        </w:rPr>
        <w:t xml:space="preserve"> </w:t>
      </w:r>
      <w:hyperlink r:id="rId52">
        <w:r w:rsidR="000C1467" w:rsidRPr="002E3F0F">
          <w:rPr>
            <w:color w:val="0000ED"/>
            <w:position w:val="-1"/>
            <w:sz w:val="24"/>
            <w:szCs w:val="24"/>
            <w:u w:val="single" w:color="0000ED"/>
            <w:lang w:val="es-MX"/>
          </w:rPr>
          <w:t>ha</w:t>
        </w:r>
        <w:r w:rsidR="000C1467" w:rsidRPr="002E3F0F">
          <w:rPr>
            <w:color w:val="0000ED"/>
            <w:position w:val="-1"/>
            <w:sz w:val="24"/>
            <w:szCs w:val="24"/>
            <w:lang w:val="es-MX"/>
          </w:rPr>
          <w:t>g</w:t>
        </w:r>
        <w:r w:rsidR="000C1467" w:rsidRPr="002E3F0F">
          <w:rPr>
            <w:color w:val="0000ED"/>
            <w:position w:val="-1"/>
            <w:sz w:val="24"/>
            <w:szCs w:val="24"/>
            <w:u w:val="single" w:color="0000ED"/>
            <w:lang w:val="es-MX"/>
          </w:rPr>
          <w:t xml:space="preserve">a  clic  aquí </w:t>
        </w:r>
      </w:hyperlink>
    </w:p>
    <w:p w14:paraId="4769D94D" w14:textId="77777777" w:rsidR="00E9043B" w:rsidRPr="002E3F0F" w:rsidRDefault="00E9043B">
      <w:pPr>
        <w:spacing w:before="20" w:line="220" w:lineRule="exact"/>
        <w:rPr>
          <w:sz w:val="22"/>
          <w:szCs w:val="22"/>
          <w:lang w:val="es-MX"/>
        </w:rPr>
      </w:pPr>
    </w:p>
    <w:p w14:paraId="42C24267" w14:textId="77777777" w:rsidR="00E9043B" w:rsidRPr="002E3F0F" w:rsidRDefault="000C1467">
      <w:pPr>
        <w:spacing w:before="34"/>
        <w:ind w:left="280"/>
        <w:rPr>
          <w:sz w:val="24"/>
          <w:szCs w:val="24"/>
          <w:lang w:val="es-MX"/>
        </w:rPr>
      </w:pPr>
      <w:r w:rsidRPr="002E3F0F">
        <w:rPr>
          <w:b/>
          <w:spacing w:val="-18"/>
          <w:position w:val="4"/>
          <w:sz w:val="24"/>
          <w:szCs w:val="24"/>
          <w:lang w:val="es-MX"/>
        </w:rPr>
        <w:t>T</w:t>
      </w:r>
      <w:r w:rsidRPr="002E3F0F">
        <w:rPr>
          <w:b/>
          <w:position w:val="4"/>
          <w:sz w:val="24"/>
          <w:szCs w:val="24"/>
          <w:lang w:val="es-MX"/>
        </w:rPr>
        <w:t>Ai.008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SHAMS 2: UR-RAHMAN 3: ABDUL ZAHIR 4: na</w:t>
      </w:r>
    </w:p>
    <w:p w14:paraId="317A44AF"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ﺮھﺎﻈﻟا</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ﻦﻤﺣﺮﻟا</w:t>
      </w:r>
      <w:r w:rsidRPr="002E3F0F">
        <w:rPr>
          <w:sz w:val="24"/>
          <w:szCs w:val="24"/>
          <w:lang w:val="es-MX"/>
        </w:rPr>
        <w:t xml:space="preserve"> </w:t>
      </w:r>
      <w:r>
        <w:rPr>
          <w:sz w:val="24"/>
          <w:szCs w:val="24"/>
        </w:rPr>
        <w:t>ﺲﻤﺷ</w:t>
      </w:r>
    </w:p>
    <w:p w14:paraId="3AA9AA31" w14:textId="77777777" w:rsidR="00E9043B" w:rsidRPr="002E3F0F" w:rsidRDefault="000C1467">
      <w:pPr>
        <w:spacing w:before="2" w:line="260" w:lineRule="exact"/>
        <w:ind w:left="280" w:right="316"/>
        <w:rPr>
          <w:sz w:val="24"/>
          <w:szCs w:val="24"/>
          <w:lang w:val="es-MX"/>
        </w:rPr>
      </w:pPr>
      <w:r w:rsidRPr="002E3F0F">
        <w:rPr>
          <w:b/>
          <w:sz w:val="24"/>
          <w:szCs w:val="24"/>
          <w:lang w:val="es-MX"/>
        </w:rPr>
        <w:t xml:space="preserve">Título: a) </w:t>
      </w:r>
      <w:r w:rsidRPr="002E3F0F">
        <w:rPr>
          <w:sz w:val="24"/>
          <w:szCs w:val="24"/>
          <w:lang w:val="es-MX"/>
        </w:rPr>
        <w:t xml:space="preserve">Mullah </w:t>
      </w:r>
      <w:r w:rsidRPr="002E3F0F">
        <w:rPr>
          <w:b/>
          <w:sz w:val="24"/>
          <w:szCs w:val="24"/>
          <w:lang w:val="es-MX"/>
        </w:rPr>
        <w:t xml:space="preserve">b) </w:t>
      </w:r>
      <w:r w:rsidRPr="002E3F0F">
        <w:rPr>
          <w:sz w:val="24"/>
          <w:szCs w:val="24"/>
          <w:lang w:val="es-MX"/>
        </w:rPr>
        <w:t xml:space="preserve">Maulavi </w:t>
      </w:r>
      <w:r w:rsidRPr="002E3F0F">
        <w:rPr>
          <w:b/>
          <w:sz w:val="24"/>
          <w:szCs w:val="24"/>
          <w:lang w:val="es-MX"/>
        </w:rPr>
        <w:t xml:space="preserve">Designación: </w:t>
      </w:r>
      <w:r w:rsidRPr="002E3F0F">
        <w:rPr>
          <w:spacing w:val="-14"/>
          <w:sz w:val="24"/>
          <w:szCs w:val="24"/>
          <w:lang w:val="es-MX"/>
        </w:rPr>
        <w:t>V</w:t>
      </w:r>
      <w:r w:rsidRPr="002E3F0F">
        <w:rPr>
          <w:sz w:val="24"/>
          <w:szCs w:val="24"/>
          <w:lang w:val="es-MX"/>
        </w:rPr>
        <w:t xml:space="preserve">iceministro de Agricultura bajo el régimen talibán </w:t>
      </w:r>
      <w:r w:rsidRPr="002E3F0F">
        <w:rPr>
          <w:b/>
          <w:sz w:val="24"/>
          <w:szCs w:val="24"/>
          <w:lang w:val="es-MX"/>
        </w:rPr>
        <w:t xml:space="preserve">Fecha de nacimiento: </w:t>
      </w:r>
      <w:r w:rsidRPr="002E3F0F">
        <w:rPr>
          <w:sz w:val="24"/>
          <w:szCs w:val="24"/>
          <w:lang w:val="es-MX"/>
        </w:rPr>
        <w:t xml:space="preserve">1969 </w:t>
      </w:r>
      <w:r w:rsidRPr="002E3F0F">
        <w:rPr>
          <w:b/>
          <w:sz w:val="24"/>
          <w:szCs w:val="24"/>
          <w:lang w:val="es-MX"/>
        </w:rPr>
        <w:t xml:space="preserve">POB: </w:t>
      </w:r>
      <w:r w:rsidRPr="002E3F0F">
        <w:rPr>
          <w:sz w:val="24"/>
          <w:szCs w:val="24"/>
          <w:lang w:val="es-MX"/>
        </w:rPr>
        <w:t xml:space="preserve">pueblo </w:t>
      </w:r>
      <w:r w:rsidRPr="002E3F0F">
        <w:rPr>
          <w:spacing w:val="-19"/>
          <w:sz w:val="24"/>
          <w:szCs w:val="24"/>
          <w:lang w:val="es-MX"/>
        </w:rPr>
        <w:t>W</w:t>
      </w:r>
      <w:r w:rsidRPr="002E3F0F">
        <w:rPr>
          <w:sz w:val="24"/>
          <w:szCs w:val="24"/>
          <w:lang w:val="es-MX"/>
        </w:rPr>
        <w:t xml:space="preserve">aka Uzbin, Sarobi Distrito, provincia de Kabul, Afganistán </w:t>
      </w:r>
      <w:r w:rsidRPr="002E3F0F">
        <w:rPr>
          <w:b/>
          <w:sz w:val="24"/>
          <w:szCs w:val="24"/>
          <w:lang w:val="es-MX"/>
        </w:rPr>
        <w:t xml:space="preserve">Buena calidad alias: a) </w:t>
      </w:r>
      <w:r w:rsidRPr="002E3F0F">
        <w:rPr>
          <w:sz w:val="24"/>
          <w:szCs w:val="24"/>
          <w:lang w:val="es-MX"/>
        </w:rPr>
        <w:t xml:space="preserve">Shamsurrahman </w:t>
      </w:r>
      <w:r w:rsidRPr="002E3F0F">
        <w:rPr>
          <w:b/>
          <w:sz w:val="24"/>
          <w:szCs w:val="24"/>
          <w:lang w:val="es-MX"/>
        </w:rPr>
        <w:t xml:space="preserve">b) </w:t>
      </w:r>
      <w:r w:rsidRPr="002E3F0F">
        <w:rPr>
          <w:sz w:val="24"/>
          <w:szCs w:val="24"/>
          <w:lang w:val="es-MX"/>
        </w:rPr>
        <w:t xml:space="preserve">Shams-u-Rahman </w:t>
      </w:r>
      <w:r w:rsidRPr="002E3F0F">
        <w:rPr>
          <w:b/>
          <w:sz w:val="24"/>
          <w:szCs w:val="24"/>
          <w:lang w:val="es-MX"/>
        </w:rPr>
        <w:t xml:space="preserve">c) </w:t>
      </w:r>
      <w:r w:rsidRPr="002E3F0F">
        <w:rPr>
          <w:sz w:val="24"/>
          <w:szCs w:val="24"/>
          <w:lang w:val="es-MX"/>
        </w:rPr>
        <w:t xml:space="preserve">Shamsurrahman Abdurahman </w:t>
      </w:r>
      <w:r w:rsidRPr="002E3F0F">
        <w:rPr>
          <w:b/>
          <w:sz w:val="24"/>
          <w:szCs w:val="24"/>
          <w:lang w:val="es-MX"/>
        </w:rPr>
        <w:t xml:space="preserve">baja calidad aka: </w:t>
      </w:r>
      <w:r w:rsidRPr="002E3F0F">
        <w:rPr>
          <w:sz w:val="24"/>
          <w:szCs w:val="24"/>
          <w:lang w:val="es-MX"/>
        </w:rPr>
        <w:t>Shams u</w:t>
      </w:r>
      <w:r w:rsidRPr="002E3F0F">
        <w:rPr>
          <w:spacing w:val="-5"/>
          <w:sz w:val="24"/>
          <w:szCs w:val="24"/>
          <w:lang w:val="es-MX"/>
        </w:rPr>
        <w:t>r</w:t>
      </w:r>
      <w:r w:rsidRPr="002E3F0F">
        <w:rPr>
          <w:sz w:val="24"/>
          <w:szCs w:val="24"/>
          <w:lang w:val="es-MX"/>
        </w:rPr>
        <w:t xml:space="preserve">- Rahman Sher Alam </w:t>
      </w:r>
      <w:r w:rsidRPr="002E3F0F">
        <w:rPr>
          <w:b/>
          <w:sz w:val="24"/>
          <w:szCs w:val="24"/>
          <w:lang w:val="es-MX"/>
        </w:rPr>
        <w:t xml:space="preserve">Nacionalidad: </w:t>
      </w:r>
      <w:r w:rsidRPr="002E3F0F">
        <w:rPr>
          <w:sz w:val="24"/>
          <w:szCs w:val="24"/>
          <w:lang w:val="es-MX"/>
        </w:rPr>
        <w:t xml:space="preserve">Afganistán </w:t>
      </w:r>
      <w:r w:rsidRPr="002E3F0F">
        <w:rPr>
          <w:b/>
          <w:sz w:val="24"/>
          <w:szCs w:val="24"/>
          <w:lang w:val="es-MX"/>
        </w:rPr>
        <w:t xml:space="preserve">Pasaporte no: </w:t>
      </w:r>
      <w:r w:rsidRPr="002E3F0F">
        <w:rPr>
          <w:sz w:val="24"/>
          <w:szCs w:val="24"/>
          <w:lang w:val="es-MX"/>
        </w:rPr>
        <w:t>na</w:t>
      </w:r>
      <w:r w:rsidRPr="002E3F0F">
        <w:rPr>
          <w:b/>
          <w:sz w:val="24"/>
          <w:szCs w:val="24"/>
          <w:lang w:val="es-MX"/>
        </w:rPr>
        <w:t xml:space="preserve">Sin identificación nacional: a) </w:t>
      </w:r>
      <w:r w:rsidRPr="002E3F0F">
        <w:rPr>
          <w:sz w:val="24"/>
          <w:szCs w:val="24"/>
          <w:lang w:val="es-MX"/>
        </w:rPr>
        <w:t xml:space="preserve">Afganistán documento nacional de identidad (tazkira) número 2.132.370 </w:t>
      </w:r>
      <w:r w:rsidRPr="002E3F0F">
        <w:rPr>
          <w:b/>
          <w:sz w:val="24"/>
          <w:szCs w:val="24"/>
          <w:lang w:val="es-MX"/>
        </w:rPr>
        <w:t xml:space="preserve">b) </w:t>
      </w:r>
      <w:r w:rsidRPr="002E3F0F">
        <w:rPr>
          <w:sz w:val="24"/>
          <w:szCs w:val="24"/>
          <w:lang w:val="es-MX"/>
        </w:rPr>
        <w:t xml:space="preserve">una tarjeta de identificación nacional afgano (tazkira) número 812673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na </w:t>
      </w:r>
      <w:r w:rsidRPr="002E3F0F">
        <w:rPr>
          <w:b/>
          <w:sz w:val="24"/>
          <w:szCs w:val="24"/>
          <w:lang w:val="es-MX"/>
        </w:rPr>
        <w:t xml:space="preserve">Listado el: </w:t>
      </w:r>
      <w:r w:rsidRPr="002E3F0F">
        <w:rPr>
          <w:sz w:val="24"/>
          <w:szCs w:val="24"/>
          <w:lang w:val="es-MX"/>
        </w:rPr>
        <w:t>23 de de febrero de 2001 (modificado el 3 de Sep. de 2003, el 21 de Sep. de 2007, 12 Abril de 2010, 29 de noviembre de 20</w:t>
      </w:r>
      <w:r w:rsidRPr="002E3F0F">
        <w:rPr>
          <w:spacing w:val="-9"/>
          <w:sz w:val="24"/>
          <w:szCs w:val="24"/>
          <w:lang w:val="es-MX"/>
        </w:rPr>
        <w:t>1</w:t>
      </w:r>
      <w:r w:rsidRPr="002E3F0F">
        <w:rPr>
          <w:sz w:val="24"/>
          <w:szCs w:val="24"/>
          <w:lang w:val="es-MX"/>
        </w:rPr>
        <w:t xml:space="preserve">1, 18 de mayo de 2012) </w:t>
      </w:r>
      <w:r w:rsidRPr="002E3F0F">
        <w:rPr>
          <w:b/>
          <w:sz w:val="24"/>
          <w:szCs w:val="24"/>
          <w:lang w:val="es-MX"/>
        </w:rPr>
        <w:t xml:space="preserve">Otra información: </w:t>
      </w:r>
      <w:r w:rsidRPr="002E3F0F">
        <w:rPr>
          <w:sz w:val="24"/>
          <w:szCs w:val="24"/>
          <w:lang w:val="es-MX"/>
        </w:rPr>
        <w:t>Se cree que se encuentra en la zona fronteriza entre Afganistán y Pakistán. Involucrado en el narcotráfico.</w:t>
      </w:r>
    </w:p>
    <w:p w14:paraId="19F2F19F" w14:textId="77777777" w:rsidR="00E9043B" w:rsidRPr="002E3F0F" w:rsidRDefault="000C1467">
      <w:pPr>
        <w:spacing w:line="260" w:lineRule="exact"/>
        <w:ind w:left="280" w:right="229"/>
        <w:rPr>
          <w:sz w:val="24"/>
          <w:szCs w:val="24"/>
          <w:lang w:val="es-MX"/>
        </w:rPr>
      </w:pPr>
      <w:r w:rsidRPr="002E3F0F">
        <w:rPr>
          <w:sz w:val="24"/>
          <w:szCs w:val="24"/>
          <w:lang w:val="es-MX"/>
        </w:rPr>
        <w:t xml:space="preserve">Pertenece a la tribu Ghilzai. La revisión de conformidad con la resolución 1822 (2008) del Consejo de Seguridad concluyó el 27 de julio de 2010. Enlace web del </w:t>
      </w:r>
      <w:r w:rsidRPr="002E3F0F">
        <w:rPr>
          <w:spacing w:val="-18"/>
          <w:sz w:val="24"/>
          <w:szCs w:val="24"/>
          <w:lang w:val="es-MX"/>
        </w:rPr>
        <w:t>A</w:t>
      </w:r>
      <w:r w:rsidRPr="002E3F0F">
        <w:rPr>
          <w:sz w:val="24"/>
          <w:szCs w:val="24"/>
          <w:lang w:val="es-MX"/>
        </w:rPr>
        <w:t>viso especial de INTERPOL y el Consejo de Seguridad de las</w:t>
      </w:r>
      <w:hyperlink r:id="rId53">
        <w:r w:rsidRPr="002E3F0F">
          <w:rPr>
            <w:sz w:val="24"/>
            <w:szCs w:val="24"/>
            <w:lang w:val="es-MX"/>
          </w:rPr>
          <w:t xml:space="preserve"> Naciones Unidas: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iew- ONU-</w:t>
        </w:r>
        <w:r w:rsidRPr="002E3F0F">
          <w:rPr>
            <w:spacing w:val="-18"/>
            <w:sz w:val="24"/>
            <w:szCs w:val="24"/>
            <w:lang w:val="es-MX"/>
          </w:rPr>
          <w:t>A</w:t>
        </w:r>
        <w:r w:rsidRPr="002E3F0F">
          <w:rPr>
            <w:sz w:val="24"/>
            <w:szCs w:val="24"/>
            <w:lang w:val="es-MX"/>
          </w:rPr>
          <w:t xml:space="preserve">visos-Individuos </w:t>
        </w:r>
        <w:r w:rsidRPr="002E3F0F">
          <w:rPr>
            <w:color w:val="0000ED"/>
            <w:sz w:val="24"/>
            <w:szCs w:val="24"/>
            <w:u w:val="single" w:color="0000ED"/>
            <w:lang w:val="es-MX"/>
          </w:rPr>
          <w:t xml:space="preserve"> ha</w:t>
        </w:r>
        <w:r w:rsidRPr="002E3F0F">
          <w:rPr>
            <w:color w:val="0000ED"/>
            <w:sz w:val="24"/>
            <w:szCs w:val="24"/>
            <w:lang w:val="es-MX"/>
          </w:rPr>
          <w:t>g</w:t>
        </w:r>
        <w:r w:rsidRPr="002E3F0F">
          <w:rPr>
            <w:color w:val="0000ED"/>
            <w:sz w:val="24"/>
            <w:szCs w:val="24"/>
            <w:u w:val="single" w:color="0000ED"/>
            <w:lang w:val="es-MX"/>
          </w:rPr>
          <w:t xml:space="preserve">a  clic </w:t>
        </w:r>
      </w:hyperlink>
    </w:p>
    <w:p w14:paraId="182C0FBF" w14:textId="77777777" w:rsidR="00E9043B" w:rsidRPr="002E3F0F" w:rsidRDefault="000C1467">
      <w:pPr>
        <w:spacing w:line="260" w:lineRule="exact"/>
        <w:ind w:left="280"/>
        <w:rPr>
          <w:sz w:val="24"/>
          <w:szCs w:val="24"/>
          <w:lang w:val="es-MX"/>
        </w:rPr>
      </w:pPr>
      <w:r w:rsidRPr="002E3F0F">
        <w:rPr>
          <w:color w:val="0000ED"/>
          <w:position w:val="-1"/>
          <w:sz w:val="24"/>
          <w:szCs w:val="24"/>
          <w:u w:val="single" w:color="0000ED"/>
          <w:lang w:val="es-MX"/>
        </w:rPr>
        <w:t xml:space="preserve"> </w:t>
      </w:r>
      <w:hyperlink r:id="rId54">
        <w:r w:rsidRPr="002E3F0F">
          <w:rPr>
            <w:color w:val="0000ED"/>
            <w:position w:val="-1"/>
            <w:sz w:val="24"/>
            <w:szCs w:val="24"/>
            <w:u w:val="single" w:color="0000ED"/>
            <w:lang w:val="es-MX"/>
          </w:rPr>
          <w:t xml:space="preserve">aquí </w:t>
        </w:r>
      </w:hyperlink>
    </w:p>
    <w:p w14:paraId="6D64C197" w14:textId="77777777" w:rsidR="00E9043B" w:rsidRPr="002E3F0F" w:rsidRDefault="00E9043B">
      <w:pPr>
        <w:spacing w:before="20" w:line="220" w:lineRule="exact"/>
        <w:rPr>
          <w:sz w:val="22"/>
          <w:szCs w:val="22"/>
          <w:lang w:val="es-MX"/>
        </w:rPr>
      </w:pPr>
    </w:p>
    <w:p w14:paraId="4D63A854" w14:textId="77777777" w:rsidR="00E9043B" w:rsidRPr="002E3F0F" w:rsidRDefault="000C1467">
      <w:pPr>
        <w:spacing w:before="34"/>
        <w:ind w:left="280"/>
        <w:rPr>
          <w:sz w:val="24"/>
          <w:szCs w:val="24"/>
          <w:lang w:val="es-MX"/>
        </w:rPr>
      </w:pPr>
      <w:r w:rsidRPr="002E3F0F">
        <w:rPr>
          <w:b/>
          <w:spacing w:val="-18"/>
          <w:position w:val="4"/>
          <w:sz w:val="24"/>
          <w:szCs w:val="24"/>
          <w:lang w:val="es-MX"/>
        </w:rPr>
        <w:t>T</w:t>
      </w:r>
      <w:r w:rsidRPr="002E3F0F">
        <w:rPr>
          <w:b/>
          <w:position w:val="4"/>
          <w:sz w:val="24"/>
          <w:szCs w:val="24"/>
          <w:lang w:val="es-MX"/>
        </w:rPr>
        <w:t>Ai.145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AMIR 2: ABDULLAH 3: na 4: na</w:t>
      </w:r>
    </w:p>
    <w:p w14:paraId="033D7CB4"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ﷲ</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ﺮﯿﻣا</w:t>
      </w:r>
    </w:p>
    <w:p w14:paraId="68E5C53A" w14:textId="77777777" w:rsidR="00E9043B" w:rsidRPr="002E3F0F" w:rsidRDefault="000C1467">
      <w:pPr>
        <w:spacing w:line="260" w:lineRule="exact"/>
        <w:ind w:left="280"/>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Antiguo gobernador talibán adjunto de la provincia de Kandahar </w:t>
      </w:r>
      <w:r w:rsidRPr="002E3F0F">
        <w:rPr>
          <w:b/>
          <w:sz w:val="24"/>
          <w:szCs w:val="24"/>
          <w:lang w:val="es-MX"/>
        </w:rPr>
        <w:t>Fecha de</w:t>
      </w:r>
    </w:p>
    <w:p w14:paraId="51CC38FC" w14:textId="77777777" w:rsidR="00E9043B" w:rsidRPr="002E3F0F" w:rsidRDefault="000C1467">
      <w:pPr>
        <w:spacing w:before="2" w:line="260" w:lineRule="exact"/>
        <w:ind w:left="280" w:right="240"/>
        <w:jc w:val="both"/>
        <w:rPr>
          <w:sz w:val="24"/>
          <w:szCs w:val="24"/>
          <w:lang w:val="es-MX"/>
        </w:rPr>
      </w:pPr>
      <w:r w:rsidRPr="002E3F0F">
        <w:rPr>
          <w:b/>
          <w:sz w:val="24"/>
          <w:szCs w:val="24"/>
          <w:lang w:val="es-MX"/>
        </w:rPr>
        <w:t xml:space="preserve">nacimiento: </w:t>
      </w:r>
      <w:r w:rsidRPr="002E3F0F">
        <w:rPr>
          <w:sz w:val="24"/>
          <w:szCs w:val="24"/>
          <w:lang w:val="es-MX"/>
        </w:rPr>
        <w:t xml:space="preserve">Aproximadamente 1972 </w:t>
      </w:r>
      <w:r w:rsidRPr="002E3F0F">
        <w:rPr>
          <w:b/>
          <w:sz w:val="24"/>
          <w:szCs w:val="24"/>
          <w:lang w:val="es-MX"/>
        </w:rPr>
        <w:t xml:space="preserve">POB: </w:t>
      </w:r>
      <w:r w:rsidRPr="002E3F0F">
        <w:rPr>
          <w:sz w:val="24"/>
          <w:szCs w:val="24"/>
          <w:lang w:val="es-MX"/>
        </w:rPr>
        <w:t xml:space="preserve">Provincia de Paktika, Afganistán </w:t>
      </w:r>
      <w:r w:rsidRPr="002E3F0F">
        <w:rPr>
          <w:b/>
          <w:sz w:val="24"/>
          <w:szCs w:val="24"/>
          <w:lang w:val="es-MX"/>
        </w:rPr>
        <w:t xml:space="preserve">Buena calidad también conocida como : </w:t>
      </w:r>
      <w:r w:rsidRPr="002E3F0F">
        <w:rPr>
          <w:sz w:val="24"/>
          <w:szCs w:val="24"/>
          <w:lang w:val="es-MX"/>
        </w:rPr>
        <w:t xml:space="preserve">na </w:t>
      </w:r>
      <w:r w:rsidRPr="002E3F0F">
        <w:rPr>
          <w:b/>
          <w:sz w:val="24"/>
          <w:szCs w:val="24"/>
          <w:lang w:val="es-MX"/>
        </w:rPr>
        <w:t xml:space="preserve">Baja calidad también conocido como: </w:t>
      </w:r>
      <w:r w:rsidRPr="002E3F0F">
        <w:rPr>
          <w:sz w:val="24"/>
          <w:szCs w:val="24"/>
          <w:lang w:val="es-MX"/>
        </w:rPr>
        <w:t xml:space="preserve">Amir Abdullah Sahib </w:t>
      </w:r>
      <w:r w:rsidRPr="002E3F0F">
        <w:rPr>
          <w:b/>
          <w:sz w:val="24"/>
          <w:szCs w:val="24"/>
          <w:lang w:val="es-MX"/>
        </w:rPr>
        <w:t xml:space="preserve">Nacionalidad: </w:t>
      </w:r>
      <w:r w:rsidRPr="002E3F0F">
        <w:rPr>
          <w:sz w:val="24"/>
          <w:szCs w:val="24"/>
          <w:lang w:val="es-MX"/>
        </w:rPr>
        <w:t xml:space="preserve">Afganistán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pasaporte: </w:t>
      </w:r>
      <w:r w:rsidRPr="002E3F0F">
        <w:rPr>
          <w:sz w:val="24"/>
          <w:szCs w:val="24"/>
          <w:lang w:val="es-MX"/>
        </w:rPr>
        <w:t xml:space="preserve">na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identificación nacional: </w:t>
      </w:r>
      <w:r w:rsidRPr="002E3F0F">
        <w:rPr>
          <w:sz w:val="24"/>
          <w:szCs w:val="24"/>
          <w:lang w:val="es-MX"/>
        </w:rPr>
        <w:t xml:space="preserve">na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Karachi, Pakistán </w:t>
      </w:r>
      <w:r w:rsidRPr="002E3F0F">
        <w:rPr>
          <w:b/>
          <w:sz w:val="24"/>
          <w:szCs w:val="24"/>
          <w:lang w:val="es-MX"/>
        </w:rPr>
        <w:t xml:space="preserve">Listado el: </w:t>
      </w:r>
      <w:r w:rsidRPr="002E3F0F">
        <w:rPr>
          <w:sz w:val="24"/>
          <w:szCs w:val="24"/>
          <w:lang w:val="es-MX"/>
        </w:rPr>
        <w:t>20 de julio de</w:t>
      </w:r>
    </w:p>
    <w:p w14:paraId="22B2F025" w14:textId="77777777" w:rsidR="00E9043B" w:rsidRPr="002E3F0F" w:rsidRDefault="000C1467">
      <w:pPr>
        <w:spacing w:line="260" w:lineRule="exact"/>
        <w:ind w:left="280" w:right="323"/>
        <w:rPr>
          <w:sz w:val="24"/>
          <w:szCs w:val="24"/>
          <w:lang w:val="es-MX"/>
        </w:rPr>
      </w:pPr>
      <w:r w:rsidRPr="002E3F0F">
        <w:rPr>
          <w:sz w:val="24"/>
          <w:szCs w:val="24"/>
          <w:lang w:val="es-MX"/>
        </w:rPr>
        <w:t>2010 (modificado el 29 de noviembre de 20</w:t>
      </w:r>
      <w:r w:rsidRPr="002E3F0F">
        <w:rPr>
          <w:spacing w:val="-9"/>
          <w:sz w:val="24"/>
          <w:szCs w:val="24"/>
          <w:lang w:val="es-MX"/>
        </w:rPr>
        <w:t>1</w:t>
      </w:r>
      <w:r w:rsidRPr="002E3F0F">
        <w:rPr>
          <w:sz w:val="24"/>
          <w:szCs w:val="24"/>
          <w:lang w:val="es-MX"/>
        </w:rPr>
        <w:t xml:space="preserve">1) </w:t>
      </w:r>
      <w:r w:rsidRPr="002E3F0F">
        <w:rPr>
          <w:b/>
          <w:sz w:val="24"/>
          <w:szCs w:val="24"/>
          <w:lang w:val="es-MX"/>
        </w:rPr>
        <w:t>Información adicional:</w:t>
      </w:r>
      <w:r w:rsidRPr="002E3F0F">
        <w:rPr>
          <w:sz w:val="24"/>
          <w:szCs w:val="24"/>
          <w:lang w:val="es-MX"/>
        </w:rPr>
        <w:t xml:space="preserve">Ha viajado a Kuwait, Arabia Saudita, la Jamahiriya Árabe Libia y los Emiratos Árabes Unidos para recaudar fondos para los talibanes. </w:t>
      </w:r>
      <w:r w:rsidRPr="002E3F0F">
        <w:rPr>
          <w:spacing w:val="-17"/>
          <w:sz w:val="24"/>
          <w:szCs w:val="24"/>
          <w:lang w:val="es-MX"/>
        </w:rPr>
        <w:t>T</w:t>
      </w:r>
      <w:r w:rsidRPr="002E3F0F">
        <w:rPr>
          <w:sz w:val="24"/>
          <w:szCs w:val="24"/>
          <w:lang w:val="es-MX"/>
        </w:rPr>
        <w:t xml:space="preserve">esorero de Abdul Ghani Baradar Abdul Ahmad </w:t>
      </w:r>
      <w:r w:rsidRPr="002E3F0F">
        <w:rPr>
          <w:spacing w:val="-8"/>
          <w:sz w:val="24"/>
          <w:szCs w:val="24"/>
          <w:lang w:val="es-MX"/>
        </w:rPr>
        <w:t>T</w:t>
      </w:r>
      <w:r w:rsidRPr="002E3F0F">
        <w:rPr>
          <w:sz w:val="24"/>
          <w:szCs w:val="24"/>
          <w:lang w:val="es-MX"/>
        </w:rPr>
        <w:t>urk (</w:t>
      </w:r>
      <w:r w:rsidRPr="002E3F0F">
        <w:rPr>
          <w:spacing w:val="-19"/>
          <w:sz w:val="24"/>
          <w:szCs w:val="24"/>
          <w:lang w:val="es-MX"/>
        </w:rPr>
        <w:t>T</w:t>
      </w:r>
      <w:r w:rsidRPr="002E3F0F">
        <w:rPr>
          <w:sz w:val="24"/>
          <w:szCs w:val="24"/>
          <w:lang w:val="es-MX"/>
        </w:rPr>
        <w:t xml:space="preserve">Ai.024). Se cree que se encuentra en la zona fronteriza entre Afganistán y Pakistán. Enlace web del </w:t>
      </w:r>
      <w:r w:rsidRPr="002E3F0F">
        <w:rPr>
          <w:spacing w:val="-18"/>
          <w:sz w:val="24"/>
          <w:szCs w:val="24"/>
          <w:lang w:val="es-MX"/>
        </w:rPr>
        <w:t>A</w:t>
      </w:r>
      <w:r w:rsidRPr="002E3F0F">
        <w:rPr>
          <w:sz w:val="24"/>
          <w:szCs w:val="24"/>
          <w:lang w:val="es-MX"/>
        </w:rPr>
        <w:t>viso especial de INTERPOL-Consejo de Seguridad de la ONU:</w:t>
      </w:r>
      <w:hyperlink r:id="rId55">
        <w:r w:rsidRPr="002E3F0F">
          <w:rPr>
            <w:sz w:val="24"/>
            <w:szCs w:val="24"/>
            <w:lang w:val="es-MX"/>
          </w:rPr>
          <w:t xml:space="preserve">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iew-UN-Notices-Individuals</w:t>
        </w:r>
      </w:hyperlink>
      <w:r w:rsidRPr="002E3F0F">
        <w:rPr>
          <w:sz w:val="24"/>
          <w:szCs w:val="24"/>
          <w:lang w:val="es-MX"/>
        </w:rPr>
        <w:t xml:space="preserve"> </w:t>
      </w:r>
      <w:r w:rsidRPr="002E3F0F">
        <w:rPr>
          <w:color w:val="0000ED"/>
          <w:sz w:val="24"/>
          <w:szCs w:val="24"/>
          <w:u w:val="single" w:color="0000ED"/>
          <w:lang w:val="es-MX"/>
        </w:rPr>
        <w:t xml:space="preserve"> </w:t>
      </w:r>
      <w:hyperlink r:id="rId56">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45B371B1" w14:textId="77777777" w:rsidR="00E9043B" w:rsidRPr="002E3F0F" w:rsidRDefault="00E9043B">
      <w:pPr>
        <w:spacing w:before="13" w:line="220" w:lineRule="exact"/>
        <w:rPr>
          <w:sz w:val="22"/>
          <w:szCs w:val="22"/>
          <w:lang w:val="es-MX"/>
        </w:rPr>
      </w:pPr>
    </w:p>
    <w:p w14:paraId="101D5A43" w14:textId="77777777" w:rsidR="00E9043B" w:rsidRPr="002E3F0F" w:rsidRDefault="000C1467">
      <w:pPr>
        <w:spacing w:before="34"/>
        <w:ind w:left="280"/>
        <w:rPr>
          <w:sz w:val="24"/>
          <w:szCs w:val="24"/>
          <w:lang w:val="es-MX"/>
        </w:rPr>
      </w:pPr>
      <w:r w:rsidRPr="002E3F0F">
        <w:rPr>
          <w:b/>
          <w:position w:val="4"/>
          <w:sz w:val="24"/>
          <w:szCs w:val="24"/>
          <w:lang w:val="es-MX"/>
        </w:rPr>
        <w:t>QDi.309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ABDUR REHMAN 2: na 3: na 4: na</w:t>
      </w:r>
    </w:p>
    <w:p w14:paraId="511C7057"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ﻦﻤﺣﺮﻟا</w:t>
      </w:r>
      <w:r w:rsidRPr="002E3F0F">
        <w:rPr>
          <w:sz w:val="24"/>
          <w:szCs w:val="24"/>
          <w:lang w:val="es-MX"/>
        </w:rPr>
        <w:t xml:space="preserve"> </w:t>
      </w:r>
      <w:r>
        <w:rPr>
          <w:sz w:val="24"/>
          <w:szCs w:val="24"/>
        </w:rPr>
        <w:t>ﺪﺒﻋ</w:t>
      </w:r>
    </w:p>
    <w:p w14:paraId="4B0E95B1" w14:textId="77777777" w:rsidR="00E9043B" w:rsidRPr="002E3F0F" w:rsidRDefault="000C1467">
      <w:pPr>
        <w:spacing w:before="2" w:line="260" w:lineRule="exact"/>
        <w:ind w:left="280" w:right="270"/>
        <w:rPr>
          <w:sz w:val="24"/>
          <w:szCs w:val="24"/>
          <w:lang w:val="es-MX"/>
        </w:rPr>
        <w:sectPr w:rsidR="00E9043B" w:rsidRPr="002E3F0F">
          <w:pgSz w:w="12240" w:h="15840"/>
          <w:pgMar w:top="380" w:right="420" w:bottom="280" w:left="420" w:header="197" w:footer="203" w:gutter="0"/>
          <w:cols w:space="720"/>
        </w:sect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3 de octubre de 1965 </w:t>
      </w:r>
      <w:r w:rsidRPr="002E3F0F">
        <w:rPr>
          <w:b/>
          <w:sz w:val="24"/>
          <w:szCs w:val="24"/>
          <w:lang w:val="es-MX"/>
        </w:rPr>
        <w:t xml:space="preserve">Lugar de nacimiento: </w:t>
      </w:r>
      <w:r w:rsidRPr="002E3F0F">
        <w:rPr>
          <w:sz w:val="24"/>
          <w:szCs w:val="24"/>
          <w:lang w:val="es-MX"/>
        </w:rPr>
        <w:t xml:space="preserve">Mirpur Khas, Pakistán </w:t>
      </w:r>
      <w:r w:rsidRPr="002E3F0F">
        <w:rPr>
          <w:b/>
          <w:sz w:val="24"/>
          <w:szCs w:val="24"/>
          <w:lang w:val="es-MX"/>
        </w:rPr>
        <w:t xml:space="preserve">Buena calidad también conocido como: a) </w:t>
      </w:r>
      <w:r w:rsidRPr="002E3F0F">
        <w:rPr>
          <w:sz w:val="24"/>
          <w:szCs w:val="24"/>
          <w:lang w:val="es-MX"/>
        </w:rPr>
        <w:t>Abdul Rehman; Abd U</w:t>
      </w:r>
      <w:r w:rsidRPr="002E3F0F">
        <w:rPr>
          <w:spacing w:val="-5"/>
          <w:sz w:val="24"/>
          <w:szCs w:val="24"/>
          <w:lang w:val="es-MX"/>
        </w:rPr>
        <w:t>r</w:t>
      </w:r>
      <w:r w:rsidRPr="002E3F0F">
        <w:rPr>
          <w:sz w:val="24"/>
          <w:szCs w:val="24"/>
          <w:lang w:val="es-MX"/>
        </w:rPr>
        <w:t xml:space="preserve">-Rehman; Abdur Rahman </w:t>
      </w:r>
      <w:r w:rsidRPr="002E3F0F">
        <w:rPr>
          <w:b/>
          <w:sz w:val="24"/>
          <w:szCs w:val="24"/>
          <w:lang w:val="es-MX"/>
        </w:rPr>
        <w:t xml:space="preserve">b) </w:t>
      </w:r>
      <w:r>
        <w:rPr>
          <w:sz w:val="24"/>
          <w:szCs w:val="24"/>
        </w:rPr>
        <w:t>ﺪﺒﻋ</w:t>
      </w:r>
      <w:r w:rsidRPr="002E3F0F">
        <w:rPr>
          <w:sz w:val="24"/>
          <w:szCs w:val="24"/>
          <w:lang w:val="es-MX"/>
        </w:rPr>
        <w:t xml:space="preserve"> </w:t>
      </w:r>
      <w:r>
        <w:rPr>
          <w:sz w:val="24"/>
          <w:szCs w:val="24"/>
        </w:rPr>
        <w:t>يﺪﻨﯿﺴﻟا</w:t>
      </w:r>
      <w:r w:rsidRPr="002E3F0F">
        <w:rPr>
          <w:sz w:val="24"/>
          <w:szCs w:val="24"/>
          <w:lang w:val="es-MX"/>
        </w:rPr>
        <w:t xml:space="preserve"> </w:t>
      </w:r>
      <w:r>
        <w:rPr>
          <w:sz w:val="24"/>
          <w:szCs w:val="24"/>
        </w:rPr>
        <w:t>ﻦﻤﺣﺮﻟا</w:t>
      </w:r>
      <w:r w:rsidRPr="002E3F0F">
        <w:rPr>
          <w:sz w:val="24"/>
          <w:szCs w:val="24"/>
          <w:lang w:val="es-MX"/>
        </w:rPr>
        <w:t xml:space="preserve"> (Abdul Rehman sindhi; Abdul Rehman al-sindhi; Abdur Rahman al-sindhi; Abdur Rehman sindhi; Abdurahman sindhi) </w:t>
      </w:r>
      <w:r w:rsidRPr="002E3F0F">
        <w:rPr>
          <w:b/>
          <w:sz w:val="24"/>
          <w:szCs w:val="24"/>
          <w:lang w:val="es-MX"/>
        </w:rPr>
        <w:t xml:space="preserve">c) </w:t>
      </w:r>
      <w:r>
        <w:rPr>
          <w:sz w:val="24"/>
          <w:szCs w:val="24"/>
        </w:rPr>
        <w:t>يﺪﻨﺴﻟا</w:t>
      </w:r>
      <w:r w:rsidRPr="002E3F0F">
        <w:rPr>
          <w:sz w:val="24"/>
          <w:szCs w:val="24"/>
          <w:lang w:val="es-MX"/>
        </w:rPr>
        <w:t xml:space="preserve"> </w:t>
      </w:r>
      <w:r>
        <w:rPr>
          <w:sz w:val="24"/>
          <w:szCs w:val="24"/>
        </w:rPr>
        <w:t>ﷲﺪﺒﻋ</w:t>
      </w:r>
      <w:r w:rsidRPr="002E3F0F">
        <w:rPr>
          <w:sz w:val="24"/>
          <w:szCs w:val="24"/>
          <w:lang w:val="es-MX"/>
        </w:rPr>
        <w:t xml:space="preserve"> (Abdullah sindhi) </w:t>
      </w:r>
      <w:r w:rsidRPr="002E3F0F">
        <w:rPr>
          <w:b/>
          <w:sz w:val="24"/>
          <w:szCs w:val="24"/>
          <w:lang w:val="es-MX"/>
        </w:rPr>
        <w:t xml:space="preserve">Baja calidad aka: </w:t>
      </w:r>
      <w:r w:rsidRPr="002E3F0F">
        <w:rPr>
          <w:sz w:val="24"/>
          <w:szCs w:val="24"/>
          <w:lang w:val="es-MX"/>
        </w:rPr>
        <w:t xml:space="preserve">Abdur Rehman Muhammad </w:t>
      </w:r>
      <w:r w:rsidRPr="002E3F0F">
        <w:rPr>
          <w:spacing w:val="-24"/>
          <w:sz w:val="24"/>
          <w:szCs w:val="24"/>
          <w:lang w:val="es-MX"/>
        </w:rPr>
        <w:t>Y</w:t>
      </w:r>
      <w:r w:rsidRPr="002E3F0F">
        <w:rPr>
          <w:sz w:val="24"/>
          <w:szCs w:val="24"/>
          <w:lang w:val="es-MX"/>
        </w:rPr>
        <w:t xml:space="preserve">amin </w:t>
      </w:r>
      <w:r w:rsidRPr="002E3F0F">
        <w:rPr>
          <w:b/>
          <w:sz w:val="24"/>
          <w:szCs w:val="24"/>
          <w:lang w:val="es-MX"/>
        </w:rPr>
        <w:t xml:space="preserve">Nacionalidad: </w:t>
      </w:r>
      <w:r w:rsidRPr="002E3F0F">
        <w:rPr>
          <w:sz w:val="24"/>
          <w:szCs w:val="24"/>
          <w:lang w:val="es-MX"/>
        </w:rPr>
        <w:t xml:space="preserve">Pakistán </w:t>
      </w:r>
      <w:r w:rsidRPr="002E3F0F">
        <w:rPr>
          <w:b/>
          <w:sz w:val="24"/>
          <w:szCs w:val="24"/>
          <w:lang w:val="es-MX"/>
        </w:rPr>
        <w:t>Pasaporte no:</w:t>
      </w:r>
      <w:r w:rsidRPr="002E3F0F">
        <w:rPr>
          <w:sz w:val="24"/>
          <w:szCs w:val="24"/>
          <w:lang w:val="es-MX"/>
        </w:rPr>
        <w:t xml:space="preserve">Número de Pakistán CV9157521, emitido el 8 de septiembre de 2008 (expira el 7 de septiembre de 2013) Número de </w:t>
      </w:r>
      <w:r w:rsidRPr="002E3F0F">
        <w:rPr>
          <w:b/>
          <w:sz w:val="24"/>
          <w:szCs w:val="24"/>
          <w:lang w:val="es-MX"/>
        </w:rPr>
        <w:t xml:space="preserve">identificación nacional: </w:t>
      </w:r>
      <w:r w:rsidRPr="002E3F0F">
        <w:rPr>
          <w:sz w:val="24"/>
          <w:szCs w:val="24"/>
          <w:lang w:val="es-MX"/>
        </w:rPr>
        <w:t xml:space="preserve">Número de documento de identidad nacional de Pakistán 44103-5251752-5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Karachi, Pakistán </w:t>
      </w:r>
      <w:r w:rsidRPr="002E3F0F">
        <w:rPr>
          <w:b/>
          <w:sz w:val="24"/>
          <w:szCs w:val="24"/>
          <w:lang w:val="es-MX"/>
        </w:rPr>
        <w:t xml:space="preserve">Listado el: </w:t>
      </w:r>
      <w:r w:rsidRPr="002E3F0F">
        <w:rPr>
          <w:sz w:val="24"/>
          <w:szCs w:val="24"/>
          <w:lang w:val="es-MX"/>
        </w:rPr>
        <w:t xml:space="preserve">14 de marzo de 2012 (modificado el 1 de mayo de 2019 ) </w:t>
      </w:r>
      <w:r w:rsidRPr="002E3F0F">
        <w:rPr>
          <w:b/>
          <w:sz w:val="24"/>
          <w:szCs w:val="24"/>
          <w:lang w:val="es-MX"/>
        </w:rPr>
        <w:t xml:space="preserve">Otra información: </w:t>
      </w:r>
      <w:r w:rsidRPr="002E3F0F">
        <w:rPr>
          <w:sz w:val="24"/>
          <w:szCs w:val="24"/>
          <w:lang w:val="es-MX"/>
        </w:rPr>
        <w:t xml:space="preserve">ha proporcionado servicios financieros y de facilitación a Al-Qaida (QDe.004). Asociado con Harakatul Jihad Islami (QDe.130), Jaish-I-Mohammed (QDe.019) y Al- Akhtar </w:t>
      </w:r>
      <w:r w:rsidRPr="002E3F0F">
        <w:rPr>
          <w:spacing w:val="-8"/>
          <w:sz w:val="24"/>
          <w:szCs w:val="24"/>
          <w:lang w:val="es-MX"/>
        </w:rPr>
        <w:t>T</w:t>
      </w:r>
      <w:r w:rsidRPr="002E3F0F">
        <w:rPr>
          <w:sz w:val="24"/>
          <w:szCs w:val="24"/>
          <w:lang w:val="es-MX"/>
        </w:rPr>
        <w:t>rust International (QDe.121). La revisión de conformidad con la resolución 2253 (2015) del Consejo de</w:t>
      </w:r>
    </w:p>
    <w:p w14:paraId="09918A36" w14:textId="77777777" w:rsidR="00E9043B" w:rsidRPr="002E3F0F" w:rsidRDefault="00E9043B">
      <w:pPr>
        <w:spacing w:line="140" w:lineRule="exact"/>
        <w:rPr>
          <w:sz w:val="14"/>
          <w:szCs w:val="14"/>
          <w:lang w:val="es-MX"/>
        </w:rPr>
      </w:pPr>
    </w:p>
    <w:p w14:paraId="2F6FE41A" w14:textId="77777777" w:rsidR="00E9043B" w:rsidRPr="002E3F0F" w:rsidRDefault="000C1467">
      <w:pPr>
        <w:spacing w:before="37" w:line="260" w:lineRule="exact"/>
        <w:ind w:left="280" w:right="680"/>
        <w:rPr>
          <w:sz w:val="24"/>
          <w:szCs w:val="24"/>
          <w:lang w:val="es-MX"/>
        </w:rPr>
      </w:pPr>
      <w:r w:rsidRPr="002E3F0F">
        <w:rPr>
          <w:sz w:val="24"/>
          <w:szCs w:val="24"/>
          <w:lang w:val="es-MX"/>
        </w:rPr>
        <w:t xml:space="preserve">Seguridad concluyó el 21 de febrero de 2019. Enlace web del </w:t>
      </w:r>
      <w:r w:rsidRPr="002E3F0F">
        <w:rPr>
          <w:spacing w:val="-18"/>
          <w:sz w:val="24"/>
          <w:szCs w:val="24"/>
          <w:lang w:val="es-MX"/>
        </w:rPr>
        <w:t>A</w:t>
      </w:r>
      <w:r w:rsidRPr="002E3F0F">
        <w:rPr>
          <w:sz w:val="24"/>
          <w:szCs w:val="24"/>
          <w:lang w:val="es-MX"/>
        </w:rPr>
        <w:t>viso especial de INTERPOL y el Consejo de</w:t>
      </w:r>
      <w:hyperlink r:id="rId57">
        <w:r w:rsidRPr="002E3F0F">
          <w:rPr>
            <w:sz w:val="24"/>
            <w:szCs w:val="24"/>
            <w:lang w:val="es-MX"/>
          </w:rPr>
          <w:t xml:space="preserve"> Seguridad de las Naciones Unidas: https://ww</w:t>
        </w:r>
        <w:r w:rsidRPr="002E3F0F">
          <w:rPr>
            <w:spacing w:val="-16"/>
            <w:sz w:val="24"/>
            <w:szCs w:val="24"/>
            <w:lang w:val="es-MX"/>
          </w:rPr>
          <w:t>w</w:t>
        </w:r>
        <w:r w:rsidRPr="002E3F0F">
          <w:rPr>
            <w:sz w:val="24"/>
            <w:szCs w:val="24"/>
            <w:lang w:val="es-MX"/>
          </w:rPr>
          <w:t>.interpol.int/en/How-we-work/Notices/</w:t>
        </w:r>
      </w:hyperlink>
      <w:r w:rsidRPr="002E3F0F">
        <w:rPr>
          <w:spacing w:val="-14"/>
          <w:sz w:val="24"/>
          <w:szCs w:val="24"/>
          <w:lang w:val="es-MX"/>
        </w:rPr>
        <w:t>V</w:t>
      </w:r>
      <w:r w:rsidRPr="002E3F0F">
        <w:rPr>
          <w:sz w:val="24"/>
          <w:szCs w:val="24"/>
          <w:lang w:val="es-MX"/>
        </w:rPr>
        <w:t>iew- ONU-</w:t>
      </w:r>
      <w:r w:rsidRPr="002E3F0F">
        <w:rPr>
          <w:spacing w:val="-18"/>
          <w:sz w:val="24"/>
          <w:szCs w:val="24"/>
          <w:lang w:val="es-MX"/>
        </w:rPr>
        <w:t>A</w:t>
      </w:r>
      <w:r w:rsidRPr="002E3F0F">
        <w:rPr>
          <w:sz w:val="24"/>
          <w:szCs w:val="24"/>
          <w:lang w:val="es-MX"/>
        </w:rPr>
        <w:t xml:space="preserve">visos- Individuos </w:t>
      </w:r>
      <w:r w:rsidRPr="002E3F0F">
        <w:rPr>
          <w:color w:val="0000ED"/>
          <w:sz w:val="24"/>
          <w:szCs w:val="24"/>
          <w:u w:val="single" w:color="0000ED"/>
          <w:lang w:val="es-MX"/>
        </w:rPr>
        <w:t xml:space="preserve"> </w:t>
      </w:r>
      <w:hyperlink r:id="rId58">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728E92E8" w14:textId="77777777" w:rsidR="00E9043B" w:rsidRPr="002E3F0F" w:rsidRDefault="00E9043B">
      <w:pPr>
        <w:spacing w:before="13" w:line="220" w:lineRule="exact"/>
        <w:rPr>
          <w:sz w:val="22"/>
          <w:szCs w:val="22"/>
          <w:lang w:val="es-MX"/>
        </w:rPr>
      </w:pPr>
    </w:p>
    <w:p w14:paraId="62A6C9D6" w14:textId="77777777" w:rsidR="00E9043B" w:rsidRPr="002E3F0F" w:rsidRDefault="000C1467">
      <w:pPr>
        <w:spacing w:before="34"/>
        <w:ind w:left="280"/>
        <w:rPr>
          <w:sz w:val="24"/>
          <w:szCs w:val="24"/>
          <w:lang w:val="es-MX"/>
        </w:rPr>
      </w:pPr>
      <w:r w:rsidRPr="002E3F0F">
        <w:rPr>
          <w:b/>
          <w:position w:val="4"/>
          <w:sz w:val="24"/>
          <w:szCs w:val="24"/>
          <w:lang w:val="es-MX"/>
        </w:rPr>
        <w:t>QDi.363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2 MAGHOMED: MAGHOMEDZAKIROVICH 3: Abdurajmanov 4: na</w:t>
      </w:r>
    </w:p>
    <w:p w14:paraId="339A04D0"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pacing w:val="-12"/>
          <w:sz w:val="24"/>
          <w:szCs w:val="24"/>
        </w:rPr>
        <w:t>А</w:t>
      </w:r>
      <w:r>
        <w:rPr>
          <w:spacing w:val="-6"/>
          <w:sz w:val="24"/>
          <w:szCs w:val="24"/>
        </w:rPr>
        <w:t>б</w:t>
      </w:r>
      <w:r>
        <w:rPr>
          <w:sz w:val="24"/>
          <w:szCs w:val="24"/>
        </w:rPr>
        <w:t>дурах</w:t>
      </w:r>
      <w:r>
        <w:rPr>
          <w:spacing w:val="-2"/>
          <w:sz w:val="24"/>
          <w:szCs w:val="24"/>
        </w:rPr>
        <w:t>м</w:t>
      </w:r>
      <w:r>
        <w:rPr>
          <w:sz w:val="24"/>
          <w:szCs w:val="24"/>
        </w:rPr>
        <w:t>анов</w:t>
      </w:r>
      <w:r w:rsidRPr="002E3F0F">
        <w:rPr>
          <w:sz w:val="24"/>
          <w:szCs w:val="24"/>
          <w:lang w:val="es-MX"/>
        </w:rPr>
        <w:t xml:space="preserve"> </w:t>
      </w:r>
      <w:r>
        <w:rPr>
          <w:sz w:val="24"/>
          <w:szCs w:val="24"/>
        </w:rPr>
        <w:t>Ма</w:t>
      </w:r>
      <w:r>
        <w:rPr>
          <w:spacing w:val="-6"/>
          <w:sz w:val="24"/>
          <w:szCs w:val="24"/>
        </w:rPr>
        <w:t>г</w:t>
      </w:r>
      <w:r>
        <w:rPr>
          <w:spacing w:val="-5"/>
          <w:sz w:val="24"/>
          <w:szCs w:val="24"/>
        </w:rPr>
        <w:t>о</w:t>
      </w:r>
      <w:r>
        <w:rPr>
          <w:sz w:val="24"/>
          <w:szCs w:val="24"/>
        </w:rPr>
        <w:t>м</w:t>
      </w:r>
      <w:r>
        <w:rPr>
          <w:spacing w:val="-3"/>
          <w:sz w:val="24"/>
          <w:szCs w:val="24"/>
        </w:rPr>
        <w:t>е</w:t>
      </w:r>
      <w:r>
        <w:rPr>
          <w:sz w:val="24"/>
          <w:szCs w:val="24"/>
        </w:rPr>
        <w:t>д</w:t>
      </w:r>
      <w:r w:rsidRPr="002E3F0F">
        <w:rPr>
          <w:sz w:val="24"/>
          <w:szCs w:val="24"/>
          <w:lang w:val="es-MX"/>
        </w:rPr>
        <w:t xml:space="preserve"> </w:t>
      </w:r>
      <w:r>
        <w:rPr>
          <w:sz w:val="24"/>
          <w:szCs w:val="24"/>
        </w:rPr>
        <w:t>Ма</w:t>
      </w:r>
      <w:r>
        <w:rPr>
          <w:spacing w:val="-6"/>
          <w:sz w:val="24"/>
          <w:szCs w:val="24"/>
        </w:rPr>
        <w:t>г</w:t>
      </w:r>
      <w:r>
        <w:rPr>
          <w:spacing w:val="-5"/>
          <w:sz w:val="24"/>
          <w:szCs w:val="24"/>
        </w:rPr>
        <w:t>о</w:t>
      </w:r>
      <w:r>
        <w:rPr>
          <w:sz w:val="24"/>
          <w:szCs w:val="24"/>
        </w:rPr>
        <w:t>м</w:t>
      </w:r>
      <w:r>
        <w:rPr>
          <w:spacing w:val="-3"/>
          <w:sz w:val="24"/>
          <w:szCs w:val="24"/>
        </w:rPr>
        <w:t>е</w:t>
      </w:r>
      <w:r>
        <w:rPr>
          <w:spacing w:val="3"/>
          <w:sz w:val="24"/>
          <w:szCs w:val="24"/>
        </w:rPr>
        <w:t>д</w:t>
      </w:r>
      <w:r>
        <w:rPr>
          <w:sz w:val="24"/>
          <w:szCs w:val="24"/>
        </w:rPr>
        <w:t>закирович</w:t>
      </w:r>
    </w:p>
    <w:p w14:paraId="36B772E2" w14:textId="77777777" w:rsidR="00E9043B" w:rsidRPr="002E3F0F" w:rsidRDefault="000C1467">
      <w:pPr>
        <w:spacing w:before="2" w:line="260" w:lineRule="exact"/>
        <w:ind w:left="280" w:right="267"/>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24 de de noviembre 1974 </w:t>
      </w:r>
      <w:r w:rsidRPr="002E3F0F">
        <w:rPr>
          <w:b/>
          <w:sz w:val="24"/>
          <w:szCs w:val="24"/>
          <w:lang w:val="es-MX"/>
        </w:rPr>
        <w:t xml:space="preserve">POB: </w:t>
      </w:r>
      <w:r w:rsidRPr="002E3F0F">
        <w:rPr>
          <w:sz w:val="24"/>
          <w:szCs w:val="24"/>
          <w:lang w:val="es-MX"/>
        </w:rPr>
        <w:t xml:space="preserve">Khadzhalmahi </w:t>
      </w:r>
      <w:r w:rsidRPr="002E3F0F">
        <w:rPr>
          <w:spacing w:val="-14"/>
          <w:sz w:val="24"/>
          <w:szCs w:val="24"/>
          <w:lang w:val="es-MX"/>
        </w:rPr>
        <w:t>V</w:t>
      </w:r>
      <w:r w:rsidRPr="002E3F0F">
        <w:rPr>
          <w:sz w:val="24"/>
          <w:szCs w:val="24"/>
          <w:lang w:val="es-MX"/>
        </w:rPr>
        <w:t xml:space="preserve">illage, Levashinskiy Distrito, República de Daguestán, Federación rusa </w:t>
      </w:r>
      <w:r w:rsidRPr="002E3F0F">
        <w:rPr>
          <w:b/>
          <w:sz w:val="24"/>
          <w:szCs w:val="24"/>
          <w:lang w:val="es-MX"/>
        </w:rPr>
        <w:t xml:space="preserve">buena calidad también conocido como: </w:t>
      </w:r>
      <w:r w:rsidRPr="002E3F0F">
        <w:rPr>
          <w:sz w:val="24"/>
          <w:szCs w:val="24"/>
          <w:lang w:val="es-MX"/>
        </w:rPr>
        <w:t xml:space="preserve">na </w:t>
      </w:r>
      <w:r w:rsidRPr="002E3F0F">
        <w:rPr>
          <w:b/>
          <w:sz w:val="24"/>
          <w:szCs w:val="24"/>
          <w:lang w:val="es-MX"/>
        </w:rPr>
        <w:t xml:space="preserve">baja calidad alias: a) </w:t>
      </w:r>
      <w:r w:rsidRPr="002E3F0F">
        <w:rPr>
          <w:sz w:val="24"/>
          <w:szCs w:val="24"/>
          <w:lang w:val="es-MX"/>
        </w:rPr>
        <w:t xml:space="preserve">Abu Banato (guión original: </w:t>
      </w:r>
      <w:r>
        <w:rPr>
          <w:spacing w:val="-12"/>
          <w:sz w:val="24"/>
          <w:szCs w:val="24"/>
        </w:rPr>
        <w:t>А</w:t>
      </w:r>
      <w:r>
        <w:rPr>
          <w:spacing w:val="-9"/>
          <w:sz w:val="24"/>
          <w:szCs w:val="24"/>
        </w:rPr>
        <w:t>б</w:t>
      </w:r>
      <w:r>
        <w:rPr>
          <w:sz w:val="24"/>
          <w:szCs w:val="24"/>
        </w:rPr>
        <w:t>у</w:t>
      </w:r>
      <w:r w:rsidRPr="002E3F0F">
        <w:rPr>
          <w:sz w:val="24"/>
          <w:szCs w:val="24"/>
          <w:lang w:val="es-MX"/>
        </w:rPr>
        <w:t xml:space="preserve"> </w:t>
      </w:r>
      <w:r>
        <w:rPr>
          <w:sz w:val="24"/>
          <w:szCs w:val="24"/>
        </w:rPr>
        <w:t>Бан</w:t>
      </w:r>
      <w:r>
        <w:rPr>
          <w:spacing w:val="-6"/>
          <w:sz w:val="24"/>
          <w:szCs w:val="24"/>
        </w:rPr>
        <w:t>а</w:t>
      </w:r>
      <w:r>
        <w:rPr>
          <w:sz w:val="24"/>
          <w:szCs w:val="24"/>
        </w:rPr>
        <w:t>т</w:t>
      </w:r>
      <w:r w:rsidRPr="002E3F0F">
        <w:rPr>
          <w:sz w:val="24"/>
          <w:szCs w:val="24"/>
          <w:lang w:val="es-MX"/>
        </w:rPr>
        <w:t xml:space="preserve">) </w:t>
      </w:r>
      <w:r w:rsidRPr="002E3F0F">
        <w:rPr>
          <w:b/>
          <w:sz w:val="24"/>
          <w:szCs w:val="24"/>
          <w:lang w:val="es-MX"/>
        </w:rPr>
        <w:t xml:space="preserve">b) </w:t>
      </w:r>
      <w:r w:rsidRPr="002E3F0F">
        <w:rPr>
          <w:sz w:val="24"/>
          <w:szCs w:val="24"/>
          <w:lang w:val="es-MX"/>
        </w:rPr>
        <w:t xml:space="preserve">Abu al Banat (guión original: </w:t>
      </w:r>
      <w:r>
        <w:rPr>
          <w:spacing w:val="-12"/>
          <w:sz w:val="24"/>
          <w:szCs w:val="24"/>
        </w:rPr>
        <w:t>А</w:t>
      </w:r>
      <w:r>
        <w:rPr>
          <w:spacing w:val="-9"/>
          <w:sz w:val="24"/>
          <w:szCs w:val="24"/>
        </w:rPr>
        <w:t>б</w:t>
      </w:r>
      <w:r>
        <w:rPr>
          <w:sz w:val="24"/>
          <w:szCs w:val="24"/>
        </w:rPr>
        <w:t>у</w:t>
      </w:r>
      <w:r w:rsidRPr="002E3F0F">
        <w:rPr>
          <w:sz w:val="24"/>
          <w:szCs w:val="24"/>
          <w:lang w:val="es-MX"/>
        </w:rPr>
        <w:t xml:space="preserve"> </w:t>
      </w:r>
      <w:r>
        <w:rPr>
          <w:spacing w:val="2"/>
          <w:sz w:val="24"/>
          <w:szCs w:val="24"/>
        </w:rPr>
        <w:t>а</w:t>
      </w:r>
      <w:r>
        <w:rPr>
          <w:sz w:val="24"/>
          <w:szCs w:val="24"/>
        </w:rPr>
        <w:t>ль</w:t>
      </w:r>
      <w:r w:rsidRPr="002E3F0F">
        <w:rPr>
          <w:sz w:val="24"/>
          <w:szCs w:val="24"/>
          <w:lang w:val="es-MX"/>
        </w:rPr>
        <w:t xml:space="preserve"> </w:t>
      </w:r>
      <w:r>
        <w:rPr>
          <w:sz w:val="24"/>
          <w:szCs w:val="24"/>
        </w:rPr>
        <w:t>Бан</w:t>
      </w:r>
      <w:r>
        <w:rPr>
          <w:spacing w:val="-6"/>
          <w:sz w:val="24"/>
          <w:szCs w:val="24"/>
        </w:rPr>
        <w:t>а</w:t>
      </w:r>
      <w:r>
        <w:rPr>
          <w:sz w:val="24"/>
          <w:szCs w:val="24"/>
        </w:rPr>
        <w:t>т</w:t>
      </w:r>
      <w:r w:rsidRPr="002E3F0F">
        <w:rPr>
          <w:sz w:val="24"/>
          <w:szCs w:val="24"/>
          <w:lang w:val="es-MX"/>
        </w:rPr>
        <w:t xml:space="preserve">) </w:t>
      </w:r>
      <w:r w:rsidRPr="002E3F0F">
        <w:rPr>
          <w:b/>
          <w:sz w:val="24"/>
          <w:szCs w:val="24"/>
          <w:lang w:val="es-MX"/>
        </w:rPr>
        <w:t xml:space="preserve">Nacionalidad: </w:t>
      </w:r>
      <w:r w:rsidRPr="002E3F0F">
        <w:rPr>
          <w:sz w:val="24"/>
          <w:szCs w:val="24"/>
          <w:lang w:val="es-MX"/>
        </w:rPr>
        <w:t xml:space="preserve">Rusia </w:t>
      </w:r>
      <w:r w:rsidRPr="002E3F0F">
        <w:rPr>
          <w:b/>
          <w:sz w:val="24"/>
          <w:szCs w:val="24"/>
          <w:lang w:val="es-MX"/>
        </w:rPr>
        <w:t xml:space="preserve">pasaporte no: </w:t>
      </w:r>
      <w:r w:rsidRPr="002E3F0F">
        <w:rPr>
          <w:sz w:val="24"/>
          <w:szCs w:val="24"/>
          <w:lang w:val="es-MX"/>
        </w:rPr>
        <w:t>Rusia viajes al extranjero número de pasaporte 515458008 (expira 30 de mayo de 2017)</w:t>
      </w:r>
      <w:r w:rsidRPr="002E3F0F">
        <w:rPr>
          <w:b/>
          <w:sz w:val="24"/>
          <w:szCs w:val="24"/>
          <w:lang w:val="es-MX"/>
        </w:rPr>
        <w:t xml:space="preserve">Documento nacional de identidad: </w:t>
      </w:r>
      <w:r w:rsidRPr="002E3F0F">
        <w:rPr>
          <w:sz w:val="24"/>
          <w:szCs w:val="24"/>
          <w:lang w:val="es-MX"/>
        </w:rPr>
        <w:t>Federación Rusa nacional número de pasaporte 8200203535</w:t>
      </w:r>
    </w:p>
    <w:p w14:paraId="36BF2158" w14:textId="77777777" w:rsidR="00E9043B" w:rsidRPr="002E3F0F" w:rsidRDefault="000C1467">
      <w:pPr>
        <w:spacing w:line="260" w:lineRule="exact"/>
        <w:ind w:left="280" w:right="219"/>
        <w:rPr>
          <w:sz w:val="24"/>
          <w:szCs w:val="24"/>
          <w:lang w:val="es-MX"/>
        </w:rPr>
      </w:pPr>
      <w:r w:rsidRPr="002E3F0F">
        <w:rPr>
          <w:b/>
          <w:sz w:val="24"/>
          <w:szCs w:val="24"/>
          <w:lang w:val="es-MX"/>
        </w:rPr>
        <w:t>Di</w:t>
      </w:r>
      <w:r w:rsidRPr="002E3F0F">
        <w:rPr>
          <w:b/>
          <w:spacing w:val="-4"/>
          <w:sz w:val="24"/>
          <w:szCs w:val="24"/>
          <w:lang w:val="es-MX"/>
        </w:rPr>
        <w:t>r</w:t>
      </w:r>
      <w:r w:rsidRPr="002E3F0F">
        <w:rPr>
          <w:b/>
          <w:sz w:val="24"/>
          <w:szCs w:val="24"/>
          <w:lang w:val="es-MX"/>
        </w:rPr>
        <w:t xml:space="preserve">ección: a) </w:t>
      </w:r>
      <w:r w:rsidRPr="002E3F0F">
        <w:rPr>
          <w:spacing w:val="-8"/>
          <w:sz w:val="24"/>
          <w:szCs w:val="24"/>
          <w:lang w:val="es-MX"/>
        </w:rPr>
        <w:t>T</w:t>
      </w:r>
      <w:r w:rsidRPr="002E3F0F">
        <w:rPr>
          <w:sz w:val="24"/>
          <w:szCs w:val="24"/>
          <w:lang w:val="es-MX"/>
        </w:rPr>
        <w:t xml:space="preserve">urquía (posible ubicación) </w:t>
      </w:r>
      <w:r w:rsidRPr="002E3F0F">
        <w:rPr>
          <w:b/>
          <w:sz w:val="24"/>
          <w:szCs w:val="24"/>
          <w:lang w:val="es-MX"/>
        </w:rPr>
        <w:t xml:space="preserve">b) </w:t>
      </w:r>
      <w:r w:rsidRPr="002E3F0F">
        <w:rPr>
          <w:sz w:val="24"/>
          <w:szCs w:val="24"/>
          <w:lang w:val="es-MX"/>
        </w:rPr>
        <w:t xml:space="preserve">Siria (anterior ubicación confirmados desde Sep. de 2012) </w:t>
      </w:r>
      <w:r w:rsidRPr="002E3F0F">
        <w:rPr>
          <w:b/>
          <w:sz w:val="24"/>
          <w:szCs w:val="24"/>
          <w:lang w:val="es-MX"/>
        </w:rPr>
        <w:t xml:space="preserve">Listado el: </w:t>
      </w:r>
      <w:r w:rsidRPr="002E3F0F">
        <w:rPr>
          <w:sz w:val="24"/>
          <w:szCs w:val="24"/>
          <w:lang w:val="es-MX"/>
        </w:rPr>
        <w:t xml:space="preserve">2 de octubre el año 2015 </w:t>
      </w:r>
      <w:r w:rsidRPr="002E3F0F">
        <w:rPr>
          <w:b/>
          <w:sz w:val="24"/>
          <w:szCs w:val="24"/>
          <w:lang w:val="es-MX"/>
        </w:rPr>
        <w:t>Otra información:</w:t>
      </w:r>
      <w:r w:rsidRPr="002E3F0F">
        <w:rPr>
          <w:sz w:val="24"/>
          <w:szCs w:val="24"/>
          <w:lang w:val="es-MX"/>
        </w:rPr>
        <w:t>En agosto de 2015, el líder del grupo terrorista Jamaat Abu Banat, que forma parte del Estado Islámico en Irak y el Levante (EIIL), figura como Al-Qaida en Irak (QDe.</w:t>
      </w:r>
      <w:r w:rsidRPr="002E3F0F">
        <w:rPr>
          <w:spacing w:val="-9"/>
          <w:sz w:val="24"/>
          <w:szCs w:val="24"/>
          <w:lang w:val="es-MX"/>
        </w:rPr>
        <w:t>1</w:t>
      </w:r>
      <w:r w:rsidRPr="002E3F0F">
        <w:rPr>
          <w:sz w:val="24"/>
          <w:szCs w:val="24"/>
          <w:lang w:val="es-MX"/>
        </w:rPr>
        <w:t>15) y opera en las afueras de Siria. Alepo e Idlib, ciudades de la República Árabe, extorsionando y llevando a cabo secuestros y ejecuciones públicas de sirios locales. Descripción física: color de ojos castaño, color de cabello: oscuro, complexión: fuerte, nariz recta, altura: 180-185 cm, habla ruso, inglés, árabe. Buscado por las</w:t>
      </w:r>
    </w:p>
    <w:p w14:paraId="5D6EED41" w14:textId="77777777" w:rsidR="00E9043B" w:rsidRPr="002E3F0F" w:rsidRDefault="000C1467">
      <w:pPr>
        <w:spacing w:line="260" w:lineRule="exact"/>
        <w:ind w:left="280" w:right="448"/>
        <w:rPr>
          <w:sz w:val="24"/>
          <w:szCs w:val="24"/>
          <w:lang w:val="es-MX"/>
        </w:rPr>
      </w:pPr>
      <w:r w:rsidRPr="002E3F0F">
        <w:rPr>
          <w:sz w:val="24"/>
          <w:szCs w:val="24"/>
          <w:lang w:val="es-MX"/>
        </w:rPr>
        <w:t xml:space="preserve">autoridades de la Federación de Rusia por delitos terroristas cometidos en su territorio. Foto disponible para su inclusión en el </w:t>
      </w:r>
      <w:r w:rsidRPr="002E3F0F">
        <w:rPr>
          <w:spacing w:val="-18"/>
          <w:sz w:val="24"/>
          <w:szCs w:val="24"/>
          <w:lang w:val="es-MX"/>
        </w:rPr>
        <w:t>A</w:t>
      </w:r>
      <w:r w:rsidRPr="002E3F0F">
        <w:rPr>
          <w:sz w:val="24"/>
          <w:szCs w:val="24"/>
          <w:lang w:val="es-MX"/>
        </w:rPr>
        <w:t xml:space="preserve">viso especial de INTERPOL y el Consejo de Seguridad de la ONU. Enlace web del </w:t>
      </w:r>
      <w:r w:rsidRPr="002E3F0F">
        <w:rPr>
          <w:spacing w:val="-18"/>
          <w:sz w:val="24"/>
          <w:szCs w:val="24"/>
          <w:lang w:val="es-MX"/>
        </w:rPr>
        <w:t>A</w:t>
      </w:r>
      <w:r w:rsidRPr="002E3F0F">
        <w:rPr>
          <w:sz w:val="24"/>
          <w:szCs w:val="24"/>
          <w:lang w:val="es-MX"/>
        </w:rPr>
        <w:t>viso</w:t>
      </w:r>
      <w:hyperlink r:id="rId59">
        <w:r w:rsidRPr="002E3F0F">
          <w:rPr>
            <w:sz w:val="24"/>
            <w:szCs w:val="24"/>
            <w:lang w:val="es-MX"/>
          </w:rPr>
          <w:t xml:space="preserve"> especial de INTERPOL-Consejo de Seguridad de la ONU: https://ww</w:t>
        </w:r>
        <w:r w:rsidRPr="002E3F0F">
          <w:rPr>
            <w:spacing w:val="-16"/>
            <w:sz w:val="24"/>
            <w:szCs w:val="24"/>
            <w:lang w:val="es-MX"/>
          </w:rPr>
          <w:t>w</w:t>
        </w:r>
        <w:r w:rsidRPr="002E3F0F">
          <w:rPr>
            <w:sz w:val="24"/>
            <w:szCs w:val="24"/>
            <w:lang w:val="es-MX"/>
          </w:rPr>
          <w:t>.interpol.int/en/How-we-</w:t>
        </w:r>
      </w:hyperlink>
      <w:r w:rsidRPr="002E3F0F">
        <w:rPr>
          <w:sz w:val="24"/>
          <w:szCs w:val="24"/>
          <w:lang w:val="es-MX"/>
        </w:rPr>
        <w:t xml:space="preserve"> work/Notices/</w:t>
      </w:r>
      <w:r w:rsidRPr="002E3F0F">
        <w:rPr>
          <w:spacing w:val="-14"/>
          <w:sz w:val="24"/>
          <w:szCs w:val="24"/>
          <w:lang w:val="es-MX"/>
        </w:rPr>
        <w:t>V</w:t>
      </w:r>
      <w:r w:rsidRPr="002E3F0F">
        <w:rPr>
          <w:sz w:val="24"/>
          <w:szCs w:val="24"/>
          <w:lang w:val="es-MX"/>
        </w:rPr>
        <w:t xml:space="preserve">iew-UN-Notices-Individuals </w:t>
      </w:r>
      <w:r w:rsidRPr="002E3F0F">
        <w:rPr>
          <w:color w:val="0000ED"/>
          <w:sz w:val="24"/>
          <w:szCs w:val="24"/>
          <w:u w:val="single" w:color="0000ED"/>
          <w:lang w:val="es-MX"/>
        </w:rPr>
        <w:t xml:space="preserve"> </w:t>
      </w:r>
      <w:hyperlink r:id="rId60">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0390D0FA" w14:textId="77777777" w:rsidR="00E9043B" w:rsidRPr="002E3F0F" w:rsidRDefault="00E9043B">
      <w:pPr>
        <w:spacing w:before="13" w:line="220" w:lineRule="exact"/>
        <w:rPr>
          <w:sz w:val="22"/>
          <w:szCs w:val="22"/>
          <w:lang w:val="es-MX"/>
        </w:rPr>
      </w:pPr>
    </w:p>
    <w:p w14:paraId="65ADABAF" w14:textId="77777777" w:rsidR="00E9043B" w:rsidRPr="002E3F0F" w:rsidRDefault="000C1467">
      <w:pPr>
        <w:spacing w:before="29"/>
        <w:ind w:left="280"/>
        <w:rPr>
          <w:sz w:val="24"/>
          <w:szCs w:val="24"/>
          <w:lang w:val="es-MX"/>
        </w:rPr>
      </w:pPr>
      <w:r w:rsidRPr="002E3F0F">
        <w:rPr>
          <w:b/>
          <w:sz w:val="24"/>
          <w:szCs w:val="24"/>
          <w:lang w:val="es-MX"/>
        </w:rPr>
        <w:t xml:space="preserve">QDi.086 Name: </w:t>
      </w:r>
      <w:r w:rsidRPr="002E3F0F">
        <w:rPr>
          <w:sz w:val="24"/>
          <w:szCs w:val="24"/>
          <w:lang w:val="es-MX"/>
        </w:rPr>
        <w:t>1: MOHAMAD 2: IQBAL 3: ABDURRAHMAN 4: na</w:t>
      </w:r>
    </w:p>
    <w:p w14:paraId="52A04080" w14:textId="77777777" w:rsidR="00E9043B" w:rsidRPr="002E3F0F" w:rsidRDefault="000C1467">
      <w:pPr>
        <w:spacing w:before="2" w:line="260" w:lineRule="exact"/>
        <w:ind w:left="280" w:right="227"/>
        <w:rPr>
          <w:sz w:val="24"/>
          <w:szCs w:val="24"/>
          <w:lang w:val="es-MX"/>
        </w:rPr>
      </w:pPr>
      <w:r w:rsidRPr="002E3F0F">
        <w:rPr>
          <w:b/>
          <w:spacing w:val="-4"/>
          <w:sz w:val="24"/>
          <w:szCs w:val="24"/>
          <w:lang w:val="es-MX"/>
        </w:rPr>
        <w:t>T</w:t>
      </w:r>
      <w:r w:rsidRPr="002E3F0F">
        <w:rPr>
          <w:b/>
          <w:sz w:val="24"/>
          <w:szCs w:val="24"/>
          <w:lang w:val="es-MX"/>
        </w:rPr>
        <w:t xml:space="preserve">itle: </w:t>
      </w:r>
      <w:r w:rsidRPr="002E3F0F">
        <w:rPr>
          <w:sz w:val="24"/>
          <w:szCs w:val="24"/>
          <w:lang w:val="es-MX"/>
        </w:rPr>
        <w:t xml:space="preserve">na </w:t>
      </w:r>
      <w:r w:rsidRPr="002E3F0F">
        <w:rPr>
          <w:b/>
          <w:sz w:val="24"/>
          <w:szCs w:val="24"/>
          <w:lang w:val="es-MX"/>
        </w:rPr>
        <w:t xml:space="preserve">Designation: </w:t>
      </w:r>
      <w:r w:rsidRPr="002E3F0F">
        <w:rPr>
          <w:sz w:val="24"/>
          <w:szCs w:val="24"/>
          <w:lang w:val="es-MX"/>
        </w:rPr>
        <w:t xml:space="preserve">na </w:t>
      </w:r>
      <w:r w:rsidRPr="002E3F0F">
        <w:rPr>
          <w:b/>
          <w:sz w:val="24"/>
          <w:szCs w:val="24"/>
          <w:lang w:val="es-MX"/>
        </w:rPr>
        <w:t xml:space="preserve">DOB: </w:t>
      </w:r>
      <w:r w:rsidRPr="002E3F0F">
        <w:rPr>
          <w:sz w:val="24"/>
          <w:szCs w:val="24"/>
          <w:lang w:val="es-MX"/>
        </w:rPr>
        <w:t xml:space="preserve">17 Aug. 1957 </w:t>
      </w:r>
      <w:r w:rsidRPr="002E3F0F">
        <w:rPr>
          <w:b/>
          <w:sz w:val="24"/>
          <w:szCs w:val="24"/>
          <w:lang w:val="es-MX"/>
        </w:rPr>
        <w:t xml:space="preserve">POB: a) </w:t>
      </w:r>
      <w:r w:rsidRPr="002E3F0F">
        <w:rPr>
          <w:sz w:val="24"/>
          <w:szCs w:val="24"/>
          <w:lang w:val="es-MX"/>
        </w:rPr>
        <w:t xml:space="preserve">Korleko-Lombok </w:t>
      </w:r>
      <w:r w:rsidRPr="002E3F0F">
        <w:rPr>
          <w:spacing w:val="-8"/>
          <w:sz w:val="24"/>
          <w:szCs w:val="24"/>
          <w:lang w:val="es-MX"/>
        </w:rPr>
        <w:t>T</w:t>
      </w:r>
      <w:r w:rsidRPr="002E3F0F">
        <w:rPr>
          <w:sz w:val="24"/>
          <w:szCs w:val="24"/>
          <w:lang w:val="es-MX"/>
        </w:rPr>
        <w:t>imu</w:t>
      </w:r>
      <w:r w:rsidRPr="002E3F0F">
        <w:rPr>
          <w:spacing w:val="-10"/>
          <w:sz w:val="24"/>
          <w:szCs w:val="24"/>
          <w:lang w:val="es-MX"/>
        </w:rPr>
        <w:t>r</w:t>
      </w:r>
      <w:r w:rsidRPr="002E3F0F">
        <w:rPr>
          <w:sz w:val="24"/>
          <w:szCs w:val="24"/>
          <w:lang w:val="es-MX"/>
        </w:rPr>
        <w:t xml:space="preserve">, Indonesia </w:t>
      </w:r>
      <w:r w:rsidRPr="002E3F0F">
        <w:rPr>
          <w:b/>
          <w:sz w:val="24"/>
          <w:szCs w:val="24"/>
          <w:lang w:val="es-MX"/>
        </w:rPr>
        <w:t xml:space="preserve">b) </w:t>
      </w:r>
      <w:r w:rsidRPr="002E3F0F">
        <w:rPr>
          <w:spacing w:val="-8"/>
          <w:sz w:val="24"/>
          <w:szCs w:val="24"/>
          <w:lang w:val="es-MX"/>
        </w:rPr>
        <w:t>T</w:t>
      </w:r>
      <w:r w:rsidRPr="002E3F0F">
        <w:rPr>
          <w:sz w:val="24"/>
          <w:szCs w:val="24"/>
          <w:lang w:val="es-MX"/>
        </w:rPr>
        <w:t xml:space="preserve">irpas-Selong </w:t>
      </w:r>
      <w:r w:rsidRPr="002E3F0F">
        <w:rPr>
          <w:spacing w:val="-14"/>
          <w:sz w:val="24"/>
          <w:szCs w:val="24"/>
          <w:lang w:val="es-MX"/>
        </w:rPr>
        <w:t>V</w:t>
      </w:r>
      <w:r w:rsidRPr="002E3F0F">
        <w:rPr>
          <w:sz w:val="24"/>
          <w:szCs w:val="24"/>
          <w:lang w:val="es-MX"/>
        </w:rPr>
        <w:t xml:space="preserve">illage, East Lombok, Indonesia </w:t>
      </w:r>
      <w:r w:rsidRPr="002E3F0F">
        <w:rPr>
          <w:b/>
          <w:sz w:val="24"/>
          <w:szCs w:val="24"/>
          <w:lang w:val="es-MX"/>
        </w:rPr>
        <w:t xml:space="preserve">c) </w:t>
      </w:r>
      <w:r w:rsidRPr="002E3F0F">
        <w:rPr>
          <w:sz w:val="24"/>
          <w:szCs w:val="24"/>
          <w:lang w:val="es-MX"/>
        </w:rPr>
        <w:t xml:space="preserve">Korleko-Lombok </w:t>
      </w:r>
      <w:r w:rsidRPr="002E3F0F">
        <w:rPr>
          <w:spacing w:val="-8"/>
          <w:sz w:val="24"/>
          <w:szCs w:val="24"/>
          <w:lang w:val="es-MX"/>
        </w:rPr>
        <w:t>T</w:t>
      </w:r>
      <w:r w:rsidRPr="002E3F0F">
        <w:rPr>
          <w:sz w:val="24"/>
          <w:szCs w:val="24"/>
          <w:lang w:val="es-MX"/>
        </w:rPr>
        <w:t>imu</w:t>
      </w:r>
      <w:r w:rsidRPr="002E3F0F">
        <w:rPr>
          <w:spacing w:val="-10"/>
          <w:sz w:val="24"/>
          <w:szCs w:val="24"/>
          <w:lang w:val="es-MX"/>
        </w:rPr>
        <w:t>r</w:t>
      </w:r>
      <w:r w:rsidRPr="002E3F0F">
        <w:rPr>
          <w:sz w:val="24"/>
          <w:szCs w:val="24"/>
          <w:lang w:val="es-MX"/>
        </w:rPr>
        <w:t xml:space="preserve">, Indonesia </w:t>
      </w:r>
      <w:r w:rsidRPr="002E3F0F">
        <w:rPr>
          <w:b/>
          <w:sz w:val="24"/>
          <w:szCs w:val="24"/>
          <w:lang w:val="es-MX"/>
        </w:rPr>
        <w:t xml:space="preserve">Good quality a.k.a.: a) </w:t>
      </w:r>
      <w:r w:rsidRPr="002E3F0F">
        <w:rPr>
          <w:sz w:val="24"/>
          <w:szCs w:val="24"/>
          <w:lang w:val="es-MX"/>
        </w:rPr>
        <w:t xml:space="preserve">Rahman, Mohamad Iqbal </w:t>
      </w:r>
      <w:r w:rsidRPr="002E3F0F">
        <w:rPr>
          <w:b/>
          <w:sz w:val="24"/>
          <w:szCs w:val="24"/>
          <w:lang w:val="es-MX"/>
        </w:rPr>
        <w:t xml:space="preserve">b) </w:t>
      </w:r>
      <w:r w:rsidRPr="002E3F0F">
        <w:rPr>
          <w:sz w:val="24"/>
          <w:szCs w:val="24"/>
          <w:lang w:val="es-MX"/>
        </w:rPr>
        <w:t xml:space="preserve">A Rahman, Mohamad Iqbal </w:t>
      </w:r>
      <w:r w:rsidRPr="002E3F0F">
        <w:rPr>
          <w:b/>
          <w:sz w:val="24"/>
          <w:szCs w:val="24"/>
          <w:lang w:val="es-MX"/>
        </w:rPr>
        <w:t xml:space="preserve">c) </w:t>
      </w:r>
      <w:r w:rsidRPr="002E3F0F">
        <w:rPr>
          <w:sz w:val="24"/>
          <w:szCs w:val="24"/>
          <w:lang w:val="es-MX"/>
        </w:rPr>
        <w:t xml:space="preserve">Abu Jibril Abdurrahman </w:t>
      </w:r>
      <w:r w:rsidRPr="002E3F0F">
        <w:rPr>
          <w:b/>
          <w:sz w:val="24"/>
          <w:szCs w:val="24"/>
          <w:lang w:val="es-MX"/>
        </w:rPr>
        <w:t xml:space="preserve">d) </w:t>
      </w:r>
      <w:r w:rsidRPr="002E3F0F">
        <w:rPr>
          <w:sz w:val="24"/>
          <w:szCs w:val="24"/>
          <w:lang w:val="es-MX"/>
        </w:rPr>
        <w:t xml:space="preserve">Fikiruddin Muqti </w:t>
      </w:r>
      <w:r w:rsidRPr="002E3F0F">
        <w:rPr>
          <w:b/>
          <w:sz w:val="24"/>
          <w:szCs w:val="24"/>
          <w:lang w:val="es-MX"/>
        </w:rPr>
        <w:t xml:space="preserve">e) </w:t>
      </w:r>
      <w:r w:rsidRPr="002E3F0F">
        <w:rPr>
          <w:sz w:val="24"/>
          <w:szCs w:val="24"/>
          <w:lang w:val="es-MX"/>
        </w:rPr>
        <w:t xml:space="preserve">Fihiruddin Muqti </w:t>
      </w:r>
      <w:r w:rsidRPr="002E3F0F">
        <w:rPr>
          <w:b/>
          <w:sz w:val="24"/>
          <w:szCs w:val="24"/>
          <w:lang w:val="es-MX"/>
        </w:rPr>
        <w:t xml:space="preserve">f) </w:t>
      </w:r>
      <w:r w:rsidRPr="002E3F0F">
        <w:rPr>
          <w:sz w:val="24"/>
          <w:szCs w:val="24"/>
          <w:lang w:val="es-MX"/>
        </w:rPr>
        <w:t xml:space="preserve">Abdul Rahman, Mohamad Iqbal </w:t>
      </w:r>
      <w:r w:rsidRPr="002E3F0F">
        <w:rPr>
          <w:b/>
          <w:sz w:val="24"/>
          <w:szCs w:val="24"/>
          <w:lang w:val="es-MX"/>
        </w:rPr>
        <w:t xml:space="preserve">Low quality a.k.a.: </w:t>
      </w:r>
      <w:r w:rsidRPr="002E3F0F">
        <w:rPr>
          <w:sz w:val="24"/>
          <w:szCs w:val="24"/>
          <w:lang w:val="es-MX"/>
        </w:rPr>
        <w:t xml:space="preserve">na </w:t>
      </w:r>
      <w:r w:rsidRPr="002E3F0F">
        <w:rPr>
          <w:b/>
          <w:sz w:val="24"/>
          <w:szCs w:val="24"/>
          <w:lang w:val="es-MX"/>
        </w:rPr>
        <w:t xml:space="preserve">Nationality: </w:t>
      </w:r>
      <w:r w:rsidRPr="002E3F0F">
        <w:rPr>
          <w:sz w:val="24"/>
          <w:szCs w:val="24"/>
          <w:lang w:val="es-MX"/>
        </w:rPr>
        <w:t xml:space="preserve">Indonesia </w:t>
      </w:r>
      <w:r w:rsidRPr="002E3F0F">
        <w:rPr>
          <w:b/>
          <w:sz w:val="24"/>
          <w:szCs w:val="24"/>
          <w:lang w:val="es-MX"/>
        </w:rPr>
        <w:t xml:space="preserve">Passport no: </w:t>
      </w:r>
      <w:r w:rsidRPr="002E3F0F">
        <w:rPr>
          <w:sz w:val="24"/>
          <w:szCs w:val="24"/>
          <w:lang w:val="es-MX"/>
        </w:rPr>
        <w:t xml:space="preserve">na </w:t>
      </w:r>
      <w:r w:rsidRPr="002E3F0F">
        <w:rPr>
          <w:b/>
          <w:sz w:val="24"/>
          <w:szCs w:val="24"/>
          <w:lang w:val="es-MX"/>
        </w:rPr>
        <w:t xml:space="preserve">National identification no: </w:t>
      </w:r>
      <w:r w:rsidRPr="002E3F0F">
        <w:rPr>
          <w:sz w:val="24"/>
          <w:szCs w:val="24"/>
          <w:lang w:val="es-MX"/>
        </w:rPr>
        <w:t xml:space="preserve">3603251708570001 </w:t>
      </w:r>
      <w:r w:rsidRPr="002E3F0F">
        <w:rPr>
          <w:b/>
          <w:sz w:val="24"/>
          <w:szCs w:val="24"/>
          <w:lang w:val="es-MX"/>
        </w:rPr>
        <w:t>Add</w:t>
      </w:r>
      <w:r w:rsidRPr="002E3F0F">
        <w:rPr>
          <w:b/>
          <w:spacing w:val="-4"/>
          <w:sz w:val="24"/>
          <w:szCs w:val="24"/>
          <w:lang w:val="es-MX"/>
        </w:rPr>
        <w:t>r</w:t>
      </w:r>
      <w:r w:rsidRPr="002E3F0F">
        <w:rPr>
          <w:b/>
          <w:sz w:val="24"/>
          <w:szCs w:val="24"/>
          <w:lang w:val="es-MX"/>
        </w:rPr>
        <w:t xml:space="preserve">ess: </w:t>
      </w:r>
      <w:r w:rsidRPr="002E3F0F">
        <w:rPr>
          <w:sz w:val="24"/>
          <w:szCs w:val="24"/>
          <w:lang w:val="es-MX"/>
        </w:rPr>
        <w:t xml:space="preserve">Jalan Nakula, Komplek </w:t>
      </w:r>
      <w:r w:rsidRPr="002E3F0F">
        <w:rPr>
          <w:spacing w:val="-10"/>
          <w:sz w:val="24"/>
          <w:szCs w:val="24"/>
          <w:lang w:val="es-MX"/>
        </w:rPr>
        <w:t>W</w:t>
      </w:r>
      <w:r w:rsidRPr="002E3F0F">
        <w:rPr>
          <w:sz w:val="24"/>
          <w:szCs w:val="24"/>
          <w:lang w:val="es-MX"/>
        </w:rPr>
        <w:t>itana Harja III Blok C 106-</w:t>
      </w:r>
    </w:p>
    <w:p w14:paraId="68D745DD" w14:textId="77777777" w:rsidR="00E9043B" w:rsidRDefault="000C1467">
      <w:pPr>
        <w:spacing w:line="260" w:lineRule="exact"/>
        <w:ind w:left="280"/>
        <w:rPr>
          <w:sz w:val="24"/>
          <w:szCs w:val="24"/>
        </w:rPr>
      </w:pPr>
      <w:r>
        <w:rPr>
          <w:sz w:val="24"/>
          <w:szCs w:val="24"/>
        </w:rPr>
        <w:t xml:space="preserve">107, </w:t>
      </w:r>
      <w:r>
        <w:rPr>
          <w:spacing w:val="-17"/>
          <w:sz w:val="24"/>
          <w:szCs w:val="24"/>
        </w:rPr>
        <w:t>T</w:t>
      </w:r>
      <w:r>
        <w:rPr>
          <w:sz w:val="24"/>
          <w:szCs w:val="24"/>
        </w:rPr>
        <w:t xml:space="preserve">angerang, Indonesia </w:t>
      </w:r>
      <w:r>
        <w:rPr>
          <w:b/>
          <w:sz w:val="24"/>
          <w:szCs w:val="24"/>
        </w:rPr>
        <w:t xml:space="preserve">Listed on: </w:t>
      </w:r>
      <w:r>
        <w:rPr>
          <w:sz w:val="24"/>
          <w:szCs w:val="24"/>
        </w:rPr>
        <w:t>28 Jan. 2003 ( amended on 26 No</w:t>
      </w:r>
      <w:r>
        <w:rPr>
          <w:spacing w:val="-16"/>
          <w:sz w:val="24"/>
          <w:szCs w:val="24"/>
        </w:rPr>
        <w:t>v</w:t>
      </w:r>
      <w:r>
        <w:rPr>
          <w:sz w:val="24"/>
          <w:szCs w:val="24"/>
        </w:rPr>
        <w:t>. 2004, 16 May 20</w:t>
      </w:r>
      <w:r>
        <w:rPr>
          <w:spacing w:val="-9"/>
          <w:sz w:val="24"/>
          <w:szCs w:val="24"/>
        </w:rPr>
        <w:t>1</w:t>
      </w:r>
      <w:r>
        <w:rPr>
          <w:sz w:val="24"/>
          <w:szCs w:val="24"/>
        </w:rPr>
        <w:t>1, 10 Jun. 20</w:t>
      </w:r>
      <w:r>
        <w:rPr>
          <w:spacing w:val="-9"/>
          <w:sz w:val="24"/>
          <w:szCs w:val="24"/>
        </w:rPr>
        <w:t>1</w:t>
      </w:r>
      <w:r>
        <w:rPr>
          <w:sz w:val="24"/>
          <w:szCs w:val="24"/>
        </w:rPr>
        <w:t>1, 6</w:t>
      </w:r>
    </w:p>
    <w:p w14:paraId="25A0278C" w14:textId="77777777" w:rsidR="00E9043B" w:rsidRDefault="000C1467">
      <w:pPr>
        <w:spacing w:line="260" w:lineRule="exact"/>
        <w:ind w:left="280"/>
        <w:rPr>
          <w:sz w:val="24"/>
          <w:szCs w:val="24"/>
        </w:rPr>
      </w:pPr>
      <w:r>
        <w:rPr>
          <w:sz w:val="24"/>
          <w:szCs w:val="24"/>
        </w:rPr>
        <w:t xml:space="preserve">Dec. 2019 ) </w:t>
      </w:r>
      <w:r>
        <w:rPr>
          <w:b/>
          <w:sz w:val="24"/>
          <w:szCs w:val="24"/>
        </w:rPr>
        <w:t xml:space="preserve">Other information: </w:t>
      </w:r>
      <w:r>
        <w:rPr>
          <w:sz w:val="24"/>
          <w:szCs w:val="24"/>
        </w:rPr>
        <w:t>Review pursuant to Security Council resolution 1822 (2008) was concluded on</w:t>
      </w:r>
    </w:p>
    <w:p w14:paraId="0C19EDCB" w14:textId="77777777" w:rsidR="00E9043B" w:rsidRDefault="000C1467">
      <w:pPr>
        <w:spacing w:line="260" w:lineRule="exact"/>
        <w:ind w:left="280"/>
        <w:rPr>
          <w:sz w:val="24"/>
          <w:szCs w:val="24"/>
        </w:rPr>
      </w:pPr>
      <w:r>
        <w:rPr>
          <w:sz w:val="24"/>
          <w:szCs w:val="24"/>
        </w:rPr>
        <w:t>8 Jun. 2010. Review pursuant to Security Council resolution 2368 (2017) was concluded on 4 Dec. 2019</w:t>
      </w:r>
    </w:p>
    <w:p w14:paraId="59C4469B" w14:textId="77777777" w:rsidR="00E9043B" w:rsidRDefault="003103A9">
      <w:pPr>
        <w:spacing w:before="2" w:line="260" w:lineRule="exact"/>
        <w:ind w:left="280" w:right="1769"/>
        <w:rPr>
          <w:sz w:val="24"/>
          <w:szCs w:val="24"/>
        </w:rPr>
      </w:pPr>
      <w:hyperlink r:id="rId61">
        <w:r w:rsidR="000C1467">
          <w:rPr>
            <w:sz w:val="24"/>
            <w:szCs w:val="24"/>
          </w:rPr>
          <w:t>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62">
        <w:r w:rsidR="000C1467">
          <w:rPr>
            <w:color w:val="0000ED"/>
            <w:sz w:val="24"/>
            <w:szCs w:val="24"/>
            <w:u w:val="single" w:color="0000ED"/>
          </w:rPr>
          <w:t xml:space="preserve">click  here </w:t>
        </w:r>
      </w:hyperlink>
    </w:p>
    <w:p w14:paraId="59D59B8C" w14:textId="77777777" w:rsidR="00E9043B" w:rsidRDefault="00E9043B">
      <w:pPr>
        <w:spacing w:before="13" w:line="220" w:lineRule="exact"/>
        <w:rPr>
          <w:sz w:val="22"/>
          <w:szCs w:val="22"/>
        </w:rPr>
      </w:pPr>
    </w:p>
    <w:p w14:paraId="72BD31A2" w14:textId="77777777" w:rsidR="00E9043B" w:rsidRPr="002E3F0F" w:rsidRDefault="000C1467">
      <w:pPr>
        <w:spacing w:before="29"/>
        <w:ind w:left="280"/>
        <w:rPr>
          <w:sz w:val="24"/>
          <w:szCs w:val="24"/>
          <w:lang w:val="es-MX"/>
        </w:rPr>
      </w:pPr>
      <w:r w:rsidRPr="002E3F0F">
        <w:rPr>
          <w:b/>
          <w:sz w:val="24"/>
          <w:szCs w:val="24"/>
          <w:lang w:val="es-MX"/>
        </w:rPr>
        <w:t xml:space="preserve">QDi.414 Name: </w:t>
      </w:r>
      <w:r w:rsidRPr="002E3F0F">
        <w:rPr>
          <w:sz w:val="24"/>
          <w:szCs w:val="24"/>
          <w:lang w:val="es-MX"/>
        </w:rPr>
        <w:t>1: ABDUL</w:t>
      </w:r>
      <w:r w:rsidRPr="002E3F0F">
        <w:rPr>
          <w:spacing w:val="-22"/>
          <w:sz w:val="24"/>
          <w:szCs w:val="24"/>
          <w:lang w:val="es-MX"/>
        </w:rPr>
        <w:t>P</w:t>
      </w:r>
      <w:r w:rsidRPr="002E3F0F">
        <w:rPr>
          <w:spacing w:val="-27"/>
          <w:sz w:val="24"/>
          <w:szCs w:val="24"/>
          <w:lang w:val="es-MX"/>
        </w:rPr>
        <w:t>A</w:t>
      </w:r>
      <w:r w:rsidRPr="002E3F0F">
        <w:rPr>
          <w:sz w:val="24"/>
          <w:szCs w:val="24"/>
          <w:lang w:val="es-MX"/>
        </w:rPr>
        <w:t>T</w:t>
      </w:r>
      <w:r w:rsidRPr="002E3F0F">
        <w:rPr>
          <w:spacing w:val="-19"/>
          <w:sz w:val="24"/>
          <w:szCs w:val="24"/>
          <w:lang w:val="es-MX"/>
        </w:rPr>
        <w:t>T</w:t>
      </w:r>
      <w:r w:rsidRPr="002E3F0F">
        <w:rPr>
          <w:sz w:val="24"/>
          <w:szCs w:val="24"/>
          <w:lang w:val="es-MX"/>
        </w:rPr>
        <w:t>A 2: ESCALON 3: ABUBAKAR 4: na</w:t>
      </w:r>
    </w:p>
    <w:p w14:paraId="5F2603A5" w14:textId="77777777" w:rsidR="00E9043B" w:rsidRDefault="000C1467">
      <w:pPr>
        <w:spacing w:before="2" w:line="260" w:lineRule="exact"/>
        <w:ind w:left="280" w:right="34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3 Ma</w:t>
      </w:r>
      <w:r>
        <w:rPr>
          <w:spacing w:val="-13"/>
          <w:sz w:val="24"/>
          <w:szCs w:val="24"/>
        </w:rPr>
        <w:t>r</w:t>
      </w:r>
      <w:r>
        <w:rPr>
          <w:sz w:val="24"/>
          <w:szCs w:val="24"/>
        </w:rPr>
        <w:t xml:space="preserve">. 1965 </w:t>
      </w:r>
      <w:r>
        <w:rPr>
          <w:b/>
          <w:sz w:val="24"/>
          <w:szCs w:val="24"/>
        </w:rPr>
        <w:t xml:space="preserve">b) </w:t>
      </w:r>
      <w:r>
        <w:rPr>
          <w:sz w:val="24"/>
          <w:szCs w:val="24"/>
        </w:rPr>
        <w:t xml:space="preserve">1 Jan. 1965 </w:t>
      </w:r>
      <w:r>
        <w:rPr>
          <w:b/>
          <w:sz w:val="24"/>
          <w:szCs w:val="24"/>
        </w:rPr>
        <w:t xml:space="preserve">c) </w:t>
      </w:r>
      <w:r>
        <w:rPr>
          <w:spacing w:val="-9"/>
          <w:sz w:val="24"/>
          <w:szCs w:val="24"/>
        </w:rPr>
        <w:t>1</w:t>
      </w:r>
      <w:r>
        <w:rPr>
          <w:sz w:val="24"/>
          <w:szCs w:val="24"/>
        </w:rPr>
        <w:t xml:space="preserve">1 Jan. 1965 </w:t>
      </w:r>
      <w:r>
        <w:rPr>
          <w:b/>
          <w:sz w:val="24"/>
          <w:szCs w:val="24"/>
        </w:rPr>
        <w:t xml:space="preserve">POB: </w:t>
      </w:r>
      <w:r>
        <w:rPr>
          <w:spacing w:val="-8"/>
          <w:sz w:val="24"/>
          <w:szCs w:val="24"/>
        </w:rPr>
        <w:t>T</w:t>
      </w:r>
      <w:r>
        <w:rPr>
          <w:sz w:val="24"/>
          <w:szCs w:val="24"/>
        </w:rPr>
        <w:t xml:space="preserve">uburan, Basilan Province, Philippines </w:t>
      </w:r>
      <w:r>
        <w:rPr>
          <w:b/>
          <w:sz w:val="24"/>
          <w:szCs w:val="24"/>
        </w:rPr>
        <w:t xml:space="preserve">Good quality a.k.a.: a) </w:t>
      </w:r>
      <w:r>
        <w:rPr>
          <w:sz w:val="24"/>
          <w:szCs w:val="24"/>
        </w:rPr>
        <w:t xml:space="preserve">Abdulpatta Abubakar Escalon </w:t>
      </w:r>
      <w:r>
        <w:rPr>
          <w:b/>
          <w:sz w:val="24"/>
          <w:szCs w:val="24"/>
        </w:rPr>
        <w:t xml:space="preserve">b) </w:t>
      </w:r>
      <w:r>
        <w:rPr>
          <w:sz w:val="24"/>
          <w:szCs w:val="24"/>
        </w:rPr>
        <w:t xml:space="preserve">Abdul Patta Escalon Abubakar </w:t>
      </w:r>
      <w:r>
        <w:rPr>
          <w:b/>
          <w:sz w:val="24"/>
          <w:szCs w:val="24"/>
        </w:rPr>
        <w:t xml:space="preserve">c) </w:t>
      </w:r>
      <w:r>
        <w:rPr>
          <w:sz w:val="24"/>
          <w:szCs w:val="24"/>
        </w:rPr>
        <w:t xml:space="preserve">Abdul Patta Abu Bakar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Philippines </w:t>
      </w:r>
      <w:r>
        <w:rPr>
          <w:b/>
          <w:sz w:val="24"/>
          <w:szCs w:val="24"/>
        </w:rPr>
        <w:t xml:space="preserve">Passport no: a) </w:t>
      </w:r>
      <w:r>
        <w:rPr>
          <w:sz w:val="24"/>
          <w:szCs w:val="24"/>
        </w:rPr>
        <w:t xml:space="preserve">Philippines number EC6530802 (expires 19 Jan. 2021) </w:t>
      </w:r>
      <w:r>
        <w:rPr>
          <w:b/>
          <w:sz w:val="24"/>
          <w:szCs w:val="24"/>
        </w:rPr>
        <w:t xml:space="preserve">b) </w:t>
      </w:r>
      <w:r>
        <w:rPr>
          <w:sz w:val="24"/>
          <w:szCs w:val="24"/>
        </w:rPr>
        <w:t xml:space="preserve">Philippines number EB2778599 </w:t>
      </w:r>
      <w:r>
        <w:rPr>
          <w:b/>
          <w:sz w:val="24"/>
          <w:szCs w:val="24"/>
        </w:rPr>
        <w:t xml:space="preserve">National identification no: a) </w:t>
      </w:r>
      <w:r>
        <w:rPr>
          <w:sz w:val="24"/>
          <w:szCs w:val="24"/>
        </w:rPr>
        <w:t xml:space="preserve">Saudi Arabia 2135314355 </w:t>
      </w:r>
      <w:r>
        <w:rPr>
          <w:b/>
          <w:sz w:val="24"/>
          <w:szCs w:val="24"/>
        </w:rPr>
        <w:t xml:space="preserve">b) </w:t>
      </w:r>
      <w:r>
        <w:rPr>
          <w:sz w:val="24"/>
          <w:szCs w:val="24"/>
        </w:rPr>
        <w:t>Saudi Arabia 202</w:t>
      </w:r>
      <w:r>
        <w:rPr>
          <w:spacing w:val="-9"/>
          <w:sz w:val="24"/>
          <w:szCs w:val="24"/>
        </w:rPr>
        <w:t>1</w:t>
      </w:r>
      <w:r>
        <w:rPr>
          <w:sz w:val="24"/>
          <w:szCs w:val="24"/>
        </w:rPr>
        <w:t xml:space="preserve">12421 </w:t>
      </w:r>
      <w:r>
        <w:rPr>
          <w:b/>
          <w:sz w:val="24"/>
          <w:szCs w:val="24"/>
        </w:rPr>
        <w:t>Add</w:t>
      </w:r>
      <w:r>
        <w:rPr>
          <w:b/>
          <w:spacing w:val="-4"/>
          <w:sz w:val="24"/>
          <w:szCs w:val="24"/>
        </w:rPr>
        <w:t>r</w:t>
      </w:r>
      <w:r>
        <w:rPr>
          <w:b/>
          <w:sz w:val="24"/>
          <w:szCs w:val="24"/>
        </w:rPr>
        <w:t xml:space="preserve">ess: a) </w:t>
      </w:r>
      <w:r>
        <w:rPr>
          <w:sz w:val="24"/>
          <w:szCs w:val="24"/>
        </w:rPr>
        <w:t xml:space="preserve">Philippines </w:t>
      </w:r>
      <w:r>
        <w:rPr>
          <w:b/>
          <w:sz w:val="24"/>
          <w:szCs w:val="24"/>
        </w:rPr>
        <w:t xml:space="preserve">b) </w:t>
      </w:r>
      <w:r>
        <w:rPr>
          <w:sz w:val="24"/>
          <w:szCs w:val="24"/>
        </w:rPr>
        <w:t xml:space="preserve">Jeddah, Saudi Arabia (previous address) </w:t>
      </w:r>
      <w:r>
        <w:rPr>
          <w:b/>
          <w:sz w:val="24"/>
          <w:szCs w:val="24"/>
        </w:rPr>
        <w:t xml:space="preserve">c) </w:t>
      </w:r>
      <w:r>
        <w:rPr>
          <w:sz w:val="24"/>
          <w:szCs w:val="24"/>
        </w:rPr>
        <w:t xml:space="preserve">Daina, Saudi Arabia (previous address) </w:t>
      </w:r>
      <w:r>
        <w:rPr>
          <w:b/>
          <w:sz w:val="24"/>
          <w:szCs w:val="24"/>
        </w:rPr>
        <w:t xml:space="preserve">Listed on: </w:t>
      </w:r>
      <w:r>
        <w:rPr>
          <w:sz w:val="24"/>
          <w:szCs w:val="24"/>
        </w:rPr>
        <w:t xml:space="preserve">18 Jun. 2018 </w:t>
      </w:r>
      <w:r>
        <w:rPr>
          <w:b/>
          <w:sz w:val="24"/>
          <w:szCs w:val="24"/>
        </w:rPr>
        <w:t xml:space="preserve">Other information: </w:t>
      </w:r>
      <w:r>
        <w:rPr>
          <w:sz w:val="24"/>
          <w:szCs w:val="24"/>
        </w:rPr>
        <w:t>Facilitator for</w:t>
      </w:r>
    </w:p>
    <w:p w14:paraId="5066AB14" w14:textId="77777777" w:rsidR="00E9043B" w:rsidRDefault="000C1467">
      <w:pPr>
        <w:spacing w:line="260" w:lineRule="exact"/>
        <w:ind w:left="280" w:right="231"/>
        <w:rPr>
          <w:sz w:val="24"/>
          <w:szCs w:val="24"/>
        </w:rPr>
      </w:pPr>
      <w:r>
        <w:rPr>
          <w:sz w:val="24"/>
          <w:szCs w:val="24"/>
        </w:rPr>
        <w:t>the Islamic State in Iraq and the Levant (ISIL), listed as Al-Qaida in Iraq (QDe.</w:t>
      </w:r>
      <w:r>
        <w:rPr>
          <w:spacing w:val="-9"/>
          <w:sz w:val="24"/>
          <w:szCs w:val="24"/>
        </w:rPr>
        <w:t>1</w:t>
      </w:r>
      <w:r>
        <w:rPr>
          <w:sz w:val="24"/>
          <w:szCs w:val="24"/>
        </w:rPr>
        <w:t>15). Gender: male. INTERPOL-</w:t>
      </w:r>
      <w:hyperlink r:id="rId63">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64">
        <w:r>
          <w:rPr>
            <w:color w:val="0000ED"/>
            <w:sz w:val="24"/>
            <w:szCs w:val="24"/>
            <w:u w:val="single" w:color="0000ED"/>
          </w:rPr>
          <w:t xml:space="preserve">click  here </w:t>
        </w:r>
      </w:hyperlink>
    </w:p>
    <w:p w14:paraId="0DBE0BD0" w14:textId="77777777" w:rsidR="00E9043B" w:rsidRDefault="00E9043B">
      <w:pPr>
        <w:spacing w:before="2" w:line="260" w:lineRule="exact"/>
        <w:rPr>
          <w:sz w:val="26"/>
          <w:szCs w:val="26"/>
        </w:rPr>
      </w:pPr>
    </w:p>
    <w:p w14:paraId="4ED7F378" w14:textId="77777777" w:rsidR="00E9043B" w:rsidRDefault="000C1467">
      <w:pPr>
        <w:ind w:left="280"/>
        <w:rPr>
          <w:sz w:val="24"/>
          <w:szCs w:val="24"/>
        </w:rPr>
      </w:pPr>
      <w:r>
        <w:rPr>
          <w:b/>
          <w:spacing w:val="-18"/>
          <w:sz w:val="24"/>
          <w:szCs w:val="24"/>
        </w:rPr>
        <w:t>T</w:t>
      </w:r>
      <w:r>
        <w:rPr>
          <w:b/>
          <w:sz w:val="24"/>
          <w:szCs w:val="24"/>
        </w:rPr>
        <w:t xml:space="preserve">Ai.160 Name: </w:t>
      </w:r>
      <w:r>
        <w:rPr>
          <w:sz w:val="24"/>
          <w:szCs w:val="24"/>
        </w:rPr>
        <w:t>1: ABDUL SAMAD 2: ACHEKZAI 3: na 4: na</w:t>
      </w:r>
    </w:p>
    <w:p w14:paraId="4DA41251" w14:textId="77777777" w:rsidR="00E9043B" w:rsidRDefault="000C1467">
      <w:pPr>
        <w:spacing w:line="260" w:lineRule="exact"/>
        <w:ind w:left="280"/>
        <w:rPr>
          <w:sz w:val="24"/>
          <w:szCs w:val="24"/>
        </w:rPr>
      </w:pPr>
      <w:r>
        <w:rPr>
          <w:b/>
          <w:sz w:val="24"/>
          <w:szCs w:val="24"/>
        </w:rPr>
        <w:t xml:space="preserve">Name (original script): </w:t>
      </w:r>
      <w:r>
        <w:rPr>
          <w:sz w:val="24"/>
          <w:szCs w:val="24"/>
        </w:rPr>
        <w:t>یﺰﮑﭼا ﺪﻤﺼﻟا ﺪﺒﻋ</w:t>
      </w:r>
    </w:p>
    <w:p w14:paraId="2A5F9175" w14:textId="77777777" w:rsidR="00E9043B" w:rsidRDefault="000C1467">
      <w:pPr>
        <w:spacing w:before="2" w:line="260" w:lineRule="exact"/>
        <w:ind w:left="280" w:right="4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1970 </w:t>
      </w:r>
      <w:r>
        <w:rPr>
          <w:b/>
          <w:sz w:val="24"/>
          <w:szCs w:val="24"/>
        </w:rPr>
        <w:t xml:space="preserve">POB: </w:t>
      </w:r>
      <w:r>
        <w:rPr>
          <w:sz w:val="24"/>
          <w:szCs w:val="24"/>
        </w:rPr>
        <w:t xml:space="preserve">Afghanistan </w:t>
      </w:r>
      <w:r>
        <w:rPr>
          <w:b/>
          <w:sz w:val="24"/>
          <w:szCs w:val="24"/>
        </w:rPr>
        <w:t xml:space="preserve">Good quality a.k.a.: </w:t>
      </w:r>
      <w:r>
        <w:rPr>
          <w:sz w:val="24"/>
          <w:szCs w:val="24"/>
        </w:rPr>
        <w:t xml:space="preserve">Abdul Samad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w:t>
      </w:r>
    </w:p>
    <w:p w14:paraId="2F5BFBCA" w14:textId="77777777" w:rsidR="00E9043B" w:rsidRDefault="000C1467">
      <w:pPr>
        <w:spacing w:line="260" w:lineRule="exact"/>
        <w:ind w:left="280" w:right="476"/>
        <w:rPr>
          <w:sz w:val="24"/>
          <w:szCs w:val="24"/>
        </w:rPr>
        <w:sectPr w:rsidR="00E9043B">
          <w:pgSz w:w="12240" w:h="15840"/>
          <w:pgMar w:top="380" w:right="420" w:bottom="280" w:left="420" w:header="197" w:footer="203" w:gutter="0"/>
          <w:cols w:space="720"/>
        </w:sectPr>
      </w:pPr>
      <w:r>
        <w:rPr>
          <w:sz w:val="24"/>
          <w:szCs w:val="24"/>
        </w:rPr>
        <w:t>Ma</w:t>
      </w:r>
      <w:r>
        <w:rPr>
          <w:spacing w:val="-13"/>
          <w:sz w:val="24"/>
          <w:szCs w:val="24"/>
        </w:rPr>
        <w:t>r</w:t>
      </w:r>
      <w:r>
        <w:rPr>
          <w:sz w:val="24"/>
          <w:szCs w:val="24"/>
        </w:rPr>
        <w:t xml:space="preserve">. 2012 </w:t>
      </w:r>
      <w:r>
        <w:rPr>
          <w:b/>
          <w:sz w:val="24"/>
          <w:szCs w:val="24"/>
        </w:rPr>
        <w:t xml:space="preserve">Other information: </w:t>
      </w:r>
      <w:r>
        <w:rPr>
          <w:sz w:val="24"/>
          <w:szCs w:val="24"/>
        </w:rPr>
        <w:t xml:space="preserve">Senior </w:t>
      </w:r>
      <w:r>
        <w:rPr>
          <w:spacing w:val="-17"/>
          <w:sz w:val="24"/>
          <w:szCs w:val="24"/>
        </w:rPr>
        <w:t>T</w:t>
      </w:r>
      <w:r>
        <w:rPr>
          <w:sz w:val="24"/>
          <w:szCs w:val="24"/>
        </w:rPr>
        <w:t>aliban member responsible for the manufacturing of improvised explosive devices (IED). Involved in recruiting and deploying suicide bombers to conduct attacks in</w:t>
      </w:r>
      <w:hyperlink r:id="rId65">
        <w:r>
          <w:rPr>
            <w:sz w:val="24"/>
            <w:szCs w:val="24"/>
          </w:rPr>
          <w:t xml:space="preserve"> Afghanistan.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6">
        <w:r>
          <w:rPr>
            <w:color w:val="0000ED"/>
            <w:sz w:val="24"/>
            <w:szCs w:val="24"/>
            <w:u w:val="single" w:color="0000ED"/>
          </w:rPr>
          <w:t xml:space="preserve">click  here </w:t>
        </w:r>
      </w:hyperlink>
    </w:p>
    <w:p w14:paraId="76D73664" w14:textId="77777777" w:rsidR="00E9043B" w:rsidRDefault="00E9043B">
      <w:pPr>
        <w:spacing w:line="140" w:lineRule="exact"/>
        <w:rPr>
          <w:sz w:val="14"/>
          <w:szCs w:val="14"/>
        </w:rPr>
      </w:pPr>
    </w:p>
    <w:p w14:paraId="394E9B81" w14:textId="77777777" w:rsidR="00E9043B" w:rsidRDefault="000C1467">
      <w:pPr>
        <w:spacing w:before="29"/>
        <w:ind w:left="280"/>
        <w:rPr>
          <w:sz w:val="24"/>
          <w:szCs w:val="24"/>
        </w:rPr>
      </w:pPr>
      <w:r>
        <w:rPr>
          <w:b/>
          <w:spacing w:val="-18"/>
          <w:sz w:val="24"/>
          <w:szCs w:val="24"/>
        </w:rPr>
        <w:t>T</w:t>
      </w:r>
      <w:r>
        <w:rPr>
          <w:b/>
          <w:sz w:val="24"/>
          <w:szCs w:val="24"/>
        </w:rPr>
        <w:t xml:space="preserve">Ai.167 Name: </w:t>
      </w:r>
      <w:r>
        <w:rPr>
          <w:sz w:val="24"/>
          <w:szCs w:val="24"/>
        </w:rPr>
        <w:t>1: ADAM KHAN 2: ACHEKZAI 3: na 4: na</w:t>
      </w:r>
    </w:p>
    <w:p w14:paraId="17B08366" w14:textId="77777777" w:rsidR="00E9043B" w:rsidRDefault="000C1467">
      <w:pPr>
        <w:spacing w:line="260" w:lineRule="exact"/>
        <w:ind w:left="280"/>
        <w:rPr>
          <w:sz w:val="24"/>
          <w:szCs w:val="24"/>
        </w:rPr>
      </w:pPr>
      <w:r>
        <w:rPr>
          <w:b/>
          <w:sz w:val="24"/>
          <w:szCs w:val="24"/>
        </w:rPr>
        <w:t xml:space="preserve">Name (original script): </w:t>
      </w:r>
      <w:r>
        <w:rPr>
          <w:sz w:val="24"/>
          <w:szCs w:val="24"/>
        </w:rPr>
        <w:t>یﺰﮑﭼا نﺎﺧ مدآ</w:t>
      </w:r>
    </w:p>
    <w:p w14:paraId="69ADAA3B" w14:textId="77777777" w:rsidR="00E9043B" w:rsidRDefault="000C1467">
      <w:pPr>
        <w:spacing w:before="2" w:line="260" w:lineRule="exact"/>
        <w:ind w:left="280" w:right="244"/>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na </w:t>
      </w:r>
      <w:r>
        <w:rPr>
          <w:b/>
          <w:sz w:val="24"/>
          <w:szCs w:val="24"/>
        </w:rPr>
        <w:t xml:space="preserve">DOB: a) </w:t>
      </w:r>
      <w:r>
        <w:rPr>
          <w:sz w:val="24"/>
          <w:szCs w:val="24"/>
        </w:rPr>
        <w:t xml:space="preserve">1970 </w:t>
      </w:r>
      <w:r>
        <w:rPr>
          <w:b/>
          <w:sz w:val="24"/>
          <w:szCs w:val="24"/>
        </w:rPr>
        <w:t xml:space="preserve">b) </w:t>
      </w:r>
      <w:r>
        <w:rPr>
          <w:sz w:val="24"/>
          <w:szCs w:val="24"/>
        </w:rPr>
        <w:t xml:space="preserve">1972 </w:t>
      </w:r>
      <w:r>
        <w:rPr>
          <w:b/>
          <w:sz w:val="24"/>
          <w:szCs w:val="24"/>
        </w:rPr>
        <w:t xml:space="preserve">c) </w:t>
      </w:r>
      <w:r>
        <w:rPr>
          <w:sz w:val="24"/>
          <w:szCs w:val="24"/>
        </w:rPr>
        <w:t xml:space="preserve">1971 </w:t>
      </w:r>
      <w:r>
        <w:rPr>
          <w:b/>
          <w:sz w:val="24"/>
          <w:szCs w:val="24"/>
        </w:rPr>
        <w:t xml:space="preserve">d) </w:t>
      </w:r>
      <w:r>
        <w:rPr>
          <w:sz w:val="24"/>
          <w:szCs w:val="24"/>
        </w:rPr>
        <w:t xml:space="preserve">1973 </w:t>
      </w:r>
      <w:r>
        <w:rPr>
          <w:b/>
          <w:sz w:val="24"/>
          <w:szCs w:val="24"/>
        </w:rPr>
        <w:t xml:space="preserve">e) </w:t>
      </w:r>
      <w:r>
        <w:rPr>
          <w:sz w:val="24"/>
          <w:szCs w:val="24"/>
        </w:rPr>
        <w:t xml:space="preserve">1974 </w:t>
      </w:r>
      <w:r>
        <w:rPr>
          <w:b/>
          <w:sz w:val="24"/>
          <w:szCs w:val="24"/>
        </w:rPr>
        <w:t xml:space="preserve">f) </w:t>
      </w:r>
      <w:r>
        <w:rPr>
          <w:sz w:val="24"/>
          <w:szCs w:val="24"/>
        </w:rPr>
        <w:t xml:space="preserve">1975 </w:t>
      </w:r>
      <w:r>
        <w:rPr>
          <w:b/>
          <w:sz w:val="24"/>
          <w:szCs w:val="24"/>
        </w:rPr>
        <w:t xml:space="preserve">POB: </w:t>
      </w:r>
      <w:r>
        <w:rPr>
          <w:sz w:val="24"/>
          <w:szCs w:val="24"/>
        </w:rPr>
        <w:t xml:space="preserve">Kandahar Province, Afghanistan </w:t>
      </w:r>
      <w:r>
        <w:rPr>
          <w:b/>
          <w:sz w:val="24"/>
          <w:szCs w:val="24"/>
        </w:rPr>
        <w:t xml:space="preserve">Good quality a.k.a.: a) </w:t>
      </w:r>
      <w:r>
        <w:rPr>
          <w:sz w:val="24"/>
          <w:szCs w:val="24"/>
        </w:rPr>
        <w:t xml:space="preserve">Maulavi Adam Khan </w:t>
      </w:r>
      <w:r>
        <w:rPr>
          <w:b/>
          <w:sz w:val="24"/>
          <w:szCs w:val="24"/>
        </w:rPr>
        <w:t xml:space="preserve">b) </w:t>
      </w:r>
      <w:r>
        <w:rPr>
          <w:sz w:val="24"/>
          <w:szCs w:val="24"/>
        </w:rPr>
        <w:t xml:space="preserve">Maulavi Adam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Chaman, Baluchistan Province, Pakistan </w:t>
      </w:r>
      <w:r>
        <w:rPr>
          <w:b/>
          <w:sz w:val="24"/>
          <w:szCs w:val="24"/>
        </w:rPr>
        <w:t xml:space="preserve">Listed on: </w:t>
      </w:r>
      <w:r>
        <w:rPr>
          <w:sz w:val="24"/>
          <w:szCs w:val="24"/>
        </w:rPr>
        <w:t>16 Ap</w:t>
      </w:r>
      <w:r>
        <w:rPr>
          <w:spacing w:val="-13"/>
          <w:sz w:val="24"/>
          <w:szCs w:val="24"/>
        </w:rPr>
        <w:t>r</w:t>
      </w:r>
      <w:r>
        <w:rPr>
          <w:sz w:val="24"/>
          <w:szCs w:val="24"/>
        </w:rPr>
        <w:t xml:space="preserve">. 2013 </w:t>
      </w:r>
      <w:r>
        <w:rPr>
          <w:b/>
          <w:sz w:val="24"/>
          <w:szCs w:val="24"/>
        </w:rPr>
        <w:t xml:space="preserve">Other information: </w:t>
      </w:r>
      <w:r>
        <w:rPr>
          <w:sz w:val="24"/>
          <w:szCs w:val="24"/>
        </w:rPr>
        <w:t xml:space="preserve">Improvised explosive device manufacturer and facilitator for the </w:t>
      </w:r>
      <w:r>
        <w:rPr>
          <w:spacing w:val="-17"/>
          <w:sz w:val="24"/>
          <w:szCs w:val="24"/>
        </w:rPr>
        <w:t>T</w:t>
      </w:r>
      <w:r>
        <w:rPr>
          <w:sz w:val="24"/>
          <w:szCs w:val="24"/>
        </w:rPr>
        <w:t xml:space="preserve">aliban. </w:t>
      </w:r>
      <w:r>
        <w:rPr>
          <w:spacing w:val="-17"/>
          <w:sz w:val="24"/>
          <w:szCs w:val="24"/>
        </w:rPr>
        <w:t>T</w:t>
      </w:r>
      <w:r>
        <w:rPr>
          <w:sz w:val="24"/>
          <w:szCs w:val="24"/>
        </w:rPr>
        <w:t xml:space="preserve">aliban member responsible for Badghis Province, Afghanistan, as at mid – 2010. Former </w:t>
      </w:r>
      <w:r>
        <w:rPr>
          <w:spacing w:val="-17"/>
          <w:sz w:val="24"/>
          <w:szCs w:val="24"/>
        </w:rPr>
        <w:t>T</w:t>
      </w:r>
      <w:r>
        <w:rPr>
          <w:sz w:val="24"/>
          <w:szCs w:val="24"/>
        </w:rPr>
        <w:t>aliban member responsible for Sa</w:t>
      </w:r>
      <w:r>
        <w:rPr>
          <w:spacing w:val="-5"/>
          <w:sz w:val="24"/>
          <w:szCs w:val="24"/>
        </w:rPr>
        <w:t>r</w:t>
      </w:r>
      <w:r>
        <w:rPr>
          <w:sz w:val="24"/>
          <w:szCs w:val="24"/>
        </w:rPr>
        <w:t xml:space="preserve">-e Pul and Samangan Provinces, Afghanistan. As </w:t>
      </w:r>
      <w:r>
        <w:rPr>
          <w:spacing w:val="-17"/>
          <w:sz w:val="24"/>
          <w:szCs w:val="24"/>
        </w:rPr>
        <w:t>T</w:t>
      </w:r>
      <w:r>
        <w:rPr>
          <w:sz w:val="24"/>
          <w:szCs w:val="24"/>
        </w:rPr>
        <w:t>aliban military commander in Kandahar Province, Afghanistan, he was involved in o</w:t>
      </w:r>
      <w:r>
        <w:rPr>
          <w:spacing w:val="-4"/>
          <w:sz w:val="24"/>
          <w:szCs w:val="24"/>
        </w:rPr>
        <w:t>r</w:t>
      </w:r>
      <w:r>
        <w:rPr>
          <w:sz w:val="24"/>
          <w:szCs w:val="24"/>
        </w:rPr>
        <w:t>ganizing suicide attacks in neighboring provinces. Associated with Abdul Samad Achekzai (</w:t>
      </w:r>
      <w:r>
        <w:rPr>
          <w:spacing w:val="-19"/>
          <w:sz w:val="24"/>
          <w:szCs w:val="24"/>
        </w:rPr>
        <w:t>T</w:t>
      </w:r>
      <w:r>
        <w:rPr>
          <w:sz w:val="24"/>
          <w:szCs w:val="24"/>
        </w:rPr>
        <w:t>Ai.160). INTERPOL-UN Security Council Special Notice</w:t>
      </w:r>
      <w:hyperlink r:id="rId67">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8">
        <w:r>
          <w:rPr>
            <w:color w:val="0000ED"/>
            <w:sz w:val="24"/>
            <w:szCs w:val="24"/>
            <w:u w:val="single" w:color="0000ED"/>
          </w:rPr>
          <w:t xml:space="preserve">click  here </w:t>
        </w:r>
      </w:hyperlink>
    </w:p>
    <w:p w14:paraId="466892E4" w14:textId="77777777" w:rsidR="00E9043B" w:rsidRDefault="00E9043B">
      <w:pPr>
        <w:spacing w:before="13" w:line="220" w:lineRule="exact"/>
        <w:rPr>
          <w:sz w:val="22"/>
          <w:szCs w:val="22"/>
        </w:rPr>
      </w:pPr>
    </w:p>
    <w:p w14:paraId="34D81F87" w14:textId="77777777" w:rsidR="00E9043B" w:rsidRDefault="000C1467">
      <w:pPr>
        <w:spacing w:before="29"/>
        <w:ind w:left="280"/>
        <w:rPr>
          <w:sz w:val="24"/>
          <w:szCs w:val="24"/>
        </w:rPr>
      </w:pPr>
      <w:r>
        <w:rPr>
          <w:b/>
          <w:sz w:val="24"/>
          <w:szCs w:val="24"/>
        </w:rPr>
        <w:t xml:space="preserve">QDi.304 Name: </w:t>
      </w:r>
      <w:r>
        <w:rPr>
          <w:sz w:val="24"/>
          <w:szCs w:val="24"/>
        </w:rPr>
        <w:t>1: MOCHAMMAD 2: ACH</w:t>
      </w:r>
      <w:r>
        <w:rPr>
          <w:spacing w:val="-27"/>
          <w:sz w:val="24"/>
          <w:szCs w:val="24"/>
        </w:rPr>
        <w:t>W</w:t>
      </w:r>
      <w:r>
        <w:rPr>
          <w:sz w:val="24"/>
          <w:szCs w:val="24"/>
        </w:rPr>
        <w:t>AN 3: na 4: na</w:t>
      </w:r>
    </w:p>
    <w:p w14:paraId="623E4AB1" w14:textId="77777777" w:rsidR="00E9043B" w:rsidRDefault="000C1467">
      <w:pPr>
        <w:spacing w:before="2" w:line="260" w:lineRule="exact"/>
        <w:ind w:left="280" w:right="45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4 May 1948 </w:t>
      </w:r>
      <w:r>
        <w:rPr>
          <w:b/>
          <w:sz w:val="24"/>
          <w:szCs w:val="24"/>
        </w:rPr>
        <w:t xml:space="preserve">b) </w:t>
      </w:r>
      <w:r>
        <w:rPr>
          <w:sz w:val="24"/>
          <w:szCs w:val="24"/>
        </w:rPr>
        <w:t xml:space="preserve">4 May 1946 </w:t>
      </w:r>
      <w:r>
        <w:rPr>
          <w:b/>
          <w:sz w:val="24"/>
          <w:szCs w:val="24"/>
        </w:rPr>
        <w:t xml:space="preserve">POB: </w:t>
      </w:r>
      <w:r>
        <w:rPr>
          <w:spacing w:val="-8"/>
          <w:sz w:val="24"/>
          <w:szCs w:val="24"/>
        </w:rPr>
        <w:t>T</w:t>
      </w:r>
      <w:r>
        <w:rPr>
          <w:sz w:val="24"/>
          <w:szCs w:val="24"/>
        </w:rPr>
        <w:t xml:space="preserve">ulungagung, Indonesia </w:t>
      </w:r>
      <w:r>
        <w:rPr>
          <w:b/>
          <w:sz w:val="24"/>
          <w:szCs w:val="24"/>
        </w:rPr>
        <w:t xml:space="preserve">Good quality a.k.a.: a) </w:t>
      </w:r>
      <w:r>
        <w:rPr>
          <w:sz w:val="24"/>
          <w:szCs w:val="24"/>
        </w:rPr>
        <w:t xml:space="preserve">Muhammad Achwan </w:t>
      </w:r>
      <w:r>
        <w:rPr>
          <w:b/>
          <w:sz w:val="24"/>
          <w:szCs w:val="24"/>
        </w:rPr>
        <w:t xml:space="preserve">b) </w:t>
      </w:r>
      <w:r>
        <w:rPr>
          <w:sz w:val="24"/>
          <w:szCs w:val="24"/>
        </w:rPr>
        <w:t xml:space="preserve">Muhammad Akhwan </w:t>
      </w:r>
      <w:r>
        <w:rPr>
          <w:b/>
          <w:sz w:val="24"/>
          <w:szCs w:val="24"/>
        </w:rPr>
        <w:t xml:space="preserve">c) </w:t>
      </w:r>
      <w:r>
        <w:rPr>
          <w:sz w:val="24"/>
          <w:szCs w:val="24"/>
        </w:rPr>
        <w:t xml:space="preserve">Mochtar Achwan </w:t>
      </w:r>
      <w:r>
        <w:rPr>
          <w:b/>
          <w:sz w:val="24"/>
          <w:szCs w:val="24"/>
        </w:rPr>
        <w:t xml:space="preserve">d) </w:t>
      </w:r>
      <w:r>
        <w:rPr>
          <w:sz w:val="24"/>
          <w:szCs w:val="24"/>
        </w:rPr>
        <w:t xml:space="preserve">Mochtar Akhwan </w:t>
      </w:r>
      <w:r>
        <w:rPr>
          <w:b/>
          <w:sz w:val="24"/>
          <w:szCs w:val="24"/>
        </w:rPr>
        <w:t xml:space="preserve">e) </w:t>
      </w:r>
      <w:r>
        <w:rPr>
          <w:sz w:val="24"/>
          <w:szCs w:val="24"/>
        </w:rPr>
        <w:t xml:space="preserve">Mochtar Akwan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Indonesia National Identity Card 3573010405480001 (under name Mochammad Achwan ) </w:t>
      </w:r>
      <w:r>
        <w:rPr>
          <w:b/>
          <w:sz w:val="24"/>
          <w:szCs w:val="24"/>
        </w:rPr>
        <w:t>Add</w:t>
      </w:r>
      <w:r>
        <w:rPr>
          <w:b/>
          <w:spacing w:val="-4"/>
          <w:sz w:val="24"/>
          <w:szCs w:val="24"/>
        </w:rPr>
        <w:t>r</w:t>
      </w:r>
      <w:r>
        <w:rPr>
          <w:b/>
          <w:sz w:val="24"/>
          <w:szCs w:val="24"/>
        </w:rPr>
        <w:t xml:space="preserve">ess: </w:t>
      </w:r>
      <w:r>
        <w:rPr>
          <w:sz w:val="24"/>
          <w:szCs w:val="24"/>
        </w:rPr>
        <w:t>Jalan I</w:t>
      </w:r>
      <w:r>
        <w:rPr>
          <w:spacing w:val="-13"/>
          <w:sz w:val="24"/>
          <w:szCs w:val="24"/>
        </w:rPr>
        <w:t>r</w:t>
      </w:r>
      <w:r>
        <w:rPr>
          <w:sz w:val="24"/>
          <w:szCs w:val="24"/>
        </w:rPr>
        <w:t>. H. Juanda</w:t>
      </w:r>
    </w:p>
    <w:p w14:paraId="0AC4618A" w14:textId="77777777" w:rsidR="00E9043B" w:rsidRDefault="000C1467">
      <w:pPr>
        <w:spacing w:line="260" w:lineRule="exact"/>
        <w:ind w:left="280" w:right="414"/>
        <w:rPr>
          <w:sz w:val="24"/>
          <w:szCs w:val="24"/>
        </w:rPr>
      </w:pPr>
      <w:r>
        <w:rPr>
          <w:sz w:val="24"/>
          <w:szCs w:val="24"/>
        </w:rPr>
        <w:t xml:space="preserve">8/10, </w:t>
      </w:r>
      <w:r>
        <w:rPr>
          <w:spacing w:val="-14"/>
          <w:sz w:val="24"/>
          <w:szCs w:val="24"/>
        </w:rPr>
        <w:t>R</w:t>
      </w:r>
      <w:r>
        <w:rPr>
          <w:sz w:val="24"/>
          <w:szCs w:val="24"/>
        </w:rPr>
        <w:t>T/</w:t>
      </w:r>
      <w:r>
        <w:rPr>
          <w:spacing w:val="-13"/>
          <w:sz w:val="24"/>
          <w:szCs w:val="24"/>
        </w:rPr>
        <w:t>R</w:t>
      </w:r>
      <w:r>
        <w:rPr>
          <w:sz w:val="24"/>
          <w:szCs w:val="24"/>
        </w:rPr>
        <w:t xml:space="preserve">W 002/001, Jodipan, Blimbing, Malang, Indonesia </w:t>
      </w:r>
      <w:r>
        <w:rPr>
          <w:b/>
          <w:sz w:val="24"/>
          <w:szCs w:val="24"/>
        </w:rPr>
        <w:t xml:space="preserve">Listed on: </w:t>
      </w:r>
      <w:r>
        <w:rPr>
          <w:sz w:val="24"/>
          <w:szCs w:val="24"/>
        </w:rPr>
        <w:t>12 Ma</w:t>
      </w:r>
      <w:r>
        <w:rPr>
          <w:spacing w:val="-13"/>
          <w:sz w:val="24"/>
          <w:szCs w:val="24"/>
        </w:rPr>
        <w:t>r</w:t>
      </w:r>
      <w:r>
        <w:rPr>
          <w:sz w:val="24"/>
          <w:szCs w:val="24"/>
        </w:rPr>
        <w:t xml:space="preserve">. 2012 </w:t>
      </w:r>
      <w:r>
        <w:rPr>
          <w:b/>
          <w:sz w:val="24"/>
          <w:szCs w:val="24"/>
        </w:rPr>
        <w:t xml:space="preserve">Other information: </w:t>
      </w:r>
      <w:r>
        <w:rPr>
          <w:sz w:val="24"/>
          <w:szCs w:val="24"/>
        </w:rPr>
        <w:t xml:space="preserve">Acting emir of Jemmah Anshorut </w:t>
      </w:r>
      <w:r>
        <w:rPr>
          <w:spacing w:val="-17"/>
          <w:sz w:val="24"/>
          <w:szCs w:val="24"/>
        </w:rPr>
        <w:t>T</w:t>
      </w:r>
      <w:r>
        <w:rPr>
          <w:sz w:val="24"/>
          <w:szCs w:val="24"/>
        </w:rPr>
        <w:t>auhid (J</w:t>
      </w:r>
      <w:r>
        <w:rPr>
          <w:spacing w:val="-27"/>
          <w:sz w:val="24"/>
          <w:szCs w:val="24"/>
        </w:rPr>
        <w:t>A</w:t>
      </w:r>
      <w:r>
        <w:rPr>
          <w:sz w:val="24"/>
          <w:szCs w:val="24"/>
        </w:rPr>
        <w:t>T) (QDe.133). Associated with Abu Bakar Ba’asyir (QDi.217), Abdul Rahim Ba’aysir (QDi.293) and Jemaah Islamiyah (QDe.092). INTERPOL-UN Security Council Special</w:t>
      </w:r>
      <w:hyperlink r:id="rId69">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0">
        <w:r>
          <w:rPr>
            <w:color w:val="0000ED"/>
            <w:sz w:val="24"/>
            <w:szCs w:val="24"/>
            <w:u w:val="single" w:color="0000ED"/>
          </w:rPr>
          <w:t xml:space="preserve">click  here </w:t>
        </w:r>
      </w:hyperlink>
    </w:p>
    <w:p w14:paraId="2ADE9A90" w14:textId="77777777" w:rsidR="00E9043B" w:rsidRDefault="00E9043B">
      <w:pPr>
        <w:spacing w:before="2" w:line="260" w:lineRule="exact"/>
        <w:rPr>
          <w:sz w:val="26"/>
          <w:szCs w:val="26"/>
        </w:rPr>
      </w:pPr>
    </w:p>
    <w:p w14:paraId="38DC5F54" w14:textId="77777777" w:rsidR="00E9043B" w:rsidRDefault="000C1467">
      <w:pPr>
        <w:ind w:left="280"/>
        <w:rPr>
          <w:sz w:val="24"/>
          <w:szCs w:val="24"/>
        </w:rPr>
      </w:pPr>
      <w:r>
        <w:rPr>
          <w:b/>
          <w:sz w:val="24"/>
          <w:szCs w:val="24"/>
        </w:rPr>
        <w:t xml:space="preserve">CFi.002 Name: </w:t>
      </w:r>
      <w:r>
        <w:rPr>
          <w:sz w:val="24"/>
          <w:szCs w:val="24"/>
        </w:rPr>
        <w:t>1: NOURREDINE 2: ADAM 3: na 4: na</w:t>
      </w:r>
    </w:p>
    <w:p w14:paraId="7941EB42" w14:textId="77777777" w:rsidR="00E9043B" w:rsidRDefault="000C1467">
      <w:pPr>
        <w:spacing w:before="2" w:line="260" w:lineRule="exact"/>
        <w:ind w:left="280" w:right="30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General </w:t>
      </w:r>
      <w:r>
        <w:rPr>
          <w:b/>
          <w:sz w:val="24"/>
          <w:szCs w:val="24"/>
        </w:rPr>
        <w:t xml:space="preserve">b) </w:t>
      </w:r>
      <w:r>
        <w:rPr>
          <w:sz w:val="24"/>
          <w:szCs w:val="24"/>
        </w:rPr>
        <w:t xml:space="preserve">Minister for Security </w:t>
      </w:r>
      <w:r>
        <w:rPr>
          <w:b/>
          <w:sz w:val="24"/>
          <w:szCs w:val="24"/>
        </w:rPr>
        <w:t xml:space="preserve">c) </w:t>
      </w:r>
      <w:r>
        <w:rPr>
          <w:sz w:val="24"/>
          <w:szCs w:val="24"/>
        </w:rPr>
        <w:t xml:space="preserve">Director General of the "Extraordinary Committee for the Defence of Democratic Achievements </w:t>
      </w:r>
      <w:r>
        <w:rPr>
          <w:b/>
          <w:sz w:val="24"/>
          <w:szCs w:val="24"/>
        </w:rPr>
        <w:t xml:space="preserve">DOB: a) </w:t>
      </w:r>
      <w:r>
        <w:rPr>
          <w:sz w:val="24"/>
          <w:szCs w:val="24"/>
        </w:rPr>
        <w:t xml:space="preserve">1970 </w:t>
      </w:r>
      <w:r>
        <w:rPr>
          <w:b/>
          <w:sz w:val="24"/>
          <w:szCs w:val="24"/>
        </w:rPr>
        <w:t xml:space="preserve">b) </w:t>
      </w:r>
      <w:r>
        <w:rPr>
          <w:sz w:val="24"/>
          <w:szCs w:val="24"/>
        </w:rPr>
        <w:t xml:space="preserve">1969 </w:t>
      </w:r>
      <w:r>
        <w:rPr>
          <w:b/>
          <w:sz w:val="24"/>
          <w:szCs w:val="24"/>
        </w:rPr>
        <w:t xml:space="preserve">c) </w:t>
      </w:r>
      <w:r>
        <w:rPr>
          <w:sz w:val="24"/>
          <w:szCs w:val="24"/>
        </w:rPr>
        <w:t xml:space="preserve">1971 </w:t>
      </w:r>
      <w:r>
        <w:rPr>
          <w:b/>
          <w:sz w:val="24"/>
          <w:szCs w:val="24"/>
        </w:rPr>
        <w:t xml:space="preserve">d) </w:t>
      </w:r>
      <w:r>
        <w:rPr>
          <w:sz w:val="24"/>
          <w:szCs w:val="24"/>
        </w:rPr>
        <w:t xml:space="preserve">1 Jan. 1970 </w:t>
      </w:r>
      <w:r>
        <w:rPr>
          <w:b/>
          <w:sz w:val="24"/>
          <w:szCs w:val="24"/>
        </w:rPr>
        <w:t xml:space="preserve">e) </w:t>
      </w:r>
      <w:r>
        <w:rPr>
          <w:sz w:val="24"/>
          <w:szCs w:val="24"/>
        </w:rPr>
        <w:t>1 Jan. 1971</w:t>
      </w:r>
    </w:p>
    <w:p w14:paraId="70EB49B2" w14:textId="77777777" w:rsidR="00E9043B" w:rsidRDefault="000C1467">
      <w:pPr>
        <w:spacing w:line="260" w:lineRule="exact"/>
        <w:ind w:left="280" w:right="348"/>
        <w:rPr>
          <w:sz w:val="24"/>
          <w:szCs w:val="24"/>
        </w:rPr>
      </w:pPr>
      <w:r>
        <w:rPr>
          <w:b/>
          <w:sz w:val="24"/>
          <w:szCs w:val="24"/>
        </w:rPr>
        <w:t xml:space="preserve">POB: a) </w:t>
      </w:r>
      <w:r>
        <w:rPr>
          <w:sz w:val="24"/>
          <w:szCs w:val="24"/>
        </w:rPr>
        <w:t xml:space="preserve">Ndele, Central African Republic </w:t>
      </w:r>
      <w:r>
        <w:rPr>
          <w:b/>
          <w:sz w:val="24"/>
          <w:szCs w:val="24"/>
        </w:rPr>
        <w:t xml:space="preserve">b) </w:t>
      </w:r>
      <w:r>
        <w:rPr>
          <w:sz w:val="24"/>
          <w:szCs w:val="24"/>
        </w:rPr>
        <w:t xml:space="preserve">Algenana, Sudan </w:t>
      </w:r>
      <w:r>
        <w:rPr>
          <w:b/>
          <w:sz w:val="24"/>
          <w:szCs w:val="24"/>
        </w:rPr>
        <w:t xml:space="preserve">Good quality a.k.a.: a) </w:t>
      </w:r>
      <w:r>
        <w:rPr>
          <w:sz w:val="24"/>
          <w:szCs w:val="24"/>
        </w:rPr>
        <w:t xml:space="preserve">Nureldine Adam </w:t>
      </w:r>
      <w:r>
        <w:rPr>
          <w:b/>
          <w:sz w:val="24"/>
          <w:szCs w:val="24"/>
        </w:rPr>
        <w:t xml:space="preserve">b) </w:t>
      </w:r>
      <w:r>
        <w:rPr>
          <w:sz w:val="24"/>
          <w:szCs w:val="24"/>
        </w:rPr>
        <w:t xml:space="preserve">Nourreldine Adam </w:t>
      </w:r>
      <w:r>
        <w:rPr>
          <w:b/>
          <w:sz w:val="24"/>
          <w:szCs w:val="24"/>
        </w:rPr>
        <w:t xml:space="preserve">c) </w:t>
      </w:r>
      <w:r>
        <w:rPr>
          <w:sz w:val="24"/>
          <w:szCs w:val="24"/>
        </w:rPr>
        <w:t xml:space="preserve">Nourreddine Adam </w:t>
      </w:r>
      <w:r>
        <w:rPr>
          <w:b/>
          <w:sz w:val="24"/>
          <w:szCs w:val="24"/>
        </w:rPr>
        <w:t xml:space="preserve">d) </w:t>
      </w:r>
      <w:r>
        <w:rPr>
          <w:sz w:val="24"/>
          <w:szCs w:val="24"/>
        </w:rPr>
        <w:t xml:space="preserve">Mahamat Nouradine Adam </w:t>
      </w:r>
      <w:r>
        <w:rPr>
          <w:b/>
          <w:sz w:val="24"/>
          <w:szCs w:val="24"/>
        </w:rPr>
        <w:t xml:space="preserve">e) </w:t>
      </w:r>
      <w:r>
        <w:rPr>
          <w:sz w:val="24"/>
          <w:szCs w:val="24"/>
        </w:rPr>
        <w:t xml:space="preserve">Mohamed Adam Brema Abdallah </w:t>
      </w:r>
      <w:r>
        <w:rPr>
          <w:b/>
          <w:sz w:val="24"/>
          <w:szCs w:val="24"/>
        </w:rPr>
        <w:t xml:space="preserve">Low quality a.k.a.: </w:t>
      </w:r>
      <w:r>
        <w:rPr>
          <w:sz w:val="24"/>
          <w:szCs w:val="24"/>
        </w:rPr>
        <w:t xml:space="preserve">na </w:t>
      </w:r>
      <w:r>
        <w:rPr>
          <w:b/>
          <w:sz w:val="24"/>
          <w:szCs w:val="24"/>
        </w:rPr>
        <w:t xml:space="preserve">Nationality: a) </w:t>
      </w:r>
      <w:r>
        <w:rPr>
          <w:sz w:val="24"/>
          <w:szCs w:val="24"/>
        </w:rPr>
        <w:t xml:space="preserve">Central African Republic </w:t>
      </w:r>
      <w:r>
        <w:rPr>
          <w:b/>
          <w:sz w:val="24"/>
          <w:szCs w:val="24"/>
        </w:rPr>
        <w:t xml:space="preserve">b) </w:t>
      </w:r>
      <w:r>
        <w:rPr>
          <w:sz w:val="24"/>
          <w:szCs w:val="24"/>
        </w:rPr>
        <w:t xml:space="preserve">Sudan </w:t>
      </w:r>
      <w:r>
        <w:rPr>
          <w:b/>
          <w:sz w:val="24"/>
          <w:szCs w:val="24"/>
        </w:rPr>
        <w:t xml:space="preserve">Passport no: a) </w:t>
      </w:r>
      <w:r>
        <w:rPr>
          <w:sz w:val="24"/>
          <w:szCs w:val="24"/>
        </w:rPr>
        <w:t>Central African Republic number D0000</w:t>
      </w:r>
      <w:r>
        <w:rPr>
          <w:spacing w:val="-9"/>
          <w:sz w:val="24"/>
          <w:szCs w:val="24"/>
        </w:rPr>
        <w:t>1</w:t>
      </w:r>
      <w:r>
        <w:rPr>
          <w:sz w:val="24"/>
          <w:szCs w:val="24"/>
        </w:rPr>
        <w:t xml:space="preserve">184 </w:t>
      </w:r>
      <w:r>
        <w:rPr>
          <w:b/>
          <w:sz w:val="24"/>
          <w:szCs w:val="24"/>
        </w:rPr>
        <w:t xml:space="preserve">b) </w:t>
      </w:r>
      <w:r>
        <w:rPr>
          <w:sz w:val="24"/>
          <w:szCs w:val="24"/>
        </w:rPr>
        <w:t>P04838205, issued on 10 Jun. 2018 (Issued in Bahri, Sudan. Expires on 9 June</w:t>
      </w:r>
    </w:p>
    <w:p w14:paraId="0D772249" w14:textId="77777777" w:rsidR="00E9043B" w:rsidRDefault="000C1467">
      <w:pPr>
        <w:spacing w:line="260" w:lineRule="exact"/>
        <w:ind w:left="280"/>
        <w:rPr>
          <w:sz w:val="24"/>
          <w:szCs w:val="24"/>
        </w:rPr>
      </w:pPr>
      <w:r>
        <w:rPr>
          <w:sz w:val="24"/>
          <w:szCs w:val="24"/>
        </w:rPr>
        <w:t xml:space="preserve">2023. Passport issued under the name of Mohamed Adam Brema Abdallah) </w:t>
      </w:r>
      <w:r>
        <w:rPr>
          <w:b/>
          <w:sz w:val="24"/>
          <w:szCs w:val="24"/>
        </w:rPr>
        <w:t xml:space="preserve">National identification no: </w:t>
      </w:r>
      <w:r>
        <w:rPr>
          <w:sz w:val="24"/>
          <w:szCs w:val="24"/>
        </w:rPr>
        <w:t>Sudan</w:t>
      </w:r>
    </w:p>
    <w:p w14:paraId="2E6AFE4C" w14:textId="77777777" w:rsidR="00E9043B" w:rsidRDefault="000C1467">
      <w:pPr>
        <w:spacing w:line="260" w:lineRule="exact"/>
        <w:ind w:left="280"/>
        <w:rPr>
          <w:sz w:val="24"/>
          <w:szCs w:val="24"/>
        </w:rPr>
      </w:pPr>
      <w:r>
        <w:rPr>
          <w:sz w:val="24"/>
          <w:szCs w:val="24"/>
        </w:rPr>
        <w:t xml:space="preserve">20227088368 </w:t>
      </w:r>
      <w:r>
        <w:rPr>
          <w:b/>
          <w:sz w:val="24"/>
          <w:szCs w:val="24"/>
        </w:rPr>
        <w:t>Add</w:t>
      </w:r>
      <w:r>
        <w:rPr>
          <w:b/>
          <w:spacing w:val="-4"/>
          <w:sz w:val="24"/>
          <w:szCs w:val="24"/>
        </w:rPr>
        <w:t>r</w:t>
      </w:r>
      <w:r>
        <w:rPr>
          <w:b/>
          <w:sz w:val="24"/>
          <w:szCs w:val="24"/>
        </w:rPr>
        <w:t xml:space="preserve">ess: a) </w:t>
      </w:r>
      <w:r>
        <w:rPr>
          <w:sz w:val="24"/>
          <w:szCs w:val="24"/>
        </w:rPr>
        <w:t xml:space="preserve">Birao, Central African Republic </w:t>
      </w:r>
      <w:r>
        <w:rPr>
          <w:b/>
          <w:sz w:val="24"/>
          <w:szCs w:val="24"/>
        </w:rPr>
        <w:t xml:space="preserve">b) </w:t>
      </w:r>
      <w:r>
        <w:rPr>
          <w:sz w:val="24"/>
          <w:szCs w:val="24"/>
        </w:rPr>
        <w:t xml:space="preserve">Sudan </w:t>
      </w:r>
      <w:r>
        <w:rPr>
          <w:b/>
          <w:sz w:val="24"/>
          <w:szCs w:val="24"/>
        </w:rPr>
        <w:t xml:space="preserve">Listed on: </w:t>
      </w:r>
      <w:r>
        <w:rPr>
          <w:sz w:val="24"/>
          <w:szCs w:val="24"/>
        </w:rPr>
        <w:t>9 May 2014 ( amended on 4</w:t>
      </w:r>
    </w:p>
    <w:p w14:paraId="59AA70CA" w14:textId="77777777" w:rsidR="00E9043B" w:rsidRDefault="000C1467">
      <w:pPr>
        <w:spacing w:before="2" w:line="260" w:lineRule="exact"/>
        <w:ind w:left="280" w:right="282"/>
        <w:rPr>
          <w:sz w:val="24"/>
          <w:szCs w:val="24"/>
        </w:rPr>
      </w:pPr>
      <w:r>
        <w:rPr>
          <w:sz w:val="24"/>
          <w:szCs w:val="24"/>
        </w:rPr>
        <w:t>No</w:t>
      </w:r>
      <w:r>
        <w:rPr>
          <w:spacing w:val="-16"/>
          <w:sz w:val="24"/>
          <w:szCs w:val="24"/>
        </w:rPr>
        <w:t>v</w:t>
      </w:r>
      <w:r>
        <w:rPr>
          <w:sz w:val="24"/>
          <w:szCs w:val="24"/>
        </w:rPr>
        <w:t>. 2014, 1 Ma</w:t>
      </w:r>
      <w:r>
        <w:rPr>
          <w:spacing w:val="-13"/>
          <w:sz w:val="24"/>
          <w:szCs w:val="24"/>
        </w:rPr>
        <w:t>r</w:t>
      </w:r>
      <w:r>
        <w:rPr>
          <w:sz w:val="24"/>
          <w:szCs w:val="24"/>
        </w:rPr>
        <w:t xml:space="preserve">. 2019, 6 Sep. 2019 ) </w:t>
      </w:r>
      <w:r>
        <w:rPr>
          <w:b/>
          <w:sz w:val="24"/>
          <w:szCs w:val="24"/>
        </w:rPr>
        <w:t xml:space="preserve">Other information: </w:t>
      </w:r>
      <w:r>
        <w:rPr>
          <w:sz w:val="24"/>
          <w:szCs w:val="24"/>
        </w:rPr>
        <w:t>Photo available for inclusion in the INTERPOL-UN Security Council Special Notice. INTERPOL-UN Security Council Special Notice web link:</w:t>
      </w:r>
      <w:hyperlink r:id="rId7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2">
        <w:r>
          <w:rPr>
            <w:color w:val="0000ED"/>
            <w:sz w:val="24"/>
            <w:szCs w:val="24"/>
            <w:u w:val="single" w:color="0000ED"/>
          </w:rPr>
          <w:t xml:space="preserve">click  here </w:t>
        </w:r>
      </w:hyperlink>
    </w:p>
    <w:p w14:paraId="7AB5E4A6" w14:textId="77777777" w:rsidR="00E9043B" w:rsidRDefault="00E9043B">
      <w:pPr>
        <w:spacing w:before="13" w:line="220" w:lineRule="exact"/>
        <w:rPr>
          <w:sz w:val="22"/>
          <w:szCs w:val="22"/>
        </w:rPr>
      </w:pPr>
    </w:p>
    <w:p w14:paraId="2F11AA65" w14:textId="77777777" w:rsidR="00E9043B" w:rsidRDefault="000C1467">
      <w:pPr>
        <w:spacing w:before="29"/>
        <w:ind w:left="280"/>
        <w:rPr>
          <w:sz w:val="24"/>
          <w:szCs w:val="24"/>
        </w:rPr>
      </w:pPr>
      <w:r>
        <w:rPr>
          <w:b/>
          <w:sz w:val="24"/>
          <w:szCs w:val="24"/>
        </w:rPr>
        <w:t xml:space="preserve">MLi.004 Name: </w:t>
      </w:r>
      <w:r>
        <w:rPr>
          <w:sz w:val="24"/>
          <w:szCs w:val="24"/>
        </w:rPr>
        <w:t>1: AHMED 2: AG ALBACHAR 3: na 4: na</w:t>
      </w:r>
    </w:p>
    <w:p w14:paraId="53C2A25B" w14:textId="77777777" w:rsidR="00E9043B" w:rsidRDefault="000C1467">
      <w:pPr>
        <w:spacing w:before="2" w:line="260" w:lineRule="exact"/>
        <w:ind w:left="280" w:right="29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President of the Humanitarian Commission of the Bureau Regional d’Administration et Gestion de Kidal </w:t>
      </w:r>
      <w:r>
        <w:rPr>
          <w:b/>
          <w:sz w:val="24"/>
          <w:szCs w:val="24"/>
        </w:rPr>
        <w:t xml:space="preserve">DOB: </w:t>
      </w:r>
      <w:r>
        <w:rPr>
          <w:sz w:val="24"/>
          <w:szCs w:val="24"/>
        </w:rPr>
        <w:t xml:space="preserve">31 Dec. 1963 </w:t>
      </w:r>
      <w:r>
        <w:rPr>
          <w:b/>
          <w:sz w:val="24"/>
          <w:szCs w:val="24"/>
        </w:rPr>
        <w:t xml:space="preserve">POB: </w:t>
      </w:r>
      <w:r>
        <w:rPr>
          <w:spacing w:val="-8"/>
          <w:sz w:val="24"/>
          <w:szCs w:val="24"/>
        </w:rPr>
        <w:t>T</w:t>
      </w:r>
      <w:r>
        <w:rPr>
          <w:sz w:val="24"/>
          <w:szCs w:val="24"/>
        </w:rPr>
        <w:t xml:space="preserve">in-Essako, Kidal region, Mali </w:t>
      </w:r>
      <w:r>
        <w:rPr>
          <w:b/>
          <w:sz w:val="24"/>
          <w:szCs w:val="24"/>
        </w:rPr>
        <w:t xml:space="preserve">Good quality a.k.a.: </w:t>
      </w:r>
      <w:r>
        <w:rPr>
          <w:sz w:val="24"/>
          <w:szCs w:val="24"/>
        </w:rPr>
        <w:t xml:space="preserve">Intahmadou Ag Albachar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Mali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Mali National identification no: 1 63 08 4 01 001 005E </w:t>
      </w:r>
      <w:r>
        <w:rPr>
          <w:b/>
          <w:sz w:val="24"/>
          <w:szCs w:val="24"/>
        </w:rPr>
        <w:t>Add</w:t>
      </w:r>
      <w:r>
        <w:rPr>
          <w:b/>
          <w:spacing w:val="-4"/>
          <w:sz w:val="24"/>
          <w:szCs w:val="24"/>
        </w:rPr>
        <w:t>r</w:t>
      </w:r>
      <w:r>
        <w:rPr>
          <w:b/>
          <w:sz w:val="24"/>
          <w:szCs w:val="24"/>
        </w:rPr>
        <w:t xml:space="preserve">ess: </w:t>
      </w:r>
      <w:r>
        <w:rPr>
          <w:sz w:val="24"/>
          <w:szCs w:val="24"/>
        </w:rPr>
        <w:t xml:space="preserve">Quartier Aliou, Kidal, Mali </w:t>
      </w:r>
      <w:r>
        <w:rPr>
          <w:b/>
          <w:sz w:val="24"/>
          <w:szCs w:val="24"/>
        </w:rPr>
        <w:t xml:space="preserve">Listed on: </w:t>
      </w:r>
      <w:r>
        <w:rPr>
          <w:sz w:val="24"/>
          <w:szCs w:val="24"/>
        </w:rPr>
        <w:t xml:space="preserve">10 Jul. 2019 ( amended on 19 Dec. 2019, 14 Jan. 2020 ) </w:t>
      </w:r>
      <w:r>
        <w:rPr>
          <w:b/>
          <w:sz w:val="24"/>
          <w:szCs w:val="24"/>
        </w:rPr>
        <w:t xml:space="preserve">Other information: </w:t>
      </w:r>
      <w:r>
        <w:rPr>
          <w:sz w:val="24"/>
          <w:szCs w:val="24"/>
        </w:rPr>
        <w:t xml:space="preserve">Ahmed Ag Albachar is a prominent businessman and, since early 2018, a special advisor to the Governor of Kidal region. An influential member of the Haut Conseil pour l'unité de l'Azawad (HCUA), belonging to the Ifoghas </w:t>
      </w:r>
      <w:r>
        <w:rPr>
          <w:spacing w:val="-8"/>
          <w:sz w:val="24"/>
          <w:szCs w:val="24"/>
        </w:rPr>
        <w:t>T</w:t>
      </w:r>
      <w:r>
        <w:rPr>
          <w:sz w:val="24"/>
          <w:szCs w:val="24"/>
        </w:rPr>
        <w:t>uareg communit</w:t>
      </w:r>
      <w:r>
        <w:rPr>
          <w:spacing w:val="-16"/>
          <w:sz w:val="24"/>
          <w:szCs w:val="24"/>
        </w:rPr>
        <w:t>y</w:t>
      </w:r>
      <w:r>
        <w:rPr>
          <w:sz w:val="24"/>
          <w:szCs w:val="24"/>
        </w:rPr>
        <w:t>, Ahmed Ag Albachar also mediates relations between the Coordination des Mouvements de l’Azawad (CMA) and Ansar Dine (QDe.135). Listed pursuant to paragraphs 1 to 3 of Security Council resolution 2374 (2017) (</w:t>
      </w:r>
      <w:r>
        <w:rPr>
          <w:spacing w:val="-8"/>
          <w:sz w:val="24"/>
          <w:szCs w:val="24"/>
        </w:rPr>
        <w:t>T</w:t>
      </w:r>
      <w:r>
        <w:rPr>
          <w:sz w:val="24"/>
          <w:szCs w:val="24"/>
        </w:rPr>
        <w:t>ravel Ban, Asset Freeze). Photo available for inclusion in the INTERPOL-UN Security Council Special Notice.</w:t>
      </w:r>
    </w:p>
    <w:p w14:paraId="6CDB69B4" w14:textId="77777777" w:rsidR="00E9043B" w:rsidRDefault="00E9043B">
      <w:pPr>
        <w:spacing w:before="2" w:line="260" w:lineRule="exact"/>
        <w:rPr>
          <w:sz w:val="26"/>
          <w:szCs w:val="26"/>
        </w:rPr>
      </w:pPr>
    </w:p>
    <w:p w14:paraId="387306C4" w14:textId="77777777" w:rsidR="00E9043B" w:rsidRDefault="000C1467">
      <w:pPr>
        <w:ind w:left="280"/>
        <w:rPr>
          <w:sz w:val="24"/>
          <w:szCs w:val="24"/>
        </w:rPr>
      </w:pPr>
      <w:r>
        <w:rPr>
          <w:b/>
          <w:sz w:val="24"/>
          <w:szCs w:val="24"/>
        </w:rPr>
        <w:t xml:space="preserve">MLi.005 Name: </w:t>
      </w:r>
      <w:r>
        <w:rPr>
          <w:sz w:val="24"/>
          <w:szCs w:val="24"/>
        </w:rPr>
        <w:t>1: HOUKA 2: HOUKA 3: AG ALHOUSSEINI 4: na</w:t>
      </w:r>
    </w:p>
    <w:p w14:paraId="2FD76818" w14:textId="77777777" w:rsidR="00E9043B" w:rsidRDefault="000C1467">
      <w:pPr>
        <w:spacing w:before="2" w:line="260" w:lineRule="exact"/>
        <w:ind w:left="280" w:right="586"/>
        <w:rPr>
          <w:sz w:val="24"/>
          <w:szCs w:val="24"/>
        </w:rPr>
      </w:pPr>
      <w:r>
        <w:rPr>
          <w:b/>
          <w:spacing w:val="-4"/>
          <w:sz w:val="24"/>
          <w:szCs w:val="24"/>
        </w:rPr>
        <w:t>T</w:t>
      </w:r>
      <w:r>
        <w:rPr>
          <w:b/>
          <w:sz w:val="24"/>
          <w:szCs w:val="24"/>
        </w:rPr>
        <w:t xml:space="preserve">itle: </w:t>
      </w:r>
      <w:r>
        <w:rPr>
          <w:sz w:val="24"/>
          <w:szCs w:val="24"/>
        </w:rPr>
        <w:t xml:space="preserve">Cadi </w:t>
      </w:r>
      <w:r>
        <w:rPr>
          <w:b/>
          <w:sz w:val="24"/>
          <w:szCs w:val="24"/>
        </w:rPr>
        <w:t xml:space="preserve">Designation: </w:t>
      </w:r>
      <w:r>
        <w:rPr>
          <w:sz w:val="24"/>
          <w:szCs w:val="24"/>
        </w:rPr>
        <w:t xml:space="preserve">na </w:t>
      </w:r>
      <w:r>
        <w:rPr>
          <w:b/>
          <w:sz w:val="24"/>
          <w:szCs w:val="24"/>
        </w:rPr>
        <w:t xml:space="preserve">DOB: a) </w:t>
      </w:r>
      <w:r>
        <w:rPr>
          <w:sz w:val="24"/>
          <w:szCs w:val="24"/>
        </w:rPr>
        <w:t xml:space="preserve">1 Jan. 1962 </w:t>
      </w:r>
      <w:r>
        <w:rPr>
          <w:b/>
          <w:sz w:val="24"/>
          <w:szCs w:val="24"/>
        </w:rPr>
        <w:t xml:space="preserve">b) </w:t>
      </w:r>
      <w:r>
        <w:rPr>
          <w:sz w:val="24"/>
          <w:szCs w:val="24"/>
        </w:rPr>
        <w:t xml:space="preserve">1 Jan. 1963 </w:t>
      </w:r>
      <w:r>
        <w:rPr>
          <w:b/>
          <w:sz w:val="24"/>
          <w:szCs w:val="24"/>
        </w:rPr>
        <w:t xml:space="preserve">c) </w:t>
      </w:r>
      <w:r>
        <w:rPr>
          <w:sz w:val="24"/>
          <w:szCs w:val="24"/>
        </w:rPr>
        <w:t xml:space="preserve">1 Jan. 1964 </w:t>
      </w:r>
      <w:r>
        <w:rPr>
          <w:b/>
          <w:sz w:val="24"/>
          <w:szCs w:val="24"/>
        </w:rPr>
        <w:t xml:space="preserve">POB: </w:t>
      </w:r>
      <w:r>
        <w:rPr>
          <w:sz w:val="24"/>
          <w:szCs w:val="24"/>
        </w:rPr>
        <w:t>Aria</w:t>
      </w:r>
      <w:r>
        <w:rPr>
          <w:spacing w:val="-16"/>
          <w:sz w:val="24"/>
          <w:szCs w:val="24"/>
        </w:rPr>
        <w:t>w</w:t>
      </w:r>
      <w:r>
        <w:rPr>
          <w:sz w:val="24"/>
          <w:szCs w:val="24"/>
        </w:rPr>
        <w:t xml:space="preserve">, </w:t>
      </w:r>
      <w:r>
        <w:rPr>
          <w:spacing w:val="-17"/>
          <w:sz w:val="24"/>
          <w:szCs w:val="24"/>
        </w:rPr>
        <w:t>T</w:t>
      </w:r>
      <w:r>
        <w:rPr>
          <w:sz w:val="24"/>
          <w:szCs w:val="24"/>
        </w:rPr>
        <w:t xml:space="preserve">ombouctou region, Mali </w:t>
      </w:r>
      <w:r>
        <w:rPr>
          <w:b/>
          <w:sz w:val="24"/>
          <w:szCs w:val="24"/>
        </w:rPr>
        <w:t xml:space="preserve">Good quality a.k.a.: a) </w:t>
      </w:r>
      <w:r>
        <w:rPr>
          <w:sz w:val="24"/>
          <w:szCs w:val="24"/>
        </w:rPr>
        <w:t xml:space="preserve">Mohamed Ibn Alhousseyni </w:t>
      </w:r>
      <w:r>
        <w:rPr>
          <w:b/>
          <w:sz w:val="24"/>
          <w:szCs w:val="24"/>
        </w:rPr>
        <w:t xml:space="preserve">b) </w:t>
      </w:r>
      <w:r>
        <w:rPr>
          <w:sz w:val="24"/>
          <w:szCs w:val="24"/>
        </w:rPr>
        <w:t xml:space="preserve">Muhammad Ibn Al-Husayn </w:t>
      </w:r>
      <w:r>
        <w:rPr>
          <w:b/>
          <w:sz w:val="24"/>
          <w:szCs w:val="24"/>
        </w:rPr>
        <w:t xml:space="preserve">Low quality a.k.a.: </w:t>
      </w:r>
      <w:r>
        <w:rPr>
          <w:sz w:val="24"/>
          <w:szCs w:val="24"/>
        </w:rPr>
        <w:t xml:space="preserve">Houka Houka </w:t>
      </w:r>
      <w:r>
        <w:rPr>
          <w:b/>
          <w:sz w:val="24"/>
          <w:szCs w:val="24"/>
        </w:rPr>
        <w:t xml:space="preserve">Nationality: </w:t>
      </w:r>
      <w:r>
        <w:rPr>
          <w:sz w:val="24"/>
          <w:szCs w:val="24"/>
        </w:rPr>
        <w:t xml:space="preserve">Mali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w:t>
      </w:r>
    </w:p>
    <w:p w14:paraId="75C120DB" w14:textId="77777777" w:rsidR="00E9043B" w:rsidRDefault="000C1467">
      <w:pPr>
        <w:spacing w:line="260" w:lineRule="exact"/>
        <w:ind w:left="280" w:right="276"/>
        <w:jc w:val="both"/>
        <w:rPr>
          <w:sz w:val="24"/>
          <w:szCs w:val="24"/>
        </w:rPr>
        <w:sectPr w:rsidR="00E9043B">
          <w:pgSz w:w="12240" w:h="15840"/>
          <w:pgMar w:top="380" w:right="420" w:bottom="280" w:left="420" w:header="197" w:footer="203" w:gutter="0"/>
          <w:cols w:space="720"/>
        </w:sectPr>
      </w:pPr>
      <w:r>
        <w:rPr>
          <w:b/>
          <w:sz w:val="24"/>
          <w:szCs w:val="24"/>
        </w:rPr>
        <w:t xml:space="preserve">on: </w:t>
      </w:r>
      <w:r>
        <w:rPr>
          <w:sz w:val="24"/>
          <w:szCs w:val="24"/>
        </w:rPr>
        <w:t xml:space="preserve">10 Jul. 2019 ( amended on 19 Dec. 2019, 14 Jan. 2020 ) </w:t>
      </w:r>
      <w:r>
        <w:rPr>
          <w:b/>
          <w:sz w:val="24"/>
          <w:szCs w:val="24"/>
        </w:rPr>
        <w:t xml:space="preserve">Other information: </w:t>
      </w:r>
      <w:r>
        <w:rPr>
          <w:sz w:val="24"/>
          <w:szCs w:val="24"/>
        </w:rPr>
        <w:t xml:space="preserve">Houka Houka Ag Alhousseini was appointed by Iyad Ag Ghaly (QDi.316) as the Cadi of </w:t>
      </w:r>
      <w:r>
        <w:rPr>
          <w:spacing w:val="-8"/>
          <w:sz w:val="24"/>
          <w:szCs w:val="24"/>
        </w:rPr>
        <w:t>T</w:t>
      </w:r>
      <w:r>
        <w:rPr>
          <w:sz w:val="24"/>
          <w:szCs w:val="24"/>
        </w:rPr>
        <w:t>imbuktu in April 2012 after the establishment of the jihadist caliphate in northern Mali. Houka Houka used to work closely with the Hesbah, the Islamic police</w:t>
      </w:r>
    </w:p>
    <w:p w14:paraId="0D165DFC" w14:textId="77777777" w:rsidR="00E9043B" w:rsidRDefault="00E9043B">
      <w:pPr>
        <w:spacing w:line="140" w:lineRule="exact"/>
        <w:rPr>
          <w:sz w:val="14"/>
          <w:szCs w:val="14"/>
        </w:rPr>
      </w:pPr>
    </w:p>
    <w:p w14:paraId="2E2039BB" w14:textId="77777777" w:rsidR="00E9043B" w:rsidRDefault="000C1467">
      <w:pPr>
        <w:spacing w:before="37" w:line="260" w:lineRule="exact"/>
        <w:ind w:left="280" w:right="501"/>
        <w:rPr>
          <w:sz w:val="24"/>
          <w:szCs w:val="24"/>
        </w:rPr>
      </w:pPr>
      <w:r>
        <w:rPr>
          <w:sz w:val="24"/>
          <w:szCs w:val="24"/>
        </w:rPr>
        <w:t>headed by Ahmad Al Faqi Al Mahdi, jailed at the Detention Centre of the International Criminal Court in The Hague since September 2016. Listed pursuant to paragraphs 1 to 3 of Security Council resolution 2374 (2017) (</w:t>
      </w:r>
      <w:r>
        <w:rPr>
          <w:spacing w:val="-8"/>
          <w:sz w:val="24"/>
          <w:szCs w:val="24"/>
        </w:rPr>
        <w:t>T</w:t>
      </w:r>
      <w:r>
        <w:rPr>
          <w:sz w:val="24"/>
          <w:szCs w:val="24"/>
        </w:rPr>
        <w:t>ravel Ban, Asset Freeze). Photo available for inclusion in the INTERPOL-UN Security Council Special Notice.</w:t>
      </w:r>
    </w:p>
    <w:p w14:paraId="255382B8" w14:textId="77777777" w:rsidR="00E9043B" w:rsidRDefault="00E9043B">
      <w:pPr>
        <w:spacing w:before="2" w:line="260" w:lineRule="exact"/>
        <w:rPr>
          <w:sz w:val="26"/>
          <w:szCs w:val="26"/>
        </w:rPr>
      </w:pPr>
    </w:p>
    <w:p w14:paraId="0FCA80C6" w14:textId="77777777" w:rsidR="00E9043B" w:rsidRDefault="000C1467">
      <w:pPr>
        <w:ind w:left="280"/>
        <w:rPr>
          <w:sz w:val="24"/>
          <w:szCs w:val="24"/>
        </w:rPr>
      </w:pPr>
      <w:r>
        <w:rPr>
          <w:b/>
          <w:sz w:val="24"/>
          <w:szCs w:val="24"/>
        </w:rPr>
        <w:t xml:space="preserve">QDi.316 Name: </w:t>
      </w:r>
      <w:r>
        <w:rPr>
          <w:sz w:val="24"/>
          <w:szCs w:val="24"/>
        </w:rPr>
        <w:t>1: I</w:t>
      </w:r>
      <w:r>
        <w:rPr>
          <w:spacing w:val="-27"/>
          <w:sz w:val="24"/>
          <w:szCs w:val="24"/>
        </w:rPr>
        <w:t>Y</w:t>
      </w:r>
      <w:r>
        <w:rPr>
          <w:sz w:val="24"/>
          <w:szCs w:val="24"/>
        </w:rPr>
        <w:t>AD 2: AG GHALI 3: na 4: na</w:t>
      </w:r>
    </w:p>
    <w:p w14:paraId="66BADAAF" w14:textId="77777777" w:rsidR="00E9043B" w:rsidRDefault="000C1467">
      <w:pPr>
        <w:spacing w:line="260" w:lineRule="exact"/>
        <w:ind w:left="280"/>
        <w:rPr>
          <w:sz w:val="24"/>
          <w:szCs w:val="24"/>
        </w:rPr>
      </w:pPr>
      <w:r>
        <w:rPr>
          <w:b/>
          <w:sz w:val="24"/>
          <w:szCs w:val="24"/>
        </w:rPr>
        <w:t xml:space="preserve">Name (original script): </w:t>
      </w:r>
      <w:r>
        <w:rPr>
          <w:sz w:val="24"/>
          <w:szCs w:val="24"/>
        </w:rPr>
        <w:t>ﻲﻟﺎﻏ غا دﺎﯾا</w:t>
      </w:r>
    </w:p>
    <w:p w14:paraId="2964529A" w14:textId="77777777" w:rsidR="00E9043B" w:rsidRDefault="000C1467">
      <w:pPr>
        <w:spacing w:before="2" w:line="260" w:lineRule="exact"/>
        <w:ind w:left="280" w:right="26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1958 </w:t>
      </w:r>
      <w:r>
        <w:rPr>
          <w:b/>
          <w:sz w:val="24"/>
          <w:szCs w:val="24"/>
        </w:rPr>
        <w:t xml:space="preserve">POB: </w:t>
      </w:r>
      <w:r>
        <w:rPr>
          <w:sz w:val="24"/>
          <w:szCs w:val="24"/>
        </w:rPr>
        <w:t xml:space="preserve">Abeibara, Kidal Region, Mali </w:t>
      </w:r>
      <w:r>
        <w:rPr>
          <w:b/>
          <w:sz w:val="24"/>
          <w:szCs w:val="24"/>
        </w:rPr>
        <w:t xml:space="preserve">Good quality a.k.a.: </w:t>
      </w:r>
      <w:r>
        <w:rPr>
          <w:sz w:val="24"/>
          <w:szCs w:val="24"/>
        </w:rPr>
        <w:t xml:space="preserve">Sidi Mohamed Arhali born 1 Jan. 1958 in Bouressa, Bourem Region, Mali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Mali </w:t>
      </w:r>
      <w:r>
        <w:rPr>
          <w:b/>
          <w:sz w:val="24"/>
          <w:szCs w:val="24"/>
        </w:rPr>
        <w:t xml:space="preserve">Passport no: </w:t>
      </w:r>
      <w:r>
        <w:rPr>
          <w:sz w:val="24"/>
          <w:szCs w:val="24"/>
        </w:rPr>
        <w:t xml:space="preserve">Mali number A1037434, issued on 10 Aug. 2001 (expires on 31 Dec. 2014) </w:t>
      </w:r>
      <w:r>
        <w:rPr>
          <w:b/>
          <w:sz w:val="24"/>
          <w:szCs w:val="24"/>
        </w:rPr>
        <w:t xml:space="preserve">National identification no: </w:t>
      </w:r>
      <w:r>
        <w:rPr>
          <w:sz w:val="24"/>
          <w:szCs w:val="24"/>
        </w:rPr>
        <w:t xml:space="preserve">Mali Birth certificate 012546 </w:t>
      </w:r>
      <w:r>
        <w:rPr>
          <w:b/>
          <w:sz w:val="24"/>
          <w:szCs w:val="24"/>
        </w:rPr>
        <w:t>Add</w:t>
      </w:r>
      <w:r>
        <w:rPr>
          <w:b/>
          <w:spacing w:val="-4"/>
          <w:sz w:val="24"/>
          <w:szCs w:val="24"/>
        </w:rPr>
        <w:t>r</w:t>
      </w:r>
      <w:r>
        <w:rPr>
          <w:b/>
          <w:sz w:val="24"/>
          <w:szCs w:val="24"/>
        </w:rPr>
        <w:t xml:space="preserve">ess: </w:t>
      </w:r>
      <w:r>
        <w:rPr>
          <w:sz w:val="24"/>
          <w:szCs w:val="24"/>
        </w:rPr>
        <w:t xml:space="preserve">Mali </w:t>
      </w:r>
      <w:r>
        <w:rPr>
          <w:b/>
          <w:sz w:val="24"/>
          <w:szCs w:val="24"/>
        </w:rPr>
        <w:t xml:space="preserve">Listed on: </w:t>
      </w:r>
      <w:r>
        <w:rPr>
          <w:sz w:val="24"/>
          <w:szCs w:val="24"/>
        </w:rPr>
        <w:t>25 Feb. 2013 ( amended on 23 Sep. 2014, 1 May 2019 )</w:t>
      </w:r>
    </w:p>
    <w:p w14:paraId="08C1AE6C" w14:textId="77777777" w:rsidR="00E9043B" w:rsidRDefault="000C1467">
      <w:pPr>
        <w:spacing w:line="260" w:lineRule="exact"/>
        <w:ind w:left="280" w:right="224"/>
        <w:rPr>
          <w:sz w:val="24"/>
          <w:szCs w:val="24"/>
        </w:rPr>
      </w:pPr>
      <w:r>
        <w:rPr>
          <w:b/>
          <w:sz w:val="24"/>
          <w:szCs w:val="24"/>
        </w:rPr>
        <w:t xml:space="preserve">Other information: </w:t>
      </w:r>
      <w:r>
        <w:rPr>
          <w:sz w:val="24"/>
          <w:szCs w:val="24"/>
        </w:rPr>
        <w:t xml:space="preserve">Founder and leader of Ansar Eddine (QDe.135). Member of the </w:t>
      </w:r>
      <w:r>
        <w:rPr>
          <w:spacing w:val="-8"/>
          <w:sz w:val="24"/>
          <w:szCs w:val="24"/>
        </w:rPr>
        <w:t>T</w:t>
      </w:r>
      <w:r>
        <w:rPr>
          <w:sz w:val="24"/>
          <w:szCs w:val="24"/>
        </w:rPr>
        <w:t>uareg Ifogas tribe. Linked to the O</w:t>
      </w:r>
      <w:r>
        <w:rPr>
          <w:spacing w:val="-4"/>
          <w:sz w:val="24"/>
          <w:szCs w:val="24"/>
        </w:rPr>
        <w:t>r</w:t>
      </w:r>
      <w:r>
        <w:rPr>
          <w:sz w:val="24"/>
          <w:szCs w:val="24"/>
        </w:rPr>
        <w:t>ganization of Al-Qaida in the Islamic Maghreb (QDe.014) and Mouvement pour l’Unification et le</w:t>
      </w:r>
    </w:p>
    <w:p w14:paraId="094D1BDC" w14:textId="77777777" w:rsidR="00E9043B" w:rsidRDefault="000C1467">
      <w:pPr>
        <w:spacing w:line="260" w:lineRule="exact"/>
        <w:ind w:left="280"/>
        <w:rPr>
          <w:sz w:val="24"/>
          <w:szCs w:val="24"/>
        </w:rPr>
      </w:pPr>
      <w:r w:rsidRPr="002E3F0F">
        <w:rPr>
          <w:sz w:val="24"/>
          <w:szCs w:val="24"/>
          <w:lang w:val="es-MX"/>
        </w:rPr>
        <w:t xml:space="preserve">Jihad en Afrique de l’Ouest (MUJAO) (QDe.134). </w:t>
      </w:r>
      <w:r>
        <w:rPr>
          <w:sz w:val="24"/>
          <w:szCs w:val="24"/>
        </w:rPr>
        <w:t>Name of father is Ag Bobacer Arhali, name of mother is</w:t>
      </w:r>
    </w:p>
    <w:p w14:paraId="6E328A5B" w14:textId="77777777" w:rsidR="00E9043B" w:rsidRDefault="000C1467">
      <w:pPr>
        <w:spacing w:line="260" w:lineRule="exact"/>
        <w:ind w:left="280"/>
        <w:rPr>
          <w:sz w:val="24"/>
          <w:szCs w:val="24"/>
        </w:rPr>
      </w:pPr>
      <w:r>
        <w:rPr>
          <w:sz w:val="24"/>
          <w:szCs w:val="24"/>
        </w:rPr>
        <w:t xml:space="preserve">Rhiachatou </w:t>
      </w:r>
      <w:r>
        <w:rPr>
          <w:spacing w:val="-19"/>
          <w:sz w:val="24"/>
          <w:szCs w:val="24"/>
        </w:rPr>
        <w:t>W</w:t>
      </w:r>
      <w:r>
        <w:rPr>
          <w:sz w:val="24"/>
          <w:szCs w:val="24"/>
        </w:rPr>
        <w:t>allet Sidi. Review pursuant to Security Council resolution 2253 (2015) was concluded on 21 Feb.</w:t>
      </w:r>
    </w:p>
    <w:p w14:paraId="23F2B12F" w14:textId="77777777" w:rsidR="00E9043B" w:rsidRDefault="003103A9">
      <w:pPr>
        <w:spacing w:before="2" w:line="260" w:lineRule="exact"/>
        <w:ind w:left="280" w:right="1169"/>
        <w:rPr>
          <w:sz w:val="24"/>
          <w:szCs w:val="24"/>
        </w:rPr>
      </w:pPr>
      <w:hyperlink r:id="rId73">
        <w:r w:rsidR="000C1467">
          <w:rPr>
            <w:sz w:val="24"/>
            <w:szCs w:val="24"/>
          </w:rPr>
          <w:t>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74">
        <w:r w:rsidR="000C1467">
          <w:rPr>
            <w:color w:val="0000ED"/>
            <w:sz w:val="24"/>
            <w:szCs w:val="24"/>
            <w:u w:val="single" w:color="0000ED"/>
          </w:rPr>
          <w:t xml:space="preserve">click  here </w:t>
        </w:r>
      </w:hyperlink>
    </w:p>
    <w:p w14:paraId="30840FBF" w14:textId="77777777" w:rsidR="00E9043B" w:rsidRDefault="00E9043B">
      <w:pPr>
        <w:spacing w:before="13" w:line="220" w:lineRule="exact"/>
        <w:rPr>
          <w:sz w:val="22"/>
          <w:szCs w:val="22"/>
        </w:rPr>
      </w:pPr>
    </w:p>
    <w:p w14:paraId="555CEAA7" w14:textId="77777777" w:rsidR="00E9043B" w:rsidRDefault="000C1467">
      <w:pPr>
        <w:spacing w:before="29"/>
        <w:ind w:left="280"/>
        <w:rPr>
          <w:sz w:val="24"/>
          <w:szCs w:val="24"/>
        </w:rPr>
      </w:pPr>
      <w:r>
        <w:rPr>
          <w:b/>
          <w:sz w:val="24"/>
          <w:szCs w:val="24"/>
        </w:rPr>
        <w:t xml:space="preserve">QDi.424 Name: </w:t>
      </w:r>
      <w:r>
        <w:rPr>
          <w:sz w:val="24"/>
          <w:szCs w:val="24"/>
        </w:rPr>
        <w:t>1: BAH 2: AG MOUSSA 3: na 4: na</w:t>
      </w:r>
    </w:p>
    <w:p w14:paraId="68A2E175" w14:textId="77777777" w:rsidR="00E9043B" w:rsidRDefault="000C1467">
      <w:pPr>
        <w:spacing w:before="2" w:line="260" w:lineRule="exact"/>
        <w:ind w:left="280" w:right="3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 Jan. 1958 </w:t>
      </w:r>
      <w:r>
        <w:rPr>
          <w:b/>
          <w:sz w:val="24"/>
          <w:szCs w:val="24"/>
        </w:rPr>
        <w:t xml:space="preserve">b) </w:t>
      </w:r>
      <w:r>
        <w:rPr>
          <w:sz w:val="24"/>
          <w:szCs w:val="24"/>
        </w:rPr>
        <w:t xml:space="preserve">31 Dec. 1952 </w:t>
      </w:r>
      <w:r>
        <w:rPr>
          <w:b/>
          <w:sz w:val="24"/>
          <w:szCs w:val="24"/>
        </w:rPr>
        <w:t xml:space="preserve">c) </w:t>
      </w:r>
      <w:r>
        <w:rPr>
          <w:sz w:val="24"/>
          <w:szCs w:val="24"/>
        </w:rPr>
        <w:t xml:space="preserve">28 Oct. 1956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Ag Mossa </w:t>
      </w:r>
      <w:r>
        <w:rPr>
          <w:b/>
          <w:sz w:val="24"/>
          <w:szCs w:val="24"/>
        </w:rPr>
        <w:t xml:space="preserve">b) </w:t>
      </w:r>
      <w:r>
        <w:rPr>
          <w:sz w:val="24"/>
          <w:szCs w:val="24"/>
        </w:rPr>
        <w:t xml:space="preserve">Ammi Salim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Mali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14 Aug. 2019 ( amended on 20 Aug. 2019 ) </w:t>
      </w:r>
      <w:r>
        <w:rPr>
          <w:b/>
          <w:sz w:val="24"/>
          <w:szCs w:val="24"/>
        </w:rPr>
        <w:t xml:space="preserve">Other information: </w:t>
      </w:r>
      <w:r>
        <w:rPr>
          <w:sz w:val="24"/>
          <w:szCs w:val="24"/>
        </w:rPr>
        <w:t>Founding member of Ansar Eddine (QDe.135), operational leader of Jama'a Nusrat ul-Islam wa al-Muslimin (JNIM) (QDe.159). INTERPOL-UN Security Council Special Notice web link:</w:t>
      </w:r>
    </w:p>
    <w:p w14:paraId="4BB028B5" w14:textId="77777777" w:rsidR="00E9043B" w:rsidRDefault="003103A9">
      <w:pPr>
        <w:spacing w:line="260" w:lineRule="exact"/>
        <w:ind w:left="280"/>
        <w:rPr>
          <w:sz w:val="24"/>
          <w:szCs w:val="24"/>
        </w:rPr>
      </w:pPr>
      <w:hyperlink r:id="rId75">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76">
        <w:r w:rsidR="000C1467">
          <w:rPr>
            <w:color w:val="0000ED"/>
            <w:sz w:val="24"/>
            <w:szCs w:val="24"/>
            <w:u w:val="single" w:color="0000ED"/>
          </w:rPr>
          <w:t xml:space="preserve">click  here </w:t>
        </w:r>
      </w:hyperlink>
    </w:p>
    <w:p w14:paraId="4016947A" w14:textId="77777777" w:rsidR="00E9043B" w:rsidRDefault="00E9043B">
      <w:pPr>
        <w:spacing w:before="4" w:line="260" w:lineRule="exact"/>
        <w:rPr>
          <w:sz w:val="26"/>
          <w:szCs w:val="26"/>
        </w:rPr>
      </w:pPr>
    </w:p>
    <w:p w14:paraId="3D4AD54D" w14:textId="77777777" w:rsidR="00E9043B" w:rsidRDefault="000C1467">
      <w:pPr>
        <w:ind w:left="280"/>
        <w:rPr>
          <w:sz w:val="24"/>
          <w:szCs w:val="24"/>
        </w:rPr>
      </w:pPr>
      <w:r>
        <w:rPr>
          <w:b/>
          <w:spacing w:val="-18"/>
          <w:sz w:val="24"/>
          <w:szCs w:val="24"/>
        </w:rPr>
        <w:t>T</w:t>
      </w:r>
      <w:r>
        <w:rPr>
          <w:b/>
          <w:sz w:val="24"/>
          <w:szCs w:val="24"/>
        </w:rPr>
        <w:t>Ai.</w:t>
      </w:r>
      <w:r>
        <w:rPr>
          <w:b/>
          <w:spacing w:val="-13"/>
          <w:sz w:val="24"/>
          <w:szCs w:val="24"/>
        </w:rPr>
        <w:t>1</w:t>
      </w:r>
      <w:r>
        <w:rPr>
          <w:b/>
          <w:sz w:val="24"/>
          <w:szCs w:val="24"/>
        </w:rPr>
        <w:t xml:space="preserve">14 Name: </w:t>
      </w:r>
      <w:r>
        <w:rPr>
          <w:sz w:val="24"/>
          <w:szCs w:val="24"/>
        </w:rPr>
        <w:t>1: ABDUL RAHMAN 2: AGHA 3: na 4: na</w:t>
      </w:r>
    </w:p>
    <w:p w14:paraId="7AE5C1A9" w14:textId="77777777" w:rsidR="00E9043B" w:rsidRDefault="000C1467">
      <w:pPr>
        <w:spacing w:line="260" w:lineRule="exact"/>
        <w:ind w:left="280"/>
        <w:rPr>
          <w:sz w:val="24"/>
          <w:szCs w:val="24"/>
        </w:rPr>
      </w:pPr>
      <w:r>
        <w:rPr>
          <w:b/>
          <w:sz w:val="24"/>
          <w:szCs w:val="24"/>
        </w:rPr>
        <w:t xml:space="preserve">Name (original script): </w:t>
      </w:r>
      <w:r>
        <w:rPr>
          <w:sz w:val="24"/>
          <w:szCs w:val="24"/>
        </w:rPr>
        <w:t>ﺎﻏآ نﺎﻤﺣﺮﻟاﺪﺒﻋ</w:t>
      </w:r>
    </w:p>
    <w:p w14:paraId="5B4376AA"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Chief Justice of Military Court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462C44C7" w14:textId="77777777" w:rsidR="00E9043B" w:rsidRDefault="000C1467">
      <w:pPr>
        <w:spacing w:before="2" w:line="260" w:lineRule="exact"/>
        <w:ind w:left="280" w:right="261"/>
        <w:rPr>
          <w:sz w:val="24"/>
          <w:szCs w:val="24"/>
        </w:rPr>
      </w:pPr>
      <w:r>
        <w:rPr>
          <w:sz w:val="24"/>
          <w:szCs w:val="24"/>
        </w:rPr>
        <w:t xml:space="preserve">1958 </w:t>
      </w:r>
      <w:r>
        <w:rPr>
          <w:b/>
          <w:sz w:val="24"/>
          <w:szCs w:val="24"/>
        </w:rPr>
        <w:t xml:space="preserve">POB: </w:t>
      </w:r>
      <w:r>
        <w:rPr>
          <w:sz w:val="24"/>
          <w:szCs w:val="24"/>
        </w:rPr>
        <w:t>A</w:t>
      </w:r>
      <w:r>
        <w:rPr>
          <w:spacing w:val="-4"/>
          <w:sz w:val="24"/>
          <w:szCs w:val="24"/>
        </w:rPr>
        <w:t>r</w:t>
      </w:r>
      <w:r>
        <w:rPr>
          <w:sz w:val="24"/>
          <w:szCs w:val="24"/>
        </w:rPr>
        <w:t xml:space="preserve">ghandab District, Kandahar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a) </w:t>
      </w:r>
      <w:r>
        <w:rPr>
          <w:sz w:val="24"/>
          <w:szCs w:val="24"/>
        </w:rPr>
        <w:t xml:space="preserve">Afghanistan </w:t>
      </w:r>
      <w:r>
        <w:rPr>
          <w:b/>
          <w:sz w:val="24"/>
          <w:szCs w:val="24"/>
        </w:rPr>
        <w:t xml:space="preserve">b)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9 Jul. 2007,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Believed to be in Afghanistan/Pakistan border area. Review pursuant to Security Council resolution 1822 (2008) was concluded on 29 Jul. 2010. INTERPOL-UN Security Council Special Notice web link:</w:t>
      </w:r>
      <w:hyperlink r:id="rId7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8">
        <w:r>
          <w:rPr>
            <w:color w:val="0000ED"/>
            <w:sz w:val="24"/>
            <w:szCs w:val="24"/>
            <w:u w:val="single" w:color="0000ED"/>
          </w:rPr>
          <w:t xml:space="preserve">click  here </w:t>
        </w:r>
      </w:hyperlink>
    </w:p>
    <w:p w14:paraId="2B576B26" w14:textId="77777777" w:rsidR="00E9043B" w:rsidRDefault="00E9043B">
      <w:pPr>
        <w:spacing w:before="13" w:line="220" w:lineRule="exact"/>
        <w:rPr>
          <w:sz w:val="22"/>
          <w:szCs w:val="22"/>
        </w:rPr>
      </w:pPr>
    </w:p>
    <w:p w14:paraId="53B65703" w14:textId="77777777" w:rsidR="00E9043B" w:rsidRDefault="000C1467">
      <w:pPr>
        <w:spacing w:before="29"/>
        <w:ind w:left="280"/>
        <w:rPr>
          <w:sz w:val="24"/>
          <w:szCs w:val="24"/>
        </w:rPr>
      </w:pPr>
      <w:r>
        <w:rPr>
          <w:b/>
          <w:spacing w:val="-18"/>
          <w:sz w:val="24"/>
          <w:szCs w:val="24"/>
        </w:rPr>
        <w:t>T</w:t>
      </w:r>
      <w:r>
        <w:rPr>
          <w:b/>
          <w:sz w:val="24"/>
          <w:szCs w:val="24"/>
        </w:rPr>
        <w:t xml:space="preserve">Ai.156 Name: </w:t>
      </w:r>
      <w:r>
        <w:rPr>
          <w:sz w:val="24"/>
          <w:szCs w:val="24"/>
        </w:rPr>
        <w:t>1: AHMAD 2: ZIA 3: AGHA 4: na</w:t>
      </w:r>
    </w:p>
    <w:p w14:paraId="1534EF80" w14:textId="77777777" w:rsidR="00E9043B" w:rsidRDefault="000C1467">
      <w:pPr>
        <w:spacing w:line="260" w:lineRule="exact"/>
        <w:ind w:left="280"/>
        <w:rPr>
          <w:sz w:val="24"/>
          <w:szCs w:val="24"/>
        </w:rPr>
      </w:pPr>
      <w:r>
        <w:rPr>
          <w:b/>
          <w:sz w:val="24"/>
          <w:szCs w:val="24"/>
        </w:rPr>
        <w:t xml:space="preserve">Name (original script): </w:t>
      </w:r>
      <w:r>
        <w:rPr>
          <w:sz w:val="24"/>
          <w:szCs w:val="24"/>
        </w:rPr>
        <w:t>ﺎﻏآ ﺎﯿﺿ ﺪﻤﺣا</w:t>
      </w:r>
    </w:p>
    <w:p w14:paraId="2AD4BA13" w14:textId="77777777" w:rsidR="00E9043B" w:rsidRDefault="000C1467">
      <w:pPr>
        <w:spacing w:before="2" w:line="260" w:lineRule="exact"/>
        <w:ind w:left="280" w:right="313"/>
        <w:rPr>
          <w:sz w:val="24"/>
          <w:szCs w:val="24"/>
        </w:rPr>
      </w:pPr>
      <w:r>
        <w:rPr>
          <w:b/>
          <w:spacing w:val="-4"/>
          <w:sz w:val="24"/>
          <w:szCs w:val="24"/>
        </w:rPr>
        <w:t>T</w:t>
      </w:r>
      <w:r>
        <w:rPr>
          <w:b/>
          <w:sz w:val="24"/>
          <w:szCs w:val="24"/>
        </w:rPr>
        <w:t xml:space="preserve">itle: </w:t>
      </w:r>
      <w:r>
        <w:rPr>
          <w:sz w:val="24"/>
          <w:szCs w:val="24"/>
        </w:rPr>
        <w:t xml:space="preserve">Haji </w:t>
      </w:r>
      <w:r>
        <w:rPr>
          <w:b/>
          <w:sz w:val="24"/>
          <w:szCs w:val="24"/>
        </w:rPr>
        <w:t xml:space="preserve">Designation: </w:t>
      </w:r>
      <w:r>
        <w:rPr>
          <w:sz w:val="24"/>
          <w:szCs w:val="24"/>
        </w:rPr>
        <w:t xml:space="preserve">na </w:t>
      </w:r>
      <w:r>
        <w:rPr>
          <w:b/>
          <w:sz w:val="24"/>
          <w:szCs w:val="24"/>
        </w:rPr>
        <w:t xml:space="preserve">DOB: </w:t>
      </w:r>
      <w:r>
        <w:rPr>
          <w:sz w:val="24"/>
          <w:szCs w:val="24"/>
        </w:rPr>
        <w:t xml:space="preserve">1974 </w:t>
      </w:r>
      <w:r>
        <w:rPr>
          <w:b/>
          <w:sz w:val="24"/>
          <w:szCs w:val="24"/>
        </w:rPr>
        <w:t xml:space="preserve">POB: </w:t>
      </w:r>
      <w:r>
        <w:rPr>
          <w:sz w:val="24"/>
          <w:szCs w:val="24"/>
        </w:rPr>
        <w:t xml:space="preserve">Maiwand District, Kandahar Province, Afghanistan </w:t>
      </w:r>
      <w:r>
        <w:rPr>
          <w:b/>
          <w:sz w:val="24"/>
          <w:szCs w:val="24"/>
        </w:rPr>
        <w:t xml:space="preserve">Good quality a.k.a.: a) </w:t>
      </w:r>
      <w:r>
        <w:rPr>
          <w:sz w:val="24"/>
          <w:szCs w:val="24"/>
        </w:rPr>
        <w:t xml:space="preserve">Zia Agha </w:t>
      </w:r>
      <w:r>
        <w:rPr>
          <w:b/>
          <w:sz w:val="24"/>
          <w:szCs w:val="24"/>
        </w:rPr>
        <w:t xml:space="preserve">b) </w:t>
      </w:r>
      <w:r>
        <w:rPr>
          <w:sz w:val="24"/>
          <w:szCs w:val="24"/>
        </w:rPr>
        <w:t xml:space="preserve">Noor Ahmad </w:t>
      </w:r>
      <w:r>
        <w:rPr>
          <w:b/>
          <w:sz w:val="24"/>
          <w:szCs w:val="24"/>
        </w:rPr>
        <w:t xml:space="preserve">c) </w:t>
      </w:r>
      <w:r>
        <w:rPr>
          <w:sz w:val="24"/>
          <w:szCs w:val="24"/>
        </w:rPr>
        <w:t xml:space="preserve">Noor Ahmed </w:t>
      </w:r>
      <w:r>
        <w:rPr>
          <w:b/>
          <w:sz w:val="24"/>
          <w:szCs w:val="24"/>
        </w:rPr>
        <w:t xml:space="preserve">Low quality a.k.a.: </w:t>
      </w:r>
      <w:r>
        <w:rPr>
          <w:sz w:val="24"/>
          <w:szCs w:val="24"/>
        </w:rPr>
        <w:t xml:space="preserve">Sia Agha Sayeed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6 Jan. 2012 </w:t>
      </w:r>
      <w:r>
        <w:rPr>
          <w:b/>
          <w:sz w:val="24"/>
          <w:szCs w:val="24"/>
        </w:rPr>
        <w:t xml:space="preserve">Other information: </w:t>
      </w:r>
      <w:r>
        <w:rPr>
          <w:sz w:val="24"/>
          <w:szCs w:val="24"/>
        </w:rPr>
        <w:t xml:space="preserve">Senior </w:t>
      </w:r>
      <w:r>
        <w:rPr>
          <w:spacing w:val="-17"/>
          <w:sz w:val="24"/>
          <w:szCs w:val="24"/>
        </w:rPr>
        <w:t>T</w:t>
      </w:r>
      <w:r>
        <w:rPr>
          <w:sz w:val="24"/>
          <w:szCs w:val="24"/>
        </w:rPr>
        <w:t>aliban o</w:t>
      </w:r>
      <w:r>
        <w:rPr>
          <w:spacing w:val="-4"/>
          <w:sz w:val="24"/>
          <w:szCs w:val="24"/>
        </w:rPr>
        <w:t>f</w:t>
      </w:r>
      <w:r>
        <w:rPr>
          <w:sz w:val="24"/>
          <w:szCs w:val="24"/>
        </w:rPr>
        <w:t>ficial with military and financial responsibilities as at 20</w:t>
      </w:r>
      <w:r>
        <w:rPr>
          <w:spacing w:val="-9"/>
          <w:sz w:val="24"/>
          <w:szCs w:val="24"/>
        </w:rPr>
        <w:t>1</w:t>
      </w:r>
      <w:r>
        <w:rPr>
          <w:sz w:val="24"/>
          <w:szCs w:val="24"/>
        </w:rPr>
        <w:t xml:space="preserve">1. Leader of the </w:t>
      </w:r>
      <w:r>
        <w:rPr>
          <w:spacing w:val="-17"/>
          <w:sz w:val="24"/>
          <w:szCs w:val="24"/>
        </w:rPr>
        <w:t>T</w:t>
      </w:r>
      <w:r>
        <w:rPr>
          <w:sz w:val="24"/>
          <w:szCs w:val="24"/>
        </w:rPr>
        <w:t>aliban</w:t>
      </w:r>
      <w:r>
        <w:rPr>
          <w:spacing w:val="-13"/>
          <w:sz w:val="24"/>
          <w:szCs w:val="24"/>
        </w:rPr>
        <w:t>’</w:t>
      </w:r>
      <w:r>
        <w:rPr>
          <w:sz w:val="24"/>
          <w:szCs w:val="24"/>
        </w:rPr>
        <w:t xml:space="preserve">s Military Council as of 2010. In 2008 and 2009, served as a </w:t>
      </w:r>
      <w:r>
        <w:rPr>
          <w:spacing w:val="-17"/>
          <w:sz w:val="24"/>
          <w:szCs w:val="24"/>
        </w:rPr>
        <w:t>T</w:t>
      </w:r>
      <w:r>
        <w:rPr>
          <w:sz w:val="24"/>
          <w:szCs w:val="24"/>
        </w:rPr>
        <w:t>aliban finance o</w:t>
      </w:r>
      <w:r>
        <w:rPr>
          <w:spacing w:val="-4"/>
          <w:sz w:val="24"/>
          <w:szCs w:val="24"/>
        </w:rPr>
        <w:t>f</w:t>
      </w:r>
      <w:r>
        <w:rPr>
          <w:sz w:val="24"/>
          <w:szCs w:val="24"/>
        </w:rPr>
        <w:t xml:space="preserve">ficer and distributed money to </w:t>
      </w:r>
      <w:r>
        <w:rPr>
          <w:spacing w:val="-17"/>
          <w:sz w:val="24"/>
          <w:szCs w:val="24"/>
        </w:rPr>
        <w:t>T</w:t>
      </w:r>
      <w:r>
        <w:rPr>
          <w:sz w:val="24"/>
          <w:szCs w:val="24"/>
        </w:rPr>
        <w:t>aliban commanders in Afghanistan/Pakistan border area. INTERPOL-UN Security Council Special Notice web link:</w:t>
      </w:r>
      <w:hyperlink r:id="rId7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0">
        <w:r>
          <w:rPr>
            <w:color w:val="0000ED"/>
            <w:sz w:val="24"/>
            <w:szCs w:val="24"/>
            <w:u w:val="single" w:color="0000ED"/>
          </w:rPr>
          <w:t xml:space="preserve">click  here </w:t>
        </w:r>
      </w:hyperlink>
    </w:p>
    <w:p w14:paraId="3DF323B3" w14:textId="77777777" w:rsidR="00E9043B" w:rsidRDefault="00E9043B">
      <w:pPr>
        <w:spacing w:before="2" w:line="260" w:lineRule="exact"/>
        <w:rPr>
          <w:sz w:val="26"/>
          <w:szCs w:val="26"/>
        </w:rPr>
      </w:pPr>
    </w:p>
    <w:p w14:paraId="33AD57BB" w14:textId="77777777" w:rsidR="00E9043B" w:rsidRDefault="000C1467">
      <w:pPr>
        <w:ind w:left="280"/>
        <w:rPr>
          <w:sz w:val="24"/>
          <w:szCs w:val="24"/>
        </w:rPr>
      </w:pPr>
      <w:r>
        <w:rPr>
          <w:b/>
          <w:spacing w:val="-18"/>
          <w:sz w:val="24"/>
          <w:szCs w:val="24"/>
        </w:rPr>
        <w:t>T</w:t>
      </w:r>
      <w:r>
        <w:rPr>
          <w:b/>
          <w:sz w:val="24"/>
          <w:szCs w:val="24"/>
        </w:rPr>
        <w:t xml:space="preserve">Ai.091 Name: </w:t>
      </w:r>
      <w:r>
        <w:rPr>
          <w:sz w:val="24"/>
          <w:szCs w:val="24"/>
        </w:rPr>
        <w:t>1: JANAN 2: AGHA 3: na 4: na</w:t>
      </w:r>
    </w:p>
    <w:p w14:paraId="1C0B6246" w14:textId="77777777" w:rsidR="00E9043B" w:rsidRDefault="000C1467">
      <w:pPr>
        <w:spacing w:line="260" w:lineRule="exact"/>
        <w:ind w:left="280"/>
        <w:rPr>
          <w:sz w:val="24"/>
          <w:szCs w:val="24"/>
        </w:rPr>
      </w:pPr>
      <w:r>
        <w:rPr>
          <w:b/>
          <w:sz w:val="24"/>
          <w:szCs w:val="24"/>
        </w:rPr>
        <w:t xml:space="preserve">Name (original script): </w:t>
      </w:r>
      <w:r>
        <w:rPr>
          <w:sz w:val="24"/>
          <w:szCs w:val="24"/>
        </w:rPr>
        <w:t>ﺎﻏآ نﺎﻧﺎﺟ</w:t>
      </w:r>
    </w:p>
    <w:p w14:paraId="7BC5D9E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Governor of Faryab Province under the </w:t>
      </w:r>
      <w:r>
        <w:rPr>
          <w:spacing w:val="-17"/>
          <w:sz w:val="24"/>
          <w:szCs w:val="24"/>
        </w:rPr>
        <w:t>T</w:t>
      </w:r>
      <w:r>
        <w:rPr>
          <w:sz w:val="24"/>
          <w:szCs w:val="24"/>
        </w:rPr>
        <w:t xml:space="preserve">aliban regime </w:t>
      </w:r>
      <w:r>
        <w:rPr>
          <w:b/>
          <w:sz w:val="24"/>
          <w:szCs w:val="24"/>
        </w:rPr>
        <w:t xml:space="preserve">DOB: a) </w:t>
      </w:r>
      <w:r>
        <w:rPr>
          <w:sz w:val="24"/>
          <w:szCs w:val="24"/>
        </w:rPr>
        <w:t>Approximately</w:t>
      </w:r>
    </w:p>
    <w:p w14:paraId="7044DE16" w14:textId="77777777" w:rsidR="00E9043B" w:rsidRDefault="000C1467">
      <w:pPr>
        <w:spacing w:before="2" w:line="260" w:lineRule="exact"/>
        <w:ind w:left="280" w:right="440"/>
        <w:rPr>
          <w:sz w:val="24"/>
          <w:szCs w:val="24"/>
        </w:rPr>
      </w:pPr>
      <w:r>
        <w:rPr>
          <w:sz w:val="24"/>
          <w:szCs w:val="24"/>
        </w:rPr>
        <w:t xml:space="preserve">1958 </w:t>
      </w:r>
      <w:r>
        <w:rPr>
          <w:b/>
          <w:sz w:val="24"/>
          <w:szCs w:val="24"/>
        </w:rPr>
        <w:t xml:space="preserve">b) </w:t>
      </w:r>
      <w:r>
        <w:rPr>
          <w:sz w:val="24"/>
          <w:szCs w:val="24"/>
        </w:rPr>
        <w:t xml:space="preserve">Approximately 1953 </w:t>
      </w:r>
      <w:r>
        <w:rPr>
          <w:b/>
          <w:sz w:val="24"/>
          <w:szCs w:val="24"/>
        </w:rPr>
        <w:t xml:space="preserve">POB: </w:t>
      </w:r>
      <w:r>
        <w:rPr>
          <w:spacing w:val="-8"/>
          <w:sz w:val="24"/>
          <w:szCs w:val="24"/>
        </w:rPr>
        <w:t>T</w:t>
      </w:r>
      <w:r>
        <w:rPr>
          <w:sz w:val="24"/>
          <w:szCs w:val="24"/>
        </w:rPr>
        <w:t>irin Kot cit</w:t>
      </w:r>
      <w:r>
        <w:rPr>
          <w:spacing w:val="-16"/>
          <w:sz w:val="24"/>
          <w:szCs w:val="24"/>
        </w:rPr>
        <w:t>y</w:t>
      </w:r>
      <w:r>
        <w:rPr>
          <w:sz w:val="24"/>
          <w:szCs w:val="24"/>
        </w:rPr>
        <w:t xml:space="preserve">, Uruzgan Province, Afghanistan </w:t>
      </w:r>
      <w:r>
        <w:rPr>
          <w:b/>
          <w:sz w:val="24"/>
          <w:szCs w:val="24"/>
        </w:rPr>
        <w:t xml:space="preserve">Good quality a.k.a.: </w:t>
      </w:r>
      <w:r>
        <w:rPr>
          <w:sz w:val="24"/>
          <w:szCs w:val="24"/>
        </w:rPr>
        <w:t xml:space="preserve">Abdullah Jan Agha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29 No</w:t>
      </w:r>
      <w:r>
        <w:rPr>
          <w:spacing w:val="-16"/>
          <w:sz w:val="24"/>
          <w:szCs w:val="24"/>
        </w:rPr>
        <w:t>v</w:t>
      </w:r>
      <w:r>
        <w:rPr>
          <w:sz w:val="24"/>
          <w:szCs w:val="24"/>
        </w:rPr>
        <w:t>. 20</w:t>
      </w:r>
      <w:r>
        <w:rPr>
          <w:spacing w:val="-9"/>
          <w:sz w:val="24"/>
          <w:szCs w:val="24"/>
        </w:rPr>
        <w:t>1</w:t>
      </w:r>
      <w:r>
        <w:rPr>
          <w:sz w:val="24"/>
          <w:szCs w:val="24"/>
        </w:rPr>
        <w:t>1, 31 Dec.</w:t>
      </w:r>
    </w:p>
    <w:p w14:paraId="1D08DF51" w14:textId="77777777" w:rsidR="00E9043B" w:rsidRDefault="000C1467">
      <w:pPr>
        <w:spacing w:line="260" w:lineRule="exact"/>
        <w:ind w:left="280"/>
        <w:rPr>
          <w:sz w:val="24"/>
          <w:szCs w:val="24"/>
        </w:rPr>
      </w:pPr>
      <w:r>
        <w:rPr>
          <w:sz w:val="24"/>
          <w:szCs w:val="24"/>
        </w:rPr>
        <w:t xml:space="preserve">2013 ) </w:t>
      </w:r>
      <w:r>
        <w:rPr>
          <w:b/>
          <w:sz w:val="24"/>
          <w:szCs w:val="24"/>
        </w:rPr>
        <w:t xml:space="preserve">Other information: </w:t>
      </w:r>
      <w:r>
        <w:rPr>
          <w:sz w:val="24"/>
          <w:szCs w:val="24"/>
        </w:rPr>
        <w:t xml:space="preserve">Member of </w:t>
      </w:r>
      <w:r>
        <w:rPr>
          <w:spacing w:val="-17"/>
          <w:sz w:val="24"/>
          <w:szCs w:val="24"/>
        </w:rPr>
        <w:t>T</w:t>
      </w:r>
      <w:r>
        <w:rPr>
          <w:sz w:val="24"/>
          <w:szCs w:val="24"/>
        </w:rPr>
        <w:t>aliban Supreme Council and advisor to Mullah Mohammed Omar</w:t>
      </w:r>
    </w:p>
    <w:p w14:paraId="786BDA7F"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w:t>
      </w:r>
      <w:r>
        <w:rPr>
          <w:spacing w:val="-19"/>
          <w:sz w:val="24"/>
          <w:szCs w:val="24"/>
        </w:rPr>
        <w:t>T</w:t>
      </w:r>
      <w:r>
        <w:rPr>
          <w:sz w:val="24"/>
          <w:szCs w:val="24"/>
        </w:rPr>
        <w:t xml:space="preserve">Ai.004) as at June 2010. Leads a </w:t>
      </w:r>
      <w:r>
        <w:rPr>
          <w:spacing w:val="-17"/>
          <w:sz w:val="24"/>
          <w:szCs w:val="24"/>
        </w:rPr>
        <w:t>T</w:t>
      </w:r>
      <w:r>
        <w:rPr>
          <w:sz w:val="24"/>
          <w:szCs w:val="24"/>
        </w:rPr>
        <w:t>aliban "front" (mahaz) as of mid-2013. Believed to be in</w:t>
      </w:r>
    </w:p>
    <w:p w14:paraId="5CAA438E" w14:textId="77777777" w:rsidR="00E9043B" w:rsidRDefault="00E9043B">
      <w:pPr>
        <w:spacing w:before="7" w:line="160" w:lineRule="exact"/>
        <w:rPr>
          <w:sz w:val="17"/>
          <w:szCs w:val="17"/>
        </w:rPr>
      </w:pPr>
    </w:p>
    <w:p w14:paraId="0AEE7D86" w14:textId="77777777" w:rsidR="00E9043B" w:rsidRDefault="000C1467">
      <w:pPr>
        <w:spacing w:line="260" w:lineRule="exact"/>
        <w:ind w:left="280" w:right="547"/>
        <w:rPr>
          <w:sz w:val="24"/>
          <w:szCs w:val="24"/>
        </w:rPr>
      </w:pPr>
      <w:r>
        <w:rPr>
          <w:sz w:val="24"/>
          <w:szCs w:val="24"/>
        </w:rPr>
        <w:t>Afghanistan/Pakistan border area. Belongs to Sadat ethnic group. Review pursuant to Security Council resolution 1822 (2008) was concluded on 23 Jul. 2010. INTERPOL-UN Security Council Special Notice web</w:t>
      </w:r>
      <w:hyperlink r:id="rId81">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2">
        <w:r>
          <w:rPr>
            <w:color w:val="0000ED"/>
            <w:sz w:val="24"/>
            <w:szCs w:val="24"/>
            <w:u w:val="single" w:color="0000ED"/>
          </w:rPr>
          <w:t xml:space="preserve">click  here </w:t>
        </w:r>
      </w:hyperlink>
    </w:p>
    <w:p w14:paraId="7A523679" w14:textId="77777777" w:rsidR="00E9043B" w:rsidRDefault="00E9043B">
      <w:pPr>
        <w:spacing w:before="13" w:line="220" w:lineRule="exact"/>
        <w:rPr>
          <w:sz w:val="22"/>
          <w:szCs w:val="22"/>
        </w:rPr>
      </w:pPr>
    </w:p>
    <w:p w14:paraId="3F00B405" w14:textId="77777777" w:rsidR="00E9043B" w:rsidRDefault="000C1467">
      <w:pPr>
        <w:spacing w:before="29"/>
        <w:ind w:left="280"/>
        <w:rPr>
          <w:sz w:val="24"/>
          <w:szCs w:val="24"/>
        </w:rPr>
      </w:pPr>
      <w:r>
        <w:rPr>
          <w:b/>
          <w:spacing w:val="-18"/>
          <w:sz w:val="24"/>
          <w:szCs w:val="24"/>
        </w:rPr>
        <w:t>T</w:t>
      </w:r>
      <w:r>
        <w:rPr>
          <w:b/>
          <w:sz w:val="24"/>
          <w:szCs w:val="24"/>
        </w:rPr>
        <w:t xml:space="preserve">Ai.057 Name: </w:t>
      </w:r>
      <w:r>
        <w:rPr>
          <w:sz w:val="24"/>
          <w:szCs w:val="24"/>
        </w:rPr>
        <w:t>1: S</w:t>
      </w:r>
      <w:r>
        <w:rPr>
          <w:spacing w:val="-22"/>
          <w:sz w:val="24"/>
          <w:szCs w:val="24"/>
        </w:rPr>
        <w:t>A</w:t>
      </w:r>
      <w:r>
        <w:rPr>
          <w:sz w:val="24"/>
          <w:szCs w:val="24"/>
        </w:rPr>
        <w:t>YED 2: MOHAMMAD 3: AZIM 4: AGHA</w:t>
      </w:r>
    </w:p>
    <w:p w14:paraId="19070B98" w14:textId="77777777" w:rsidR="00E9043B" w:rsidRDefault="000C1467">
      <w:pPr>
        <w:spacing w:line="260" w:lineRule="exact"/>
        <w:ind w:left="280"/>
        <w:rPr>
          <w:sz w:val="24"/>
          <w:szCs w:val="24"/>
        </w:rPr>
      </w:pPr>
      <w:r>
        <w:rPr>
          <w:b/>
          <w:sz w:val="24"/>
          <w:szCs w:val="24"/>
        </w:rPr>
        <w:t xml:space="preserve">Name (original script): </w:t>
      </w:r>
      <w:r>
        <w:rPr>
          <w:sz w:val="24"/>
          <w:szCs w:val="24"/>
        </w:rPr>
        <w:t>ﺎﻏآ ﻢﯿﻈﻋ ﺪﻤﺤﻣ ﺪﯿﺳ</w:t>
      </w:r>
    </w:p>
    <w:p w14:paraId="3E548FA6" w14:textId="77777777" w:rsidR="00E9043B" w:rsidRDefault="000C1467">
      <w:pPr>
        <w:spacing w:before="2" w:line="260" w:lineRule="exact"/>
        <w:ind w:left="280" w:right="311"/>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Director of the Passport and </w:t>
      </w:r>
      <w:r>
        <w:rPr>
          <w:spacing w:val="-14"/>
          <w:sz w:val="24"/>
          <w:szCs w:val="24"/>
        </w:rPr>
        <w:t>V</w:t>
      </w:r>
      <w:r>
        <w:rPr>
          <w:sz w:val="24"/>
          <w:szCs w:val="24"/>
        </w:rPr>
        <w:t xml:space="preserve">isa Department in the Ministry of Interior under the </w:t>
      </w:r>
      <w:r>
        <w:rPr>
          <w:spacing w:val="-17"/>
          <w:sz w:val="24"/>
          <w:szCs w:val="24"/>
        </w:rPr>
        <w:t>T</w:t>
      </w:r>
      <w:r>
        <w:rPr>
          <w:sz w:val="24"/>
          <w:szCs w:val="24"/>
        </w:rPr>
        <w:t xml:space="preserve">aliban regime </w:t>
      </w:r>
      <w:r>
        <w:rPr>
          <w:b/>
          <w:sz w:val="24"/>
          <w:szCs w:val="24"/>
        </w:rPr>
        <w:t xml:space="preserve">DOB: a) </w:t>
      </w:r>
      <w:r>
        <w:rPr>
          <w:sz w:val="24"/>
          <w:szCs w:val="24"/>
        </w:rPr>
        <w:t xml:space="preserve">Approximately 1966 </w:t>
      </w:r>
      <w:r>
        <w:rPr>
          <w:b/>
          <w:sz w:val="24"/>
          <w:szCs w:val="24"/>
        </w:rPr>
        <w:t xml:space="preserve">b) </w:t>
      </w:r>
      <w:r>
        <w:rPr>
          <w:sz w:val="24"/>
          <w:szCs w:val="24"/>
        </w:rPr>
        <w:t xml:space="preserve">Approximately 1969 </w:t>
      </w:r>
      <w:r>
        <w:rPr>
          <w:b/>
          <w:sz w:val="24"/>
          <w:szCs w:val="24"/>
        </w:rPr>
        <w:t xml:space="preserve">POB: </w:t>
      </w:r>
      <w:r>
        <w:rPr>
          <w:sz w:val="24"/>
          <w:szCs w:val="24"/>
        </w:rPr>
        <w:t xml:space="preserve">Panjwai District, Kandahar Province, Afghanistan </w:t>
      </w:r>
      <w:r>
        <w:rPr>
          <w:b/>
          <w:sz w:val="24"/>
          <w:szCs w:val="24"/>
        </w:rPr>
        <w:t xml:space="preserve">Good quality a.k.a.: a) </w:t>
      </w:r>
      <w:r>
        <w:rPr>
          <w:sz w:val="24"/>
          <w:szCs w:val="24"/>
        </w:rPr>
        <w:t xml:space="preserve">Sayed Mohammad Azim Agha </w:t>
      </w:r>
      <w:r>
        <w:rPr>
          <w:b/>
          <w:sz w:val="24"/>
          <w:szCs w:val="24"/>
        </w:rPr>
        <w:t xml:space="preserve">b) </w:t>
      </w:r>
      <w:r>
        <w:rPr>
          <w:sz w:val="24"/>
          <w:szCs w:val="24"/>
        </w:rPr>
        <w:t xml:space="preserve">Agha Saheb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w:t>
      </w:r>
    </w:p>
    <w:p w14:paraId="4D17AD71" w14:textId="77777777" w:rsidR="00E9043B" w:rsidRDefault="000C1467">
      <w:pPr>
        <w:spacing w:line="260" w:lineRule="exact"/>
        <w:ind w:left="280" w:right="353"/>
        <w:rPr>
          <w:sz w:val="24"/>
          <w:szCs w:val="24"/>
        </w:rPr>
      </w:pPr>
      <w:r>
        <w:rPr>
          <w:sz w:val="24"/>
          <w:szCs w:val="24"/>
        </w:rPr>
        <w:t>Feb. 2001 ( amended on 3 Sep. 2003, 9 Jul. 2007, 21 Sep. 2007, 29 No</w:t>
      </w:r>
      <w:r>
        <w:rPr>
          <w:spacing w:val="-16"/>
          <w:sz w:val="24"/>
          <w:szCs w:val="24"/>
        </w:rPr>
        <w:t>v</w:t>
      </w:r>
      <w:r>
        <w:rPr>
          <w:sz w:val="24"/>
          <w:szCs w:val="24"/>
        </w:rPr>
        <w:t>. 20</w:t>
      </w:r>
      <w:r>
        <w:rPr>
          <w:spacing w:val="-9"/>
          <w:sz w:val="24"/>
          <w:szCs w:val="24"/>
        </w:rPr>
        <w:t>1</w:t>
      </w:r>
      <w:r>
        <w:rPr>
          <w:sz w:val="24"/>
          <w:szCs w:val="24"/>
        </w:rPr>
        <w:t xml:space="preserve">1, 31 Dec. 2013 ) </w:t>
      </w:r>
      <w:r>
        <w:rPr>
          <w:b/>
          <w:sz w:val="24"/>
          <w:szCs w:val="24"/>
        </w:rPr>
        <w:t xml:space="preserve">Other information: </w:t>
      </w:r>
      <w:r>
        <w:rPr>
          <w:sz w:val="24"/>
          <w:szCs w:val="24"/>
        </w:rPr>
        <w:t xml:space="preserve">Directs a </w:t>
      </w:r>
      <w:r>
        <w:rPr>
          <w:spacing w:val="-17"/>
          <w:sz w:val="24"/>
          <w:szCs w:val="24"/>
        </w:rPr>
        <w:t>T</w:t>
      </w:r>
      <w:r>
        <w:rPr>
          <w:sz w:val="24"/>
          <w:szCs w:val="24"/>
        </w:rPr>
        <w:t xml:space="preserve">aliban "front"(mahaz) and serves as member of the military commission of the </w:t>
      </w:r>
      <w:r>
        <w:rPr>
          <w:spacing w:val="-17"/>
          <w:sz w:val="24"/>
          <w:szCs w:val="24"/>
        </w:rPr>
        <w:t>T</w:t>
      </w:r>
      <w:r>
        <w:rPr>
          <w:sz w:val="24"/>
          <w:szCs w:val="24"/>
        </w:rPr>
        <w:t>aliban as of mid-2013. Believed to be in Afghanistan/Pakistan border area. Review pursuant to Security Council resolution 1822 (2008) was concluded on 23 Jul. 2010. INTERPOL-UN Security Council Special Notice web</w:t>
      </w:r>
      <w:hyperlink r:id="rId83">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4">
        <w:r>
          <w:rPr>
            <w:color w:val="0000ED"/>
            <w:sz w:val="24"/>
            <w:szCs w:val="24"/>
            <w:u w:val="single" w:color="0000ED"/>
          </w:rPr>
          <w:t xml:space="preserve">click  here </w:t>
        </w:r>
      </w:hyperlink>
    </w:p>
    <w:p w14:paraId="2065B599" w14:textId="77777777" w:rsidR="00E9043B" w:rsidRDefault="00E9043B">
      <w:pPr>
        <w:spacing w:before="2" w:line="260" w:lineRule="exact"/>
        <w:rPr>
          <w:sz w:val="26"/>
          <w:szCs w:val="26"/>
        </w:rPr>
      </w:pPr>
    </w:p>
    <w:p w14:paraId="78F4777C" w14:textId="77777777" w:rsidR="00E9043B" w:rsidRDefault="000C1467">
      <w:pPr>
        <w:ind w:left="280"/>
        <w:rPr>
          <w:sz w:val="24"/>
          <w:szCs w:val="24"/>
        </w:rPr>
      </w:pPr>
      <w:r>
        <w:rPr>
          <w:b/>
          <w:spacing w:val="-18"/>
          <w:sz w:val="24"/>
          <w:szCs w:val="24"/>
        </w:rPr>
        <w:t>T</w:t>
      </w:r>
      <w:r>
        <w:rPr>
          <w:b/>
          <w:sz w:val="24"/>
          <w:szCs w:val="24"/>
        </w:rPr>
        <w:t xml:space="preserve">Ai.072 Name: </w:t>
      </w:r>
      <w:r>
        <w:rPr>
          <w:sz w:val="24"/>
          <w:szCs w:val="24"/>
        </w:rPr>
        <w:t>1: S</w:t>
      </w:r>
      <w:r>
        <w:rPr>
          <w:spacing w:val="-22"/>
          <w:sz w:val="24"/>
          <w:szCs w:val="24"/>
        </w:rPr>
        <w:t>A</w:t>
      </w:r>
      <w:r>
        <w:rPr>
          <w:sz w:val="24"/>
          <w:szCs w:val="24"/>
        </w:rPr>
        <w:t>YYED GHIASSOUDDINE 2: AGHA 3: na 4: na</w:t>
      </w:r>
    </w:p>
    <w:p w14:paraId="5598C622" w14:textId="77777777" w:rsidR="00E9043B" w:rsidRDefault="000C1467">
      <w:pPr>
        <w:spacing w:line="260" w:lineRule="exact"/>
        <w:ind w:left="280"/>
        <w:rPr>
          <w:sz w:val="24"/>
          <w:szCs w:val="24"/>
        </w:rPr>
      </w:pPr>
      <w:r>
        <w:rPr>
          <w:b/>
          <w:sz w:val="24"/>
          <w:szCs w:val="24"/>
        </w:rPr>
        <w:t xml:space="preserve">Name (original script): </w:t>
      </w:r>
      <w:r>
        <w:rPr>
          <w:sz w:val="24"/>
          <w:szCs w:val="24"/>
        </w:rPr>
        <w:t>ﺎﻏآ ﻦﯾﺪﻟا ثﺎﯿﻏ ﺪﯿﺳ</w:t>
      </w:r>
    </w:p>
    <w:p w14:paraId="60F5EA61" w14:textId="77777777" w:rsidR="00E9043B" w:rsidRDefault="000C1467">
      <w:pPr>
        <w:spacing w:before="2" w:line="260" w:lineRule="exact"/>
        <w:ind w:left="280" w:right="466"/>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Minister of Haj and Religious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b) </w:t>
      </w:r>
      <w:r>
        <w:rPr>
          <w:sz w:val="24"/>
          <w:szCs w:val="24"/>
        </w:rPr>
        <w:t xml:space="preserve">Education Minister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1961 </w:t>
      </w:r>
      <w:r>
        <w:rPr>
          <w:b/>
          <w:sz w:val="24"/>
          <w:szCs w:val="24"/>
        </w:rPr>
        <w:t xml:space="preserve">POB: </w:t>
      </w:r>
      <w:r>
        <w:rPr>
          <w:sz w:val="24"/>
          <w:szCs w:val="24"/>
        </w:rPr>
        <w:t xml:space="preserve">Kohistan District, Faryab Province, Afghanistan </w:t>
      </w:r>
      <w:r>
        <w:rPr>
          <w:b/>
          <w:sz w:val="24"/>
          <w:szCs w:val="24"/>
        </w:rPr>
        <w:t xml:space="preserve">Good quality a.k.a.: a) </w:t>
      </w:r>
      <w:r>
        <w:rPr>
          <w:sz w:val="24"/>
          <w:szCs w:val="24"/>
        </w:rPr>
        <w:t xml:space="preserve">Sayed Ghias </w:t>
      </w:r>
      <w:r>
        <w:rPr>
          <w:b/>
          <w:sz w:val="24"/>
          <w:szCs w:val="24"/>
        </w:rPr>
        <w:t xml:space="preserve">b) </w:t>
      </w:r>
      <w:r>
        <w:rPr>
          <w:sz w:val="24"/>
          <w:szCs w:val="24"/>
        </w:rPr>
        <w:t xml:space="preserve">Sayed Ghiasuddin Sayed Ghousuddin </w:t>
      </w:r>
      <w:r>
        <w:rPr>
          <w:b/>
          <w:sz w:val="24"/>
          <w:szCs w:val="24"/>
        </w:rPr>
        <w:t xml:space="preserve">c) </w:t>
      </w:r>
      <w:r>
        <w:rPr>
          <w:sz w:val="24"/>
          <w:szCs w:val="24"/>
        </w:rPr>
        <w:t xml:space="preserve">Sayyed Ghayasudin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31 Jan. 2001 ( amended on 3 Sep. 2003, 18 Jul. 2007, 21 Sep. 2007, 1 Feb. 2008, 29</w:t>
      </w:r>
    </w:p>
    <w:p w14:paraId="552D77E2" w14:textId="77777777" w:rsidR="00E9043B" w:rsidRDefault="000C1467">
      <w:pPr>
        <w:spacing w:line="260" w:lineRule="exact"/>
        <w:ind w:left="280" w:right="274"/>
        <w:rPr>
          <w:sz w:val="24"/>
          <w:szCs w:val="24"/>
        </w:rPr>
      </w:pPr>
      <w:r>
        <w:rPr>
          <w:sz w:val="24"/>
          <w:szCs w:val="24"/>
        </w:rPr>
        <w:t>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pacing w:val="-17"/>
          <w:sz w:val="24"/>
          <w:szCs w:val="24"/>
        </w:rPr>
        <w:t>T</w:t>
      </w:r>
      <w:r>
        <w:rPr>
          <w:sz w:val="24"/>
          <w:szCs w:val="24"/>
        </w:rPr>
        <w:t>aliban member responsible for Faryab, Jawzjan, Sari Pul and Balkh Provinces, Afghanistan as at June 2010. Involved in drug tra</w:t>
      </w:r>
      <w:r>
        <w:rPr>
          <w:spacing w:val="-4"/>
          <w:sz w:val="24"/>
          <w:szCs w:val="24"/>
        </w:rPr>
        <w:t>f</w:t>
      </w:r>
      <w:r>
        <w:rPr>
          <w:sz w:val="24"/>
          <w:szCs w:val="24"/>
        </w:rPr>
        <w:t xml:space="preserve">ficking. Member of </w:t>
      </w:r>
      <w:r>
        <w:rPr>
          <w:spacing w:val="-17"/>
          <w:sz w:val="24"/>
          <w:szCs w:val="24"/>
        </w:rPr>
        <w:t>T</w:t>
      </w:r>
      <w:r>
        <w:rPr>
          <w:sz w:val="24"/>
          <w:szCs w:val="24"/>
        </w:rPr>
        <w:t xml:space="preserve">aliban Supreme Council and </w:t>
      </w:r>
      <w:r>
        <w:rPr>
          <w:spacing w:val="-17"/>
          <w:sz w:val="24"/>
          <w:szCs w:val="24"/>
        </w:rPr>
        <w:t>T</w:t>
      </w:r>
      <w:r>
        <w:rPr>
          <w:sz w:val="24"/>
          <w:szCs w:val="24"/>
        </w:rPr>
        <w:t>aliban Military Council as at December 2009. Believed to be in Afghanistan/Pakistan border area. Belongs to Sadat ethnic group. Review pursuant to Security Council resolution 1822 (2008) was concluded on 27 Jul. 2010.</w:t>
      </w:r>
      <w:hyperlink r:id="rId85">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86">
        <w:r>
          <w:rPr>
            <w:color w:val="0000ED"/>
            <w:sz w:val="24"/>
            <w:szCs w:val="24"/>
            <w:u w:val="single" w:color="0000ED"/>
          </w:rPr>
          <w:t xml:space="preserve">click  here </w:t>
        </w:r>
      </w:hyperlink>
    </w:p>
    <w:p w14:paraId="4C5D017A" w14:textId="77777777" w:rsidR="00E9043B" w:rsidRDefault="00E9043B">
      <w:pPr>
        <w:spacing w:before="13" w:line="220" w:lineRule="exact"/>
        <w:rPr>
          <w:sz w:val="22"/>
          <w:szCs w:val="22"/>
        </w:rPr>
      </w:pPr>
    </w:p>
    <w:p w14:paraId="270E8023" w14:textId="77777777" w:rsidR="00E9043B" w:rsidRDefault="000C1467">
      <w:pPr>
        <w:spacing w:before="29"/>
        <w:ind w:left="280"/>
        <w:rPr>
          <w:sz w:val="24"/>
          <w:szCs w:val="24"/>
        </w:rPr>
      </w:pPr>
      <w:r>
        <w:rPr>
          <w:b/>
          <w:spacing w:val="-18"/>
          <w:sz w:val="24"/>
          <w:szCs w:val="24"/>
        </w:rPr>
        <w:t>T</w:t>
      </w:r>
      <w:r>
        <w:rPr>
          <w:b/>
          <w:sz w:val="24"/>
          <w:szCs w:val="24"/>
        </w:rPr>
        <w:t xml:space="preserve">Ai.174 Name: </w:t>
      </w:r>
      <w:r>
        <w:rPr>
          <w:sz w:val="24"/>
          <w:szCs w:val="24"/>
        </w:rPr>
        <w:t xml:space="preserve">1: </w:t>
      </w:r>
      <w:r>
        <w:rPr>
          <w:spacing w:val="-4"/>
          <w:sz w:val="24"/>
          <w:szCs w:val="24"/>
        </w:rPr>
        <w:t>T</w:t>
      </w:r>
      <w:r>
        <w:rPr>
          <w:sz w:val="24"/>
          <w:szCs w:val="24"/>
        </w:rPr>
        <w:t>OREK 2: AGHA 3: na 4: na</w:t>
      </w:r>
    </w:p>
    <w:p w14:paraId="725677E2" w14:textId="77777777" w:rsidR="00E9043B" w:rsidRDefault="000C1467">
      <w:pPr>
        <w:spacing w:line="260" w:lineRule="exact"/>
        <w:ind w:left="280"/>
        <w:rPr>
          <w:sz w:val="24"/>
          <w:szCs w:val="24"/>
        </w:rPr>
      </w:pPr>
      <w:r>
        <w:rPr>
          <w:b/>
          <w:sz w:val="24"/>
          <w:szCs w:val="24"/>
        </w:rPr>
        <w:t xml:space="preserve">Name (original script): </w:t>
      </w:r>
      <w:r>
        <w:rPr>
          <w:sz w:val="24"/>
          <w:szCs w:val="24"/>
        </w:rPr>
        <w:t>ﺎﻏآ کرﻮﺗ</w:t>
      </w:r>
    </w:p>
    <w:p w14:paraId="7A4209A4" w14:textId="77777777" w:rsidR="00E9043B" w:rsidRDefault="000C1467">
      <w:pPr>
        <w:spacing w:before="2" w:line="260" w:lineRule="exact"/>
        <w:ind w:left="280" w:right="380"/>
        <w:rPr>
          <w:sz w:val="24"/>
          <w:szCs w:val="24"/>
        </w:rPr>
      </w:pPr>
      <w:r>
        <w:rPr>
          <w:b/>
          <w:spacing w:val="-4"/>
          <w:sz w:val="24"/>
          <w:szCs w:val="24"/>
        </w:rPr>
        <w:t>T</w:t>
      </w:r>
      <w:r>
        <w:rPr>
          <w:b/>
          <w:sz w:val="24"/>
          <w:szCs w:val="24"/>
        </w:rPr>
        <w:t xml:space="preserve">itle: </w:t>
      </w:r>
      <w:r>
        <w:rPr>
          <w:sz w:val="24"/>
          <w:szCs w:val="24"/>
        </w:rPr>
        <w:t xml:space="preserve">Haji </w:t>
      </w:r>
      <w:r>
        <w:rPr>
          <w:b/>
          <w:sz w:val="24"/>
          <w:szCs w:val="24"/>
        </w:rPr>
        <w:t xml:space="preserve">Designation: </w:t>
      </w:r>
      <w:r>
        <w:rPr>
          <w:sz w:val="24"/>
          <w:szCs w:val="24"/>
        </w:rPr>
        <w:t xml:space="preserve">na </w:t>
      </w:r>
      <w:r>
        <w:rPr>
          <w:b/>
          <w:sz w:val="24"/>
          <w:szCs w:val="24"/>
        </w:rPr>
        <w:t xml:space="preserve">DOB: a) </w:t>
      </w:r>
      <w:r>
        <w:rPr>
          <w:sz w:val="24"/>
          <w:szCs w:val="24"/>
        </w:rPr>
        <w:t xml:space="preserve">1960 </w:t>
      </w:r>
      <w:r>
        <w:rPr>
          <w:b/>
          <w:sz w:val="24"/>
          <w:szCs w:val="24"/>
        </w:rPr>
        <w:t xml:space="preserve">b) </w:t>
      </w:r>
      <w:r>
        <w:rPr>
          <w:sz w:val="24"/>
          <w:szCs w:val="24"/>
        </w:rPr>
        <w:t xml:space="preserve">1962 </w:t>
      </w:r>
      <w:r>
        <w:rPr>
          <w:b/>
          <w:sz w:val="24"/>
          <w:szCs w:val="24"/>
        </w:rPr>
        <w:t xml:space="preserve">c) </w:t>
      </w:r>
      <w:r>
        <w:rPr>
          <w:sz w:val="24"/>
          <w:szCs w:val="24"/>
        </w:rPr>
        <w:t xml:space="preserve">Approximately 1965 </w:t>
      </w:r>
      <w:r>
        <w:rPr>
          <w:b/>
          <w:sz w:val="24"/>
          <w:szCs w:val="24"/>
        </w:rPr>
        <w:t xml:space="preserve">POB: a) </w:t>
      </w:r>
      <w:r>
        <w:rPr>
          <w:sz w:val="24"/>
          <w:szCs w:val="24"/>
        </w:rPr>
        <w:t xml:space="preserve">Kandahar Province, Afghanistan </w:t>
      </w:r>
      <w:r>
        <w:rPr>
          <w:b/>
          <w:sz w:val="24"/>
          <w:szCs w:val="24"/>
        </w:rPr>
        <w:t xml:space="preserve">b) </w:t>
      </w:r>
      <w:r>
        <w:rPr>
          <w:sz w:val="24"/>
          <w:szCs w:val="24"/>
        </w:rPr>
        <w:t xml:space="preserve">Pishin, Baluchistan Province, Pakistan </w:t>
      </w:r>
      <w:r>
        <w:rPr>
          <w:b/>
          <w:sz w:val="24"/>
          <w:szCs w:val="24"/>
        </w:rPr>
        <w:t xml:space="preserve">Good quality a.k.a.: </w:t>
      </w:r>
      <w:r>
        <w:rPr>
          <w:sz w:val="24"/>
          <w:szCs w:val="24"/>
        </w:rPr>
        <w:t xml:space="preserve">Sayed Mohammed Hashan </w:t>
      </w:r>
      <w:r>
        <w:rPr>
          <w:b/>
          <w:sz w:val="24"/>
          <w:szCs w:val="24"/>
        </w:rPr>
        <w:t xml:space="preserve">Low quality a.k.a.: a) </w:t>
      </w:r>
      <w:r>
        <w:rPr>
          <w:spacing w:val="-17"/>
          <w:sz w:val="24"/>
          <w:szCs w:val="24"/>
        </w:rPr>
        <w:t>T</w:t>
      </w:r>
      <w:r>
        <w:rPr>
          <w:sz w:val="24"/>
          <w:szCs w:val="24"/>
        </w:rPr>
        <w:t xml:space="preserve">orak Agha </w:t>
      </w:r>
      <w:r>
        <w:rPr>
          <w:b/>
          <w:sz w:val="24"/>
          <w:szCs w:val="24"/>
        </w:rPr>
        <w:t xml:space="preserve">b) </w:t>
      </w:r>
      <w:r>
        <w:rPr>
          <w:spacing w:val="-17"/>
          <w:sz w:val="24"/>
          <w:szCs w:val="24"/>
        </w:rPr>
        <w:t>T</w:t>
      </w:r>
      <w:r>
        <w:rPr>
          <w:sz w:val="24"/>
          <w:szCs w:val="24"/>
        </w:rPr>
        <w:t xml:space="preserve">oriq Agha </w:t>
      </w:r>
      <w:r>
        <w:rPr>
          <w:b/>
          <w:sz w:val="24"/>
          <w:szCs w:val="24"/>
        </w:rPr>
        <w:t xml:space="preserve">c) </w:t>
      </w:r>
      <w:r>
        <w:rPr>
          <w:spacing w:val="-17"/>
          <w:sz w:val="24"/>
          <w:szCs w:val="24"/>
        </w:rPr>
        <w:t>T</w:t>
      </w:r>
      <w:r>
        <w:rPr>
          <w:sz w:val="24"/>
          <w:szCs w:val="24"/>
        </w:rPr>
        <w:t xml:space="preserve">oriq Agha Sayed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Pakistan 5430312277059 (fraudulently obtained and since cancelled by the Government of Pakistan) </w:t>
      </w:r>
      <w:r>
        <w:rPr>
          <w:b/>
          <w:sz w:val="24"/>
          <w:szCs w:val="24"/>
        </w:rPr>
        <w:t>Add</w:t>
      </w:r>
      <w:r>
        <w:rPr>
          <w:b/>
          <w:spacing w:val="-4"/>
          <w:sz w:val="24"/>
          <w:szCs w:val="24"/>
        </w:rPr>
        <w:t>r</w:t>
      </w:r>
      <w:r>
        <w:rPr>
          <w:b/>
          <w:sz w:val="24"/>
          <w:szCs w:val="24"/>
        </w:rPr>
        <w:t xml:space="preserve">ess: </w:t>
      </w:r>
      <w:r>
        <w:rPr>
          <w:sz w:val="24"/>
          <w:szCs w:val="24"/>
        </w:rPr>
        <w:t xml:space="preserve">Pashtunabad, Quetta, Baluchistan Province, Pakistan </w:t>
      </w:r>
      <w:r>
        <w:rPr>
          <w:b/>
          <w:sz w:val="24"/>
          <w:szCs w:val="24"/>
        </w:rPr>
        <w:t xml:space="preserve">Listed on: </w:t>
      </w:r>
      <w:r>
        <w:rPr>
          <w:sz w:val="24"/>
          <w:szCs w:val="24"/>
        </w:rPr>
        <w:t>2 No</w:t>
      </w:r>
      <w:r>
        <w:rPr>
          <w:spacing w:val="-16"/>
          <w:sz w:val="24"/>
          <w:szCs w:val="24"/>
        </w:rPr>
        <w:t>v</w:t>
      </w:r>
      <w:r>
        <w:rPr>
          <w:sz w:val="24"/>
          <w:szCs w:val="24"/>
        </w:rPr>
        <w:t>. 2015 ( amended on</w:t>
      </w:r>
    </w:p>
    <w:p w14:paraId="5278D230" w14:textId="77777777" w:rsidR="00E9043B" w:rsidRDefault="000C1467">
      <w:pPr>
        <w:spacing w:line="260" w:lineRule="exact"/>
        <w:ind w:left="280" w:right="498"/>
        <w:rPr>
          <w:sz w:val="24"/>
          <w:szCs w:val="24"/>
        </w:rPr>
      </w:pPr>
      <w:r>
        <w:rPr>
          <w:sz w:val="24"/>
          <w:szCs w:val="24"/>
        </w:rPr>
        <w:t xml:space="preserve">30 Jan. 2019 ) </w:t>
      </w:r>
      <w:r>
        <w:rPr>
          <w:b/>
          <w:sz w:val="24"/>
          <w:szCs w:val="24"/>
        </w:rPr>
        <w:t xml:space="preserve">Other information: </w:t>
      </w:r>
      <w:r>
        <w:rPr>
          <w:sz w:val="24"/>
          <w:szCs w:val="24"/>
        </w:rPr>
        <w:t xml:space="preserve">Key commander for </w:t>
      </w:r>
      <w:r>
        <w:rPr>
          <w:spacing w:val="-17"/>
          <w:sz w:val="24"/>
          <w:szCs w:val="24"/>
        </w:rPr>
        <w:t>T</w:t>
      </w:r>
      <w:r>
        <w:rPr>
          <w:sz w:val="24"/>
          <w:szCs w:val="24"/>
        </w:rPr>
        <w:t>aliban military council involved in fundraising from Gulf-based donors. Photo available for inclusion in the INTERPOL-UN Security Council Special Notice. Reportedly deceased as of November 2018. INTERPOL-UN Security Council Special Notice web link:</w:t>
      </w:r>
      <w:hyperlink r:id="rId8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8">
        <w:r>
          <w:rPr>
            <w:color w:val="0000ED"/>
            <w:sz w:val="24"/>
            <w:szCs w:val="24"/>
            <w:u w:val="single" w:color="0000ED"/>
          </w:rPr>
          <w:t xml:space="preserve">click  here </w:t>
        </w:r>
      </w:hyperlink>
    </w:p>
    <w:p w14:paraId="00244DCA" w14:textId="77777777" w:rsidR="00E9043B" w:rsidRDefault="00E9043B">
      <w:pPr>
        <w:spacing w:before="2" w:line="260" w:lineRule="exact"/>
        <w:rPr>
          <w:sz w:val="26"/>
          <w:szCs w:val="26"/>
        </w:rPr>
      </w:pPr>
    </w:p>
    <w:p w14:paraId="0BC8E367" w14:textId="77777777" w:rsidR="00E9043B" w:rsidRDefault="000C1467">
      <w:pPr>
        <w:ind w:left="280"/>
        <w:rPr>
          <w:sz w:val="24"/>
          <w:szCs w:val="24"/>
        </w:rPr>
      </w:pPr>
      <w:r>
        <w:rPr>
          <w:b/>
          <w:sz w:val="24"/>
          <w:szCs w:val="24"/>
        </w:rPr>
        <w:t xml:space="preserve">IRi.003 Name: </w:t>
      </w:r>
      <w:r>
        <w:rPr>
          <w:sz w:val="24"/>
          <w:szCs w:val="24"/>
        </w:rPr>
        <w:t>1: AZIM 2: AGHAJANI 3: na 4: na</w:t>
      </w:r>
    </w:p>
    <w:p w14:paraId="34C88F8E"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Member of the IRGC-Qods Force operating under the direction of Qods Force</w:t>
      </w:r>
    </w:p>
    <w:p w14:paraId="0D381817" w14:textId="77777777" w:rsidR="00E9043B" w:rsidRDefault="000C1467">
      <w:pPr>
        <w:spacing w:line="260" w:lineRule="exact"/>
        <w:ind w:left="280"/>
        <w:rPr>
          <w:sz w:val="24"/>
          <w:szCs w:val="24"/>
        </w:rPr>
      </w:pPr>
      <w:r>
        <w:rPr>
          <w:sz w:val="24"/>
          <w:szCs w:val="24"/>
        </w:rPr>
        <w:t>Commande</w:t>
      </w:r>
      <w:r>
        <w:rPr>
          <w:spacing w:val="-10"/>
          <w:sz w:val="24"/>
          <w:szCs w:val="24"/>
        </w:rPr>
        <w:t>r</w:t>
      </w:r>
      <w:r>
        <w:rPr>
          <w:sz w:val="24"/>
          <w:szCs w:val="24"/>
        </w:rPr>
        <w:t>, Major General Qasem Soleimani, who was designated by the UN Security Council in resolution</w:t>
      </w:r>
    </w:p>
    <w:p w14:paraId="3C00E8F5" w14:textId="77777777" w:rsidR="00E9043B" w:rsidRDefault="000C1467">
      <w:pPr>
        <w:spacing w:line="260" w:lineRule="exact"/>
        <w:ind w:left="280"/>
        <w:rPr>
          <w:sz w:val="24"/>
          <w:szCs w:val="24"/>
        </w:rPr>
      </w:pPr>
      <w:r>
        <w:rPr>
          <w:sz w:val="24"/>
          <w:szCs w:val="24"/>
        </w:rPr>
        <w:t xml:space="preserve">1747 (2007)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Azim Adhajani; Azim Agha-Jani </w:t>
      </w:r>
      <w:r>
        <w:rPr>
          <w:b/>
          <w:sz w:val="24"/>
          <w:szCs w:val="24"/>
        </w:rPr>
        <w:t xml:space="preserve">Low quality a.k.a.: </w:t>
      </w:r>
      <w:r>
        <w:rPr>
          <w:sz w:val="24"/>
          <w:szCs w:val="24"/>
        </w:rPr>
        <w:t>na</w:t>
      </w:r>
    </w:p>
    <w:p w14:paraId="09F5E2D9" w14:textId="77777777" w:rsidR="00E9043B" w:rsidRDefault="000C1467">
      <w:pPr>
        <w:spacing w:line="260" w:lineRule="exact"/>
        <w:ind w:left="280"/>
        <w:rPr>
          <w:sz w:val="24"/>
          <w:szCs w:val="24"/>
        </w:rPr>
      </w:pPr>
      <w:r>
        <w:rPr>
          <w:b/>
          <w:sz w:val="24"/>
          <w:szCs w:val="24"/>
        </w:rPr>
        <w:t xml:space="preserve">Nationality: </w:t>
      </w:r>
      <w:r>
        <w:rPr>
          <w:sz w:val="24"/>
          <w:szCs w:val="24"/>
        </w:rPr>
        <w:t xml:space="preserve">Iran (Islamic Republic of) </w:t>
      </w:r>
      <w:r>
        <w:rPr>
          <w:b/>
          <w:sz w:val="24"/>
          <w:szCs w:val="24"/>
        </w:rPr>
        <w:t xml:space="preserve">Passport no: a) </w:t>
      </w:r>
      <w:r>
        <w:rPr>
          <w:sz w:val="24"/>
          <w:szCs w:val="24"/>
        </w:rPr>
        <w:t xml:space="preserve">6620505, issued in Iran (Islamic Republic of) </w:t>
      </w:r>
      <w:r>
        <w:rPr>
          <w:b/>
          <w:sz w:val="24"/>
          <w:szCs w:val="24"/>
        </w:rPr>
        <w:t>b)</w:t>
      </w:r>
    </w:p>
    <w:p w14:paraId="390C66EA" w14:textId="77777777" w:rsidR="00E9043B" w:rsidRDefault="000C1467">
      <w:pPr>
        <w:spacing w:line="260" w:lineRule="exact"/>
        <w:ind w:left="280"/>
        <w:rPr>
          <w:sz w:val="24"/>
          <w:szCs w:val="24"/>
        </w:rPr>
      </w:pPr>
      <w:r>
        <w:rPr>
          <w:sz w:val="24"/>
          <w:szCs w:val="24"/>
        </w:rPr>
        <w:t xml:space="preserve">9003213, issued in Iran (Islamic Republic of)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18 Ap</w:t>
      </w:r>
      <w:r>
        <w:rPr>
          <w:spacing w:val="-13"/>
          <w:sz w:val="24"/>
          <w:szCs w:val="24"/>
        </w:rPr>
        <w:t>r</w:t>
      </w:r>
      <w:r>
        <w:rPr>
          <w:sz w:val="24"/>
          <w:szCs w:val="24"/>
        </w:rPr>
        <w:t>.</w:t>
      </w:r>
    </w:p>
    <w:p w14:paraId="2BD4EECF" w14:textId="77777777" w:rsidR="00E9043B" w:rsidRDefault="000C1467">
      <w:pPr>
        <w:spacing w:before="2" w:line="260" w:lineRule="exact"/>
        <w:ind w:left="280" w:right="489"/>
        <w:rPr>
          <w:sz w:val="24"/>
          <w:szCs w:val="24"/>
        </w:rPr>
      </w:pPr>
      <w:r>
        <w:rPr>
          <w:sz w:val="24"/>
          <w:szCs w:val="24"/>
        </w:rPr>
        <w:t xml:space="preserve">2012 ( amended on 17 Dec. 2014 ) </w:t>
      </w:r>
      <w:r>
        <w:rPr>
          <w:b/>
          <w:sz w:val="24"/>
          <w:szCs w:val="24"/>
        </w:rPr>
        <w:t xml:space="preserve">Other information: </w:t>
      </w:r>
      <w:r>
        <w:rPr>
          <w:sz w:val="24"/>
          <w:szCs w:val="24"/>
        </w:rPr>
        <w:t>Facilitated a breach of paragraph 5 of resolution 1747 (2007) prohibiting the export of arms and related materiel from Iran. [Old Reference # I.AC.50.18.04.12.(1)]</w:t>
      </w:r>
    </w:p>
    <w:p w14:paraId="22DA3FD6" w14:textId="77777777" w:rsidR="00E9043B" w:rsidRDefault="00E9043B">
      <w:pPr>
        <w:spacing w:before="2" w:line="260" w:lineRule="exact"/>
        <w:rPr>
          <w:sz w:val="26"/>
          <w:szCs w:val="26"/>
        </w:rPr>
      </w:pPr>
    </w:p>
    <w:p w14:paraId="29CFB6E8" w14:textId="77777777" w:rsidR="00E9043B" w:rsidRDefault="000C1467">
      <w:pPr>
        <w:ind w:left="280"/>
        <w:rPr>
          <w:sz w:val="24"/>
          <w:szCs w:val="24"/>
        </w:rPr>
      </w:pPr>
      <w:r>
        <w:rPr>
          <w:b/>
          <w:sz w:val="24"/>
          <w:szCs w:val="24"/>
        </w:rPr>
        <w:t xml:space="preserve">QDi.203 Name: </w:t>
      </w:r>
      <w:r>
        <w:rPr>
          <w:sz w:val="24"/>
          <w:szCs w:val="24"/>
        </w:rPr>
        <w:t xml:space="preserve">1: </w:t>
      </w:r>
      <w:r>
        <w:rPr>
          <w:spacing w:val="-18"/>
          <w:sz w:val="24"/>
          <w:szCs w:val="24"/>
        </w:rPr>
        <w:t>F</w:t>
      </w:r>
      <w:r>
        <w:rPr>
          <w:sz w:val="24"/>
          <w:szCs w:val="24"/>
        </w:rPr>
        <w:t>ARHAD 2: KANABI 3: AHMAD 4: na</w:t>
      </w:r>
    </w:p>
    <w:p w14:paraId="20A8A4AC"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ﺪﻤﺣأ ﻲﺑﺎﻨﻛ دﺎھﺮﻓ</w:t>
      </w:r>
    </w:p>
    <w:p w14:paraId="00C20B6B"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Jul. 1971 </w:t>
      </w:r>
      <w:r>
        <w:rPr>
          <w:b/>
          <w:sz w:val="24"/>
          <w:szCs w:val="24"/>
        </w:rPr>
        <w:t xml:space="preserve">POB: </w:t>
      </w:r>
      <w:r>
        <w:rPr>
          <w:sz w:val="24"/>
          <w:szCs w:val="24"/>
        </w:rPr>
        <w:t xml:space="preserve">Arbil, Iraq </w:t>
      </w:r>
      <w:r>
        <w:rPr>
          <w:b/>
          <w:sz w:val="24"/>
          <w:szCs w:val="24"/>
        </w:rPr>
        <w:t xml:space="preserve">Good quality a.k.a.: a) </w:t>
      </w:r>
      <w:r>
        <w:rPr>
          <w:sz w:val="24"/>
          <w:szCs w:val="24"/>
        </w:rPr>
        <w:t xml:space="preserve">Kaua Omar Achmed </w:t>
      </w:r>
      <w:r>
        <w:rPr>
          <w:b/>
          <w:sz w:val="24"/>
          <w:szCs w:val="24"/>
        </w:rPr>
        <w:t>b)</w:t>
      </w:r>
    </w:p>
    <w:p w14:paraId="2F3CAC70" w14:textId="77777777" w:rsidR="00E9043B" w:rsidRDefault="00E9043B">
      <w:pPr>
        <w:spacing w:before="7" w:line="160" w:lineRule="exact"/>
        <w:rPr>
          <w:sz w:val="17"/>
          <w:szCs w:val="17"/>
        </w:rPr>
      </w:pPr>
    </w:p>
    <w:p w14:paraId="45B010BE" w14:textId="77777777" w:rsidR="00E9043B" w:rsidRDefault="000C1467">
      <w:pPr>
        <w:spacing w:line="260" w:lineRule="exact"/>
        <w:ind w:left="280" w:right="283"/>
        <w:rPr>
          <w:sz w:val="24"/>
          <w:szCs w:val="24"/>
        </w:rPr>
      </w:pPr>
      <w:r>
        <w:rPr>
          <w:sz w:val="24"/>
          <w:szCs w:val="24"/>
        </w:rPr>
        <w:t xml:space="preserve">Kawa Hamawandi (previously listed as) </w:t>
      </w:r>
      <w:r>
        <w:rPr>
          <w:b/>
          <w:sz w:val="24"/>
          <w:szCs w:val="24"/>
        </w:rPr>
        <w:t xml:space="preserve">c) </w:t>
      </w:r>
      <w:r>
        <w:rPr>
          <w:sz w:val="24"/>
          <w:szCs w:val="24"/>
        </w:rPr>
        <w:t xml:space="preserve">Kawa Omar Ahmed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German travel document (“Reiseausweis”) A 0139243 (revoked as at Sep. 2012)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Arbil – Qushtuba – house no. SH </w:t>
      </w:r>
      <w:r>
        <w:rPr>
          <w:spacing w:val="-9"/>
          <w:sz w:val="24"/>
          <w:szCs w:val="24"/>
        </w:rPr>
        <w:t>1</w:t>
      </w:r>
      <w:r>
        <w:rPr>
          <w:sz w:val="24"/>
          <w:szCs w:val="24"/>
        </w:rPr>
        <w:t xml:space="preserve">1, alley 5380, Iraq </w:t>
      </w:r>
      <w:r>
        <w:rPr>
          <w:b/>
          <w:sz w:val="24"/>
          <w:szCs w:val="24"/>
        </w:rPr>
        <w:t xml:space="preserve">Listed on: </w:t>
      </w:r>
      <w:r>
        <w:rPr>
          <w:sz w:val="24"/>
          <w:szCs w:val="24"/>
        </w:rPr>
        <w:t>6 Dec. 2005 ( amended on 31 Jul. 2006, 25 Jan. 2010, 13 Dec. 20</w:t>
      </w:r>
      <w:r>
        <w:rPr>
          <w:spacing w:val="-9"/>
          <w:sz w:val="24"/>
          <w:szCs w:val="24"/>
        </w:rPr>
        <w:t>1</w:t>
      </w:r>
      <w:r>
        <w:rPr>
          <w:sz w:val="24"/>
          <w:szCs w:val="24"/>
        </w:rPr>
        <w:t>1, 15 No</w:t>
      </w:r>
      <w:r>
        <w:rPr>
          <w:spacing w:val="-16"/>
          <w:sz w:val="24"/>
          <w:szCs w:val="24"/>
        </w:rPr>
        <w:t>v</w:t>
      </w:r>
      <w:r>
        <w:rPr>
          <w:sz w:val="24"/>
          <w:szCs w:val="24"/>
        </w:rPr>
        <w:t xml:space="preserve">. 2012, 10 Dec. 2015, 1 May 2019 ) </w:t>
      </w:r>
      <w:r>
        <w:rPr>
          <w:b/>
          <w:sz w:val="24"/>
          <w:szCs w:val="24"/>
        </w:rPr>
        <w:t xml:space="preserve">Other information: </w:t>
      </w:r>
      <w:r>
        <w:rPr>
          <w:sz w:val="24"/>
          <w:szCs w:val="24"/>
        </w:rPr>
        <w:t>Mothe</w:t>
      </w:r>
      <w:r>
        <w:rPr>
          <w:spacing w:val="9"/>
          <w:sz w:val="24"/>
          <w:szCs w:val="24"/>
        </w:rPr>
        <w:t>r</w:t>
      </w:r>
      <w:r>
        <w:rPr>
          <w:spacing w:val="-13"/>
          <w:sz w:val="24"/>
          <w:szCs w:val="24"/>
        </w:rPr>
        <w:t>’</w:t>
      </w:r>
      <w:r>
        <w:rPr>
          <w:sz w:val="24"/>
          <w:szCs w:val="24"/>
        </w:rPr>
        <w:t>s name: Farida Hussein Khadi</w:t>
      </w:r>
      <w:r>
        <w:rPr>
          <w:spacing w:val="-13"/>
          <w:sz w:val="24"/>
          <w:szCs w:val="24"/>
        </w:rPr>
        <w:t>r</w:t>
      </w:r>
      <w:r>
        <w:rPr>
          <w:sz w:val="24"/>
          <w:szCs w:val="24"/>
        </w:rPr>
        <w:t>. Released from custody in Germany on 10 Dec. 2010 and relocated to Iraq on 6 Dec. 20</w:t>
      </w:r>
      <w:r>
        <w:rPr>
          <w:spacing w:val="-9"/>
          <w:sz w:val="24"/>
          <w:szCs w:val="24"/>
        </w:rPr>
        <w:t>1</w:t>
      </w:r>
      <w:r>
        <w:rPr>
          <w:sz w:val="24"/>
          <w:szCs w:val="24"/>
        </w:rPr>
        <w:t>1. Review pursuant to Security Council resolution 1822 (2008) was concluded on</w:t>
      </w:r>
    </w:p>
    <w:p w14:paraId="0E7F1604" w14:textId="77777777" w:rsidR="00E9043B" w:rsidRDefault="000C1467">
      <w:pPr>
        <w:spacing w:line="260" w:lineRule="exact"/>
        <w:ind w:left="280" w:right="867"/>
        <w:rPr>
          <w:sz w:val="24"/>
          <w:szCs w:val="24"/>
        </w:rPr>
      </w:pPr>
      <w:r>
        <w:rPr>
          <w:sz w:val="24"/>
          <w:szCs w:val="24"/>
        </w:rPr>
        <w:t>5 Oct. 2009. Review pursuant to Security Council resolution 2253 (2015) was concluded on 21 Feb. 2019.</w:t>
      </w:r>
      <w:hyperlink r:id="rId89">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90">
        <w:r>
          <w:rPr>
            <w:color w:val="0000ED"/>
            <w:sz w:val="24"/>
            <w:szCs w:val="24"/>
            <w:u w:val="single" w:color="0000ED"/>
          </w:rPr>
          <w:t xml:space="preserve">click  here </w:t>
        </w:r>
      </w:hyperlink>
    </w:p>
    <w:p w14:paraId="3C7C5019" w14:textId="77777777" w:rsidR="00E9043B" w:rsidRDefault="00E9043B">
      <w:pPr>
        <w:spacing w:before="13" w:line="220" w:lineRule="exact"/>
        <w:rPr>
          <w:sz w:val="22"/>
          <w:szCs w:val="22"/>
        </w:rPr>
      </w:pPr>
    </w:p>
    <w:p w14:paraId="0819B537" w14:textId="77777777" w:rsidR="00E9043B" w:rsidRDefault="000C1467">
      <w:pPr>
        <w:spacing w:before="29"/>
        <w:ind w:left="280"/>
        <w:rPr>
          <w:sz w:val="24"/>
          <w:szCs w:val="24"/>
        </w:rPr>
      </w:pPr>
      <w:r>
        <w:rPr>
          <w:b/>
          <w:sz w:val="24"/>
          <w:szCs w:val="24"/>
        </w:rPr>
        <w:t xml:space="preserve">IQi.080 Name: </w:t>
      </w:r>
      <w:r>
        <w:rPr>
          <w:sz w:val="24"/>
          <w:szCs w:val="24"/>
        </w:rPr>
        <w:t>1: MUHAMMAD 2: YUNIS 3: AHMAD 4: na</w:t>
      </w:r>
    </w:p>
    <w:p w14:paraId="5D49A232"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ﺪﻤﺣأ ﺲﻧﻮﯾ ﺪﻤﺤﻣ</w:t>
      </w:r>
    </w:p>
    <w:p w14:paraId="6CE0403D" w14:textId="77777777" w:rsidR="00E9043B" w:rsidRDefault="000C1467">
      <w:pPr>
        <w:spacing w:before="2" w:line="260" w:lineRule="exact"/>
        <w:ind w:left="280" w:right="27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1949 </w:t>
      </w:r>
      <w:r>
        <w:rPr>
          <w:b/>
          <w:sz w:val="24"/>
          <w:szCs w:val="24"/>
        </w:rPr>
        <w:t xml:space="preserve">POB: </w:t>
      </w:r>
      <w:r>
        <w:rPr>
          <w:sz w:val="24"/>
          <w:szCs w:val="24"/>
        </w:rPr>
        <w:t xml:space="preserve">Al-Mowall, Mosul, Iraq </w:t>
      </w:r>
      <w:r>
        <w:rPr>
          <w:b/>
          <w:sz w:val="24"/>
          <w:szCs w:val="24"/>
        </w:rPr>
        <w:t xml:space="preserve">Good quality a.k.a.: a) </w:t>
      </w:r>
      <w:r>
        <w:rPr>
          <w:sz w:val="24"/>
          <w:szCs w:val="24"/>
        </w:rPr>
        <w:t xml:space="preserve">Muhammad </w:t>
      </w:r>
      <w:r>
        <w:rPr>
          <w:spacing w:val="-27"/>
          <w:sz w:val="24"/>
          <w:szCs w:val="24"/>
        </w:rPr>
        <w:t>Y</w:t>
      </w:r>
      <w:r>
        <w:rPr>
          <w:sz w:val="24"/>
          <w:szCs w:val="24"/>
        </w:rPr>
        <w:t xml:space="preserve">unis Al-Ahmed </w:t>
      </w:r>
      <w:r>
        <w:rPr>
          <w:b/>
          <w:sz w:val="24"/>
          <w:szCs w:val="24"/>
        </w:rPr>
        <w:t xml:space="preserve">b) </w:t>
      </w:r>
      <w:r>
        <w:rPr>
          <w:sz w:val="24"/>
          <w:szCs w:val="24"/>
        </w:rPr>
        <w:t xml:space="preserve">Muhammad </w:t>
      </w:r>
      <w:r>
        <w:rPr>
          <w:spacing w:val="-27"/>
          <w:sz w:val="24"/>
          <w:szCs w:val="24"/>
        </w:rPr>
        <w:t>Y</w:t>
      </w:r>
      <w:r>
        <w:rPr>
          <w:sz w:val="24"/>
          <w:szCs w:val="24"/>
        </w:rPr>
        <w:t xml:space="preserve">unis Ahmed </w:t>
      </w:r>
      <w:r>
        <w:rPr>
          <w:b/>
          <w:sz w:val="24"/>
          <w:szCs w:val="24"/>
        </w:rPr>
        <w:t xml:space="preserve">c) </w:t>
      </w:r>
      <w:r>
        <w:rPr>
          <w:sz w:val="24"/>
          <w:szCs w:val="24"/>
        </w:rPr>
        <w:t xml:space="preserve">Muhammad </w:t>
      </w:r>
      <w:r>
        <w:rPr>
          <w:spacing w:val="-27"/>
          <w:sz w:val="24"/>
          <w:szCs w:val="24"/>
        </w:rPr>
        <w:t>Y</w:t>
      </w:r>
      <w:r>
        <w:rPr>
          <w:sz w:val="24"/>
          <w:szCs w:val="24"/>
        </w:rPr>
        <w:t xml:space="preserve">unis Ahmad Al-Badrani </w:t>
      </w:r>
      <w:r>
        <w:rPr>
          <w:b/>
          <w:sz w:val="24"/>
          <w:szCs w:val="24"/>
        </w:rPr>
        <w:t xml:space="preserve">d) </w:t>
      </w:r>
      <w:r>
        <w:rPr>
          <w:sz w:val="24"/>
          <w:szCs w:val="24"/>
        </w:rPr>
        <w:t xml:space="preserve">Muhammad </w:t>
      </w:r>
      <w:r>
        <w:rPr>
          <w:spacing w:val="-27"/>
          <w:sz w:val="24"/>
          <w:szCs w:val="24"/>
        </w:rPr>
        <w:t>Y</w:t>
      </w:r>
      <w:r>
        <w:rPr>
          <w:sz w:val="24"/>
          <w:szCs w:val="24"/>
        </w:rPr>
        <w:t xml:space="preserve">unis Ahmed Al-Moali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Al-Dawar Street, Bludan, Syrian Arab Republic </w:t>
      </w:r>
      <w:r>
        <w:rPr>
          <w:b/>
          <w:sz w:val="24"/>
          <w:szCs w:val="24"/>
        </w:rPr>
        <w:t xml:space="preserve">b) </w:t>
      </w:r>
      <w:r>
        <w:rPr>
          <w:sz w:val="24"/>
          <w:szCs w:val="24"/>
        </w:rPr>
        <w:t xml:space="preserve">Damascus, Syrian Arab Republic </w:t>
      </w:r>
      <w:r>
        <w:rPr>
          <w:b/>
          <w:sz w:val="24"/>
          <w:szCs w:val="24"/>
        </w:rPr>
        <w:t xml:space="preserve">c) </w:t>
      </w:r>
      <w:r>
        <w:rPr>
          <w:sz w:val="24"/>
          <w:szCs w:val="24"/>
        </w:rPr>
        <w:t xml:space="preserve">Mosul, Iraq </w:t>
      </w:r>
      <w:r>
        <w:rPr>
          <w:b/>
          <w:sz w:val="24"/>
          <w:szCs w:val="24"/>
        </w:rPr>
        <w:t xml:space="preserve">d) </w:t>
      </w:r>
      <w:r>
        <w:rPr>
          <w:spacing w:val="-19"/>
          <w:sz w:val="24"/>
          <w:szCs w:val="24"/>
        </w:rPr>
        <w:t>W</w:t>
      </w:r>
      <w:r>
        <w:rPr>
          <w:sz w:val="24"/>
          <w:szCs w:val="24"/>
        </w:rPr>
        <w:t xml:space="preserve">adi Al-Hawi, Iraq </w:t>
      </w:r>
      <w:r>
        <w:rPr>
          <w:b/>
          <w:sz w:val="24"/>
          <w:szCs w:val="24"/>
        </w:rPr>
        <w:t xml:space="preserve">e) </w:t>
      </w:r>
      <w:r>
        <w:rPr>
          <w:sz w:val="24"/>
          <w:szCs w:val="24"/>
        </w:rPr>
        <w:t xml:space="preserve">Dubai, United Arab Emirates </w:t>
      </w:r>
      <w:r>
        <w:rPr>
          <w:b/>
          <w:sz w:val="24"/>
          <w:szCs w:val="24"/>
        </w:rPr>
        <w:t xml:space="preserve">f) </w:t>
      </w:r>
      <w:r>
        <w:rPr>
          <w:sz w:val="24"/>
          <w:szCs w:val="24"/>
        </w:rPr>
        <w:t xml:space="preserve">Al-Hasaka, Syrian Arab Republic </w:t>
      </w:r>
      <w:r>
        <w:rPr>
          <w:b/>
          <w:sz w:val="24"/>
          <w:szCs w:val="24"/>
        </w:rPr>
        <w:t xml:space="preserve">Listed on: </w:t>
      </w:r>
      <w:r>
        <w:rPr>
          <w:sz w:val="24"/>
          <w:szCs w:val="24"/>
        </w:rPr>
        <w:t>22 Jun.</w:t>
      </w:r>
    </w:p>
    <w:p w14:paraId="720D4976" w14:textId="77777777" w:rsidR="00E9043B" w:rsidRDefault="000C1467">
      <w:pPr>
        <w:spacing w:line="260" w:lineRule="exact"/>
        <w:ind w:left="280"/>
        <w:rPr>
          <w:sz w:val="24"/>
          <w:szCs w:val="24"/>
        </w:rPr>
      </w:pPr>
      <w:r>
        <w:rPr>
          <w:sz w:val="24"/>
          <w:szCs w:val="24"/>
        </w:rPr>
        <w:t xml:space="preserve">2004 </w:t>
      </w:r>
      <w:r>
        <w:rPr>
          <w:b/>
          <w:sz w:val="24"/>
          <w:szCs w:val="24"/>
        </w:rPr>
        <w:t>Other information:</w:t>
      </w:r>
    </w:p>
    <w:p w14:paraId="02C823E4" w14:textId="77777777" w:rsidR="00E9043B" w:rsidRDefault="00E9043B">
      <w:pPr>
        <w:spacing w:before="4" w:line="260" w:lineRule="exact"/>
        <w:rPr>
          <w:sz w:val="26"/>
          <w:szCs w:val="26"/>
        </w:rPr>
      </w:pPr>
    </w:p>
    <w:p w14:paraId="53158438" w14:textId="77777777" w:rsidR="00E9043B" w:rsidRDefault="000C1467">
      <w:pPr>
        <w:ind w:left="280"/>
        <w:rPr>
          <w:sz w:val="24"/>
          <w:szCs w:val="24"/>
        </w:rPr>
      </w:pPr>
      <w:r>
        <w:rPr>
          <w:b/>
          <w:sz w:val="24"/>
          <w:szCs w:val="24"/>
        </w:rPr>
        <w:t xml:space="preserve">QDi.226 Name: </w:t>
      </w:r>
      <w:r>
        <w:rPr>
          <w:sz w:val="24"/>
          <w:szCs w:val="24"/>
        </w:rPr>
        <w:t xml:space="preserve">1: NAJMUDDIN 2: </w:t>
      </w:r>
      <w:r>
        <w:rPr>
          <w:spacing w:val="-18"/>
          <w:sz w:val="24"/>
          <w:szCs w:val="24"/>
        </w:rPr>
        <w:t>F</w:t>
      </w:r>
      <w:r>
        <w:rPr>
          <w:sz w:val="24"/>
          <w:szCs w:val="24"/>
        </w:rPr>
        <w:t>ARAJ 3: AHMAD 4: na</w:t>
      </w:r>
    </w:p>
    <w:p w14:paraId="7B7E407E" w14:textId="77777777" w:rsidR="00E9043B" w:rsidRDefault="000C1467">
      <w:pPr>
        <w:spacing w:before="2" w:line="260" w:lineRule="exact"/>
        <w:ind w:left="280" w:right="43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7 Jul. 1956 </w:t>
      </w:r>
      <w:r>
        <w:rPr>
          <w:b/>
          <w:sz w:val="24"/>
          <w:szCs w:val="24"/>
        </w:rPr>
        <w:t xml:space="preserve">b) </w:t>
      </w:r>
      <w:r>
        <w:rPr>
          <w:sz w:val="24"/>
          <w:szCs w:val="24"/>
        </w:rPr>
        <w:t xml:space="preserve">17 Jun. 1963 </w:t>
      </w:r>
      <w:r>
        <w:rPr>
          <w:b/>
          <w:sz w:val="24"/>
          <w:szCs w:val="24"/>
        </w:rPr>
        <w:t xml:space="preserve">POB: </w:t>
      </w:r>
      <w:r>
        <w:rPr>
          <w:sz w:val="24"/>
          <w:szCs w:val="24"/>
        </w:rPr>
        <w:t>Olaqloo Sharbaje</w:t>
      </w:r>
      <w:r>
        <w:rPr>
          <w:spacing w:val="-10"/>
          <w:sz w:val="24"/>
          <w:szCs w:val="24"/>
        </w:rPr>
        <w:t>r</w:t>
      </w:r>
      <w:r>
        <w:rPr>
          <w:sz w:val="24"/>
          <w:szCs w:val="24"/>
        </w:rPr>
        <w:t xml:space="preserve">, Al-Sulaymaniyah Governorate, Iraq </w:t>
      </w:r>
      <w:r>
        <w:rPr>
          <w:b/>
          <w:sz w:val="24"/>
          <w:szCs w:val="24"/>
        </w:rPr>
        <w:t xml:space="preserve">Good quality a.k.a.: a) </w:t>
      </w:r>
      <w:r>
        <w:rPr>
          <w:sz w:val="24"/>
          <w:szCs w:val="24"/>
        </w:rPr>
        <w:t xml:space="preserve">Mullah Krekar </w:t>
      </w:r>
      <w:r>
        <w:rPr>
          <w:b/>
          <w:sz w:val="24"/>
          <w:szCs w:val="24"/>
        </w:rPr>
        <w:t xml:space="preserve">b) </w:t>
      </w:r>
      <w:r>
        <w:rPr>
          <w:sz w:val="24"/>
          <w:szCs w:val="24"/>
        </w:rPr>
        <w:t xml:space="preserve">Fateh Najm Eddine Farraj </w:t>
      </w:r>
      <w:r>
        <w:rPr>
          <w:b/>
          <w:sz w:val="24"/>
          <w:szCs w:val="24"/>
        </w:rPr>
        <w:t xml:space="preserve">c) </w:t>
      </w:r>
      <w:r>
        <w:rPr>
          <w:sz w:val="24"/>
          <w:szCs w:val="24"/>
        </w:rPr>
        <w:t xml:space="preserve">Faraj Ahmad Najmuddin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Ration card no. 0075258 </w:t>
      </w:r>
      <w:r>
        <w:rPr>
          <w:b/>
          <w:sz w:val="24"/>
          <w:szCs w:val="24"/>
        </w:rPr>
        <w:t>Add</w:t>
      </w:r>
      <w:r>
        <w:rPr>
          <w:b/>
          <w:spacing w:val="-4"/>
          <w:sz w:val="24"/>
          <w:szCs w:val="24"/>
        </w:rPr>
        <w:t>r</w:t>
      </w:r>
      <w:r>
        <w:rPr>
          <w:b/>
          <w:sz w:val="24"/>
          <w:szCs w:val="24"/>
        </w:rPr>
        <w:t xml:space="preserve">ess: </w:t>
      </w:r>
      <w:r>
        <w:rPr>
          <w:sz w:val="24"/>
          <w:szCs w:val="24"/>
        </w:rPr>
        <w:t>Heimdalsgate 36-</w:t>
      </w:r>
      <w:r>
        <w:rPr>
          <w:spacing w:val="-31"/>
          <w:sz w:val="24"/>
          <w:szCs w:val="24"/>
        </w:rPr>
        <w:t>V</w:t>
      </w:r>
      <w:r>
        <w:rPr>
          <w:sz w:val="24"/>
          <w:szCs w:val="24"/>
        </w:rPr>
        <w:t xml:space="preserve">, Oslo, 0578, Norway </w:t>
      </w:r>
      <w:r>
        <w:rPr>
          <w:b/>
          <w:sz w:val="24"/>
          <w:szCs w:val="24"/>
        </w:rPr>
        <w:t xml:space="preserve">Listed on: </w:t>
      </w:r>
      <w:r>
        <w:rPr>
          <w:sz w:val="24"/>
          <w:szCs w:val="24"/>
        </w:rPr>
        <w:t>7 Dec. 2006 ( amended on 10 Dec.</w:t>
      </w:r>
    </w:p>
    <w:p w14:paraId="357D250C" w14:textId="77777777" w:rsidR="00E9043B" w:rsidRDefault="000C1467">
      <w:pPr>
        <w:spacing w:line="260" w:lineRule="exact"/>
        <w:ind w:left="280" w:right="420"/>
        <w:rPr>
          <w:sz w:val="24"/>
          <w:szCs w:val="24"/>
        </w:rPr>
      </w:pPr>
      <w:r>
        <w:rPr>
          <w:sz w:val="24"/>
          <w:szCs w:val="24"/>
        </w:rPr>
        <w:t xml:space="preserve">2015 ) </w:t>
      </w:r>
      <w:r>
        <w:rPr>
          <w:b/>
          <w:sz w:val="24"/>
          <w:szCs w:val="24"/>
        </w:rPr>
        <w:t xml:space="preserve">Other information: </w:t>
      </w:r>
      <w:r>
        <w:rPr>
          <w:sz w:val="24"/>
          <w:szCs w:val="24"/>
        </w:rPr>
        <w:t>Mothe</w:t>
      </w:r>
      <w:r>
        <w:rPr>
          <w:spacing w:val="9"/>
          <w:sz w:val="24"/>
          <w:szCs w:val="24"/>
        </w:rPr>
        <w:t>r</w:t>
      </w:r>
      <w:r>
        <w:rPr>
          <w:spacing w:val="-13"/>
          <w:sz w:val="24"/>
          <w:szCs w:val="24"/>
        </w:rPr>
        <w:t>’</w:t>
      </w:r>
      <w:r>
        <w:rPr>
          <w:sz w:val="24"/>
          <w:szCs w:val="24"/>
        </w:rPr>
        <w:t>s name: Masouma Abd al-Rahman. Photo available for inclusion in the INTERPOL-UN Security Council Special Notice. Review pursuant to Security Council resolution 1822 (2008) was concluded on 20 May 2010. INTERPOL-UN Security Council Special Notice web link:</w:t>
      </w:r>
      <w:hyperlink r:id="rId9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2">
        <w:r>
          <w:rPr>
            <w:color w:val="0000ED"/>
            <w:sz w:val="24"/>
            <w:szCs w:val="24"/>
            <w:u w:val="single" w:color="0000ED"/>
          </w:rPr>
          <w:t xml:space="preserve">click  here </w:t>
        </w:r>
      </w:hyperlink>
    </w:p>
    <w:p w14:paraId="1D032031" w14:textId="77777777" w:rsidR="00E9043B" w:rsidRDefault="00E9043B">
      <w:pPr>
        <w:spacing w:before="2" w:line="260" w:lineRule="exact"/>
        <w:rPr>
          <w:sz w:val="26"/>
          <w:szCs w:val="26"/>
        </w:rPr>
      </w:pPr>
    </w:p>
    <w:p w14:paraId="1BF6C1AF" w14:textId="77777777" w:rsidR="00E9043B" w:rsidRDefault="000C1467">
      <w:pPr>
        <w:ind w:left="280"/>
        <w:rPr>
          <w:sz w:val="24"/>
          <w:szCs w:val="24"/>
        </w:rPr>
      </w:pPr>
      <w:r>
        <w:rPr>
          <w:b/>
          <w:sz w:val="24"/>
          <w:szCs w:val="24"/>
        </w:rPr>
        <w:t xml:space="preserve">QDi.391 Name: </w:t>
      </w:r>
      <w:r>
        <w:rPr>
          <w:sz w:val="24"/>
          <w:szCs w:val="24"/>
        </w:rPr>
        <w:t>1: TURKI 2: MUBARAK 3: ABDULLAH 4: AHMAD AL-BINALI</w:t>
      </w:r>
    </w:p>
    <w:p w14:paraId="64710DCB" w14:textId="77777777" w:rsidR="00E9043B" w:rsidRDefault="000C1467">
      <w:pPr>
        <w:spacing w:before="2" w:line="260" w:lineRule="exact"/>
        <w:ind w:left="280" w:right="47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 Sep. 1984 </w:t>
      </w:r>
      <w:r>
        <w:rPr>
          <w:b/>
          <w:sz w:val="24"/>
          <w:szCs w:val="24"/>
        </w:rPr>
        <w:t xml:space="preserve">POB: </w:t>
      </w:r>
      <w:r>
        <w:rPr>
          <w:sz w:val="24"/>
          <w:szCs w:val="24"/>
        </w:rPr>
        <w:t xml:space="preserve">Al Muharraq, Bahrain </w:t>
      </w:r>
      <w:r>
        <w:rPr>
          <w:b/>
          <w:sz w:val="24"/>
          <w:szCs w:val="24"/>
        </w:rPr>
        <w:t xml:space="preserve">Good quality a.k.a.: a) </w:t>
      </w:r>
      <w:r>
        <w:rPr>
          <w:spacing w:val="-8"/>
          <w:sz w:val="24"/>
          <w:szCs w:val="24"/>
        </w:rPr>
        <w:t>T</w:t>
      </w:r>
      <w:r>
        <w:rPr>
          <w:sz w:val="24"/>
          <w:szCs w:val="24"/>
        </w:rPr>
        <w:t xml:space="preserve">urki Mubarak Abdullah Al Binali </w:t>
      </w:r>
      <w:r>
        <w:rPr>
          <w:b/>
          <w:sz w:val="24"/>
          <w:szCs w:val="24"/>
        </w:rPr>
        <w:t xml:space="preserve">b) </w:t>
      </w:r>
      <w:r>
        <w:rPr>
          <w:spacing w:val="-8"/>
          <w:sz w:val="24"/>
          <w:szCs w:val="24"/>
        </w:rPr>
        <w:t>T</w:t>
      </w:r>
      <w:r>
        <w:rPr>
          <w:sz w:val="24"/>
          <w:szCs w:val="24"/>
        </w:rPr>
        <w:t xml:space="preserve">urki Mubarak al-Binali </w:t>
      </w:r>
      <w:r>
        <w:rPr>
          <w:b/>
          <w:sz w:val="24"/>
          <w:szCs w:val="24"/>
        </w:rPr>
        <w:t xml:space="preserve">c) </w:t>
      </w:r>
      <w:r>
        <w:rPr>
          <w:spacing w:val="-8"/>
          <w:sz w:val="24"/>
          <w:szCs w:val="24"/>
        </w:rPr>
        <w:t>T</w:t>
      </w:r>
      <w:r>
        <w:rPr>
          <w:sz w:val="24"/>
          <w:szCs w:val="24"/>
        </w:rPr>
        <w:t xml:space="preserve">urki al-Benali </w:t>
      </w:r>
      <w:r>
        <w:rPr>
          <w:b/>
          <w:sz w:val="24"/>
          <w:szCs w:val="24"/>
        </w:rPr>
        <w:t xml:space="preserve">d) </w:t>
      </w:r>
      <w:r>
        <w:rPr>
          <w:spacing w:val="-8"/>
          <w:sz w:val="24"/>
          <w:szCs w:val="24"/>
        </w:rPr>
        <w:t>T</w:t>
      </w:r>
      <w:r>
        <w:rPr>
          <w:sz w:val="24"/>
          <w:szCs w:val="24"/>
        </w:rPr>
        <w:t xml:space="preserve">urki al-Binali </w:t>
      </w:r>
      <w:r>
        <w:rPr>
          <w:b/>
          <w:sz w:val="24"/>
          <w:szCs w:val="24"/>
        </w:rPr>
        <w:t xml:space="preserve">Low quality a.k.a.: a) </w:t>
      </w:r>
      <w:r>
        <w:rPr>
          <w:sz w:val="24"/>
          <w:szCs w:val="24"/>
        </w:rPr>
        <w:t xml:space="preserve">Abu Human Bakr ibn Abd al-Aziz al-Athari </w:t>
      </w:r>
      <w:r>
        <w:rPr>
          <w:b/>
          <w:sz w:val="24"/>
          <w:szCs w:val="24"/>
        </w:rPr>
        <w:t xml:space="preserve">b) </w:t>
      </w:r>
      <w:r>
        <w:rPr>
          <w:sz w:val="24"/>
          <w:szCs w:val="24"/>
        </w:rPr>
        <w:t xml:space="preserve">Abu Bakr al-Athari </w:t>
      </w:r>
      <w:r>
        <w:rPr>
          <w:b/>
          <w:sz w:val="24"/>
          <w:szCs w:val="24"/>
        </w:rPr>
        <w:t xml:space="preserve">c) </w:t>
      </w:r>
      <w:r>
        <w:rPr>
          <w:sz w:val="24"/>
          <w:szCs w:val="24"/>
        </w:rPr>
        <w:t xml:space="preserve">Abu Hazm al-Salafi </w:t>
      </w:r>
      <w:r>
        <w:rPr>
          <w:b/>
          <w:sz w:val="24"/>
          <w:szCs w:val="24"/>
        </w:rPr>
        <w:t xml:space="preserve">d) </w:t>
      </w:r>
      <w:r>
        <w:rPr>
          <w:sz w:val="24"/>
          <w:szCs w:val="24"/>
        </w:rPr>
        <w:t xml:space="preserve">Abu Hudhayfa al-Bahrayni </w:t>
      </w:r>
      <w:r>
        <w:rPr>
          <w:b/>
          <w:sz w:val="24"/>
          <w:szCs w:val="24"/>
        </w:rPr>
        <w:t xml:space="preserve">e) </w:t>
      </w:r>
      <w:r>
        <w:rPr>
          <w:sz w:val="24"/>
          <w:szCs w:val="24"/>
        </w:rPr>
        <w:t xml:space="preserve">Abu Khuzayma al-Mudari </w:t>
      </w:r>
      <w:r>
        <w:rPr>
          <w:b/>
          <w:sz w:val="24"/>
          <w:szCs w:val="24"/>
        </w:rPr>
        <w:t xml:space="preserve">f) </w:t>
      </w:r>
      <w:r>
        <w:rPr>
          <w:sz w:val="24"/>
          <w:szCs w:val="24"/>
        </w:rPr>
        <w:t xml:space="preserve">Abu Sufyan al-Sulami </w:t>
      </w:r>
      <w:r>
        <w:rPr>
          <w:b/>
          <w:sz w:val="24"/>
          <w:szCs w:val="24"/>
        </w:rPr>
        <w:t xml:space="preserve">g) </w:t>
      </w:r>
      <w:r>
        <w:rPr>
          <w:sz w:val="24"/>
          <w:szCs w:val="24"/>
        </w:rPr>
        <w:t>Abu De</w:t>
      </w:r>
      <w:r>
        <w:rPr>
          <w:spacing w:val="-4"/>
          <w:sz w:val="24"/>
          <w:szCs w:val="24"/>
        </w:rPr>
        <w:t>r</w:t>
      </w:r>
      <w:r>
        <w:rPr>
          <w:sz w:val="24"/>
          <w:szCs w:val="24"/>
        </w:rPr>
        <w:t xml:space="preserve">gham </w:t>
      </w:r>
      <w:r>
        <w:rPr>
          <w:b/>
          <w:sz w:val="24"/>
          <w:szCs w:val="24"/>
        </w:rPr>
        <w:t xml:space="preserve">h) </w:t>
      </w:r>
      <w:r>
        <w:rPr>
          <w:sz w:val="24"/>
          <w:szCs w:val="24"/>
        </w:rPr>
        <w:t xml:space="preserve">Abu Human al-Athari </w:t>
      </w:r>
      <w:r>
        <w:rPr>
          <w:b/>
          <w:sz w:val="24"/>
          <w:szCs w:val="24"/>
        </w:rPr>
        <w:t xml:space="preserve">Nationality: </w:t>
      </w:r>
      <w:r>
        <w:rPr>
          <w:sz w:val="24"/>
          <w:szCs w:val="24"/>
        </w:rPr>
        <w:t xml:space="preserve">Bahrain (citizenship revoked in Jan. 2015) </w:t>
      </w:r>
      <w:r>
        <w:rPr>
          <w:b/>
          <w:sz w:val="24"/>
          <w:szCs w:val="24"/>
        </w:rPr>
        <w:t xml:space="preserve">Passport no: a) </w:t>
      </w:r>
      <w:r>
        <w:rPr>
          <w:sz w:val="24"/>
          <w:szCs w:val="24"/>
        </w:rPr>
        <w:t xml:space="preserve">Bahrain number 2231616, issued on 2 Jan. 2013 (expires on 2 Jan. 2023) </w:t>
      </w:r>
      <w:r>
        <w:rPr>
          <w:b/>
          <w:sz w:val="24"/>
          <w:szCs w:val="24"/>
        </w:rPr>
        <w:t xml:space="preserve">b) </w:t>
      </w:r>
      <w:r>
        <w:rPr>
          <w:sz w:val="24"/>
          <w:szCs w:val="24"/>
        </w:rPr>
        <w:t>Bahrain number 12726</w:t>
      </w:r>
      <w:r>
        <w:rPr>
          <w:spacing w:val="-9"/>
          <w:sz w:val="24"/>
          <w:szCs w:val="24"/>
        </w:rPr>
        <w:t>1</w:t>
      </w:r>
      <w:r>
        <w:rPr>
          <w:sz w:val="24"/>
          <w:szCs w:val="24"/>
        </w:rPr>
        <w:t>1, issued on 1 Ap</w:t>
      </w:r>
      <w:r>
        <w:rPr>
          <w:spacing w:val="-13"/>
          <w:sz w:val="24"/>
          <w:szCs w:val="24"/>
        </w:rPr>
        <w:t>r</w:t>
      </w:r>
      <w:r>
        <w:rPr>
          <w:sz w:val="24"/>
          <w:szCs w:val="24"/>
        </w:rPr>
        <w:t xml:space="preserve">. 2003 (previous) </w:t>
      </w:r>
      <w:r>
        <w:rPr>
          <w:b/>
          <w:sz w:val="24"/>
          <w:szCs w:val="24"/>
        </w:rPr>
        <w:t xml:space="preserve">National identification no: </w:t>
      </w:r>
      <w:r>
        <w:rPr>
          <w:sz w:val="24"/>
          <w:szCs w:val="24"/>
        </w:rPr>
        <w:t xml:space="preserve">840901356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20 Ap</w:t>
      </w:r>
      <w:r>
        <w:rPr>
          <w:spacing w:val="-13"/>
          <w:sz w:val="24"/>
          <w:szCs w:val="24"/>
        </w:rPr>
        <w:t>r</w:t>
      </w:r>
      <w:r>
        <w:rPr>
          <w:sz w:val="24"/>
          <w:szCs w:val="24"/>
        </w:rPr>
        <w:t xml:space="preserve">. 2016 </w:t>
      </w:r>
      <w:r>
        <w:rPr>
          <w:b/>
          <w:sz w:val="24"/>
          <w:szCs w:val="24"/>
        </w:rPr>
        <w:t xml:space="preserve">Other information: </w:t>
      </w:r>
      <w:r>
        <w:rPr>
          <w:sz w:val="24"/>
          <w:szCs w:val="24"/>
        </w:rPr>
        <w:t>Head of religious compliance police and a recruiter of foreign terrorist fighters for Islamic State in Iraq and the Levant (ISIL), listed as Al-Qaida in Iraq (QDe.</w:t>
      </w:r>
      <w:r>
        <w:rPr>
          <w:spacing w:val="-9"/>
          <w:sz w:val="24"/>
          <w:szCs w:val="24"/>
        </w:rPr>
        <w:t>1</w:t>
      </w:r>
      <w:r>
        <w:rPr>
          <w:sz w:val="24"/>
          <w:szCs w:val="24"/>
        </w:rPr>
        <w:t>15), as of mid-May 2015. INTERPOL-UN Security Council Special</w:t>
      </w:r>
      <w:hyperlink r:id="rId93">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4">
        <w:r>
          <w:rPr>
            <w:color w:val="0000ED"/>
            <w:sz w:val="24"/>
            <w:szCs w:val="24"/>
            <w:u w:val="single" w:color="0000ED"/>
          </w:rPr>
          <w:t xml:space="preserve">click  here </w:t>
        </w:r>
      </w:hyperlink>
    </w:p>
    <w:p w14:paraId="602B1FED" w14:textId="77777777" w:rsidR="00E9043B" w:rsidRDefault="00E9043B">
      <w:pPr>
        <w:spacing w:before="13" w:line="220" w:lineRule="exact"/>
        <w:rPr>
          <w:sz w:val="22"/>
          <w:szCs w:val="22"/>
        </w:rPr>
      </w:pPr>
    </w:p>
    <w:p w14:paraId="7174B89C" w14:textId="77777777" w:rsidR="00E9043B" w:rsidRDefault="000C1467">
      <w:pPr>
        <w:spacing w:before="29"/>
        <w:ind w:left="280"/>
        <w:rPr>
          <w:sz w:val="24"/>
          <w:szCs w:val="24"/>
        </w:rPr>
      </w:pPr>
      <w:r>
        <w:rPr>
          <w:b/>
          <w:sz w:val="24"/>
          <w:szCs w:val="24"/>
        </w:rPr>
        <w:t xml:space="preserve">QDi.237 Name: </w:t>
      </w:r>
      <w:r>
        <w:rPr>
          <w:sz w:val="24"/>
          <w:szCs w:val="24"/>
        </w:rPr>
        <w:t>1: JABER 2: ABDALLAH 3: JABER 4: AHMAD AL-JALAHMAH</w:t>
      </w:r>
    </w:p>
    <w:p w14:paraId="25DB3FFF" w14:textId="77777777" w:rsidR="00E9043B" w:rsidRDefault="000C1467">
      <w:pPr>
        <w:spacing w:line="260" w:lineRule="exact"/>
        <w:ind w:left="280"/>
        <w:rPr>
          <w:sz w:val="24"/>
          <w:szCs w:val="24"/>
        </w:rPr>
      </w:pPr>
      <w:r>
        <w:rPr>
          <w:b/>
          <w:sz w:val="24"/>
          <w:szCs w:val="24"/>
        </w:rPr>
        <w:t xml:space="preserve">Name (original script): </w:t>
      </w:r>
      <w:r>
        <w:rPr>
          <w:sz w:val="24"/>
          <w:szCs w:val="24"/>
        </w:rPr>
        <w:t>ﺔﻤھﻼﺠﻟا ﺪﻤﺣأ ﺮﺑﺎﺟ ﷲ ﺪﺒﻋ ﺮﺑﺎﺟ</w:t>
      </w:r>
    </w:p>
    <w:p w14:paraId="6732CEE9" w14:textId="77777777" w:rsidR="00E9043B" w:rsidRDefault="000C1467">
      <w:pPr>
        <w:spacing w:before="2" w:line="260" w:lineRule="exact"/>
        <w:ind w:left="280" w:right="36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24 Sep. 1959 </w:t>
      </w:r>
      <w:r>
        <w:rPr>
          <w:b/>
          <w:sz w:val="24"/>
          <w:szCs w:val="24"/>
        </w:rPr>
        <w:t xml:space="preserve">POB: </w:t>
      </w:r>
      <w:r>
        <w:rPr>
          <w:sz w:val="24"/>
          <w:szCs w:val="24"/>
        </w:rPr>
        <w:t xml:space="preserve">Al-Khitan area, Kuwait </w:t>
      </w:r>
      <w:r>
        <w:rPr>
          <w:b/>
          <w:sz w:val="24"/>
          <w:szCs w:val="24"/>
        </w:rPr>
        <w:t xml:space="preserve">Good quality a.k.a.: a) </w:t>
      </w:r>
      <w:r>
        <w:rPr>
          <w:sz w:val="24"/>
          <w:szCs w:val="24"/>
        </w:rPr>
        <w:t xml:space="preserve">Jaber Al- Jalamah </w:t>
      </w:r>
      <w:r>
        <w:rPr>
          <w:b/>
          <w:sz w:val="24"/>
          <w:szCs w:val="24"/>
        </w:rPr>
        <w:t xml:space="preserve">b) </w:t>
      </w:r>
      <w:r>
        <w:rPr>
          <w:sz w:val="24"/>
          <w:szCs w:val="24"/>
        </w:rPr>
        <w:t xml:space="preserve">Abu Muhammad Al-Jalahmah </w:t>
      </w:r>
      <w:r>
        <w:rPr>
          <w:b/>
          <w:sz w:val="24"/>
          <w:szCs w:val="24"/>
        </w:rPr>
        <w:t xml:space="preserve">c) </w:t>
      </w:r>
      <w:r>
        <w:rPr>
          <w:sz w:val="24"/>
          <w:szCs w:val="24"/>
        </w:rPr>
        <w:t xml:space="preserve">Jabir Abdallah Jabir Ahmad Jalahmah </w:t>
      </w:r>
      <w:r>
        <w:rPr>
          <w:b/>
          <w:sz w:val="24"/>
          <w:szCs w:val="24"/>
        </w:rPr>
        <w:t xml:space="preserve">d) </w:t>
      </w:r>
      <w:r>
        <w:rPr>
          <w:sz w:val="24"/>
          <w:szCs w:val="24"/>
        </w:rPr>
        <w:t xml:space="preserve">Jabir 'Abdallah Jabir Ahmad Al-Jalamah </w:t>
      </w:r>
      <w:r>
        <w:rPr>
          <w:b/>
          <w:sz w:val="24"/>
          <w:szCs w:val="24"/>
        </w:rPr>
        <w:t xml:space="preserve">e) </w:t>
      </w:r>
      <w:r>
        <w:rPr>
          <w:sz w:val="24"/>
          <w:szCs w:val="24"/>
        </w:rPr>
        <w:t xml:space="preserve">Jabir Al-Jalhami </w:t>
      </w:r>
      <w:r>
        <w:rPr>
          <w:b/>
          <w:sz w:val="24"/>
          <w:szCs w:val="24"/>
        </w:rPr>
        <w:t xml:space="preserve">Low quality a.k.a.: a) </w:t>
      </w:r>
      <w:r>
        <w:rPr>
          <w:sz w:val="24"/>
          <w:szCs w:val="24"/>
        </w:rPr>
        <w:t xml:space="preserve">Abdul-Ghani </w:t>
      </w:r>
      <w:r>
        <w:rPr>
          <w:b/>
          <w:sz w:val="24"/>
          <w:szCs w:val="24"/>
        </w:rPr>
        <w:t xml:space="preserve">b) </w:t>
      </w:r>
      <w:r>
        <w:rPr>
          <w:sz w:val="24"/>
          <w:szCs w:val="24"/>
        </w:rPr>
        <w:t xml:space="preserve">Abu Muhammad </w:t>
      </w:r>
      <w:r>
        <w:rPr>
          <w:b/>
          <w:sz w:val="24"/>
          <w:szCs w:val="24"/>
        </w:rPr>
        <w:t xml:space="preserve">Nationality: </w:t>
      </w:r>
      <w:r>
        <w:rPr>
          <w:sz w:val="24"/>
          <w:szCs w:val="24"/>
        </w:rPr>
        <w:t xml:space="preserve">Kuwait </w:t>
      </w:r>
      <w:r>
        <w:rPr>
          <w:b/>
          <w:sz w:val="24"/>
          <w:szCs w:val="24"/>
        </w:rPr>
        <w:t xml:space="preserve">Passport no: a) </w:t>
      </w:r>
      <w:r>
        <w:rPr>
          <w:sz w:val="24"/>
          <w:szCs w:val="24"/>
        </w:rPr>
        <w:t xml:space="preserve">101423404 </w:t>
      </w:r>
      <w:r>
        <w:rPr>
          <w:b/>
          <w:sz w:val="24"/>
          <w:szCs w:val="24"/>
        </w:rPr>
        <w:t xml:space="preserve">b) </w:t>
      </w:r>
      <w:r>
        <w:rPr>
          <w:sz w:val="24"/>
          <w:szCs w:val="24"/>
        </w:rPr>
        <w:t xml:space="preserve">Kuwait number 2541451 (valid until 16 Feb. 2017) </w:t>
      </w:r>
      <w:r>
        <w:rPr>
          <w:b/>
          <w:sz w:val="24"/>
          <w:szCs w:val="24"/>
        </w:rPr>
        <w:t xml:space="preserve">c) </w:t>
      </w:r>
      <w:r>
        <w:rPr>
          <w:sz w:val="24"/>
          <w:szCs w:val="24"/>
        </w:rPr>
        <w:t>Kuwait number</w:t>
      </w:r>
    </w:p>
    <w:p w14:paraId="2338A01B" w14:textId="77777777" w:rsidR="00E9043B" w:rsidRDefault="000C1467">
      <w:pPr>
        <w:spacing w:line="260" w:lineRule="exact"/>
        <w:ind w:left="280" w:right="328"/>
        <w:rPr>
          <w:sz w:val="24"/>
          <w:szCs w:val="24"/>
        </w:rPr>
      </w:pPr>
      <w:r>
        <w:rPr>
          <w:sz w:val="24"/>
          <w:szCs w:val="24"/>
        </w:rPr>
        <w:t xml:space="preserve">002327881 </w:t>
      </w:r>
      <w:r>
        <w:rPr>
          <w:b/>
          <w:sz w:val="24"/>
          <w:szCs w:val="24"/>
        </w:rPr>
        <w:t xml:space="preserve">National identification no: </w:t>
      </w:r>
      <w:r>
        <w:rPr>
          <w:sz w:val="24"/>
          <w:szCs w:val="24"/>
        </w:rPr>
        <w:t>Kuwait 25909240</w:t>
      </w:r>
      <w:r>
        <w:rPr>
          <w:spacing w:val="-9"/>
          <w:sz w:val="24"/>
          <w:szCs w:val="24"/>
        </w:rPr>
        <w:t>1</w:t>
      </w:r>
      <w:r>
        <w:rPr>
          <w:sz w:val="24"/>
          <w:szCs w:val="24"/>
        </w:rPr>
        <w:t xml:space="preserve">188 </w:t>
      </w:r>
      <w:r>
        <w:rPr>
          <w:b/>
          <w:sz w:val="24"/>
          <w:szCs w:val="24"/>
        </w:rPr>
        <w:t>Add</w:t>
      </w:r>
      <w:r>
        <w:rPr>
          <w:b/>
          <w:spacing w:val="-4"/>
          <w:sz w:val="24"/>
          <w:szCs w:val="24"/>
        </w:rPr>
        <w:t>r</w:t>
      </w:r>
      <w:r>
        <w:rPr>
          <w:b/>
          <w:sz w:val="24"/>
          <w:szCs w:val="24"/>
        </w:rPr>
        <w:t xml:space="preserve">ess: </w:t>
      </w:r>
      <w:r>
        <w:rPr>
          <w:sz w:val="24"/>
          <w:szCs w:val="24"/>
        </w:rPr>
        <w:t xml:space="preserve">Kuwait (residence as at March 2009 and at December 2013) </w:t>
      </w:r>
      <w:r>
        <w:rPr>
          <w:b/>
          <w:sz w:val="24"/>
          <w:szCs w:val="24"/>
        </w:rPr>
        <w:t xml:space="preserve">Listed on: </w:t>
      </w:r>
      <w:r>
        <w:rPr>
          <w:sz w:val="24"/>
          <w:szCs w:val="24"/>
        </w:rPr>
        <w:t xml:space="preserve">3 Jan. 2014 </w:t>
      </w:r>
      <w:r>
        <w:rPr>
          <w:b/>
          <w:sz w:val="24"/>
          <w:szCs w:val="24"/>
        </w:rPr>
        <w:t xml:space="preserve">Other information: </w:t>
      </w:r>
      <w:r>
        <w:rPr>
          <w:sz w:val="24"/>
          <w:szCs w:val="24"/>
        </w:rPr>
        <w:t>Previously listed between 16 Jan. 2008 and</w:t>
      </w:r>
    </w:p>
    <w:p w14:paraId="4E62EF05" w14:textId="77777777" w:rsidR="00E9043B" w:rsidRDefault="000C1467">
      <w:pPr>
        <w:spacing w:line="260" w:lineRule="exact"/>
        <w:ind w:left="280" w:right="467"/>
        <w:rPr>
          <w:sz w:val="24"/>
          <w:szCs w:val="24"/>
        </w:rPr>
      </w:pPr>
      <w:r>
        <w:rPr>
          <w:sz w:val="24"/>
          <w:szCs w:val="24"/>
        </w:rPr>
        <w:t>3 Jan. 2014 (amended on 1 Jul. 2008, 23 Jul. 2008, 25 Jan. 2010). Review pursuant to Security Council resolution 1822 (2008) was concluded on 14 Sep. 2009. INTERPOL-UN Security Council Special Notice web</w:t>
      </w:r>
      <w:hyperlink r:id="rId95">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6">
        <w:r>
          <w:rPr>
            <w:color w:val="0000ED"/>
            <w:sz w:val="24"/>
            <w:szCs w:val="24"/>
            <w:u w:val="single" w:color="0000ED"/>
          </w:rPr>
          <w:t xml:space="preserve">click  here </w:t>
        </w:r>
      </w:hyperlink>
    </w:p>
    <w:p w14:paraId="44786A08" w14:textId="77777777" w:rsidR="00E9043B" w:rsidRDefault="00E9043B">
      <w:pPr>
        <w:spacing w:before="2" w:line="260" w:lineRule="exact"/>
        <w:rPr>
          <w:sz w:val="26"/>
          <w:szCs w:val="26"/>
        </w:rPr>
      </w:pPr>
    </w:p>
    <w:p w14:paraId="5A889F3A" w14:textId="77777777" w:rsidR="00E9043B" w:rsidRDefault="000C1467">
      <w:pPr>
        <w:ind w:left="280"/>
        <w:rPr>
          <w:sz w:val="24"/>
          <w:szCs w:val="24"/>
        </w:rPr>
        <w:sectPr w:rsidR="00E9043B">
          <w:pgSz w:w="12240" w:h="15840"/>
          <w:pgMar w:top="380" w:right="420" w:bottom="280" w:left="420" w:header="197" w:footer="203" w:gutter="0"/>
          <w:cols w:space="720"/>
        </w:sectPr>
      </w:pPr>
      <w:r>
        <w:rPr>
          <w:b/>
          <w:spacing w:val="-18"/>
          <w:sz w:val="24"/>
          <w:szCs w:val="24"/>
        </w:rPr>
        <w:t>T</w:t>
      </w:r>
      <w:r>
        <w:rPr>
          <w:b/>
          <w:sz w:val="24"/>
          <w:szCs w:val="24"/>
        </w:rPr>
        <w:t xml:space="preserve">Ai.031 Name: </w:t>
      </w:r>
      <w:r>
        <w:rPr>
          <w:sz w:val="24"/>
          <w:szCs w:val="24"/>
        </w:rPr>
        <w:t>1: MOHAMMAD 2: AHMADI 3: na 4: na</w:t>
      </w:r>
    </w:p>
    <w:p w14:paraId="46516A9B" w14:textId="77777777" w:rsidR="00E9043B" w:rsidRDefault="00E9043B">
      <w:pPr>
        <w:spacing w:before="9" w:line="160" w:lineRule="exact"/>
        <w:rPr>
          <w:sz w:val="16"/>
          <w:szCs w:val="16"/>
        </w:rPr>
      </w:pPr>
    </w:p>
    <w:p w14:paraId="3C73A3C9" w14:textId="77777777" w:rsidR="00E9043B" w:rsidRDefault="000C1467">
      <w:pPr>
        <w:ind w:left="280"/>
        <w:rPr>
          <w:sz w:val="24"/>
          <w:szCs w:val="24"/>
        </w:rPr>
      </w:pPr>
      <w:r>
        <w:rPr>
          <w:b/>
          <w:sz w:val="24"/>
          <w:szCs w:val="24"/>
        </w:rPr>
        <w:t xml:space="preserve">Name (original script): </w:t>
      </w:r>
      <w:r>
        <w:rPr>
          <w:sz w:val="24"/>
          <w:szCs w:val="24"/>
        </w:rPr>
        <w:t>یﺪﻤﺣا ﺪﻤﺤﻣ</w:t>
      </w:r>
    </w:p>
    <w:p w14:paraId="3B5F29F1" w14:textId="77777777" w:rsidR="00E9043B" w:rsidRDefault="000C1467">
      <w:pPr>
        <w:spacing w:before="2" w:line="260" w:lineRule="exact"/>
        <w:ind w:left="280" w:right="514"/>
        <w:rPr>
          <w:sz w:val="24"/>
          <w:szCs w:val="24"/>
        </w:rPr>
      </w:pPr>
      <w:r>
        <w:rPr>
          <w:b/>
          <w:spacing w:val="-4"/>
          <w:sz w:val="24"/>
          <w:szCs w:val="24"/>
        </w:rPr>
        <w:t>T</w:t>
      </w:r>
      <w:r>
        <w:rPr>
          <w:b/>
          <w:sz w:val="24"/>
          <w:szCs w:val="24"/>
        </w:rPr>
        <w:t xml:space="preserve">itle: a) </w:t>
      </w:r>
      <w:r>
        <w:rPr>
          <w:sz w:val="24"/>
          <w:szCs w:val="24"/>
        </w:rPr>
        <w:t xml:space="preserve">Mullah </w:t>
      </w:r>
      <w:r>
        <w:rPr>
          <w:b/>
          <w:sz w:val="24"/>
          <w:szCs w:val="24"/>
        </w:rPr>
        <w:t xml:space="preserve">b) </w:t>
      </w:r>
      <w:r>
        <w:rPr>
          <w:sz w:val="24"/>
          <w:szCs w:val="24"/>
        </w:rPr>
        <w:t xml:space="preserve">Haji </w:t>
      </w:r>
      <w:r>
        <w:rPr>
          <w:b/>
          <w:sz w:val="24"/>
          <w:szCs w:val="24"/>
        </w:rPr>
        <w:t xml:space="preserve">Designation: a) </w:t>
      </w:r>
      <w:r>
        <w:rPr>
          <w:sz w:val="24"/>
          <w:szCs w:val="24"/>
        </w:rPr>
        <w:t xml:space="preserve">President of Central Bank (Da Afghanistan Bank) under the </w:t>
      </w:r>
      <w:r>
        <w:rPr>
          <w:spacing w:val="-17"/>
          <w:sz w:val="24"/>
          <w:szCs w:val="24"/>
        </w:rPr>
        <w:t>T</w:t>
      </w:r>
      <w:r>
        <w:rPr>
          <w:sz w:val="24"/>
          <w:szCs w:val="24"/>
        </w:rPr>
        <w:t xml:space="preserve">aliban regime </w:t>
      </w:r>
      <w:r>
        <w:rPr>
          <w:b/>
          <w:sz w:val="24"/>
          <w:szCs w:val="24"/>
        </w:rPr>
        <w:t xml:space="preserve">b) </w:t>
      </w:r>
      <w:r>
        <w:rPr>
          <w:sz w:val="24"/>
          <w:szCs w:val="24"/>
        </w:rPr>
        <w:t xml:space="preserve">Minister of Finance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1963 </w:t>
      </w:r>
      <w:r>
        <w:rPr>
          <w:b/>
          <w:sz w:val="24"/>
          <w:szCs w:val="24"/>
        </w:rPr>
        <w:t xml:space="preserve">POB: a) </w:t>
      </w:r>
      <w:r>
        <w:rPr>
          <w:sz w:val="24"/>
          <w:szCs w:val="24"/>
        </w:rPr>
        <w:t xml:space="preserve">Daman District, Kandahar Province, Afghanistan </w:t>
      </w:r>
      <w:r>
        <w:rPr>
          <w:b/>
          <w:sz w:val="24"/>
          <w:szCs w:val="24"/>
        </w:rPr>
        <w:t xml:space="preserve">b) </w:t>
      </w:r>
      <w:r>
        <w:rPr>
          <w:sz w:val="24"/>
          <w:szCs w:val="24"/>
        </w:rPr>
        <w:t xml:space="preserve">Pashmul village, Panjwai District, Kandahar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29 No</w:t>
      </w:r>
      <w:r>
        <w:rPr>
          <w:spacing w:val="-16"/>
          <w:sz w:val="24"/>
          <w:szCs w:val="24"/>
        </w:rPr>
        <w:t>v</w:t>
      </w:r>
      <w:r>
        <w:rPr>
          <w:sz w:val="24"/>
          <w:szCs w:val="24"/>
        </w:rPr>
        <w:t>. 20</w:t>
      </w:r>
      <w:r>
        <w:rPr>
          <w:spacing w:val="-9"/>
          <w:sz w:val="24"/>
          <w:szCs w:val="24"/>
        </w:rPr>
        <w:t>1</w:t>
      </w:r>
      <w:r>
        <w:rPr>
          <w:sz w:val="24"/>
          <w:szCs w:val="24"/>
        </w:rPr>
        <w:t>1, 31 Dec.</w:t>
      </w:r>
    </w:p>
    <w:p w14:paraId="4CD8C6CF" w14:textId="77777777" w:rsidR="00E9043B" w:rsidRDefault="000C1467">
      <w:pPr>
        <w:spacing w:line="260" w:lineRule="exact"/>
        <w:ind w:left="280" w:right="381"/>
        <w:rPr>
          <w:sz w:val="24"/>
          <w:szCs w:val="24"/>
        </w:rPr>
      </w:pPr>
      <w:r>
        <w:rPr>
          <w:sz w:val="24"/>
          <w:szCs w:val="24"/>
        </w:rPr>
        <w:t xml:space="preserve">2013 ) </w:t>
      </w:r>
      <w:r>
        <w:rPr>
          <w:b/>
          <w:sz w:val="24"/>
          <w:szCs w:val="24"/>
        </w:rPr>
        <w:t xml:space="preserve">Other information: </w:t>
      </w:r>
      <w:r>
        <w:rPr>
          <w:sz w:val="24"/>
          <w:szCs w:val="24"/>
        </w:rPr>
        <w:t xml:space="preserve">Believed to be in Afghanistan/Pakistan border area. Belongs to Kakar tribe. He is a member of the </w:t>
      </w:r>
      <w:r>
        <w:rPr>
          <w:spacing w:val="-17"/>
          <w:sz w:val="24"/>
          <w:szCs w:val="24"/>
        </w:rPr>
        <w:t>T</w:t>
      </w:r>
      <w:r>
        <w:rPr>
          <w:sz w:val="24"/>
          <w:szCs w:val="24"/>
        </w:rPr>
        <w:t>aliban Supreme Council. Review pursuant to Security Council resolution 1822 (2008) was concluded on 23 Jul. 2010. INTERPOL-UN Security Council Special Notice web link:</w:t>
      </w:r>
      <w:hyperlink r:id="rId9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8">
        <w:r>
          <w:rPr>
            <w:color w:val="0000ED"/>
            <w:sz w:val="24"/>
            <w:szCs w:val="24"/>
            <w:u w:val="single" w:color="0000ED"/>
          </w:rPr>
          <w:t xml:space="preserve">click  here </w:t>
        </w:r>
      </w:hyperlink>
    </w:p>
    <w:p w14:paraId="334FDF3F" w14:textId="77777777" w:rsidR="00E9043B" w:rsidRDefault="00E9043B">
      <w:pPr>
        <w:spacing w:before="13" w:line="220" w:lineRule="exact"/>
        <w:rPr>
          <w:sz w:val="22"/>
          <w:szCs w:val="22"/>
        </w:rPr>
      </w:pPr>
    </w:p>
    <w:p w14:paraId="1A344AE2" w14:textId="77777777" w:rsidR="00E9043B" w:rsidRDefault="000C1467">
      <w:pPr>
        <w:spacing w:before="29"/>
        <w:ind w:left="280"/>
        <w:rPr>
          <w:sz w:val="24"/>
          <w:szCs w:val="24"/>
        </w:rPr>
      </w:pPr>
      <w:r>
        <w:rPr>
          <w:b/>
          <w:sz w:val="24"/>
          <w:szCs w:val="24"/>
        </w:rPr>
        <w:t xml:space="preserve">IRi.004 Name: </w:t>
      </w:r>
      <w:r>
        <w:rPr>
          <w:sz w:val="24"/>
          <w:szCs w:val="24"/>
        </w:rPr>
        <w:t>1: ALI AKBAR 2: AHMADIAN 3: na 4: na</w:t>
      </w:r>
    </w:p>
    <w:p w14:paraId="63296F28" w14:textId="77777777" w:rsidR="00E9043B" w:rsidRDefault="000C1467">
      <w:pPr>
        <w:spacing w:before="2" w:line="260" w:lineRule="exact"/>
        <w:ind w:left="280" w:right="43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pacing w:val="-14"/>
          <w:sz w:val="24"/>
          <w:szCs w:val="24"/>
        </w:rPr>
        <w:t>V</w:t>
      </w:r>
      <w:r>
        <w:rPr>
          <w:sz w:val="24"/>
          <w:szCs w:val="24"/>
        </w:rPr>
        <w:t xml:space="preserve">ice Admiral </w:t>
      </w:r>
      <w:r>
        <w:rPr>
          <w:b/>
          <w:sz w:val="24"/>
          <w:szCs w:val="24"/>
        </w:rPr>
        <w:t xml:space="preserve">b) </w:t>
      </w:r>
      <w:r>
        <w:rPr>
          <w:sz w:val="24"/>
          <w:szCs w:val="24"/>
        </w:rPr>
        <w:t>Chief of IRGC Joint Sta</w:t>
      </w:r>
      <w:r>
        <w:rPr>
          <w:spacing w:val="-4"/>
          <w:sz w:val="24"/>
          <w:szCs w:val="24"/>
        </w:rPr>
        <w:t>f</w:t>
      </w:r>
      <w:r>
        <w:rPr>
          <w:sz w:val="24"/>
          <w:szCs w:val="24"/>
        </w:rPr>
        <w:t xml:space="preserve">f </w:t>
      </w:r>
      <w:r>
        <w:rPr>
          <w:b/>
          <w:sz w:val="24"/>
          <w:szCs w:val="24"/>
        </w:rPr>
        <w:t xml:space="preserve">DOB: </w:t>
      </w:r>
      <w:r>
        <w:rPr>
          <w:sz w:val="24"/>
          <w:szCs w:val="24"/>
        </w:rPr>
        <w:t xml:space="preserve">1961 </w:t>
      </w:r>
      <w:r>
        <w:rPr>
          <w:b/>
          <w:sz w:val="24"/>
          <w:szCs w:val="24"/>
        </w:rPr>
        <w:t xml:space="preserve">POB: </w:t>
      </w:r>
      <w:r>
        <w:rPr>
          <w:sz w:val="24"/>
          <w:szCs w:val="24"/>
        </w:rPr>
        <w:t xml:space="preserve">Kerman, Iran (Islamic Republic of) </w:t>
      </w:r>
      <w:r>
        <w:rPr>
          <w:b/>
          <w:sz w:val="24"/>
          <w:szCs w:val="24"/>
        </w:rPr>
        <w:t xml:space="preserve">Good quality a.k.a.: </w:t>
      </w:r>
      <w:r>
        <w:rPr>
          <w:sz w:val="24"/>
          <w:szCs w:val="24"/>
        </w:rPr>
        <w:t xml:space="preserve">Ali Akbar Ahmedian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 amended on 17 Dec. 2014 ) </w:t>
      </w:r>
      <w:r>
        <w:rPr>
          <w:b/>
          <w:sz w:val="24"/>
          <w:szCs w:val="24"/>
        </w:rPr>
        <w:t xml:space="preserve">Other information: </w:t>
      </w:r>
      <w:r>
        <w:rPr>
          <w:sz w:val="24"/>
          <w:szCs w:val="24"/>
        </w:rPr>
        <w:t>Position changed. [Old Reference # I.47.D.2]</w:t>
      </w:r>
    </w:p>
    <w:p w14:paraId="479A2E11" w14:textId="77777777" w:rsidR="00E9043B" w:rsidRDefault="00E9043B">
      <w:pPr>
        <w:spacing w:before="2" w:line="260" w:lineRule="exact"/>
        <w:rPr>
          <w:sz w:val="26"/>
          <w:szCs w:val="26"/>
        </w:rPr>
      </w:pPr>
    </w:p>
    <w:p w14:paraId="00E62888" w14:textId="77777777" w:rsidR="00E9043B" w:rsidRDefault="000C1467">
      <w:pPr>
        <w:ind w:left="280"/>
        <w:rPr>
          <w:sz w:val="24"/>
          <w:szCs w:val="24"/>
        </w:rPr>
      </w:pPr>
      <w:r>
        <w:rPr>
          <w:b/>
          <w:sz w:val="24"/>
          <w:szCs w:val="24"/>
        </w:rPr>
        <w:t xml:space="preserve">SOi.012 Name: </w:t>
      </w:r>
      <w:r>
        <w:rPr>
          <w:sz w:val="24"/>
          <w:szCs w:val="24"/>
        </w:rPr>
        <w:t>1: ABUBAKER 2: SHARIFF 3: AHMED 4: na</w:t>
      </w:r>
    </w:p>
    <w:p w14:paraId="18ADA188" w14:textId="77777777" w:rsidR="00E9043B" w:rsidRDefault="000C1467">
      <w:pPr>
        <w:spacing w:before="2" w:line="260" w:lineRule="exact"/>
        <w:ind w:left="280" w:right="65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1962 </w:t>
      </w:r>
      <w:r>
        <w:rPr>
          <w:b/>
          <w:sz w:val="24"/>
          <w:szCs w:val="24"/>
        </w:rPr>
        <w:t xml:space="preserve">b) </w:t>
      </w:r>
      <w:r>
        <w:rPr>
          <w:sz w:val="24"/>
          <w:szCs w:val="24"/>
        </w:rPr>
        <w:t xml:space="preserve">1967 </w:t>
      </w:r>
      <w:r>
        <w:rPr>
          <w:b/>
          <w:sz w:val="24"/>
          <w:szCs w:val="24"/>
        </w:rPr>
        <w:t xml:space="preserve">POB: </w:t>
      </w:r>
      <w:r>
        <w:rPr>
          <w:sz w:val="24"/>
          <w:szCs w:val="24"/>
        </w:rPr>
        <w:t xml:space="preserve">Kenya </w:t>
      </w:r>
      <w:r>
        <w:rPr>
          <w:b/>
          <w:sz w:val="24"/>
          <w:szCs w:val="24"/>
        </w:rPr>
        <w:t xml:space="preserve">Good quality a.k.a.: a) </w:t>
      </w:r>
      <w:r>
        <w:rPr>
          <w:sz w:val="24"/>
          <w:szCs w:val="24"/>
        </w:rPr>
        <w:t xml:space="preserve">Makaburi </w:t>
      </w:r>
      <w:r>
        <w:rPr>
          <w:b/>
          <w:sz w:val="24"/>
          <w:szCs w:val="24"/>
        </w:rPr>
        <w:t xml:space="preserve">b) </w:t>
      </w:r>
      <w:r>
        <w:rPr>
          <w:sz w:val="24"/>
          <w:szCs w:val="24"/>
        </w:rPr>
        <w:t xml:space="preserve">Sheikh Abubakar Ahmed </w:t>
      </w:r>
      <w:r>
        <w:rPr>
          <w:b/>
          <w:sz w:val="24"/>
          <w:szCs w:val="24"/>
        </w:rPr>
        <w:t xml:space="preserve">c) </w:t>
      </w:r>
      <w:r>
        <w:rPr>
          <w:sz w:val="24"/>
          <w:szCs w:val="24"/>
        </w:rPr>
        <w:t>Abubaker Shari</w:t>
      </w:r>
      <w:r>
        <w:rPr>
          <w:spacing w:val="-4"/>
          <w:sz w:val="24"/>
          <w:szCs w:val="24"/>
        </w:rPr>
        <w:t>f</w:t>
      </w:r>
      <w:r>
        <w:rPr>
          <w:sz w:val="24"/>
          <w:szCs w:val="24"/>
        </w:rPr>
        <w:t xml:space="preserve">f Ahmed </w:t>
      </w:r>
      <w:r>
        <w:rPr>
          <w:b/>
          <w:sz w:val="24"/>
          <w:szCs w:val="24"/>
        </w:rPr>
        <w:t xml:space="preserve">d) </w:t>
      </w:r>
      <w:r>
        <w:rPr>
          <w:sz w:val="24"/>
          <w:szCs w:val="24"/>
        </w:rPr>
        <w:t>Abu Makaburi Shari</w:t>
      </w:r>
      <w:r>
        <w:rPr>
          <w:spacing w:val="-4"/>
          <w:sz w:val="24"/>
          <w:szCs w:val="24"/>
        </w:rPr>
        <w:t>f</w:t>
      </w:r>
      <w:r>
        <w:rPr>
          <w:sz w:val="24"/>
          <w:szCs w:val="24"/>
        </w:rPr>
        <w:t xml:space="preserve">f </w:t>
      </w:r>
      <w:r>
        <w:rPr>
          <w:b/>
          <w:sz w:val="24"/>
          <w:szCs w:val="24"/>
        </w:rPr>
        <w:t xml:space="preserve">e) </w:t>
      </w:r>
      <w:r>
        <w:rPr>
          <w:sz w:val="24"/>
          <w:szCs w:val="24"/>
        </w:rPr>
        <w:t>Abubaker Shari</w:t>
      </w:r>
      <w:r>
        <w:rPr>
          <w:spacing w:val="-4"/>
          <w:sz w:val="24"/>
          <w:szCs w:val="24"/>
        </w:rPr>
        <w:t>f</w:t>
      </w:r>
      <w:r>
        <w:rPr>
          <w:sz w:val="24"/>
          <w:szCs w:val="24"/>
        </w:rPr>
        <w:t xml:space="preserve">f </w:t>
      </w:r>
      <w:r>
        <w:rPr>
          <w:b/>
          <w:sz w:val="24"/>
          <w:szCs w:val="24"/>
        </w:rPr>
        <w:t xml:space="preserve">f) </w:t>
      </w:r>
      <w:r>
        <w:rPr>
          <w:sz w:val="24"/>
          <w:szCs w:val="24"/>
        </w:rPr>
        <w:t xml:space="preserve">Abubakar Ahmed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Majengo area, Mombasa, Kenya </w:t>
      </w:r>
      <w:r>
        <w:rPr>
          <w:b/>
          <w:sz w:val="24"/>
          <w:szCs w:val="24"/>
        </w:rPr>
        <w:t xml:space="preserve">Listed on: </w:t>
      </w:r>
      <w:r>
        <w:rPr>
          <w:sz w:val="24"/>
          <w:szCs w:val="24"/>
        </w:rPr>
        <w:t xml:space="preserve">23 Aug. 2012 </w:t>
      </w:r>
      <w:r>
        <w:rPr>
          <w:b/>
          <w:sz w:val="24"/>
          <w:szCs w:val="24"/>
        </w:rPr>
        <w:t xml:space="preserve">Other information: </w:t>
      </w:r>
      <w:r>
        <w:rPr>
          <w:sz w:val="24"/>
          <w:szCs w:val="24"/>
        </w:rPr>
        <w:t>INTERPOL-UN Security</w:t>
      </w:r>
      <w:hyperlink r:id="rId99">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100">
        <w:r>
          <w:rPr>
            <w:color w:val="0000ED"/>
            <w:sz w:val="24"/>
            <w:szCs w:val="24"/>
            <w:u w:val="single" w:color="0000ED"/>
          </w:rPr>
          <w:t xml:space="preserve">click  here </w:t>
        </w:r>
      </w:hyperlink>
    </w:p>
    <w:p w14:paraId="581A93C1" w14:textId="77777777" w:rsidR="00E9043B" w:rsidRDefault="00E9043B">
      <w:pPr>
        <w:spacing w:before="2" w:line="260" w:lineRule="exact"/>
        <w:rPr>
          <w:sz w:val="26"/>
          <w:szCs w:val="26"/>
        </w:rPr>
      </w:pPr>
    </w:p>
    <w:p w14:paraId="0EA3450C" w14:textId="77777777" w:rsidR="00E9043B" w:rsidRDefault="000C1467">
      <w:pPr>
        <w:ind w:left="280"/>
        <w:rPr>
          <w:sz w:val="24"/>
          <w:szCs w:val="24"/>
        </w:rPr>
      </w:pPr>
      <w:r>
        <w:rPr>
          <w:b/>
          <w:sz w:val="24"/>
          <w:szCs w:val="24"/>
        </w:rPr>
        <w:t xml:space="preserve">IQi.073 Name: </w:t>
      </w:r>
      <w:r>
        <w:rPr>
          <w:sz w:val="24"/>
          <w:szCs w:val="24"/>
        </w:rPr>
        <w:t>1: ADNAN 2: S. 3: HASAN 4: AHMED</w:t>
      </w:r>
    </w:p>
    <w:p w14:paraId="289C84C6"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ﺪﻤﺣأ ﻦﺴﺣ .س نﺎﻧﺪﻋ</w:t>
      </w:r>
    </w:p>
    <w:p w14:paraId="179E683D" w14:textId="77777777" w:rsidR="00E9043B" w:rsidRDefault="000C1467">
      <w:pPr>
        <w:spacing w:before="2" w:line="260" w:lineRule="exact"/>
        <w:ind w:left="280" w:right="28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Hasan Ahmed S. Adnan </w:t>
      </w:r>
      <w:r>
        <w:rPr>
          <w:b/>
          <w:sz w:val="24"/>
          <w:szCs w:val="24"/>
        </w:rPr>
        <w:t xml:space="preserve">b) </w:t>
      </w:r>
      <w:r>
        <w:rPr>
          <w:sz w:val="24"/>
          <w:szCs w:val="24"/>
        </w:rPr>
        <w:t xml:space="preserve">Ahmed Sultan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Amman, Jordan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3311AA80" w14:textId="77777777" w:rsidR="00E9043B" w:rsidRDefault="00E9043B">
      <w:pPr>
        <w:spacing w:before="2" w:line="260" w:lineRule="exact"/>
        <w:rPr>
          <w:sz w:val="26"/>
          <w:szCs w:val="26"/>
        </w:rPr>
      </w:pPr>
    </w:p>
    <w:p w14:paraId="47C6CF22" w14:textId="77777777" w:rsidR="00E9043B" w:rsidRDefault="000C1467">
      <w:pPr>
        <w:ind w:left="280"/>
        <w:rPr>
          <w:sz w:val="24"/>
          <w:szCs w:val="24"/>
        </w:rPr>
      </w:pPr>
      <w:r>
        <w:rPr>
          <w:b/>
          <w:sz w:val="24"/>
          <w:szCs w:val="24"/>
        </w:rPr>
        <w:t xml:space="preserve">QDi.014 Name: </w:t>
      </w:r>
      <w:r>
        <w:rPr>
          <w:sz w:val="24"/>
          <w:szCs w:val="24"/>
        </w:rPr>
        <w:t xml:space="preserve">1: </w:t>
      </w:r>
      <w:r>
        <w:rPr>
          <w:spacing w:val="-19"/>
          <w:sz w:val="24"/>
          <w:szCs w:val="24"/>
        </w:rPr>
        <w:t>T</w:t>
      </w:r>
      <w:r>
        <w:rPr>
          <w:sz w:val="24"/>
          <w:szCs w:val="24"/>
        </w:rPr>
        <w:t>ARIQ 2: AN</w:t>
      </w:r>
      <w:r>
        <w:rPr>
          <w:spacing w:val="-27"/>
          <w:sz w:val="24"/>
          <w:szCs w:val="24"/>
        </w:rPr>
        <w:t>W</w:t>
      </w:r>
      <w:r>
        <w:rPr>
          <w:sz w:val="24"/>
          <w:szCs w:val="24"/>
        </w:rPr>
        <w:t>AR 3: EL S</w:t>
      </w:r>
      <w:r>
        <w:rPr>
          <w:spacing w:val="-22"/>
          <w:sz w:val="24"/>
          <w:szCs w:val="24"/>
        </w:rPr>
        <w:t>A</w:t>
      </w:r>
      <w:r>
        <w:rPr>
          <w:sz w:val="24"/>
          <w:szCs w:val="24"/>
        </w:rPr>
        <w:t>YED 4: AHMED</w:t>
      </w:r>
    </w:p>
    <w:p w14:paraId="31053500"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ﺪﻤﺣا ﺪﯿﺴﻟا رﻮﻧأ ﻖﯾرﺎط</w:t>
      </w:r>
    </w:p>
    <w:p w14:paraId="2FCF1F30" w14:textId="77777777" w:rsidR="00E9043B" w:rsidRDefault="000C1467">
      <w:pPr>
        <w:spacing w:before="2" w:line="260" w:lineRule="exact"/>
        <w:ind w:left="280" w:right="30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15 Ma</w:t>
      </w:r>
      <w:r>
        <w:rPr>
          <w:spacing w:val="-13"/>
          <w:sz w:val="24"/>
          <w:szCs w:val="24"/>
        </w:rPr>
        <w:t>r</w:t>
      </w:r>
      <w:r>
        <w:rPr>
          <w:sz w:val="24"/>
          <w:szCs w:val="24"/>
        </w:rPr>
        <w:t xml:space="preserve">. 1963 </w:t>
      </w:r>
      <w:r>
        <w:rPr>
          <w:b/>
          <w:sz w:val="24"/>
          <w:szCs w:val="24"/>
        </w:rPr>
        <w:t xml:space="preserve">POB: </w:t>
      </w:r>
      <w:r>
        <w:rPr>
          <w:sz w:val="24"/>
          <w:szCs w:val="24"/>
        </w:rPr>
        <w:t xml:space="preserve">Alexandria, Egypt </w:t>
      </w:r>
      <w:r>
        <w:rPr>
          <w:b/>
          <w:sz w:val="24"/>
          <w:szCs w:val="24"/>
        </w:rPr>
        <w:t xml:space="preserve">Good quality a.k.a.: a) </w:t>
      </w:r>
      <w:r>
        <w:rPr>
          <w:sz w:val="24"/>
          <w:szCs w:val="24"/>
        </w:rPr>
        <w:t xml:space="preserve">Hamdi Ahmad Farag </w:t>
      </w:r>
      <w:r>
        <w:rPr>
          <w:b/>
          <w:sz w:val="24"/>
          <w:szCs w:val="24"/>
        </w:rPr>
        <w:t xml:space="preserve">b) </w:t>
      </w:r>
      <w:r>
        <w:rPr>
          <w:sz w:val="24"/>
          <w:szCs w:val="24"/>
        </w:rPr>
        <w:t xml:space="preserve">Amr Al-Fatih Fathi </w:t>
      </w:r>
      <w:r>
        <w:rPr>
          <w:b/>
          <w:sz w:val="24"/>
          <w:szCs w:val="24"/>
        </w:rPr>
        <w:t xml:space="preserve">c) </w:t>
      </w:r>
      <w:r>
        <w:rPr>
          <w:spacing w:val="-17"/>
          <w:sz w:val="24"/>
          <w:szCs w:val="24"/>
        </w:rPr>
        <w:t>T</w:t>
      </w:r>
      <w:r>
        <w:rPr>
          <w:sz w:val="24"/>
          <w:szCs w:val="24"/>
        </w:rPr>
        <w:t xml:space="preserve">arek Anwar El Sayed Ahmad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Egypt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Oct. 2001 ( amended on 26 No</w:t>
      </w:r>
      <w:r>
        <w:rPr>
          <w:spacing w:val="-16"/>
          <w:sz w:val="24"/>
          <w:szCs w:val="24"/>
        </w:rPr>
        <w:t>v</w:t>
      </w:r>
      <w:r>
        <w:rPr>
          <w:sz w:val="24"/>
          <w:szCs w:val="24"/>
        </w:rPr>
        <w:t>.</w:t>
      </w:r>
    </w:p>
    <w:p w14:paraId="37EC3447" w14:textId="77777777" w:rsidR="00E9043B" w:rsidRDefault="000C1467">
      <w:pPr>
        <w:spacing w:line="260" w:lineRule="exact"/>
        <w:ind w:left="280" w:right="267"/>
        <w:rPr>
          <w:sz w:val="24"/>
          <w:szCs w:val="24"/>
        </w:rPr>
      </w:pPr>
      <w:r>
        <w:rPr>
          <w:sz w:val="24"/>
          <w:szCs w:val="24"/>
        </w:rPr>
        <w:t>2004, 18 Jul. 2007, 16 May 20</w:t>
      </w:r>
      <w:r>
        <w:rPr>
          <w:spacing w:val="-9"/>
          <w:sz w:val="24"/>
          <w:szCs w:val="24"/>
        </w:rPr>
        <w:t>1</w:t>
      </w:r>
      <w:r>
        <w:rPr>
          <w:sz w:val="24"/>
          <w:szCs w:val="24"/>
        </w:rPr>
        <w:t xml:space="preserve">1, 1 May 2019 ) </w:t>
      </w:r>
      <w:r>
        <w:rPr>
          <w:b/>
          <w:sz w:val="24"/>
          <w:szCs w:val="24"/>
        </w:rPr>
        <w:t xml:space="preserve">Other information: </w:t>
      </w:r>
      <w:r>
        <w:rPr>
          <w:sz w:val="24"/>
          <w:szCs w:val="24"/>
        </w:rPr>
        <w:t>Reportedly deceased in October 2001. Review pursuant to Security Council resolution 1822 (2008) was concluded on 29 Jul. 2010. Review pursuant to Security Council resolution 2253 (2015) was concluded on 21 Feb. 2019. INTERPOL-UN Security Council</w:t>
      </w:r>
      <w:hyperlink r:id="rId101">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7B9E5856" w14:textId="77777777" w:rsidR="00E9043B" w:rsidRDefault="000C1467">
      <w:pPr>
        <w:spacing w:line="260" w:lineRule="exact"/>
        <w:ind w:left="280"/>
        <w:rPr>
          <w:sz w:val="24"/>
          <w:szCs w:val="24"/>
        </w:rPr>
      </w:pPr>
      <w:r>
        <w:rPr>
          <w:color w:val="0000ED"/>
          <w:sz w:val="24"/>
          <w:szCs w:val="24"/>
          <w:u w:val="single" w:color="0000ED"/>
        </w:rPr>
        <w:t xml:space="preserve"> </w:t>
      </w:r>
      <w:hyperlink r:id="rId102">
        <w:r>
          <w:rPr>
            <w:color w:val="0000ED"/>
            <w:sz w:val="24"/>
            <w:szCs w:val="24"/>
            <w:u w:val="single" w:color="0000ED"/>
          </w:rPr>
          <w:t xml:space="preserve">here </w:t>
        </w:r>
      </w:hyperlink>
    </w:p>
    <w:p w14:paraId="04AFE590" w14:textId="77777777" w:rsidR="00E9043B" w:rsidRDefault="00E9043B">
      <w:pPr>
        <w:spacing w:before="4" w:line="260" w:lineRule="exact"/>
        <w:rPr>
          <w:sz w:val="26"/>
          <w:szCs w:val="26"/>
        </w:rPr>
      </w:pPr>
    </w:p>
    <w:p w14:paraId="6B0684C6" w14:textId="77777777" w:rsidR="00E9043B" w:rsidRDefault="000C1467">
      <w:pPr>
        <w:ind w:left="280"/>
        <w:rPr>
          <w:sz w:val="24"/>
          <w:szCs w:val="24"/>
        </w:rPr>
      </w:pPr>
      <w:r>
        <w:rPr>
          <w:b/>
          <w:sz w:val="24"/>
          <w:szCs w:val="24"/>
        </w:rPr>
        <w:t xml:space="preserve">QDi.193 Name: </w:t>
      </w:r>
      <w:r>
        <w:rPr>
          <w:sz w:val="24"/>
          <w:szCs w:val="24"/>
        </w:rPr>
        <w:t>1: ZAKI 2: EZ</w:t>
      </w:r>
      <w:r>
        <w:rPr>
          <w:spacing w:val="-27"/>
          <w:sz w:val="24"/>
          <w:szCs w:val="24"/>
        </w:rPr>
        <w:t>A</w:t>
      </w:r>
      <w:r>
        <w:rPr>
          <w:sz w:val="24"/>
          <w:szCs w:val="24"/>
        </w:rPr>
        <w:t>T 3: ZAKI 4: AHMED</w:t>
      </w:r>
    </w:p>
    <w:p w14:paraId="74209A5C"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ﺪﻤﺣا ﻲﻛز تﺰﻋ ﻲﻛز</w:t>
      </w:r>
    </w:p>
    <w:p w14:paraId="21CEB422" w14:textId="77777777" w:rsidR="00E9043B" w:rsidRDefault="000C1467">
      <w:pPr>
        <w:spacing w:before="2" w:line="260" w:lineRule="exact"/>
        <w:ind w:left="280" w:right="25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21 Ap</w:t>
      </w:r>
      <w:r>
        <w:rPr>
          <w:spacing w:val="-13"/>
          <w:sz w:val="24"/>
          <w:szCs w:val="24"/>
        </w:rPr>
        <w:t>r</w:t>
      </w:r>
      <w:r>
        <w:rPr>
          <w:sz w:val="24"/>
          <w:szCs w:val="24"/>
        </w:rPr>
        <w:t xml:space="preserve">. 1960 </w:t>
      </w:r>
      <w:r>
        <w:rPr>
          <w:b/>
          <w:sz w:val="24"/>
          <w:szCs w:val="24"/>
        </w:rPr>
        <w:t xml:space="preserve">POB: a) </w:t>
      </w:r>
      <w:r>
        <w:rPr>
          <w:sz w:val="24"/>
          <w:szCs w:val="24"/>
        </w:rPr>
        <w:t xml:space="preserve">Sharqiyah, Egypt </w:t>
      </w:r>
      <w:r>
        <w:rPr>
          <w:b/>
          <w:sz w:val="24"/>
          <w:szCs w:val="24"/>
        </w:rPr>
        <w:t xml:space="preserve">b) </w:t>
      </w:r>
      <w:r>
        <w:rPr>
          <w:sz w:val="24"/>
          <w:szCs w:val="24"/>
        </w:rPr>
        <w:t xml:space="preserve">Zaqaziq, Egypt </w:t>
      </w:r>
      <w:r>
        <w:rPr>
          <w:b/>
          <w:sz w:val="24"/>
          <w:szCs w:val="24"/>
        </w:rPr>
        <w:t xml:space="preserve">Good quality a.k.a.: a) </w:t>
      </w:r>
      <w:r>
        <w:rPr>
          <w:sz w:val="24"/>
          <w:szCs w:val="24"/>
        </w:rPr>
        <w:t xml:space="preserve">Rif'at Salim </w:t>
      </w:r>
      <w:r>
        <w:rPr>
          <w:b/>
          <w:sz w:val="24"/>
          <w:szCs w:val="24"/>
        </w:rPr>
        <w:t xml:space="preserve">b) </w:t>
      </w:r>
      <w:r>
        <w:rPr>
          <w:sz w:val="24"/>
          <w:szCs w:val="24"/>
        </w:rPr>
        <w:t xml:space="preserve">Abu Usama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Egypt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(May be on the Pakistani-Afghan border) </w:t>
      </w:r>
      <w:r>
        <w:rPr>
          <w:b/>
          <w:sz w:val="24"/>
          <w:szCs w:val="24"/>
        </w:rPr>
        <w:t xml:space="preserve">Listed on: </w:t>
      </w:r>
      <w:r>
        <w:rPr>
          <w:sz w:val="24"/>
          <w:szCs w:val="24"/>
        </w:rPr>
        <w:t>29 Sep. 2005 ( amended on</w:t>
      </w:r>
    </w:p>
    <w:p w14:paraId="11E147CF" w14:textId="77777777" w:rsidR="00E9043B" w:rsidRDefault="000C1467">
      <w:pPr>
        <w:spacing w:line="260" w:lineRule="exact"/>
        <w:ind w:left="280"/>
        <w:rPr>
          <w:sz w:val="24"/>
          <w:szCs w:val="24"/>
        </w:rPr>
      </w:pPr>
      <w:r>
        <w:rPr>
          <w:sz w:val="24"/>
          <w:szCs w:val="24"/>
        </w:rPr>
        <w:t>13 Dec. 20</w:t>
      </w:r>
      <w:r>
        <w:rPr>
          <w:spacing w:val="-9"/>
          <w:sz w:val="24"/>
          <w:szCs w:val="24"/>
        </w:rPr>
        <w:t>1</w:t>
      </w:r>
      <w:r>
        <w:rPr>
          <w:sz w:val="24"/>
          <w:szCs w:val="24"/>
        </w:rPr>
        <w:t xml:space="preserve">1, 1 May 2019 ) </w:t>
      </w:r>
      <w:r>
        <w:rPr>
          <w:b/>
          <w:sz w:val="24"/>
          <w:szCs w:val="24"/>
        </w:rPr>
        <w:t xml:space="preserve">Other information: </w:t>
      </w:r>
      <w:r>
        <w:rPr>
          <w:sz w:val="24"/>
          <w:szCs w:val="24"/>
        </w:rPr>
        <w:t>Fathe</w:t>
      </w:r>
      <w:r>
        <w:rPr>
          <w:spacing w:val="9"/>
          <w:sz w:val="24"/>
          <w:szCs w:val="24"/>
        </w:rPr>
        <w:t>r</w:t>
      </w:r>
      <w:r>
        <w:rPr>
          <w:spacing w:val="-13"/>
          <w:sz w:val="24"/>
          <w:szCs w:val="24"/>
        </w:rPr>
        <w:t>’</w:t>
      </w:r>
      <w:r>
        <w:rPr>
          <w:sz w:val="24"/>
          <w:szCs w:val="24"/>
        </w:rPr>
        <w:t>s name is Ahmed Ezat Zaki. Member of Egyptian</w:t>
      </w:r>
    </w:p>
    <w:p w14:paraId="0A8C804F" w14:textId="77777777" w:rsidR="00E9043B" w:rsidRDefault="000C1467">
      <w:pPr>
        <w:spacing w:line="260" w:lineRule="exact"/>
        <w:ind w:left="280"/>
        <w:rPr>
          <w:sz w:val="24"/>
          <w:szCs w:val="24"/>
        </w:rPr>
      </w:pPr>
      <w:r>
        <w:rPr>
          <w:sz w:val="24"/>
          <w:szCs w:val="24"/>
        </w:rPr>
        <w:t>Islamic Jihad (QDe.003). Review pursuant to Security Council resolution 1822 (2008) was concluded on 1 Jun.</w:t>
      </w:r>
    </w:p>
    <w:p w14:paraId="4B22FB57" w14:textId="77777777" w:rsidR="00E9043B" w:rsidRDefault="000C1467">
      <w:pPr>
        <w:spacing w:before="2" w:line="260" w:lineRule="exact"/>
        <w:ind w:left="280" w:right="1513"/>
        <w:rPr>
          <w:sz w:val="24"/>
          <w:szCs w:val="24"/>
        </w:rPr>
      </w:pPr>
      <w:r>
        <w:rPr>
          <w:sz w:val="24"/>
          <w:szCs w:val="24"/>
        </w:rPr>
        <w:t>2010. Review pursuant to Security Council resolution 2253 (2015) was concluded on 21 Feb. 2019.</w:t>
      </w:r>
      <w:hyperlink r:id="rId103">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104">
        <w:r>
          <w:rPr>
            <w:color w:val="0000ED"/>
            <w:sz w:val="24"/>
            <w:szCs w:val="24"/>
            <w:u w:val="single" w:color="0000ED"/>
          </w:rPr>
          <w:t xml:space="preserve">click  here </w:t>
        </w:r>
      </w:hyperlink>
    </w:p>
    <w:p w14:paraId="18110BA1" w14:textId="77777777" w:rsidR="00E9043B" w:rsidRDefault="00E9043B">
      <w:pPr>
        <w:spacing w:before="13" w:line="220" w:lineRule="exact"/>
        <w:rPr>
          <w:sz w:val="22"/>
          <w:szCs w:val="22"/>
        </w:rPr>
      </w:pPr>
    </w:p>
    <w:p w14:paraId="60F7DCDA" w14:textId="77777777" w:rsidR="00E9043B" w:rsidRDefault="000C1467">
      <w:pPr>
        <w:spacing w:before="29"/>
        <w:ind w:left="280"/>
        <w:rPr>
          <w:sz w:val="24"/>
          <w:szCs w:val="24"/>
        </w:rPr>
        <w:sectPr w:rsidR="00E9043B">
          <w:footerReference w:type="default" r:id="rId105"/>
          <w:pgSz w:w="12240" w:h="15840"/>
          <w:pgMar w:top="380" w:right="420" w:bottom="280" w:left="420" w:header="197" w:footer="270" w:gutter="0"/>
          <w:pgNumType w:start="14"/>
          <w:cols w:space="720"/>
        </w:sectPr>
      </w:pPr>
      <w:r>
        <w:rPr>
          <w:b/>
          <w:spacing w:val="-18"/>
          <w:sz w:val="24"/>
          <w:szCs w:val="24"/>
        </w:rPr>
        <w:t>T</w:t>
      </w:r>
      <w:r>
        <w:rPr>
          <w:b/>
          <w:sz w:val="24"/>
          <w:szCs w:val="24"/>
        </w:rPr>
        <w:t xml:space="preserve">Ai.159 Name: </w:t>
      </w:r>
      <w:r>
        <w:rPr>
          <w:sz w:val="24"/>
          <w:szCs w:val="24"/>
        </w:rPr>
        <w:t xml:space="preserve">1: AHMED JAN 2: </w:t>
      </w:r>
      <w:r>
        <w:rPr>
          <w:spacing w:val="-27"/>
          <w:sz w:val="24"/>
          <w:szCs w:val="24"/>
        </w:rPr>
        <w:t>W</w:t>
      </w:r>
      <w:r>
        <w:rPr>
          <w:sz w:val="24"/>
          <w:szCs w:val="24"/>
        </w:rPr>
        <w:t>AZIR 3: AKH</w:t>
      </w:r>
      <w:r>
        <w:rPr>
          <w:spacing w:val="-19"/>
          <w:sz w:val="24"/>
          <w:szCs w:val="24"/>
        </w:rPr>
        <w:t>T</w:t>
      </w:r>
      <w:r>
        <w:rPr>
          <w:sz w:val="24"/>
          <w:szCs w:val="24"/>
        </w:rPr>
        <w:t>AR MOHAMMAD 4: na</w:t>
      </w:r>
    </w:p>
    <w:p w14:paraId="1FE08E55" w14:textId="77777777" w:rsidR="00E9043B" w:rsidRDefault="00E9043B">
      <w:pPr>
        <w:spacing w:before="9" w:line="160" w:lineRule="exact"/>
        <w:rPr>
          <w:sz w:val="16"/>
          <w:szCs w:val="16"/>
        </w:rPr>
      </w:pPr>
    </w:p>
    <w:p w14:paraId="04C12561" w14:textId="77777777" w:rsidR="00E9043B" w:rsidRDefault="000C1467">
      <w:pPr>
        <w:ind w:left="280"/>
        <w:rPr>
          <w:sz w:val="24"/>
          <w:szCs w:val="24"/>
        </w:rPr>
      </w:pPr>
      <w:r>
        <w:rPr>
          <w:b/>
          <w:sz w:val="24"/>
          <w:szCs w:val="24"/>
        </w:rPr>
        <w:t xml:space="preserve">Name (original script): </w:t>
      </w:r>
      <w:r>
        <w:rPr>
          <w:sz w:val="24"/>
          <w:szCs w:val="24"/>
        </w:rPr>
        <w:t>ﺪﻤﺤﻣ ﺮﺘﺧا ﺮﯾزو نﺎﺟ ﺪﻤﺣا</w:t>
      </w:r>
    </w:p>
    <w:p w14:paraId="00C3AD32" w14:textId="77777777" w:rsidR="00E9043B" w:rsidRDefault="000C1467">
      <w:pPr>
        <w:spacing w:before="2" w:line="260" w:lineRule="exact"/>
        <w:ind w:left="280" w:right="32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O</w:t>
      </w:r>
      <w:r>
        <w:rPr>
          <w:spacing w:val="-4"/>
          <w:sz w:val="24"/>
          <w:szCs w:val="24"/>
        </w:rPr>
        <w:t>f</w:t>
      </w:r>
      <w:r>
        <w:rPr>
          <w:sz w:val="24"/>
          <w:szCs w:val="24"/>
        </w:rPr>
        <w:t xml:space="preserve">ficial of the Ministry of Finance during the </w:t>
      </w:r>
      <w:r>
        <w:rPr>
          <w:spacing w:val="-17"/>
          <w:sz w:val="24"/>
          <w:szCs w:val="24"/>
        </w:rPr>
        <w:t>T</w:t>
      </w:r>
      <w:r>
        <w:rPr>
          <w:sz w:val="24"/>
          <w:szCs w:val="24"/>
        </w:rPr>
        <w:t xml:space="preserve">aliban regime </w:t>
      </w:r>
      <w:r>
        <w:rPr>
          <w:b/>
          <w:sz w:val="24"/>
          <w:szCs w:val="24"/>
        </w:rPr>
        <w:t xml:space="preserve">DOB: </w:t>
      </w:r>
      <w:r>
        <w:rPr>
          <w:sz w:val="24"/>
          <w:szCs w:val="24"/>
        </w:rPr>
        <w:t xml:space="preserve">1963 </w:t>
      </w:r>
      <w:r>
        <w:rPr>
          <w:b/>
          <w:sz w:val="24"/>
          <w:szCs w:val="24"/>
        </w:rPr>
        <w:t xml:space="preserve">POB: </w:t>
      </w:r>
      <w:r>
        <w:rPr>
          <w:sz w:val="24"/>
          <w:szCs w:val="24"/>
        </w:rPr>
        <w:t xml:space="preserve">Barlach </w:t>
      </w:r>
      <w:r>
        <w:rPr>
          <w:spacing w:val="-14"/>
          <w:sz w:val="24"/>
          <w:szCs w:val="24"/>
        </w:rPr>
        <w:t>V</w:t>
      </w:r>
      <w:r>
        <w:rPr>
          <w:sz w:val="24"/>
          <w:szCs w:val="24"/>
        </w:rPr>
        <w:t xml:space="preserve">illage, Qareh Bagh District, Ghazni Province, Afghanistan </w:t>
      </w:r>
      <w:r>
        <w:rPr>
          <w:b/>
          <w:sz w:val="24"/>
          <w:szCs w:val="24"/>
        </w:rPr>
        <w:t xml:space="preserve">Good quality a.k.a.: a) </w:t>
      </w:r>
      <w:r>
        <w:rPr>
          <w:sz w:val="24"/>
          <w:szCs w:val="24"/>
        </w:rPr>
        <w:t xml:space="preserve">Ahmed Jan Kuchi </w:t>
      </w:r>
      <w:r>
        <w:rPr>
          <w:b/>
          <w:sz w:val="24"/>
          <w:szCs w:val="24"/>
        </w:rPr>
        <w:t xml:space="preserve">b) </w:t>
      </w:r>
      <w:r>
        <w:rPr>
          <w:sz w:val="24"/>
          <w:szCs w:val="24"/>
        </w:rPr>
        <w:t xml:space="preserve">Ahmed Jan Zadran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6 Jan. 2012 ( amended on 31 Dec. 2013, </w:t>
      </w:r>
      <w:r>
        <w:rPr>
          <w:spacing w:val="-9"/>
          <w:sz w:val="24"/>
          <w:szCs w:val="24"/>
        </w:rPr>
        <w:t>1</w:t>
      </w:r>
      <w:r>
        <w:rPr>
          <w:sz w:val="24"/>
          <w:szCs w:val="24"/>
        </w:rPr>
        <w:t xml:space="preserve">1 Feb. 2014 ) </w:t>
      </w:r>
      <w:r>
        <w:rPr>
          <w:b/>
          <w:sz w:val="24"/>
          <w:szCs w:val="24"/>
        </w:rPr>
        <w:t xml:space="preserve">Other information: </w:t>
      </w:r>
      <w:r>
        <w:rPr>
          <w:sz w:val="24"/>
          <w:szCs w:val="24"/>
        </w:rPr>
        <w:t>Key commander of the Haqqani Network (</w:t>
      </w:r>
      <w:r>
        <w:rPr>
          <w:spacing w:val="-19"/>
          <w:sz w:val="24"/>
          <w:szCs w:val="24"/>
        </w:rPr>
        <w:t>T</w:t>
      </w:r>
      <w:r>
        <w:rPr>
          <w:sz w:val="24"/>
          <w:szCs w:val="24"/>
        </w:rPr>
        <w:t>Ae.012), which is based in Afghanistan/Pakistan border area. Acts as</w:t>
      </w:r>
    </w:p>
    <w:p w14:paraId="6DD7F80E" w14:textId="77777777" w:rsidR="00E9043B" w:rsidRDefault="000C1467">
      <w:pPr>
        <w:spacing w:line="260" w:lineRule="exact"/>
        <w:ind w:left="280" w:right="230"/>
        <w:rPr>
          <w:sz w:val="24"/>
          <w:szCs w:val="24"/>
        </w:rPr>
      </w:pPr>
      <w:r>
        <w:rPr>
          <w:sz w:val="24"/>
          <w:szCs w:val="24"/>
        </w:rPr>
        <w:t>deput</w:t>
      </w:r>
      <w:r>
        <w:rPr>
          <w:spacing w:val="-16"/>
          <w:sz w:val="24"/>
          <w:szCs w:val="24"/>
        </w:rPr>
        <w:t>y</w:t>
      </w:r>
      <w:r>
        <w:rPr>
          <w:sz w:val="24"/>
          <w:szCs w:val="24"/>
        </w:rPr>
        <w:t>, spokesperson and advisor for Haqqani Network senior leader Sirajuddin Jallaloudine Haqqani (</w:t>
      </w:r>
      <w:r>
        <w:rPr>
          <w:spacing w:val="-19"/>
          <w:sz w:val="24"/>
          <w:szCs w:val="24"/>
        </w:rPr>
        <w:t>T</w:t>
      </w:r>
      <w:r>
        <w:rPr>
          <w:sz w:val="24"/>
          <w:szCs w:val="24"/>
        </w:rPr>
        <w:t xml:space="preserve">Ai.144). Liaises with the </w:t>
      </w:r>
      <w:r>
        <w:rPr>
          <w:spacing w:val="-17"/>
          <w:sz w:val="24"/>
          <w:szCs w:val="24"/>
        </w:rPr>
        <w:t>T</w:t>
      </w:r>
      <w:r>
        <w:rPr>
          <w:sz w:val="24"/>
          <w:szCs w:val="24"/>
        </w:rPr>
        <w:t xml:space="preserve">aliban Supreme Council. Has travelled abroad. Liaises with and provides </w:t>
      </w:r>
      <w:r>
        <w:rPr>
          <w:spacing w:val="-17"/>
          <w:sz w:val="24"/>
          <w:szCs w:val="24"/>
        </w:rPr>
        <w:t>T</w:t>
      </w:r>
      <w:r>
        <w:rPr>
          <w:sz w:val="24"/>
          <w:szCs w:val="24"/>
        </w:rPr>
        <w:t>aliban commanders in Ghazni Province, Afghanistan, with mone</w:t>
      </w:r>
      <w:r>
        <w:rPr>
          <w:spacing w:val="-16"/>
          <w:sz w:val="24"/>
          <w:szCs w:val="24"/>
        </w:rPr>
        <w:t>y</w:t>
      </w:r>
      <w:r>
        <w:rPr>
          <w:sz w:val="24"/>
          <w:szCs w:val="24"/>
        </w:rPr>
        <w:t>, weapons, communications equipment and supplies. Reportedly deceased as of 2013. INTERPOL-UN Security Council Special Notice web link:</w:t>
      </w:r>
    </w:p>
    <w:p w14:paraId="11542754" w14:textId="77777777" w:rsidR="00E9043B" w:rsidRDefault="003103A9">
      <w:pPr>
        <w:spacing w:line="260" w:lineRule="exact"/>
        <w:ind w:left="280"/>
        <w:rPr>
          <w:sz w:val="24"/>
          <w:szCs w:val="24"/>
        </w:rPr>
      </w:pPr>
      <w:hyperlink r:id="rId106">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107">
        <w:r w:rsidR="000C1467">
          <w:rPr>
            <w:color w:val="0000ED"/>
            <w:position w:val="-1"/>
            <w:sz w:val="24"/>
            <w:szCs w:val="24"/>
            <w:u w:val="single" w:color="0000ED"/>
          </w:rPr>
          <w:t xml:space="preserve">click  here </w:t>
        </w:r>
      </w:hyperlink>
    </w:p>
    <w:p w14:paraId="6475724B" w14:textId="77777777" w:rsidR="00E9043B" w:rsidRDefault="00E9043B">
      <w:pPr>
        <w:spacing w:before="20" w:line="220" w:lineRule="exact"/>
        <w:rPr>
          <w:sz w:val="22"/>
          <w:szCs w:val="22"/>
        </w:rPr>
      </w:pPr>
    </w:p>
    <w:p w14:paraId="08AE8A9B" w14:textId="77777777" w:rsidR="00E9043B" w:rsidRDefault="000C1467">
      <w:pPr>
        <w:spacing w:before="29"/>
        <w:ind w:left="280"/>
        <w:rPr>
          <w:sz w:val="24"/>
          <w:szCs w:val="24"/>
        </w:rPr>
      </w:pPr>
      <w:r>
        <w:rPr>
          <w:b/>
          <w:spacing w:val="-18"/>
          <w:sz w:val="24"/>
          <w:szCs w:val="24"/>
        </w:rPr>
        <w:t>T</w:t>
      </w:r>
      <w:r>
        <w:rPr>
          <w:b/>
          <w:sz w:val="24"/>
          <w:szCs w:val="24"/>
        </w:rPr>
        <w:t xml:space="preserve">Ai.149 Name: </w:t>
      </w:r>
      <w:r>
        <w:rPr>
          <w:sz w:val="24"/>
          <w:szCs w:val="24"/>
        </w:rPr>
        <w:t>1: SALEH 2: MOHAMMAD 3: KAKAR 4: AKH</w:t>
      </w:r>
      <w:r>
        <w:rPr>
          <w:spacing w:val="-19"/>
          <w:sz w:val="24"/>
          <w:szCs w:val="24"/>
        </w:rPr>
        <w:t>T</w:t>
      </w:r>
      <w:r>
        <w:rPr>
          <w:sz w:val="24"/>
          <w:szCs w:val="24"/>
        </w:rPr>
        <w:t>AR MUHAMMAD</w:t>
      </w:r>
    </w:p>
    <w:p w14:paraId="2B080A3E"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ﺪﻤﺤﻣ ﺮﺘﺧا رﻛاﻛ دﻤﺣﻤ حﻠاﺻ</w:t>
      </w:r>
    </w:p>
    <w:p w14:paraId="6E7DAD42" w14:textId="77777777" w:rsidR="00E9043B" w:rsidRDefault="000C1467">
      <w:pPr>
        <w:spacing w:before="2" w:line="260" w:lineRule="exact"/>
        <w:ind w:left="280" w:right="31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Approximately 1962 </w:t>
      </w:r>
      <w:r>
        <w:rPr>
          <w:b/>
          <w:sz w:val="24"/>
          <w:szCs w:val="24"/>
        </w:rPr>
        <w:t xml:space="preserve">b) </w:t>
      </w:r>
      <w:r>
        <w:rPr>
          <w:sz w:val="24"/>
          <w:szCs w:val="24"/>
        </w:rPr>
        <w:t xml:space="preserve">1961 </w:t>
      </w:r>
      <w:r>
        <w:rPr>
          <w:b/>
          <w:sz w:val="24"/>
          <w:szCs w:val="24"/>
        </w:rPr>
        <w:t xml:space="preserve">POB: </w:t>
      </w:r>
      <w:r>
        <w:rPr>
          <w:sz w:val="24"/>
          <w:szCs w:val="24"/>
        </w:rPr>
        <w:t xml:space="preserve">Nalghan village, Panjwai District, Kandahar Province, Afghanistan </w:t>
      </w:r>
      <w:r>
        <w:rPr>
          <w:b/>
          <w:sz w:val="24"/>
          <w:szCs w:val="24"/>
        </w:rPr>
        <w:t xml:space="preserve">Good quality a.k.a.: </w:t>
      </w:r>
      <w:r>
        <w:rPr>
          <w:sz w:val="24"/>
          <w:szCs w:val="24"/>
        </w:rPr>
        <w:t xml:space="preserve">Saleh Mohammad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Daman District, Kandahar Province, Afghanistan </w:t>
      </w:r>
      <w:r>
        <w:rPr>
          <w:b/>
          <w:sz w:val="24"/>
          <w:szCs w:val="24"/>
        </w:rPr>
        <w:t xml:space="preserve">Listed on: </w:t>
      </w:r>
      <w:r>
        <w:rPr>
          <w:sz w:val="24"/>
          <w:szCs w:val="24"/>
        </w:rPr>
        <w:t>4 No</w:t>
      </w:r>
      <w:r>
        <w:rPr>
          <w:spacing w:val="-16"/>
          <w:sz w:val="24"/>
          <w:szCs w:val="24"/>
        </w:rPr>
        <w:t>v</w:t>
      </w:r>
      <w:r>
        <w:rPr>
          <w:sz w:val="24"/>
          <w:szCs w:val="24"/>
        </w:rPr>
        <w:t>. 2010 ( amended on 29 No</w:t>
      </w:r>
      <w:r>
        <w:rPr>
          <w:spacing w:val="-16"/>
          <w:sz w:val="24"/>
          <w:szCs w:val="24"/>
        </w:rPr>
        <w:t>v</w:t>
      </w:r>
      <w:r>
        <w:rPr>
          <w:sz w:val="24"/>
          <w:szCs w:val="24"/>
        </w:rPr>
        <w:t>. 20</w:t>
      </w:r>
      <w:r>
        <w:rPr>
          <w:spacing w:val="-9"/>
          <w:sz w:val="24"/>
          <w:szCs w:val="24"/>
        </w:rPr>
        <w:t>1</w:t>
      </w:r>
      <w:r>
        <w:rPr>
          <w:sz w:val="24"/>
          <w:szCs w:val="24"/>
        </w:rPr>
        <w:t xml:space="preserve">1, 13 Aug. 2012, 31 Dec. 2013, 16 May 2014 ) </w:t>
      </w:r>
      <w:r>
        <w:rPr>
          <w:b/>
          <w:sz w:val="24"/>
          <w:szCs w:val="24"/>
        </w:rPr>
        <w:t xml:space="preserve">Other information: </w:t>
      </w:r>
      <w:r>
        <w:rPr>
          <w:sz w:val="24"/>
          <w:szCs w:val="24"/>
        </w:rPr>
        <w:t>Has run an o</w:t>
      </w:r>
      <w:r>
        <w:rPr>
          <w:spacing w:val="-4"/>
          <w:sz w:val="24"/>
          <w:szCs w:val="24"/>
        </w:rPr>
        <w:t>r</w:t>
      </w:r>
      <w:r>
        <w:rPr>
          <w:sz w:val="24"/>
          <w:szCs w:val="24"/>
        </w:rPr>
        <w:t xml:space="preserve">ganized smuggling network in Kandahar and Helmand provinces, Afghanistan. Previously operated heroin processing laboratories in Band-e </w:t>
      </w:r>
      <w:r>
        <w:rPr>
          <w:spacing w:val="-17"/>
          <w:sz w:val="24"/>
          <w:szCs w:val="24"/>
        </w:rPr>
        <w:t>T</w:t>
      </w:r>
      <w:r>
        <w:rPr>
          <w:sz w:val="24"/>
          <w:szCs w:val="24"/>
        </w:rPr>
        <w:t>emu</w:t>
      </w:r>
      <w:r>
        <w:rPr>
          <w:spacing w:val="-10"/>
          <w:sz w:val="24"/>
          <w:szCs w:val="24"/>
        </w:rPr>
        <w:t>r</w:t>
      </w:r>
      <w:r>
        <w:rPr>
          <w:sz w:val="24"/>
          <w:szCs w:val="24"/>
        </w:rPr>
        <w:t xml:space="preserve">, Kandahar Province, Afghanistan. Has owned a car dealership in Mirwais Mena, Dand District in Kandahar Province, Afghanistan. Released from custody in Afghanistan in February 2014. Linked by marriage to Mullah Ubaidullah Akhund </w:t>
      </w:r>
      <w:r>
        <w:rPr>
          <w:spacing w:val="-24"/>
          <w:sz w:val="24"/>
          <w:szCs w:val="24"/>
        </w:rPr>
        <w:t>Y</w:t>
      </w:r>
      <w:r>
        <w:rPr>
          <w:sz w:val="24"/>
          <w:szCs w:val="24"/>
        </w:rPr>
        <w:t>ar Mohammad Akhund (</w:t>
      </w:r>
      <w:r>
        <w:rPr>
          <w:spacing w:val="-19"/>
          <w:sz w:val="24"/>
          <w:szCs w:val="24"/>
        </w:rPr>
        <w:t>T</w:t>
      </w:r>
      <w:r>
        <w:rPr>
          <w:sz w:val="24"/>
          <w:szCs w:val="24"/>
        </w:rPr>
        <w:t>Ai.022). Belongs to Kakar tribe. INTERPOL-UN Security Council Special Notice web</w:t>
      </w:r>
      <w:hyperlink r:id="rId108">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09">
        <w:r>
          <w:rPr>
            <w:color w:val="0000ED"/>
            <w:sz w:val="24"/>
            <w:szCs w:val="24"/>
            <w:u w:val="single" w:color="0000ED"/>
          </w:rPr>
          <w:t xml:space="preserve">click  here </w:t>
        </w:r>
      </w:hyperlink>
    </w:p>
    <w:p w14:paraId="666CBAC7" w14:textId="77777777" w:rsidR="00E9043B" w:rsidRDefault="00E9043B">
      <w:pPr>
        <w:spacing w:before="2" w:line="260" w:lineRule="exact"/>
        <w:rPr>
          <w:sz w:val="26"/>
          <w:szCs w:val="26"/>
        </w:rPr>
      </w:pPr>
    </w:p>
    <w:p w14:paraId="74466398" w14:textId="77777777" w:rsidR="00E9043B" w:rsidRDefault="000C1467">
      <w:pPr>
        <w:ind w:left="280"/>
        <w:rPr>
          <w:sz w:val="24"/>
          <w:szCs w:val="24"/>
        </w:rPr>
      </w:pPr>
      <w:r>
        <w:rPr>
          <w:b/>
          <w:spacing w:val="-18"/>
          <w:sz w:val="24"/>
          <w:szCs w:val="24"/>
        </w:rPr>
        <w:t>T</w:t>
      </w:r>
      <w:r>
        <w:rPr>
          <w:b/>
          <w:sz w:val="24"/>
          <w:szCs w:val="24"/>
        </w:rPr>
        <w:t xml:space="preserve">Ai.094 Name: </w:t>
      </w:r>
      <w:r>
        <w:rPr>
          <w:sz w:val="24"/>
          <w:szCs w:val="24"/>
        </w:rPr>
        <w:t>1: ABDUL BARI 2: AKHUND 3: na 4: na</w:t>
      </w:r>
    </w:p>
    <w:p w14:paraId="4B67AF5C" w14:textId="77777777" w:rsidR="00E9043B" w:rsidRDefault="000C1467">
      <w:pPr>
        <w:spacing w:line="260" w:lineRule="exact"/>
        <w:ind w:left="280"/>
        <w:rPr>
          <w:sz w:val="24"/>
          <w:szCs w:val="24"/>
        </w:rPr>
      </w:pPr>
      <w:r>
        <w:rPr>
          <w:b/>
          <w:sz w:val="24"/>
          <w:szCs w:val="24"/>
        </w:rPr>
        <w:t xml:space="preserve">Name (original script): </w:t>
      </w:r>
      <w:r>
        <w:rPr>
          <w:sz w:val="24"/>
          <w:szCs w:val="24"/>
        </w:rPr>
        <w:t>ﺪﻧﻮﺧآ یرﺎﺒﻟا ﺪﺒﻋ</w:t>
      </w:r>
    </w:p>
    <w:p w14:paraId="63BF410C" w14:textId="77777777" w:rsidR="00E9043B" w:rsidRDefault="000C1467">
      <w:pPr>
        <w:spacing w:before="2" w:line="260" w:lineRule="exact"/>
        <w:ind w:left="280" w:right="321"/>
        <w:rPr>
          <w:sz w:val="24"/>
          <w:szCs w:val="24"/>
        </w:r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Mullah </w:t>
      </w:r>
      <w:r>
        <w:rPr>
          <w:b/>
          <w:sz w:val="24"/>
          <w:szCs w:val="24"/>
        </w:rPr>
        <w:t xml:space="preserve">Designation: </w:t>
      </w:r>
      <w:r>
        <w:rPr>
          <w:sz w:val="24"/>
          <w:szCs w:val="24"/>
        </w:rPr>
        <w:t xml:space="preserve">Governor of Helmand Province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1953 </w:t>
      </w:r>
      <w:r>
        <w:rPr>
          <w:b/>
          <w:sz w:val="24"/>
          <w:szCs w:val="24"/>
        </w:rPr>
        <w:t xml:space="preserve">POB: a) </w:t>
      </w:r>
      <w:r>
        <w:rPr>
          <w:sz w:val="24"/>
          <w:szCs w:val="24"/>
        </w:rPr>
        <w:t xml:space="preserve">Baghran District, Helmand Province, Afghanistan </w:t>
      </w:r>
      <w:r>
        <w:rPr>
          <w:b/>
          <w:sz w:val="24"/>
          <w:szCs w:val="24"/>
        </w:rPr>
        <w:t xml:space="preserve">b) </w:t>
      </w:r>
      <w:r>
        <w:rPr>
          <w:sz w:val="24"/>
          <w:szCs w:val="24"/>
        </w:rPr>
        <w:t xml:space="preserve">Now Zad District, Helmand Province, Afghanistan </w:t>
      </w:r>
      <w:r>
        <w:rPr>
          <w:b/>
          <w:sz w:val="24"/>
          <w:szCs w:val="24"/>
        </w:rPr>
        <w:t xml:space="preserve">Good quality a.k.a.: </w:t>
      </w:r>
      <w:r>
        <w:rPr>
          <w:sz w:val="24"/>
          <w:szCs w:val="24"/>
        </w:rPr>
        <w:t xml:space="preserve">Haji Mullah Sahib </w:t>
      </w:r>
      <w:r>
        <w:rPr>
          <w:b/>
          <w:sz w:val="24"/>
          <w:szCs w:val="24"/>
        </w:rPr>
        <w:t xml:space="preserve">Low quality a.k.a.: </w:t>
      </w:r>
      <w:r>
        <w:rPr>
          <w:sz w:val="24"/>
          <w:szCs w:val="24"/>
        </w:rPr>
        <w:t xml:space="preserve">Zakir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w:t>
      </w:r>
    </w:p>
    <w:p w14:paraId="3B2F6764" w14:textId="77777777" w:rsidR="00E9043B" w:rsidRDefault="000C1467">
      <w:pPr>
        <w:spacing w:line="260" w:lineRule="exact"/>
        <w:ind w:left="280" w:right="224"/>
        <w:rPr>
          <w:sz w:val="24"/>
          <w:szCs w:val="24"/>
        </w:rPr>
      </w:pPr>
      <w:r>
        <w:rPr>
          <w:sz w:val="24"/>
          <w:szCs w:val="24"/>
        </w:rPr>
        <w:t xml:space="preserve">on 3 Sep. 2003, 18 Jul. 2007, 21 Sep. 2007, 13 Feb. 2012 ) </w:t>
      </w:r>
      <w:r>
        <w:rPr>
          <w:b/>
          <w:sz w:val="24"/>
          <w:szCs w:val="24"/>
        </w:rPr>
        <w:t xml:space="preserve">Other information: </w:t>
      </w:r>
      <w:r>
        <w:rPr>
          <w:sz w:val="24"/>
          <w:szCs w:val="24"/>
        </w:rPr>
        <w:t xml:space="preserve">Member of the </w:t>
      </w:r>
      <w:r>
        <w:rPr>
          <w:spacing w:val="-17"/>
          <w:sz w:val="24"/>
          <w:szCs w:val="24"/>
        </w:rPr>
        <w:t>T</w:t>
      </w:r>
      <w:r>
        <w:rPr>
          <w:sz w:val="24"/>
          <w:szCs w:val="24"/>
        </w:rPr>
        <w:t xml:space="preserve">aliban Supreme Council as of 2009. Believed to be in Afghanistan/Pakistan border area. Belongs to Alokozai tribe. Member of </w:t>
      </w:r>
      <w:r>
        <w:rPr>
          <w:spacing w:val="-17"/>
          <w:sz w:val="24"/>
          <w:szCs w:val="24"/>
        </w:rPr>
        <w:t>T</w:t>
      </w:r>
      <w:r>
        <w:rPr>
          <w:sz w:val="24"/>
          <w:szCs w:val="24"/>
        </w:rPr>
        <w:t>aliban leadership in Helmand Province, Afghanistan. Review pursuant to Security Council resolution 1822 (2008) was concluded on 1 Jun. 2010. INTERPOL-UN Security Council Special Notice web link:</w:t>
      </w:r>
      <w:hyperlink r:id="rId11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11">
        <w:r>
          <w:rPr>
            <w:color w:val="0000ED"/>
            <w:sz w:val="24"/>
            <w:szCs w:val="24"/>
            <w:u w:val="single" w:color="0000ED"/>
          </w:rPr>
          <w:t xml:space="preserve">click  here </w:t>
        </w:r>
      </w:hyperlink>
    </w:p>
    <w:p w14:paraId="249E2EBD" w14:textId="77777777" w:rsidR="00E9043B" w:rsidRDefault="00E9043B">
      <w:pPr>
        <w:spacing w:before="13" w:line="220" w:lineRule="exact"/>
        <w:rPr>
          <w:sz w:val="22"/>
          <w:szCs w:val="22"/>
        </w:rPr>
      </w:pPr>
    </w:p>
    <w:p w14:paraId="6373C01B" w14:textId="77777777" w:rsidR="00E9043B" w:rsidRDefault="000C1467">
      <w:pPr>
        <w:spacing w:before="29"/>
        <w:ind w:left="280"/>
        <w:rPr>
          <w:sz w:val="24"/>
          <w:szCs w:val="24"/>
        </w:rPr>
      </w:pPr>
      <w:r>
        <w:rPr>
          <w:b/>
          <w:spacing w:val="-18"/>
          <w:sz w:val="24"/>
          <w:szCs w:val="24"/>
        </w:rPr>
        <w:t>T</w:t>
      </w:r>
      <w:r>
        <w:rPr>
          <w:b/>
          <w:sz w:val="24"/>
          <w:szCs w:val="24"/>
        </w:rPr>
        <w:t xml:space="preserve">Ai.009 Name: </w:t>
      </w:r>
      <w:r>
        <w:rPr>
          <w:sz w:val="24"/>
          <w:szCs w:val="24"/>
        </w:rPr>
        <w:t xml:space="preserve">1: </w:t>
      </w:r>
      <w:r>
        <w:rPr>
          <w:spacing w:val="-27"/>
          <w:sz w:val="24"/>
          <w:szCs w:val="24"/>
        </w:rPr>
        <w:t>A</w:t>
      </w:r>
      <w:r>
        <w:rPr>
          <w:sz w:val="24"/>
          <w:szCs w:val="24"/>
        </w:rPr>
        <w:t>TTIQULLAH 2: AKHUND 3: na 4: na</w:t>
      </w:r>
    </w:p>
    <w:p w14:paraId="6A9DB588" w14:textId="77777777" w:rsidR="00E9043B" w:rsidRDefault="000C1467">
      <w:pPr>
        <w:spacing w:line="260" w:lineRule="exact"/>
        <w:ind w:left="280"/>
        <w:rPr>
          <w:sz w:val="24"/>
          <w:szCs w:val="24"/>
        </w:rPr>
      </w:pPr>
      <w:r>
        <w:rPr>
          <w:b/>
          <w:sz w:val="24"/>
          <w:szCs w:val="24"/>
        </w:rPr>
        <w:t xml:space="preserve">Name (original script): </w:t>
      </w:r>
      <w:r>
        <w:rPr>
          <w:sz w:val="24"/>
          <w:szCs w:val="24"/>
        </w:rPr>
        <w:t>ﺪﻧﻮﺧآ ﷲ ﻖﯿﺘﻋ</w:t>
      </w:r>
    </w:p>
    <w:p w14:paraId="3F4A078F"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Minister of Agriculture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1610DB09" w14:textId="77777777" w:rsidR="00E9043B" w:rsidRDefault="000C1467">
      <w:pPr>
        <w:spacing w:before="2" w:line="260" w:lineRule="exact"/>
        <w:ind w:left="280" w:right="311"/>
        <w:rPr>
          <w:sz w:val="24"/>
          <w:szCs w:val="24"/>
        </w:rPr>
      </w:pPr>
      <w:r>
        <w:rPr>
          <w:sz w:val="24"/>
          <w:szCs w:val="24"/>
        </w:rPr>
        <w:t xml:space="preserve">1953 </w:t>
      </w:r>
      <w:r>
        <w:rPr>
          <w:b/>
          <w:sz w:val="24"/>
          <w:szCs w:val="24"/>
        </w:rPr>
        <w:t xml:space="preserve">POB: </w:t>
      </w:r>
      <w:r>
        <w:rPr>
          <w:sz w:val="24"/>
          <w:szCs w:val="24"/>
        </w:rPr>
        <w:t xml:space="preserve">Shah </w:t>
      </w:r>
      <w:r>
        <w:rPr>
          <w:spacing w:val="-19"/>
          <w:sz w:val="24"/>
          <w:szCs w:val="24"/>
        </w:rPr>
        <w:t>W</w:t>
      </w:r>
      <w:r>
        <w:rPr>
          <w:sz w:val="24"/>
          <w:szCs w:val="24"/>
        </w:rPr>
        <w:t xml:space="preserve">ali Kot District, Kandahar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w:t>
      </w:r>
    </w:p>
    <w:p w14:paraId="1FAF92D5" w14:textId="77777777" w:rsidR="00E9043B" w:rsidRDefault="000C1467">
      <w:pPr>
        <w:spacing w:line="260" w:lineRule="exact"/>
        <w:ind w:left="280" w:right="547"/>
        <w:rPr>
          <w:sz w:val="24"/>
          <w:szCs w:val="24"/>
        </w:rPr>
      </w:pPr>
      <w:r>
        <w:rPr>
          <w:sz w:val="24"/>
          <w:szCs w:val="24"/>
        </w:rPr>
        <w:t>Feb.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 xml:space="preserve">Member of </w:t>
      </w:r>
      <w:r>
        <w:rPr>
          <w:spacing w:val="-17"/>
          <w:sz w:val="24"/>
          <w:szCs w:val="24"/>
        </w:rPr>
        <w:t>T</w:t>
      </w:r>
      <w:r>
        <w:rPr>
          <w:sz w:val="24"/>
          <w:szCs w:val="24"/>
        </w:rPr>
        <w:t xml:space="preserve">aliban Supreme Military Council as well as </w:t>
      </w:r>
      <w:r>
        <w:rPr>
          <w:spacing w:val="-17"/>
          <w:sz w:val="24"/>
          <w:szCs w:val="24"/>
        </w:rPr>
        <w:t>T</w:t>
      </w:r>
      <w:r>
        <w:rPr>
          <w:sz w:val="24"/>
          <w:szCs w:val="24"/>
        </w:rPr>
        <w:t>aliban Supreme Council as at June 2010. Belongs to Popalzai tribe. Review pursuant to Security Council resolution 1822 (2008) was concluded on 23 Jul. 2010. INTERPOL-UN</w:t>
      </w:r>
    </w:p>
    <w:p w14:paraId="2DA0AF73" w14:textId="77777777" w:rsidR="00E9043B" w:rsidRDefault="003103A9">
      <w:pPr>
        <w:spacing w:line="260" w:lineRule="exact"/>
        <w:ind w:left="280" w:right="231"/>
        <w:rPr>
          <w:sz w:val="24"/>
          <w:szCs w:val="24"/>
        </w:rPr>
      </w:pPr>
      <w:hyperlink r:id="rId112">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113">
        <w:r w:rsidR="000C1467">
          <w:rPr>
            <w:color w:val="0000ED"/>
            <w:sz w:val="24"/>
            <w:szCs w:val="24"/>
            <w:u w:val="single" w:color="0000ED"/>
          </w:rPr>
          <w:t xml:space="preserve">click  here </w:t>
        </w:r>
      </w:hyperlink>
    </w:p>
    <w:p w14:paraId="08779FDA" w14:textId="77777777" w:rsidR="00E9043B" w:rsidRDefault="00E9043B">
      <w:pPr>
        <w:spacing w:before="2" w:line="260" w:lineRule="exact"/>
        <w:rPr>
          <w:sz w:val="26"/>
          <w:szCs w:val="26"/>
        </w:rPr>
      </w:pPr>
    </w:p>
    <w:p w14:paraId="703C3633" w14:textId="77777777" w:rsidR="00E9043B" w:rsidRDefault="000C1467">
      <w:pPr>
        <w:ind w:left="280"/>
        <w:rPr>
          <w:sz w:val="24"/>
          <w:szCs w:val="24"/>
        </w:rPr>
      </w:pPr>
      <w:r>
        <w:rPr>
          <w:b/>
          <w:spacing w:val="-18"/>
          <w:sz w:val="24"/>
          <w:szCs w:val="24"/>
        </w:rPr>
        <w:t>T</w:t>
      </w:r>
      <w:r>
        <w:rPr>
          <w:b/>
          <w:sz w:val="24"/>
          <w:szCs w:val="24"/>
        </w:rPr>
        <w:t xml:space="preserve">Ai.158 Name: </w:t>
      </w:r>
      <w:r>
        <w:rPr>
          <w:sz w:val="24"/>
          <w:szCs w:val="24"/>
        </w:rPr>
        <w:t>1: MOHAMMAD 2: AMAN 3: AKHUND 4: na</w:t>
      </w:r>
    </w:p>
    <w:p w14:paraId="50F831B8" w14:textId="77777777" w:rsidR="00E9043B" w:rsidRDefault="000C1467">
      <w:pPr>
        <w:spacing w:line="260" w:lineRule="exact"/>
        <w:ind w:left="280"/>
        <w:rPr>
          <w:sz w:val="24"/>
          <w:szCs w:val="24"/>
        </w:rPr>
      </w:pPr>
      <w:r>
        <w:rPr>
          <w:b/>
          <w:sz w:val="24"/>
          <w:szCs w:val="24"/>
        </w:rPr>
        <w:t xml:space="preserve">Name (original script): </w:t>
      </w:r>
      <w:r>
        <w:rPr>
          <w:sz w:val="24"/>
          <w:szCs w:val="24"/>
        </w:rPr>
        <w:t>ﺪﻧﻮﺧآ نﺎﻣا ﺪﻤﺤﻣ</w:t>
      </w:r>
    </w:p>
    <w:p w14:paraId="5C984EF6" w14:textId="77777777" w:rsidR="00E9043B" w:rsidRDefault="000C1467">
      <w:pPr>
        <w:spacing w:before="2" w:line="260" w:lineRule="exact"/>
        <w:ind w:left="280" w:right="573"/>
        <w:rPr>
          <w:sz w:val="24"/>
          <w:szCs w:val="24"/>
        </w:rPr>
        <w:sectPr w:rsidR="00E9043B">
          <w:pgSz w:w="12240" w:h="15840"/>
          <w:pgMar w:top="380" w:right="420" w:bottom="280" w:left="420" w:header="197" w:footer="270"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1970 </w:t>
      </w:r>
      <w:r>
        <w:rPr>
          <w:b/>
          <w:sz w:val="24"/>
          <w:szCs w:val="24"/>
        </w:rPr>
        <w:t xml:space="preserve">POB: </w:t>
      </w:r>
      <w:r>
        <w:rPr>
          <w:sz w:val="24"/>
          <w:szCs w:val="24"/>
        </w:rPr>
        <w:t xml:space="preserve">Bande </w:t>
      </w:r>
      <w:r>
        <w:rPr>
          <w:spacing w:val="-8"/>
          <w:sz w:val="24"/>
          <w:szCs w:val="24"/>
        </w:rPr>
        <w:t>T</w:t>
      </w:r>
      <w:r>
        <w:rPr>
          <w:sz w:val="24"/>
          <w:szCs w:val="24"/>
        </w:rPr>
        <w:t xml:space="preserve">umur </w:t>
      </w:r>
      <w:r>
        <w:rPr>
          <w:spacing w:val="-14"/>
          <w:sz w:val="24"/>
          <w:szCs w:val="24"/>
        </w:rPr>
        <w:t>V</w:t>
      </w:r>
      <w:r>
        <w:rPr>
          <w:sz w:val="24"/>
          <w:szCs w:val="24"/>
        </w:rPr>
        <w:t xml:space="preserve">illage, Maiwand District, Kandahar Province, Afghanistan </w:t>
      </w:r>
      <w:r>
        <w:rPr>
          <w:b/>
          <w:sz w:val="24"/>
          <w:szCs w:val="24"/>
        </w:rPr>
        <w:t xml:space="preserve">Good quality a.k.a.: a) </w:t>
      </w:r>
      <w:r>
        <w:rPr>
          <w:sz w:val="24"/>
          <w:szCs w:val="24"/>
        </w:rPr>
        <w:t xml:space="preserve">Mohammed Aman </w:t>
      </w:r>
      <w:r>
        <w:rPr>
          <w:b/>
          <w:sz w:val="24"/>
          <w:szCs w:val="24"/>
        </w:rPr>
        <w:t xml:space="preserve">b) </w:t>
      </w:r>
      <w:r>
        <w:rPr>
          <w:sz w:val="24"/>
          <w:szCs w:val="24"/>
        </w:rPr>
        <w:t xml:space="preserve">Mullah Mohammed Oman </w:t>
      </w:r>
      <w:r>
        <w:rPr>
          <w:b/>
          <w:sz w:val="24"/>
          <w:szCs w:val="24"/>
        </w:rPr>
        <w:t xml:space="preserve">c) </w:t>
      </w:r>
      <w:r>
        <w:rPr>
          <w:sz w:val="24"/>
          <w:szCs w:val="24"/>
        </w:rPr>
        <w:t xml:space="preserve">Mullah Mohammad Aman Ustad Noorzai </w:t>
      </w:r>
      <w:r>
        <w:rPr>
          <w:b/>
          <w:sz w:val="24"/>
          <w:szCs w:val="24"/>
        </w:rPr>
        <w:t xml:space="preserve">Low quality a.k.a.: a) </w:t>
      </w:r>
      <w:r>
        <w:rPr>
          <w:sz w:val="24"/>
          <w:szCs w:val="24"/>
        </w:rPr>
        <w:t xml:space="preserve">Mullah Mad Aman Ustad Noorzai </w:t>
      </w:r>
      <w:r>
        <w:rPr>
          <w:b/>
          <w:sz w:val="24"/>
          <w:szCs w:val="24"/>
        </w:rPr>
        <w:t xml:space="preserve">b) </w:t>
      </w:r>
      <w:r>
        <w:rPr>
          <w:sz w:val="24"/>
          <w:szCs w:val="24"/>
        </w:rPr>
        <w:t xml:space="preserve">Sanaullah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Jan. 2012 ( amended on 18 May</w:t>
      </w:r>
    </w:p>
    <w:p w14:paraId="5A1A1B84" w14:textId="77777777" w:rsidR="00E9043B" w:rsidRDefault="00E9043B">
      <w:pPr>
        <w:spacing w:line="140" w:lineRule="exact"/>
        <w:rPr>
          <w:sz w:val="14"/>
          <w:szCs w:val="14"/>
        </w:rPr>
      </w:pPr>
    </w:p>
    <w:p w14:paraId="369E833A" w14:textId="77777777" w:rsidR="00E9043B" w:rsidRDefault="000C1467">
      <w:pPr>
        <w:spacing w:before="37" w:line="260" w:lineRule="exact"/>
        <w:ind w:left="280" w:right="464"/>
        <w:rPr>
          <w:sz w:val="24"/>
          <w:szCs w:val="24"/>
        </w:rPr>
      </w:pPr>
      <w:r>
        <w:rPr>
          <w:sz w:val="24"/>
          <w:szCs w:val="24"/>
        </w:rPr>
        <w:t xml:space="preserve">2012, 27 Jun. 2013 ) </w:t>
      </w:r>
      <w:r>
        <w:rPr>
          <w:b/>
          <w:sz w:val="24"/>
          <w:szCs w:val="24"/>
        </w:rPr>
        <w:t xml:space="preserve">Other information: </w:t>
      </w:r>
      <w:r>
        <w:rPr>
          <w:sz w:val="24"/>
          <w:szCs w:val="24"/>
        </w:rPr>
        <w:t xml:space="preserve">Senior </w:t>
      </w:r>
      <w:r>
        <w:rPr>
          <w:spacing w:val="-17"/>
          <w:sz w:val="24"/>
          <w:szCs w:val="24"/>
        </w:rPr>
        <w:t>T</w:t>
      </w:r>
      <w:r>
        <w:rPr>
          <w:sz w:val="24"/>
          <w:szCs w:val="24"/>
        </w:rPr>
        <w:t>aliban member as at 20</w:t>
      </w:r>
      <w:r>
        <w:rPr>
          <w:spacing w:val="-9"/>
          <w:sz w:val="24"/>
          <w:szCs w:val="24"/>
        </w:rPr>
        <w:t>1</w:t>
      </w:r>
      <w:r>
        <w:rPr>
          <w:sz w:val="24"/>
          <w:szCs w:val="24"/>
        </w:rPr>
        <w:t xml:space="preserve">1 with financial duties, including raising funds on behalf of the leadership. Has provided logistical support for </w:t>
      </w:r>
      <w:r>
        <w:rPr>
          <w:spacing w:val="-17"/>
          <w:sz w:val="24"/>
          <w:szCs w:val="24"/>
        </w:rPr>
        <w:t>T</w:t>
      </w:r>
      <w:r>
        <w:rPr>
          <w:sz w:val="24"/>
          <w:szCs w:val="24"/>
        </w:rPr>
        <w:t>aliban operations and channeled proceeds from drug tra</w:t>
      </w:r>
      <w:r>
        <w:rPr>
          <w:spacing w:val="-4"/>
          <w:sz w:val="24"/>
          <w:szCs w:val="24"/>
        </w:rPr>
        <w:t>f</w:t>
      </w:r>
      <w:r>
        <w:rPr>
          <w:sz w:val="24"/>
          <w:szCs w:val="24"/>
        </w:rPr>
        <w:t xml:space="preserve">ficking to arms purchases. Has acted as secretary to </w:t>
      </w:r>
      <w:r>
        <w:rPr>
          <w:spacing w:val="-17"/>
          <w:sz w:val="24"/>
          <w:szCs w:val="24"/>
        </w:rPr>
        <w:t>T</w:t>
      </w:r>
      <w:r>
        <w:rPr>
          <w:sz w:val="24"/>
          <w:szCs w:val="24"/>
        </w:rPr>
        <w:t>aliban leader Mullah Mohammed Omar (</w:t>
      </w:r>
      <w:r>
        <w:rPr>
          <w:spacing w:val="-19"/>
          <w:sz w:val="24"/>
          <w:szCs w:val="24"/>
        </w:rPr>
        <w:t>T</w:t>
      </w:r>
      <w:r>
        <w:rPr>
          <w:sz w:val="24"/>
          <w:szCs w:val="24"/>
        </w:rPr>
        <w:t>Ai.004) and as his messenger at senio</w:t>
      </w:r>
      <w:r>
        <w:rPr>
          <w:spacing w:val="-5"/>
          <w:sz w:val="24"/>
          <w:szCs w:val="24"/>
        </w:rPr>
        <w:t>r</w:t>
      </w:r>
      <w:r>
        <w:rPr>
          <w:sz w:val="24"/>
          <w:szCs w:val="24"/>
        </w:rPr>
        <w:t xml:space="preserve">-level meetings of the </w:t>
      </w:r>
      <w:r>
        <w:rPr>
          <w:spacing w:val="-17"/>
          <w:sz w:val="24"/>
          <w:szCs w:val="24"/>
        </w:rPr>
        <w:t>T</w:t>
      </w:r>
      <w:r>
        <w:rPr>
          <w:sz w:val="24"/>
          <w:szCs w:val="24"/>
        </w:rPr>
        <w:t>aliban. Also associated with Gul Agha Ishakzai (</w:t>
      </w:r>
      <w:r>
        <w:rPr>
          <w:spacing w:val="-19"/>
          <w:sz w:val="24"/>
          <w:szCs w:val="24"/>
        </w:rPr>
        <w:t>T</w:t>
      </w:r>
      <w:r>
        <w:rPr>
          <w:sz w:val="24"/>
          <w:szCs w:val="24"/>
        </w:rPr>
        <w:t>Ai.147). Member of Mullah Mohammed Oma</w:t>
      </w:r>
      <w:r>
        <w:rPr>
          <w:spacing w:val="9"/>
          <w:sz w:val="24"/>
          <w:szCs w:val="24"/>
        </w:rPr>
        <w:t>r</w:t>
      </w:r>
      <w:r>
        <w:rPr>
          <w:spacing w:val="-13"/>
          <w:sz w:val="24"/>
          <w:szCs w:val="24"/>
        </w:rPr>
        <w:t>’</w:t>
      </w:r>
      <w:r>
        <w:rPr>
          <w:sz w:val="24"/>
          <w:szCs w:val="24"/>
        </w:rPr>
        <w:t>s (</w:t>
      </w:r>
      <w:r>
        <w:rPr>
          <w:spacing w:val="-19"/>
          <w:sz w:val="24"/>
          <w:szCs w:val="24"/>
        </w:rPr>
        <w:t>T</w:t>
      </w:r>
      <w:r>
        <w:rPr>
          <w:sz w:val="24"/>
          <w:szCs w:val="24"/>
        </w:rPr>
        <w:t xml:space="preserve">Ai.004) inner circle during the </w:t>
      </w:r>
      <w:r>
        <w:rPr>
          <w:spacing w:val="-17"/>
          <w:sz w:val="24"/>
          <w:szCs w:val="24"/>
        </w:rPr>
        <w:t>T</w:t>
      </w:r>
      <w:r>
        <w:rPr>
          <w:sz w:val="24"/>
          <w:szCs w:val="24"/>
        </w:rPr>
        <w:t>aliban regime.</w:t>
      </w:r>
      <w:hyperlink r:id="rId114">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115">
        <w:r>
          <w:rPr>
            <w:color w:val="0000ED"/>
            <w:sz w:val="24"/>
            <w:szCs w:val="24"/>
            <w:u w:val="single" w:color="0000ED"/>
          </w:rPr>
          <w:t xml:space="preserve">click  here </w:t>
        </w:r>
      </w:hyperlink>
    </w:p>
    <w:p w14:paraId="7A1D0D9A" w14:textId="77777777" w:rsidR="00E9043B" w:rsidRDefault="00E9043B">
      <w:pPr>
        <w:spacing w:before="13" w:line="220" w:lineRule="exact"/>
        <w:rPr>
          <w:sz w:val="22"/>
          <w:szCs w:val="22"/>
        </w:rPr>
      </w:pPr>
    </w:p>
    <w:p w14:paraId="479FBC5D" w14:textId="77777777" w:rsidR="00E9043B" w:rsidRDefault="000C1467">
      <w:pPr>
        <w:spacing w:before="29"/>
        <w:ind w:left="280"/>
        <w:rPr>
          <w:sz w:val="24"/>
          <w:szCs w:val="24"/>
        </w:rPr>
      </w:pPr>
      <w:r>
        <w:rPr>
          <w:b/>
          <w:spacing w:val="-18"/>
          <w:sz w:val="24"/>
          <w:szCs w:val="24"/>
        </w:rPr>
        <w:t>T</w:t>
      </w:r>
      <w:r>
        <w:rPr>
          <w:b/>
          <w:sz w:val="24"/>
          <w:szCs w:val="24"/>
        </w:rPr>
        <w:t xml:space="preserve">Ai.002 Name: </w:t>
      </w:r>
      <w:r>
        <w:rPr>
          <w:sz w:val="24"/>
          <w:szCs w:val="24"/>
        </w:rPr>
        <w:t>1: MOHAMMAD 2: HASSAN 3: AKHUND 4: na</w:t>
      </w:r>
    </w:p>
    <w:p w14:paraId="560A1985" w14:textId="77777777" w:rsidR="00E9043B" w:rsidRDefault="000C1467">
      <w:pPr>
        <w:spacing w:line="260" w:lineRule="exact"/>
        <w:ind w:left="280"/>
        <w:rPr>
          <w:sz w:val="24"/>
          <w:szCs w:val="24"/>
        </w:rPr>
      </w:pPr>
      <w:r>
        <w:rPr>
          <w:b/>
          <w:sz w:val="24"/>
          <w:szCs w:val="24"/>
        </w:rPr>
        <w:t xml:space="preserve">Name (original script): </w:t>
      </w:r>
      <w:r>
        <w:rPr>
          <w:sz w:val="24"/>
          <w:szCs w:val="24"/>
        </w:rPr>
        <w:t>ﺪﻧﻮﺧآ ﻦﺴﺣ ﺪﻤﺤﻣ</w:t>
      </w:r>
    </w:p>
    <w:p w14:paraId="5C81E612" w14:textId="77777777" w:rsidR="00E9043B" w:rsidRDefault="000C1467">
      <w:pPr>
        <w:spacing w:before="2" w:line="260" w:lineRule="exact"/>
        <w:ind w:left="280" w:right="251"/>
        <w:rPr>
          <w:sz w:val="24"/>
          <w:szCs w:val="24"/>
        </w:rPr>
      </w:pPr>
      <w:r>
        <w:rPr>
          <w:b/>
          <w:spacing w:val="-4"/>
          <w:sz w:val="24"/>
          <w:szCs w:val="24"/>
        </w:rPr>
        <w:t>T</w:t>
      </w:r>
      <w:r>
        <w:rPr>
          <w:b/>
          <w:sz w:val="24"/>
          <w:szCs w:val="24"/>
        </w:rPr>
        <w:t xml:space="preserve">itle: a) </w:t>
      </w:r>
      <w:r>
        <w:rPr>
          <w:sz w:val="24"/>
          <w:szCs w:val="24"/>
        </w:rPr>
        <w:t xml:space="preserve">Mullah </w:t>
      </w:r>
      <w:r>
        <w:rPr>
          <w:b/>
          <w:sz w:val="24"/>
          <w:szCs w:val="24"/>
        </w:rPr>
        <w:t xml:space="preserve">b) </w:t>
      </w:r>
      <w:r>
        <w:rPr>
          <w:sz w:val="24"/>
          <w:szCs w:val="24"/>
        </w:rPr>
        <w:t xml:space="preserve">Haji </w:t>
      </w:r>
      <w:r>
        <w:rPr>
          <w:b/>
          <w:sz w:val="24"/>
          <w:szCs w:val="24"/>
        </w:rPr>
        <w:t xml:space="preserve">Designation: a) </w:t>
      </w:r>
      <w:r>
        <w:rPr>
          <w:sz w:val="24"/>
          <w:szCs w:val="24"/>
        </w:rPr>
        <w:t>First Deput</w:t>
      </w:r>
      <w:r>
        <w:rPr>
          <w:spacing w:val="-16"/>
          <w:sz w:val="24"/>
          <w:szCs w:val="24"/>
        </w:rPr>
        <w:t>y</w:t>
      </w:r>
      <w:r>
        <w:rPr>
          <w:sz w:val="24"/>
          <w:szCs w:val="24"/>
        </w:rPr>
        <w:t xml:space="preserve">, Council of Ministers under the </w:t>
      </w:r>
      <w:r>
        <w:rPr>
          <w:spacing w:val="-17"/>
          <w:sz w:val="24"/>
          <w:szCs w:val="24"/>
        </w:rPr>
        <w:t>T</w:t>
      </w:r>
      <w:r>
        <w:rPr>
          <w:sz w:val="24"/>
          <w:szCs w:val="24"/>
        </w:rPr>
        <w:t xml:space="preserve">aliban regime </w:t>
      </w:r>
      <w:r>
        <w:rPr>
          <w:b/>
          <w:sz w:val="24"/>
          <w:szCs w:val="24"/>
        </w:rPr>
        <w:t xml:space="preserve">b) </w:t>
      </w:r>
      <w:r>
        <w:rPr>
          <w:sz w:val="24"/>
          <w:szCs w:val="24"/>
        </w:rPr>
        <w:t xml:space="preserve">Foreign Minister under the </w:t>
      </w:r>
      <w:r>
        <w:rPr>
          <w:spacing w:val="-17"/>
          <w:sz w:val="24"/>
          <w:szCs w:val="24"/>
        </w:rPr>
        <w:t>T</w:t>
      </w:r>
      <w:r>
        <w:rPr>
          <w:sz w:val="24"/>
          <w:szCs w:val="24"/>
        </w:rPr>
        <w:t xml:space="preserve">aliban regime </w:t>
      </w:r>
      <w:r>
        <w:rPr>
          <w:b/>
          <w:sz w:val="24"/>
          <w:szCs w:val="24"/>
        </w:rPr>
        <w:t xml:space="preserve">c) </w:t>
      </w:r>
      <w:r>
        <w:rPr>
          <w:sz w:val="24"/>
          <w:szCs w:val="24"/>
        </w:rPr>
        <w:t xml:space="preserve">Governor of Kandahar under the </w:t>
      </w:r>
      <w:r>
        <w:rPr>
          <w:spacing w:val="-17"/>
          <w:sz w:val="24"/>
          <w:szCs w:val="24"/>
        </w:rPr>
        <w:t>T</w:t>
      </w:r>
      <w:r>
        <w:rPr>
          <w:sz w:val="24"/>
          <w:szCs w:val="24"/>
        </w:rPr>
        <w:t xml:space="preserve">aliban regime </w:t>
      </w:r>
      <w:r>
        <w:rPr>
          <w:b/>
          <w:sz w:val="24"/>
          <w:szCs w:val="24"/>
        </w:rPr>
        <w:t xml:space="preserve">d) </w:t>
      </w:r>
      <w:r>
        <w:rPr>
          <w:sz w:val="24"/>
          <w:szCs w:val="24"/>
        </w:rPr>
        <w:t xml:space="preserve">Political Advisor of Mullah Mohammed Omar </w:t>
      </w:r>
      <w:r>
        <w:rPr>
          <w:b/>
          <w:sz w:val="24"/>
          <w:szCs w:val="24"/>
        </w:rPr>
        <w:t xml:space="preserve">DOB: a) </w:t>
      </w:r>
      <w:r>
        <w:rPr>
          <w:sz w:val="24"/>
          <w:szCs w:val="24"/>
        </w:rPr>
        <w:t xml:space="preserve">Between 1955 and 1958 (Approximately) </w:t>
      </w:r>
      <w:r>
        <w:rPr>
          <w:b/>
          <w:sz w:val="24"/>
          <w:szCs w:val="24"/>
        </w:rPr>
        <w:t xml:space="preserve">b) </w:t>
      </w:r>
      <w:r>
        <w:rPr>
          <w:sz w:val="24"/>
          <w:szCs w:val="24"/>
        </w:rPr>
        <w:t xml:space="preserve">Between 1945 and 1950 (Approximately) </w:t>
      </w:r>
      <w:r>
        <w:rPr>
          <w:b/>
          <w:sz w:val="24"/>
          <w:szCs w:val="24"/>
        </w:rPr>
        <w:t xml:space="preserve">POB: </w:t>
      </w:r>
      <w:r>
        <w:rPr>
          <w:sz w:val="24"/>
          <w:szCs w:val="24"/>
        </w:rPr>
        <w:t xml:space="preserve">Pashmul village, Panjwai District, Kandahar Province, Afghanistan </w:t>
      </w:r>
      <w:r>
        <w:rPr>
          <w:b/>
          <w:sz w:val="24"/>
          <w:szCs w:val="24"/>
        </w:rPr>
        <w:t>Good quality</w:t>
      </w:r>
    </w:p>
    <w:p w14:paraId="7E6429CF"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na</w:t>
      </w:r>
    </w:p>
    <w:p w14:paraId="63A4F244" w14:textId="77777777" w:rsidR="00E9043B" w:rsidRDefault="000C1467">
      <w:pPr>
        <w:spacing w:line="260" w:lineRule="exact"/>
        <w:ind w:left="280"/>
        <w:rPr>
          <w:sz w:val="24"/>
          <w:szCs w:val="24"/>
        </w:rPr>
      </w:pP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20 Dec. 2005, 9 Jul. 2007, 21 Sep. 2007, 29</w:t>
      </w:r>
    </w:p>
    <w:p w14:paraId="49EF1583" w14:textId="77777777" w:rsidR="00E9043B" w:rsidRDefault="000C1467">
      <w:pPr>
        <w:spacing w:before="2" w:line="260" w:lineRule="exact"/>
        <w:ind w:left="280" w:right="341"/>
        <w:rPr>
          <w:sz w:val="24"/>
          <w:szCs w:val="24"/>
        </w:rPr>
      </w:pPr>
      <w:r>
        <w:rPr>
          <w:sz w:val="24"/>
          <w:szCs w:val="24"/>
        </w:rPr>
        <w:t>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A close associate of Mullah Mohammed Omar (</w:t>
      </w:r>
      <w:r>
        <w:rPr>
          <w:spacing w:val="-19"/>
          <w:sz w:val="24"/>
          <w:szCs w:val="24"/>
        </w:rPr>
        <w:t>T</w:t>
      </w:r>
      <w:r>
        <w:rPr>
          <w:sz w:val="24"/>
          <w:szCs w:val="24"/>
        </w:rPr>
        <w:t xml:space="preserve">Ai.004). Member of </w:t>
      </w:r>
      <w:r>
        <w:rPr>
          <w:spacing w:val="-17"/>
          <w:sz w:val="24"/>
          <w:szCs w:val="24"/>
        </w:rPr>
        <w:t>T</w:t>
      </w:r>
      <w:r>
        <w:rPr>
          <w:sz w:val="24"/>
          <w:szCs w:val="24"/>
        </w:rPr>
        <w:t>aliban Supreme Council as at Dec. 2009. Belongs to Kakar tribe. Review pursuant to Security Council resolution 1822 (2008) was concluded on 21 Jul. 2010. INTERPOL-UN Security Council Special Notice web link:</w:t>
      </w:r>
      <w:hyperlink r:id="rId11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17">
        <w:r>
          <w:rPr>
            <w:color w:val="0000ED"/>
            <w:sz w:val="24"/>
            <w:szCs w:val="24"/>
            <w:u w:val="single" w:color="0000ED"/>
          </w:rPr>
          <w:t xml:space="preserve">click  here </w:t>
        </w:r>
      </w:hyperlink>
    </w:p>
    <w:p w14:paraId="74191143" w14:textId="77777777" w:rsidR="00E9043B" w:rsidRDefault="00E9043B">
      <w:pPr>
        <w:spacing w:before="2" w:line="260" w:lineRule="exact"/>
        <w:rPr>
          <w:sz w:val="26"/>
          <w:szCs w:val="26"/>
        </w:rPr>
      </w:pPr>
    </w:p>
    <w:p w14:paraId="00B82CE8" w14:textId="77777777" w:rsidR="00E9043B" w:rsidRDefault="000C1467">
      <w:pPr>
        <w:ind w:left="280"/>
        <w:rPr>
          <w:sz w:val="24"/>
          <w:szCs w:val="24"/>
        </w:rPr>
      </w:pPr>
      <w:r>
        <w:rPr>
          <w:b/>
          <w:spacing w:val="-18"/>
          <w:sz w:val="24"/>
          <w:szCs w:val="24"/>
        </w:rPr>
        <w:t>T</w:t>
      </w:r>
      <w:r>
        <w:rPr>
          <w:b/>
          <w:sz w:val="24"/>
          <w:szCs w:val="24"/>
        </w:rPr>
        <w:t xml:space="preserve">Ai.066 Name: </w:t>
      </w:r>
      <w:r>
        <w:rPr>
          <w:sz w:val="24"/>
          <w:szCs w:val="24"/>
        </w:rPr>
        <w:t>1: MOHAMMAD ABBAS 2: AKHUND 3: na 4: na</w:t>
      </w:r>
    </w:p>
    <w:p w14:paraId="349F739C" w14:textId="77777777" w:rsidR="00E9043B" w:rsidRDefault="000C1467">
      <w:pPr>
        <w:spacing w:line="260" w:lineRule="exact"/>
        <w:ind w:left="280"/>
        <w:rPr>
          <w:sz w:val="24"/>
          <w:szCs w:val="24"/>
        </w:rPr>
      </w:pPr>
      <w:r>
        <w:rPr>
          <w:b/>
          <w:sz w:val="24"/>
          <w:szCs w:val="24"/>
        </w:rPr>
        <w:t xml:space="preserve">Name (original script): </w:t>
      </w:r>
      <w:r>
        <w:rPr>
          <w:sz w:val="24"/>
          <w:szCs w:val="24"/>
        </w:rPr>
        <w:t>ﺪﻧﻮﺧآ سﺎﺒﻋ ﺪﻤﺤﻣ</w:t>
      </w:r>
    </w:p>
    <w:p w14:paraId="6422EB68" w14:textId="77777777" w:rsidR="00E9043B" w:rsidRDefault="000C1467">
      <w:pPr>
        <w:spacing w:before="2" w:line="260" w:lineRule="exact"/>
        <w:ind w:left="280" w:right="356"/>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a) </w:t>
      </w:r>
      <w:r>
        <w:rPr>
          <w:sz w:val="24"/>
          <w:szCs w:val="24"/>
        </w:rPr>
        <w:t xml:space="preserve">Mayor of Kandahar under the </w:t>
      </w:r>
      <w:r>
        <w:rPr>
          <w:spacing w:val="-17"/>
          <w:sz w:val="24"/>
          <w:szCs w:val="24"/>
        </w:rPr>
        <w:t>T</w:t>
      </w:r>
      <w:r>
        <w:rPr>
          <w:sz w:val="24"/>
          <w:szCs w:val="24"/>
        </w:rPr>
        <w:t xml:space="preserve">aliban regime </w:t>
      </w:r>
      <w:r>
        <w:rPr>
          <w:b/>
          <w:sz w:val="24"/>
          <w:szCs w:val="24"/>
        </w:rPr>
        <w:t xml:space="preserve">b) </w:t>
      </w:r>
      <w:r>
        <w:rPr>
          <w:sz w:val="24"/>
          <w:szCs w:val="24"/>
        </w:rPr>
        <w:t xml:space="preserve">Minister of Public Health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1963 </w:t>
      </w:r>
      <w:r>
        <w:rPr>
          <w:b/>
          <w:sz w:val="24"/>
          <w:szCs w:val="24"/>
        </w:rPr>
        <w:t xml:space="preserve">POB: </w:t>
      </w:r>
      <w:r>
        <w:rPr>
          <w:sz w:val="24"/>
          <w:szCs w:val="24"/>
        </w:rPr>
        <w:t xml:space="preserve">Khas Uruzgan District, Uruzgan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 29 No</w:t>
      </w:r>
      <w:r>
        <w:rPr>
          <w:spacing w:val="-16"/>
          <w:sz w:val="24"/>
          <w:szCs w:val="24"/>
        </w:rPr>
        <w:t>v</w:t>
      </w:r>
      <w:r>
        <w:rPr>
          <w:sz w:val="24"/>
          <w:szCs w:val="24"/>
        </w:rPr>
        <w:t>.</w:t>
      </w:r>
    </w:p>
    <w:p w14:paraId="2AADE1EA" w14:textId="77777777" w:rsidR="00E9043B" w:rsidRDefault="000C1467">
      <w:pPr>
        <w:spacing w:line="260" w:lineRule="exact"/>
        <w:ind w:left="280" w:right="304"/>
        <w:rPr>
          <w:sz w:val="24"/>
          <w:szCs w:val="24"/>
        </w:rPr>
      </w:pPr>
      <w:r>
        <w:rPr>
          <w:sz w:val="24"/>
          <w:szCs w:val="24"/>
        </w:rPr>
        <w:t>20</w:t>
      </w:r>
      <w:r>
        <w:rPr>
          <w:spacing w:val="-9"/>
          <w:sz w:val="24"/>
          <w:szCs w:val="24"/>
        </w:rPr>
        <w:t>1</w:t>
      </w:r>
      <w:r>
        <w:rPr>
          <w:sz w:val="24"/>
          <w:szCs w:val="24"/>
        </w:rPr>
        <w:t xml:space="preserve">1, 31 Dec. 2013 ) </w:t>
      </w:r>
      <w:r>
        <w:rPr>
          <w:b/>
          <w:sz w:val="24"/>
          <w:szCs w:val="24"/>
        </w:rPr>
        <w:t xml:space="preserve">Other information: </w:t>
      </w:r>
      <w:r>
        <w:rPr>
          <w:sz w:val="24"/>
          <w:szCs w:val="24"/>
        </w:rPr>
        <w:t xml:space="preserve">Member of </w:t>
      </w:r>
      <w:r>
        <w:rPr>
          <w:spacing w:val="-17"/>
          <w:sz w:val="24"/>
          <w:szCs w:val="24"/>
        </w:rPr>
        <w:t>T</w:t>
      </w:r>
      <w:r>
        <w:rPr>
          <w:sz w:val="24"/>
          <w:szCs w:val="24"/>
        </w:rPr>
        <w:t>aliban Supreme Council in cha</w:t>
      </w:r>
      <w:r>
        <w:rPr>
          <w:spacing w:val="-4"/>
          <w:sz w:val="24"/>
          <w:szCs w:val="24"/>
        </w:rPr>
        <w:t>r</w:t>
      </w:r>
      <w:r>
        <w:rPr>
          <w:sz w:val="24"/>
          <w:szCs w:val="24"/>
        </w:rPr>
        <w:t>ge of the Medical Committee as of Jan. 20</w:t>
      </w:r>
      <w:r>
        <w:rPr>
          <w:spacing w:val="-9"/>
          <w:sz w:val="24"/>
          <w:szCs w:val="24"/>
        </w:rPr>
        <w:t>1</w:t>
      </w:r>
      <w:r>
        <w:rPr>
          <w:sz w:val="24"/>
          <w:szCs w:val="24"/>
        </w:rPr>
        <w:t xml:space="preserve">1. Directly supervises three medical centers caring for wounded </w:t>
      </w:r>
      <w:r>
        <w:rPr>
          <w:spacing w:val="-17"/>
          <w:sz w:val="24"/>
          <w:szCs w:val="24"/>
        </w:rPr>
        <w:t>T</w:t>
      </w:r>
      <w:r>
        <w:rPr>
          <w:sz w:val="24"/>
          <w:szCs w:val="24"/>
        </w:rPr>
        <w:t>aliban fighters as of mid-2013. Believed to be in Afghanistan/Pakistan border area. Belongs to Barakzai tribe. Review pursuant to Security Council resolution 1822 (2008) was concluded on 29 Jul. 2010. INTERPOL-UN Security Council</w:t>
      </w:r>
      <w:hyperlink r:id="rId118">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6BC0AA2B" w14:textId="77777777" w:rsidR="00E9043B" w:rsidRDefault="000C1467">
      <w:pPr>
        <w:spacing w:line="260" w:lineRule="exact"/>
        <w:ind w:left="280"/>
        <w:rPr>
          <w:sz w:val="24"/>
          <w:szCs w:val="24"/>
        </w:rPr>
      </w:pPr>
      <w:r>
        <w:rPr>
          <w:color w:val="0000ED"/>
          <w:sz w:val="24"/>
          <w:szCs w:val="24"/>
          <w:u w:val="single" w:color="0000ED"/>
        </w:rPr>
        <w:t xml:space="preserve"> </w:t>
      </w:r>
      <w:hyperlink r:id="rId119">
        <w:r>
          <w:rPr>
            <w:color w:val="0000ED"/>
            <w:sz w:val="24"/>
            <w:szCs w:val="24"/>
            <w:u w:val="single" w:color="0000ED"/>
          </w:rPr>
          <w:t xml:space="preserve">here </w:t>
        </w:r>
      </w:hyperlink>
    </w:p>
    <w:p w14:paraId="594D1D7E" w14:textId="77777777" w:rsidR="00E9043B" w:rsidRDefault="00E9043B">
      <w:pPr>
        <w:spacing w:before="4" w:line="260" w:lineRule="exact"/>
        <w:rPr>
          <w:sz w:val="26"/>
          <w:szCs w:val="26"/>
        </w:rPr>
      </w:pPr>
    </w:p>
    <w:p w14:paraId="7E715DEF" w14:textId="77777777" w:rsidR="00E9043B" w:rsidRDefault="000C1467">
      <w:pPr>
        <w:ind w:left="280"/>
        <w:rPr>
          <w:sz w:val="24"/>
          <w:szCs w:val="24"/>
        </w:rPr>
      </w:pPr>
      <w:r>
        <w:rPr>
          <w:b/>
          <w:spacing w:val="-18"/>
          <w:sz w:val="24"/>
          <w:szCs w:val="24"/>
        </w:rPr>
        <w:t>T</w:t>
      </w:r>
      <w:r>
        <w:rPr>
          <w:b/>
          <w:sz w:val="24"/>
          <w:szCs w:val="24"/>
        </w:rPr>
        <w:t xml:space="preserve">Ai.060 Name: </w:t>
      </w:r>
      <w:r>
        <w:rPr>
          <w:sz w:val="24"/>
          <w:szCs w:val="24"/>
        </w:rPr>
        <w:t>1: MOHAMMAD ESSA 2: AKHUND 3: na 4: na</w:t>
      </w:r>
    </w:p>
    <w:p w14:paraId="5E2DA0FE" w14:textId="77777777" w:rsidR="00E9043B" w:rsidRDefault="000C1467">
      <w:pPr>
        <w:spacing w:line="260" w:lineRule="exact"/>
        <w:ind w:left="280"/>
        <w:rPr>
          <w:sz w:val="24"/>
          <w:szCs w:val="24"/>
        </w:rPr>
      </w:pPr>
      <w:r>
        <w:rPr>
          <w:b/>
          <w:sz w:val="24"/>
          <w:szCs w:val="24"/>
        </w:rPr>
        <w:t xml:space="preserve">Name (original script): </w:t>
      </w:r>
      <w:r>
        <w:rPr>
          <w:sz w:val="24"/>
          <w:szCs w:val="24"/>
        </w:rPr>
        <w:t>ﺪﻧﻮﺧآ ﯽﺴﯿﻋ ﺪﻤﺤﻣ</w:t>
      </w:r>
    </w:p>
    <w:p w14:paraId="17862431" w14:textId="77777777" w:rsidR="00E9043B" w:rsidRDefault="000C1467">
      <w:pPr>
        <w:spacing w:before="2" w:line="260" w:lineRule="exact"/>
        <w:ind w:left="280" w:right="518"/>
        <w:rPr>
          <w:sz w:val="24"/>
          <w:szCs w:val="24"/>
        </w:rPr>
      </w:pPr>
      <w:r>
        <w:rPr>
          <w:b/>
          <w:spacing w:val="-4"/>
          <w:sz w:val="24"/>
          <w:szCs w:val="24"/>
        </w:rPr>
        <w:t>T</w:t>
      </w:r>
      <w:r>
        <w:rPr>
          <w:b/>
          <w:sz w:val="24"/>
          <w:szCs w:val="24"/>
        </w:rPr>
        <w:t xml:space="preserve">itle: a) </w:t>
      </w:r>
      <w:r>
        <w:rPr>
          <w:sz w:val="24"/>
          <w:szCs w:val="24"/>
        </w:rPr>
        <w:t xml:space="preserve">Alhaj </w:t>
      </w:r>
      <w:r>
        <w:rPr>
          <w:b/>
          <w:sz w:val="24"/>
          <w:szCs w:val="24"/>
        </w:rPr>
        <w:t xml:space="preserve">b) </w:t>
      </w:r>
      <w:r>
        <w:rPr>
          <w:sz w:val="24"/>
          <w:szCs w:val="24"/>
        </w:rPr>
        <w:t xml:space="preserve">Mullah </w:t>
      </w:r>
      <w:r>
        <w:rPr>
          <w:b/>
          <w:sz w:val="24"/>
          <w:szCs w:val="24"/>
        </w:rPr>
        <w:t xml:space="preserve">Designation: </w:t>
      </w:r>
      <w:r>
        <w:rPr>
          <w:sz w:val="24"/>
          <w:szCs w:val="24"/>
        </w:rPr>
        <w:t xml:space="preserve">Minister of </w:t>
      </w:r>
      <w:r>
        <w:rPr>
          <w:spacing w:val="-19"/>
          <w:sz w:val="24"/>
          <w:szCs w:val="24"/>
        </w:rPr>
        <w:t>W</w:t>
      </w:r>
      <w:r>
        <w:rPr>
          <w:sz w:val="24"/>
          <w:szCs w:val="24"/>
        </w:rPr>
        <w:t>ate</w:t>
      </w:r>
      <w:r>
        <w:rPr>
          <w:spacing w:val="-10"/>
          <w:sz w:val="24"/>
          <w:szCs w:val="24"/>
        </w:rPr>
        <w:t>r</w:t>
      </w:r>
      <w:r>
        <w:rPr>
          <w:sz w:val="24"/>
          <w:szCs w:val="24"/>
        </w:rPr>
        <w:t xml:space="preserve">, Sanitation and Electricity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1958 </w:t>
      </w:r>
      <w:r>
        <w:rPr>
          <w:b/>
          <w:sz w:val="24"/>
          <w:szCs w:val="24"/>
        </w:rPr>
        <w:t xml:space="preserve">POB: </w:t>
      </w:r>
      <w:r>
        <w:rPr>
          <w:sz w:val="24"/>
          <w:szCs w:val="24"/>
        </w:rPr>
        <w:t xml:space="preserve">Mial area, Spin Boldak District, Kandahar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Belongs to Nurzai tribe. Review pursuant to Security Council resolution 1822 (2008) was concluded on 27 Jul. 2010. INTERPOL-UN Security Council Special Notice web link:</w:t>
      </w:r>
      <w:hyperlink r:id="rId12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21">
        <w:r>
          <w:rPr>
            <w:color w:val="0000ED"/>
            <w:sz w:val="24"/>
            <w:szCs w:val="24"/>
            <w:u w:val="single" w:color="0000ED"/>
          </w:rPr>
          <w:t xml:space="preserve">click  here </w:t>
        </w:r>
      </w:hyperlink>
    </w:p>
    <w:p w14:paraId="10271F34" w14:textId="77777777" w:rsidR="00E9043B" w:rsidRDefault="00E9043B">
      <w:pPr>
        <w:spacing w:before="13" w:line="220" w:lineRule="exact"/>
        <w:rPr>
          <w:sz w:val="22"/>
          <w:szCs w:val="22"/>
        </w:rPr>
      </w:pPr>
    </w:p>
    <w:p w14:paraId="47E4D898" w14:textId="77777777" w:rsidR="00E9043B" w:rsidRDefault="000C1467">
      <w:pPr>
        <w:spacing w:before="29"/>
        <w:ind w:left="280"/>
        <w:rPr>
          <w:sz w:val="24"/>
          <w:szCs w:val="24"/>
        </w:rPr>
      </w:pPr>
      <w:r>
        <w:rPr>
          <w:b/>
          <w:spacing w:val="-18"/>
          <w:sz w:val="24"/>
          <w:szCs w:val="24"/>
        </w:rPr>
        <w:t>T</w:t>
      </w:r>
      <w:r>
        <w:rPr>
          <w:b/>
          <w:sz w:val="24"/>
          <w:szCs w:val="24"/>
        </w:rPr>
        <w:t xml:space="preserve">Ai.109 Name: </w:t>
      </w:r>
      <w:r>
        <w:rPr>
          <w:sz w:val="24"/>
          <w:szCs w:val="24"/>
        </w:rPr>
        <w:t>1: AHMAD JAN 2: AKHUNDZADA 3: SHUKOOR 4: AKHUNDZADA</w:t>
      </w:r>
    </w:p>
    <w:p w14:paraId="31561CBB" w14:textId="77777777" w:rsidR="00E9043B" w:rsidRDefault="000C1467">
      <w:pPr>
        <w:spacing w:line="260" w:lineRule="exact"/>
        <w:ind w:left="280"/>
        <w:rPr>
          <w:sz w:val="24"/>
          <w:szCs w:val="24"/>
        </w:rPr>
      </w:pPr>
      <w:r>
        <w:rPr>
          <w:b/>
          <w:sz w:val="24"/>
          <w:szCs w:val="24"/>
        </w:rPr>
        <w:t xml:space="preserve">Name (original script): </w:t>
      </w:r>
      <w:r>
        <w:rPr>
          <w:sz w:val="24"/>
          <w:szCs w:val="24"/>
        </w:rPr>
        <w:t>هداز ﺪﻧﻮﺧآ رﻮﻜﺷ هداز ﺪﻧﻮﺧآ نﺎﺟ ﺪﻤﺣا</w:t>
      </w:r>
    </w:p>
    <w:p w14:paraId="4F98FFC9" w14:textId="77777777" w:rsidR="00E9043B" w:rsidRDefault="000C1467">
      <w:pPr>
        <w:spacing w:before="2" w:line="260" w:lineRule="exact"/>
        <w:ind w:left="280" w:right="403"/>
        <w:rPr>
          <w:sz w:val="24"/>
          <w:szCs w:val="24"/>
        </w:r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Mullah </w:t>
      </w:r>
      <w:r>
        <w:rPr>
          <w:b/>
          <w:sz w:val="24"/>
          <w:szCs w:val="24"/>
        </w:rPr>
        <w:t xml:space="preserve">Designation: </w:t>
      </w:r>
      <w:r>
        <w:rPr>
          <w:sz w:val="24"/>
          <w:szCs w:val="24"/>
        </w:rPr>
        <w:t xml:space="preserve">Governor of Zabol and Uruzgan Provinces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Between 1966 and 1967 (Approximately ) </w:t>
      </w:r>
      <w:r>
        <w:rPr>
          <w:b/>
          <w:sz w:val="24"/>
          <w:szCs w:val="24"/>
        </w:rPr>
        <w:t xml:space="preserve">POB: a) </w:t>
      </w:r>
      <w:r>
        <w:rPr>
          <w:sz w:val="24"/>
          <w:szCs w:val="24"/>
        </w:rPr>
        <w:t xml:space="preserve">Lablan village, Dehrawood District, Uruzgan Province, Afghanistan </w:t>
      </w:r>
      <w:r>
        <w:rPr>
          <w:b/>
          <w:sz w:val="24"/>
          <w:szCs w:val="24"/>
        </w:rPr>
        <w:t xml:space="preserve">b) </w:t>
      </w:r>
      <w:r>
        <w:rPr>
          <w:sz w:val="24"/>
          <w:szCs w:val="24"/>
        </w:rPr>
        <w:t xml:space="preserve">Zurmat District, Paktia Province, Afghanistan </w:t>
      </w:r>
      <w:r>
        <w:rPr>
          <w:b/>
          <w:sz w:val="24"/>
          <w:szCs w:val="24"/>
        </w:rPr>
        <w:t xml:space="preserve">Good quality a.k.a.: a) </w:t>
      </w:r>
      <w:r>
        <w:rPr>
          <w:sz w:val="24"/>
          <w:szCs w:val="24"/>
        </w:rPr>
        <w:t xml:space="preserve">Ahmad Jan Akhunzada </w:t>
      </w:r>
      <w:r>
        <w:rPr>
          <w:b/>
          <w:sz w:val="24"/>
          <w:szCs w:val="24"/>
        </w:rPr>
        <w:t xml:space="preserve">b) </w:t>
      </w:r>
      <w:r>
        <w:rPr>
          <w:sz w:val="24"/>
          <w:szCs w:val="24"/>
        </w:rPr>
        <w:t xml:space="preserve">Ahmad Jan Akhund Zada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w:t>
      </w:r>
    </w:p>
    <w:p w14:paraId="3B99914B" w14:textId="77777777" w:rsidR="00E9043B" w:rsidRDefault="000C1467">
      <w:pPr>
        <w:spacing w:line="260" w:lineRule="exact"/>
        <w:ind w:left="280"/>
        <w:rPr>
          <w:sz w:val="24"/>
          <w:szCs w:val="24"/>
        </w:rPr>
      </w:pPr>
      <w:r>
        <w:rPr>
          <w:sz w:val="24"/>
          <w:szCs w:val="24"/>
        </w:rPr>
        <w:t>12 Ap</w:t>
      </w:r>
      <w:r>
        <w:rPr>
          <w:spacing w:val="-13"/>
          <w:sz w:val="24"/>
          <w:szCs w:val="24"/>
        </w:rPr>
        <w:t>r</w:t>
      </w:r>
      <w:r>
        <w:rPr>
          <w:sz w:val="24"/>
          <w:szCs w:val="24"/>
        </w:rPr>
        <w:t>. 2010, 29 No</w:t>
      </w:r>
      <w:r>
        <w:rPr>
          <w:spacing w:val="-16"/>
          <w:sz w:val="24"/>
          <w:szCs w:val="24"/>
        </w:rPr>
        <w:t>v</w:t>
      </w:r>
      <w:r>
        <w:rPr>
          <w:sz w:val="24"/>
          <w:szCs w:val="24"/>
        </w:rPr>
        <w:t>. 20</w:t>
      </w:r>
      <w:r>
        <w:rPr>
          <w:spacing w:val="-9"/>
          <w:sz w:val="24"/>
          <w:szCs w:val="24"/>
        </w:rPr>
        <w:t>1</w:t>
      </w:r>
      <w:r>
        <w:rPr>
          <w:sz w:val="24"/>
          <w:szCs w:val="24"/>
        </w:rPr>
        <w:t xml:space="preserve">1, 1 Jun. 2012 ) </w:t>
      </w:r>
      <w:r>
        <w:rPr>
          <w:b/>
          <w:sz w:val="24"/>
          <w:szCs w:val="24"/>
        </w:rPr>
        <w:t xml:space="preserve">Other information: </w:t>
      </w:r>
      <w:r>
        <w:rPr>
          <w:spacing w:val="-17"/>
          <w:sz w:val="24"/>
          <w:szCs w:val="24"/>
        </w:rPr>
        <w:t>T</w:t>
      </w:r>
      <w:r>
        <w:rPr>
          <w:sz w:val="24"/>
          <w:szCs w:val="24"/>
        </w:rPr>
        <w:t>aliban member responsible for Uruzgan</w:t>
      </w:r>
    </w:p>
    <w:p w14:paraId="0D67CAD5" w14:textId="77777777" w:rsidR="00E9043B" w:rsidRDefault="000C1467">
      <w:pPr>
        <w:spacing w:line="260" w:lineRule="exact"/>
        <w:ind w:left="280"/>
        <w:rPr>
          <w:sz w:val="24"/>
          <w:szCs w:val="24"/>
        </w:rPr>
      </w:pPr>
      <w:r>
        <w:rPr>
          <w:sz w:val="24"/>
          <w:szCs w:val="24"/>
        </w:rPr>
        <w:t>Province, Afghanistan, as at early 2007. Brothe</w:t>
      </w:r>
      <w:r>
        <w:rPr>
          <w:spacing w:val="-5"/>
          <w:sz w:val="24"/>
          <w:szCs w:val="24"/>
        </w:rPr>
        <w:t>r</w:t>
      </w:r>
      <w:r>
        <w:rPr>
          <w:sz w:val="24"/>
          <w:szCs w:val="24"/>
        </w:rPr>
        <w:t>-in-law of Mullah Mohammed Omar (</w:t>
      </w:r>
      <w:r>
        <w:rPr>
          <w:spacing w:val="-19"/>
          <w:sz w:val="24"/>
          <w:szCs w:val="24"/>
        </w:rPr>
        <w:t>T</w:t>
      </w:r>
      <w:r>
        <w:rPr>
          <w:sz w:val="24"/>
          <w:szCs w:val="24"/>
        </w:rPr>
        <w:t>Ai.004). Believed to be</w:t>
      </w:r>
    </w:p>
    <w:p w14:paraId="61DD0606" w14:textId="77777777" w:rsidR="00E9043B" w:rsidRDefault="000C1467">
      <w:pPr>
        <w:spacing w:line="260" w:lineRule="exact"/>
        <w:ind w:left="280"/>
        <w:rPr>
          <w:sz w:val="24"/>
          <w:szCs w:val="24"/>
        </w:rPr>
        <w:sectPr w:rsidR="00E9043B">
          <w:pgSz w:w="12240" w:h="15840"/>
          <w:pgMar w:top="380" w:right="420" w:bottom="280" w:left="420" w:header="197" w:footer="270" w:gutter="0"/>
          <w:cols w:space="720"/>
        </w:sectPr>
      </w:pPr>
      <w:r>
        <w:rPr>
          <w:sz w:val="24"/>
          <w:szCs w:val="24"/>
        </w:rPr>
        <w:t>in Afghanistan/Pakistan border area. Review pursuant to Security Council resolution 1822 (2008) was concluded</w:t>
      </w:r>
    </w:p>
    <w:p w14:paraId="773CFA4E" w14:textId="77777777" w:rsidR="00E9043B" w:rsidRDefault="00E9043B">
      <w:pPr>
        <w:spacing w:line="140" w:lineRule="exact"/>
        <w:rPr>
          <w:sz w:val="14"/>
          <w:szCs w:val="14"/>
        </w:rPr>
      </w:pPr>
    </w:p>
    <w:p w14:paraId="795B7247" w14:textId="77777777" w:rsidR="00E9043B" w:rsidRDefault="003103A9">
      <w:pPr>
        <w:spacing w:before="37" w:line="260" w:lineRule="exact"/>
        <w:ind w:left="280" w:right="529"/>
        <w:rPr>
          <w:sz w:val="24"/>
          <w:szCs w:val="24"/>
        </w:rPr>
      </w:pPr>
      <w:hyperlink r:id="rId122">
        <w:r w:rsidR="000C1467">
          <w:rPr>
            <w:sz w:val="24"/>
            <w:szCs w:val="24"/>
          </w:rPr>
          <w:t>on 29 Jul. 2010. INTERPOL-UN Security Council Special Notice web link: https://ww</w:t>
        </w:r>
        <w:r w:rsidR="000C1467">
          <w:rPr>
            <w:spacing w:val="-16"/>
            <w:sz w:val="24"/>
            <w:szCs w:val="24"/>
          </w:rPr>
          <w:t>w</w:t>
        </w:r>
        <w:r w:rsidR="000C1467">
          <w:rPr>
            <w:sz w:val="24"/>
            <w:szCs w:val="24"/>
          </w:rPr>
          <w:t>.interpol.int/en/How-</w:t>
        </w:r>
      </w:hyperlink>
      <w:r w:rsidR="000C1467">
        <w:rPr>
          <w:sz w:val="24"/>
          <w:szCs w:val="24"/>
        </w:rPr>
        <w:t xml:space="preserve"> 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123">
        <w:r w:rsidR="000C1467">
          <w:rPr>
            <w:color w:val="0000ED"/>
            <w:sz w:val="24"/>
            <w:szCs w:val="24"/>
            <w:u w:val="single" w:color="0000ED"/>
          </w:rPr>
          <w:t xml:space="preserve">click  here </w:t>
        </w:r>
      </w:hyperlink>
    </w:p>
    <w:p w14:paraId="443BF605" w14:textId="77777777" w:rsidR="00E9043B" w:rsidRDefault="00E9043B">
      <w:pPr>
        <w:spacing w:before="13" w:line="220" w:lineRule="exact"/>
        <w:rPr>
          <w:sz w:val="22"/>
          <w:szCs w:val="22"/>
        </w:rPr>
      </w:pPr>
    </w:p>
    <w:p w14:paraId="4B59EAC4" w14:textId="77777777" w:rsidR="00E9043B" w:rsidRDefault="000C1467">
      <w:pPr>
        <w:spacing w:before="29"/>
        <w:ind w:left="280"/>
        <w:rPr>
          <w:sz w:val="24"/>
          <w:szCs w:val="24"/>
        </w:rPr>
      </w:pPr>
      <w:r>
        <w:rPr>
          <w:b/>
          <w:spacing w:val="-18"/>
          <w:sz w:val="24"/>
          <w:szCs w:val="24"/>
        </w:rPr>
        <w:t>T</w:t>
      </w:r>
      <w:r>
        <w:rPr>
          <w:b/>
          <w:sz w:val="24"/>
          <w:szCs w:val="24"/>
        </w:rPr>
        <w:t xml:space="preserve">Ai.083 Name: </w:t>
      </w:r>
      <w:r>
        <w:rPr>
          <w:sz w:val="24"/>
          <w:szCs w:val="24"/>
        </w:rPr>
        <w:t>1: EHSANULLAH 2: SARFIDA 3: HESAMUDDIN 4: AKHUNDZADA</w:t>
      </w:r>
    </w:p>
    <w:p w14:paraId="53904FF2" w14:textId="77777777" w:rsidR="00E9043B" w:rsidRDefault="000C1467">
      <w:pPr>
        <w:spacing w:line="260" w:lineRule="exact"/>
        <w:ind w:left="280"/>
        <w:rPr>
          <w:sz w:val="24"/>
          <w:szCs w:val="24"/>
        </w:rPr>
      </w:pPr>
      <w:r>
        <w:rPr>
          <w:b/>
          <w:sz w:val="24"/>
          <w:szCs w:val="24"/>
        </w:rPr>
        <w:t xml:space="preserve">Name (original script): </w:t>
      </w:r>
      <w:r>
        <w:rPr>
          <w:sz w:val="24"/>
          <w:szCs w:val="24"/>
        </w:rPr>
        <w:t>هدازﺪﻧﻮﺧآ ﻦﯾﺪﻟا مﺎﺴﺣ اﺪﻓﺮﺳ ﷲ نﺎﺴﺣا</w:t>
      </w:r>
    </w:p>
    <w:p w14:paraId="6257E296" w14:textId="77777777" w:rsidR="00E9043B" w:rsidRDefault="000C1467">
      <w:pPr>
        <w:spacing w:before="2" w:line="260" w:lineRule="exact"/>
        <w:ind w:left="280" w:right="24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Minister of Security (Intelligence)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Between 1962 and 1963 (Approximately) </w:t>
      </w:r>
      <w:r>
        <w:rPr>
          <w:b/>
          <w:sz w:val="24"/>
          <w:szCs w:val="24"/>
        </w:rPr>
        <w:t xml:space="preserve">POB: </w:t>
      </w:r>
      <w:r>
        <w:rPr>
          <w:sz w:val="24"/>
          <w:szCs w:val="24"/>
        </w:rPr>
        <w:t xml:space="preserve">Khatak village, Gelan District, Ghazni Province, Afghanistan </w:t>
      </w:r>
      <w:r>
        <w:rPr>
          <w:b/>
          <w:sz w:val="24"/>
          <w:szCs w:val="24"/>
        </w:rPr>
        <w:t xml:space="preserve">Good quality a.k.a.: a) </w:t>
      </w:r>
      <w:r>
        <w:rPr>
          <w:sz w:val="24"/>
          <w:szCs w:val="24"/>
        </w:rPr>
        <w:t xml:space="preserve">Ehsanullah Sarfadi </w:t>
      </w:r>
      <w:r>
        <w:rPr>
          <w:b/>
          <w:sz w:val="24"/>
          <w:szCs w:val="24"/>
        </w:rPr>
        <w:t xml:space="preserve">b) </w:t>
      </w:r>
      <w:r>
        <w:rPr>
          <w:sz w:val="24"/>
          <w:szCs w:val="24"/>
        </w:rPr>
        <w:t xml:space="preserve">Ehsanullah Sarfida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Feb. 2001 ( amended on 3 Sep. 2003, 21 Sep. 2007, 13 Feb. 2012, 18 May 2012, 31 Dec. 2013 ) </w:t>
      </w:r>
      <w:r>
        <w:rPr>
          <w:b/>
          <w:sz w:val="24"/>
          <w:szCs w:val="24"/>
        </w:rPr>
        <w:t xml:space="preserve">Other information: </w:t>
      </w:r>
      <w:r>
        <w:rPr>
          <w:sz w:val="24"/>
          <w:szCs w:val="24"/>
        </w:rPr>
        <w:t xml:space="preserve">As of mid-2007, he provided support to the </w:t>
      </w:r>
      <w:r>
        <w:rPr>
          <w:spacing w:val="-17"/>
          <w:sz w:val="24"/>
          <w:szCs w:val="24"/>
        </w:rPr>
        <w:t>T</w:t>
      </w:r>
      <w:r>
        <w:rPr>
          <w:sz w:val="24"/>
          <w:szCs w:val="24"/>
        </w:rPr>
        <w:t>aliban in the form of weapons and mone</w:t>
      </w:r>
      <w:r>
        <w:rPr>
          <w:spacing w:val="-16"/>
          <w:sz w:val="24"/>
          <w:szCs w:val="24"/>
        </w:rPr>
        <w:t>y</w:t>
      </w:r>
      <w:r>
        <w:rPr>
          <w:sz w:val="24"/>
          <w:szCs w:val="24"/>
        </w:rPr>
        <w:t xml:space="preserve">. Believed to be in the Gulf region. Belongs to </w:t>
      </w:r>
      <w:r>
        <w:rPr>
          <w:spacing w:val="-17"/>
          <w:sz w:val="24"/>
          <w:szCs w:val="24"/>
        </w:rPr>
        <w:t>T</w:t>
      </w:r>
      <w:r>
        <w:rPr>
          <w:sz w:val="24"/>
          <w:szCs w:val="24"/>
        </w:rPr>
        <w:t>araki tribe. Review pursuant to Security Council resolution 1822 (2008) was concluded on</w:t>
      </w:r>
    </w:p>
    <w:p w14:paraId="609C6F01" w14:textId="77777777" w:rsidR="00E9043B" w:rsidRDefault="003103A9">
      <w:pPr>
        <w:spacing w:line="260" w:lineRule="exact"/>
        <w:ind w:left="280" w:right="469"/>
        <w:rPr>
          <w:sz w:val="24"/>
          <w:szCs w:val="24"/>
        </w:rPr>
      </w:pPr>
      <w:hyperlink r:id="rId124">
        <w:r w:rsidR="000C1467">
          <w:rPr>
            <w:sz w:val="24"/>
            <w:szCs w:val="24"/>
          </w:rPr>
          <w:t>23 Jul. 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125">
        <w:r w:rsidR="000C1467">
          <w:rPr>
            <w:color w:val="0000ED"/>
            <w:sz w:val="24"/>
            <w:szCs w:val="24"/>
            <w:u w:val="single" w:color="0000ED"/>
          </w:rPr>
          <w:t xml:space="preserve">click  here </w:t>
        </w:r>
      </w:hyperlink>
    </w:p>
    <w:p w14:paraId="6C5B6362" w14:textId="77777777" w:rsidR="00E9043B" w:rsidRDefault="00E9043B">
      <w:pPr>
        <w:spacing w:before="2" w:line="260" w:lineRule="exact"/>
        <w:rPr>
          <w:sz w:val="26"/>
          <w:szCs w:val="26"/>
        </w:rPr>
      </w:pPr>
    </w:p>
    <w:p w14:paraId="0900A7A2" w14:textId="77777777" w:rsidR="00E9043B" w:rsidRPr="002E3F0F" w:rsidRDefault="000C1467">
      <w:pPr>
        <w:ind w:left="280"/>
        <w:rPr>
          <w:sz w:val="24"/>
          <w:szCs w:val="24"/>
          <w:lang w:val="es-MX"/>
        </w:rPr>
      </w:pPr>
      <w:r w:rsidRPr="002E3F0F">
        <w:rPr>
          <w:b/>
          <w:spacing w:val="-18"/>
          <w:sz w:val="24"/>
          <w:szCs w:val="24"/>
          <w:lang w:val="es-MX"/>
        </w:rPr>
        <w:t>T</w:t>
      </w:r>
      <w:r w:rsidRPr="002E3F0F">
        <w:rPr>
          <w:b/>
          <w:sz w:val="24"/>
          <w:szCs w:val="24"/>
          <w:lang w:val="es-MX"/>
        </w:rPr>
        <w:t xml:space="preserve">Ai.101 Name: </w:t>
      </w:r>
      <w:r w:rsidRPr="002E3F0F">
        <w:rPr>
          <w:sz w:val="24"/>
          <w:szCs w:val="24"/>
          <w:lang w:val="es-MX"/>
        </w:rPr>
        <w:t>1: MOHAMMAD ESHAQ 2: AKHUNZADA 3: na 4: na</w:t>
      </w:r>
    </w:p>
    <w:p w14:paraId="792B9D3B" w14:textId="77777777" w:rsidR="00E9043B" w:rsidRDefault="000C1467">
      <w:pPr>
        <w:spacing w:line="260" w:lineRule="exact"/>
        <w:ind w:left="280"/>
        <w:rPr>
          <w:sz w:val="24"/>
          <w:szCs w:val="24"/>
        </w:rPr>
      </w:pPr>
      <w:r>
        <w:rPr>
          <w:b/>
          <w:sz w:val="24"/>
          <w:szCs w:val="24"/>
        </w:rPr>
        <w:t xml:space="preserve">Name (original script): </w:t>
      </w:r>
      <w:r>
        <w:rPr>
          <w:sz w:val="24"/>
          <w:szCs w:val="24"/>
        </w:rPr>
        <w:t>هداز ﺪﻧﻮﺧآ قﺎﺤﺳا ﺪﻤﺤﻣ</w:t>
      </w:r>
    </w:p>
    <w:p w14:paraId="193BE728"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Governor of Laghman Province under the </w:t>
      </w:r>
      <w:r>
        <w:rPr>
          <w:spacing w:val="-17"/>
          <w:sz w:val="24"/>
          <w:szCs w:val="24"/>
        </w:rPr>
        <w:t>T</w:t>
      </w:r>
      <w:r>
        <w:rPr>
          <w:sz w:val="24"/>
          <w:szCs w:val="24"/>
        </w:rPr>
        <w:t xml:space="preserve">aliban regime </w:t>
      </w:r>
      <w:r>
        <w:rPr>
          <w:b/>
          <w:sz w:val="24"/>
          <w:szCs w:val="24"/>
        </w:rPr>
        <w:t xml:space="preserve">DOB: </w:t>
      </w:r>
      <w:r>
        <w:rPr>
          <w:sz w:val="24"/>
          <w:szCs w:val="24"/>
        </w:rPr>
        <w:t>Between 1963 and</w:t>
      </w:r>
    </w:p>
    <w:p w14:paraId="2A1FB3C9" w14:textId="77777777" w:rsidR="00E9043B" w:rsidRDefault="000C1467">
      <w:pPr>
        <w:spacing w:before="2" w:line="260" w:lineRule="exact"/>
        <w:ind w:left="280" w:right="280"/>
        <w:rPr>
          <w:sz w:val="24"/>
          <w:szCs w:val="24"/>
        </w:rPr>
      </w:pPr>
      <w:r>
        <w:rPr>
          <w:sz w:val="24"/>
          <w:szCs w:val="24"/>
        </w:rPr>
        <w:t xml:space="preserve">1968 </w:t>
      </w:r>
      <w:r>
        <w:rPr>
          <w:b/>
          <w:sz w:val="24"/>
          <w:szCs w:val="24"/>
        </w:rPr>
        <w:t xml:space="preserve">POB: </w:t>
      </w:r>
      <w:r>
        <w:rPr>
          <w:sz w:val="24"/>
          <w:szCs w:val="24"/>
        </w:rPr>
        <w:t xml:space="preserve">Andar District, Ghazni Province, Afghanistan </w:t>
      </w:r>
      <w:r>
        <w:rPr>
          <w:b/>
          <w:sz w:val="24"/>
          <w:szCs w:val="24"/>
        </w:rPr>
        <w:t xml:space="preserve">Good quality a.k.a.: </w:t>
      </w:r>
      <w:r>
        <w:rPr>
          <w:sz w:val="24"/>
          <w:szCs w:val="24"/>
        </w:rPr>
        <w:t xml:space="preserve">Mohammad Ishaq Akhund born in 1963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pacing w:val="-17"/>
          <w:sz w:val="24"/>
          <w:szCs w:val="24"/>
        </w:rPr>
        <w:t>T</w:t>
      </w:r>
      <w:r>
        <w:rPr>
          <w:sz w:val="24"/>
          <w:szCs w:val="24"/>
        </w:rPr>
        <w:t>aliban commander for Ghazni Province as at 2008. Belongs to Andar tribe. Review pursuant to Security Council resolution 1822 (2008) was concluded on 23 Jul. 2010. INTERPOL-UN Security Council</w:t>
      </w:r>
      <w:hyperlink r:id="rId126">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1D410016" w14:textId="77777777" w:rsidR="00E9043B" w:rsidRDefault="000C1467">
      <w:pPr>
        <w:spacing w:line="260" w:lineRule="exact"/>
        <w:ind w:left="280"/>
        <w:rPr>
          <w:sz w:val="24"/>
          <w:szCs w:val="24"/>
        </w:rPr>
      </w:pPr>
      <w:r>
        <w:rPr>
          <w:color w:val="0000ED"/>
          <w:sz w:val="24"/>
          <w:szCs w:val="24"/>
          <w:u w:val="single" w:color="0000ED"/>
        </w:rPr>
        <w:t xml:space="preserve"> </w:t>
      </w:r>
      <w:hyperlink r:id="rId127">
        <w:r>
          <w:rPr>
            <w:color w:val="0000ED"/>
            <w:sz w:val="24"/>
            <w:szCs w:val="24"/>
            <w:u w:val="single" w:color="0000ED"/>
          </w:rPr>
          <w:t xml:space="preserve">here </w:t>
        </w:r>
      </w:hyperlink>
    </w:p>
    <w:p w14:paraId="61AD0C34" w14:textId="77777777" w:rsidR="00E9043B" w:rsidRDefault="00E9043B">
      <w:pPr>
        <w:spacing w:before="4" w:line="260" w:lineRule="exact"/>
        <w:rPr>
          <w:sz w:val="26"/>
          <w:szCs w:val="26"/>
        </w:rPr>
      </w:pPr>
    </w:p>
    <w:p w14:paraId="46BA1A48" w14:textId="77777777" w:rsidR="00E9043B" w:rsidRDefault="000C1467">
      <w:pPr>
        <w:ind w:left="280"/>
        <w:rPr>
          <w:sz w:val="24"/>
          <w:szCs w:val="24"/>
        </w:rPr>
      </w:pPr>
      <w:r>
        <w:rPr>
          <w:b/>
          <w:sz w:val="24"/>
          <w:szCs w:val="24"/>
        </w:rPr>
        <w:t xml:space="preserve">QDi.313 Name: </w:t>
      </w:r>
      <w:r>
        <w:rPr>
          <w:sz w:val="24"/>
          <w:szCs w:val="24"/>
        </w:rPr>
        <w:t>1: DJAMEL 2: AKKACHA 3: na 4: na</w:t>
      </w:r>
    </w:p>
    <w:p w14:paraId="6C8F0B81" w14:textId="77777777" w:rsidR="00E9043B" w:rsidRDefault="000C1467">
      <w:pPr>
        <w:spacing w:line="260" w:lineRule="exact"/>
        <w:ind w:left="280"/>
        <w:rPr>
          <w:sz w:val="24"/>
          <w:szCs w:val="24"/>
        </w:rPr>
      </w:pPr>
      <w:r>
        <w:rPr>
          <w:b/>
          <w:sz w:val="24"/>
          <w:szCs w:val="24"/>
        </w:rPr>
        <w:t xml:space="preserve">Name (original script): </w:t>
      </w:r>
      <w:r>
        <w:rPr>
          <w:sz w:val="24"/>
          <w:szCs w:val="24"/>
        </w:rPr>
        <w:t>ﺔﺷﺎﻜﻋ لﺎﻤﺟ</w:t>
      </w:r>
    </w:p>
    <w:p w14:paraId="46B93B6A" w14:textId="77777777" w:rsidR="00E9043B" w:rsidRDefault="000C1467">
      <w:pPr>
        <w:spacing w:before="2" w:line="260" w:lineRule="exact"/>
        <w:ind w:left="280" w:right="30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9 May 1978 </w:t>
      </w:r>
      <w:r>
        <w:rPr>
          <w:b/>
          <w:sz w:val="24"/>
          <w:szCs w:val="24"/>
        </w:rPr>
        <w:t xml:space="preserve">POB: </w:t>
      </w:r>
      <w:r>
        <w:rPr>
          <w:sz w:val="24"/>
          <w:szCs w:val="24"/>
        </w:rPr>
        <w:t xml:space="preserve">Rouiba, Algiers, Algeria </w:t>
      </w:r>
      <w:r>
        <w:rPr>
          <w:b/>
          <w:sz w:val="24"/>
          <w:szCs w:val="24"/>
        </w:rPr>
        <w:t xml:space="preserve">Good quality a.k.a.: a) </w:t>
      </w:r>
      <w:r>
        <w:rPr>
          <w:spacing w:val="-24"/>
          <w:sz w:val="24"/>
          <w:szCs w:val="24"/>
        </w:rPr>
        <w:t>Y</w:t>
      </w:r>
      <w:r>
        <w:rPr>
          <w:sz w:val="24"/>
          <w:szCs w:val="24"/>
        </w:rPr>
        <w:t xml:space="preserve">ahia Abou el Hoummam </w:t>
      </w:r>
      <w:r>
        <w:rPr>
          <w:b/>
          <w:sz w:val="24"/>
          <w:szCs w:val="24"/>
        </w:rPr>
        <w:t xml:space="preserve">b) </w:t>
      </w:r>
      <w:r>
        <w:rPr>
          <w:spacing w:val="-24"/>
          <w:sz w:val="24"/>
          <w:szCs w:val="24"/>
        </w:rPr>
        <w:t>Y</w:t>
      </w:r>
      <w:r>
        <w:rPr>
          <w:sz w:val="24"/>
          <w:szCs w:val="24"/>
        </w:rPr>
        <w:t xml:space="preserve">ahia Abou el Hammam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Mali </w:t>
      </w:r>
      <w:r>
        <w:rPr>
          <w:b/>
          <w:sz w:val="24"/>
          <w:szCs w:val="24"/>
        </w:rPr>
        <w:t xml:space="preserve">Listed on: </w:t>
      </w:r>
      <w:r>
        <w:rPr>
          <w:sz w:val="24"/>
          <w:szCs w:val="24"/>
        </w:rPr>
        <w:t xml:space="preserve">5 Feb. 2013 ( amended on 1 May 2019 ) </w:t>
      </w:r>
      <w:r>
        <w:rPr>
          <w:b/>
          <w:sz w:val="24"/>
          <w:szCs w:val="24"/>
        </w:rPr>
        <w:t xml:space="preserve">Other information: </w:t>
      </w:r>
      <w:r>
        <w:rPr>
          <w:sz w:val="24"/>
          <w:szCs w:val="24"/>
        </w:rPr>
        <w:t>Fathe</w:t>
      </w:r>
      <w:r>
        <w:rPr>
          <w:spacing w:val="9"/>
          <w:sz w:val="24"/>
          <w:szCs w:val="24"/>
        </w:rPr>
        <w:t>r</w:t>
      </w:r>
      <w:r>
        <w:rPr>
          <w:spacing w:val="-13"/>
          <w:sz w:val="24"/>
          <w:szCs w:val="24"/>
        </w:rPr>
        <w:t>’</w:t>
      </w:r>
      <w:r>
        <w:rPr>
          <w:sz w:val="24"/>
          <w:szCs w:val="24"/>
        </w:rPr>
        <w:t>s name is Slimane. Mothe</w:t>
      </w:r>
      <w:r>
        <w:rPr>
          <w:spacing w:val="9"/>
          <w:sz w:val="24"/>
          <w:szCs w:val="24"/>
        </w:rPr>
        <w:t>r</w:t>
      </w:r>
      <w:r>
        <w:rPr>
          <w:spacing w:val="-13"/>
          <w:sz w:val="24"/>
          <w:szCs w:val="24"/>
        </w:rPr>
        <w:t>’</w:t>
      </w:r>
      <w:r>
        <w:rPr>
          <w:sz w:val="24"/>
          <w:szCs w:val="24"/>
        </w:rPr>
        <w:t>s name is Akrouf Khadidja. Coordinator of groups associated with The O</w:t>
      </w:r>
      <w:r>
        <w:rPr>
          <w:spacing w:val="-4"/>
          <w:sz w:val="24"/>
          <w:szCs w:val="24"/>
        </w:rPr>
        <w:t>r</w:t>
      </w:r>
      <w:r>
        <w:rPr>
          <w:sz w:val="24"/>
          <w:szCs w:val="24"/>
        </w:rPr>
        <w:t>ganisation of Al-Qaida in the Islamic Maghreb (QDe.014) in northern Mali. Review pursuant to Security Council resolution 2253 (2015) was concluded on 21 Feb. 2019. INTERPOL-UN Security Council</w:t>
      </w:r>
      <w:hyperlink r:id="rId128">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4B292C8C" w14:textId="77777777" w:rsidR="00E9043B" w:rsidRDefault="000C1467">
      <w:pPr>
        <w:spacing w:line="260" w:lineRule="exact"/>
        <w:ind w:left="280"/>
        <w:rPr>
          <w:sz w:val="24"/>
          <w:szCs w:val="24"/>
        </w:rPr>
      </w:pPr>
      <w:r>
        <w:rPr>
          <w:color w:val="0000ED"/>
          <w:sz w:val="24"/>
          <w:szCs w:val="24"/>
          <w:u w:val="single" w:color="0000ED"/>
        </w:rPr>
        <w:t xml:space="preserve"> </w:t>
      </w:r>
      <w:hyperlink r:id="rId129">
        <w:r>
          <w:rPr>
            <w:color w:val="0000ED"/>
            <w:sz w:val="24"/>
            <w:szCs w:val="24"/>
            <w:u w:val="single" w:color="0000ED"/>
          </w:rPr>
          <w:t xml:space="preserve">here </w:t>
        </w:r>
      </w:hyperlink>
    </w:p>
    <w:p w14:paraId="059EC4F0" w14:textId="77777777" w:rsidR="00E9043B" w:rsidRDefault="00E9043B">
      <w:pPr>
        <w:spacing w:before="4" w:line="260" w:lineRule="exact"/>
        <w:rPr>
          <w:sz w:val="26"/>
          <w:szCs w:val="26"/>
        </w:rPr>
      </w:pPr>
    </w:p>
    <w:p w14:paraId="36F5E901" w14:textId="77777777" w:rsidR="00E9043B" w:rsidRDefault="000C1467">
      <w:pPr>
        <w:ind w:left="280"/>
        <w:rPr>
          <w:sz w:val="24"/>
          <w:szCs w:val="24"/>
        </w:rPr>
      </w:pPr>
      <w:r>
        <w:rPr>
          <w:b/>
          <w:sz w:val="24"/>
          <w:szCs w:val="24"/>
        </w:rPr>
        <w:t xml:space="preserve">QDi.325 Name: </w:t>
      </w:r>
      <w:r>
        <w:rPr>
          <w:sz w:val="24"/>
          <w:szCs w:val="24"/>
        </w:rPr>
        <w:t>1: ABOU 2: MOHAMED 3: AL ADNANI 4: na</w:t>
      </w:r>
    </w:p>
    <w:p w14:paraId="12F89F96" w14:textId="77777777" w:rsidR="00E9043B" w:rsidRDefault="000C1467">
      <w:pPr>
        <w:spacing w:before="2" w:line="260" w:lineRule="exact"/>
        <w:ind w:left="280" w:right="46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1977 </w:t>
      </w:r>
      <w:r>
        <w:rPr>
          <w:b/>
          <w:sz w:val="24"/>
          <w:szCs w:val="24"/>
        </w:rPr>
        <w:t xml:space="preserve">POB: </w:t>
      </w:r>
      <w:r>
        <w:rPr>
          <w:sz w:val="24"/>
          <w:szCs w:val="24"/>
        </w:rPr>
        <w:t xml:space="preserve">Binnish, Syrian Arab Republic </w:t>
      </w:r>
      <w:r>
        <w:rPr>
          <w:b/>
          <w:sz w:val="24"/>
          <w:szCs w:val="24"/>
        </w:rPr>
        <w:t xml:space="preserve">Good quality a.k.a.: a) </w:t>
      </w:r>
      <w:r>
        <w:rPr>
          <w:spacing w:val="-24"/>
          <w:sz w:val="24"/>
          <w:szCs w:val="24"/>
        </w:rPr>
        <w:t>Y</w:t>
      </w:r>
      <w:r>
        <w:rPr>
          <w:sz w:val="24"/>
          <w:szCs w:val="24"/>
        </w:rPr>
        <w:t xml:space="preserve">aser Khalaf Nazzal Alrawi </w:t>
      </w:r>
      <w:r>
        <w:rPr>
          <w:b/>
          <w:sz w:val="24"/>
          <w:szCs w:val="24"/>
        </w:rPr>
        <w:t xml:space="preserve">b) </w:t>
      </w:r>
      <w:r>
        <w:rPr>
          <w:sz w:val="24"/>
          <w:szCs w:val="24"/>
        </w:rPr>
        <w:t xml:space="preserve">Jaber </w:t>
      </w:r>
      <w:r>
        <w:rPr>
          <w:spacing w:val="-17"/>
          <w:sz w:val="24"/>
          <w:szCs w:val="24"/>
        </w:rPr>
        <w:t>T</w:t>
      </w:r>
      <w:r>
        <w:rPr>
          <w:sz w:val="24"/>
          <w:szCs w:val="24"/>
        </w:rPr>
        <w:t xml:space="preserve">aha Falah </w:t>
      </w:r>
      <w:r>
        <w:rPr>
          <w:b/>
          <w:sz w:val="24"/>
          <w:szCs w:val="24"/>
        </w:rPr>
        <w:t xml:space="preserve">c) </w:t>
      </w:r>
      <w:r>
        <w:rPr>
          <w:sz w:val="24"/>
          <w:szCs w:val="24"/>
        </w:rPr>
        <w:t xml:space="preserve">Abou Khattab </w:t>
      </w:r>
      <w:r>
        <w:rPr>
          <w:b/>
          <w:sz w:val="24"/>
          <w:szCs w:val="24"/>
        </w:rPr>
        <w:t xml:space="preserve">d) </w:t>
      </w:r>
      <w:r>
        <w:rPr>
          <w:sz w:val="24"/>
          <w:szCs w:val="24"/>
        </w:rPr>
        <w:t xml:space="preserve">Abou Sadeq Alrawi </w:t>
      </w:r>
      <w:r>
        <w:rPr>
          <w:b/>
          <w:sz w:val="24"/>
          <w:szCs w:val="24"/>
        </w:rPr>
        <w:t xml:space="preserve">e) </w:t>
      </w:r>
      <w:r>
        <w:rPr>
          <w:spacing w:val="-17"/>
          <w:sz w:val="24"/>
          <w:szCs w:val="24"/>
        </w:rPr>
        <w:t>T</w:t>
      </w:r>
      <w:r>
        <w:rPr>
          <w:sz w:val="24"/>
          <w:szCs w:val="24"/>
        </w:rPr>
        <w:t xml:space="preserve">ah al Binchi </w:t>
      </w:r>
      <w:r>
        <w:rPr>
          <w:b/>
          <w:sz w:val="24"/>
          <w:szCs w:val="24"/>
        </w:rPr>
        <w:t xml:space="preserve">f) </w:t>
      </w:r>
      <w:r>
        <w:rPr>
          <w:sz w:val="24"/>
          <w:szCs w:val="24"/>
        </w:rPr>
        <w:t xml:space="preserve">Abu Mohammed al-Adnani </w:t>
      </w:r>
      <w:r>
        <w:rPr>
          <w:b/>
          <w:sz w:val="24"/>
          <w:szCs w:val="24"/>
        </w:rPr>
        <w:t xml:space="preserve">g) </w:t>
      </w:r>
      <w:r>
        <w:rPr>
          <w:spacing w:val="-17"/>
          <w:sz w:val="24"/>
          <w:szCs w:val="24"/>
        </w:rPr>
        <w:t>T</w:t>
      </w:r>
      <w:r>
        <w:rPr>
          <w:sz w:val="24"/>
          <w:szCs w:val="24"/>
        </w:rPr>
        <w:t xml:space="preserve">aha Sobhi Falaha </w:t>
      </w:r>
      <w:r>
        <w:rPr>
          <w:b/>
          <w:sz w:val="24"/>
          <w:szCs w:val="24"/>
        </w:rPr>
        <w:t xml:space="preserve">h) </w:t>
      </w:r>
      <w:r>
        <w:rPr>
          <w:spacing w:val="-24"/>
          <w:sz w:val="24"/>
          <w:szCs w:val="24"/>
        </w:rPr>
        <w:t>Y</w:t>
      </w:r>
      <w:r>
        <w:rPr>
          <w:sz w:val="24"/>
          <w:szCs w:val="24"/>
        </w:rPr>
        <w:t xml:space="preserve">asser Khalaf Hussein Nazal al-Rawi </w:t>
      </w:r>
      <w:r>
        <w:rPr>
          <w:b/>
          <w:sz w:val="24"/>
          <w:szCs w:val="24"/>
        </w:rPr>
        <w:t xml:space="preserve">i) </w:t>
      </w:r>
      <w:r>
        <w:rPr>
          <w:sz w:val="24"/>
          <w:szCs w:val="24"/>
        </w:rPr>
        <w:t xml:space="preserve">Abu Baker al-Khatab </w:t>
      </w:r>
      <w:r>
        <w:rPr>
          <w:b/>
          <w:sz w:val="24"/>
          <w:szCs w:val="24"/>
        </w:rPr>
        <w:t xml:space="preserve">j) </w:t>
      </w:r>
      <w:r>
        <w:rPr>
          <w:sz w:val="24"/>
          <w:szCs w:val="24"/>
        </w:rPr>
        <w:t xml:space="preserve">Abu Sadek al-Rawi </w:t>
      </w:r>
      <w:r>
        <w:rPr>
          <w:b/>
          <w:sz w:val="24"/>
          <w:szCs w:val="24"/>
        </w:rPr>
        <w:t xml:space="preserve">k) </w:t>
      </w:r>
      <w:r>
        <w:rPr>
          <w:spacing w:val="-17"/>
          <w:sz w:val="24"/>
          <w:szCs w:val="24"/>
        </w:rPr>
        <w:t>T</w:t>
      </w:r>
      <w:r>
        <w:rPr>
          <w:sz w:val="24"/>
          <w:szCs w:val="24"/>
        </w:rPr>
        <w:t xml:space="preserve">aha al-Banshi </w:t>
      </w:r>
      <w:r>
        <w:rPr>
          <w:b/>
          <w:sz w:val="24"/>
          <w:szCs w:val="24"/>
        </w:rPr>
        <w:t xml:space="preserve">l) </w:t>
      </w:r>
      <w:r>
        <w:rPr>
          <w:sz w:val="24"/>
          <w:szCs w:val="24"/>
        </w:rPr>
        <w:t xml:space="preserve">Abu Mohamed al-Adnani </w:t>
      </w:r>
      <w:r>
        <w:rPr>
          <w:b/>
          <w:sz w:val="24"/>
          <w:szCs w:val="24"/>
        </w:rPr>
        <w:t xml:space="preserve">m) </w:t>
      </w:r>
      <w:r>
        <w:rPr>
          <w:sz w:val="24"/>
          <w:szCs w:val="24"/>
        </w:rPr>
        <w:t xml:space="preserve">Abu-Mohammad al- Adnani al-Shami </w:t>
      </w:r>
      <w:r>
        <w:rPr>
          <w:b/>
          <w:sz w:val="24"/>
          <w:szCs w:val="24"/>
        </w:rPr>
        <w:t xml:space="preserve">n) </w:t>
      </w:r>
      <w:r>
        <w:rPr>
          <w:sz w:val="24"/>
          <w:szCs w:val="24"/>
        </w:rPr>
        <w:t xml:space="preserve">Hajj Ibrahim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15 Aug. 2014 ( amended on 1 May 2019 ) </w:t>
      </w:r>
      <w:r>
        <w:rPr>
          <w:b/>
          <w:sz w:val="24"/>
          <w:szCs w:val="24"/>
        </w:rPr>
        <w:t xml:space="preserve">Other information: </w:t>
      </w:r>
      <w:r>
        <w:rPr>
          <w:sz w:val="24"/>
          <w:szCs w:val="24"/>
        </w:rPr>
        <w:t>O</w:t>
      </w:r>
      <w:r>
        <w:rPr>
          <w:spacing w:val="-4"/>
          <w:sz w:val="24"/>
          <w:szCs w:val="24"/>
        </w:rPr>
        <w:t>f</w:t>
      </w:r>
      <w:r>
        <w:rPr>
          <w:sz w:val="24"/>
          <w:szCs w:val="24"/>
        </w:rPr>
        <w:t>ficial spokesman of Islamic State in Iraq and the Levant (ISIL), listed as Al-Qaida in Iraq (QDe.</w:t>
      </w:r>
      <w:r>
        <w:rPr>
          <w:spacing w:val="-9"/>
          <w:sz w:val="24"/>
          <w:szCs w:val="24"/>
        </w:rPr>
        <w:t>1</w:t>
      </w:r>
      <w:r>
        <w:rPr>
          <w:sz w:val="24"/>
          <w:szCs w:val="24"/>
        </w:rPr>
        <w:t>15), and</w:t>
      </w:r>
    </w:p>
    <w:p w14:paraId="670EF743" w14:textId="77777777" w:rsidR="00E9043B" w:rsidRDefault="000C1467">
      <w:pPr>
        <w:spacing w:line="260" w:lineRule="exact"/>
        <w:ind w:left="280" w:right="241"/>
        <w:rPr>
          <w:sz w:val="24"/>
          <w:szCs w:val="24"/>
        </w:rPr>
      </w:pPr>
      <w:r>
        <w:rPr>
          <w:sz w:val="24"/>
          <w:szCs w:val="24"/>
        </w:rPr>
        <w:t xml:space="preserve">emir of ISIL in Syria, closely associated with Abu Mohammed al-Jawlani (QDi.317) and Abu Bakr al-Baghdadi, listed as Ibrahim </w:t>
      </w:r>
      <w:r>
        <w:rPr>
          <w:spacing w:val="-22"/>
          <w:sz w:val="24"/>
          <w:szCs w:val="24"/>
        </w:rPr>
        <w:t>A</w:t>
      </w:r>
      <w:r>
        <w:rPr>
          <w:sz w:val="24"/>
          <w:szCs w:val="24"/>
        </w:rPr>
        <w:t>wwad Ibrahim Ali al-Badri al-Samarrai (QDi.299). Review pursuant to Security Council resolution 2253 (2015) was concluded on 21 Feb. 2019. INTERPOL-UN Security Council Special Notice web</w:t>
      </w:r>
      <w:hyperlink r:id="rId130">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31">
        <w:r>
          <w:rPr>
            <w:color w:val="0000ED"/>
            <w:sz w:val="24"/>
            <w:szCs w:val="24"/>
            <w:u w:val="single" w:color="0000ED"/>
          </w:rPr>
          <w:t xml:space="preserve">click  here </w:t>
        </w:r>
      </w:hyperlink>
    </w:p>
    <w:p w14:paraId="4430A0E7" w14:textId="77777777" w:rsidR="00E9043B" w:rsidRDefault="00E9043B">
      <w:pPr>
        <w:spacing w:before="13" w:line="220" w:lineRule="exact"/>
        <w:rPr>
          <w:sz w:val="22"/>
          <w:szCs w:val="22"/>
        </w:rPr>
      </w:pPr>
    </w:p>
    <w:p w14:paraId="18999669" w14:textId="77777777" w:rsidR="00E9043B" w:rsidRPr="002E3F0F" w:rsidRDefault="000C1467">
      <w:pPr>
        <w:spacing w:before="29"/>
        <w:ind w:left="280"/>
        <w:rPr>
          <w:sz w:val="24"/>
          <w:szCs w:val="24"/>
          <w:lang w:val="es-MX"/>
        </w:rPr>
      </w:pPr>
      <w:r w:rsidRPr="002E3F0F">
        <w:rPr>
          <w:b/>
          <w:sz w:val="24"/>
          <w:szCs w:val="24"/>
          <w:lang w:val="es-MX"/>
        </w:rPr>
        <w:t xml:space="preserve">QDi.328 Name: </w:t>
      </w:r>
      <w:r w:rsidRPr="002E3F0F">
        <w:rPr>
          <w:sz w:val="24"/>
          <w:szCs w:val="24"/>
          <w:lang w:val="es-MX"/>
        </w:rPr>
        <w:t xml:space="preserve">1: HAJJAJ 2: BIN 3: </w:t>
      </w:r>
      <w:r w:rsidRPr="002E3F0F">
        <w:rPr>
          <w:spacing w:val="-18"/>
          <w:sz w:val="24"/>
          <w:szCs w:val="24"/>
          <w:lang w:val="es-MX"/>
        </w:rPr>
        <w:t>F</w:t>
      </w:r>
      <w:r w:rsidRPr="002E3F0F">
        <w:rPr>
          <w:sz w:val="24"/>
          <w:szCs w:val="24"/>
          <w:lang w:val="es-MX"/>
        </w:rPr>
        <w:t>AHD 4: AL AJMI</w:t>
      </w:r>
    </w:p>
    <w:p w14:paraId="572C017A" w14:textId="77777777" w:rsidR="00E9043B" w:rsidRPr="002E3F0F" w:rsidRDefault="000C1467">
      <w:pPr>
        <w:spacing w:before="2" w:line="260" w:lineRule="exact"/>
        <w:ind w:left="280" w:right="548"/>
        <w:rPr>
          <w:sz w:val="24"/>
          <w:szCs w:val="24"/>
          <w:lang w:val="es-MX"/>
        </w:rPr>
        <w:sectPr w:rsidR="00E9043B" w:rsidRPr="002E3F0F">
          <w:pgSz w:w="12240" w:h="15840"/>
          <w:pgMar w:top="380" w:right="420" w:bottom="280" w:left="420" w:header="197" w:footer="270" w:gutter="0"/>
          <w:cols w:space="720"/>
        </w:sectPr>
      </w:pPr>
      <w:r w:rsidRPr="002E3F0F">
        <w:rPr>
          <w:b/>
          <w:spacing w:val="-4"/>
          <w:sz w:val="24"/>
          <w:szCs w:val="24"/>
          <w:lang w:val="es-MX"/>
        </w:rPr>
        <w:t>T</w:t>
      </w:r>
      <w:r w:rsidRPr="002E3F0F">
        <w:rPr>
          <w:b/>
          <w:sz w:val="24"/>
          <w:szCs w:val="24"/>
          <w:lang w:val="es-MX"/>
        </w:rPr>
        <w:t xml:space="preserve">itle: </w:t>
      </w:r>
      <w:r w:rsidRPr="002E3F0F">
        <w:rPr>
          <w:sz w:val="24"/>
          <w:szCs w:val="24"/>
          <w:lang w:val="es-MX"/>
        </w:rPr>
        <w:t xml:space="preserve">na </w:t>
      </w:r>
      <w:r w:rsidRPr="002E3F0F">
        <w:rPr>
          <w:b/>
          <w:sz w:val="24"/>
          <w:szCs w:val="24"/>
          <w:lang w:val="es-MX"/>
        </w:rPr>
        <w:t xml:space="preserve">Designation: </w:t>
      </w:r>
      <w:r w:rsidRPr="002E3F0F">
        <w:rPr>
          <w:sz w:val="24"/>
          <w:szCs w:val="24"/>
          <w:lang w:val="es-MX"/>
        </w:rPr>
        <w:t xml:space="preserve">na </w:t>
      </w:r>
      <w:r w:rsidRPr="002E3F0F">
        <w:rPr>
          <w:b/>
          <w:sz w:val="24"/>
          <w:szCs w:val="24"/>
          <w:lang w:val="es-MX"/>
        </w:rPr>
        <w:t xml:space="preserve">DOB: </w:t>
      </w:r>
      <w:r w:rsidRPr="002E3F0F">
        <w:rPr>
          <w:sz w:val="24"/>
          <w:szCs w:val="24"/>
          <w:lang w:val="es-MX"/>
        </w:rPr>
        <w:t xml:space="preserve">10 Aug. 1987 </w:t>
      </w:r>
      <w:r w:rsidRPr="002E3F0F">
        <w:rPr>
          <w:b/>
          <w:sz w:val="24"/>
          <w:szCs w:val="24"/>
          <w:lang w:val="es-MX"/>
        </w:rPr>
        <w:t xml:space="preserve">POB: </w:t>
      </w:r>
      <w:r w:rsidRPr="002E3F0F">
        <w:rPr>
          <w:sz w:val="24"/>
          <w:szCs w:val="24"/>
          <w:lang w:val="es-MX"/>
        </w:rPr>
        <w:t xml:space="preserve">Kuwait </w:t>
      </w:r>
      <w:r w:rsidRPr="002E3F0F">
        <w:rPr>
          <w:b/>
          <w:sz w:val="24"/>
          <w:szCs w:val="24"/>
          <w:lang w:val="es-MX"/>
        </w:rPr>
        <w:t xml:space="preserve">Good quality a.k.a.: a) </w:t>
      </w:r>
      <w:r w:rsidRPr="002E3F0F">
        <w:rPr>
          <w:sz w:val="24"/>
          <w:szCs w:val="24"/>
          <w:lang w:val="es-MX"/>
        </w:rPr>
        <w:t xml:space="preserve">Hijaj Fahid Hijaj Muhammad Sahib al-Ajmi </w:t>
      </w:r>
      <w:r w:rsidRPr="002E3F0F">
        <w:rPr>
          <w:b/>
          <w:sz w:val="24"/>
          <w:szCs w:val="24"/>
          <w:lang w:val="es-MX"/>
        </w:rPr>
        <w:t xml:space="preserve">b) </w:t>
      </w:r>
      <w:r w:rsidRPr="002E3F0F">
        <w:rPr>
          <w:sz w:val="24"/>
          <w:szCs w:val="24"/>
          <w:lang w:val="es-MX"/>
        </w:rPr>
        <w:t xml:space="preserve">Hicac Fehid Hicac Muhammed Sebib al-Acmi </w:t>
      </w:r>
      <w:r w:rsidRPr="002E3F0F">
        <w:rPr>
          <w:b/>
          <w:sz w:val="24"/>
          <w:szCs w:val="24"/>
          <w:lang w:val="es-MX"/>
        </w:rPr>
        <w:t xml:space="preserve">c) </w:t>
      </w:r>
      <w:r w:rsidRPr="002E3F0F">
        <w:rPr>
          <w:sz w:val="24"/>
          <w:szCs w:val="24"/>
          <w:lang w:val="es-MX"/>
        </w:rPr>
        <w:t xml:space="preserve">Hajjaj bin-Fahad al-Ajmi </w:t>
      </w:r>
      <w:r w:rsidRPr="002E3F0F">
        <w:rPr>
          <w:b/>
          <w:sz w:val="24"/>
          <w:szCs w:val="24"/>
          <w:lang w:val="es-MX"/>
        </w:rPr>
        <w:t xml:space="preserve">d) </w:t>
      </w:r>
      <w:r w:rsidRPr="002E3F0F">
        <w:rPr>
          <w:sz w:val="24"/>
          <w:szCs w:val="24"/>
          <w:lang w:val="es-MX"/>
        </w:rPr>
        <w:t xml:space="preserve">Sheikh Hajaj al-Ajami </w:t>
      </w:r>
      <w:r w:rsidRPr="002E3F0F">
        <w:rPr>
          <w:b/>
          <w:sz w:val="24"/>
          <w:szCs w:val="24"/>
          <w:lang w:val="es-MX"/>
        </w:rPr>
        <w:t xml:space="preserve">e) </w:t>
      </w:r>
      <w:r w:rsidRPr="002E3F0F">
        <w:rPr>
          <w:sz w:val="24"/>
          <w:szCs w:val="24"/>
          <w:lang w:val="es-MX"/>
        </w:rPr>
        <w:t xml:space="preserve">Hajaj al-Ajami </w:t>
      </w:r>
      <w:r w:rsidRPr="002E3F0F">
        <w:rPr>
          <w:b/>
          <w:sz w:val="24"/>
          <w:szCs w:val="24"/>
          <w:lang w:val="es-MX"/>
        </w:rPr>
        <w:t xml:space="preserve">f) </w:t>
      </w:r>
      <w:r w:rsidRPr="002E3F0F">
        <w:rPr>
          <w:sz w:val="24"/>
          <w:szCs w:val="24"/>
          <w:lang w:val="es-MX"/>
        </w:rPr>
        <w:t xml:space="preserve">Ajaj Ajami </w:t>
      </w:r>
      <w:r w:rsidRPr="002E3F0F">
        <w:rPr>
          <w:b/>
          <w:sz w:val="24"/>
          <w:szCs w:val="24"/>
          <w:lang w:val="es-MX"/>
        </w:rPr>
        <w:t xml:space="preserve">Low quality a.k.a.: </w:t>
      </w:r>
      <w:r w:rsidRPr="002E3F0F">
        <w:rPr>
          <w:sz w:val="24"/>
          <w:szCs w:val="24"/>
          <w:lang w:val="es-MX"/>
        </w:rPr>
        <w:t xml:space="preserve">na </w:t>
      </w:r>
      <w:r w:rsidRPr="002E3F0F">
        <w:rPr>
          <w:b/>
          <w:sz w:val="24"/>
          <w:szCs w:val="24"/>
          <w:lang w:val="es-MX"/>
        </w:rPr>
        <w:t xml:space="preserve">Nationality: </w:t>
      </w:r>
      <w:r w:rsidRPr="002E3F0F">
        <w:rPr>
          <w:sz w:val="24"/>
          <w:szCs w:val="24"/>
          <w:lang w:val="es-MX"/>
        </w:rPr>
        <w:t xml:space="preserve">Kuwait </w:t>
      </w:r>
      <w:r w:rsidRPr="002E3F0F">
        <w:rPr>
          <w:b/>
          <w:sz w:val="24"/>
          <w:szCs w:val="24"/>
          <w:lang w:val="es-MX"/>
        </w:rPr>
        <w:t>Passport</w:t>
      </w:r>
    </w:p>
    <w:p w14:paraId="4E417C29" w14:textId="77777777" w:rsidR="00E9043B" w:rsidRPr="002E3F0F" w:rsidRDefault="00E9043B">
      <w:pPr>
        <w:spacing w:line="140" w:lineRule="exact"/>
        <w:rPr>
          <w:sz w:val="14"/>
          <w:szCs w:val="14"/>
          <w:lang w:val="es-MX"/>
        </w:rPr>
      </w:pPr>
    </w:p>
    <w:p w14:paraId="41451EBD" w14:textId="77777777" w:rsidR="00E9043B" w:rsidRDefault="000C1467">
      <w:pPr>
        <w:spacing w:before="37" w:line="260" w:lineRule="exact"/>
        <w:ind w:left="280" w:right="250"/>
        <w:rPr>
          <w:sz w:val="24"/>
          <w:szCs w:val="24"/>
        </w:rPr>
      </w:pPr>
      <w:r>
        <w:rPr>
          <w:b/>
          <w:sz w:val="24"/>
          <w:szCs w:val="24"/>
        </w:rPr>
        <w:t xml:space="preserve">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15 Aug. 2014 </w:t>
      </w:r>
      <w:r>
        <w:rPr>
          <w:b/>
          <w:sz w:val="24"/>
          <w:szCs w:val="24"/>
        </w:rPr>
        <w:t xml:space="preserve">Other information: </w:t>
      </w:r>
      <w:r>
        <w:rPr>
          <w:sz w:val="24"/>
          <w:szCs w:val="24"/>
        </w:rPr>
        <w:t>A Kuwait- based facilitator in cha</w:t>
      </w:r>
      <w:r>
        <w:rPr>
          <w:spacing w:val="-4"/>
          <w:sz w:val="24"/>
          <w:szCs w:val="24"/>
        </w:rPr>
        <w:t>r</w:t>
      </w:r>
      <w:r>
        <w:rPr>
          <w:sz w:val="24"/>
          <w:szCs w:val="24"/>
        </w:rPr>
        <w:t>ge of the ‘committee of zakat’ and financier for Al-Nusrah Front for the People of the</w:t>
      </w:r>
      <w:hyperlink r:id="rId132">
        <w:r>
          <w:rPr>
            <w:sz w:val="24"/>
            <w:szCs w:val="24"/>
          </w:rPr>
          <w:t xml:space="preserve"> Levant (QDe.137).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133">
        <w:r>
          <w:rPr>
            <w:color w:val="0000ED"/>
            <w:sz w:val="24"/>
            <w:szCs w:val="24"/>
            <w:u w:val="single" w:color="0000ED"/>
          </w:rPr>
          <w:t xml:space="preserve">click  here </w:t>
        </w:r>
      </w:hyperlink>
    </w:p>
    <w:p w14:paraId="13B91D71" w14:textId="77777777" w:rsidR="00E9043B" w:rsidRDefault="00E9043B">
      <w:pPr>
        <w:spacing w:before="13" w:line="220" w:lineRule="exact"/>
        <w:rPr>
          <w:sz w:val="22"/>
          <w:szCs w:val="22"/>
        </w:rPr>
      </w:pPr>
    </w:p>
    <w:p w14:paraId="3FAB374A" w14:textId="77777777" w:rsidR="00E9043B" w:rsidRDefault="000C1467">
      <w:pPr>
        <w:spacing w:before="29"/>
        <w:ind w:left="280"/>
        <w:rPr>
          <w:sz w:val="24"/>
          <w:szCs w:val="24"/>
        </w:rPr>
      </w:pPr>
      <w:r>
        <w:rPr>
          <w:b/>
          <w:sz w:val="24"/>
          <w:szCs w:val="24"/>
        </w:rPr>
        <w:t xml:space="preserve">QDi.324 Name: </w:t>
      </w:r>
      <w:r>
        <w:rPr>
          <w:sz w:val="24"/>
          <w:szCs w:val="24"/>
        </w:rPr>
        <w:t>1: ABDUL MOHSEN 2: ABDALLAH 3: IBRAHIM 4: AL CHAREKH</w:t>
      </w:r>
    </w:p>
    <w:p w14:paraId="2674F76A" w14:textId="77777777" w:rsidR="00E9043B" w:rsidRDefault="000C1467">
      <w:pPr>
        <w:spacing w:before="2" w:line="260" w:lineRule="exact"/>
        <w:ind w:left="280" w:right="22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13 Jul. 1985 </w:t>
      </w:r>
      <w:r>
        <w:rPr>
          <w:b/>
          <w:sz w:val="24"/>
          <w:szCs w:val="24"/>
        </w:rPr>
        <w:t xml:space="preserve">POB: </w:t>
      </w:r>
      <w:r>
        <w:rPr>
          <w:sz w:val="24"/>
          <w:szCs w:val="24"/>
        </w:rPr>
        <w:t xml:space="preserve">Saqra, Saudi Arabia </w:t>
      </w:r>
      <w:r>
        <w:rPr>
          <w:b/>
          <w:sz w:val="24"/>
          <w:szCs w:val="24"/>
        </w:rPr>
        <w:t xml:space="preserve">Good quality a.k.a.: a) </w:t>
      </w:r>
      <w:r>
        <w:rPr>
          <w:sz w:val="24"/>
          <w:szCs w:val="24"/>
        </w:rPr>
        <w:t xml:space="preserve">Abdul Mohsen Abdullah Ibrahim Al-Sharikh </w:t>
      </w:r>
      <w:r>
        <w:rPr>
          <w:b/>
          <w:sz w:val="24"/>
          <w:szCs w:val="24"/>
        </w:rPr>
        <w:t xml:space="preserve">b) </w:t>
      </w:r>
      <w:r>
        <w:rPr>
          <w:sz w:val="24"/>
          <w:szCs w:val="24"/>
        </w:rPr>
        <w:t xml:space="preserve">Sanafi al Nasr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Saudi Arabia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15 Aug. 2014 ( amended on 1 May 2019 ) </w:t>
      </w:r>
      <w:r>
        <w:rPr>
          <w:b/>
          <w:sz w:val="24"/>
          <w:szCs w:val="24"/>
        </w:rPr>
        <w:t xml:space="preserve">Other information: </w:t>
      </w:r>
      <w:r>
        <w:rPr>
          <w:sz w:val="24"/>
          <w:szCs w:val="24"/>
        </w:rPr>
        <w:t>A long time facilitator and financier for Al-Qaida (QDe.004), appointed as a regional leader of Jabhat al-Nusrah, listed as Al-Nusrah Front for the People of the Levant (QDe.137). Review pursuant to Security Council resolution 2253 (2015) was concluded on 21 Feb. 2019. INTERPOL-UN Security Council Special</w:t>
      </w:r>
      <w:hyperlink r:id="rId134">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35">
        <w:r>
          <w:rPr>
            <w:color w:val="0000ED"/>
            <w:sz w:val="24"/>
            <w:szCs w:val="24"/>
            <w:u w:val="single" w:color="0000ED"/>
          </w:rPr>
          <w:t xml:space="preserve">click  here </w:t>
        </w:r>
      </w:hyperlink>
    </w:p>
    <w:p w14:paraId="704455B4" w14:textId="77777777" w:rsidR="00E9043B" w:rsidRDefault="00E9043B">
      <w:pPr>
        <w:spacing w:before="2" w:line="260" w:lineRule="exact"/>
        <w:rPr>
          <w:sz w:val="26"/>
          <w:szCs w:val="26"/>
        </w:rPr>
      </w:pPr>
    </w:p>
    <w:p w14:paraId="0898BD13" w14:textId="77777777" w:rsidR="00E9043B" w:rsidRPr="002E3F0F" w:rsidRDefault="000C1467">
      <w:pPr>
        <w:ind w:left="280"/>
        <w:rPr>
          <w:sz w:val="24"/>
          <w:szCs w:val="24"/>
          <w:lang w:val="es-MX"/>
        </w:rPr>
      </w:pPr>
      <w:r w:rsidRPr="002E3F0F">
        <w:rPr>
          <w:b/>
          <w:sz w:val="24"/>
          <w:szCs w:val="24"/>
          <w:lang w:val="es-MX"/>
        </w:rPr>
        <w:t xml:space="preserve">QDi.228 Name: </w:t>
      </w:r>
      <w:r w:rsidRPr="002E3F0F">
        <w:rPr>
          <w:sz w:val="24"/>
          <w:szCs w:val="24"/>
          <w:lang w:val="es-MX"/>
        </w:rPr>
        <w:t>1: MOHAMMED 2: AL GHABRA 3: na 4: na</w:t>
      </w:r>
    </w:p>
    <w:p w14:paraId="669A3DEB" w14:textId="77777777" w:rsidR="00E9043B" w:rsidRDefault="000C1467">
      <w:pPr>
        <w:spacing w:before="2" w:line="260" w:lineRule="exact"/>
        <w:ind w:left="280" w:right="36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Jun. 1980 </w:t>
      </w:r>
      <w:r>
        <w:rPr>
          <w:b/>
          <w:sz w:val="24"/>
          <w:szCs w:val="24"/>
        </w:rPr>
        <w:t xml:space="preserve">POB: </w:t>
      </w:r>
      <w:r>
        <w:rPr>
          <w:sz w:val="24"/>
          <w:szCs w:val="24"/>
        </w:rPr>
        <w:t xml:space="preserve">Damascus, Syrian Arab Republic </w:t>
      </w:r>
      <w:r>
        <w:rPr>
          <w:b/>
          <w:sz w:val="24"/>
          <w:szCs w:val="24"/>
        </w:rPr>
        <w:t xml:space="preserve">Good quality a.k.a.: a) </w:t>
      </w:r>
      <w:r>
        <w:rPr>
          <w:sz w:val="24"/>
          <w:szCs w:val="24"/>
        </w:rPr>
        <w:t xml:space="preserve">Mohammed El’ Ghabra </w:t>
      </w:r>
      <w:r>
        <w:rPr>
          <w:b/>
          <w:sz w:val="24"/>
          <w:szCs w:val="24"/>
        </w:rPr>
        <w:t xml:space="preserve">b) </w:t>
      </w:r>
      <w:r>
        <w:rPr>
          <w:sz w:val="24"/>
          <w:szCs w:val="24"/>
        </w:rPr>
        <w:t xml:space="preserve">Danial Adam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United Kingdom of Great Britain and Northern Ireland </w:t>
      </w:r>
      <w:r>
        <w:rPr>
          <w:b/>
          <w:sz w:val="24"/>
          <w:szCs w:val="24"/>
        </w:rPr>
        <w:t xml:space="preserve">Passport no: </w:t>
      </w:r>
      <w:r>
        <w:rPr>
          <w:sz w:val="24"/>
          <w:szCs w:val="24"/>
        </w:rPr>
        <w:t xml:space="preserve">British number 094629366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East London, United Kingdom </w:t>
      </w:r>
      <w:r>
        <w:rPr>
          <w:b/>
          <w:sz w:val="24"/>
          <w:szCs w:val="24"/>
        </w:rPr>
        <w:t xml:space="preserve">Listed on: </w:t>
      </w:r>
      <w:r>
        <w:rPr>
          <w:sz w:val="24"/>
          <w:szCs w:val="24"/>
        </w:rPr>
        <w:t>12 Dec. 2006 ( amended on 13 Dec. 20</w:t>
      </w:r>
      <w:r>
        <w:rPr>
          <w:spacing w:val="-9"/>
          <w:sz w:val="24"/>
          <w:szCs w:val="24"/>
        </w:rPr>
        <w:t>1</w:t>
      </w:r>
      <w:r>
        <w:rPr>
          <w:sz w:val="24"/>
          <w:szCs w:val="24"/>
        </w:rPr>
        <w:t xml:space="preserve">1, 20 Jul. 2015, 1 May 2019 ) </w:t>
      </w:r>
      <w:r>
        <w:rPr>
          <w:b/>
          <w:sz w:val="24"/>
          <w:szCs w:val="24"/>
        </w:rPr>
        <w:t xml:space="preserve">Other information: </w:t>
      </w:r>
      <w:r>
        <w:rPr>
          <w:sz w:val="24"/>
          <w:szCs w:val="24"/>
        </w:rPr>
        <w:t>Fathe</w:t>
      </w:r>
      <w:r>
        <w:rPr>
          <w:spacing w:val="9"/>
          <w:sz w:val="24"/>
          <w:szCs w:val="24"/>
        </w:rPr>
        <w:t>r</w:t>
      </w:r>
      <w:r>
        <w:rPr>
          <w:spacing w:val="-13"/>
          <w:sz w:val="24"/>
          <w:szCs w:val="24"/>
        </w:rPr>
        <w:t>’</w:t>
      </w:r>
      <w:r>
        <w:rPr>
          <w:sz w:val="24"/>
          <w:szCs w:val="24"/>
        </w:rPr>
        <w:t xml:space="preserve">s name is Mohamed </w:t>
      </w:r>
      <w:r>
        <w:rPr>
          <w:spacing w:val="-22"/>
          <w:sz w:val="24"/>
          <w:szCs w:val="24"/>
        </w:rPr>
        <w:t>A</w:t>
      </w:r>
      <w:r>
        <w:rPr>
          <w:sz w:val="24"/>
          <w:szCs w:val="24"/>
        </w:rPr>
        <w:t>yman Ghabra. Mothe</w:t>
      </w:r>
      <w:r>
        <w:rPr>
          <w:spacing w:val="9"/>
          <w:sz w:val="24"/>
          <w:szCs w:val="24"/>
        </w:rPr>
        <w:t>r</w:t>
      </w:r>
      <w:r>
        <w:rPr>
          <w:spacing w:val="-13"/>
          <w:sz w:val="24"/>
          <w:szCs w:val="24"/>
        </w:rPr>
        <w:t>’</w:t>
      </w:r>
      <w:r>
        <w:rPr>
          <w:sz w:val="24"/>
          <w:szCs w:val="24"/>
        </w:rPr>
        <w:t>s name is Dalal. Review pursuant to Security Council resolution 1822 (2008) was concluded on 5 Oct. 2009. Review pursuant to Security Council resolution 2253 (2015) was concluded on 21 Feb. 2019. INTERPOL-UN Security Council Special Notice web</w:t>
      </w:r>
      <w:hyperlink r:id="rId136">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37">
        <w:r>
          <w:rPr>
            <w:color w:val="0000ED"/>
            <w:sz w:val="24"/>
            <w:szCs w:val="24"/>
            <w:u w:val="single" w:color="0000ED"/>
          </w:rPr>
          <w:t xml:space="preserve">click  here </w:t>
        </w:r>
      </w:hyperlink>
    </w:p>
    <w:p w14:paraId="46464D2B" w14:textId="77777777" w:rsidR="00E9043B" w:rsidRDefault="00E9043B">
      <w:pPr>
        <w:spacing w:before="13" w:line="220" w:lineRule="exact"/>
        <w:rPr>
          <w:sz w:val="22"/>
          <w:szCs w:val="22"/>
        </w:rPr>
      </w:pPr>
    </w:p>
    <w:p w14:paraId="120B3A93" w14:textId="77777777" w:rsidR="00E9043B" w:rsidRDefault="000C1467">
      <w:pPr>
        <w:spacing w:before="29"/>
        <w:ind w:left="280"/>
        <w:rPr>
          <w:sz w:val="24"/>
          <w:szCs w:val="24"/>
        </w:rPr>
      </w:pPr>
      <w:r>
        <w:rPr>
          <w:b/>
          <w:sz w:val="24"/>
          <w:szCs w:val="24"/>
        </w:rPr>
        <w:t xml:space="preserve">YEi.002 Name: </w:t>
      </w:r>
      <w:r>
        <w:rPr>
          <w:sz w:val="24"/>
          <w:szCs w:val="24"/>
        </w:rPr>
        <w:t xml:space="preserve">1: ABDULLAH 2: </w:t>
      </w:r>
      <w:r>
        <w:rPr>
          <w:spacing w:val="-27"/>
          <w:sz w:val="24"/>
          <w:szCs w:val="24"/>
        </w:rPr>
        <w:t>Y</w:t>
      </w:r>
      <w:r>
        <w:rPr>
          <w:sz w:val="24"/>
          <w:szCs w:val="24"/>
        </w:rPr>
        <w:t>AH</w:t>
      </w:r>
      <w:r>
        <w:rPr>
          <w:spacing w:val="-27"/>
          <w:sz w:val="24"/>
          <w:szCs w:val="24"/>
        </w:rPr>
        <w:t>Y</w:t>
      </w:r>
      <w:r>
        <w:rPr>
          <w:sz w:val="24"/>
          <w:szCs w:val="24"/>
        </w:rPr>
        <w:t>A 3: AL HAKIM 4: na</w:t>
      </w:r>
    </w:p>
    <w:p w14:paraId="53D2C59C" w14:textId="77777777" w:rsidR="00E9043B" w:rsidRDefault="000C1467">
      <w:pPr>
        <w:spacing w:line="260" w:lineRule="exact"/>
        <w:ind w:left="280"/>
        <w:rPr>
          <w:sz w:val="24"/>
          <w:szCs w:val="24"/>
        </w:rPr>
      </w:pPr>
      <w:r>
        <w:rPr>
          <w:b/>
          <w:sz w:val="24"/>
          <w:szCs w:val="24"/>
        </w:rPr>
        <w:t xml:space="preserve">Name (original script): </w:t>
      </w:r>
      <w:r>
        <w:rPr>
          <w:sz w:val="24"/>
          <w:szCs w:val="24"/>
        </w:rPr>
        <w:t>ﻢﻛﺎﺤﻟا ﻰﯿﺤﯾ ﷲ ﺪﺒﻋ</w:t>
      </w:r>
    </w:p>
    <w:p w14:paraId="57F3D1F4"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Huthi group second-in-command </w:t>
      </w:r>
      <w:r>
        <w:rPr>
          <w:b/>
          <w:sz w:val="24"/>
          <w:szCs w:val="24"/>
        </w:rPr>
        <w:t xml:space="preserve">DOB: a) </w:t>
      </w:r>
      <w:r>
        <w:rPr>
          <w:sz w:val="24"/>
          <w:szCs w:val="24"/>
        </w:rPr>
        <w:t xml:space="preserve">Approximately 1985 </w:t>
      </w:r>
      <w:r>
        <w:rPr>
          <w:b/>
          <w:sz w:val="24"/>
          <w:szCs w:val="24"/>
        </w:rPr>
        <w:t xml:space="preserve">b) </w:t>
      </w:r>
      <w:r>
        <w:rPr>
          <w:sz w:val="24"/>
          <w:szCs w:val="24"/>
        </w:rPr>
        <w:t>Between 1984 and</w:t>
      </w:r>
    </w:p>
    <w:p w14:paraId="3FCA6724" w14:textId="77777777" w:rsidR="00E9043B" w:rsidRDefault="000C1467">
      <w:pPr>
        <w:spacing w:before="2" w:line="260" w:lineRule="exact"/>
        <w:ind w:left="280" w:right="336"/>
        <w:rPr>
          <w:sz w:val="24"/>
          <w:szCs w:val="24"/>
        </w:rPr>
      </w:pPr>
      <w:r>
        <w:rPr>
          <w:sz w:val="24"/>
          <w:szCs w:val="24"/>
        </w:rPr>
        <w:t xml:space="preserve">1986 </w:t>
      </w:r>
      <w:r>
        <w:rPr>
          <w:b/>
          <w:sz w:val="24"/>
          <w:szCs w:val="24"/>
        </w:rPr>
        <w:t xml:space="preserve">POB: a) </w:t>
      </w:r>
      <w:r>
        <w:rPr>
          <w:sz w:val="24"/>
          <w:szCs w:val="24"/>
        </w:rPr>
        <w:t xml:space="preserve">Dahyan, </w:t>
      </w:r>
      <w:r>
        <w:rPr>
          <w:spacing w:val="-24"/>
          <w:sz w:val="24"/>
          <w:szCs w:val="24"/>
        </w:rPr>
        <w:t>Y</w:t>
      </w:r>
      <w:r>
        <w:rPr>
          <w:sz w:val="24"/>
          <w:szCs w:val="24"/>
        </w:rPr>
        <w:t xml:space="preserve">emen </w:t>
      </w:r>
      <w:r>
        <w:rPr>
          <w:b/>
          <w:sz w:val="24"/>
          <w:szCs w:val="24"/>
        </w:rPr>
        <w:t xml:space="preserve">b) </w:t>
      </w:r>
      <w:r>
        <w:rPr>
          <w:sz w:val="24"/>
          <w:szCs w:val="24"/>
        </w:rPr>
        <w:t xml:space="preserve">Sa'dah Governorate, </w:t>
      </w:r>
      <w:r>
        <w:rPr>
          <w:spacing w:val="-24"/>
          <w:sz w:val="24"/>
          <w:szCs w:val="24"/>
        </w:rPr>
        <w:t>Y</w:t>
      </w:r>
      <w:r>
        <w:rPr>
          <w:sz w:val="24"/>
          <w:szCs w:val="24"/>
        </w:rPr>
        <w:t xml:space="preserve">emen </w:t>
      </w:r>
      <w:r>
        <w:rPr>
          <w:b/>
          <w:sz w:val="24"/>
          <w:szCs w:val="24"/>
        </w:rPr>
        <w:t xml:space="preserve">Good quality a.k.a.: a) </w:t>
      </w:r>
      <w:r>
        <w:rPr>
          <w:sz w:val="24"/>
          <w:szCs w:val="24"/>
        </w:rPr>
        <w:t xml:space="preserve">Abu Ali al Hakim </w:t>
      </w:r>
      <w:r>
        <w:rPr>
          <w:b/>
          <w:sz w:val="24"/>
          <w:szCs w:val="24"/>
        </w:rPr>
        <w:t xml:space="preserve">b) </w:t>
      </w:r>
      <w:r>
        <w:rPr>
          <w:sz w:val="24"/>
          <w:szCs w:val="24"/>
        </w:rPr>
        <w:t xml:space="preserve">Abu-Ali al-Hakim </w:t>
      </w:r>
      <w:r>
        <w:rPr>
          <w:b/>
          <w:sz w:val="24"/>
          <w:szCs w:val="24"/>
        </w:rPr>
        <w:t xml:space="preserve">c) </w:t>
      </w:r>
      <w:r>
        <w:rPr>
          <w:sz w:val="24"/>
          <w:szCs w:val="24"/>
        </w:rPr>
        <w:t xml:space="preserve">Abdallah al-Hakim </w:t>
      </w:r>
      <w:r>
        <w:rPr>
          <w:b/>
          <w:sz w:val="24"/>
          <w:szCs w:val="24"/>
        </w:rPr>
        <w:t xml:space="preserve">d) </w:t>
      </w:r>
      <w:r>
        <w:rPr>
          <w:sz w:val="24"/>
          <w:szCs w:val="24"/>
        </w:rPr>
        <w:t xml:space="preserve">Abu Ali Alhakim </w:t>
      </w:r>
      <w:r>
        <w:rPr>
          <w:b/>
          <w:sz w:val="24"/>
          <w:szCs w:val="24"/>
        </w:rPr>
        <w:t xml:space="preserve">e) </w:t>
      </w:r>
      <w:r>
        <w:rPr>
          <w:sz w:val="24"/>
          <w:szCs w:val="24"/>
        </w:rPr>
        <w:t xml:space="preserve">Abdallah al-Mu’ayyad </w:t>
      </w:r>
      <w:r>
        <w:rPr>
          <w:b/>
          <w:sz w:val="24"/>
          <w:szCs w:val="24"/>
        </w:rPr>
        <w:t xml:space="preserve">Low quality a.k.a.: </w:t>
      </w:r>
      <w:r>
        <w:rPr>
          <w:sz w:val="24"/>
          <w:szCs w:val="24"/>
        </w:rPr>
        <w:t xml:space="preserve">na </w:t>
      </w:r>
      <w:r>
        <w:rPr>
          <w:b/>
          <w:sz w:val="24"/>
          <w:szCs w:val="24"/>
        </w:rPr>
        <w:t xml:space="preserve">Nationality: </w:t>
      </w:r>
      <w:r>
        <w:rPr>
          <w:spacing w:val="-24"/>
          <w:sz w:val="24"/>
          <w:szCs w:val="24"/>
        </w:rPr>
        <w:t>Y</w:t>
      </w:r>
      <w:r>
        <w:rPr>
          <w:sz w:val="24"/>
          <w:szCs w:val="24"/>
        </w:rPr>
        <w:t xml:space="preserve">emen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Dahyan, Sa’dah Governorate, </w:t>
      </w:r>
      <w:r>
        <w:rPr>
          <w:spacing w:val="-24"/>
          <w:sz w:val="24"/>
          <w:szCs w:val="24"/>
        </w:rPr>
        <w:t>Y</w:t>
      </w:r>
      <w:r>
        <w:rPr>
          <w:sz w:val="24"/>
          <w:szCs w:val="24"/>
        </w:rPr>
        <w:t xml:space="preserve">emen </w:t>
      </w:r>
      <w:r>
        <w:rPr>
          <w:b/>
          <w:sz w:val="24"/>
          <w:szCs w:val="24"/>
        </w:rPr>
        <w:t xml:space="preserve">Listed on: </w:t>
      </w:r>
      <w:r>
        <w:rPr>
          <w:sz w:val="24"/>
          <w:szCs w:val="24"/>
        </w:rPr>
        <w:t>7 No</w:t>
      </w:r>
      <w:r>
        <w:rPr>
          <w:spacing w:val="-16"/>
          <w:sz w:val="24"/>
          <w:szCs w:val="24"/>
        </w:rPr>
        <w:t>v</w:t>
      </w:r>
      <w:r>
        <w:rPr>
          <w:sz w:val="24"/>
          <w:szCs w:val="24"/>
        </w:rPr>
        <w:t>. 2014 ( amended on 20 No</w:t>
      </w:r>
      <w:r>
        <w:rPr>
          <w:spacing w:val="-16"/>
          <w:sz w:val="24"/>
          <w:szCs w:val="24"/>
        </w:rPr>
        <w:t>v</w:t>
      </w:r>
      <w:r>
        <w:rPr>
          <w:sz w:val="24"/>
          <w:szCs w:val="24"/>
        </w:rPr>
        <w:t xml:space="preserve">. 2014 ) </w:t>
      </w:r>
      <w:r>
        <w:rPr>
          <w:b/>
          <w:sz w:val="24"/>
          <w:szCs w:val="24"/>
        </w:rPr>
        <w:t xml:space="preserve">Other information: </w:t>
      </w:r>
      <w:r>
        <w:rPr>
          <w:sz w:val="24"/>
          <w:szCs w:val="24"/>
        </w:rPr>
        <w:t>Gender [Male]. INTERPOL-</w:t>
      </w:r>
      <w:hyperlink r:id="rId138">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139">
        <w:r>
          <w:rPr>
            <w:color w:val="0000ED"/>
            <w:sz w:val="24"/>
            <w:szCs w:val="24"/>
            <w:u w:val="single" w:color="0000ED"/>
          </w:rPr>
          <w:t xml:space="preserve">click  here </w:t>
        </w:r>
      </w:hyperlink>
    </w:p>
    <w:p w14:paraId="52E3A053" w14:textId="77777777" w:rsidR="00E9043B" w:rsidRDefault="00E9043B">
      <w:pPr>
        <w:spacing w:before="2" w:line="260" w:lineRule="exact"/>
        <w:rPr>
          <w:sz w:val="26"/>
          <w:szCs w:val="26"/>
        </w:rPr>
      </w:pPr>
    </w:p>
    <w:p w14:paraId="018A7E9A" w14:textId="77777777" w:rsidR="00E9043B" w:rsidRPr="002E3F0F" w:rsidRDefault="000C1467">
      <w:pPr>
        <w:ind w:left="280"/>
        <w:rPr>
          <w:sz w:val="24"/>
          <w:szCs w:val="24"/>
          <w:lang w:val="es-MX"/>
        </w:rPr>
      </w:pPr>
      <w:r w:rsidRPr="002E3F0F">
        <w:rPr>
          <w:b/>
          <w:sz w:val="24"/>
          <w:szCs w:val="24"/>
          <w:lang w:val="es-MX"/>
        </w:rPr>
        <w:t xml:space="preserve">QDi.327 Name: </w:t>
      </w:r>
      <w:r w:rsidRPr="002E3F0F">
        <w:rPr>
          <w:sz w:val="24"/>
          <w:szCs w:val="24"/>
          <w:lang w:val="es-MX"/>
        </w:rPr>
        <w:t>1: ABDELRAHMAN 2: MOUHAMAD ZAFIR 3: AL DABIDI 4: AL JAHANI</w:t>
      </w:r>
    </w:p>
    <w:p w14:paraId="39278362" w14:textId="77777777" w:rsidR="00E9043B" w:rsidRPr="002E3F0F" w:rsidRDefault="000C1467">
      <w:pPr>
        <w:spacing w:before="2" w:line="260" w:lineRule="exact"/>
        <w:ind w:left="280" w:right="534"/>
        <w:rPr>
          <w:sz w:val="24"/>
          <w:szCs w:val="24"/>
          <w:lang w:val="es-MX"/>
        </w:rPr>
      </w:pPr>
      <w:r w:rsidRPr="002E3F0F">
        <w:rPr>
          <w:b/>
          <w:spacing w:val="-4"/>
          <w:sz w:val="24"/>
          <w:szCs w:val="24"/>
          <w:lang w:val="es-MX"/>
        </w:rPr>
        <w:t>T</w:t>
      </w:r>
      <w:r w:rsidRPr="002E3F0F">
        <w:rPr>
          <w:b/>
          <w:sz w:val="24"/>
          <w:szCs w:val="24"/>
          <w:lang w:val="es-MX"/>
        </w:rPr>
        <w:t xml:space="preserve">itle: </w:t>
      </w:r>
      <w:r w:rsidRPr="002E3F0F">
        <w:rPr>
          <w:sz w:val="24"/>
          <w:szCs w:val="24"/>
          <w:lang w:val="es-MX"/>
        </w:rPr>
        <w:t xml:space="preserve">na </w:t>
      </w:r>
      <w:r w:rsidRPr="002E3F0F">
        <w:rPr>
          <w:b/>
          <w:sz w:val="24"/>
          <w:szCs w:val="24"/>
          <w:lang w:val="es-MX"/>
        </w:rPr>
        <w:t xml:space="preserve">Designation: </w:t>
      </w:r>
      <w:r w:rsidRPr="002E3F0F">
        <w:rPr>
          <w:sz w:val="24"/>
          <w:szCs w:val="24"/>
          <w:lang w:val="es-MX"/>
        </w:rPr>
        <w:t xml:space="preserve">na </w:t>
      </w:r>
      <w:r w:rsidRPr="002E3F0F">
        <w:rPr>
          <w:b/>
          <w:sz w:val="24"/>
          <w:szCs w:val="24"/>
          <w:lang w:val="es-MX"/>
        </w:rPr>
        <w:t xml:space="preserve">DOB: a) </w:t>
      </w:r>
      <w:r w:rsidRPr="002E3F0F">
        <w:rPr>
          <w:sz w:val="24"/>
          <w:szCs w:val="24"/>
          <w:lang w:val="es-MX"/>
        </w:rPr>
        <w:t xml:space="preserve">4 Dec. 1971 </w:t>
      </w:r>
      <w:r w:rsidRPr="002E3F0F">
        <w:rPr>
          <w:b/>
          <w:sz w:val="24"/>
          <w:szCs w:val="24"/>
          <w:lang w:val="es-MX"/>
        </w:rPr>
        <w:t xml:space="preserve">b) </w:t>
      </w:r>
      <w:r w:rsidRPr="002E3F0F">
        <w:rPr>
          <w:sz w:val="24"/>
          <w:szCs w:val="24"/>
          <w:lang w:val="es-MX"/>
        </w:rPr>
        <w:t xml:space="preserve">1977 </w:t>
      </w:r>
      <w:r w:rsidRPr="002E3F0F">
        <w:rPr>
          <w:b/>
          <w:sz w:val="24"/>
          <w:szCs w:val="24"/>
          <w:lang w:val="es-MX"/>
        </w:rPr>
        <w:t xml:space="preserve">POB: </w:t>
      </w:r>
      <w:r w:rsidRPr="002E3F0F">
        <w:rPr>
          <w:sz w:val="24"/>
          <w:szCs w:val="24"/>
          <w:lang w:val="es-MX"/>
        </w:rPr>
        <w:t xml:space="preserve">Kharj, Saudi Arabia </w:t>
      </w:r>
      <w:r w:rsidRPr="002E3F0F">
        <w:rPr>
          <w:b/>
          <w:sz w:val="24"/>
          <w:szCs w:val="24"/>
          <w:lang w:val="es-MX"/>
        </w:rPr>
        <w:t xml:space="preserve">Good quality a.k.a.: a) </w:t>
      </w:r>
      <w:r w:rsidRPr="002E3F0F">
        <w:rPr>
          <w:sz w:val="24"/>
          <w:szCs w:val="24"/>
          <w:lang w:val="es-MX"/>
        </w:rPr>
        <w:t xml:space="preserve">Abd Al-Rahman Muhammad Zafir Al-Dubaysi Al-Juhni </w:t>
      </w:r>
      <w:r w:rsidRPr="002E3F0F">
        <w:rPr>
          <w:b/>
          <w:sz w:val="24"/>
          <w:szCs w:val="24"/>
          <w:lang w:val="es-MX"/>
        </w:rPr>
        <w:t xml:space="preserve">b) </w:t>
      </w:r>
      <w:r w:rsidRPr="002E3F0F">
        <w:rPr>
          <w:sz w:val="24"/>
          <w:szCs w:val="24"/>
          <w:lang w:val="es-MX"/>
        </w:rPr>
        <w:t xml:space="preserve">Abd Al-Rahman Muhammad Zafir al-Dubaysi al- Jahni </w:t>
      </w:r>
      <w:r w:rsidRPr="002E3F0F">
        <w:rPr>
          <w:b/>
          <w:sz w:val="24"/>
          <w:szCs w:val="24"/>
          <w:lang w:val="es-MX"/>
        </w:rPr>
        <w:t xml:space="preserve">c) </w:t>
      </w:r>
      <w:r w:rsidRPr="002E3F0F">
        <w:rPr>
          <w:sz w:val="24"/>
          <w:szCs w:val="24"/>
          <w:lang w:val="es-MX"/>
        </w:rPr>
        <w:t xml:space="preserve">Abd Al-Rahman Muhammad Zafir al-Dubaysi al-Jahani </w:t>
      </w:r>
      <w:r w:rsidRPr="002E3F0F">
        <w:rPr>
          <w:b/>
          <w:sz w:val="24"/>
          <w:szCs w:val="24"/>
          <w:lang w:val="es-MX"/>
        </w:rPr>
        <w:t xml:space="preserve">d) </w:t>
      </w:r>
      <w:r w:rsidRPr="002E3F0F">
        <w:rPr>
          <w:sz w:val="24"/>
          <w:szCs w:val="24"/>
          <w:lang w:val="es-MX"/>
        </w:rPr>
        <w:t xml:space="preserve">Abd Al-Rahman Muhammad Zafir al- Dubaysi al-Juhani </w:t>
      </w:r>
      <w:r w:rsidRPr="002E3F0F">
        <w:rPr>
          <w:b/>
          <w:sz w:val="24"/>
          <w:szCs w:val="24"/>
          <w:lang w:val="es-MX"/>
        </w:rPr>
        <w:t xml:space="preserve">e) </w:t>
      </w:r>
      <w:r w:rsidRPr="002E3F0F">
        <w:rPr>
          <w:sz w:val="24"/>
          <w:szCs w:val="24"/>
          <w:lang w:val="es-MX"/>
        </w:rPr>
        <w:t xml:space="preserve">Abdulrhman Mohammed D. Aljahani </w:t>
      </w:r>
      <w:r w:rsidRPr="002E3F0F">
        <w:rPr>
          <w:b/>
          <w:sz w:val="24"/>
          <w:szCs w:val="24"/>
          <w:lang w:val="es-MX"/>
        </w:rPr>
        <w:t xml:space="preserve">f) </w:t>
      </w:r>
      <w:r w:rsidRPr="002E3F0F">
        <w:rPr>
          <w:sz w:val="24"/>
          <w:szCs w:val="24"/>
          <w:lang w:val="es-MX"/>
        </w:rPr>
        <w:t>Abu al-</w:t>
      </w:r>
      <w:r w:rsidRPr="002E3F0F">
        <w:rPr>
          <w:spacing w:val="-19"/>
          <w:sz w:val="24"/>
          <w:szCs w:val="24"/>
          <w:lang w:val="es-MX"/>
        </w:rPr>
        <w:t>W</w:t>
      </w:r>
      <w:r w:rsidRPr="002E3F0F">
        <w:rPr>
          <w:sz w:val="24"/>
          <w:szCs w:val="24"/>
          <w:lang w:val="es-MX"/>
        </w:rPr>
        <w:t xml:space="preserve">afa’ </w:t>
      </w:r>
      <w:r w:rsidRPr="002E3F0F">
        <w:rPr>
          <w:b/>
          <w:sz w:val="24"/>
          <w:szCs w:val="24"/>
          <w:lang w:val="es-MX"/>
        </w:rPr>
        <w:t xml:space="preserve">g) </w:t>
      </w:r>
      <w:r w:rsidRPr="002E3F0F">
        <w:rPr>
          <w:sz w:val="24"/>
          <w:szCs w:val="24"/>
          <w:lang w:val="es-MX"/>
        </w:rPr>
        <w:t xml:space="preserve">Abu Anas </w:t>
      </w:r>
      <w:r w:rsidRPr="002E3F0F">
        <w:rPr>
          <w:b/>
          <w:sz w:val="24"/>
          <w:szCs w:val="24"/>
          <w:lang w:val="es-MX"/>
        </w:rPr>
        <w:t xml:space="preserve">h) </w:t>
      </w:r>
      <w:r w:rsidRPr="002E3F0F">
        <w:rPr>
          <w:sz w:val="24"/>
          <w:szCs w:val="24"/>
          <w:lang w:val="es-MX"/>
        </w:rPr>
        <w:t xml:space="preserve">Abd al-Rahman Muhammad Zafir al-Dabisi al-Jahani </w:t>
      </w:r>
      <w:r w:rsidRPr="002E3F0F">
        <w:rPr>
          <w:b/>
          <w:sz w:val="24"/>
          <w:szCs w:val="24"/>
          <w:lang w:val="es-MX"/>
        </w:rPr>
        <w:t xml:space="preserve">i) </w:t>
      </w:r>
      <w:r w:rsidRPr="002E3F0F">
        <w:rPr>
          <w:sz w:val="24"/>
          <w:szCs w:val="24"/>
          <w:lang w:val="es-MX"/>
        </w:rPr>
        <w:t xml:space="preserve">Abu </w:t>
      </w:r>
      <w:r w:rsidRPr="002E3F0F">
        <w:rPr>
          <w:spacing w:val="-19"/>
          <w:sz w:val="24"/>
          <w:szCs w:val="24"/>
          <w:lang w:val="es-MX"/>
        </w:rPr>
        <w:t>W</w:t>
      </w:r>
      <w:r w:rsidRPr="002E3F0F">
        <w:rPr>
          <w:sz w:val="24"/>
          <w:szCs w:val="24"/>
          <w:lang w:val="es-MX"/>
        </w:rPr>
        <w:t xml:space="preserve">afa al-Saudi </w:t>
      </w:r>
      <w:r w:rsidRPr="002E3F0F">
        <w:rPr>
          <w:b/>
          <w:sz w:val="24"/>
          <w:szCs w:val="24"/>
          <w:lang w:val="es-MX"/>
        </w:rPr>
        <w:t xml:space="preserve">j) </w:t>
      </w:r>
      <w:r w:rsidRPr="002E3F0F">
        <w:rPr>
          <w:sz w:val="24"/>
          <w:szCs w:val="24"/>
          <w:lang w:val="es-MX"/>
        </w:rPr>
        <w:t>Abu al-</w:t>
      </w:r>
      <w:r w:rsidRPr="002E3F0F">
        <w:rPr>
          <w:spacing w:val="-19"/>
          <w:sz w:val="24"/>
          <w:szCs w:val="24"/>
          <w:lang w:val="es-MX"/>
        </w:rPr>
        <w:t>W</w:t>
      </w:r>
      <w:r w:rsidRPr="002E3F0F">
        <w:rPr>
          <w:sz w:val="24"/>
          <w:szCs w:val="24"/>
          <w:lang w:val="es-MX"/>
        </w:rPr>
        <w:t xml:space="preserve">afa </w:t>
      </w:r>
      <w:r w:rsidRPr="002E3F0F">
        <w:rPr>
          <w:b/>
          <w:sz w:val="24"/>
          <w:szCs w:val="24"/>
          <w:lang w:val="es-MX"/>
        </w:rPr>
        <w:t xml:space="preserve">k) </w:t>
      </w:r>
      <w:r w:rsidRPr="002E3F0F">
        <w:rPr>
          <w:sz w:val="24"/>
          <w:szCs w:val="24"/>
          <w:lang w:val="es-MX"/>
        </w:rPr>
        <w:t>Abd al-Rahman Muhammad</w:t>
      </w:r>
    </w:p>
    <w:p w14:paraId="3BE80B3D" w14:textId="77777777" w:rsidR="00E9043B" w:rsidRPr="002E3F0F" w:rsidRDefault="000C1467">
      <w:pPr>
        <w:spacing w:line="260" w:lineRule="exact"/>
        <w:ind w:left="280" w:right="262"/>
        <w:rPr>
          <w:sz w:val="24"/>
          <w:szCs w:val="24"/>
          <w:lang w:val="es-MX"/>
        </w:rPr>
      </w:pPr>
      <w:r w:rsidRPr="002E3F0F">
        <w:rPr>
          <w:sz w:val="24"/>
          <w:szCs w:val="24"/>
          <w:lang w:val="es-MX"/>
        </w:rPr>
        <w:t xml:space="preserve">Thafir al-Jahni </w:t>
      </w:r>
      <w:r w:rsidRPr="002E3F0F">
        <w:rPr>
          <w:b/>
          <w:sz w:val="24"/>
          <w:szCs w:val="24"/>
          <w:lang w:val="es-MX"/>
        </w:rPr>
        <w:t xml:space="preserve">l) </w:t>
      </w:r>
      <w:r w:rsidRPr="002E3F0F">
        <w:rPr>
          <w:sz w:val="24"/>
          <w:szCs w:val="24"/>
          <w:lang w:val="es-MX"/>
        </w:rPr>
        <w:t xml:space="preserve">Abd al-Rahman Muhammad al-Juhani </w:t>
      </w:r>
      <w:r w:rsidRPr="002E3F0F">
        <w:rPr>
          <w:b/>
          <w:sz w:val="24"/>
          <w:szCs w:val="24"/>
          <w:lang w:val="es-MX"/>
        </w:rPr>
        <w:t xml:space="preserve">m) </w:t>
      </w:r>
      <w:r w:rsidRPr="002E3F0F">
        <w:rPr>
          <w:sz w:val="24"/>
          <w:szCs w:val="24"/>
          <w:lang w:val="es-MX"/>
        </w:rPr>
        <w:t xml:space="preserve">) Abdelrahman Mouhamad Zafir al Dabissi Juhan </w:t>
      </w:r>
      <w:r w:rsidRPr="002E3F0F">
        <w:rPr>
          <w:b/>
          <w:sz w:val="24"/>
          <w:szCs w:val="24"/>
          <w:lang w:val="es-MX"/>
        </w:rPr>
        <w:t xml:space="preserve">n) </w:t>
      </w:r>
      <w:r w:rsidRPr="002E3F0F">
        <w:rPr>
          <w:sz w:val="24"/>
          <w:szCs w:val="24"/>
          <w:lang w:val="es-MX"/>
        </w:rPr>
        <w:t xml:space="preserve">Abdelrahman Mouhamad Zafir al Dabissi Juhani </w:t>
      </w:r>
      <w:r w:rsidRPr="002E3F0F">
        <w:rPr>
          <w:b/>
          <w:sz w:val="24"/>
          <w:szCs w:val="24"/>
          <w:lang w:val="es-MX"/>
        </w:rPr>
        <w:t xml:space="preserve">Low quality a.k.a.: </w:t>
      </w:r>
      <w:r w:rsidRPr="002E3F0F">
        <w:rPr>
          <w:sz w:val="24"/>
          <w:szCs w:val="24"/>
          <w:lang w:val="es-MX"/>
        </w:rPr>
        <w:t xml:space="preserve">Abou </w:t>
      </w:r>
      <w:r w:rsidRPr="002E3F0F">
        <w:rPr>
          <w:spacing w:val="-19"/>
          <w:sz w:val="24"/>
          <w:szCs w:val="24"/>
          <w:lang w:val="es-MX"/>
        </w:rPr>
        <w:t>W</w:t>
      </w:r>
      <w:r w:rsidRPr="002E3F0F">
        <w:rPr>
          <w:sz w:val="24"/>
          <w:szCs w:val="24"/>
          <w:lang w:val="es-MX"/>
        </w:rPr>
        <w:t xml:space="preserve">afa al Saoudi </w:t>
      </w:r>
      <w:r w:rsidRPr="002E3F0F">
        <w:rPr>
          <w:b/>
          <w:sz w:val="24"/>
          <w:szCs w:val="24"/>
          <w:lang w:val="es-MX"/>
        </w:rPr>
        <w:t xml:space="preserve">Nationality: </w:t>
      </w:r>
      <w:r w:rsidRPr="002E3F0F">
        <w:rPr>
          <w:sz w:val="24"/>
          <w:szCs w:val="24"/>
          <w:lang w:val="es-MX"/>
        </w:rPr>
        <w:t xml:space="preserve">Saudi Arabia </w:t>
      </w:r>
      <w:r w:rsidRPr="002E3F0F">
        <w:rPr>
          <w:b/>
          <w:sz w:val="24"/>
          <w:szCs w:val="24"/>
          <w:lang w:val="es-MX"/>
        </w:rPr>
        <w:t xml:space="preserve">Passport no: </w:t>
      </w:r>
      <w:r w:rsidRPr="002E3F0F">
        <w:rPr>
          <w:sz w:val="24"/>
          <w:szCs w:val="24"/>
          <w:lang w:val="es-MX"/>
        </w:rPr>
        <w:t xml:space="preserve">F508591 </w:t>
      </w:r>
      <w:r w:rsidRPr="002E3F0F">
        <w:rPr>
          <w:b/>
          <w:sz w:val="24"/>
          <w:szCs w:val="24"/>
          <w:lang w:val="es-MX"/>
        </w:rPr>
        <w:t xml:space="preserve">National identification no: </w:t>
      </w:r>
      <w:r w:rsidRPr="002E3F0F">
        <w:rPr>
          <w:sz w:val="24"/>
          <w:szCs w:val="24"/>
          <w:lang w:val="es-MX"/>
        </w:rPr>
        <w:t xml:space="preserve">Saudi Arabia 1027508157 </w:t>
      </w:r>
      <w:r w:rsidRPr="002E3F0F">
        <w:rPr>
          <w:b/>
          <w:sz w:val="24"/>
          <w:szCs w:val="24"/>
          <w:lang w:val="es-MX"/>
        </w:rPr>
        <w:t>Add</w:t>
      </w:r>
      <w:r w:rsidRPr="002E3F0F">
        <w:rPr>
          <w:b/>
          <w:spacing w:val="-4"/>
          <w:sz w:val="24"/>
          <w:szCs w:val="24"/>
          <w:lang w:val="es-MX"/>
        </w:rPr>
        <w:t>r</w:t>
      </w:r>
      <w:r w:rsidRPr="002E3F0F">
        <w:rPr>
          <w:b/>
          <w:sz w:val="24"/>
          <w:szCs w:val="24"/>
          <w:lang w:val="es-MX"/>
        </w:rPr>
        <w:t xml:space="preserve">ess: </w:t>
      </w:r>
      <w:r w:rsidRPr="002E3F0F">
        <w:rPr>
          <w:sz w:val="24"/>
          <w:szCs w:val="24"/>
          <w:lang w:val="es-MX"/>
        </w:rPr>
        <w:t xml:space="preserve">na </w:t>
      </w:r>
      <w:r w:rsidRPr="002E3F0F">
        <w:rPr>
          <w:b/>
          <w:sz w:val="24"/>
          <w:szCs w:val="24"/>
          <w:lang w:val="es-MX"/>
        </w:rPr>
        <w:t>Listed on:</w:t>
      </w:r>
    </w:p>
    <w:p w14:paraId="5003F0C9" w14:textId="77777777" w:rsidR="00E9043B" w:rsidRDefault="000C1467">
      <w:pPr>
        <w:spacing w:line="260" w:lineRule="exact"/>
        <w:ind w:left="280" w:right="222"/>
        <w:rPr>
          <w:sz w:val="24"/>
          <w:szCs w:val="24"/>
        </w:rPr>
      </w:pPr>
      <w:r>
        <w:rPr>
          <w:sz w:val="24"/>
          <w:szCs w:val="24"/>
        </w:rPr>
        <w:t xml:space="preserve">15 Aug. 2014 ( amended on 6 Dec. 2019 ) </w:t>
      </w:r>
      <w:r>
        <w:rPr>
          <w:b/>
          <w:sz w:val="24"/>
          <w:szCs w:val="24"/>
        </w:rPr>
        <w:t xml:space="preserve">Other information: </w:t>
      </w:r>
      <w:r>
        <w:rPr>
          <w:sz w:val="24"/>
          <w:szCs w:val="24"/>
        </w:rPr>
        <w:t>A member and regional commander of Jabhat al- Nusrah, listed as Al-Nusrah Front for the People of the Levant (QDe.137)and a facilitator of foreign recruits for that group. Review pursuant to Security Council resolution 2368 (2017) was concluded on 4 Dec. 2019</w:t>
      </w:r>
    </w:p>
    <w:p w14:paraId="42392FC1" w14:textId="77777777" w:rsidR="00E9043B" w:rsidRDefault="003103A9">
      <w:pPr>
        <w:spacing w:line="260" w:lineRule="exact"/>
        <w:ind w:left="280" w:right="1769"/>
        <w:rPr>
          <w:sz w:val="24"/>
          <w:szCs w:val="24"/>
        </w:rPr>
      </w:pPr>
      <w:hyperlink r:id="rId140">
        <w:r w:rsidR="000C1467">
          <w:rPr>
            <w:sz w:val="24"/>
            <w:szCs w:val="24"/>
          </w:rPr>
          <w:t>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141">
        <w:r w:rsidR="000C1467">
          <w:rPr>
            <w:color w:val="0000ED"/>
            <w:sz w:val="24"/>
            <w:szCs w:val="24"/>
            <w:u w:val="single" w:color="0000ED"/>
          </w:rPr>
          <w:t xml:space="preserve">click  here </w:t>
        </w:r>
      </w:hyperlink>
    </w:p>
    <w:p w14:paraId="26E9C5B3" w14:textId="77777777" w:rsidR="00E9043B" w:rsidRDefault="00E9043B">
      <w:pPr>
        <w:spacing w:before="13" w:line="220" w:lineRule="exact"/>
        <w:rPr>
          <w:sz w:val="22"/>
          <w:szCs w:val="22"/>
        </w:rPr>
      </w:pPr>
    </w:p>
    <w:p w14:paraId="71521B8C" w14:textId="77777777" w:rsidR="00E9043B" w:rsidRDefault="000C1467">
      <w:pPr>
        <w:spacing w:before="29"/>
        <w:ind w:left="280"/>
        <w:rPr>
          <w:sz w:val="24"/>
          <w:szCs w:val="24"/>
        </w:rPr>
      </w:pPr>
      <w:r>
        <w:rPr>
          <w:b/>
          <w:spacing w:val="-22"/>
          <w:sz w:val="24"/>
          <w:szCs w:val="24"/>
        </w:rPr>
        <w:t>L</w:t>
      </w:r>
      <w:r>
        <w:rPr>
          <w:b/>
          <w:spacing w:val="-9"/>
          <w:sz w:val="24"/>
          <w:szCs w:val="24"/>
        </w:rPr>
        <w:t>Y</w:t>
      </w:r>
      <w:r>
        <w:rPr>
          <w:b/>
          <w:sz w:val="24"/>
          <w:szCs w:val="24"/>
        </w:rPr>
        <w:t xml:space="preserve">i.005 Name: </w:t>
      </w:r>
      <w:r>
        <w:rPr>
          <w:sz w:val="24"/>
          <w:szCs w:val="24"/>
        </w:rPr>
        <w:t>1: AMID 2: HUSAIN 3: AL KUNI 4: na</w:t>
      </w:r>
    </w:p>
    <w:p w14:paraId="75F7BA8C" w14:textId="77777777" w:rsidR="00E9043B" w:rsidRDefault="000C1467">
      <w:pPr>
        <w:spacing w:before="2" w:line="260" w:lineRule="exact"/>
        <w:ind w:left="280" w:right="425"/>
        <w:rPr>
          <w:sz w:val="24"/>
          <w:szCs w:val="24"/>
        </w:rPr>
        <w:sectPr w:rsidR="00E9043B">
          <w:pgSz w:w="12240" w:h="15840"/>
          <w:pgMar w:top="380" w:right="420" w:bottom="280" w:left="420" w:header="197" w:footer="270" w:gutter="0"/>
          <w:cols w:space="720"/>
        </w:sectPr>
      </w:pPr>
      <w:r>
        <w:rPr>
          <w:b/>
          <w:spacing w:val="-4"/>
          <w:sz w:val="24"/>
          <w:szCs w:val="24"/>
        </w:rPr>
        <w:t>T</w:t>
      </w:r>
      <w:r>
        <w:rPr>
          <w:b/>
          <w:sz w:val="24"/>
          <w:szCs w:val="24"/>
        </w:rPr>
        <w:t xml:space="preserve">itle: </w:t>
      </w:r>
      <w:r>
        <w:rPr>
          <w:sz w:val="24"/>
          <w:szCs w:val="24"/>
        </w:rPr>
        <w:t xml:space="preserve">Colonel </w:t>
      </w:r>
      <w:r>
        <w:rPr>
          <w:b/>
          <w:sz w:val="24"/>
          <w:szCs w:val="24"/>
        </w:rPr>
        <w:t xml:space="preserve">Designation: </w:t>
      </w:r>
      <w:r>
        <w:rPr>
          <w:sz w:val="24"/>
          <w:szCs w:val="24"/>
        </w:rPr>
        <w:t xml:space="preserve">Governor of Ghat (South Libya)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Libya (Believed status/location: South Libya) </w:t>
      </w:r>
      <w:r>
        <w:rPr>
          <w:b/>
          <w:sz w:val="24"/>
          <w:szCs w:val="24"/>
        </w:rPr>
        <w:t xml:space="preserve">Listed on: </w:t>
      </w:r>
      <w:r>
        <w:rPr>
          <w:sz w:val="24"/>
          <w:szCs w:val="24"/>
        </w:rPr>
        <w:t>17 Ma</w:t>
      </w:r>
      <w:r>
        <w:rPr>
          <w:spacing w:val="-13"/>
          <w:sz w:val="24"/>
          <w:szCs w:val="24"/>
        </w:rPr>
        <w:t>r</w:t>
      </w:r>
      <w:r>
        <w:rPr>
          <w:sz w:val="24"/>
          <w:szCs w:val="24"/>
        </w:rPr>
        <w:t>. 20</w:t>
      </w:r>
      <w:r>
        <w:rPr>
          <w:spacing w:val="-9"/>
          <w:sz w:val="24"/>
          <w:szCs w:val="24"/>
        </w:rPr>
        <w:t>1</w:t>
      </w:r>
      <w:r>
        <w:rPr>
          <w:sz w:val="24"/>
          <w:szCs w:val="24"/>
        </w:rPr>
        <w:t>1 ( amended on 26 Sep. 2014, 2 Ap</w:t>
      </w:r>
      <w:r>
        <w:rPr>
          <w:spacing w:val="-13"/>
          <w:sz w:val="24"/>
          <w:szCs w:val="24"/>
        </w:rPr>
        <w:t>r</w:t>
      </w:r>
      <w:r>
        <w:rPr>
          <w:sz w:val="24"/>
          <w:szCs w:val="24"/>
        </w:rPr>
        <w:t xml:space="preserve">. 2012 ) </w:t>
      </w:r>
      <w:r>
        <w:rPr>
          <w:b/>
          <w:sz w:val="24"/>
          <w:szCs w:val="24"/>
        </w:rPr>
        <w:t xml:space="preserve">Other information: </w:t>
      </w:r>
      <w:r>
        <w:rPr>
          <w:sz w:val="24"/>
          <w:szCs w:val="24"/>
        </w:rPr>
        <w:t>Listed pursuant to paragraph 15 of resolution 1970 (</w:t>
      </w:r>
      <w:r>
        <w:rPr>
          <w:spacing w:val="-8"/>
          <w:sz w:val="24"/>
          <w:szCs w:val="24"/>
        </w:rPr>
        <w:t>T</w:t>
      </w:r>
      <w:r>
        <w:rPr>
          <w:sz w:val="24"/>
          <w:szCs w:val="24"/>
        </w:rPr>
        <w:t>ravel Ban).</w:t>
      </w:r>
    </w:p>
    <w:p w14:paraId="3BBC9441" w14:textId="77777777" w:rsidR="00E9043B" w:rsidRDefault="00E9043B">
      <w:pPr>
        <w:spacing w:line="200" w:lineRule="exact"/>
      </w:pPr>
    </w:p>
    <w:p w14:paraId="4C906425" w14:textId="77777777" w:rsidR="00E9043B" w:rsidRDefault="00E9043B">
      <w:pPr>
        <w:spacing w:before="10" w:line="200" w:lineRule="exact"/>
      </w:pPr>
    </w:p>
    <w:p w14:paraId="5A5EB3CF" w14:textId="77777777" w:rsidR="00E9043B" w:rsidRPr="002E3F0F" w:rsidRDefault="000C1467">
      <w:pPr>
        <w:spacing w:before="29"/>
        <w:ind w:left="280"/>
        <w:rPr>
          <w:sz w:val="24"/>
          <w:szCs w:val="24"/>
          <w:lang w:val="es-MX"/>
        </w:rPr>
      </w:pPr>
      <w:r w:rsidRPr="002E3F0F">
        <w:rPr>
          <w:b/>
          <w:spacing w:val="-22"/>
          <w:sz w:val="24"/>
          <w:szCs w:val="24"/>
          <w:lang w:val="es-MX"/>
        </w:rPr>
        <w:t>L</w:t>
      </w:r>
      <w:r w:rsidRPr="002E3F0F">
        <w:rPr>
          <w:b/>
          <w:spacing w:val="-9"/>
          <w:sz w:val="24"/>
          <w:szCs w:val="24"/>
          <w:lang w:val="es-MX"/>
        </w:rPr>
        <w:t>Y</w:t>
      </w:r>
      <w:r w:rsidRPr="002E3F0F">
        <w:rPr>
          <w:b/>
          <w:sz w:val="24"/>
          <w:szCs w:val="24"/>
          <w:lang w:val="es-MX"/>
        </w:rPr>
        <w:t xml:space="preserve">i.004 Name: </w:t>
      </w:r>
      <w:r w:rsidRPr="002E3F0F">
        <w:rPr>
          <w:sz w:val="24"/>
          <w:szCs w:val="24"/>
          <w:lang w:val="es-MX"/>
        </w:rPr>
        <w:t>1: QUREN 2: SALIH 3: QUREN 4: AL QADHAFI</w:t>
      </w:r>
    </w:p>
    <w:p w14:paraId="7E24FA44" w14:textId="77777777" w:rsidR="00E9043B" w:rsidRDefault="000C1467">
      <w:pPr>
        <w:spacing w:before="2" w:line="260" w:lineRule="exact"/>
        <w:ind w:left="280" w:right="27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Libyan Ambassador to Chad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Akrin Saleh Akrin (ﻦﯾﺮﻗأ ﺢﻟﺎﺻ ﻦﯾﺮﻗأ)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Egypt </w:t>
      </w:r>
      <w:r>
        <w:rPr>
          <w:b/>
          <w:sz w:val="24"/>
          <w:szCs w:val="24"/>
        </w:rPr>
        <w:t xml:space="preserve">Listed on: </w:t>
      </w:r>
      <w:r>
        <w:rPr>
          <w:sz w:val="24"/>
          <w:szCs w:val="24"/>
        </w:rPr>
        <w:t>17 Ma</w:t>
      </w:r>
      <w:r>
        <w:rPr>
          <w:spacing w:val="-13"/>
          <w:sz w:val="24"/>
          <w:szCs w:val="24"/>
        </w:rPr>
        <w:t>r</w:t>
      </w:r>
      <w:r>
        <w:rPr>
          <w:sz w:val="24"/>
          <w:szCs w:val="24"/>
        </w:rPr>
        <w:t>. 20</w:t>
      </w:r>
      <w:r>
        <w:rPr>
          <w:spacing w:val="-9"/>
          <w:sz w:val="24"/>
          <w:szCs w:val="24"/>
        </w:rPr>
        <w:t>1</w:t>
      </w:r>
      <w:r>
        <w:rPr>
          <w:sz w:val="24"/>
          <w:szCs w:val="24"/>
        </w:rPr>
        <w:t>1 ( amended on 26 Ma</w:t>
      </w:r>
      <w:r>
        <w:rPr>
          <w:spacing w:val="-13"/>
          <w:sz w:val="24"/>
          <w:szCs w:val="24"/>
        </w:rPr>
        <w:t>r</w:t>
      </w:r>
      <w:r>
        <w:rPr>
          <w:sz w:val="24"/>
          <w:szCs w:val="24"/>
        </w:rPr>
        <w:t xml:space="preserve">. 2015, 26 Sep. 2014 ) </w:t>
      </w:r>
      <w:r>
        <w:rPr>
          <w:b/>
          <w:sz w:val="24"/>
          <w:szCs w:val="24"/>
        </w:rPr>
        <w:t xml:space="preserve">Other information: </w:t>
      </w:r>
      <w:r>
        <w:rPr>
          <w:sz w:val="24"/>
          <w:szCs w:val="24"/>
        </w:rPr>
        <w:t>Listed pursuant to paragraph 15 of resolution 1970 (</w:t>
      </w:r>
      <w:r>
        <w:rPr>
          <w:spacing w:val="-8"/>
          <w:sz w:val="24"/>
          <w:szCs w:val="24"/>
        </w:rPr>
        <w:t>T</w:t>
      </w:r>
      <w:r>
        <w:rPr>
          <w:sz w:val="24"/>
          <w:szCs w:val="24"/>
        </w:rPr>
        <w:t>ravel Ban).</w:t>
      </w:r>
    </w:p>
    <w:p w14:paraId="6BA1FC62" w14:textId="77777777" w:rsidR="00E9043B" w:rsidRDefault="00E9043B">
      <w:pPr>
        <w:spacing w:before="2" w:line="260" w:lineRule="exact"/>
        <w:rPr>
          <w:sz w:val="26"/>
          <w:szCs w:val="26"/>
        </w:rPr>
      </w:pPr>
    </w:p>
    <w:p w14:paraId="405C3B34" w14:textId="77777777" w:rsidR="00E9043B" w:rsidRPr="002E3F0F" w:rsidRDefault="000C1467">
      <w:pPr>
        <w:ind w:left="280"/>
        <w:rPr>
          <w:sz w:val="24"/>
          <w:szCs w:val="24"/>
          <w:lang w:val="es-MX"/>
        </w:rPr>
      </w:pPr>
      <w:r w:rsidRPr="002E3F0F">
        <w:rPr>
          <w:b/>
          <w:sz w:val="24"/>
          <w:szCs w:val="24"/>
          <w:lang w:val="es-MX"/>
        </w:rPr>
        <w:t xml:space="preserve">IQi.074 Name: </w:t>
      </w:r>
      <w:r w:rsidRPr="002E3F0F">
        <w:rPr>
          <w:sz w:val="24"/>
          <w:szCs w:val="24"/>
          <w:lang w:val="es-MX"/>
        </w:rPr>
        <w:t>1: MUNIR 2: AL QUB</w:t>
      </w:r>
      <w:r w:rsidRPr="002E3F0F">
        <w:rPr>
          <w:spacing w:val="-22"/>
          <w:sz w:val="24"/>
          <w:szCs w:val="24"/>
          <w:lang w:val="es-MX"/>
        </w:rPr>
        <w:t>A</w:t>
      </w:r>
      <w:r w:rsidRPr="002E3F0F">
        <w:rPr>
          <w:sz w:val="24"/>
          <w:szCs w:val="24"/>
          <w:lang w:val="es-MX"/>
        </w:rPr>
        <w:t>YSI 3: na 4: na</w:t>
      </w:r>
    </w:p>
    <w:p w14:paraId="2D58209E" w14:textId="77777777" w:rsidR="00E9043B" w:rsidRDefault="000C1467">
      <w:pPr>
        <w:spacing w:line="260" w:lineRule="exact"/>
        <w:ind w:left="280"/>
        <w:rPr>
          <w:sz w:val="24"/>
          <w:szCs w:val="24"/>
        </w:rPr>
      </w:pPr>
      <w:r>
        <w:rPr>
          <w:b/>
          <w:sz w:val="24"/>
          <w:szCs w:val="24"/>
        </w:rPr>
        <w:t xml:space="preserve">Name (original script): </w:t>
      </w:r>
      <w:r>
        <w:rPr>
          <w:sz w:val="24"/>
          <w:szCs w:val="24"/>
        </w:rPr>
        <w:t>ﻲﺴﯿﺒﻘﻟا ﺮﯿﻨﻣ</w:t>
      </w:r>
    </w:p>
    <w:p w14:paraId="28E8285D" w14:textId="77777777" w:rsidR="00E9043B" w:rsidRDefault="000C1467">
      <w:pPr>
        <w:spacing w:before="2" w:line="260" w:lineRule="exact"/>
        <w:ind w:left="280" w:right="2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1966 </w:t>
      </w:r>
      <w:r>
        <w:rPr>
          <w:b/>
          <w:sz w:val="24"/>
          <w:szCs w:val="24"/>
        </w:rPr>
        <w:t xml:space="preserve">POB: </w:t>
      </w:r>
      <w:r>
        <w:rPr>
          <w:sz w:val="24"/>
          <w:szCs w:val="24"/>
        </w:rPr>
        <w:t xml:space="preserve">Heet, Iraq </w:t>
      </w:r>
      <w:r>
        <w:rPr>
          <w:b/>
          <w:sz w:val="24"/>
          <w:szCs w:val="24"/>
        </w:rPr>
        <w:t xml:space="preserve">Good quality a.k.a.: a) </w:t>
      </w:r>
      <w:r>
        <w:rPr>
          <w:sz w:val="24"/>
          <w:szCs w:val="24"/>
        </w:rPr>
        <w:t xml:space="preserve">Munir Al-Kubaysi </w:t>
      </w:r>
      <w:r>
        <w:rPr>
          <w:b/>
          <w:sz w:val="24"/>
          <w:szCs w:val="24"/>
        </w:rPr>
        <w:t xml:space="preserve">b) </w:t>
      </w:r>
      <w:r>
        <w:rPr>
          <w:sz w:val="24"/>
          <w:szCs w:val="24"/>
        </w:rPr>
        <w:t xml:space="preserve">Muneer Al-Kubaisi </w:t>
      </w:r>
      <w:r>
        <w:rPr>
          <w:b/>
          <w:sz w:val="24"/>
          <w:szCs w:val="24"/>
        </w:rPr>
        <w:t xml:space="preserve">c) </w:t>
      </w:r>
      <w:r>
        <w:rPr>
          <w:sz w:val="24"/>
          <w:szCs w:val="24"/>
        </w:rPr>
        <w:t xml:space="preserve">Munir </w:t>
      </w:r>
      <w:r>
        <w:rPr>
          <w:spacing w:val="-22"/>
          <w:sz w:val="24"/>
          <w:szCs w:val="24"/>
        </w:rPr>
        <w:t>A</w:t>
      </w:r>
      <w:r>
        <w:rPr>
          <w:sz w:val="24"/>
          <w:szCs w:val="24"/>
        </w:rPr>
        <w:t xml:space="preserve">wad </w:t>
      </w:r>
      <w:r>
        <w:rPr>
          <w:b/>
          <w:sz w:val="24"/>
          <w:szCs w:val="24"/>
        </w:rPr>
        <w:t xml:space="preserve">d) </w:t>
      </w:r>
      <w:r>
        <w:rPr>
          <w:sz w:val="24"/>
          <w:szCs w:val="24"/>
        </w:rPr>
        <w:t xml:space="preserve">Munir A Mamduh. </w:t>
      </w:r>
      <w:r>
        <w:rPr>
          <w:spacing w:val="-22"/>
          <w:sz w:val="24"/>
          <w:szCs w:val="24"/>
        </w:rPr>
        <w:t>A</w:t>
      </w:r>
      <w:r>
        <w:rPr>
          <w:sz w:val="24"/>
          <w:szCs w:val="24"/>
        </w:rPr>
        <w:t xml:space="preserve">wad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Syrian Arab Republic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6D613EE4" w14:textId="77777777" w:rsidR="00E9043B" w:rsidRDefault="00E9043B">
      <w:pPr>
        <w:spacing w:before="2" w:line="120" w:lineRule="exact"/>
        <w:rPr>
          <w:sz w:val="13"/>
          <w:szCs w:val="13"/>
        </w:rPr>
      </w:pPr>
    </w:p>
    <w:p w14:paraId="46B69921" w14:textId="77777777" w:rsidR="00E9043B" w:rsidRDefault="00E9043B">
      <w:pPr>
        <w:spacing w:line="200" w:lineRule="exact"/>
      </w:pPr>
    </w:p>
    <w:p w14:paraId="661D5AD5" w14:textId="77777777" w:rsidR="00E9043B" w:rsidRDefault="00E9043B">
      <w:pPr>
        <w:spacing w:line="200" w:lineRule="exact"/>
      </w:pPr>
    </w:p>
    <w:p w14:paraId="0F328109" w14:textId="77777777" w:rsidR="00E9043B" w:rsidRPr="002E3F0F" w:rsidRDefault="000C1467">
      <w:pPr>
        <w:ind w:left="280"/>
        <w:rPr>
          <w:sz w:val="24"/>
          <w:szCs w:val="24"/>
          <w:lang w:val="es-MX"/>
        </w:rPr>
      </w:pPr>
      <w:r w:rsidRPr="002E3F0F">
        <w:rPr>
          <w:b/>
          <w:sz w:val="24"/>
          <w:szCs w:val="24"/>
          <w:lang w:val="es-MX"/>
        </w:rPr>
        <w:t xml:space="preserve">QDi.361 Name: </w:t>
      </w:r>
      <w:r w:rsidRPr="002E3F0F">
        <w:rPr>
          <w:sz w:val="24"/>
          <w:szCs w:val="24"/>
          <w:lang w:val="es-MX"/>
        </w:rPr>
        <w:t>1: AMRU 2: AL-ABSI 3: na 4: na</w:t>
      </w:r>
    </w:p>
    <w:p w14:paraId="1F8D0014" w14:textId="77777777" w:rsidR="00E9043B" w:rsidRDefault="000C1467">
      <w:pPr>
        <w:spacing w:before="2" w:line="260" w:lineRule="exact"/>
        <w:ind w:left="280" w:right="3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1979 </w:t>
      </w:r>
      <w:r>
        <w:rPr>
          <w:b/>
          <w:sz w:val="24"/>
          <w:szCs w:val="24"/>
        </w:rPr>
        <w:t xml:space="preserve">POB: </w:t>
      </w:r>
      <w:r>
        <w:rPr>
          <w:sz w:val="24"/>
          <w:szCs w:val="24"/>
        </w:rPr>
        <w:t xml:space="preserve">Saudi Arabia </w:t>
      </w:r>
      <w:r>
        <w:rPr>
          <w:b/>
          <w:sz w:val="24"/>
          <w:szCs w:val="24"/>
        </w:rPr>
        <w:t xml:space="preserve">Good quality a.k.a.: a) </w:t>
      </w:r>
      <w:r>
        <w:rPr>
          <w:sz w:val="24"/>
          <w:szCs w:val="24"/>
        </w:rPr>
        <w:t xml:space="preserve">Amr al Absi </w:t>
      </w:r>
      <w:r>
        <w:rPr>
          <w:b/>
          <w:sz w:val="24"/>
          <w:szCs w:val="24"/>
        </w:rPr>
        <w:t xml:space="preserve">b) </w:t>
      </w:r>
      <w:r>
        <w:rPr>
          <w:sz w:val="24"/>
          <w:szCs w:val="24"/>
        </w:rPr>
        <w:t xml:space="preserve">Abu al Athir Amr al Absi </w:t>
      </w:r>
      <w:r>
        <w:rPr>
          <w:b/>
          <w:sz w:val="24"/>
          <w:szCs w:val="24"/>
        </w:rPr>
        <w:t xml:space="preserve">Low quality a.k.a.: a) </w:t>
      </w:r>
      <w:r>
        <w:rPr>
          <w:sz w:val="24"/>
          <w:szCs w:val="24"/>
        </w:rPr>
        <w:t xml:space="preserve">Abu al-Athir </w:t>
      </w:r>
      <w:r>
        <w:rPr>
          <w:b/>
          <w:sz w:val="24"/>
          <w:szCs w:val="24"/>
        </w:rPr>
        <w:t xml:space="preserve">b) </w:t>
      </w:r>
      <w:r>
        <w:rPr>
          <w:sz w:val="24"/>
          <w:szCs w:val="24"/>
        </w:rPr>
        <w:t xml:space="preserve">Abu al-Asir </w:t>
      </w:r>
      <w:r>
        <w:rPr>
          <w:b/>
          <w:sz w:val="24"/>
          <w:szCs w:val="24"/>
        </w:rPr>
        <w:t xml:space="preserve">c) </w:t>
      </w:r>
      <w:r>
        <w:rPr>
          <w:sz w:val="24"/>
          <w:szCs w:val="24"/>
        </w:rPr>
        <w:t xml:space="preserve">Abu Asir </w:t>
      </w:r>
      <w:r>
        <w:rPr>
          <w:b/>
          <w:sz w:val="24"/>
          <w:szCs w:val="24"/>
        </w:rPr>
        <w:t xml:space="preserve">d) </w:t>
      </w:r>
      <w:r>
        <w:rPr>
          <w:sz w:val="24"/>
          <w:szCs w:val="24"/>
        </w:rPr>
        <w:t xml:space="preserve">Abu Amr al Shami </w:t>
      </w:r>
      <w:r>
        <w:rPr>
          <w:b/>
          <w:sz w:val="24"/>
          <w:szCs w:val="24"/>
        </w:rPr>
        <w:t xml:space="preserve">e) </w:t>
      </w:r>
      <w:r>
        <w:rPr>
          <w:sz w:val="24"/>
          <w:szCs w:val="24"/>
        </w:rPr>
        <w:t xml:space="preserve">Abu al-Athir al-Shami </w:t>
      </w:r>
      <w:r>
        <w:rPr>
          <w:b/>
          <w:sz w:val="24"/>
          <w:szCs w:val="24"/>
        </w:rPr>
        <w:t xml:space="preserve">f) </w:t>
      </w:r>
      <w:r>
        <w:rPr>
          <w:sz w:val="24"/>
          <w:szCs w:val="24"/>
        </w:rPr>
        <w:t xml:space="preserve">Abu-Umar al-Absi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Homs, Syrian Arab Republic (location as at Sep. 2015) </w:t>
      </w:r>
      <w:r>
        <w:rPr>
          <w:b/>
          <w:sz w:val="24"/>
          <w:szCs w:val="24"/>
        </w:rPr>
        <w:t xml:space="preserve">Listed on: </w:t>
      </w:r>
      <w:r>
        <w:rPr>
          <w:sz w:val="24"/>
          <w:szCs w:val="24"/>
        </w:rPr>
        <w:t>29 Sep. 2015 ( amended on</w:t>
      </w:r>
    </w:p>
    <w:p w14:paraId="7F48AF84" w14:textId="77777777" w:rsidR="00E9043B" w:rsidRDefault="000C1467">
      <w:pPr>
        <w:spacing w:line="260" w:lineRule="exact"/>
        <w:ind w:left="280" w:right="308"/>
        <w:rPr>
          <w:sz w:val="24"/>
          <w:szCs w:val="24"/>
        </w:rPr>
      </w:pPr>
      <w:r>
        <w:rPr>
          <w:sz w:val="24"/>
          <w:szCs w:val="24"/>
        </w:rPr>
        <w:t xml:space="preserve">1 May 2019 ) </w:t>
      </w:r>
      <w:r>
        <w:rPr>
          <w:b/>
          <w:sz w:val="24"/>
          <w:szCs w:val="24"/>
        </w:rPr>
        <w:t xml:space="preserve">Other information: </w:t>
      </w:r>
      <w:r>
        <w:rPr>
          <w:sz w:val="24"/>
          <w:szCs w:val="24"/>
        </w:rPr>
        <w:t>Shura council member of Islamic State in Iraq and the Levant, listed as Al- Qaida in Iraq (AQI) (QDe.</w:t>
      </w:r>
      <w:r>
        <w:rPr>
          <w:spacing w:val="-9"/>
          <w:sz w:val="24"/>
          <w:szCs w:val="24"/>
        </w:rPr>
        <w:t>1</w:t>
      </w:r>
      <w:r>
        <w:rPr>
          <w:sz w:val="24"/>
          <w:szCs w:val="24"/>
        </w:rPr>
        <w:t>15) and in cha</w:t>
      </w:r>
      <w:r>
        <w:rPr>
          <w:spacing w:val="-4"/>
          <w:sz w:val="24"/>
          <w:szCs w:val="24"/>
        </w:rPr>
        <w:t>r</w:t>
      </w:r>
      <w:r>
        <w:rPr>
          <w:sz w:val="24"/>
          <w:szCs w:val="24"/>
        </w:rPr>
        <w:t>ge of ISI</w:t>
      </w:r>
      <w:r>
        <w:rPr>
          <w:spacing w:val="-22"/>
          <w:sz w:val="24"/>
          <w:szCs w:val="24"/>
        </w:rPr>
        <w:t>L</w:t>
      </w:r>
      <w:r>
        <w:rPr>
          <w:spacing w:val="-13"/>
          <w:sz w:val="24"/>
          <w:szCs w:val="24"/>
        </w:rPr>
        <w:t>’</w:t>
      </w:r>
      <w:r>
        <w:rPr>
          <w:sz w:val="24"/>
          <w:szCs w:val="24"/>
        </w:rPr>
        <w:t>s media arm. ISI</w:t>
      </w:r>
      <w:r>
        <w:rPr>
          <w:spacing w:val="-22"/>
          <w:sz w:val="24"/>
          <w:szCs w:val="24"/>
        </w:rPr>
        <w:t>L</w:t>
      </w:r>
      <w:r>
        <w:rPr>
          <w:spacing w:val="-13"/>
          <w:sz w:val="24"/>
          <w:szCs w:val="24"/>
        </w:rPr>
        <w:t>’</w:t>
      </w:r>
      <w:r>
        <w:rPr>
          <w:sz w:val="24"/>
          <w:szCs w:val="24"/>
        </w:rPr>
        <w:t>s provincial leader for Homs, Syrian Arab Republic as of mid-2014. Dubbed as the ISI</w:t>
      </w:r>
      <w:r>
        <w:rPr>
          <w:spacing w:val="-22"/>
          <w:sz w:val="24"/>
          <w:szCs w:val="24"/>
        </w:rPr>
        <w:t>L</w:t>
      </w:r>
      <w:r>
        <w:rPr>
          <w:spacing w:val="-13"/>
          <w:sz w:val="24"/>
          <w:szCs w:val="24"/>
        </w:rPr>
        <w:t>’</w:t>
      </w:r>
      <w:r>
        <w:rPr>
          <w:sz w:val="24"/>
          <w:szCs w:val="24"/>
        </w:rPr>
        <w:t>s “kidnappe</w:t>
      </w:r>
      <w:r>
        <w:rPr>
          <w:spacing w:val="-5"/>
          <w:sz w:val="24"/>
          <w:szCs w:val="24"/>
        </w:rPr>
        <w:t>r</w:t>
      </w:r>
      <w:r>
        <w:rPr>
          <w:sz w:val="24"/>
          <w:szCs w:val="24"/>
        </w:rPr>
        <w:t>-in-chief”. Review pursuant to Security Council resolution 2253 (2015) was concluded on 21 Feb. 2019. INTERPOL-UN Security Council Special Notice web</w:t>
      </w:r>
      <w:hyperlink r:id="rId142">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43">
        <w:r>
          <w:rPr>
            <w:color w:val="0000ED"/>
            <w:sz w:val="24"/>
            <w:szCs w:val="24"/>
            <w:u w:val="single" w:color="0000ED"/>
          </w:rPr>
          <w:t xml:space="preserve">click  here </w:t>
        </w:r>
      </w:hyperlink>
    </w:p>
    <w:p w14:paraId="22825A42" w14:textId="77777777" w:rsidR="00E9043B" w:rsidRDefault="00E9043B">
      <w:pPr>
        <w:spacing w:before="13" w:line="220" w:lineRule="exact"/>
        <w:rPr>
          <w:sz w:val="22"/>
          <w:szCs w:val="22"/>
        </w:rPr>
      </w:pPr>
    </w:p>
    <w:p w14:paraId="7DCD60D4" w14:textId="77777777" w:rsidR="00E9043B" w:rsidRDefault="000C1467">
      <w:pPr>
        <w:spacing w:before="29"/>
        <w:ind w:left="280"/>
        <w:rPr>
          <w:sz w:val="24"/>
          <w:szCs w:val="24"/>
        </w:rPr>
      </w:pPr>
      <w:r>
        <w:rPr>
          <w:b/>
          <w:sz w:val="24"/>
          <w:szCs w:val="24"/>
        </w:rPr>
        <w:t xml:space="preserve">IQi.029 Name: </w:t>
      </w:r>
      <w:r>
        <w:rPr>
          <w:sz w:val="24"/>
          <w:szCs w:val="24"/>
        </w:rPr>
        <w:t>1: MAHMUD 2: DHI</w:t>
      </w:r>
      <w:r>
        <w:rPr>
          <w:spacing w:val="-27"/>
          <w:sz w:val="24"/>
          <w:szCs w:val="24"/>
        </w:rPr>
        <w:t>Y</w:t>
      </w:r>
      <w:r>
        <w:rPr>
          <w:sz w:val="24"/>
          <w:szCs w:val="24"/>
        </w:rPr>
        <w:t>AB 3: AL-AHMED 4: na</w:t>
      </w:r>
    </w:p>
    <w:p w14:paraId="4B089076"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ﺪﻤﺣﻷا بﺎﯾذ دﻮﻤﺤﻣ</w:t>
      </w:r>
    </w:p>
    <w:p w14:paraId="229AEAFE" w14:textId="77777777" w:rsidR="00E9043B" w:rsidRDefault="000C1467">
      <w:pPr>
        <w:spacing w:before="2" w:line="260" w:lineRule="exact"/>
        <w:ind w:left="280" w:right="31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1953 </w:t>
      </w:r>
      <w:r>
        <w:rPr>
          <w:b/>
          <w:sz w:val="24"/>
          <w:szCs w:val="24"/>
        </w:rPr>
        <w:t xml:space="preserve">POB: a) </w:t>
      </w:r>
      <w:r>
        <w:rPr>
          <w:sz w:val="24"/>
          <w:szCs w:val="24"/>
        </w:rPr>
        <w:t xml:space="preserve">Baghdad, Iraq </w:t>
      </w:r>
      <w:r>
        <w:rPr>
          <w:b/>
          <w:sz w:val="24"/>
          <w:szCs w:val="24"/>
        </w:rPr>
        <w:t xml:space="preserve">b) </w:t>
      </w:r>
      <w:r>
        <w:rPr>
          <w:sz w:val="24"/>
          <w:szCs w:val="24"/>
        </w:rPr>
        <w:t xml:space="preserve">Mosul,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w:t>
      </w:r>
    </w:p>
    <w:p w14:paraId="2C35C9DF" w14:textId="77777777" w:rsidR="00E9043B" w:rsidRDefault="000C1467">
      <w:pPr>
        <w:spacing w:line="260" w:lineRule="exact"/>
        <w:ind w:left="280"/>
        <w:rPr>
          <w:sz w:val="24"/>
          <w:szCs w:val="24"/>
        </w:rPr>
      </w:pPr>
      <w:r>
        <w:rPr>
          <w:sz w:val="24"/>
          <w:szCs w:val="24"/>
        </w:rPr>
        <w:t xml:space="preserve">Jun. 2003 </w:t>
      </w:r>
      <w:r>
        <w:rPr>
          <w:b/>
          <w:sz w:val="24"/>
          <w:szCs w:val="24"/>
        </w:rPr>
        <w:t>Other information:</w:t>
      </w:r>
    </w:p>
    <w:p w14:paraId="268E4150" w14:textId="77777777" w:rsidR="00E9043B" w:rsidRDefault="00E9043B">
      <w:pPr>
        <w:spacing w:before="4" w:line="260" w:lineRule="exact"/>
        <w:rPr>
          <w:sz w:val="26"/>
          <w:szCs w:val="26"/>
        </w:rPr>
      </w:pPr>
    </w:p>
    <w:p w14:paraId="3A6C509C" w14:textId="77777777" w:rsidR="00E9043B" w:rsidRDefault="000C1467">
      <w:pPr>
        <w:ind w:left="280"/>
        <w:rPr>
          <w:sz w:val="24"/>
          <w:szCs w:val="24"/>
        </w:rPr>
      </w:pPr>
      <w:r>
        <w:rPr>
          <w:b/>
          <w:sz w:val="24"/>
          <w:szCs w:val="24"/>
        </w:rPr>
        <w:t xml:space="preserve">QDi.338 Name: </w:t>
      </w:r>
      <w:r>
        <w:rPr>
          <w:sz w:val="24"/>
          <w:szCs w:val="24"/>
        </w:rPr>
        <w:t>1: SHAFI 2: SU</w:t>
      </w:r>
      <w:r>
        <w:rPr>
          <w:spacing w:val="-22"/>
          <w:sz w:val="24"/>
          <w:szCs w:val="24"/>
        </w:rPr>
        <w:t>L</w:t>
      </w:r>
      <w:r>
        <w:rPr>
          <w:spacing w:val="-19"/>
          <w:sz w:val="24"/>
          <w:szCs w:val="24"/>
        </w:rPr>
        <w:t>T</w:t>
      </w:r>
      <w:r>
        <w:rPr>
          <w:sz w:val="24"/>
          <w:szCs w:val="24"/>
        </w:rPr>
        <w:t>AN 3: MOHAMMED 4: AL-AJMI</w:t>
      </w:r>
    </w:p>
    <w:p w14:paraId="685D5380"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Doctor </w:t>
      </w:r>
      <w:r>
        <w:rPr>
          <w:b/>
          <w:sz w:val="24"/>
          <w:szCs w:val="24"/>
        </w:rPr>
        <w:t xml:space="preserve">Designation: </w:t>
      </w:r>
      <w:r>
        <w:rPr>
          <w:sz w:val="24"/>
          <w:szCs w:val="24"/>
        </w:rPr>
        <w:t xml:space="preserve">na </w:t>
      </w:r>
      <w:r>
        <w:rPr>
          <w:b/>
          <w:sz w:val="24"/>
          <w:szCs w:val="24"/>
        </w:rPr>
        <w:t xml:space="preserve">DOB: </w:t>
      </w:r>
      <w:r>
        <w:rPr>
          <w:sz w:val="24"/>
          <w:szCs w:val="24"/>
        </w:rPr>
        <w:t xml:space="preserve">1 Jan. 1973 </w:t>
      </w:r>
      <w:r>
        <w:rPr>
          <w:b/>
          <w:sz w:val="24"/>
          <w:szCs w:val="24"/>
        </w:rPr>
        <w:t xml:space="preserve">POB: </w:t>
      </w:r>
      <w:r>
        <w:rPr>
          <w:spacing w:val="-19"/>
          <w:sz w:val="24"/>
          <w:szCs w:val="24"/>
        </w:rPr>
        <w:t>W</w:t>
      </w:r>
      <w:r>
        <w:rPr>
          <w:sz w:val="24"/>
          <w:szCs w:val="24"/>
        </w:rPr>
        <w:t xml:space="preserve">arah, Kuwait </w:t>
      </w:r>
      <w:r>
        <w:rPr>
          <w:b/>
          <w:sz w:val="24"/>
          <w:szCs w:val="24"/>
        </w:rPr>
        <w:t xml:space="preserve">Good quality a.k.a.: a) </w:t>
      </w:r>
      <w:r>
        <w:rPr>
          <w:sz w:val="24"/>
          <w:szCs w:val="24"/>
        </w:rPr>
        <w:t>Shafi al-Ajmi</w:t>
      </w:r>
    </w:p>
    <w:p w14:paraId="5F5945BE" w14:textId="77777777" w:rsidR="00E9043B" w:rsidRDefault="000C1467">
      <w:pPr>
        <w:spacing w:line="260" w:lineRule="exact"/>
        <w:ind w:left="280"/>
        <w:rPr>
          <w:sz w:val="24"/>
          <w:szCs w:val="24"/>
        </w:rPr>
      </w:pPr>
      <w:r>
        <w:rPr>
          <w:b/>
          <w:sz w:val="24"/>
          <w:szCs w:val="24"/>
        </w:rPr>
        <w:t xml:space="preserve">b) </w:t>
      </w:r>
      <w:r>
        <w:rPr>
          <w:sz w:val="24"/>
          <w:szCs w:val="24"/>
        </w:rPr>
        <w:t xml:space="preserve">Sheikh Shafi al-Ajmi </w:t>
      </w:r>
      <w:r>
        <w:rPr>
          <w:b/>
          <w:sz w:val="24"/>
          <w:szCs w:val="24"/>
        </w:rPr>
        <w:t xml:space="preserve">Low quality a.k.a.: </w:t>
      </w:r>
      <w:r>
        <w:rPr>
          <w:sz w:val="24"/>
          <w:szCs w:val="24"/>
        </w:rPr>
        <w:t xml:space="preserve">Shaykh Abu-Sultan </w:t>
      </w:r>
      <w:r>
        <w:rPr>
          <w:b/>
          <w:sz w:val="24"/>
          <w:szCs w:val="24"/>
        </w:rPr>
        <w:t xml:space="preserve">Nationality: </w:t>
      </w:r>
      <w:r>
        <w:rPr>
          <w:sz w:val="24"/>
          <w:szCs w:val="24"/>
        </w:rPr>
        <w:t xml:space="preserve">Kuwait </w:t>
      </w:r>
      <w:r>
        <w:rPr>
          <w:b/>
          <w:sz w:val="24"/>
          <w:szCs w:val="24"/>
        </w:rPr>
        <w:t>Passport no:</w:t>
      </w:r>
    </w:p>
    <w:p w14:paraId="7ED5679B" w14:textId="77777777" w:rsidR="00E9043B" w:rsidRDefault="000C1467">
      <w:pPr>
        <w:spacing w:before="2" w:line="260" w:lineRule="exact"/>
        <w:ind w:left="280" w:right="616"/>
        <w:rPr>
          <w:sz w:val="24"/>
          <w:szCs w:val="24"/>
        </w:rPr>
      </w:pPr>
      <w:r>
        <w:rPr>
          <w:sz w:val="24"/>
          <w:szCs w:val="24"/>
        </w:rPr>
        <w:t xml:space="preserve">0216155930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Area 3, Street 327, Building 41, Al-Uqaylah, Kuwait </w:t>
      </w:r>
      <w:r>
        <w:rPr>
          <w:b/>
          <w:sz w:val="24"/>
          <w:szCs w:val="24"/>
        </w:rPr>
        <w:t xml:space="preserve">Listed on: </w:t>
      </w:r>
      <w:r>
        <w:rPr>
          <w:sz w:val="24"/>
          <w:szCs w:val="24"/>
        </w:rPr>
        <w:t xml:space="preserve">23 Sep. 2014 </w:t>
      </w:r>
      <w:r>
        <w:rPr>
          <w:b/>
          <w:sz w:val="24"/>
          <w:szCs w:val="24"/>
        </w:rPr>
        <w:t xml:space="preserve">Other information: </w:t>
      </w:r>
      <w:r>
        <w:rPr>
          <w:sz w:val="24"/>
          <w:szCs w:val="24"/>
        </w:rPr>
        <w:t>Fundraiser for Al-Nusrah Front for the People of the Levant</w:t>
      </w:r>
      <w:hyperlink r:id="rId144">
        <w:r>
          <w:rPr>
            <w:sz w:val="24"/>
            <w:szCs w:val="24"/>
          </w:rPr>
          <w:t xml:space="preserve"> (QDe.137).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145">
        <w:r>
          <w:rPr>
            <w:color w:val="0000ED"/>
            <w:sz w:val="24"/>
            <w:szCs w:val="24"/>
            <w:u w:val="single" w:color="0000ED"/>
          </w:rPr>
          <w:t xml:space="preserve">click  here </w:t>
        </w:r>
      </w:hyperlink>
    </w:p>
    <w:p w14:paraId="5BF4A07D" w14:textId="77777777" w:rsidR="00E9043B" w:rsidRDefault="00E9043B">
      <w:pPr>
        <w:spacing w:before="2" w:line="260" w:lineRule="exact"/>
        <w:rPr>
          <w:sz w:val="26"/>
          <w:szCs w:val="26"/>
        </w:rPr>
      </w:pPr>
    </w:p>
    <w:p w14:paraId="52BDCCED" w14:textId="77777777" w:rsidR="00E9043B" w:rsidRDefault="000C1467">
      <w:pPr>
        <w:ind w:left="280"/>
        <w:rPr>
          <w:sz w:val="24"/>
          <w:szCs w:val="24"/>
        </w:rPr>
      </w:pPr>
      <w:r>
        <w:rPr>
          <w:b/>
          <w:sz w:val="24"/>
          <w:szCs w:val="24"/>
        </w:rPr>
        <w:t xml:space="preserve">QDi.236 Name: </w:t>
      </w:r>
      <w:r>
        <w:rPr>
          <w:sz w:val="24"/>
          <w:szCs w:val="24"/>
        </w:rPr>
        <w:t>1: HAMID 2: ABDALLAH 3: AHMAD 4: AL-ALI</w:t>
      </w:r>
    </w:p>
    <w:p w14:paraId="566B810E" w14:textId="77777777" w:rsidR="00E9043B" w:rsidRDefault="000C1467">
      <w:pPr>
        <w:spacing w:line="260" w:lineRule="exact"/>
        <w:ind w:left="280"/>
        <w:rPr>
          <w:sz w:val="24"/>
          <w:szCs w:val="24"/>
        </w:rPr>
      </w:pPr>
      <w:r>
        <w:rPr>
          <w:b/>
          <w:sz w:val="24"/>
          <w:szCs w:val="24"/>
        </w:rPr>
        <w:t xml:space="preserve">Name (original script): </w:t>
      </w:r>
      <w:r>
        <w:rPr>
          <w:sz w:val="24"/>
          <w:szCs w:val="24"/>
        </w:rPr>
        <w:t>ﻲﻠﻌﻟا ﺪﻤﺣأ ﷲ ﺪﺒﻋ ﺪﻣﺎﺣ</w:t>
      </w:r>
    </w:p>
    <w:p w14:paraId="7542D192" w14:textId="77777777" w:rsidR="00E9043B" w:rsidRDefault="000C1467">
      <w:pPr>
        <w:spacing w:before="2" w:line="260" w:lineRule="exact"/>
        <w:ind w:left="280" w:right="45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20 Jan. 1960 </w:t>
      </w:r>
      <w:r>
        <w:rPr>
          <w:b/>
          <w:sz w:val="24"/>
          <w:szCs w:val="24"/>
        </w:rPr>
        <w:t xml:space="preserve">POB: </w:t>
      </w:r>
      <w:r>
        <w:rPr>
          <w:sz w:val="24"/>
          <w:szCs w:val="24"/>
        </w:rPr>
        <w:t xml:space="preserve">Kuwait </w:t>
      </w:r>
      <w:r>
        <w:rPr>
          <w:b/>
          <w:sz w:val="24"/>
          <w:szCs w:val="24"/>
        </w:rPr>
        <w:t xml:space="preserve">Good quality a.k.a.: a) </w:t>
      </w:r>
      <w:r>
        <w:rPr>
          <w:sz w:val="24"/>
          <w:szCs w:val="24"/>
        </w:rPr>
        <w:t>D</w:t>
      </w:r>
      <w:r>
        <w:rPr>
          <w:spacing w:val="-13"/>
          <w:sz w:val="24"/>
          <w:szCs w:val="24"/>
        </w:rPr>
        <w:t>r</w:t>
      </w:r>
      <w:r>
        <w:rPr>
          <w:sz w:val="24"/>
          <w:szCs w:val="24"/>
        </w:rPr>
        <w:t xml:space="preserve">. Hamed Abdullah Al- Ali </w:t>
      </w:r>
      <w:r>
        <w:rPr>
          <w:b/>
          <w:sz w:val="24"/>
          <w:szCs w:val="24"/>
        </w:rPr>
        <w:t xml:space="preserve">b) </w:t>
      </w:r>
      <w:r>
        <w:rPr>
          <w:sz w:val="24"/>
          <w:szCs w:val="24"/>
        </w:rPr>
        <w:t xml:space="preserve">Hamed Al-'Ali </w:t>
      </w:r>
      <w:r>
        <w:rPr>
          <w:b/>
          <w:sz w:val="24"/>
          <w:szCs w:val="24"/>
        </w:rPr>
        <w:t xml:space="preserve">c) </w:t>
      </w:r>
      <w:r>
        <w:rPr>
          <w:sz w:val="24"/>
          <w:szCs w:val="24"/>
        </w:rPr>
        <w:t xml:space="preserve">Hamed bin 'Abdallah Al-'Ali </w:t>
      </w:r>
      <w:r>
        <w:rPr>
          <w:b/>
          <w:sz w:val="24"/>
          <w:szCs w:val="24"/>
        </w:rPr>
        <w:t xml:space="preserve">d) </w:t>
      </w:r>
      <w:r>
        <w:rPr>
          <w:sz w:val="24"/>
          <w:szCs w:val="24"/>
        </w:rPr>
        <w:t xml:space="preserve">Hamid 'Abdallah Al-'Ali </w:t>
      </w:r>
      <w:r>
        <w:rPr>
          <w:b/>
          <w:sz w:val="24"/>
          <w:szCs w:val="24"/>
        </w:rPr>
        <w:t xml:space="preserve">e) </w:t>
      </w:r>
      <w:r>
        <w:rPr>
          <w:sz w:val="24"/>
          <w:szCs w:val="24"/>
        </w:rPr>
        <w:t>Hamid 'Abdallah Ahmad</w:t>
      </w:r>
    </w:p>
    <w:p w14:paraId="1F6EC5ED" w14:textId="77777777" w:rsidR="00E9043B" w:rsidRDefault="000C1467">
      <w:pPr>
        <w:spacing w:line="260" w:lineRule="exact"/>
        <w:ind w:left="280" w:right="270"/>
        <w:rPr>
          <w:sz w:val="24"/>
          <w:szCs w:val="24"/>
        </w:rPr>
      </w:pPr>
      <w:r>
        <w:rPr>
          <w:sz w:val="24"/>
          <w:szCs w:val="24"/>
        </w:rPr>
        <w:t xml:space="preserve">Al-'Ali </w:t>
      </w:r>
      <w:r>
        <w:rPr>
          <w:b/>
          <w:sz w:val="24"/>
          <w:szCs w:val="24"/>
        </w:rPr>
        <w:t xml:space="preserve">f) </w:t>
      </w:r>
      <w:r>
        <w:rPr>
          <w:sz w:val="24"/>
          <w:szCs w:val="24"/>
        </w:rPr>
        <w:t xml:space="preserve">Hamid bin Abdallah Ahmed Al-Ali </w:t>
      </w:r>
      <w:r>
        <w:rPr>
          <w:b/>
          <w:sz w:val="24"/>
          <w:szCs w:val="24"/>
        </w:rPr>
        <w:t xml:space="preserve">g) </w:t>
      </w:r>
      <w:r>
        <w:rPr>
          <w:sz w:val="24"/>
          <w:szCs w:val="24"/>
        </w:rPr>
        <w:t xml:space="preserve">Hamid Abdallah Ahmed Al-Ali </w:t>
      </w:r>
      <w:r>
        <w:rPr>
          <w:b/>
          <w:sz w:val="24"/>
          <w:szCs w:val="24"/>
        </w:rPr>
        <w:t xml:space="preserve">Low quality a.k.a.: </w:t>
      </w:r>
      <w:r>
        <w:rPr>
          <w:sz w:val="24"/>
          <w:szCs w:val="24"/>
        </w:rPr>
        <w:t xml:space="preserve">Abu Salim </w:t>
      </w:r>
      <w:r>
        <w:rPr>
          <w:b/>
          <w:sz w:val="24"/>
          <w:szCs w:val="24"/>
        </w:rPr>
        <w:t xml:space="preserve">Nationality: </w:t>
      </w:r>
      <w:r>
        <w:rPr>
          <w:sz w:val="24"/>
          <w:szCs w:val="24"/>
        </w:rPr>
        <w:t xml:space="preserve">Kuwait </w:t>
      </w:r>
      <w:r>
        <w:rPr>
          <w:b/>
          <w:sz w:val="24"/>
          <w:szCs w:val="24"/>
        </w:rPr>
        <w:t xml:space="preserve">Passport no: </w:t>
      </w:r>
      <w:r>
        <w:rPr>
          <w:sz w:val="24"/>
          <w:szCs w:val="24"/>
        </w:rPr>
        <w:t xml:space="preserve">Kuwait number 1739010, issued on 26 May 2003, issued in Kuwait (and expired on 25 May 2008)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Kuwait (residence as at Ma</w:t>
      </w:r>
      <w:r>
        <w:rPr>
          <w:spacing w:val="-13"/>
          <w:sz w:val="24"/>
          <w:szCs w:val="24"/>
        </w:rPr>
        <w:t>r</w:t>
      </w:r>
      <w:r>
        <w:rPr>
          <w:sz w:val="24"/>
          <w:szCs w:val="24"/>
        </w:rPr>
        <w:t xml:space="preserve">. 2009) </w:t>
      </w:r>
      <w:r>
        <w:rPr>
          <w:b/>
          <w:sz w:val="24"/>
          <w:szCs w:val="24"/>
        </w:rPr>
        <w:t xml:space="preserve">Listed on: </w:t>
      </w:r>
      <w:r>
        <w:rPr>
          <w:sz w:val="24"/>
          <w:szCs w:val="24"/>
        </w:rPr>
        <w:t xml:space="preserve">16 Jan. 2008 ( amended on 1 Jul. 2008, 23 Jul. 2008, 25 Jan. 2010, 1 May 2019 ) </w:t>
      </w:r>
      <w:r>
        <w:rPr>
          <w:b/>
          <w:sz w:val="24"/>
          <w:szCs w:val="24"/>
        </w:rPr>
        <w:t xml:space="preserve">Other information: </w:t>
      </w:r>
      <w:r>
        <w:rPr>
          <w:sz w:val="24"/>
          <w:szCs w:val="24"/>
        </w:rPr>
        <w:t>Review pursuant to Security Council resolution 1822 (2008) was concluded on 14 Sep. 2009. Review pursuant</w:t>
      </w:r>
    </w:p>
    <w:p w14:paraId="77ABE08C" w14:textId="77777777" w:rsidR="00E9043B" w:rsidRDefault="000C1467">
      <w:pPr>
        <w:spacing w:line="260" w:lineRule="exact"/>
        <w:ind w:left="280"/>
        <w:rPr>
          <w:sz w:val="24"/>
          <w:szCs w:val="24"/>
        </w:rPr>
      </w:pPr>
      <w:r>
        <w:rPr>
          <w:sz w:val="24"/>
          <w:szCs w:val="24"/>
        </w:rPr>
        <w:t>to Security Council resolution 2253 (2015) was concluded on 21 Feb. 2019. INTERPOL-UN Security Council</w:t>
      </w:r>
    </w:p>
    <w:p w14:paraId="17D257B1" w14:textId="77777777" w:rsidR="00E9043B" w:rsidRDefault="003103A9">
      <w:pPr>
        <w:spacing w:line="260" w:lineRule="exact"/>
        <w:ind w:left="280"/>
        <w:rPr>
          <w:sz w:val="24"/>
          <w:szCs w:val="24"/>
        </w:rPr>
      </w:pPr>
      <w:hyperlink r:id="rId146">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click </w:t>
        </w:r>
      </w:hyperlink>
    </w:p>
    <w:p w14:paraId="7B7AEC73" w14:textId="77777777" w:rsidR="00E9043B" w:rsidRPr="002E3F0F" w:rsidRDefault="000C1467">
      <w:pPr>
        <w:spacing w:line="260" w:lineRule="exact"/>
        <w:ind w:left="280"/>
        <w:rPr>
          <w:sz w:val="24"/>
          <w:szCs w:val="24"/>
          <w:lang w:val="es-MX"/>
        </w:rPr>
      </w:pPr>
      <w:r>
        <w:rPr>
          <w:color w:val="0000ED"/>
          <w:sz w:val="24"/>
          <w:szCs w:val="24"/>
          <w:u w:val="single" w:color="0000ED"/>
        </w:rPr>
        <w:t xml:space="preserve"> </w:t>
      </w:r>
      <w:hyperlink r:id="rId147">
        <w:r w:rsidRPr="002E3F0F">
          <w:rPr>
            <w:color w:val="0000ED"/>
            <w:sz w:val="24"/>
            <w:szCs w:val="24"/>
            <w:u w:val="single" w:color="0000ED"/>
            <w:lang w:val="es-MX"/>
          </w:rPr>
          <w:t xml:space="preserve">here </w:t>
        </w:r>
      </w:hyperlink>
    </w:p>
    <w:p w14:paraId="35CDFF19" w14:textId="77777777" w:rsidR="00E9043B" w:rsidRPr="002E3F0F" w:rsidRDefault="00E9043B">
      <w:pPr>
        <w:spacing w:before="4" w:line="260" w:lineRule="exact"/>
        <w:rPr>
          <w:sz w:val="26"/>
          <w:szCs w:val="26"/>
          <w:lang w:val="es-MX"/>
        </w:rPr>
      </w:pPr>
    </w:p>
    <w:p w14:paraId="3AC03DB8" w14:textId="77777777" w:rsidR="00E9043B" w:rsidRPr="002E3F0F" w:rsidRDefault="000C1467">
      <w:pPr>
        <w:ind w:left="280"/>
        <w:rPr>
          <w:sz w:val="24"/>
          <w:szCs w:val="24"/>
          <w:lang w:val="es-MX"/>
        </w:rPr>
      </w:pPr>
      <w:r w:rsidRPr="002E3F0F">
        <w:rPr>
          <w:b/>
          <w:sz w:val="24"/>
          <w:szCs w:val="24"/>
          <w:lang w:val="es-MX"/>
        </w:rPr>
        <w:t xml:space="preserve">QDi.092 Name: </w:t>
      </w:r>
      <w:r w:rsidRPr="002E3F0F">
        <w:rPr>
          <w:sz w:val="24"/>
          <w:szCs w:val="24"/>
          <w:lang w:val="es-MX"/>
        </w:rPr>
        <w:t>1: MEHREZ 2: BEN MAHMOUD 3: BEN SASSI 4: AL-AMDOUNI</w:t>
      </w:r>
    </w:p>
    <w:p w14:paraId="7C0C9B4D" w14:textId="77777777" w:rsidR="00E9043B" w:rsidRPr="002E3F0F" w:rsidRDefault="000C1467">
      <w:pPr>
        <w:spacing w:line="260" w:lineRule="exact"/>
        <w:ind w:left="280"/>
        <w:rPr>
          <w:sz w:val="24"/>
          <w:szCs w:val="24"/>
          <w:lang w:val="es-MX"/>
        </w:rPr>
        <w:sectPr w:rsidR="00E9043B" w:rsidRPr="002E3F0F">
          <w:pgSz w:w="12240" w:h="15840"/>
          <w:pgMar w:top="380" w:right="420" w:bottom="280" w:left="420" w:header="197" w:footer="270" w:gutter="0"/>
          <w:cols w:space="720"/>
        </w:sectPr>
      </w:pPr>
      <w:r w:rsidRPr="002E3F0F">
        <w:rPr>
          <w:b/>
          <w:sz w:val="24"/>
          <w:szCs w:val="24"/>
          <w:lang w:val="es-MX"/>
        </w:rPr>
        <w:t xml:space="preserve">Name (original script): </w:t>
      </w:r>
      <w:r>
        <w:rPr>
          <w:sz w:val="24"/>
          <w:szCs w:val="24"/>
        </w:rPr>
        <w:t>ﻲﻧوﺪﻤﻌﻟا</w:t>
      </w:r>
      <w:r w:rsidRPr="002E3F0F">
        <w:rPr>
          <w:sz w:val="24"/>
          <w:szCs w:val="24"/>
          <w:lang w:val="es-MX"/>
        </w:rPr>
        <w:t xml:space="preserve"> </w:t>
      </w:r>
      <w:r>
        <w:rPr>
          <w:sz w:val="24"/>
          <w:szCs w:val="24"/>
        </w:rPr>
        <w:t>ﻲﺳﺎﺳ</w:t>
      </w:r>
      <w:r w:rsidRPr="002E3F0F">
        <w:rPr>
          <w:sz w:val="24"/>
          <w:szCs w:val="24"/>
          <w:lang w:val="es-MX"/>
        </w:rPr>
        <w:t xml:space="preserve"> </w:t>
      </w:r>
      <w:r>
        <w:rPr>
          <w:sz w:val="24"/>
          <w:szCs w:val="24"/>
        </w:rPr>
        <w:t>ﻦﺑ</w:t>
      </w:r>
      <w:r w:rsidRPr="002E3F0F">
        <w:rPr>
          <w:sz w:val="24"/>
          <w:szCs w:val="24"/>
          <w:lang w:val="es-MX"/>
        </w:rPr>
        <w:t xml:space="preserve"> </w:t>
      </w:r>
      <w:r>
        <w:rPr>
          <w:sz w:val="24"/>
          <w:szCs w:val="24"/>
        </w:rPr>
        <w:t>دﻮﻤﺤﻣ</w:t>
      </w:r>
      <w:r w:rsidRPr="002E3F0F">
        <w:rPr>
          <w:sz w:val="24"/>
          <w:szCs w:val="24"/>
          <w:lang w:val="es-MX"/>
        </w:rPr>
        <w:t xml:space="preserve"> </w:t>
      </w:r>
      <w:r>
        <w:rPr>
          <w:sz w:val="24"/>
          <w:szCs w:val="24"/>
        </w:rPr>
        <w:t>ﻦﺑ</w:t>
      </w:r>
      <w:r w:rsidRPr="002E3F0F">
        <w:rPr>
          <w:sz w:val="24"/>
          <w:szCs w:val="24"/>
          <w:lang w:val="es-MX"/>
        </w:rPr>
        <w:t xml:space="preserve"> </w:t>
      </w:r>
      <w:r>
        <w:rPr>
          <w:sz w:val="24"/>
          <w:szCs w:val="24"/>
        </w:rPr>
        <w:t>زﺮﺤﻣ</w:t>
      </w:r>
    </w:p>
    <w:p w14:paraId="0AAEC28D" w14:textId="77777777" w:rsidR="00E9043B" w:rsidRPr="002E3F0F" w:rsidRDefault="00E9043B">
      <w:pPr>
        <w:spacing w:before="7" w:line="160" w:lineRule="exact"/>
        <w:rPr>
          <w:sz w:val="17"/>
          <w:szCs w:val="17"/>
          <w:lang w:val="es-MX"/>
        </w:rPr>
      </w:pPr>
    </w:p>
    <w:p w14:paraId="6D6A4C26" w14:textId="77777777" w:rsidR="00E9043B" w:rsidRDefault="000C1467">
      <w:pPr>
        <w:spacing w:line="260" w:lineRule="exact"/>
        <w:ind w:left="280" w:right="22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18 Dec. 1969 </w:t>
      </w:r>
      <w:r>
        <w:rPr>
          <w:b/>
          <w:sz w:val="24"/>
          <w:szCs w:val="24"/>
        </w:rPr>
        <w:t xml:space="preserve">POB: </w:t>
      </w:r>
      <w:r>
        <w:rPr>
          <w:sz w:val="24"/>
          <w:szCs w:val="24"/>
        </w:rPr>
        <w:t>Asima-</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a) </w:t>
      </w:r>
      <w:r>
        <w:rPr>
          <w:sz w:val="24"/>
          <w:szCs w:val="24"/>
        </w:rPr>
        <w:t xml:space="preserve">Fabio Fusco born 25 May 1968 in Naples, Italy </w:t>
      </w:r>
      <w:r>
        <w:rPr>
          <w:b/>
          <w:sz w:val="24"/>
          <w:szCs w:val="24"/>
        </w:rPr>
        <w:t xml:space="preserve">b) </w:t>
      </w:r>
      <w:r>
        <w:rPr>
          <w:sz w:val="24"/>
          <w:szCs w:val="24"/>
        </w:rPr>
        <w:t xml:space="preserve">Fabio Fusco born 18 Dec. 1968 in </w:t>
      </w:r>
      <w:r>
        <w:rPr>
          <w:spacing w:val="-8"/>
          <w:sz w:val="24"/>
          <w:szCs w:val="24"/>
        </w:rPr>
        <w:t>T</w:t>
      </w:r>
      <w:r>
        <w:rPr>
          <w:sz w:val="24"/>
          <w:szCs w:val="24"/>
        </w:rPr>
        <w:t xml:space="preserve">unisia </w:t>
      </w:r>
      <w:r>
        <w:rPr>
          <w:b/>
          <w:sz w:val="24"/>
          <w:szCs w:val="24"/>
        </w:rPr>
        <w:t xml:space="preserve">c) </w:t>
      </w:r>
      <w:r>
        <w:rPr>
          <w:sz w:val="24"/>
          <w:szCs w:val="24"/>
        </w:rPr>
        <w:t>Fabio Fusco born 25 May</w:t>
      </w:r>
    </w:p>
    <w:p w14:paraId="21F83F19" w14:textId="77777777" w:rsidR="00E9043B" w:rsidRDefault="000C1467">
      <w:pPr>
        <w:spacing w:line="260" w:lineRule="exact"/>
        <w:ind w:left="280" w:right="477"/>
        <w:jc w:val="both"/>
        <w:rPr>
          <w:sz w:val="24"/>
          <w:szCs w:val="24"/>
        </w:rPr>
      </w:pPr>
      <w:r>
        <w:rPr>
          <w:sz w:val="24"/>
          <w:szCs w:val="24"/>
        </w:rPr>
        <w:t xml:space="preserve">1968 in Algeria </w:t>
      </w:r>
      <w:r>
        <w:rPr>
          <w:b/>
          <w:sz w:val="24"/>
          <w:szCs w:val="24"/>
        </w:rPr>
        <w:t xml:space="preserve">d) </w:t>
      </w:r>
      <w:r>
        <w:rPr>
          <w:sz w:val="24"/>
          <w:szCs w:val="24"/>
        </w:rPr>
        <w:t xml:space="preserve">Mohamed Hassan </w:t>
      </w:r>
      <w:r>
        <w:rPr>
          <w:b/>
          <w:sz w:val="24"/>
          <w:szCs w:val="24"/>
        </w:rPr>
        <w:t xml:space="preserve">e) </w:t>
      </w:r>
      <w:r>
        <w:rPr>
          <w:sz w:val="24"/>
          <w:szCs w:val="24"/>
        </w:rPr>
        <w:t xml:space="preserve">Meherez Hamdouni </w:t>
      </w:r>
      <w:r>
        <w:rPr>
          <w:b/>
          <w:sz w:val="24"/>
          <w:szCs w:val="24"/>
        </w:rPr>
        <w:t xml:space="preserve">f) </w:t>
      </w:r>
      <w:r>
        <w:rPr>
          <w:sz w:val="24"/>
          <w:szCs w:val="24"/>
        </w:rPr>
        <w:t xml:space="preserve">Amdouni Mehrez ben </w:t>
      </w:r>
      <w:r>
        <w:rPr>
          <w:spacing w:val="-17"/>
          <w:sz w:val="24"/>
          <w:szCs w:val="24"/>
        </w:rPr>
        <w:t>T</w:t>
      </w:r>
      <w:r>
        <w:rPr>
          <w:sz w:val="24"/>
          <w:szCs w:val="24"/>
        </w:rPr>
        <w:t xml:space="preserve">ah born 14 Jul. 1969 in </w:t>
      </w:r>
      <w:r>
        <w:rPr>
          <w:spacing w:val="-8"/>
          <w:sz w:val="24"/>
          <w:szCs w:val="24"/>
        </w:rPr>
        <w:t>T</w:t>
      </w:r>
      <w:r>
        <w:rPr>
          <w:sz w:val="24"/>
          <w:szCs w:val="24"/>
        </w:rPr>
        <w:t xml:space="preserve">unisia </w:t>
      </w:r>
      <w:r>
        <w:rPr>
          <w:b/>
          <w:sz w:val="24"/>
          <w:szCs w:val="24"/>
        </w:rPr>
        <w:t xml:space="preserve">g) </w:t>
      </w:r>
      <w:r>
        <w:rPr>
          <w:sz w:val="24"/>
          <w:szCs w:val="24"/>
        </w:rPr>
        <w:t xml:space="preserve">Meherez ben Ahdoud ben Amdouni </w:t>
      </w:r>
      <w:r>
        <w:rPr>
          <w:b/>
          <w:sz w:val="24"/>
          <w:szCs w:val="24"/>
        </w:rPr>
        <w:t xml:space="preserve">Low quality a.k.a.: </w:t>
      </w:r>
      <w:r>
        <w:rPr>
          <w:sz w:val="24"/>
          <w:szCs w:val="24"/>
        </w:rPr>
        <w:t xml:space="preserve">Abu Thale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unisian number G7374</w:t>
      </w:r>
      <w:r>
        <w:rPr>
          <w:spacing w:val="-9"/>
          <w:sz w:val="24"/>
          <w:szCs w:val="24"/>
        </w:rPr>
        <w:t>1</w:t>
      </w:r>
      <w:r>
        <w:rPr>
          <w:sz w:val="24"/>
          <w:szCs w:val="24"/>
        </w:rPr>
        <w:t xml:space="preserve">1, issued on 24 Oct. 1990 (expired on 20 Sep. 1997)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Italy </w:t>
      </w:r>
      <w:r>
        <w:rPr>
          <w:b/>
          <w:sz w:val="24"/>
          <w:szCs w:val="24"/>
        </w:rPr>
        <w:t xml:space="preserve">Listed on: </w:t>
      </w:r>
      <w:r>
        <w:rPr>
          <w:sz w:val="24"/>
          <w:szCs w:val="24"/>
        </w:rPr>
        <w:t>25 Jun. 2003 ( amended on 26 No</w:t>
      </w:r>
      <w:r>
        <w:rPr>
          <w:spacing w:val="-16"/>
          <w:sz w:val="24"/>
          <w:szCs w:val="24"/>
        </w:rPr>
        <w:t>v</w:t>
      </w:r>
      <w:r>
        <w:rPr>
          <w:sz w:val="24"/>
          <w:szCs w:val="24"/>
        </w:rPr>
        <w:t>. 2004, 20 Dec. 2005, 17 Oct. 2007, 16 Sep.</w:t>
      </w:r>
    </w:p>
    <w:p w14:paraId="4B996E22" w14:textId="77777777" w:rsidR="00E9043B" w:rsidRDefault="000C1467">
      <w:pPr>
        <w:spacing w:line="260" w:lineRule="exact"/>
        <w:ind w:left="280" w:right="347"/>
        <w:rPr>
          <w:sz w:val="24"/>
          <w:szCs w:val="24"/>
        </w:rPr>
      </w:pPr>
      <w:r>
        <w:rPr>
          <w:sz w:val="24"/>
          <w:szCs w:val="24"/>
        </w:rPr>
        <w:t>2008, 24 Ma</w:t>
      </w:r>
      <w:r>
        <w:rPr>
          <w:spacing w:val="-13"/>
          <w:sz w:val="24"/>
          <w:szCs w:val="24"/>
        </w:rPr>
        <w:t>r</w:t>
      </w:r>
      <w:r>
        <w:rPr>
          <w:sz w:val="24"/>
          <w:szCs w:val="24"/>
        </w:rPr>
        <w:t>. 2009, 12 Jul. 2010, 16 May 20</w:t>
      </w:r>
      <w:r>
        <w:rPr>
          <w:spacing w:val="-9"/>
          <w:sz w:val="24"/>
          <w:szCs w:val="24"/>
        </w:rPr>
        <w:t>1</w:t>
      </w:r>
      <w:r>
        <w:rPr>
          <w:sz w:val="24"/>
          <w:szCs w:val="24"/>
        </w:rPr>
        <w:t xml:space="preserve">1, 6 Dec. 2019 ) </w:t>
      </w:r>
      <w:r>
        <w:rPr>
          <w:b/>
          <w:sz w:val="24"/>
          <w:szCs w:val="24"/>
        </w:rPr>
        <w:t xml:space="preserve">Other information: </w:t>
      </w:r>
      <w:r>
        <w:rPr>
          <w:sz w:val="24"/>
          <w:szCs w:val="24"/>
        </w:rPr>
        <w:t>Fathe</w:t>
      </w:r>
      <w:r>
        <w:rPr>
          <w:spacing w:val="9"/>
          <w:sz w:val="24"/>
          <w:szCs w:val="24"/>
        </w:rPr>
        <w:t>r</w:t>
      </w:r>
      <w:r>
        <w:rPr>
          <w:spacing w:val="-13"/>
          <w:sz w:val="24"/>
          <w:szCs w:val="24"/>
        </w:rPr>
        <w:t>’</w:t>
      </w:r>
      <w:r>
        <w:rPr>
          <w:sz w:val="24"/>
          <w:szCs w:val="24"/>
        </w:rPr>
        <w:t>s name is Mahmoud ben Sasi. Mothe</w:t>
      </w:r>
      <w:r>
        <w:rPr>
          <w:spacing w:val="9"/>
          <w:sz w:val="24"/>
          <w:szCs w:val="24"/>
        </w:rPr>
        <w:t>r</w:t>
      </w:r>
      <w:r>
        <w:rPr>
          <w:spacing w:val="-13"/>
          <w:sz w:val="24"/>
          <w:szCs w:val="24"/>
        </w:rPr>
        <w:t>’</w:t>
      </w:r>
      <w:r>
        <w:rPr>
          <w:sz w:val="24"/>
          <w:szCs w:val="24"/>
        </w:rPr>
        <w:t>s name is Maryam bint al-</w:t>
      </w:r>
      <w:r>
        <w:rPr>
          <w:spacing w:val="-8"/>
          <w:sz w:val="24"/>
          <w:szCs w:val="24"/>
        </w:rPr>
        <w:t>T</w:t>
      </w:r>
      <w:r>
        <w:rPr>
          <w:sz w:val="24"/>
          <w:szCs w:val="24"/>
        </w:rPr>
        <w:t>ijani. Inadmissible to the Schengen area. Review pursuant to Security Council resolution 1822 (2008) was concluded on 22 Ap</w:t>
      </w:r>
      <w:r>
        <w:rPr>
          <w:spacing w:val="-13"/>
          <w:sz w:val="24"/>
          <w:szCs w:val="24"/>
        </w:rPr>
        <w:t>r</w:t>
      </w:r>
      <w:r>
        <w:rPr>
          <w:sz w:val="24"/>
          <w:szCs w:val="24"/>
        </w:rPr>
        <w:t>. 2010. Review pursuant to Security Council resolution 2368 (2017) was concluded on 4 Dec. 2019 INTERPOL-UN Security Council Special Notice web</w:t>
      </w:r>
      <w:hyperlink r:id="rId148">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49">
        <w:r>
          <w:rPr>
            <w:color w:val="0000ED"/>
            <w:sz w:val="24"/>
            <w:szCs w:val="24"/>
            <w:u w:val="single" w:color="0000ED"/>
          </w:rPr>
          <w:t xml:space="preserve">click  here </w:t>
        </w:r>
      </w:hyperlink>
    </w:p>
    <w:p w14:paraId="5822F633" w14:textId="77777777" w:rsidR="00E9043B" w:rsidRDefault="00E9043B">
      <w:pPr>
        <w:spacing w:before="13" w:line="220" w:lineRule="exact"/>
        <w:rPr>
          <w:sz w:val="22"/>
          <w:szCs w:val="22"/>
        </w:rPr>
      </w:pPr>
    </w:p>
    <w:p w14:paraId="504BF94A" w14:textId="77777777" w:rsidR="00E9043B" w:rsidRPr="002E3F0F" w:rsidRDefault="000C1467">
      <w:pPr>
        <w:spacing w:before="29"/>
        <w:ind w:left="280"/>
        <w:rPr>
          <w:sz w:val="24"/>
          <w:szCs w:val="24"/>
          <w:lang w:val="es-MX"/>
        </w:rPr>
      </w:pPr>
      <w:r w:rsidRPr="002E3F0F">
        <w:rPr>
          <w:b/>
          <w:sz w:val="24"/>
          <w:szCs w:val="24"/>
          <w:lang w:val="es-MX"/>
        </w:rPr>
        <w:t xml:space="preserve">QDi.389 Name: </w:t>
      </w:r>
      <w:r w:rsidRPr="002E3F0F">
        <w:rPr>
          <w:sz w:val="24"/>
          <w:szCs w:val="24"/>
          <w:lang w:val="es-MX"/>
        </w:rPr>
        <w:t>1: ABU UB</w:t>
      </w:r>
      <w:r w:rsidRPr="002E3F0F">
        <w:rPr>
          <w:spacing w:val="-22"/>
          <w:sz w:val="24"/>
          <w:szCs w:val="24"/>
          <w:lang w:val="es-MX"/>
        </w:rPr>
        <w:t>A</w:t>
      </w:r>
      <w:r w:rsidRPr="002E3F0F">
        <w:rPr>
          <w:sz w:val="24"/>
          <w:szCs w:val="24"/>
          <w:lang w:val="es-MX"/>
        </w:rPr>
        <w:t>YDAH 2: YUSUF 3: AL-ANABI 4: na</w:t>
      </w:r>
    </w:p>
    <w:p w14:paraId="0DA761E7" w14:textId="77777777" w:rsidR="00E9043B" w:rsidRPr="002E3F0F" w:rsidRDefault="000C1467">
      <w:pPr>
        <w:spacing w:before="2" w:line="260" w:lineRule="exact"/>
        <w:ind w:left="280" w:right="336"/>
        <w:rPr>
          <w:sz w:val="24"/>
          <w:szCs w:val="24"/>
          <w:lang w:val="es-MX"/>
        </w:rPr>
      </w:pPr>
      <w:r w:rsidRPr="002E3F0F">
        <w:rPr>
          <w:b/>
          <w:spacing w:val="-4"/>
          <w:sz w:val="24"/>
          <w:szCs w:val="24"/>
          <w:lang w:val="es-MX"/>
        </w:rPr>
        <w:t>T</w:t>
      </w:r>
      <w:r w:rsidRPr="002E3F0F">
        <w:rPr>
          <w:b/>
          <w:sz w:val="24"/>
          <w:szCs w:val="24"/>
          <w:lang w:val="es-MX"/>
        </w:rPr>
        <w:t xml:space="preserve">itle: </w:t>
      </w:r>
      <w:r w:rsidRPr="002E3F0F">
        <w:rPr>
          <w:sz w:val="24"/>
          <w:szCs w:val="24"/>
          <w:lang w:val="es-MX"/>
        </w:rPr>
        <w:t xml:space="preserve">na </w:t>
      </w:r>
      <w:r w:rsidRPr="002E3F0F">
        <w:rPr>
          <w:b/>
          <w:sz w:val="24"/>
          <w:szCs w:val="24"/>
          <w:lang w:val="es-MX"/>
        </w:rPr>
        <w:t xml:space="preserve">Designation: </w:t>
      </w:r>
      <w:r w:rsidRPr="002E3F0F">
        <w:rPr>
          <w:sz w:val="24"/>
          <w:szCs w:val="24"/>
          <w:lang w:val="es-MX"/>
        </w:rPr>
        <w:t xml:space="preserve">na </w:t>
      </w:r>
      <w:r w:rsidRPr="002E3F0F">
        <w:rPr>
          <w:b/>
          <w:sz w:val="24"/>
          <w:szCs w:val="24"/>
          <w:lang w:val="es-MX"/>
        </w:rPr>
        <w:t xml:space="preserve">DOB: </w:t>
      </w:r>
      <w:r w:rsidRPr="002E3F0F">
        <w:rPr>
          <w:sz w:val="24"/>
          <w:szCs w:val="24"/>
          <w:lang w:val="es-MX"/>
        </w:rPr>
        <w:t xml:space="preserve">7 Feb. 1969 </w:t>
      </w:r>
      <w:r w:rsidRPr="002E3F0F">
        <w:rPr>
          <w:b/>
          <w:sz w:val="24"/>
          <w:szCs w:val="24"/>
          <w:lang w:val="es-MX"/>
        </w:rPr>
        <w:t xml:space="preserve">POB: </w:t>
      </w:r>
      <w:r w:rsidRPr="002E3F0F">
        <w:rPr>
          <w:sz w:val="24"/>
          <w:szCs w:val="24"/>
          <w:lang w:val="es-MX"/>
        </w:rPr>
        <w:t xml:space="preserve">Annaba, Algeria </w:t>
      </w:r>
      <w:r w:rsidRPr="002E3F0F">
        <w:rPr>
          <w:b/>
          <w:sz w:val="24"/>
          <w:szCs w:val="24"/>
          <w:lang w:val="es-MX"/>
        </w:rPr>
        <w:t xml:space="preserve">Good quality a.k.a.: a) </w:t>
      </w:r>
      <w:r w:rsidRPr="002E3F0F">
        <w:rPr>
          <w:sz w:val="24"/>
          <w:szCs w:val="24"/>
          <w:lang w:val="es-MX"/>
        </w:rPr>
        <w:t xml:space="preserve">Abou Obeida </w:t>
      </w:r>
      <w:r w:rsidRPr="002E3F0F">
        <w:rPr>
          <w:spacing w:val="-24"/>
          <w:sz w:val="24"/>
          <w:szCs w:val="24"/>
          <w:lang w:val="es-MX"/>
        </w:rPr>
        <w:t>Y</w:t>
      </w:r>
      <w:r w:rsidRPr="002E3F0F">
        <w:rPr>
          <w:sz w:val="24"/>
          <w:szCs w:val="24"/>
          <w:lang w:val="es-MX"/>
        </w:rPr>
        <w:t xml:space="preserve">oussef Al-Annabi </w:t>
      </w:r>
      <w:r w:rsidRPr="002E3F0F">
        <w:rPr>
          <w:b/>
          <w:sz w:val="24"/>
          <w:szCs w:val="24"/>
          <w:lang w:val="es-MX"/>
        </w:rPr>
        <w:t xml:space="preserve">b) </w:t>
      </w:r>
      <w:r w:rsidRPr="002E3F0F">
        <w:rPr>
          <w:sz w:val="24"/>
          <w:szCs w:val="24"/>
          <w:lang w:val="es-MX"/>
        </w:rPr>
        <w:t xml:space="preserve">Abu-Ubaydah </w:t>
      </w:r>
      <w:r w:rsidRPr="002E3F0F">
        <w:rPr>
          <w:spacing w:val="-27"/>
          <w:sz w:val="24"/>
          <w:szCs w:val="24"/>
          <w:lang w:val="es-MX"/>
        </w:rPr>
        <w:t>Y</w:t>
      </w:r>
      <w:r w:rsidRPr="002E3F0F">
        <w:rPr>
          <w:sz w:val="24"/>
          <w:szCs w:val="24"/>
          <w:lang w:val="es-MX"/>
        </w:rPr>
        <w:t xml:space="preserve">usuf Al-Inabi </w:t>
      </w:r>
      <w:r w:rsidRPr="002E3F0F">
        <w:rPr>
          <w:b/>
          <w:sz w:val="24"/>
          <w:szCs w:val="24"/>
          <w:lang w:val="es-MX"/>
        </w:rPr>
        <w:t xml:space="preserve">Low quality a.k.a.: a) </w:t>
      </w:r>
      <w:r w:rsidRPr="002E3F0F">
        <w:rPr>
          <w:sz w:val="24"/>
          <w:szCs w:val="24"/>
          <w:lang w:val="es-MX"/>
        </w:rPr>
        <w:t xml:space="preserve">Mebrak </w:t>
      </w:r>
      <w:r w:rsidRPr="002E3F0F">
        <w:rPr>
          <w:spacing w:val="-24"/>
          <w:sz w:val="24"/>
          <w:szCs w:val="24"/>
          <w:lang w:val="es-MX"/>
        </w:rPr>
        <w:t>Y</w:t>
      </w:r>
      <w:r w:rsidRPr="002E3F0F">
        <w:rPr>
          <w:sz w:val="24"/>
          <w:szCs w:val="24"/>
          <w:lang w:val="es-MX"/>
        </w:rPr>
        <w:t xml:space="preserve">azid </w:t>
      </w:r>
      <w:r w:rsidRPr="002E3F0F">
        <w:rPr>
          <w:b/>
          <w:sz w:val="24"/>
          <w:szCs w:val="24"/>
          <w:lang w:val="es-MX"/>
        </w:rPr>
        <w:t xml:space="preserve">b) </w:t>
      </w:r>
      <w:r w:rsidRPr="002E3F0F">
        <w:rPr>
          <w:spacing w:val="-24"/>
          <w:sz w:val="24"/>
          <w:szCs w:val="24"/>
          <w:lang w:val="es-MX"/>
        </w:rPr>
        <w:t>Y</w:t>
      </w:r>
      <w:r w:rsidRPr="002E3F0F">
        <w:rPr>
          <w:sz w:val="24"/>
          <w:szCs w:val="24"/>
          <w:lang w:val="es-MX"/>
        </w:rPr>
        <w:t xml:space="preserve">oucef Abu Obeida </w:t>
      </w:r>
      <w:r w:rsidRPr="002E3F0F">
        <w:rPr>
          <w:b/>
          <w:sz w:val="24"/>
          <w:szCs w:val="24"/>
          <w:lang w:val="es-MX"/>
        </w:rPr>
        <w:t xml:space="preserve">c) </w:t>
      </w:r>
      <w:r w:rsidRPr="002E3F0F">
        <w:rPr>
          <w:sz w:val="24"/>
          <w:szCs w:val="24"/>
          <w:lang w:val="es-MX"/>
        </w:rPr>
        <w:t xml:space="preserve">Mibrak </w:t>
      </w:r>
      <w:r w:rsidRPr="002E3F0F">
        <w:rPr>
          <w:spacing w:val="-24"/>
          <w:sz w:val="24"/>
          <w:szCs w:val="24"/>
          <w:lang w:val="es-MX"/>
        </w:rPr>
        <w:t>Y</w:t>
      </w:r>
      <w:r w:rsidRPr="002E3F0F">
        <w:rPr>
          <w:sz w:val="24"/>
          <w:szCs w:val="24"/>
          <w:lang w:val="es-MX"/>
        </w:rPr>
        <w:t xml:space="preserve">azid </w:t>
      </w:r>
      <w:r w:rsidRPr="002E3F0F">
        <w:rPr>
          <w:b/>
          <w:sz w:val="24"/>
          <w:szCs w:val="24"/>
          <w:lang w:val="es-MX"/>
        </w:rPr>
        <w:t xml:space="preserve">d) </w:t>
      </w:r>
      <w:r w:rsidRPr="002E3F0F">
        <w:rPr>
          <w:spacing w:val="-24"/>
          <w:sz w:val="24"/>
          <w:szCs w:val="24"/>
          <w:lang w:val="es-MX"/>
        </w:rPr>
        <w:t>Y</w:t>
      </w:r>
      <w:r w:rsidRPr="002E3F0F">
        <w:rPr>
          <w:sz w:val="24"/>
          <w:szCs w:val="24"/>
          <w:lang w:val="es-MX"/>
        </w:rPr>
        <w:t xml:space="preserve">ousif Abu Obayda </w:t>
      </w:r>
      <w:r w:rsidRPr="002E3F0F">
        <w:rPr>
          <w:spacing w:val="-24"/>
          <w:sz w:val="24"/>
          <w:szCs w:val="24"/>
          <w:lang w:val="es-MX"/>
        </w:rPr>
        <w:t>Y</w:t>
      </w:r>
      <w:r w:rsidRPr="002E3F0F">
        <w:rPr>
          <w:sz w:val="24"/>
          <w:szCs w:val="24"/>
          <w:lang w:val="es-MX"/>
        </w:rPr>
        <w:t xml:space="preserve">azid </w:t>
      </w:r>
      <w:r w:rsidRPr="002E3F0F">
        <w:rPr>
          <w:b/>
          <w:sz w:val="24"/>
          <w:szCs w:val="24"/>
          <w:lang w:val="es-MX"/>
        </w:rPr>
        <w:t xml:space="preserve">e) </w:t>
      </w:r>
      <w:r w:rsidRPr="002E3F0F">
        <w:rPr>
          <w:spacing w:val="-24"/>
          <w:sz w:val="24"/>
          <w:szCs w:val="24"/>
          <w:lang w:val="es-MX"/>
        </w:rPr>
        <w:t>Y</w:t>
      </w:r>
      <w:r w:rsidRPr="002E3F0F">
        <w:rPr>
          <w:sz w:val="24"/>
          <w:szCs w:val="24"/>
          <w:lang w:val="es-MX"/>
        </w:rPr>
        <w:t xml:space="preserve">azid Mebrak </w:t>
      </w:r>
      <w:r w:rsidRPr="002E3F0F">
        <w:rPr>
          <w:b/>
          <w:sz w:val="24"/>
          <w:szCs w:val="24"/>
          <w:lang w:val="es-MX"/>
        </w:rPr>
        <w:t xml:space="preserve">f) </w:t>
      </w:r>
      <w:r w:rsidRPr="002E3F0F">
        <w:rPr>
          <w:spacing w:val="-24"/>
          <w:sz w:val="24"/>
          <w:szCs w:val="24"/>
          <w:lang w:val="es-MX"/>
        </w:rPr>
        <w:t>Y</w:t>
      </w:r>
      <w:r w:rsidRPr="002E3F0F">
        <w:rPr>
          <w:sz w:val="24"/>
          <w:szCs w:val="24"/>
          <w:lang w:val="es-MX"/>
        </w:rPr>
        <w:t xml:space="preserve">azid Mabrak </w:t>
      </w:r>
      <w:r w:rsidRPr="002E3F0F">
        <w:rPr>
          <w:b/>
          <w:sz w:val="24"/>
          <w:szCs w:val="24"/>
          <w:lang w:val="es-MX"/>
        </w:rPr>
        <w:t xml:space="preserve">g) </w:t>
      </w:r>
      <w:r w:rsidRPr="002E3F0F">
        <w:rPr>
          <w:spacing w:val="-27"/>
          <w:sz w:val="24"/>
          <w:szCs w:val="24"/>
          <w:lang w:val="es-MX"/>
        </w:rPr>
        <w:t>Y</w:t>
      </w:r>
      <w:r w:rsidRPr="002E3F0F">
        <w:rPr>
          <w:sz w:val="24"/>
          <w:szCs w:val="24"/>
          <w:lang w:val="es-MX"/>
        </w:rPr>
        <w:t xml:space="preserve">usuf Abu Ubaydah </w:t>
      </w:r>
      <w:r w:rsidRPr="002E3F0F">
        <w:rPr>
          <w:b/>
          <w:sz w:val="24"/>
          <w:szCs w:val="24"/>
          <w:lang w:val="es-MX"/>
        </w:rPr>
        <w:t xml:space="preserve">h) </w:t>
      </w:r>
      <w:r w:rsidRPr="002E3F0F">
        <w:rPr>
          <w:sz w:val="24"/>
          <w:szCs w:val="24"/>
          <w:lang w:val="es-MX"/>
        </w:rPr>
        <w:t xml:space="preserve">Abou </w:t>
      </w:r>
      <w:r w:rsidRPr="002E3F0F">
        <w:rPr>
          <w:spacing w:val="-24"/>
          <w:sz w:val="24"/>
          <w:szCs w:val="24"/>
          <w:lang w:val="es-MX"/>
        </w:rPr>
        <w:t>Y</w:t>
      </w:r>
      <w:r w:rsidRPr="002E3F0F">
        <w:rPr>
          <w:sz w:val="24"/>
          <w:szCs w:val="24"/>
          <w:lang w:val="es-MX"/>
        </w:rPr>
        <w:t xml:space="preserve">oucef </w:t>
      </w:r>
      <w:r w:rsidRPr="002E3F0F">
        <w:rPr>
          <w:b/>
          <w:sz w:val="24"/>
          <w:szCs w:val="24"/>
          <w:lang w:val="es-MX"/>
        </w:rPr>
        <w:t xml:space="preserve">Nationality: </w:t>
      </w:r>
      <w:r w:rsidRPr="002E3F0F">
        <w:rPr>
          <w:sz w:val="24"/>
          <w:szCs w:val="24"/>
          <w:lang w:val="es-MX"/>
        </w:rPr>
        <w:t xml:space="preserve">Algeria </w:t>
      </w:r>
      <w:r w:rsidRPr="002E3F0F">
        <w:rPr>
          <w:b/>
          <w:sz w:val="24"/>
          <w:szCs w:val="24"/>
          <w:lang w:val="es-MX"/>
        </w:rPr>
        <w:t xml:space="preserve">Passport no: </w:t>
      </w:r>
      <w:r w:rsidRPr="002E3F0F">
        <w:rPr>
          <w:sz w:val="24"/>
          <w:szCs w:val="24"/>
          <w:lang w:val="es-MX"/>
        </w:rPr>
        <w:t xml:space="preserve">na </w:t>
      </w:r>
      <w:r w:rsidRPr="002E3F0F">
        <w:rPr>
          <w:b/>
          <w:sz w:val="24"/>
          <w:szCs w:val="24"/>
          <w:lang w:val="es-MX"/>
        </w:rPr>
        <w:t xml:space="preserve">National identification no: </w:t>
      </w:r>
      <w:r w:rsidRPr="002E3F0F">
        <w:rPr>
          <w:sz w:val="24"/>
          <w:szCs w:val="24"/>
          <w:lang w:val="es-MX"/>
        </w:rPr>
        <w:t xml:space="preserve">na </w:t>
      </w:r>
      <w:r w:rsidRPr="002E3F0F">
        <w:rPr>
          <w:b/>
          <w:sz w:val="24"/>
          <w:szCs w:val="24"/>
          <w:lang w:val="es-MX"/>
        </w:rPr>
        <w:t>Add</w:t>
      </w:r>
      <w:r w:rsidRPr="002E3F0F">
        <w:rPr>
          <w:b/>
          <w:spacing w:val="-4"/>
          <w:sz w:val="24"/>
          <w:szCs w:val="24"/>
          <w:lang w:val="es-MX"/>
        </w:rPr>
        <w:t>r</w:t>
      </w:r>
      <w:r w:rsidRPr="002E3F0F">
        <w:rPr>
          <w:b/>
          <w:sz w:val="24"/>
          <w:szCs w:val="24"/>
          <w:lang w:val="es-MX"/>
        </w:rPr>
        <w:t xml:space="preserve">ess: </w:t>
      </w:r>
      <w:r w:rsidRPr="002E3F0F">
        <w:rPr>
          <w:sz w:val="24"/>
          <w:szCs w:val="24"/>
          <w:lang w:val="es-MX"/>
        </w:rPr>
        <w:t xml:space="preserve">Algeria </w:t>
      </w:r>
      <w:r w:rsidRPr="002E3F0F">
        <w:rPr>
          <w:b/>
          <w:sz w:val="24"/>
          <w:szCs w:val="24"/>
          <w:lang w:val="es-MX"/>
        </w:rPr>
        <w:t>Listed</w:t>
      </w:r>
    </w:p>
    <w:p w14:paraId="6963A279" w14:textId="77777777" w:rsidR="00E9043B" w:rsidRDefault="000C1467">
      <w:pPr>
        <w:spacing w:line="260" w:lineRule="exact"/>
        <w:ind w:left="280" w:right="219"/>
        <w:rPr>
          <w:sz w:val="24"/>
          <w:szCs w:val="24"/>
        </w:rPr>
      </w:pPr>
      <w:r>
        <w:rPr>
          <w:b/>
          <w:sz w:val="24"/>
          <w:szCs w:val="24"/>
        </w:rPr>
        <w:t xml:space="preserve">on: </w:t>
      </w:r>
      <w:r>
        <w:rPr>
          <w:sz w:val="24"/>
          <w:szCs w:val="24"/>
        </w:rPr>
        <w:t xml:space="preserve">29 Feb. 2016 </w:t>
      </w:r>
      <w:r>
        <w:rPr>
          <w:b/>
          <w:sz w:val="24"/>
          <w:szCs w:val="24"/>
        </w:rPr>
        <w:t xml:space="preserve">Other information: </w:t>
      </w:r>
      <w:r>
        <w:rPr>
          <w:sz w:val="24"/>
          <w:szCs w:val="24"/>
        </w:rPr>
        <w:t>A leader of the O</w:t>
      </w:r>
      <w:r>
        <w:rPr>
          <w:spacing w:val="-4"/>
          <w:sz w:val="24"/>
          <w:szCs w:val="24"/>
        </w:rPr>
        <w:t>r</w:t>
      </w:r>
      <w:r>
        <w:rPr>
          <w:sz w:val="24"/>
          <w:szCs w:val="24"/>
        </w:rPr>
        <w:t>ganization of Al-Qaida in the Islamic Maghreb (AQIM) (QDe.014). Photo available for inclusion in the INTERPOL-UN Security Council Special Notice. INTERPOL-</w:t>
      </w:r>
      <w:hyperlink r:id="rId150">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151">
        <w:r>
          <w:rPr>
            <w:color w:val="0000ED"/>
            <w:sz w:val="24"/>
            <w:szCs w:val="24"/>
            <w:u w:val="single" w:color="0000ED"/>
          </w:rPr>
          <w:t xml:space="preserve">click  here </w:t>
        </w:r>
      </w:hyperlink>
    </w:p>
    <w:p w14:paraId="2E5CE7B5" w14:textId="77777777" w:rsidR="00E9043B" w:rsidRDefault="00E9043B">
      <w:pPr>
        <w:spacing w:before="2" w:line="260" w:lineRule="exact"/>
        <w:rPr>
          <w:sz w:val="26"/>
          <w:szCs w:val="26"/>
        </w:rPr>
      </w:pPr>
    </w:p>
    <w:p w14:paraId="3D31C5DF" w14:textId="77777777" w:rsidR="00E9043B" w:rsidRPr="002E3F0F" w:rsidRDefault="000C1467">
      <w:pPr>
        <w:ind w:left="280"/>
        <w:rPr>
          <w:sz w:val="24"/>
          <w:szCs w:val="24"/>
          <w:lang w:val="es-MX"/>
        </w:rPr>
      </w:pPr>
      <w:r w:rsidRPr="002E3F0F">
        <w:rPr>
          <w:b/>
          <w:sz w:val="24"/>
          <w:szCs w:val="24"/>
          <w:lang w:val="es-MX"/>
        </w:rPr>
        <w:t xml:space="preserve">IQi.076 Name: </w:t>
      </w:r>
      <w:r w:rsidRPr="002E3F0F">
        <w:rPr>
          <w:sz w:val="24"/>
          <w:szCs w:val="24"/>
          <w:lang w:val="es-MX"/>
        </w:rPr>
        <w:t>1: ADIB 2: SHABAN 3: AL-ANI 4: na</w:t>
      </w:r>
    </w:p>
    <w:p w14:paraId="3980E1EA" w14:textId="77777777" w:rsidR="00E9043B" w:rsidRDefault="000C1467">
      <w:pPr>
        <w:spacing w:line="260" w:lineRule="exact"/>
        <w:ind w:left="280"/>
        <w:rPr>
          <w:sz w:val="24"/>
          <w:szCs w:val="24"/>
        </w:rPr>
      </w:pPr>
      <w:r>
        <w:rPr>
          <w:b/>
          <w:sz w:val="24"/>
          <w:szCs w:val="24"/>
        </w:rPr>
        <w:t xml:space="preserve">Name (original script): </w:t>
      </w:r>
      <w:r>
        <w:rPr>
          <w:sz w:val="24"/>
          <w:szCs w:val="24"/>
        </w:rPr>
        <w:t>ﻲــﻧﺎﻌﻟا نﺎـﺒﻌﺷ ﺐﯾدأ</w:t>
      </w:r>
    </w:p>
    <w:p w14:paraId="2067A90C" w14:textId="77777777" w:rsidR="00E9043B" w:rsidRDefault="000C1467">
      <w:pPr>
        <w:spacing w:before="2" w:line="260" w:lineRule="exact"/>
        <w:ind w:left="280" w:right="28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1952 </w:t>
      </w:r>
      <w:r>
        <w:rPr>
          <w:b/>
          <w:sz w:val="24"/>
          <w:szCs w:val="24"/>
        </w:rPr>
        <w:t xml:space="preserve">POB: </w:t>
      </w:r>
      <w:r>
        <w:rPr>
          <w:sz w:val="24"/>
          <w:szCs w:val="24"/>
        </w:rPr>
        <w:t xml:space="preserve">na </w:t>
      </w:r>
      <w:r>
        <w:rPr>
          <w:b/>
          <w:sz w:val="24"/>
          <w:szCs w:val="24"/>
        </w:rPr>
        <w:t xml:space="preserve">Good quality a.k.a.: a) </w:t>
      </w:r>
      <w:r>
        <w:rPr>
          <w:sz w:val="24"/>
          <w:szCs w:val="24"/>
        </w:rPr>
        <w:t>D</w:t>
      </w:r>
      <w:r>
        <w:rPr>
          <w:spacing w:val="-13"/>
          <w:sz w:val="24"/>
          <w:szCs w:val="24"/>
        </w:rPr>
        <w:t>r</w:t>
      </w:r>
      <w:r>
        <w:rPr>
          <w:sz w:val="24"/>
          <w:szCs w:val="24"/>
        </w:rPr>
        <w:t xml:space="preserve">. Adib Sha’ban </w:t>
      </w:r>
      <w:r>
        <w:rPr>
          <w:b/>
          <w:sz w:val="24"/>
          <w:szCs w:val="24"/>
        </w:rPr>
        <w:t xml:space="preserve">b) </w:t>
      </w:r>
      <w:r>
        <w:rPr>
          <w:sz w:val="24"/>
          <w:szCs w:val="24"/>
        </w:rPr>
        <w:t xml:space="preserve">Adib Shaban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w:t>
      </w:r>
    </w:p>
    <w:p w14:paraId="43CCFF6F" w14:textId="77777777" w:rsidR="00E9043B" w:rsidRDefault="000C1467">
      <w:pPr>
        <w:spacing w:line="260" w:lineRule="exact"/>
        <w:ind w:left="280"/>
        <w:rPr>
          <w:sz w:val="24"/>
          <w:szCs w:val="24"/>
        </w:rPr>
      </w:pPr>
      <w:r>
        <w:rPr>
          <w:sz w:val="24"/>
          <w:szCs w:val="24"/>
        </w:rPr>
        <w:t xml:space="preserve">Jun. 2004 </w:t>
      </w:r>
      <w:r>
        <w:rPr>
          <w:b/>
          <w:sz w:val="24"/>
          <w:szCs w:val="24"/>
        </w:rPr>
        <w:t>Other information:</w:t>
      </w:r>
    </w:p>
    <w:p w14:paraId="2A702981" w14:textId="77777777" w:rsidR="00E9043B" w:rsidRDefault="00E9043B">
      <w:pPr>
        <w:spacing w:before="4" w:line="260" w:lineRule="exact"/>
        <w:rPr>
          <w:sz w:val="26"/>
          <w:szCs w:val="26"/>
        </w:rPr>
      </w:pPr>
    </w:p>
    <w:p w14:paraId="2BF50E16" w14:textId="77777777" w:rsidR="00E9043B" w:rsidRDefault="000C1467">
      <w:pPr>
        <w:ind w:left="280"/>
        <w:rPr>
          <w:sz w:val="24"/>
          <w:szCs w:val="24"/>
        </w:rPr>
      </w:pPr>
      <w:r>
        <w:rPr>
          <w:b/>
          <w:sz w:val="24"/>
          <w:szCs w:val="24"/>
        </w:rPr>
        <w:t xml:space="preserve">QDi.060 Name: </w:t>
      </w:r>
      <w:r>
        <w:rPr>
          <w:sz w:val="24"/>
          <w:szCs w:val="24"/>
        </w:rPr>
        <w:t>1: MOHAMED 2: BEN BELGACEM 3: BEN ABDALLAH 4: AL-AOUADI</w:t>
      </w:r>
    </w:p>
    <w:p w14:paraId="732A1BC2" w14:textId="77777777" w:rsidR="00E9043B" w:rsidRDefault="000C1467">
      <w:pPr>
        <w:spacing w:line="260" w:lineRule="exact"/>
        <w:ind w:left="280"/>
        <w:rPr>
          <w:sz w:val="24"/>
          <w:szCs w:val="24"/>
        </w:rPr>
      </w:pPr>
      <w:r>
        <w:rPr>
          <w:b/>
          <w:sz w:val="24"/>
          <w:szCs w:val="24"/>
        </w:rPr>
        <w:t xml:space="preserve">Name (original script): </w:t>
      </w:r>
      <w:r>
        <w:rPr>
          <w:sz w:val="24"/>
          <w:szCs w:val="24"/>
        </w:rPr>
        <w:t>يداﻮﻌﻟا ﷲ ﺪﺒﻋ ﻦﺑ ﻢﺳﺎﻘﻠﺑ ﻦﺑ ﺪﻤﺤﻣ</w:t>
      </w:r>
    </w:p>
    <w:p w14:paraId="3177E367" w14:textId="77777777" w:rsidR="00E9043B" w:rsidRDefault="000C1467">
      <w:pPr>
        <w:spacing w:before="2" w:line="260" w:lineRule="exact"/>
        <w:ind w:left="280" w:right="26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pacing w:val="-9"/>
          <w:sz w:val="24"/>
          <w:szCs w:val="24"/>
        </w:rPr>
        <w:t>1</w:t>
      </w:r>
      <w:r>
        <w:rPr>
          <w:sz w:val="24"/>
          <w:szCs w:val="24"/>
        </w:rPr>
        <w:t xml:space="preserve">1 Dec. 1974 </w:t>
      </w:r>
      <w:r>
        <w:rPr>
          <w:b/>
          <w:sz w:val="24"/>
          <w:szCs w:val="24"/>
        </w:rPr>
        <w:t xml:space="preserve">POB: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a) </w:t>
      </w:r>
      <w:r>
        <w:rPr>
          <w:sz w:val="24"/>
          <w:szCs w:val="24"/>
        </w:rPr>
        <w:t xml:space="preserve">Mohamed Ben Belkacem Aouadi </w:t>
      </w:r>
      <w:r>
        <w:rPr>
          <w:b/>
          <w:sz w:val="24"/>
          <w:szCs w:val="24"/>
        </w:rPr>
        <w:t xml:space="preserve">b) </w:t>
      </w:r>
      <w:r>
        <w:rPr>
          <w:sz w:val="24"/>
          <w:szCs w:val="24"/>
        </w:rPr>
        <w:t xml:space="preserve">Fathi Hannachi </w:t>
      </w:r>
      <w:r>
        <w:rPr>
          <w:b/>
          <w:sz w:val="24"/>
          <w:szCs w:val="24"/>
        </w:rPr>
        <w:t xml:space="preserve">Low quality a.k.a.: </w:t>
      </w:r>
      <w:r>
        <w:rPr>
          <w:sz w:val="24"/>
          <w:szCs w:val="24"/>
        </w:rPr>
        <w:t xml:space="preserve">na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z w:val="24"/>
          <w:szCs w:val="24"/>
        </w:rPr>
        <w:t>(</w:t>
      </w:r>
      <w:r>
        <w:rPr>
          <w:spacing w:val="-8"/>
          <w:sz w:val="24"/>
          <w:szCs w:val="24"/>
        </w:rPr>
        <w:t>T</w:t>
      </w:r>
      <w:r>
        <w:rPr>
          <w:sz w:val="24"/>
          <w:szCs w:val="24"/>
        </w:rPr>
        <w:t xml:space="preserve">unisian passport number L 191609 issued on 28 Feb. 1996, expired on 27 Feb. 2001) </w:t>
      </w:r>
      <w:r>
        <w:rPr>
          <w:b/>
          <w:sz w:val="24"/>
          <w:szCs w:val="24"/>
        </w:rPr>
        <w:t xml:space="preserve">National identification no: a) </w:t>
      </w:r>
      <w:r>
        <w:rPr>
          <w:sz w:val="24"/>
          <w:szCs w:val="24"/>
        </w:rPr>
        <w:t xml:space="preserve">(04643632 issued on 18 Jun. 1999) </w:t>
      </w:r>
      <w:r>
        <w:rPr>
          <w:b/>
          <w:sz w:val="24"/>
          <w:szCs w:val="24"/>
        </w:rPr>
        <w:t xml:space="preserve">b) </w:t>
      </w:r>
      <w:r>
        <w:rPr>
          <w:sz w:val="24"/>
          <w:szCs w:val="24"/>
        </w:rPr>
        <w:t>(Italian Fiscal Code: DAOMMD74T</w:t>
      </w:r>
      <w:r>
        <w:rPr>
          <w:spacing w:val="-9"/>
          <w:sz w:val="24"/>
          <w:szCs w:val="24"/>
        </w:rPr>
        <w:t>1</w:t>
      </w:r>
      <w:r>
        <w:rPr>
          <w:sz w:val="24"/>
          <w:szCs w:val="24"/>
        </w:rPr>
        <w:t xml:space="preserve">1Z352Z) </w:t>
      </w:r>
      <w:r>
        <w:rPr>
          <w:b/>
          <w:sz w:val="24"/>
          <w:szCs w:val="24"/>
        </w:rPr>
        <w:t>Add</w:t>
      </w:r>
      <w:r>
        <w:rPr>
          <w:b/>
          <w:spacing w:val="-4"/>
          <w:sz w:val="24"/>
          <w:szCs w:val="24"/>
        </w:rPr>
        <w:t>r</w:t>
      </w:r>
      <w:r>
        <w:rPr>
          <w:b/>
          <w:sz w:val="24"/>
          <w:szCs w:val="24"/>
        </w:rPr>
        <w:t xml:space="preserve">ess: </w:t>
      </w:r>
      <w:r>
        <w:rPr>
          <w:sz w:val="24"/>
          <w:szCs w:val="24"/>
        </w:rPr>
        <w:t xml:space="preserve">50th Street, Number 23, Zehrouni,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Listed on: </w:t>
      </w:r>
      <w:r>
        <w:rPr>
          <w:sz w:val="24"/>
          <w:szCs w:val="24"/>
        </w:rPr>
        <w:t>24 Ap</w:t>
      </w:r>
      <w:r>
        <w:rPr>
          <w:spacing w:val="-13"/>
          <w:sz w:val="24"/>
          <w:szCs w:val="24"/>
        </w:rPr>
        <w:t>r</w:t>
      </w:r>
      <w:r>
        <w:rPr>
          <w:sz w:val="24"/>
          <w:szCs w:val="24"/>
        </w:rPr>
        <w:t>. 2002 ( amended on 10 Ap</w:t>
      </w:r>
      <w:r>
        <w:rPr>
          <w:spacing w:val="-13"/>
          <w:sz w:val="24"/>
          <w:szCs w:val="24"/>
        </w:rPr>
        <w:t>r</w:t>
      </w:r>
      <w:r>
        <w:rPr>
          <w:sz w:val="24"/>
          <w:szCs w:val="24"/>
        </w:rPr>
        <w:t>. 2003, 26 No</w:t>
      </w:r>
      <w:r>
        <w:rPr>
          <w:spacing w:val="-16"/>
          <w:sz w:val="24"/>
          <w:szCs w:val="24"/>
        </w:rPr>
        <w:t>v</w:t>
      </w:r>
      <w:r>
        <w:rPr>
          <w:sz w:val="24"/>
          <w:szCs w:val="24"/>
        </w:rPr>
        <w:t>. 2004, 9 Sep.</w:t>
      </w:r>
    </w:p>
    <w:p w14:paraId="5F5BBF0E" w14:textId="77777777" w:rsidR="00E9043B" w:rsidRDefault="000C1467">
      <w:pPr>
        <w:spacing w:line="260" w:lineRule="exact"/>
        <w:ind w:left="280"/>
        <w:rPr>
          <w:sz w:val="24"/>
          <w:szCs w:val="24"/>
        </w:rPr>
      </w:pPr>
      <w:r>
        <w:rPr>
          <w:sz w:val="24"/>
          <w:szCs w:val="24"/>
        </w:rPr>
        <w:t>2005, 20 Dec. 2005, 31 Jul. 2006, 7 Jun. 2007, 23 Dec. 2010, 24 No</w:t>
      </w:r>
      <w:r>
        <w:rPr>
          <w:spacing w:val="-16"/>
          <w:sz w:val="24"/>
          <w:szCs w:val="24"/>
        </w:rPr>
        <w:t>v</w:t>
      </w:r>
      <w:r>
        <w:rPr>
          <w:sz w:val="24"/>
          <w:szCs w:val="24"/>
        </w:rPr>
        <w:t>. 2014, 23 Feb. 2016, 6 Dec. 2019, 7 May</w:t>
      </w:r>
    </w:p>
    <w:p w14:paraId="5DBD77B7" w14:textId="77777777" w:rsidR="00E9043B" w:rsidRDefault="000C1467">
      <w:pPr>
        <w:spacing w:before="2" w:line="260" w:lineRule="exact"/>
        <w:ind w:left="280" w:right="370"/>
        <w:rPr>
          <w:sz w:val="24"/>
          <w:szCs w:val="24"/>
        </w:rPr>
      </w:pPr>
      <w:r>
        <w:rPr>
          <w:sz w:val="24"/>
          <w:szCs w:val="24"/>
        </w:rPr>
        <w:t xml:space="preserve">2020 ) </w:t>
      </w:r>
      <w:r>
        <w:rPr>
          <w:b/>
          <w:sz w:val="24"/>
          <w:szCs w:val="24"/>
        </w:rPr>
        <w:t xml:space="preserve">Other information: </w:t>
      </w:r>
      <w:r>
        <w:rPr>
          <w:sz w:val="24"/>
          <w:szCs w:val="24"/>
        </w:rPr>
        <w:t xml:space="preserve">Head of security wing of Ansar al-Shari'a in </w:t>
      </w:r>
      <w:r>
        <w:rPr>
          <w:spacing w:val="-8"/>
          <w:sz w:val="24"/>
          <w:szCs w:val="24"/>
        </w:rPr>
        <w:t>T</w:t>
      </w:r>
      <w:r>
        <w:rPr>
          <w:sz w:val="24"/>
          <w:szCs w:val="24"/>
        </w:rPr>
        <w:t xml:space="preserve">unisia (AAS-T) (QDe.143). Mother's name is Ourida Bint Mohamed. Deported from Italy to </w:t>
      </w:r>
      <w:r>
        <w:rPr>
          <w:spacing w:val="-8"/>
          <w:sz w:val="24"/>
          <w:szCs w:val="24"/>
        </w:rPr>
        <w:t>T</w:t>
      </w:r>
      <w:r>
        <w:rPr>
          <w:sz w:val="24"/>
          <w:szCs w:val="24"/>
        </w:rPr>
        <w:t xml:space="preserve">unisia on 1 Dec. 2004. Arrested in </w:t>
      </w:r>
      <w:r>
        <w:rPr>
          <w:spacing w:val="-8"/>
          <w:sz w:val="24"/>
          <w:szCs w:val="24"/>
        </w:rPr>
        <w:t>T</w:t>
      </w:r>
      <w:r>
        <w:rPr>
          <w:sz w:val="24"/>
          <w:szCs w:val="24"/>
        </w:rPr>
        <w:t>unisia in Aug.</w:t>
      </w:r>
    </w:p>
    <w:p w14:paraId="48A69C71" w14:textId="77777777" w:rsidR="00E9043B" w:rsidRDefault="000C1467">
      <w:pPr>
        <w:spacing w:line="260" w:lineRule="exact"/>
        <w:ind w:left="280" w:right="347"/>
        <w:rPr>
          <w:sz w:val="24"/>
          <w:szCs w:val="24"/>
        </w:rPr>
      </w:pPr>
      <w:r>
        <w:rPr>
          <w:sz w:val="24"/>
          <w:szCs w:val="24"/>
        </w:rPr>
        <w:t>2013. Imprisoned in the civilian prison of Burj al-‘Amiri on 13 Sep. 2013. Review pursuant to Security Council resolution 1822 (2008) was concluded on 22 Ap</w:t>
      </w:r>
      <w:r>
        <w:rPr>
          <w:spacing w:val="-13"/>
          <w:sz w:val="24"/>
          <w:szCs w:val="24"/>
        </w:rPr>
        <w:t>r</w:t>
      </w:r>
      <w:r>
        <w:rPr>
          <w:sz w:val="24"/>
          <w:szCs w:val="24"/>
        </w:rPr>
        <w:t>. 2010. Review pursuant to Security Council resolution 2368 (2017) was concluded on 4 Dec. 2019 INTERPOL-UN Security Council Special Notice web link:</w:t>
      </w:r>
      <w:hyperlink r:id="rId15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53">
        <w:r>
          <w:rPr>
            <w:color w:val="0000ED"/>
            <w:sz w:val="24"/>
            <w:szCs w:val="24"/>
            <w:u w:val="single" w:color="0000ED"/>
          </w:rPr>
          <w:t xml:space="preserve">click  here </w:t>
        </w:r>
      </w:hyperlink>
    </w:p>
    <w:p w14:paraId="3ACC89A5" w14:textId="77777777" w:rsidR="00E9043B" w:rsidRDefault="00E9043B">
      <w:pPr>
        <w:spacing w:before="13" w:line="220" w:lineRule="exact"/>
        <w:rPr>
          <w:sz w:val="22"/>
          <w:szCs w:val="22"/>
        </w:rPr>
      </w:pPr>
    </w:p>
    <w:p w14:paraId="53C95CAD" w14:textId="77777777" w:rsidR="00E9043B" w:rsidRDefault="000C1467">
      <w:pPr>
        <w:spacing w:before="29"/>
        <w:ind w:left="280"/>
        <w:rPr>
          <w:sz w:val="24"/>
          <w:szCs w:val="24"/>
        </w:rPr>
      </w:pPr>
      <w:r>
        <w:rPr>
          <w:b/>
          <w:sz w:val="24"/>
          <w:szCs w:val="24"/>
        </w:rPr>
        <w:t xml:space="preserve">QDi.291 Name: </w:t>
      </w:r>
      <w:r>
        <w:rPr>
          <w:sz w:val="24"/>
          <w:szCs w:val="24"/>
        </w:rPr>
        <w:t xml:space="preserve">1: IBRAHIM 2: HASSAN 3: </w:t>
      </w:r>
      <w:r>
        <w:rPr>
          <w:spacing w:val="-19"/>
          <w:sz w:val="24"/>
          <w:szCs w:val="24"/>
        </w:rPr>
        <w:t>T</w:t>
      </w:r>
      <w:r>
        <w:rPr>
          <w:sz w:val="24"/>
          <w:szCs w:val="24"/>
        </w:rPr>
        <w:t>ALI 4: AL-ASIRI</w:t>
      </w:r>
    </w:p>
    <w:p w14:paraId="6EF53B9A" w14:textId="77777777" w:rsidR="00E9043B" w:rsidRDefault="000C1467">
      <w:pPr>
        <w:spacing w:line="260" w:lineRule="exact"/>
        <w:ind w:left="280"/>
        <w:rPr>
          <w:sz w:val="24"/>
          <w:szCs w:val="24"/>
        </w:rPr>
      </w:pPr>
      <w:r>
        <w:rPr>
          <w:b/>
          <w:sz w:val="24"/>
          <w:szCs w:val="24"/>
        </w:rPr>
        <w:t xml:space="preserve">Name (original script): </w:t>
      </w:r>
      <w:r>
        <w:rPr>
          <w:sz w:val="24"/>
          <w:szCs w:val="24"/>
        </w:rPr>
        <w:t>يﺮﯿﺴﻌﻟا ﻊﻟﺎط ﻦﺴﺣ ﻢﯿھاﺮﺑإ</w:t>
      </w:r>
    </w:p>
    <w:p w14:paraId="50FC6C38" w14:textId="77777777" w:rsidR="00E9043B" w:rsidRDefault="000C1467">
      <w:pPr>
        <w:spacing w:before="2" w:line="260" w:lineRule="exact"/>
        <w:ind w:left="280" w:right="29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19 Ap</w:t>
      </w:r>
      <w:r>
        <w:rPr>
          <w:spacing w:val="-13"/>
          <w:sz w:val="24"/>
          <w:szCs w:val="24"/>
        </w:rPr>
        <w:t>r</w:t>
      </w:r>
      <w:r>
        <w:rPr>
          <w:sz w:val="24"/>
          <w:szCs w:val="24"/>
        </w:rPr>
        <w:t xml:space="preserve">. 1982 </w:t>
      </w:r>
      <w:r>
        <w:rPr>
          <w:b/>
          <w:sz w:val="24"/>
          <w:szCs w:val="24"/>
        </w:rPr>
        <w:t xml:space="preserve">b) </w:t>
      </w:r>
      <w:r>
        <w:rPr>
          <w:sz w:val="24"/>
          <w:szCs w:val="24"/>
        </w:rPr>
        <w:t>18 Ap</w:t>
      </w:r>
      <w:r>
        <w:rPr>
          <w:spacing w:val="-13"/>
          <w:sz w:val="24"/>
          <w:szCs w:val="24"/>
        </w:rPr>
        <w:t>r</w:t>
      </w:r>
      <w:r>
        <w:rPr>
          <w:sz w:val="24"/>
          <w:szCs w:val="24"/>
        </w:rPr>
        <w:t xml:space="preserve">. 1982 </w:t>
      </w:r>
      <w:r>
        <w:rPr>
          <w:b/>
          <w:sz w:val="24"/>
          <w:szCs w:val="24"/>
        </w:rPr>
        <w:t xml:space="preserve">c) </w:t>
      </w:r>
      <w:r>
        <w:rPr>
          <w:sz w:val="24"/>
          <w:szCs w:val="24"/>
        </w:rPr>
        <w:t xml:space="preserve">(24/06/1402 (Hijri Calendar)) </w:t>
      </w:r>
      <w:r>
        <w:rPr>
          <w:b/>
          <w:sz w:val="24"/>
          <w:szCs w:val="24"/>
        </w:rPr>
        <w:t xml:space="preserve">POB: </w:t>
      </w:r>
      <w:r>
        <w:rPr>
          <w:sz w:val="24"/>
          <w:szCs w:val="24"/>
        </w:rPr>
        <w:t xml:space="preserve">Riyadh, Saudi Arabia </w:t>
      </w:r>
      <w:r>
        <w:rPr>
          <w:b/>
          <w:sz w:val="24"/>
          <w:szCs w:val="24"/>
        </w:rPr>
        <w:t xml:space="preserve">Good quality a.k.a.: a) </w:t>
      </w:r>
      <w:r>
        <w:rPr>
          <w:sz w:val="24"/>
          <w:szCs w:val="24"/>
        </w:rPr>
        <w:t xml:space="preserve">Ibrahim Hassan </w:t>
      </w:r>
      <w:r>
        <w:rPr>
          <w:spacing w:val="-17"/>
          <w:sz w:val="24"/>
          <w:szCs w:val="24"/>
        </w:rPr>
        <w:t>T</w:t>
      </w:r>
      <w:r>
        <w:rPr>
          <w:sz w:val="24"/>
          <w:szCs w:val="24"/>
        </w:rPr>
        <w:t xml:space="preserve">ali Asiri (يﺮﯿﺴﻋ ﻊﻟﺎط ﻦﺴﺣ ﻢﯿھاﺮﺑإ) </w:t>
      </w:r>
      <w:r>
        <w:rPr>
          <w:b/>
          <w:sz w:val="24"/>
          <w:szCs w:val="24"/>
        </w:rPr>
        <w:t xml:space="preserve">b) </w:t>
      </w:r>
      <w:r>
        <w:rPr>
          <w:sz w:val="24"/>
          <w:szCs w:val="24"/>
        </w:rPr>
        <w:t xml:space="preserve">Ibrahim Hasan </w:t>
      </w:r>
      <w:r>
        <w:rPr>
          <w:spacing w:val="-17"/>
          <w:sz w:val="24"/>
          <w:szCs w:val="24"/>
        </w:rPr>
        <w:t>T</w:t>
      </w:r>
      <w:r>
        <w:rPr>
          <w:sz w:val="24"/>
          <w:szCs w:val="24"/>
        </w:rPr>
        <w:t xml:space="preserve">alea Aseeri </w:t>
      </w:r>
      <w:r>
        <w:rPr>
          <w:b/>
          <w:sz w:val="24"/>
          <w:szCs w:val="24"/>
        </w:rPr>
        <w:t xml:space="preserve">c) </w:t>
      </w:r>
      <w:r>
        <w:rPr>
          <w:sz w:val="24"/>
          <w:szCs w:val="24"/>
        </w:rPr>
        <w:t xml:space="preserve">Ibrahim Hassan al-Asiri </w:t>
      </w:r>
      <w:r>
        <w:rPr>
          <w:b/>
          <w:sz w:val="24"/>
          <w:szCs w:val="24"/>
        </w:rPr>
        <w:t xml:space="preserve">d) </w:t>
      </w:r>
      <w:r>
        <w:rPr>
          <w:sz w:val="24"/>
          <w:szCs w:val="24"/>
        </w:rPr>
        <w:t xml:space="preserve">Ibrahim Hasan </w:t>
      </w:r>
      <w:r>
        <w:rPr>
          <w:spacing w:val="-17"/>
          <w:sz w:val="24"/>
          <w:szCs w:val="24"/>
        </w:rPr>
        <w:t>T</w:t>
      </w:r>
      <w:r>
        <w:rPr>
          <w:sz w:val="24"/>
          <w:szCs w:val="24"/>
        </w:rPr>
        <w:t xml:space="preserve">ali Asiri </w:t>
      </w:r>
      <w:r>
        <w:rPr>
          <w:b/>
          <w:sz w:val="24"/>
          <w:szCs w:val="24"/>
        </w:rPr>
        <w:t xml:space="preserve">e) </w:t>
      </w:r>
      <w:r>
        <w:rPr>
          <w:sz w:val="24"/>
          <w:szCs w:val="24"/>
        </w:rPr>
        <w:t xml:space="preserve">Ibrahim Hassan </w:t>
      </w:r>
      <w:r>
        <w:rPr>
          <w:spacing w:val="-17"/>
          <w:sz w:val="24"/>
          <w:szCs w:val="24"/>
        </w:rPr>
        <w:t>T</w:t>
      </w:r>
      <w:r>
        <w:rPr>
          <w:sz w:val="24"/>
          <w:szCs w:val="24"/>
        </w:rPr>
        <w:t xml:space="preserve">ali Assiri </w:t>
      </w:r>
      <w:r>
        <w:rPr>
          <w:b/>
          <w:sz w:val="24"/>
          <w:szCs w:val="24"/>
        </w:rPr>
        <w:t xml:space="preserve">f) </w:t>
      </w:r>
      <w:r>
        <w:rPr>
          <w:sz w:val="24"/>
          <w:szCs w:val="24"/>
        </w:rPr>
        <w:t xml:space="preserve">Ibrahim Hasan </w:t>
      </w:r>
      <w:r>
        <w:rPr>
          <w:spacing w:val="-17"/>
          <w:sz w:val="24"/>
          <w:szCs w:val="24"/>
        </w:rPr>
        <w:t>T</w:t>
      </w:r>
      <w:r>
        <w:rPr>
          <w:sz w:val="24"/>
          <w:szCs w:val="24"/>
        </w:rPr>
        <w:t xml:space="preserve">ali'A 'Asiri </w:t>
      </w:r>
      <w:r>
        <w:rPr>
          <w:b/>
          <w:sz w:val="24"/>
          <w:szCs w:val="24"/>
        </w:rPr>
        <w:t xml:space="preserve">g) </w:t>
      </w:r>
      <w:r>
        <w:rPr>
          <w:sz w:val="24"/>
          <w:szCs w:val="24"/>
        </w:rPr>
        <w:t xml:space="preserve">Ibrahim Hasan </w:t>
      </w:r>
      <w:r>
        <w:rPr>
          <w:spacing w:val="-17"/>
          <w:sz w:val="24"/>
          <w:szCs w:val="24"/>
        </w:rPr>
        <w:t>T</w:t>
      </w:r>
      <w:r>
        <w:rPr>
          <w:sz w:val="24"/>
          <w:szCs w:val="24"/>
        </w:rPr>
        <w:t xml:space="preserve">ali al-'Asiri </w:t>
      </w:r>
      <w:r>
        <w:rPr>
          <w:b/>
          <w:sz w:val="24"/>
          <w:szCs w:val="24"/>
        </w:rPr>
        <w:t xml:space="preserve">h) </w:t>
      </w:r>
      <w:r>
        <w:rPr>
          <w:sz w:val="24"/>
          <w:szCs w:val="24"/>
        </w:rPr>
        <w:t xml:space="preserve">Ibrahim al-'Asiri </w:t>
      </w:r>
      <w:r>
        <w:rPr>
          <w:b/>
          <w:sz w:val="24"/>
          <w:szCs w:val="24"/>
        </w:rPr>
        <w:t xml:space="preserve">i) </w:t>
      </w:r>
      <w:r>
        <w:rPr>
          <w:sz w:val="24"/>
          <w:szCs w:val="24"/>
        </w:rPr>
        <w:t xml:space="preserve">Ibrahim Hassan Al Asiri </w:t>
      </w:r>
      <w:r>
        <w:rPr>
          <w:b/>
          <w:sz w:val="24"/>
          <w:szCs w:val="24"/>
        </w:rPr>
        <w:t xml:space="preserve">Low quality a.k.a.: a) </w:t>
      </w:r>
      <w:r>
        <w:rPr>
          <w:sz w:val="24"/>
          <w:szCs w:val="24"/>
        </w:rPr>
        <w:t xml:space="preserve">Abu Saleh </w:t>
      </w:r>
      <w:r>
        <w:rPr>
          <w:b/>
          <w:sz w:val="24"/>
          <w:szCs w:val="24"/>
        </w:rPr>
        <w:t xml:space="preserve">b) </w:t>
      </w:r>
      <w:r>
        <w:rPr>
          <w:sz w:val="24"/>
          <w:szCs w:val="24"/>
        </w:rPr>
        <w:t xml:space="preserve">Abosslah </w:t>
      </w:r>
      <w:r>
        <w:rPr>
          <w:b/>
          <w:sz w:val="24"/>
          <w:szCs w:val="24"/>
        </w:rPr>
        <w:t xml:space="preserve">c) </w:t>
      </w:r>
      <w:r>
        <w:rPr>
          <w:sz w:val="24"/>
          <w:szCs w:val="24"/>
        </w:rPr>
        <w:t xml:space="preserve">Abu-Salaah </w:t>
      </w:r>
      <w:r>
        <w:rPr>
          <w:b/>
          <w:sz w:val="24"/>
          <w:szCs w:val="24"/>
        </w:rPr>
        <w:t xml:space="preserve">Nationality: </w:t>
      </w:r>
      <w:r>
        <w:rPr>
          <w:sz w:val="24"/>
          <w:szCs w:val="24"/>
        </w:rPr>
        <w:t xml:space="preserve">Saudi Arabia </w:t>
      </w:r>
      <w:r>
        <w:rPr>
          <w:b/>
          <w:sz w:val="24"/>
          <w:szCs w:val="24"/>
        </w:rPr>
        <w:t xml:space="preserve">Passport no: </w:t>
      </w:r>
      <w:r>
        <w:rPr>
          <w:sz w:val="24"/>
          <w:szCs w:val="24"/>
        </w:rPr>
        <w:t>Saudi Arabia number F654645, issued on 30 Ap</w:t>
      </w:r>
      <w:r>
        <w:rPr>
          <w:spacing w:val="-13"/>
          <w:sz w:val="24"/>
          <w:szCs w:val="24"/>
        </w:rPr>
        <w:t>r</w:t>
      </w:r>
      <w:r>
        <w:rPr>
          <w:sz w:val="24"/>
          <w:szCs w:val="24"/>
        </w:rPr>
        <w:t>. 2005 (expired on 7 Ma</w:t>
      </w:r>
      <w:r>
        <w:rPr>
          <w:spacing w:val="-13"/>
          <w:sz w:val="24"/>
          <w:szCs w:val="24"/>
        </w:rPr>
        <w:t>r</w:t>
      </w:r>
      <w:r>
        <w:rPr>
          <w:sz w:val="24"/>
          <w:szCs w:val="24"/>
        </w:rPr>
        <w:t xml:space="preserve">. 2010. Issue date in Hijri Calendar 24/06/1426. Expiry date in Hijri Calendar 21/03/1431.) </w:t>
      </w:r>
      <w:r>
        <w:rPr>
          <w:b/>
          <w:sz w:val="24"/>
          <w:szCs w:val="24"/>
        </w:rPr>
        <w:t xml:space="preserve">National identification no: </w:t>
      </w:r>
      <w:r>
        <w:rPr>
          <w:sz w:val="24"/>
          <w:szCs w:val="24"/>
        </w:rPr>
        <w:t>Saudi Arabia civil identification number</w:t>
      </w:r>
    </w:p>
    <w:p w14:paraId="7ED0821F" w14:textId="77777777" w:rsidR="00E9043B" w:rsidRDefault="000C1467">
      <w:pPr>
        <w:spacing w:line="260" w:lineRule="exact"/>
        <w:ind w:left="280"/>
        <w:rPr>
          <w:sz w:val="24"/>
          <w:szCs w:val="24"/>
        </w:rPr>
      </w:pPr>
      <w:r>
        <w:rPr>
          <w:sz w:val="24"/>
          <w:szCs w:val="24"/>
        </w:rPr>
        <w:t xml:space="preserve">1028745097 </w:t>
      </w:r>
      <w:r>
        <w:rPr>
          <w:b/>
          <w:sz w:val="24"/>
          <w:szCs w:val="24"/>
        </w:rPr>
        <w:t>Add</w:t>
      </w:r>
      <w:r>
        <w:rPr>
          <w:b/>
          <w:spacing w:val="-4"/>
          <w:sz w:val="24"/>
          <w:szCs w:val="24"/>
        </w:rPr>
        <w:t>r</w:t>
      </w:r>
      <w:r>
        <w:rPr>
          <w:b/>
          <w:sz w:val="24"/>
          <w:szCs w:val="24"/>
        </w:rPr>
        <w:t xml:space="preserve">ess: </w:t>
      </w:r>
      <w:r>
        <w:rPr>
          <w:spacing w:val="-24"/>
          <w:sz w:val="24"/>
          <w:szCs w:val="24"/>
        </w:rPr>
        <w:t>Y</w:t>
      </w:r>
      <w:r>
        <w:rPr>
          <w:sz w:val="24"/>
          <w:szCs w:val="24"/>
        </w:rPr>
        <w:t xml:space="preserve">emen </w:t>
      </w:r>
      <w:r>
        <w:rPr>
          <w:b/>
          <w:sz w:val="24"/>
          <w:szCs w:val="24"/>
        </w:rPr>
        <w:t xml:space="preserve">Listed on: </w:t>
      </w:r>
      <w:r>
        <w:rPr>
          <w:sz w:val="24"/>
          <w:szCs w:val="24"/>
        </w:rPr>
        <w:t>24 Ma</w:t>
      </w:r>
      <w:r>
        <w:rPr>
          <w:spacing w:val="-13"/>
          <w:sz w:val="24"/>
          <w:szCs w:val="24"/>
        </w:rPr>
        <w:t>r</w:t>
      </w:r>
      <w:r>
        <w:rPr>
          <w:sz w:val="24"/>
          <w:szCs w:val="24"/>
        </w:rPr>
        <w:t>. 20</w:t>
      </w:r>
      <w:r>
        <w:rPr>
          <w:spacing w:val="-9"/>
          <w:sz w:val="24"/>
          <w:szCs w:val="24"/>
        </w:rPr>
        <w:t>1</w:t>
      </w:r>
      <w:r>
        <w:rPr>
          <w:sz w:val="24"/>
          <w:szCs w:val="24"/>
        </w:rPr>
        <w:t>1 ( amended on 15 Ap</w:t>
      </w:r>
      <w:r>
        <w:rPr>
          <w:spacing w:val="-13"/>
          <w:sz w:val="24"/>
          <w:szCs w:val="24"/>
        </w:rPr>
        <w:t>r</w:t>
      </w:r>
      <w:r>
        <w:rPr>
          <w:sz w:val="24"/>
          <w:szCs w:val="24"/>
        </w:rPr>
        <w:t>. 2014, 15 Jun. 2015, 9 May 2018 )</w:t>
      </w:r>
    </w:p>
    <w:p w14:paraId="201CE10A" w14:textId="77777777" w:rsidR="00E9043B" w:rsidRDefault="000C1467">
      <w:pPr>
        <w:spacing w:line="260" w:lineRule="exact"/>
        <w:ind w:left="280"/>
        <w:rPr>
          <w:sz w:val="24"/>
          <w:szCs w:val="24"/>
        </w:rPr>
        <w:sectPr w:rsidR="00E9043B">
          <w:pgSz w:w="12240" w:h="15840"/>
          <w:pgMar w:top="380" w:right="420" w:bottom="280" w:left="420" w:header="197" w:footer="270" w:gutter="0"/>
          <w:cols w:space="720"/>
        </w:sectPr>
      </w:pPr>
      <w:r>
        <w:rPr>
          <w:b/>
          <w:sz w:val="24"/>
          <w:szCs w:val="24"/>
        </w:rPr>
        <w:t xml:space="preserve">Other information: </w:t>
      </w:r>
      <w:r>
        <w:rPr>
          <w:sz w:val="24"/>
          <w:szCs w:val="24"/>
        </w:rPr>
        <w:t>Operative and principal bomb maker of Al-Qaida in the Arabian Peninsula (AQAP)</w:t>
      </w:r>
    </w:p>
    <w:p w14:paraId="0EF20731" w14:textId="77777777" w:rsidR="00E9043B" w:rsidRDefault="00E9043B">
      <w:pPr>
        <w:spacing w:before="7" w:line="160" w:lineRule="exact"/>
        <w:rPr>
          <w:sz w:val="17"/>
          <w:szCs w:val="17"/>
        </w:rPr>
      </w:pPr>
    </w:p>
    <w:p w14:paraId="760A8C02" w14:textId="77777777" w:rsidR="00E9043B" w:rsidRDefault="000C1467">
      <w:pPr>
        <w:spacing w:line="260" w:lineRule="exact"/>
        <w:ind w:left="280" w:right="786"/>
        <w:rPr>
          <w:sz w:val="24"/>
          <w:szCs w:val="24"/>
        </w:rPr>
      </w:pPr>
      <w:r>
        <w:rPr>
          <w:sz w:val="24"/>
          <w:szCs w:val="24"/>
        </w:rPr>
        <w:t xml:space="preserve">(QDe.129). Believed to be hiding in </w:t>
      </w:r>
      <w:r>
        <w:rPr>
          <w:spacing w:val="-24"/>
          <w:sz w:val="24"/>
          <w:szCs w:val="24"/>
        </w:rPr>
        <w:t>Y</w:t>
      </w:r>
      <w:r>
        <w:rPr>
          <w:sz w:val="24"/>
          <w:szCs w:val="24"/>
        </w:rPr>
        <w:t>emen as at Ma</w:t>
      </w:r>
      <w:r>
        <w:rPr>
          <w:spacing w:val="-13"/>
          <w:sz w:val="24"/>
          <w:szCs w:val="24"/>
        </w:rPr>
        <w:t>r</w:t>
      </w:r>
      <w:r>
        <w:rPr>
          <w:sz w:val="24"/>
          <w:szCs w:val="24"/>
        </w:rPr>
        <w:t>. 20</w:t>
      </w:r>
      <w:r>
        <w:rPr>
          <w:spacing w:val="-9"/>
          <w:sz w:val="24"/>
          <w:szCs w:val="24"/>
        </w:rPr>
        <w:t>1</w:t>
      </w:r>
      <w:r>
        <w:rPr>
          <w:sz w:val="24"/>
          <w:szCs w:val="24"/>
        </w:rPr>
        <w:t xml:space="preserve">1. </w:t>
      </w:r>
      <w:r>
        <w:rPr>
          <w:spacing w:val="-19"/>
          <w:sz w:val="24"/>
          <w:szCs w:val="24"/>
        </w:rPr>
        <w:t>W</w:t>
      </w:r>
      <w:r>
        <w:rPr>
          <w:sz w:val="24"/>
          <w:szCs w:val="24"/>
        </w:rPr>
        <w:t>anted by Saudi Arabia. Also associated with Nasir 'abd-al-Karim 'Abdullah Al-</w:t>
      </w:r>
      <w:r>
        <w:rPr>
          <w:spacing w:val="-19"/>
          <w:sz w:val="24"/>
          <w:szCs w:val="24"/>
        </w:rPr>
        <w:t>W</w:t>
      </w:r>
      <w:r>
        <w:rPr>
          <w:sz w:val="24"/>
          <w:szCs w:val="24"/>
        </w:rPr>
        <w:t xml:space="preserve">ahishi (deceased), Qasim </w:t>
      </w:r>
      <w:r>
        <w:rPr>
          <w:spacing w:val="-24"/>
          <w:sz w:val="24"/>
          <w:szCs w:val="24"/>
        </w:rPr>
        <w:t>Y</w:t>
      </w:r>
      <w:r>
        <w:rPr>
          <w:sz w:val="24"/>
          <w:szCs w:val="24"/>
        </w:rPr>
        <w:t>ahya Mahdi al-Rimi (QDi.282), and Anwar Nasser Abdulla Al-Aulaqi (QDi.283). INTERPOL-UN Security Council Special Notice web link:</w:t>
      </w:r>
      <w:hyperlink r:id="rId15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55">
        <w:r>
          <w:rPr>
            <w:color w:val="0000ED"/>
            <w:sz w:val="24"/>
            <w:szCs w:val="24"/>
            <w:u w:val="single" w:color="0000ED"/>
          </w:rPr>
          <w:t xml:space="preserve">click  here </w:t>
        </w:r>
      </w:hyperlink>
    </w:p>
    <w:p w14:paraId="0DAA2530" w14:textId="77777777" w:rsidR="00E9043B" w:rsidRDefault="00E9043B">
      <w:pPr>
        <w:spacing w:before="13" w:line="220" w:lineRule="exact"/>
        <w:rPr>
          <w:sz w:val="22"/>
          <w:szCs w:val="22"/>
        </w:rPr>
      </w:pPr>
    </w:p>
    <w:p w14:paraId="53614AAC" w14:textId="77777777" w:rsidR="00E9043B" w:rsidRPr="002E3F0F" w:rsidRDefault="000C1467">
      <w:pPr>
        <w:spacing w:before="29"/>
        <w:ind w:left="280"/>
        <w:rPr>
          <w:sz w:val="24"/>
          <w:szCs w:val="24"/>
          <w:lang w:val="es-MX"/>
        </w:rPr>
      </w:pPr>
      <w:r w:rsidRPr="002E3F0F">
        <w:rPr>
          <w:b/>
          <w:sz w:val="24"/>
          <w:szCs w:val="24"/>
          <w:lang w:val="es-MX"/>
        </w:rPr>
        <w:t xml:space="preserve">QDi.283 Name: </w:t>
      </w:r>
      <w:r w:rsidRPr="002E3F0F">
        <w:rPr>
          <w:sz w:val="24"/>
          <w:szCs w:val="24"/>
          <w:lang w:val="es-MX"/>
        </w:rPr>
        <w:t>1: AN</w:t>
      </w:r>
      <w:r w:rsidRPr="002E3F0F">
        <w:rPr>
          <w:spacing w:val="-27"/>
          <w:sz w:val="24"/>
          <w:szCs w:val="24"/>
          <w:lang w:val="es-MX"/>
        </w:rPr>
        <w:t>W</w:t>
      </w:r>
      <w:r w:rsidRPr="002E3F0F">
        <w:rPr>
          <w:sz w:val="24"/>
          <w:szCs w:val="24"/>
          <w:lang w:val="es-MX"/>
        </w:rPr>
        <w:t>AR 2: NASSER 3: ABDULLA 4: AL-AULAQI</w:t>
      </w:r>
    </w:p>
    <w:p w14:paraId="567A9714" w14:textId="77777777" w:rsidR="00E9043B" w:rsidRDefault="000C1467">
      <w:pPr>
        <w:spacing w:line="260" w:lineRule="exact"/>
        <w:ind w:left="280"/>
        <w:rPr>
          <w:sz w:val="24"/>
          <w:szCs w:val="24"/>
        </w:rPr>
      </w:pPr>
      <w:r>
        <w:rPr>
          <w:b/>
          <w:sz w:val="24"/>
          <w:szCs w:val="24"/>
        </w:rPr>
        <w:t xml:space="preserve">Name (original script): </w:t>
      </w:r>
      <w:r>
        <w:rPr>
          <w:sz w:val="24"/>
          <w:szCs w:val="24"/>
        </w:rPr>
        <w:t>ﻲﻘﻟﻮﻌﻟا ﷲﺪﺒﻋ ﺮﺻﺎﻧ رﻮﻧا</w:t>
      </w:r>
    </w:p>
    <w:p w14:paraId="3802B800" w14:textId="77777777" w:rsidR="00E9043B" w:rsidRDefault="000C1467">
      <w:pPr>
        <w:spacing w:before="2" w:line="260" w:lineRule="exact"/>
        <w:ind w:left="280" w:right="22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21 Ap</w:t>
      </w:r>
      <w:r>
        <w:rPr>
          <w:spacing w:val="-13"/>
          <w:sz w:val="24"/>
          <w:szCs w:val="24"/>
        </w:rPr>
        <w:t>r</w:t>
      </w:r>
      <w:r>
        <w:rPr>
          <w:sz w:val="24"/>
          <w:szCs w:val="24"/>
        </w:rPr>
        <w:t xml:space="preserve">. 1971 </w:t>
      </w:r>
      <w:r>
        <w:rPr>
          <w:b/>
          <w:sz w:val="24"/>
          <w:szCs w:val="24"/>
        </w:rPr>
        <w:t xml:space="preserve">b) </w:t>
      </w:r>
      <w:r>
        <w:rPr>
          <w:sz w:val="24"/>
          <w:szCs w:val="24"/>
        </w:rPr>
        <w:t>22 Ap</w:t>
      </w:r>
      <w:r>
        <w:rPr>
          <w:spacing w:val="-13"/>
          <w:sz w:val="24"/>
          <w:szCs w:val="24"/>
        </w:rPr>
        <w:t>r</w:t>
      </w:r>
      <w:r>
        <w:rPr>
          <w:sz w:val="24"/>
          <w:szCs w:val="24"/>
        </w:rPr>
        <w:t xml:space="preserve">. 1971 </w:t>
      </w:r>
      <w:r>
        <w:rPr>
          <w:b/>
          <w:sz w:val="24"/>
          <w:szCs w:val="24"/>
        </w:rPr>
        <w:t xml:space="preserve">POB: </w:t>
      </w:r>
      <w:r>
        <w:rPr>
          <w:sz w:val="24"/>
          <w:szCs w:val="24"/>
        </w:rPr>
        <w:t xml:space="preserve">Las Cruces, New Mexico, United States of America </w:t>
      </w:r>
      <w:r>
        <w:rPr>
          <w:b/>
          <w:sz w:val="24"/>
          <w:szCs w:val="24"/>
        </w:rPr>
        <w:t xml:space="preserve">Good quality a.k.a.: a) </w:t>
      </w:r>
      <w:r>
        <w:rPr>
          <w:sz w:val="24"/>
          <w:szCs w:val="24"/>
        </w:rPr>
        <w:t xml:space="preserve">Anwar al-Aulaqi </w:t>
      </w:r>
      <w:r>
        <w:rPr>
          <w:b/>
          <w:sz w:val="24"/>
          <w:szCs w:val="24"/>
        </w:rPr>
        <w:t xml:space="preserve">b) </w:t>
      </w:r>
      <w:r>
        <w:rPr>
          <w:sz w:val="24"/>
          <w:szCs w:val="24"/>
        </w:rPr>
        <w:t>Anwar al-</w:t>
      </w:r>
      <w:r>
        <w:rPr>
          <w:spacing w:val="-22"/>
          <w:sz w:val="24"/>
          <w:szCs w:val="24"/>
        </w:rPr>
        <w:t>A</w:t>
      </w:r>
      <w:r>
        <w:rPr>
          <w:sz w:val="24"/>
          <w:szCs w:val="24"/>
        </w:rPr>
        <w:t xml:space="preserve">wlaki </w:t>
      </w:r>
      <w:r>
        <w:rPr>
          <w:b/>
          <w:sz w:val="24"/>
          <w:szCs w:val="24"/>
        </w:rPr>
        <w:t xml:space="preserve">c) </w:t>
      </w:r>
      <w:r>
        <w:rPr>
          <w:sz w:val="24"/>
          <w:szCs w:val="24"/>
        </w:rPr>
        <w:t>Anwar al-</w:t>
      </w:r>
      <w:r>
        <w:rPr>
          <w:spacing w:val="-22"/>
          <w:sz w:val="24"/>
          <w:szCs w:val="24"/>
        </w:rPr>
        <w:t>A</w:t>
      </w:r>
      <w:r>
        <w:rPr>
          <w:sz w:val="24"/>
          <w:szCs w:val="24"/>
        </w:rPr>
        <w:t xml:space="preserve">wlaqi </w:t>
      </w:r>
      <w:r>
        <w:rPr>
          <w:b/>
          <w:sz w:val="24"/>
          <w:szCs w:val="24"/>
        </w:rPr>
        <w:t xml:space="preserve">d) </w:t>
      </w:r>
      <w:r>
        <w:rPr>
          <w:sz w:val="24"/>
          <w:szCs w:val="24"/>
        </w:rPr>
        <w:t xml:space="preserve">Anwar Nasser Aulaqi </w:t>
      </w:r>
      <w:r>
        <w:rPr>
          <w:b/>
          <w:sz w:val="24"/>
          <w:szCs w:val="24"/>
        </w:rPr>
        <w:t xml:space="preserve">e) </w:t>
      </w:r>
      <w:r>
        <w:rPr>
          <w:sz w:val="24"/>
          <w:szCs w:val="24"/>
        </w:rPr>
        <w:t xml:space="preserve">Anwar Nasser Abdullah Aulaqi </w:t>
      </w:r>
      <w:r>
        <w:rPr>
          <w:b/>
          <w:sz w:val="24"/>
          <w:szCs w:val="24"/>
        </w:rPr>
        <w:t xml:space="preserve">f) </w:t>
      </w:r>
      <w:r>
        <w:rPr>
          <w:sz w:val="24"/>
          <w:szCs w:val="24"/>
        </w:rPr>
        <w:t xml:space="preserve">Anwar Nasser Abdulla Aulaqi </w:t>
      </w:r>
      <w:r>
        <w:rPr>
          <w:b/>
          <w:sz w:val="24"/>
          <w:szCs w:val="24"/>
        </w:rPr>
        <w:t xml:space="preserve">Low quality a.k.a.: </w:t>
      </w:r>
      <w:r>
        <w:rPr>
          <w:sz w:val="24"/>
          <w:szCs w:val="24"/>
        </w:rPr>
        <w:t xml:space="preserve">na </w:t>
      </w:r>
      <w:r>
        <w:rPr>
          <w:b/>
          <w:sz w:val="24"/>
          <w:szCs w:val="24"/>
        </w:rPr>
        <w:t xml:space="preserve">Nationality: a) </w:t>
      </w:r>
      <w:r>
        <w:rPr>
          <w:sz w:val="24"/>
          <w:szCs w:val="24"/>
        </w:rPr>
        <w:t xml:space="preserve">United States of America </w:t>
      </w:r>
      <w:r>
        <w:rPr>
          <w:b/>
          <w:sz w:val="24"/>
          <w:szCs w:val="24"/>
        </w:rPr>
        <w:t xml:space="preserve">b) </w:t>
      </w:r>
      <w:r>
        <w:rPr>
          <w:spacing w:val="-24"/>
          <w:sz w:val="24"/>
          <w:szCs w:val="24"/>
        </w:rPr>
        <w:t>Y</w:t>
      </w:r>
      <w:r>
        <w:rPr>
          <w:sz w:val="24"/>
          <w:szCs w:val="24"/>
        </w:rPr>
        <w:t xml:space="preserve">emeni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5B59BAC1" w14:textId="77777777" w:rsidR="00E9043B" w:rsidRDefault="000C1467">
      <w:pPr>
        <w:spacing w:line="260" w:lineRule="exact"/>
        <w:ind w:left="280"/>
        <w:rPr>
          <w:sz w:val="24"/>
          <w:szCs w:val="24"/>
        </w:rPr>
      </w:pPr>
      <w:r>
        <w:rPr>
          <w:sz w:val="24"/>
          <w:szCs w:val="24"/>
        </w:rPr>
        <w:t>20 Jul. 2010 ( amended on 30 No</w:t>
      </w:r>
      <w:r>
        <w:rPr>
          <w:spacing w:val="-16"/>
          <w:sz w:val="24"/>
          <w:szCs w:val="24"/>
        </w:rPr>
        <w:t>v</w:t>
      </w:r>
      <w:r>
        <w:rPr>
          <w:sz w:val="24"/>
          <w:szCs w:val="24"/>
        </w:rPr>
        <w:t>. 20</w:t>
      </w:r>
      <w:r>
        <w:rPr>
          <w:spacing w:val="-9"/>
          <w:sz w:val="24"/>
          <w:szCs w:val="24"/>
        </w:rPr>
        <w:t>1</w:t>
      </w:r>
      <w:r>
        <w:rPr>
          <w:sz w:val="24"/>
          <w:szCs w:val="24"/>
        </w:rPr>
        <w:t xml:space="preserve">1, 1 May 2019 ) </w:t>
      </w:r>
      <w:r>
        <w:rPr>
          <w:b/>
          <w:sz w:val="24"/>
          <w:szCs w:val="24"/>
        </w:rPr>
        <w:t xml:space="preserve">Other information: </w:t>
      </w:r>
      <w:r>
        <w:rPr>
          <w:sz w:val="24"/>
          <w:szCs w:val="24"/>
        </w:rPr>
        <w:t>Confirmed to have died on 30 Sep.</w:t>
      </w:r>
    </w:p>
    <w:p w14:paraId="1C5E6764" w14:textId="77777777" w:rsidR="00E9043B" w:rsidRDefault="000C1467">
      <w:pPr>
        <w:spacing w:before="2" w:line="260" w:lineRule="exact"/>
        <w:ind w:left="280" w:right="546"/>
        <w:rPr>
          <w:sz w:val="24"/>
          <w:szCs w:val="24"/>
        </w:rPr>
      </w:pPr>
      <w:r>
        <w:rPr>
          <w:sz w:val="24"/>
          <w:szCs w:val="24"/>
        </w:rPr>
        <w:t>20</w:t>
      </w:r>
      <w:r>
        <w:rPr>
          <w:spacing w:val="-9"/>
          <w:sz w:val="24"/>
          <w:szCs w:val="24"/>
        </w:rPr>
        <w:t>1</w:t>
      </w:r>
      <w:r>
        <w:rPr>
          <w:sz w:val="24"/>
          <w:szCs w:val="24"/>
        </w:rPr>
        <w:t xml:space="preserve">1 in </w:t>
      </w:r>
      <w:r>
        <w:rPr>
          <w:spacing w:val="-24"/>
          <w:sz w:val="24"/>
          <w:szCs w:val="24"/>
        </w:rPr>
        <w:t>Y</w:t>
      </w:r>
      <w:r>
        <w:rPr>
          <w:sz w:val="24"/>
          <w:szCs w:val="24"/>
        </w:rPr>
        <w:t>emen. Review pursuant to Security Council resolution 2253 (2015) was concluded on 21 Feb. 2019.</w:t>
      </w:r>
      <w:hyperlink r:id="rId156">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157">
        <w:r>
          <w:rPr>
            <w:color w:val="0000ED"/>
            <w:sz w:val="24"/>
            <w:szCs w:val="24"/>
            <w:u w:val="single" w:color="0000ED"/>
          </w:rPr>
          <w:t xml:space="preserve">click  here </w:t>
        </w:r>
      </w:hyperlink>
    </w:p>
    <w:p w14:paraId="6CB122AB" w14:textId="77777777" w:rsidR="00E9043B" w:rsidRDefault="00E9043B">
      <w:pPr>
        <w:spacing w:before="2" w:line="260" w:lineRule="exact"/>
        <w:rPr>
          <w:sz w:val="26"/>
          <w:szCs w:val="26"/>
        </w:rPr>
      </w:pPr>
    </w:p>
    <w:p w14:paraId="628BF4ED" w14:textId="77777777" w:rsidR="00E9043B" w:rsidRDefault="000C1467">
      <w:pPr>
        <w:ind w:left="280"/>
        <w:rPr>
          <w:sz w:val="24"/>
          <w:szCs w:val="24"/>
        </w:rPr>
      </w:pPr>
      <w:r>
        <w:rPr>
          <w:b/>
          <w:sz w:val="24"/>
          <w:szCs w:val="24"/>
        </w:rPr>
        <w:t xml:space="preserve">IQi.053 Name: </w:t>
      </w:r>
      <w:r>
        <w:rPr>
          <w:sz w:val="24"/>
          <w:szCs w:val="24"/>
        </w:rPr>
        <w:t>1: QAID 2: HUSSEIN 3: AL-</w:t>
      </w:r>
      <w:r>
        <w:rPr>
          <w:spacing w:val="-19"/>
          <w:sz w:val="24"/>
          <w:szCs w:val="24"/>
        </w:rPr>
        <w:t>A</w:t>
      </w:r>
      <w:r>
        <w:rPr>
          <w:spacing w:val="-27"/>
          <w:sz w:val="24"/>
          <w:szCs w:val="24"/>
        </w:rPr>
        <w:t>W</w:t>
      </w:r>
      <w:r>
        <w:rPr>
          <w:sz w:val="24"/>
          <w:szCs w:val="24"/>
        </w:rPr>
        <w:t>ADI 4: na</w:t>
      </w:r>
    </w:p>
    <w:p w14:paraId="2E401D36" w14:textId="77777777" w:rsidR="00E9043B" w:rsidRDefault="000C1467">
      <w:pPr>
        <w:spacing w:line="260" w:lineRule="exact"/>
        <w:ind w:left="280"/>
        <w:rPr>
          <w:sz w:val="24"/>
          <w:szCs w:val="24"/>
        </w:rPr>
      </w:pPr>
      <w:r>
        <w:rPr>
          <w:b/>
          <w:sz w:val="24"/>
          <w:szCs w:val="24"/>
        </w:rPr>
        <w:t xml:space="preserve">Name (original script): </w:t>
      </w:r>
      <w:r>
        <w:rPr>
          <w:sz w:val="24"/>
          <w:szCs w:val="24"/>
        </w:rPr>
        <w:t>يداﻮﻌﻟا ﻦﯿﺴﺣ ﺪﺋﺎﻗ</w:t>
      </w:r>
    </w:p>
    <w:p w14:paraId="6CAD76C8"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Iraq</w:t>
      </w:r>
    </w:p>
    <w:p w14:paraId="55B2D283" w14:textId="77777777" w:rsidR="00E9043B" w:rsidRDefault="000C1467">
      <w:pPr>
        <w:spacing w:line="260" w:lineRule="exact"/>
        <w:ind w:left="280"/>
        <w:rPr>
          <w:sz w:val="24"/>
          <w:szCs w:val="24"/>
        </w:rPr>
      </w:pP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4842CF2B" w14:textId="77777777" w:rsidR="00E9043B" w:rsidRDefault="00E9043B">
      <w:pPr>
        <w:spacing w:before="4" w:line="260" w:lineRule="exact"/>
        <w:rPr>
          <w:sz w:val="26"/>
          <w:szCs w:val="26"/>
        </w:rPr>
      </w:pPr>
    </w:p>
    <w:p w14:paraId="46128DD2" w14:textId="77777777" w:rsidR="00E9043B" w:rsidRDefault="000C1467">
      <w:pPr>
        <w:ind w:left="280"/>
        <w:rPr>
          <w:sz w:val="24"/>
          <w:szCs w:val="24"/>
        </w:rPr>
      </w:pPr>
      <w:r>
        <w:rPr>
          <w:b/>
          <w:sz w:val="24"/>
          <w:szCs w:val="24"/>
        </w:rPr>
        <w:t xml:space="preserve">IQi.028 Name: </w:t>
      </w:r>
      <w:r>
        <w:rPr>
          <w:sz w:val="24"/>
          <w:szCs w:val="24"/>
        </w:rPr>
        <w:t>1: HIKM</w:t>
      </w:r>
      <w:r>
        <w:rPr>
          <w:spacing w:val="-27"/>
          <w:sz w:val="24"/>
          <w:szCs w:val="24"/>
        </w:rPr>
        <w:t>A</w:t>
      </w:r>
      <w:r>
        <w:rPr>
          <w:sz w:val="24"/>
          <w:szCs w:val="24"/>
        </w:rPr>
        <w:t>T 2: MIZBAN 3: IBRAHIM 4: AL-AZZ</w:t>
      </w:r>
      <w:r>
        <w:rPr>
          <w:spacing w:val="-19"/>
          <w:sz w:val="24"/>
          <w:szCs w:val="24"/>
        </w:rPr>
        <w:t>A</w:t>
      </w:r>
      <w:r>
        <w:rPr>
          <w:sz w:val="24"/>
          <w:szCs w:val="24"/>
        </w:rPr>
        <w:t>WI</w:t>
      </w:r>
    </w:p>
    <w:p w14:paraId="50D78C07" w14:textId="77777777" w:rsidR="00E9043B" w:rsidRDefault="000C1467">
      <w:pPr>
        <w:spacing w:line="260" w:lineRule="exact"/>
        <w:ind w:left="280"/>
        <w:rPr>
          <w:sz w:val="24"/>
          <w:szCs w:val="24"/>
        </w:rPr>
      </w:pPr>
      <w:r>
        <w:rPr>
          <w:b/>
          <w:sz w:val="24"/>
          <w:szCs w:val="24"/>
        </w:rPr>
        <w:t xml:space="preserve">Name (original script): </w:t>
      </w:r>
      <w:r>
        <w:rPr>
          <w:sz w:val="24"/>
          <w:szCs w:val="24"/>
        </w:rPr>
        <w:t>يواﺰﻌﻟا ﻢﯿھاﺮﺑإ نﺎﺑﺰﻣ ﺖﻤﻜﺣ</w:t>
      </w:r>
    </w:p>
    <w:p w14:paraId="7823C11B"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1934 </w:t>
      </w:r>
      <w:r>
        <w:rPr>
          <w:b/>
          <w:sz w:val="24"/>
          <w:szCs w:val="24"/>
        </w:rPr>
        <w:t xml:space="preserve">POB: </w:t>
      </w:r>
      <w:r>
        <w:rPr>
          <w:sz w:val="24"/>
          <w:szCs w:val="24"/>
        </w:rPr>
        <w:t xml:space="preserve">Diyala,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0EB41D7A" w14:textId="77777777" w:rsidR="00E9043B" w:rsidRDefault="00E9043B">
      <w:pPr>
        <w:spacing w:before="2" w:line="260" w:lineRule="exact"/>
        <w:rPr>
          <w:sz w:val="26"/>
          <w:szCs w:val="26"/>
        </w:rPr>
      </w:pPr>
    </w:p>
    <w:p w14:paraId="2EDB7DC1"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i.001 Name: </w:t>
      </w:r>
      <w:r>
        <w:rPr>
          <w:sz w:val="24"/>
          <w:szCs w:val="24"/>
        </w:rPr>
        <w:t>1: ABDULQADER 2: MOHAMMED 3: AL-BAGHDADI 4: na</w:t>
      </w:r>
    </w:p>
    <w:p w14:paraId="357423F0" w14:textId="77777777" w:rsidR="00E9043B" w:rsidRDefault="000C1467">
      <w:pPr>
        <w:spacing w:before="2" w:line="260" w:lineRule="exact"/>
        <w:ind w:left="280" w:right="263"/>
        <w:jc w:val="both"/>
        <w:rPr>
          <w:sz w:val="24"/>
          <w:szCs w:val="24"/>
        </w:rPr>
      </w:pPr>
      <w:r>
        <w:rPr>
          <w:b/>
          <w:spacing w:val="-4"/>
          <w:sz w:val="24"/>
          <w:szCs w:val="24"/>
        </w:rPr>
        <w:t>T</w:t>
      </w:r>
      <w:r>
        <w:rPr>
          <w:b/>
          <w:sz w:val="24"/>
          <w:szCs w:val="24"/>
        </w:rPr>
        <w:t xml:space="preserve">itle: </w:t>
      </w:r>
      <w:r>
        <w:rPr>
          <w:sz w:val="24"/>
          <w:szCs w:val="24"/>
        </w:rPr>
        <w:t xml:space="preserve">Dr </w:t>
      </w:r>
      <w:r>
        <w:rPr>
          <w:b/>
          <w:sz w:val="24"/>
          <w:szCs w:val="24"/>
        </w:rPr>
        <w:t xml:space="preserve">Designation: </w:t>
      </w:r>
      <w:r>
        <w:rPr>
          <w:sz w:val="24"/>
          <w:szCs w:val="24"/>
        </w:rPr>
        <w:t>Head of the Liaison O</w:t>
      </w:r>
      <w:r>
        <w:rPr>
          <w:spacing w:val="-4"/>
          <w:sz w:val="24"/>
          <w:szCs w:val="24"/>
        </w:rPr>
        <w:t>f</w:t>
      </w:r>
      <w:r>
        <w:rPr>
          <w:sz w:val="24"/>
          <w:szCs w:val="24"/>
        </w:rPr>
        <w:t xml:space="preserve">fice of the Revolutionary Committees </w:t>
      </w:r>
      <w:r>
        <w:rPr>
          <w:b/>
          <w:sz w:val="24"/>
          <w:szCs w:val="24"/>
        </w:rPr>
        <w:t xml:space="preserve">DOB: </w:t>
      </w:r>
      <w:r>
        <w:rPr>
          <w:sz w:val="24"/>
          <w:szCs w:val="24"/>
        </w:rPr>
        <w:t xml:space="preserve">1 Jul. 1950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B010574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pacing w:val="-8"/>
          <w:sz w:val="24"/>
          <w:szCs w:val="24"/>
        </w:rPr>
        <w:t>T</w:t>
      </w:r>
      <w:r>
        <w:rPr>
          <w:sz w:val="24"/>
          <w:szCs w:val="24"/>
        </w:rPr>
        <w:t xml:space="preserve">unisia (Believed status/location: jail in </w:t>
      </w:r>
      <w:r>
        <w:rPr>
          <w:spacing w:val="-8"/>
          <w:sz w:val="24"/>
          <w:szCs w:val="24"/>
        </w:rPr>
        <w:t>T</w:t>
      </w:r>
      <w:r>
        <w:rPr>
          <w:sz w:val="24"/>
          <w:szCs w:val="24"/>
        </w:rPr>
        <w:t xml:space="preserve">unisia.) </w:t>
      </w:r>
      <w:r>
        <w:rPr>
          <w:b/>
          <w:sz w:val="24"/>
          <w:szCs w:val="24"/>
        </w:rPr>
        <w:t xml:space="preserve">Listed on: </w:t>
      </w:r>
      <w:r>
        <w:rPr>
          <w:sz w:val="24"/>
          <w:szCs w:val="24"/>
        </w:rPr>
        <w:t>26 Feb. 20</w:t>
      </w:r>
      <w:r>
        <w:rPr>
          <w:spacing w:val="-9"/>
          <w:sz w:val="24"/>
          <w:szCs w:val="24"/>
        </w:rPr>
        <w:t>1</w:t>
      </w:r>
      <w:r>
        <w:rPr>
          <w:sz w:val="24"/>
          <w:szCs w:val="24"/>
        </w:rPr>
        <w:t>1 ( amended on 26</w:t>
      </w:r>
    </w:p>
    <w:p w14:paraId="43938B53" w14:textId="77777777" w:rsidR="00E9043B" w:rsidRDefault="000C1467">
      <w:pPr>
        <w:spacing w:line="260" w:lineRule="exact"/>
        <w:ind w:left="280" w:right="376"/>
        <w:rPr>
          <w:sz w:val="24"/>
          <w:szCs w:val="24"/>
        </w:rPr>
      </w:pPr>
      <w:r>
        <w:rPr>
          <w:sz w:val="24"/>
          <w:szCs w:val="24"/>
        </w:rPr>
        <w:t>Ma</w:t>
      </w:r>
      <w:r>
        <w:rPr>
          <w:spacing w:val="-13"/>
          <w:sz w:val="24"/>
          <w:szCs w:val="24"/>
        </w:rPr>
        <w:t>r</w:t>
      </w:r>
      <w:r>
        <w:rPr>
          <w:sz w:val="24"/>
          <w:szCs w:val="24"/>
        </w:rPr>
        <w:t>. 2015, 2 Ap</w:t>
      </w:r>
      <w:r>
        <w:rPr>
          <w:spacing w:val="-13"/>
          <w:sz w:val="24"/>
          <w:szCs w:val="24"/>
        </w:rPr>
        <w:t>r</w:t>
      </w:r>
      <w:r>
        <w:rPr>
          <w:sz w:val="24"/>
          <w:szCs w:val="24"/>
        </w:rPr>
        <w:t xml:space="preserve">. 2012 ) </w:t>
      </w:r>
      <w:r>
        <w:rPr>
          <w:b/>
          <w:sz w:val="24"/>
          <w:szCs w:val="24"/>
        </w:rPr>
        <w:t xml:space="preserve">Other information: </w:t>
      </w:r>
      <w:r>
        <w:rPr>
          <w:sz w:val="24"/>
          <w:szCs w:val="24"/>
        </w:rPr>
        <w:t>Listed pursuant to paragraph 15 of resolution 1970 (</w:t>
      </w:r>
      <w:r>
        <w:rPr>
          <w:spacing w:val="-8"/>
          <w:sz w:val="24"/>
          <w:szCs w:val="24"/>
        </w:rPr>
        <w:t>T</w:t>
      </w:r>
      <w:r>
        <w:rPr>
          <w:sz w:val="24"/>
          <w:szCs w:val="24"/>
        </w:rPr>
        <w:t>ravel Ban). Believed status/location: deceased. INTERPOL-UN Security Council Special Notice web link:</w:t>
      </w:r>
      <w:hyperlink r:id="rId15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59">
        <w:r>
          <w:rPr>
            <w:color w:val="0000ED"/>
            <w:sz w:val="24"/>
            <w:szCs w:val="24"/>
            <w:u w:val="single" w:color="0000ED"/>
          </w:rPr>
          <w:t xml:space="preserve">click  here </w:t>
        </w:r>
      </w:hyperlink>
    </w:p>
    <w:p w14:paraId="0E54C087" w14:textId="77777777" w:rsidR="00E9043B" w:rsidRDefault="00E9043B">
      <w:pPr>
        <w:spacing w:before="13" w:line="220" w:lineRule="exact"/>
        <w:rPr>
          <w:sz w:val="22"/>
          <w:szCs w:val="22"/>
        </w:rPr>
      </w:pPr>
    </w:p>
    <w:p w14:paraId="646AB88F" w14:textId="77777777" w:rsidR="00E9043B" w:rsidRDefault="000C1467">
      <w:pPr>
        <w:spacing w:before="29"/>
        <w:ind w:left="280"/>
        <w:rPr>
          <w:sz w:val="24"/>
          <w:szCs w:val="24"/>
        </w:rPr>
      </w:pPr>
      <w:r>
        <w:rPr>
          <w:b/>
          <w:sz w:val="24"/>
          <w:szCs w:val="24"/>
        </w:rPr>
        <w:t xml:space="preserve">QDi.344 Name: </w:t>
      </w:r>
      <w:r>
        <w:rPr>
          <w:sz w:val="24"/>
          <w:szCs w:val="24"/>
        </w:rPr>
        <w:t>1: IBRAHIM 2: 'ISA HAJJI 3: MUHAMMAD 4: AL-BAKR</w:t>
      </w:r>
    </w:p>
    <w:p w14:paraId="6D3724A8" w14:textId="77777777" w:rsidR="00E9043B" w:rsidRDefault="000C1467">
      <w:pPr>
        <w:spacing w:line="260" w:lineRule="exact"/>
        <w:ind w:left="280"/>
        <w:rPr>
          <w:sz w:val="24"/>
          <w:szCs w:val="24"/>
        </w:rPr>
      </w:pPr>
      <w:r>
        <w:rPr>
          <w:b/>
          <w:sz w:val="24"/>
          <w:szCs w:val="24"/>
        </w:rPr>
        <w:t xml:space="preserve">Name (original script): </w:t>
      </w:r>
      <w:r>
        <w:rPr>
          <w:sz w:val="24"/>
          <w:szCs w:val="24"/>
        </w:rPr>
        <w:t>ﺮﮑﺒﻟا ﺪﻤﺤﻣ ﻲﺟﺎﺣ ﯽﺴﯿﻋ ﻢﯿھاﺮﺑا</w:t>
      </w:r>
    </w:p>
    <w:p w14:paraId="778631A5" w14:textId="77777777" w:rsidR="00E9043B" w:rsidRDefault="000C1467">
      <w:pPr>
        <w:spacing w:before="2" w:line="260" w:lineRule="exact"/>
        <w:ind w:left="280" w:right="35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12 Jul. 1977 </w:t>
      </w:r>
      <w:r>
        <w:rPr>
          <w:b/>
          <w:sz w:val="24"/>
          <w:szCs w:val="24"/>
        </w:rPr>
        <w:t xml:space="preserve">POB: </w:t>
      </w:r>
      <w:r>
        <w:rPr>
          <w:sz w:val="24"/>
          <w:szCs w:val="24"/>
        </w:rPr>
        <w:t xml:space="preserve">Qatar </w:t>
      </w:r>
      <w:r>
        <w:rPr>
          <w:b/>
          <w:sz w:val="24"/>
          <w:szCs w:val="24"/>
        </w:rPr>
        <w:t xml:space="preserve">Good quality a.k.a.: a) </w:t>
      </w:r>
      <w:r>
        <w:rPr>
          <w:sz w:val="24"/>
          <w:szCs w:val="24"/>
        </w:rPr>
        <w:t xml:space="preserve">Ibrahim 'Issa Haji Muhammad al-Bakar </w:t>
      </w:r>
      <w:r>
        <w:rPr>
          <w:b/>
          <w:sz w:val="24"/>
          <w:szCs w:val="24"/>
        </w:rPr>
        <w:t xml:space="preserve">b) </w:t>
      </w:r>
      <w:r>
        <w:rPr>
          <w:sz w:val="24"/>
          <w:szCs w:val="24"/>
        </w:rPr>
        <w:t xml:space="preserve">Ibrahim 'Isa Haji al-Bakr </w:t>
      </w:r>
      <w:r>
        <w:rPr>
          <w:b/>
          <w:sz w:val="24"/>
          <w:szCs w:val="24"/>
        </w:rPr>
        <w:t xml:space="preserve">c) </w:t>
      </w:r>
      <w:r>
        <w:rPr>
          <w:sz w:val="24"/>
          <w:szCs w:val="24"/>
        </w:rPr>
        <w:t xml:space="preserve">Ibrahim Issa Hijji Mohd Albaker </w:t>
      </w:r>
      <w:r>
        <w:rPr>
          <w:b/>
          <w:sz w:val="24"/>
          <w:szCs w:val="24"/>
        </w:rPr>
        <w:t xml:space="preserve">d) </w:t>
      </w:r>
      <w:r>
        <w:rPr>
          <w:sz w:val="24"/>
          <w:szCs w:val="24"/>
        </w:rPr>
        <w:t xml:space="preserve">Ibrahim Issa Hijji Muhammad al-Baker </w:t>
      </w:r>
      <w:r>
        <w:rPr>
          <w:b/>
          <w:sz w:val="24"/>
          <w:szCs w:val="24"/>
        </w:rPr>
        <w:t xml:space="preserve">e) </w:t>
      </w:r>
      <w:r>
        <w:rPr>
          <w:sz w:val="24"/>
          <w:szCs w:val="24"/>
        </w:rPr>
        <w:t xml:space="preserve">Ibrahim 'Issa al-Bakar </w:t>
      </w:r>
      <w:r>
        <w:rPr>
          <w:b/>
          <w:sz w:val="24"/>
          <w:szCs w:val="24"/>
        </w:rPr>
        <w:t xml:space="preserve">f) </w:t>
      </w:r>
      <w:r>
        <w:rPr>
          <w:sz w:val="24"/>
          <w:szCs w:val="24"/>
        </w:rPr>
        <w:t xml:space="preserve">Ibrahim al-Bakr </w:t>
      </w:r>
      <w:r>
        <w:rPr>
          <w:b/>
          <w:sz w:val="24"/>
          <w:szCs w:val="24"/>
        </w:rPr>
        <w:t xml:space="preserve">Low quality a.k.a.: </w:t>
      </w:r>
      <w:r>
        <w:rPr>
          <w:sz w:val="24"/>
          <w:szCs w:val="24"/>
        </w:rPr>
        <w:t xml:space="preserve">Abu-Khalil </w:t>
      </w:r>
      <w:r>
        <w:rPr>
          <w:b/>
          <w:sz w:val="24"/>
          <w:szCs w:val="24"/>
        </w:rPr>
        <w:t xml:space="preserve">Nationality: </w:t>
      </w:r>
      <w:r>
        <w:rPr>
          <w:sz w:val="24"/>
          <w:szCs w:val="24"/>
        </w:rPr>
        <w:t xml:space="preserve">Qatar </w:t>
      </w:r>
      <w:r>
        <w:rPr>
          <w:b/>
          <w:sz w:val="24"/>
          <w:szCs w:val="24"/>
        </w:rPr>
        <w:t xml:space="preserve">Passport no: </w:t>
      </w:r>
      <w:r>
        <w:rPr>
          <w:sz w:val="24"/>
          <w:szCs w:val="24"/>
        </w:rPr>
        <w:t xml:space="preserve">01016646, issued in Qatar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Jan.</w:t>
      </w:r>
    </w:p>
    <w:p w14:paraId="722B8771" w14:textId="77777777" w:rsidR="00E9043B" w:rsidRDefault="000C1467">
      <w:pPr>
        <w:spacing w:line="260" w:lineRule="exact"/>
        <w:ind w:left="280" w:right="315"/>
        <w:rPr>
          <w:sz w:val="24"/>
          <w:szCs w:val="24"/>
        </w:rPr>
      </w:pPr>
      <w:r>
        <w:rPr>
          <w:sz w:val="24"/>
          <w:szCs w:val="24"/>
        </w:rPr>
        <w:t xml:space="preserve">2015 </w:t>
      </w:r>
      <w:r>
        <w:rPr>
          <w:b/>
          <w:sz w:val="24"/>
          <w:szCs w:val="24"/>
        </w:rPr>
        <w:t xml:space="preserve">Other information: </w:t>
      </w:r>
      <w:r>
        <w:rPr>
          <w:sz w:val="24"/>
          <w:szCs w:val="24"/>
        </w:rPr>
        <w:t>Facilitator who provides financial support for and financial services to and in support of Al-Qaida (QDe.004). INTERPOL-UN Security Council Special Notice web link:</w:t>
      </w:r>
      <w:hyperlink r:id="rId16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61">
        <w:r>
          <w:rPr>
            <w:color w:val="0000ED"/>
            <w:sz w:val="24"/>
            <w:szCs w:val="24"/>
            <w:u w:val="single" w:color="0000ED"/>
          </w:rPr>
          <w:t xml:space="preserve">click  here </w:t>
        </w:r>
      </w:hyperlink>
    </w:p>
    <w:p w14:paraId="0AF7E7AD" w14:textId="77777777" w:rsidR="00E9043B" w:rsidRDefault="00E9043B">
      <w:pPr>
        <w:spacing w:before="2" w:line="260" w:lineRule="exact"/>
        <w:rPr>
          <w:sz w:val="26"/>
          <w:szCs w:val="26"/>
        </w:rPr>
      </w:pPr>
    </w:p>
    <w:p w14:paraId="637F816E"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i.019 Name: </w:t>
      </w:r>
      <w:r>
        <w:rPr>
          <w:sz w:val="24"/>
          <w:szCs w:val="24"/>
        </w:rPr>
        <w:t xml:space="preserve">1: SAFIA 2: </w:t>
      </w:r>
      <w:r>
        <w:rPr>
          <w:spacing w:val="-18"/>
          <w:sz w:val="24"/>
          <w:szCs w:val="24"/>
        </w:rPr>
        <w:t>F</w:t>
      </w:r>
      <w:r>
        <w:rPr>
          <w:sz w:val="24"/>
          <w:szCs w:val="24"/>
        </w:rPr>
        <w:t>ARKASH 3: AL-BARASSI 4: na</w:t>
      </w:r>
    </w:p>
    <w:p w14:paraId="2D9551E6" w14:textId="77777777" w:rsidR="00E9043B" w:rsidRDefault="000C1467">
      <w:pPr>
        <w:spacing w:before="2" w:line="260" w:lineRule="exact"/>
        <w:ind w:left="280" w:right="514"/>
        <w:rPr>
          <w:sz w:val="24"/>
          <w:szCs w:val="24"/>
        </w:rPr>
        <w:sectPr w:rsidR="00E9043B">
          <w:pgSz w:w="12240" w:h="15840"/>
          <w:pgMar w:top="380" w:right="420" w:bottom="280" w:left="420" w:header="197" w:footer="270"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1952 </w:t>
      </w:r>
      <w:r>
        <w:rPr>
          <w:b/>
          <w:sz w:val="24"/>
          <w:szCs w:val="24"/>
        </w:rPr>
        <w:t xml:space="preserve">POB: </w:t>
      </w:r>
      <w:r>
        <w:rPr>
          <w:sz w:val="24"/>
          <w:szCs w:val="24"/>
        </w:rPr>
        <w:t xml:space="preserve">Al Bayda, Libya </w:t>
      </w:r>
      <w:r>
        <w:rPr>
          <w:b/>
          <w:sz w:val="24"/>
          <w:szCs w:val="24"/>
        </w:rPr>
        <w:t xml:space="preserve">Good quality a.k.a.: </w:t>
      </w:r>
      <w:r>
        <w:rPr>
          <w:sz w:val="24"/>
          <w:szCs w:val="24"/>
        </w:rPr>
        <w:t xml:space="preserve">Safia Farkash Mohammed Al-Hadad, born 1 Jan. 1953 (Oman passport no.03825239, date of issue 4 May 2014, expiry 3 May 2024.)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03825239 </w:t>
      </w:r>
      <w:r>
        <w:rPr>
          <w:b/>
          <w:sz w:val="24"/>
          <w:szCs w:val="24"/>
        </w:rPr>
        <w:t xml:space="preserve">National identification no: </w:t>
      </w:r>
      <w:r>
        <w:rPr>
          <w:sz w:val="24"/>
          <w:szCs w:val="24"/>
        </w:rPr>
        <w:t xml:space="preserve">Oman 98606491 </w:t>
      </w:r>
      <w:r>
        <w:rPr>
          <w:b/>
          <w:sz w:val="24"/>
          <w:szCs w:val="24"/>
        </w:rPr>
        <w:t>Add</w:t>
      </w:r>
      <w:r>
        <w:rPr>
          <w:b/>
          <w:spacing w:val="-4"/>
          <w:sz w:val="24"/>
          <w:szCs w:val="24"/>
        </w:rPr>
        <w:t>r</w:t>
      </w:r>
      <w:r>
        <w:rPr>
          <w:b/>
          <w:sz w:val="24"/>
          <w:szCs w:val="24"/>
        </w:rPr>
        <w:t xml:space="preserve">ess: a) </w:t>
      </w:r>
      <w:r>
        <w:rPr>
          <w:sz w:val="24"/>
          <w:szCs w:val="24"/>
        </w:rPr>
        <w:t xml:space="preserve">Sultanate of Oman </w:t>
      </w:r>
      <w:r>
        <w:rPr>
          <w:b/>
          <w:sz w:val="24"/>
          <w:szCs w:val="24"/>
        </w:rPr>
        <w:t xml:space="preserve">b) </w:t>
      </w:r>
      <w:r>
        <w:rPr>
          <w:sz w:val="24"/>
          <w:szCs w:val="24"/>
        </w:rPr>
        <w:t xml:space="preserve">(Believed location - Egypt) </w:t>
      </w:r>
      <w:r>
        <w:rPr>
          <w:b/>
          <w:sz w:val="24"/>
          <w:szCs w:val="24"/>
        </w:rPr>
        <w:t xml:space="preserve">Listed on: </w:t>
      </w:r>
      <w:r>
        <w:rPr>
          <w:sz w:val="24"/>
          <w:szCs w:val="24"/>
        </w:rPr>
        <w:t>24 Jun. 20</w:t>
      </w:r>
      <w:r>
        <w:rPr>
          <w:spacing w:val="-9"/>
          <w:sz w:val="24"/>
          <w:szCs w:val="24"/>
        </w:rPr>
        <w:t>1</w:t>
      </w:r>
      <w:r>
        <w:rPr>
          <w:sz w:val="24"/>
          <w:szCs w:val="24"/>
        </w:rPr>
        <w:t>1 ( amended on 1 Ap</w:t>
      </w:r>
      <w:r>
        <w:rPr>
          <w:spacing w:val="-13"/>
          <w:sz w:val="24"/>
          <w:szCs w:val="24"/>
        </w:rPr>
        <w:t>r</w:t>
      </w:r>
      <w:r>
        <w:rPr>
          <w:sz w:val="24"/>
          <w:szCs w:val="24"/>
        </w:rPr>
        <w:t>. 2016, 26 Ma</w:t>
      </w:r>
      <w:r>
        <w:rPr>
          <w:spacing w:val="-13"/>
          <w:sz w:val="24"/>
          <w:szCs w:val="24"/>
        </w:rPr>
        <w:t>r</w:t>
      </w:r>
      <w:r>
        <w:rPr>
          <w:sz w:val="24"/>
          <w:szCs w:val="24"/>
        </w:rPr>
        <w:t>. 2015, 26 Sep. 2014, 4 Sep. 2013, 2 Ap</w:t>
      </w:r>
      <w:r>
        <w:rPr>
          <w:spacing w:val="-13"/>
          <w:sz w:val="24"/>
          <w:szCs w:val="24"/>
        </w:rPr>
        <w:t>r</w:t>
      </w:r>
      <w:r>
        <w:rPr>
          <w:sz w:val="24"/>
          <w:szCs w:val="24"/>
        </w:rPr>
        <w:t xml:space="preserve">. 2012, 13 Feb. 2012 ) </w:t>
      </w:r>
      <w:r>
        <w:rPr>
          <w:b/>
          <w:sz w:val="24"/>
          <w:szCs w:val="24"/>
        </w:rPr>
        <w:t xml:space="preserve">Other information: </w:t>
      </w:r>
      <w:r>
        <w:rPr>
          <w:sz w:val="24"/>
          <w:szCs w:val="24"/>
        </w:rPr>
        <w:t>Listed pursuant to paragraph 15 of resolution 1970 and paragraph 19 of resolution 1973 (</w:t>
      </w:r>
      <w:r>
        <w:rPr>
          <w:spacing w:val="-8"/>
          <w:sz w:val="24"/>
          <w:szCs w:val="24"/>
        </w:rPr>
        <w:t>T</w:t>
      </w:r>
      <w:r>
        <w:rPr>
          <w:sz w:val="24"/>
          <w:szCs w:val="24"/>
        </w:rPr>
        <w:t>ravel Ban, Asset Freeze). INTERPOL-UN Security Council Special Notice web link:</w:t>
      </w:r>
      <w:hyperlink r:id="rId16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63">
        <w:r>
          <w:rPr>
            <w:color w:val="0000ED"/>
            <w:sz w:val="24"/>
            <w:szCs w:val="24"/>
            <w:u w:val="single" w:color="0000ED"/>
          </w:rPr>
          <w:t xml:space="preserve">click  here </w:t>
        </w:r>
      </w:hyperlink>
    </w:p>
    <w:p w14:paraId="54739E79" w14:textId="77777777" w:rsidR="00E9043B" w:rsidRDefault="00E9043B">
      <w:pPr>
        <w:spacing w:line="200" w:lineRule="exact"/>
      </w:pPr>
    </w:p>
    <w:p w14:paraId="72937174" w14:textId="77777777" w:rsidR="00E9043B" w:rsidRDefault="00E9043B">
      <w:pPr>
        <w:spacing w:before="10" w:line="200" w:lineRule="exact"/>
      </w:pPr>
    </w:p>
    <w:p w14:paraId="1D7465C1" w14:textId="77777777" w:rsidR="00E9043B" w:rsidRDefault="000C1467">
      <w:pPr>
        <w:spacing w:before="29"/>
        <w:ind w:left="280"/>
        <w:rPr>
          <w:sz w:val="24"/>
          <w:szCs w:val="24"/>
        </w:rPr>
      </w:pPr>
      <w:r>
        <w:rPr>
          <w:b/>
          <w:sz w:val="24"/>
          <w:szCs w:val="24"/>
        </w:rPr>
        <w:t xml:space="preserve">QDi.138 Name: </w:t>
      </w:r>
      <w:r>
        <w:rPr>
          <w:sz w:val="24"/>
          <w:szCs w:val="24"/>
        </w:rPr>
        <w:t>1: SAID 2: BEN ABDELHAKIM 3: BEN OMAR 4: AL-CHERIF</w:t>
      </w:r>
    </w:p>
    <w:p w14:paraId="15706546" w14:textId="77777777" w:rsidR="00E9043B" w:rsidRDefault="000C1467">
      <w:pPr>
        <w:spacing w:line="260" w:lineRule="exact"/>
        <w:ind w:left="280"/>
        <w:rPr>
          <w:sz w:val="24"/>
          <w:szCs w:val="24"/>
        </w:rPr>
      </w:pPr>
      <w:r>
        <w:rPr>
          <w:b/>
          <w:sz w:val="24"/>
          <w:szCs w:val="24"/>
        </w:rPr>
        <w:t xml:space="preserve">Name (original script): </w:t>
      </w:r>
      <w:r>
        <w:rPr>
          <w:sz w:val="24"/>
          <w:szCs w:val="24"/>
        </w:rPr>
        <w:t>ﻒﯾﺮﺸﻟا ﺮﻤﻋ ﻦﺑ ﻢﯿﻜﺤﻟا ﺪﺒﻋ ﻦﺑ ﺪﯿﻌﺳ</w:t>
      </w:r>
    </w:p>
    <w:p w14:paraId="13E9DED6" w14:textId="77777777" w:rsidR="00E9043B" w:rsidRDefault="000C1467">
      <w:pPr>
        <w:spacing w:before="2" w:line="260" w:lineRule="exact"/>
        <w:ind w:left="280" w:right="29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25 Jan. 1970 </w:t>
      </w:r>
      <w:r>
        <w:rPr>
          <w:b/>
          <w:sz w:val="24"/>
          <w:szCs w:val="24"/>
        </w:rPr>
        <w:t xml:space="preserve">POB: </w:t>
      </w:r>
      <w:r>
        <w:rPr>
          <w:sz w:val="24"/>
          <w:szCs w:val="24"/>
        </w:rPr>
        <w:t xml:space="preserve">Manzil Tmim, </w:t>
      </w:r>
      <w:r>
        <w:rPr>
          <w:spacing w:val="-8"/>
          <w:sz w:val="24"/>
          <w:szCs w:val="24"/>
        </w:rPr>
        <w:t>T</w:t>
      </w:r>
      <w:r>
        <w:rPr>
          <w:sz w:val="24"/>
          <w:szCs w:val="24"/>
        </w:rPr>
        <w:t xml:space="preserve">unisia </w:t>
      </w:r>
      <w:r>
        <w:rPr>
          <w:b/>
          <w:sz w:val="24"/>
          <w:szCs w:val="24"/>
        </w:rPr>
        <w:t xml:space="preserve">Good quality a.k.a.: a) </w:t>
      </w:r>
      <w:r>
        <w:rPr>
          <w:sz w:val="24"/>
          <w:szCs w:val="24"/>
        </w:rPr>
        <w:t xml:space="preserve">Cherif Said born 25 Jan. 1970 in </w:t>
      </w:r>
      <w:r>
        <w:rPr>
          <w:spacing w:val="-8"/>
          <w:sz w:val="24"/>
          <w:szCs w:val="24"/>
        </w:rPr>
        <w:t>T</w:t>
      </w:r>
      <w:r>
        <w:rPr>
          <w:sz w:val="24"/>
          <w:szCs w:val="24"/>
        </w:rPr>
        <w:t xml:space="preserve">unisia </w:t>
      </w:r>
      <w:r>
        <w:rPr>
          <w:b/>
          <w:sz w:val="24"/>
          <w:szCs w:val="24"/>
        </w:rPr>
        <w:t xml:space="preserve">b) </w:t>
      </w:r>
      <w:r>
        <w:rPr>
          <w:sz w:val="24"/>
          <w:szCs w:val="24"/>
        </w:rPr>
        <w:t xml:space="preserve">Binhamoda Hokri born 25 Jan. 1970 in Sosa, </w:t>
      </w:r>
      <w:r>
        <w:rPr>
          <w:spacing w:val="-8"/>
          <w:sz w:val="24"/>
          <w:szCs w:val="24"/>
        </w:rPr>
        <w:t>T</w:t>
      </w:r>
      <w:r>
        <w:rPr>
          <w:sz w:val="24"/>
          <w:szCs w:val="24"/>
        </w:rPr>
        <w:t xml:space="preserve">unisia </w:t>
      </w:r>
      <w:r>
        <w:rPr>
          <w:b/>
          <w:sz w:val="24"/>
          <w:szCs w:val="24"/>
        </w:rPr>
        <w:t xml:space="preserve">c) </w:t>
      </w:r>
      <w:r>
        <w:rPr>
          <w:sz w:val="24"/>
          <w:szCs w:val="24"/>
        </w:rPr>
        <w:t>Hcrif Ataf born 25 Jan.</w:t>
      </w:r>
    </w:p>
    <w:p w14:paraId="0E167842" w14:textId="77777777" w:rsidR="00E9043B" w:rsidRDefault="000C1467">
      <w:pPr>
        <w:spacing w:line="260" w:lineRule="exact"/>
        <w:ind w:left="280"/>
        <w:rPr>
          <w:sz w:val="24"/>
          <w:szCs w:val="24"/>
        </w:rPr>
      </w:pPr>
      <w:r>
        <w:rPr>
          <w:sz w:val="24"/>
          <w:szCs w:val="24"/>
        </w:rPr>
        <w:t xml:space="preserve">1971 in Solisse, </w:t>
      </w:r>
      <w:r>
        <w:rPr>
          <w:spacing w:val="-8"/>
          <w:sz w:val="24"/>
          <w:szCs w:val="24"/>
        </w:rPr>
        <w:t>T</w:t>
      </w:r>
      <w:r>
        <w:rPr>
          <w:sz w:val="24"/>
          <w:szCs w:val="24"/>
        </w:rPr>
        <w:t xml:space="preserve">unisia </w:t>
      </w:r>
      <w:r>
        <w:rPr>
          <w:b/>
          <w:sz w:val="24"/>
          <w:szCs w:val="24"/>
        </w:rPr>
        <w:t xml:space="preserve">d) </w:t>
      </w:r>
      <w:r>
        <w:rPr>
          <w:sz w:val="24"/>
          <w:szCs w:val="24"/>
        </w:rPr>
        <w:t xml:space="preserve">Bin Homoda Chokri born 25 Jan. 1970 in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e) </w:t>
      </w:r>
      <w:r>
        <w:rPr>
          <w:sz w:val="24"/>
          <w:szCs w:val="24"/>
        </w:rPr>
        <w:t>Atef Cherif born 12 Dec.</w:t>
      </w:r>
    </w:p>
    <w:p w14:paraId="0F103E84" w14:textId="77777777" w:rsidR="00E9043B" w:rsidRDefault="000C1467">
      <w:pPr>
        <w:spacing w:before="2" w:line="260" w:lineRule="exact"/>
        <w:ind w:left="280" w:right="533"/>
        <w:rPr>
          <w:sz w:val="24"/>
          <w:szCs w:val="24"/>
        </w:rPr>
      </w:pPr>
      <w:r>
        <w:rPr>
          <w:sz w:val="24"/>
          <w:szCs w:val="24"/>
        </w:rPr>
        <w:t xml:space="preserve">1973 in Algeria </w:t>
      </w:r>
      <w:r>
        <w:rPr>
          <w:b/>
          <w:sz w:val="24"/>
          <w:szCs w:val="24"/>
        </w:rPr>
        <w:t xml:space="preserve">f) </w:t>
      </w:r>
      <w:r>
        <w:rPr>
          <w:sz w:val="24"/>
          <w:szCs w:val="24"/>
        </w:rPr>
        <w:t xml:space="preserve">Sherif Ataf born 12 Dec. 1973 in Aras, Algeria </w:t>
      </w:r>
      <w:r>
        <w:rPr>
          <w:b/>
          <w:sz w:val="24"/>
          <w:szCs w:val="24"/>
        </w:rPr>
        <w:t xml:space="preserve">g) </w:t>
      </w:r>
      <w:r>
        <w:rPr>
          <w:sz w:val="24"/>
          <w:szCs w:val="24"/>
        </w:rPr>
        <w:t xml:space="preserve">Ataf Cherif Said born 12 Dec. 1973 in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h) </w:t>
      </w:r>
      <w:r>
        <w:rPr>
          <w:sz w:val="24"/>
          <w:szCs w:val="24"/>
        </w:rPr>
        <w:t xml:space="preserve">Cherif Said born 25 Jan. 1970 in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i) </w:t>
      </w:r>
      <w:r>
        <w:rPr>
          <w:sz w:val="24"/>
          <w:szCs w:val="24"/>
        </w:rPr>
        <w:t xml:space="preserve">Cherif Said born 12 Dec. 1973 in Algeria </w:t>
      </w:r>
      <w:r>
        <w:rPr>
          <w:b/>
          <w:sz w:val="24"/>
          <w:szCs w:val="24"/>
        </w:rPr>
        <w:t xml:space="preserve">Low quality a.k.a.: a) </w:t>
      </w:r>
      <w:r>
        <w:rPr>
          <w:sz w:val="24"/>
          <w:szCs w:val="24"/>
        </w:rPr>
        <w:t xml:space="preserve">Djallal </w:t>
      </w:r>
      <w:r>
        <w:rPr>
          <w:b/>
          <w:sz w:val="24"/>
          <w:szCs w:val="24"/>
        </w:rPr>
        <w:t xml:space="preserve">b) </w:t>
      </w:r>
      <w:r>
        <w:rPr>
          <w:spacing w:val="-24"/>
          <w:sz w:val="24"/>
          <w:szCs w:val="24"/>
        </w:rPr>
        <w:t>Y</w:t>
      </w:r>
      <w:r>
        <w:rPr>
          <w:sz w:val="24"/>
          <w:szCs w:val="24"/>
        </w:rPr>
        <w:t xml:space="preserve">oucef </w:t>
      </w:r>
      <w:r>
        <w:rPr>
          <w:b/>
          <w:sz w:val="24"/>
          <w:szCs w:val="24"/>
        </w:rPr>
        <w:t xml:space="preserve">c) </w:t>
      </w:r>
      <w:r>
        <w:rPr>
          <w:sz w:val="24"/>
          <w:szCs w:val="24"/>
        </w:rPr>
        <w:t xml:space="preserve">Abou Salman </w:t>
      </w:r>
      <w:r>
        <w:rPr>
          <w:b/>
          <w:sz w:val="24"/>
          <w:szCs w:val="24"/>
        </w:rPr>
        <w:t xml:space="preserve">d) </w:t>
      </w:r>
      <w:r>
        <w:rPr>
          <w:sz w:val="24"/>
          <w:szCs w:val="24"/>
        </w:rPr>
        <w:t xml:space="preserve">Said Tmimi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 xml:space="preserve">unisia number M307968, issued on 8 Sep. 2001 (expired on 7 Sep. 2006)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Corso Lodi 59, Milan, Italy </w:t>
      </w:r>
      <w:r>
        <w:rPr>
          <w:b/>
          <w:sz w:val="24"/>
          <w:szCs w:val="24"/>
        </w:rPr>
        <w:t xml:space="preserve">Listed on: </w:t>
      </w:r>
      <w:r>
        <w:rPr>
          <w:sz w:val="24"/>
          <w:szCs w:val="24"/>
        </w:rPr>
        <w:t>12 No</w:t>
      </w:r>
      <w:r>
        <w:rPr>
          <w:spacing w:val="-16"/>
          <w:sz w:val="24"/>
          <w:szCs w:val="24"/>
        </w:rPr>
        <w:t>v</w:t>
      </w:r>
      <w:r>
        <w:rPr>
          <w:sz w:val="24"/>
          <w:szCs w:val="24"/>
        </w:rPr>
        <w:t>. 2003 ( amended on 20 Dec. 2005, 21 Dec. 2007, 30</w:t>
      </w:r>
    </w:p>
    <w:p w14:paraId="7D3B0CD1" w14:textId="77777777" w:rsidR="00E9043B" w:rsidRDefault="000C1467">
      <w:pPr>
        <w:spacing w:line="260" w:lineRule="exact"/>
        <w:ind w:left="280" w:right="493"/>
        <w:rPr>
          <w:sz w:val="24"/>
          <w:szCs w:val="24"/>
        </w:rPr>
      </w:pPr>
      <w:r>
        <w:rPr>
          <w:sz w:val="24"/>
          <w:szCs w:val="24"/>
        </w:rPr>
        <w:t>Jan. 2009, 16 May 20</w:t>
      </w:r>
      <w:r>
        <w:rPr>
          <w:spacing w:val="-9"/>
          <w:sz w:val="24"/>
          <w:szCs w:val="24"/>
        </w:rPr>
        <w:t>1</w:t>
      </w:r>
      <w:r>
        <w:rPr>
          <w:sz w:val="24"/>
          <w:szCs w:val="24"/>
        </w:rPr>
        <w:t xml:space="preserve">1, 6 Dec. 2019, 10 Sep. 2020 ) </w:t>
      </w:r>
      <w:r>
        <w:rPr>
          <w:b/>
          <w:sz w:val="24"/>
          <w:szCs w:val="24"/>
        </w:rPr>
        <w:t xml:space="preserve">Other information: </w:t>
      </w:r>
      <w:r>
        <w:rPr>
          <w:sz w:val="24"/>
          <w:szCs w:val="24"/>
        </w:rPr>
        <w:t>Mother's name is Radhiyah Makki. Sentenced to eight years and ten months of imprisonment for membership of a terrorist association by the</w:t>
      </w:r>
    </w:p>
    <w:p w14:paraId="5D6796F9" w14:textId="77777777" w:rsidR="00E9043B" w:rsidRDefault="000C1467">
      <w:pPr>
        <w:spacing w:line="260" w:lineRule="exact"/>
        <w:ind w:left="280" w:right="263"/>
        <w:rPr>
          <w:sz w:val="24"/>
          <w:szCs w:val="24"/>
        </w:rPr>
      </w:pPr>
      <w:r>
        <w:rPr>
          <w:sz w:val="24"/>
          <w:szCs w:val="24"/>
        </w:rPr>
        <w:t>Appeal Court of Milan, Ital</w:t>
      </w:r>
      <w:r>
        <w:rPr>
          <w:spacing w:val="-16"/>
          <w:sz w:val="24"/>
          <w:szCs w:val="24"/>
        </w:rPr>
        <w:t>y</w:t>
      </w:r>
      <w:r>
        <w:rPr>
          <w:sz w:val="24"/>
          <w:szCs w:val="24"/>
        </w:rPr>
        <w:t xml:space="preserve">, on 7 Feb. 2008. Sentence confirmed by the Italian Supreme Court on 15 Jan. 2009, which became definitive as of Feb. 2008. Deported from Italy to </w:t>
      </w:r>
      <w:r>
        <w:rPr>
          <w:spacing w:val="-8"/>
          <w:sz w:val="24"/>
          <w:szCs w:val="24"/>
        </w:rPr>
        <w:t>T</w:t>
      </w:r>
      <w:r>
        <w:rPr>
          <w:sz w:val="24"/>
          <w:szCs w:val="24"/>
        </w:rPr>
        <w:t>unisia on 27 No</w:t>
      </w:r>
      <w:r>
        <w:rPr>
          <w:spacing w:val="-16"/>
          <w:sz w:val="24"/>
          <w:szCs w:val="24"/>
        </w:rPr>
        <w:t>v</w:t>
      </w:r>
      <w:r>
        <w:rPr>
          <w:sz w:val="24"/>
          <w:szCs w:val="24"/>
        </w:rPr>
        <w:t>. 2013. Review pursuant to Security Council resolution 1822 (2008) was concluded on 6 May 2010. Review pursuant to Security Council resolution 2368 (2017) was concluded on 4 Dec. 2019. INTERPOL-UN Security Council Special Notice web</w:t>
      </w:r>
      <w:hyperlink r:id="rId164">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65">
        <w:r>
          <w:rPr>
            <w:color w:val="0000ED"/>
            <w:sz w:val="24"/>
            <w:szCs w:val="24"/>
            <w:u w:val="single" w:color="0000ED"/>
          </w:rPr>
          <w:t xml:space="preserve">click  here </w:t>
        </w:r>
      </w:hyperlink>
    </w:p>
    <w:p w14:paraId="6A17C1C5" w14:textId="77777777" w:rsidR="00E9043B" w:rsidRDefault="00E9043B">
      <w:pPr>
        <w:spacing w:before="13" w:line="220" w:lineRule="exact"/>
        <w:rPr>
          <w:sz w:val="22"/>
          <w:szCs w:val="22"/>
        </w:rPr>
      </w:pPr>
    </w:p>
    <w:p w14:paraId="2C719150" w14:textId="77777777" w:rsidR="00E9043B" w:rsidRDefault="000C1467">
      <w:pPr>
        <w:spacing w:before="29"/>
        <w:ind w:left="280"/>
        <w:rPr>
          <w:sz w:val="24"/>
          <w:szCs w:val="24"/>
        </w:rPr>
      </w:pPr>
      <w:r>
        <w:rPr>
          <w:b/>
          <w:sz w:val="24"/>
          <w:szCs w:val="24"/>
        </w:rPr>
        <w:t xml:space="preserve">QDi.231 Name: </w:t>
      </w:r>
      <w:r>
        <w:rPr>
          <w:sz w:val="24"/>
          <w:szCs w:val="24"/>
        </w:rPr>
        <w:t>1: SALEM 2: NOR ELDIN 3: AMOHAMED 4: AL-DABSKI</w:t>
      </w:r>
    </w:p>
    <w:p w14:paraId="1BE06F60" w14:textId="77777777" w:rsidR="00E9043B" w:rsidRDefault="000C1467">
      <w:pPr>
        <w:spacing w:line="260" w:lineRule="exact"/>
        <w:ind w:left="280"/>
        <w:rPr>
          <w:sz w:val="24"/>
          <w:szCs w:val="24"/>
        </w:rPr>
      </w:pPr>
      <w:r>
        <w:rPr>
          <w:b/>
          <w:sz w:val="24"/>
          <w:szCs w:val="24"/>
        </w:rPr>
        <w:t xml:space="preserve">Name (original script): </w:t>
      </w:r>
      <w:r>
        <w:rPr>
          <w:sz w:val="24"/>
          <w:szCs w:val="24"/>
        </w:rPr>
        <w:t>ﻲﻜﺴﯿﺑﺪﻟا ﺪﻤﺤﻣا ﻦﯾﺪﻟا رﻮﻧ ﻢﻟﺎﺳ</w:t>
      </w:r>
    </w:p>
    <w:p w14:paraId="0C1D6A07" w14:textId="77777777" w:rsidR="00E9043B" w:rsidRDefault="000C1467">
      <w:pPr>
        <w:spacing w:before="2" w:line="260" w:lineRule="exact"/>
        <w:ind w:left="280" w:right="22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1963 </w:t>
      </w:r>
      <w:r>
        <w:rPr>
          <w:b/>
          <w:sz w:val="24"/>
          <w:szCs w:val="24"/>
        </w:rPr>
        <w:t xml:space="preserve">POB: </w:t>
      </w:r>
      <w:r>
        <w:rPr>
          <w:spacing w:val="-8"/>
          <w:sz w:val="24"/>
          <w:szCs w:val="24"/>
        </w:rPr>
        <w:t>T</w:t>
      </w:r>
      <w:r>
        <w:rPr>
          <w:sz w:val="24"/>
          <w:szCs w:val="24"/>
        </w:rPr>
        <w:t xml:space="preserve">ripoli, Libya </w:t>
      </w:r>
      <w:r>
        <w:rPr>
          <w:b/>
          <w:sz w:val="24"/>
          <w:szCs w:val="24"/>
        </w:rPr>
        <w:t xml:space="preserve">Good quality a.k.a.: a) </w:t>
      </w:r>
      <w:r>
        <w:rPr>
          <w:sz w:val="24"/>
          <w:szCs w:val="24"/>
        </w:rPr>
        <w:t>Abu Al-</w:t>
      </w:r>
      <w:r>
        <w:rPr>
          <w:spacing w:val="-19"/>
          <w:sz w:val="24"/>
          <w:szCs w:val="24"/>
        </w:rPr>
        <w:t>W</w:t>
      </w:r>
      <w:r>
        <w:rPr>
          <w:sz w:val="24"/>
          <w:szCs w:val="24"/>
        </w:rPr>
        <w:t xml:space="preserve">ard </w:t>
      </w:r>
      <w:r>
        <w:rPr>
          <w:b/>
          <w:sz w:val="24"/>
          <w:szCs w:val="24"/>
        </w:rPr>
        <w:t xml:space="preserve">b) </w:t>
      </w:r>
      <w:r>
        <w:rPr>
          <w:sz w:val="24"/>
          <w:szCs w:val="24"/>
        </w:rPr>
        <w:t xml:space="preserve">Abdullah Ragab </w:t>
      </w:r>
      <w:r>
        <w:rPr>
          <w:b/>
          <w:sz w:val="24"/>
          <w:szCs w:val="24"/>
        </w:rPr>
        <w:t xml:space="preserve">Low quality a.k.a.: a) </w:t>
      </w:r>
      <w:r>
        <w:rPr>
          <w:sz w:val="24"/>
          <w:szCs w:val="24"/>
        </w:rPr>
        <w:t xml:space="preserve">Abu Naim </w:t>
      </w:r>
      <w:r>
        <w:rPr>
          <w:b/>
          <w:sz w:val="24"/>
          <w:szCs w:val="24"/>
        </w:rPr>
        <w:t xml:space="preserve">b) </w:t>
      </w:r>
      <w:r>
        <w:rPr>
          <w:sz w:val="24"/>
          <w:szCs w:val="24"/>
        </w:rPr>
        <w:t xml:space="preserve">Abdallah al- Masri </w:t>
      </w:r>
      <w:r>
        <w:rPr>
          <w:b/>
          <w:sz w:val="24"/>
          <w:szCs w:val="24"/>
        </w:rPr>
        <w:t xml:space="preserve">Nationality: </w:t>
      </w:r>
      <w:r>
        <w:rPr>
          <w:sz w:val="24"/>
          <w:szCs w:val="24"/>
        </w:rPr>
        <w:t xml:space="preserve">Libya </w:t>
      </w:r>
      <w:r>
        <w:rPr>
          <w:b/>
          <w:sz w:val="24"/>
          <w:szCs w:val="24"/>
        </w:rPr>
        <w:t xml:space="preserve">Passport no: a) </w:t>
      </w:r>
      <w:r>
        <w:rPr>
          <w:sz w:val="24"/>
          <w:szCs w:val="24"/>
        </w:rPr>
        <w:t xml:space="preserve">Libya number 1990/345751 </w:t>
      </w:r>
      <w:r>
        <w:rPr>
          <w:b/>
          <w:sz w:val="24"/>
          <w:szCs w:val="24"/>
        </w:rPr>
        <w:t xml:space="preserve">b) </w:t>
      </w:r>
      <w:r>
        <w:rPr>
          <w:sz w:val="24"/>
          <w:szCs w:val="24"/>
        </w:rPr>
        <w:t xml:space="preserve">Libya number 345751 </w:t>
      </w:r>
      <w:r>
        <w:rPr>
          <w:b/>
          <w:sz w:val="24"/>
          <w:szCs w:val="24"/>
        </w:rPr>
        <w:t xml:space="preserve">National identification no: </w:t>
      </w:r>
      <w:r>
        <w:rPr>
          <w:sz w:val="24"/>
          <w:szCs w:val="24"/>
        </w:rPr>
        <w:t>Libya national identification 220334</w:t>
      </w:r>
    </w:p>
    <w:p w14:paraId="5F795234" w14:textId="77777777" w:rsidR="00E9043B" w:rsidRDefault="000C1467">
      <w:pPr>
        <w:spacing w:line="260" w:lineRule="exact"/>
        <w:ind w:left="280"/>
        <w:rPr>
          <w:sz w:val="24"/>
          <w:szCs w:val="24"/>
        </w:rPr>
      </w:pPr>
      <w:r>
        <w:rPr>
          <w:b/>
          <w:sz w:val="24"/>
          <w:szCs w:val="24"/>
        </w:rPr>
        <w:t>Add</w:t>
      </w:r>
      <w:r>
        <w:rPr>
          <w:b/>
          <w:spacing w:val="-4"/>
          <w:sz w:val="24"/>
          <w:szCs w:val="24"/>
        </w:rPr>
        <w:t>r</w:t>
      </w:r>
      <w:r>
        <w:rPr>
          <w:b/>
          <w:sz w:val="24"/>
          <w:szCs w:val="24"/>
        </w:rPr>
        <w:t xml:space="preserve">ess: </w:t>
      </w:r>
      <w:r>
        <w:rPr>
          <w:sz w:val="24"/>
          <w:szCs w:val="24"/>
        </w:rPr>
        <w:t>Bab Ben Ghashee</w:t>
      </w:r>
      <w:r>
        <w:rPr>
          <w:spacing w:val="-10"/>
          <w:sz w:val="24"/>
          <w:szCs w:val="24"/>
        </w:rPr>
        <w:t>r</w:t>
      </w:r>
      <w:r>
        <w:rPr>
          <w:sz w:val="24"/>
          <w:szCs w:val="24"/>
        </w:rPr>
        <w:t xml:space="preserve">, </w:t>
      </w:r>
      <w:r>
        <w:rPr>
          <w:spacing w:val="-8"/>
          <w:sz w:val="24"/>
          <w:szCs w:val="24"/>
        </w:rPr>
        <w:t>T</w:t>
      </w:r>
      <w:r>
        <w:rPr>
          <w:sz w:val="24"/>
          <w:szCs w:val="24"/>
        </w:rPr>
        <w:t xml:space="preserve">ripoli, Libyan Arab Jamahiriya </w:t>
      </w:r>
      <w:r>
        <w:rPr>
          <w:b/>
          <w:sz w:val="24"/>
          <w:szCs w:val="24"/>
        </w:rPr>
        <w:t xml:space="preserve">Listed on: </w:t>
      </w:r>
      <w:r>
        <w:rPr>
          <w:sz w:val="24"/>
          <w:szCs w:val="24"/>
        </w:rPr>
        <w:t>8 Jun. 2007 ( amended on 13 Dec.</w:t>
      </w:r>
    </w:p>
    <w:p w14:paraId="4C536F8E" w14:textId="77777777" w:rsidR="00E9043B" w:rsidRDefault="000C1467">
      <w:pPr>
        <w:spacing w:before="2" w:line="260" w:lineRule="exact"/>
        <w:ind w:left="280" w:right="236"/>
        <w:rPr>
          <w:sz w:val="24"/>
          <w:szCs w:val="24"/>
        </w:rPr>
      </w:pPr>
      <w:r>
        <w:rPr>
          <w:sz w:val="24"/>
          <w:szCs w:val="24"/>
        </w:rPr>
        <w:t>20</w:t>
      </w:r>
      <w:r>
        <w:rPr>
          <w:spacing w:val="-9"/>
          <w:sz w:val="24"/>
          <w:szCs w:val="24"/>
        </w:rPr>
        <w:t>1</w:t>
      </w:r>
      <w:r>
        <w:rPr>
          <w:sz w:val="24"/>
          <w:szCs w:val="24"/>
        </w:rPr>
        <w:t xml:space="preserve">1, 1 May 2019 ) </w:t>
      </w:r>
      <w:r>
        <w:rPr>
          <w:b/>
          <w:sz w:val="24"/>
          <w:szCs w:val="24"/>
        </w:rPr>
        <w:t xml:space="preserve">Other information: </w:t>
      </w:r>
      <w:r>
        <w:rPr>
          <w:sz w:val="24"/>
          <w:szCs w:val="24"/>
        </w:rPr>
        <w:t>Mother's name is Kalthoum Abdul Salam al-Shaftari. Senior member of Libyan Islamic Fighting Group (QDe.0</w:t>
      </w:r>
      <w:r>
        <w:rPr>
          <w:spacing w:val="-9"/>
          <w:sz w:val="24"/>
          <w:szCs w:val="24"/>
        </w:rPr>
        <w:t>1</w:t>
      </w:r>
      <w:r>
        <w:rPr>
          <w:sz w:val="24"/>
          <w:szCs w:val="24"/>
        </w:rPr>
        <w:t>1) and member of Al-Qaida (QDe.004). Review pursuant to Security Council resolution 1822 (2008) was concluded on 24 No</w:t>
      </w:r>
      <w:r>
        <w:rPr>
          <w:spacing w:val="-16"/>
          <w:sz w:val="24"/>
          <w:szCs w:val="24"/>
        </w:rPr>
        <w:t>v</w:t>
      </w:r>
      <w:r>
        <w:rPr>
          <w:sz w:val="24"/>
          <w:szCs w:val="24"/>
        </w:rPr>
        <w:t>. 2009. Review pursuant to Security Council resolution</w:t>
      </w:r>
    </w:p>
    <w:p w14:paraId="37EB6C2F" w14:textId="77777777" w:rsidR="00E9043B" w:rsidRDefault="000C1467">
      <w:pPr>
        <w:spacing w:line="260" w:lineRule="exact"/>
        <w:ind w:left="280"/>
        <w:rPr>
          <w:sz w:val="24"/>
          <w:szCs w:val="24"/>
        </w:rPr>
      </w:pPr>
      <w:r>
        <w:rPr>
          <w:sz w:val="24"/>
          <w:szCs w:val="24"/>
        </w:rPr>
        <w:t>2253 (2015) was concluded on 21 Feb. 2019. INTERPOL-UN Security Council Special Notice web link:</w:t>
      </w:r>
    </w:p>
    <w:p w14:paraId="5DA2197E" w14:textId="77777777" w:rsidR="00E9043B" w:rsidRDefault="003103A9">
      <w:pPr>
        <w:spacing w:line="260" w:lineRule="exact"/>
        <w:ind w:left="280"/>
        <w:rPr>
          <w:sz w:val="24"/>
          <w:szCs w:val="24"/>
        </w:rPr>
      </w:pPr>
      <w:hyperlink r:id="rId166">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167">
        <w:r w:rsidR="000C1467">
          <w:rPr>
            <w:color w:val="0000ED"/>
            <w:sz w:val="24"/>
            <w:szCs w:val="24"/>
            <w:u w:val="single" w:color="0000ED"/>
          </w:rPr>
          <w:t xml:space="preserve">click  here </w:t>
        </w:r>
      </w:hyperlink>
    </w:p>
    <w:p w14:paraId="2EB8EF7C" w14:textId="77777777" w:rsidR="00E9043B" w:rsidRDefault="00E9043B">
      <w:pPr>
        <w:spacing w:before="4" w:line="260" w:lineRule="exact"/>
        <w:rPr>
          <w:sz w:val="26"/>
          <w:szCs w:val="26"/>
        </w:rPr>
      </w:pPr>
    </w:p>
    <w:p w14:paraId="07C8336E" w14:textId="77777777" w:rsidR="00E9043B" w:rsidRDefault="000C1467">
      <w:pPr>
        <w:ind w:left="280"/>
        <w:rPr>
          <w:sz w:val="24"/>
          <w:szCs w:val="24"/>
        </w:rPr>
      </w:pPr>
      <w:r>
        <w:rPr>
          <w:b/>
          <w:sz w:val="24"/>
          <w:szCs w:val="24"/>
        </w:rPr>
        <w:t xml:space="preserve">QDi.278 Name: </w:t>
      </w:r>
      <w:r>
        <w:rPr>
          <w:sz w:val="24"/>
          <w:szCs w:val="24"/>
        </w:rPr>
        <w:t>1: MUTHANNA 2: HARITH 3: AL-DARI 4: na</w:t>
      </w:r>
    </w:p>
    <w:p w14:paraId="2669AC19" w14:textId="77777777" w:rsidR="00E9043B" w:rsidRDefault="000C1467">
      <w:pPr>
        <w:spacing w:line="260" w:lineRule="exact"/>
        <w:ind w:left="280"/>
        <w:rPr>
          <w:sz w:val="24"/>
          <w:szCs w:val="24"/>
        </w:rPr>
      </w:pPr>
      <w:r>
        <w:rPr>
          <w:b/>
          <w:sz w:val="24"/>
          <w:szCs w:val="24"/>
        </w:rPr>
        <w:t xml:space="preserve">Name (original script): </w:t>
      </w:r>
      <w:r>
        <w:rPr>
          <w:sz w:val="24"/>
          <w:szCs w:val="24"/>
        </w:rPr>
        <w:t>يرﺎﻀﻟا ثرﺎﺣ ﻰﻨﺜﻣ</w:t>
      </w:r>
    </w:p>
    <w:p w14:paraId="3EFC0A35" w14:textId="77777777" w:rsidR="00E9043B" w:rsidRDefault="000C1467">
      <w:pPr>
        <w:spacing w:before="2" w:line="260" w:lineRule="exact"/>
        <w:ind w:left="280" w:right="252"/>
        <w:rPr>
          <w:sz w:val="24"/>
          <w:szCs w:val="24"/>
        </w:rPr>
      </w:pPr>
      <w:r>
        <w:rPr>
          <w:b/>
          <w:spacing w:val="-4"/>
          <w:sz w:val="24"/>
          <w:szCs w:val="24"/>
        </w:rPr>
        <w:t>T</w:t>
      </w:r>
      <w:r>
        <w:rPr>
          <w:b/>
          <w:sz w:val="24"/>
          <w:szCs w:val="24"/>
        </w:rPr>
        <w:t xml:space="preserve">itle: </w:t>
      </w:r>
      <w:r>
        <w:rPr>
          <w:sz w:val="24"/>
          <w:szCs w:val="24"/>
        </w:rPr>
        <w:t xml:space="preserve">Doctor </w:t>
      </w:r>
      <w:r>
        <w:rPr>
          <w:b/>
          <w:sz w:val="24"/>
          <w:szCs w:val="24"/>
        </w:rPr>
        <w:t xml:space="preserve">Designation: </w:t>
      </w:r>
      <w:r>
        <w:rPr>
          <w:sz w:val="24"/>
          <w:szCs w:val="24"/>
        </w:rPr>
        <w:t xml:space="preserve">na </w:t>
      </w:r>
      <w:r>
        <w:rPr>
          <w:b/>
          <w:sz w:val="24"/>
          <w:szCs w:val="24"/>
        </w:rPr>
        <w:t xml:space="preserve">DOB: </w:t>
      </w:r>
      <w:r>
        <w:rPr>
          <w:sz w:val="24"/>
          <w:szCs w:val="24"/>
        </w:rPr>
        <w:t xml:space="preserve">16 Jun. 1969 </w:t>
      </w:r>
      <w:r>
        <w:rPr>
          <w:b/>
          <w:sz w:val="24"/>
          <w:szCs w:val="24"/>
        </w:rPr>
        <w:t xml:space="preserve">POB: </w:t>
      </w:r>
      <w:r>
        <w:rPr>
          <w:sz w:val="24"/>
          <w:szCs w:val="24"/>
        </w:rPr>
        <w:t xml:space="preserve">Iraq </w:t>
      </w:r>
      <w:r>
        <w:rPr>
          <w:b/>
          <w:sz w:val="24"/>
          <w:szCs w:val="24"/>
        </w:rPr>
        <w:t xml:space="preserve">Good quality a.k.a.: a) </w:t>
      </w:r>
      <w:r>
        <w:rPr>
          <w:sz w:val="24"/>
          <w:szCs w:val="24"/>
        </w:rPr>
        <w:t>D</w:t>
      </w:r>
      <w:r>
        <w:rPr>
          <w:spacing w:val="-13"/>
          <w:sz w:val="24"/>
          <w:szCs w:val="24"/>
        </w:rPr>
        <w:t>r</w:t>
      </w:r>
      <w:r>
        <w:rPr>
          <w:sz w:val="24"/>
          <w:szCs w:val="24"/>
        </w:rPr>
        <w:t xml:space="preserve">. Muthanna Al Dari </w:t>
      </w:r>
      <w:r>
        <w:rPr>
          <w:b/>
          <w:sz w:val="24"/>
          <w:szCs w:val="24"/>
        </w:rPr>
        <w:t xml:space="preserve">b) </w:t>
      </w:r>
      <w:r>
        <w:rPr>
          <w:sz w:val="24"/>
          <w:szCs w:val="24"/>
        </w:rPr>
        <w:t xml:space="preserve">Muthana Harith Al Dari </w:t>
      </w:r>
      <w:r>
        <w:rPr>
          <w:b/>
          <w:sz w:val="24"/>
          <w:szCs w:val="24"/>
        </w:rPr>
        <w:t xml:space="preserve">c) </w:t>
      </w:r>
      <w:r>
        <w:rPr>
          <w:sz w:val="24"/>
          <w:szCs w:val="24"/>
        </w:rPr>
        <w:t xml:space="preserve">Muthanna Harith Sulayman Al-Dari </w:t>
      </w:r>
      <w:r>
        <w:rPr>
          <w:b/>
          <w:sz w:val="24"/>
          <w:szCs w:val="24"/>
        </w:rPr>
        <w:t xml:space="preserve">d) </w:t>
      </w:r>
      <w:r>
        <w:rPr>
          <w:sz w:val="24"/>
          <w:szCs w:val="24"/>
        </w:rPr>
        <w:t xml:space="preserve">Muthanna Harith Sulayman Al-Dhari </w:t>
      </w:r>
      <w:r>
        <w:rPr>
          <w:b/>
          <w:sz w:val="24"/>
          <w:szCs w:val="24"/>
        </w:rPr>
        <w:t xml:space="preserve">e) </w:t>
      </w:r>
      <w:r>
        <w:rPr>
          <w:sz w:val="24"/>
          <w:szCs w:val="24"/>
        </w:rPr>
        <w:t xml:space="preserve">Muthanna Hareth Al-Dhari </w:t>
      </w:r>
      <w:r>
        <w:rPr>
          <w:b/>
          <w:sz w:val="24"/>
          <w:szCs w:val="24"/>
        </w:rPr>
        <w:t xml:space="preserve">f) </w:t>
      </w:r>
      <w:r>
        <w:rPr>
          <w:sz w:val="24"/>
          <w:szCs w:val="24"/>
        </w:rPr>
        <w:t xml:space="preserve">Muthana Haris Al-Dhari </w:t>
      </w:r>
      <w:r>
        <w:rPr>
          <w:b/>
          <w:sz w:val="24"/>
          <w:szCs w:val="24"/>
        </w:rPr>
        <w:t xml:space="preserve">g) </w:t>
      </w:r>
      <w:r>
        <w:rPr>
          <w:sz w:val="24"/>
          <w:szCs w:val="24"/>
        </w:rPr>
        <w:t xml:space="preserve">Doctor Muthanna Harith Sulayman Al Dari Al-Zawba' </w:t>
      </w:r>
      <w:r>
        <w:rPr>
          <w:b/>
          <w:sz w:val="24"/>
          <w:szCs w:val="24"/>
        </w:rPr>
        <w:t xml:space="preserve">h) </w:t>
      </w:r>
      <w:r>
        <w:rPr>
          <w:sz w:val="24"/>
          <w:szCs w:val="24"/>
        </w:rPr>
        <w:t xml:space="preserve">Muthanna Harith Sulayman Al-Dari Al-Zobai </w:t>
      </w:r>
      <w:r>
        <w:rPr>
          <w:b/>
          <w:sz w:val="24"/>
          <w:szCs w:val="24"/>
        </w:rPr>
        <w:t xml:space="preserve">i) </w:t>
      </w:r>
      <w:r>
        <w:rPr>
          <w:sz w:val="24"/>
          <w:szCs w:val="24"/>
        </w:rPr>
        <w:t xml:space="preserve">Muthanna Harith Sulayman Al-Dari al-Zawba'i </w:t>
      </w:r>
      <w:r>
        <w:rPr>
          <w:b/>
          <w:sz w:val="24"/>
          <w:szCs w:val="24"/>
        </w:rPr>
        <w:t xml:space="preserve">j) </w:t>
      </w:r>
      <w:r>
        <w:rPr>
          <w:sz w:val="24"/>
          <w:szCs w:val="24"/>
        </w:rPr>
        <w:t xml:space="preserve">Muthanna Hareth al-Dari </w:t>
      </w:r>
      <w:r>
        <w:rPr>
          <w:b/>
          <w:sz w:val="24"/>
          <w:szCs w:val="24"/>
        </w:rPr>
        <w:t xml:space="preserve">k) </w:t>
      </w:r>
      <w:r>
        <w:rPr>
          <w:sz w:val="24"/>
          <w:szCs w:val="24"/>
        </w:rPr>
        <w:t xml:space="preserve">Muthana Haris al-Dari </w:t>
      </w:r>
      <w:r>
        <w:rPr>
          <w:b/>
          <w:sz w:val="24"/>
          <w:szCs w:val="24"/>
        </w:rPr>
        <w:t xml:space="preserve">l) </w:t>
      </w:r>
      <w:r>
        <w:rPr>
          <w:sz w:val="24"/>
          <w:szCs w:val="24"/>
        </w:rPr>
        <w:t xml:space="preserve">Doctor Muthanna al-Dari </w:t>
      </w:r>
      <w:r>
        <w:rPr>
          <w:b/>
          <w:sz w:val="24"/>
          <w:szCs w:val="24"/>
        </w:rPr>
        <w:t xml:space="preserve">m) </w:t>
      </w:r>
      <w:r>
        <w:rPr>
          <w:sz w:val="24"/>
          <w:szCs w:val="24"/>
        </w:rPr>
        <w:t>D</w:t>
      </w:r>
      <w:r>
        <w:rPr>
          <w:spacing w:val="-13"/>
          <w:sz w:val="24"/>
          <w:szCs w:val="24"/>
        </w:rPr>
        <w:t>r</w:t>
      </w:r>
      <w:r>
        <w:rPr>
          <w:sz w:val="24"/>
          <w:szCs w:val="24"/>
        </w:rPr>
        <w:t xml:space="preserve">. Muthanna Harith al-Dari al-Zowbai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Ration card number:</w:t>
      </w:r>
    </w:p>
    <w:p w14:paraId="662065E6" w14:textId="77777777" w:rsidR="00E9043B" w:rsidRDefault="000C1467">
      <w:pPr>
        <w:spacing w:line="260" w:lineRule="exact"/>
        <w:ind w:left="280" w:right="327"/>
        <w:rPr>
          <w:sz w:val="24"/>
          <w:szCs w:val="24"/>
        </w:rPr>
      </w:pPr>
      <w:r>
        <w:rPr>
          <w:sz w:val="24"/>
          <w:szCs w:val="24"/>
        </w:rPr>
        <w:t xml:space="preserve">1729765 </w:t>
      </w:r>
      <w:r>
        <w:rPr>
          <w:b/>
          <w:sz w:val="24"/>
          <w:szCs w:val="24"/>
        </w:rPr>
        <w:t>Add</w:t>
      </w:r>
      <w:r>
        <w:rPr>
          <w:b/>
          <w:spacing w:val="-4"/>
          <w:sz w:val="24"/>
          <w:szCs w:val="24"/>
        </w:rPr>
        <w:t>r</w:t>
      </w:r>
      <w:r>
        <w:rPr>
          <w:b/>
          <w:sz w:val="24"/>
          <w:szCs w:val="24"/>
        </w:rPr>
        <w:t xml:space="preserve">ess: a) </w:t>
      </w:r>
      <w:r>
        <w:rPr>
          <w:sz w:val="24"/>
          <w:szCs w:val="24"/>
        </w:rPr>
        <w:t xml:space="preserve">Amman, Jordan </w:t>
      </w:r>
      <w:r>
        <w:rPr>
          <w:b/>
          <w:sz w:val="24"/>
          <w:szCs w:val="24"/>
        </w:rPr>
        <w:t xml:space="preserve">b) </w:t>
      </w:r>
      <w:r>
        <w:rPr>
          <w:sz w:val="24"/>
          <w:szCs w:val="24"/>
        </w:rPr>
        <w:t xml:space="preserve">Khan Dari, Iraq (previous) </w:t>
      </w:r>
      <w:r>
        <w:rPr>
          <w:b/>
          <w:sz w:val="24"/>
          <w:szCs w:val="24"/>
        </w:rPr>
        <w:t xml:space="preserve">c) </w:t>
      </w:r>
      <w:r>
        <w:rPr>
          <w:sz w:val="24"/>
          <w:szCs w:val="24"/>
        </w:rPr>
        <w:t xml:space="preserve">Asas </w:t>
      </w:r>
      <w:r>
        <w:rPr>
          <w:spacing w:val="-14"/>
          <w:sz w:val="24"/>
          <w:szCs w:val="24"/>
        </w:rPr>
        <w:t>V</w:t>
      </w:r>
      <w:r>
        <w:rPr>
          <w:sz w:val="24"/>
          <w:szCs w:val="24"/>
        </w:rPr>
        <w:t xml:space="preserve">illage, Abu Ghurayb, Iraq (previous) </w:t>
      </w:r>
      <w:r>
        <w:rPr>
          <w:b/>
          <w:sz w:val="24"/>
          <w:szCs w:val="24"/>
        </w:rPr>
        <w:t xml:space="preserve">d) </w:t>
      </w:r>
      <w:r>
        <w:rPr>
          <w:sz w:val="24"/>
          <w:szCs w:val="24"/>
        </w:rPr>
        <w:t xml:space="preserve">Egypt (previous) </w:t>
      </w:r>
      <w:r>
        <w:rPr>
          <w:b/>
          <w:sz w:val="24"/>
          <w:szCs w:val="24"/>
        </w:rPr>
        <w:t xml:space="preserve">Listed on: </w:t>
      </w:r>
      <w:r>
        <w:rPr>
          <w:sz w:val="24"/>
          <w:szCs w:val="24"/>
        </w:rPr>
        <w:t>25 Ma</w:t>
      </w:r>
      <w:r>
        <w:rPr>
          <w:spacing w:val="-13"/>
          <w:sz w:val="24"/>
          <w:szCs w:val="24"/>
        </w:rPr>
        <w:t>r</w:t>
      </w:r>
      <w:r>
        <w:rPr>
          <w:sz w:val="24"/>
          <w:szCs w:val="24"/>
        </w:rPr>
        <w:t xml:space="preserve">. 2010 ( amended on 10 Dec. 2015, 6 Dec. 2019 ) </w:t>
      </w:r>
      <w:r>
        <w:rPr>
          <w:b/>
          <w:sz w:val="24"/>
          <w:szCs w:val="24"/>
        </w:rPr>
        <w:t xml:space="preserve">Other information: </w:t>
      </w:r>
      <w:r>
        <w:rPr>
          <w:sz w:val="24"/>
          <w:szCs w:val="24"/>
        </w:rPr>
        <w:t>Mothe</w:t>
      </w:r>
      <w:r>
        <w:rPr>
          <w:spacing w:val="9"/>
          <w:sz w:val="24"/>
          <w:szCs w:val="24"/>
        </w:rPr>
        <w:t>r</w:t>
      </w:r>
      <w:r>
        <w:rPr>
          <w:spacing w:val="-13"/>
          <w:sz w:val="24"/>
          <w:szCs w:val="24"/>
        </w:rPr>
        <w:t>’</w:t>
      </w:r>
      <w:r>
        <w:rPr>
          <w:sz w:val="24"/>
          <w:szCs w:val="24"/>
        </w:rPr>
        <w:t>s name: Heba Khamis Dari. Provided operational guidance financial support and other services to or in support of Islamic State in Iraq and the Levant, listed as Al-Qaida in Iraq (AQI) (QDe.</w:t>
      </w:r>
      <w:r>
        <w:rPr>
          <w:spacing w:val="-9"/>
          <w:sz w:val="24"/>
          <w:szCs w:val="24"/>
        </w:rPr>
        <w:t>1</w:t>
      </w:r>
      <w:r>
        <w:rPr>
          <w:sz w:val="24"/>
          <w:szCs w:val="24"/>
        </w:rPr>
        <w:t xml:space="preserve">15). Involved in oil smuggling. </w:t>
      </w:r>
      <w:r>
        <w:rPr>
          <w:spacing w:val="-19"/>
          <w:sz w:val="24"/>
          <w:szCs w:val="24"/>
        </w:rPr>
        <w:t>W</w:t>
      </w:r>
      <w:r>
        <w:rPr>
          <w:sz w:val="24"/>
          <w:szCs w:val="24"/>
        </w:rPr>
        <w:t>anted by the Iraqi security forces. Photo available for inclusion in the INTERPOL- UN Security Council Special Notice. Review pursuant to Security Council resolution 2368 (2017) was concluded on 4 Dec. 2019. INTERPOL-UN Security Council Special Notice web link:</w:t>
      </w:r>
      <w:hyperlink r:id="rId16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69">
        <w:r>
          <w:rPr>
            <w:color w:val="0000ED"/>
            <w:sz w:val="24"/>
            <w:szCs w:val="24"/>
            <w:u w:val="single" w:color="0000ED"/>
          </w:rPr>
          <w:t xml:space="preserve">click  here </w:t>
        </w:r>
      </w:hyperlink>
    </w:p>
    <w:p w14:paraId="03F20FCF" w14:textId="77777777" w:rsidR="00E9043B" w:rsidRDefault="00E9043B">
      <w:pPr>
        <w:spacing w:before="13" w:line="220" w:lineRule="exact"/>
        <w:rPr>
          <w:sz w:val="22"/>
          <w:szCs w:val="22"/>
        </w:rPr>
      </w:pPr>
    </w:p>
    <w:p w14:paraId="78553736" w14:textId="77777777" w:rsidR="00E9043B" w:rsidRDefault="000C1467">
      <w:pPr>
        <w:spacing w:before="29"/>
        <w:ind w:left="280"/>
        <w:rPr>
          <w:sz w:val="24"/>
          <w:szCs w:val="24"/>
        </w:rPr>
      </w:pPr>
      <w:r>
        <w:rPr>
          <w:b/>
          <w:sz w:val="24"/>
          <w:szCs w:val="24"/>
        </w:rPr>
        <w:t xml:space="preserve">QDi.149 Name: </w:t>
      </w:r>
      <w:r>
        <w:rPr>
          <w:sz w:val="24"/>
          <w:szCs w:val="24"/>
        </w:rPr>
        <w:t>1: NOUREDDINE 2: BEN ALI 3: BEN BELKASSEM 4: AL-DRISSI</w:t>
      </w:r>
    </w:p>
    <w:p w14:paraId="7834099A" w14:textId="77777777" w:rsidR="00E9043B" w:rsidRDefault="000C1467">
      <w:pPr>
        <w:spacing w:line="260" w:lineRule="exact"/>
        <w:ind w:left="280"/>
        <w:rPr>
          <w:sz w:val="24"/>
          <w:szCs w:val="24"/>
        </w:rPr>
      </w:pPr>
      <w:r>
        <w:rPr>
          <w:b/>
          <w:sz w:val="24"/>
          <w:szCs w:val="24"/>
        </w:rPr>
        <w:t xml:space="preserve">Name (original script): </w:t>
      </w:r>
      <w:r>
        <w:rPr>
          <w:sz w:val="24"/>
          <w:szCs w:val="24"/>
        </w:rPr>
        <w:t>ﻲﺴﯾرﺪﻟا ﻢﺳﺎﻘﻠﺑ ﻦﺑ ﻲﻠﻋ ﻦﺑ ﻦﯾﺪﻟا رﻮﻧ</w:t>
      </w:r>
    </w:p>
    <w:p w14:paraId="7F6143DD" w14:textId="77777777" w:rsidR="00E9043B" w:rsidRDefault="000C1467">
      <w:pPr>
        <w:spacing w:before="2" w:line="260" w:lineRule="exact"/>
        <w:ind w:left="280" w:right="223"/>
        <w:rPr>
          <w:sz w:val="24"/>
          <w:szCs w:val="24"/>
        </w:rPr>
        <w:sectPr w:rsidR="00E9043B">
          <w:pgSz w:w="12240" w:h="15840"/>
          <w:pgMar w:top="380" w:right="420" w:bottom="280" w:left="420" w:header="197" w:footer="270"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30 Ap</w:t>
      </w:r>
      <w:r>
        <w:rPr>
          <w:spacing w:val="-13"/>
          <w:sz w:val="24"/>
          <w:szCs w:val="24"/>
        </w:rPr>
        <w:t>r</w:t>
      </w:r>
      <w:r>
        <w:rPr>
          <w:sz w:val="24"/>
          <w:szCs w:val="24"/>
        </w:rPr>
        <w:t xml:space="preserve">. 1964 </w:t>
      </w:r>
      <w:r>
        <w:rPr>
          <w:b/>
          <w:sz w:val="24"/>
          <w:szCs w:val="24"/>
        </w:rPr>
        <w:t xml:space="preserve">POB: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w:t>
      </w:r>
      <w:r>
        <w:rPr>
          <w:sz w:val="24"/>
          <w:szCs w:val="24"/>
        </w:rPr>
        <w:t xml:space="preserve">Drissi Noureddine </w:t>
      </w:r>
      <w:r>
        <w:rPr>
          <w:b/>
          <w:sz w:val="24"/>
          <w:szCs w:val="24"/>
        </w:rPr>
        <w:t xml:space="preserve">Low quality a.k.a.: a) </w:t>
      </w:r>
      <w:r>
        <w:rPr>
          <w:sz w:val="24"/>
          <w:szCs w:val="24"/>
        </w:rPr>
        <w:t xml:space="preserve">Abou Ali </w:t>
      </w:r>
      <w:r>
        <w:rPr>
          <w:b/>
          <w:sz w:val="24"/>
          <w:szCs w:val="24"/>
        </w:rPr>
        <w:t xml:space="preserve">b) </w:t>
      </w:r>
      <w:r>
        <w:rPr>
          <w:sz w:val="24"/>
          <w:szCs w:val="24"/>
        </w:rPr>
        <w:t xml:space="preserve">Faycal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 xml:space="preserve">unisian number L851940, issued on 9 Sep. 1998 (expired on 8 Sep. 2003)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pacing w:val="-14"/>
          <w:sz w:val="24"/>
          <w:szCs w:val="24"/>
        </w:rPr>
        <w:t>V</w:t>
      </w:r>
      <w:r>
        <w:rPr>
          <w:sz w:val="24"/>
          <w:szCs w:val="24"/>
        </w:rPr>
        <w:t xml:space="preserve">ia Plebiscito 3, Cremona, Italy </w:t>
      </w:r>
      <w:r>
        <w:rPr>
          <w:b/>
          <w:sz w:val="24"/>
          <w:szCs w:val="24"/>
        </w:rPr>
        <w:t xml:space="preserve">Listed on: </w:t>
      </w:r>
      <w:r>
        <w:rPr>
          <w:sz w:val="24"/>
          <w:szCs w:val="24"/>
        </w:rPr>
        <w:t>12 No</w:t>
      </w:r>
      <w:r>
        <w:rPr>
          <w:spacing w:val="-16"/>
          <w:sz w:val="24"/>
          <w:szCs w:val="24"/>
        </w:rPr>
        <w:t>v</w:t>
      </w:r>
      <w:r>
        <w:rPr>
          <w:sz w:val="24"/>
          <w:szCs w:val="24"/>
        </w:rPr>
        <w:t>. 2003 ( amended on 20 Dec. 2005, 31 Jul. 2006, 21 Dec. 2007, 16 May 20</w:t>
      </w:r>
      <w:r>
        <w:rPr>
          <w:spacing w:val="-9"/>
          <w:sz w:val="24"/>
          <w:szCs w:val="24"/>
        </w:rPr>
        <w:t>1</w:t>
      </w:r>
      <w:r>
        <w:rPr>
          <w:sz w:val="24"/>
          <w:szCs w:val="24"/>
        </w:rPr>
        <w:t>1, 6 Dec.</w:t>
      </w:r>
    </w:p>
    <w:p w14:paraId="51757D47" w14:textId="77777777" w:rsidR="00E9043B" w:rsidRDefault="00E9043B">
      <w:pPr>
        <w:spacing w:line="140" w:lineRule="exact"/>
        <w:rPr>
          <w:sz w:val="14"/>
          <w:szCs w:val="14"/>
        </w:rPr>
      </w:pPr>
    </w:p>
    <w:p w14:paraId="235400B6" w14:textId="77777777" w:rsidR="00E9043B" w:rsidRDefault="000C1467">
      <w:pPr>
        <w:spacing w:before="29"/>
        <w:ind w:left="280"/>
        <w:rPr>
          <w:sz w:val="24"/>
          <w:szCs w:val="24"/>
        </w:rPr>
      </w:pPr>
      <w:r>
        <w:rPr>
          <w:sz w:val="24"/>
          <w:szCs w:val="24"/>
        </w:rPr>
        <w:t xml:space="preserve">2019, 10 Sep. 2020 ) </w:t>
      </w:r>
      <w:r>
        <w:rPr>
          <w:b/>
          <w:sz w:val="24"/>
          <w:szCs w:val="24"/>
        </w:rPr>
        <w:t xml:space="preserve">Other information: </w:t>
      </w:r>
      <w:r>
        <w:rPr>
          <w:sz w:val="24"/>
          <w:szCs w:val="24"/>
        </w:rPr>
        <w:t>Sentenced to six years of imprisonment for international terrorism in</w:t>
      </w:r>
    </w:p>
    <w:p w14:paraId="68ABF984" w14:textId="77777777" w:rsidR="00E9043B" w:rsidRDefault="000C1467">
      <w:pPr>
        <w:spacing w:before="2" w:line="260" w:lineRule="exact"/>
        <w:ind w:left="280" w:right="227"/>
        <w:rPr>
          <w:sz w:val="24"/>
          <w:szCs w:val="24"/>
        </w:rPr>
      </w:pPr>
      <w:r>
        <w:rPr>
          <w:sz w:val="24"/>
          <w:szCs w:val="24"/>
        </w:rPr>
        <w:t xml:space="preserve">2008. Deported from Italy to </w:t>
      </w:r>
      <w:r>
        <w:rPr>
          <w:spacing w:val="-8"/>
          <w:sz w:val="24"/>
          <w:szCs w:val="24"/>
        </w:rPr>
        <w:t>T</w:t>
      </w:r>
      <w:r>
        <w:rPr>
          <w:sz w:val="24"/>
          <w:szCs w:val="24"/>
        </w:rPr>
        <w:t>unisia on 10 Feb. 2013. Inadmissible to the Schengen area. Mothe</w:t>
      </w:r>
      <w:r>
        <w:rPr>
          <w:spacing w:val="9"/>
          <w:sz w:val="24"/>
          <w:szCs w:val="24"/>
        </w:rPr>
        <w:t>r</w:t>
      </w:r>
      <w:r>
        <w:rPr>
          <w:spacing w:val="-13"/>
          <w:sz w:val="24"/>
          <w:szCs w:val="24"/>
        </w:rPr>
        <w:t>’</w:t>
      </w:r>
      <w:r>
        <w:rPr>
          <w:sz w:val="24"/>
          <w:szCs w:val="24"/>
        </w:rPr>
        <w:t>s name is Khadijah al-Drissi. Review pursuant to Security Council resolution 1822 (2008) was concluded on 22 Ap</w:t>
      </w:r>
      <w:r>
        <w:rPr>
          <w:spacing w:val="-13"/>
          <w:sz w:val="24"/>
          <w:szCs w:val="24"/>
        </w:rPr>
        <w:t>r</w:t>
      </w:r>
      <w:r>
        <w:rPr>
          <w:sz w:val="24"/>
          <w:szCs w:val="24"/>
        </w:rPr>
        <w:t>. 2010. Review pursuant to Security Council resolution 2368 (2017) was concluded on 4 Dec. 2019. INTERPOL-UN</w:t>
      </w:r>
      <w:hyperlink r:id="rId170">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171">
        <w:r>
          <w:rPr>
            <w:color w:val="0000ED"/>
            <w:sz w:val="24"/>
            <w:szCs w:val="24"/>
            <w:u w:val="single" w:color="0000ED"/>
          </w:rPr>
          <w:t xml:space="preserve">click  here </w:t>
        </w:r>
      </w:hyperlink>
    </w:p>
    <w:p w14:paraId="28902E06" w14:textId="77777777" w:rsidR="00E9043B" w:rsidRDefault="00E9043B">
      <w:pPr>
        <w:spacing w:before="13" w:line="220" w:lineRule="exact"/>
        <w:rPr>
          <w:sz w:val="22"/>
          <w:szCs w:val="22"/>
        </w:rPr>
      </w:pPr>
    </w:p>
    <w:p w14:paraId="3E425354" w14:textId="77777777" w:rsidR="00E9043B" w:rsidRDefault="000C1467">
      <w:pPr>
        <w:spacing w:before="29"/>
        <w:ind w:left="280"/>
        <w:rPr>
          <w:sz w:val="24"/>
          <w:szCs w:val="24"/>
        </w:rPr>
      </w:pPr>
      <w:r>
        <w:rPr>
          <w:b/>
          <w:sz w:val="24"/>
          <w:szCs w:val="24"/>
        </w:rPr>
        <w:t xml:space="preserve">IQi.072 Name: </w:t>
      </w:r>
      <w:r>
        <w:rPr>
          <w:sz w:val="24"/>
          <w:szCs w:val="24"/>
        </w:rPr>
        <w:t>1: KHALAF 2: M. 3: M. 4: AL-DUL</w:t>
      </w:r>
      <w:r>
        <w:rPr>
          <w:spacing w:val="-22"/>
          <w:sz w:val="24"/>
          <w:szCs w:val="24"/>
        </w:rPr>
        <w:t>A</w:t>
      </w:r>
      <w:r>
        <w:rPr>
          <w:sz w:val="24"/>
          <w:szCs w:val="24"/>
        </w:rPr>
        <w:t>YMI</w:t>
      </w:r>
    </w:p>
    <w:p w14:paraId="11838B5F" w14:textId="77777777" w:rsidR="00E9043B" w:rsidRDefault="000C1467">
      <w:pPr>
        <w:spacing w:line="260" w:lineRule="exact"/>
        <w:ind w:left="280"/>
        <w:rPr>
          <w:sz w:val="24"/>
          <w:szCs w:val="24"/>
        </w:rPr>
      </w:pPr>
      <w:r>
        <w:rPr>
          <w:b/>
          <w:sz w:val="24"/>
          <w:szCs w:val="24"/>
        </w:rPr>
        <w:t xml:space="preserve">Name (original script): </w:t>
      </w:r>
      <w:r>
        <w:rPr>
          <w:sz w:val="24"/>
          <w:szCs w:val="24"/>
        </w:rPr>
        <w:t>ﻲﻤﯿﻟﺪﻟا .م .م ﻒﻠﺧ</w:t>
      </w:r>
    </w:p>
    <w:p w14:paraId="7E86646B" w14:textId="77777777" w:rsidR="00E9043B" w:rsidRDefault="000C1467">
      <w:pPr>
        <w:spacing w:before="2" w:line="260" w:lineRule="exact"/>
        <w:ind w:left="280" w:right="49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25 Jan. 1932 </w:t>
      </w:r>
      <w:r>
        <w:rPr>
          <w:b/>
          <w:sz w:val="24"/>
          <w:szCs w:val="24"/>
        </w:rPr>
        <w:t xml:space="preserve">POB: </w:t>
      </w:r>
      <w:r>
        <w:rPr>
          <w:sz w:val="24"/>
          <w:szCs w:val="24"/>
        </w:rPr>
        <w:t xml:space="preserve">na </w:t>
      </w:r>
      <w:r>
        <w:rPr>
          <w:b/>
          <w:sz w:val="24"/>
          <w:szCs w:val="24"/>
        </w:rPr>
        <w:t xml:space="preserve">Good quality a.k.a.: </w:t>
      </w:r>
      <w:r>
        <w:rPr>
          <w:sz w:val="24"/>
          <w:szCs w:val="24"/>
        </w:rPr>
        <w:t xml:space="preserve">Khalaf Al Dulaimi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No. H0044232 (Iraqi)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04C763D2" w14:textId="77777777" w:rsidR="00E9043B" w:rsidRDefault="00E9043B">
      <w:pPr>
        <w:spacing w:before="2" w:line="260" w:lineRule="exact"/>
        <w:rPr>
          <w:sz w:val="26"/>
          <w:szCs w:val="26"/>
        </w:rPr>
      </w:pPr>
    </w:p>
    <w:p w14:paraId="704D2802" w14:textId="77777777" w:rsidR="00E9043B" w:rsidRDefault="000C1467">
      <w:pPr>
        <w:ind w:left="280"/>
        <w:rPr>
          <w:sz w:val="24"/>
          <w:szCs w:val="24"/>
        </w:rPr>
      </w:pPr>
      <w:r>
        <w:rPr>
          <w:b/>
          <w:sz w:val="24"/>
          <w:szCs w:val="24"/>
        </w:rPr>
        <w:t xml:space="preserve">IQi.018 Name: </w:t>
      </w:r>
      <w:r>
        <w:rPr>
          <w:sz w:val="24"/>
          <w:szCs w:val="24"/>
        </w:rPr>
        <w:t>1: L</w:t>
      </w:r>
      <w:r>
        <w:rPr>
          <w:spacing w:val="-27"/>
          <w:sz w:val="24"/>
          <w:szCs w:val="24"/>
        </w:rPr>
        <w:t>A</w:t>
      </w:r>
      <w:r>
        <w:rPr>
          <w:sz w:val="24"/>
          <w:szCs w:val="24"/>
        </w:rPr>
        <w:t>TIF 2: NUS</w:t>
      </w:r>
      <w:r>
        <w:rPr>
          <w:spacing w:val="-22"/>
          <w:sz w:val="24"/>
          <w:szCs w:val="24"/>
        </w:rPr>
        <w:t>A</w:t>
      </w:r>
      <w:r>
        <w:rPr>
          <w:sz w:val="24"/>
          <w:szCs w:val="24"/>
        </w:rPr>
        <w:t>YYIF 3: JASIM 4: AL-DUL</w:t>
      </w:r>
      <w:r>
        <w:rPr>
          <w:spacing w:val="-22"/>
          <w:sz w:val="24"/>
          <w:szCs w:val="24"/>
        </w:rPr>
        <w:t>A</w:t>
      </w:r>
      <w:r>
        <w:rPr>
          <w:sz w:val="24"/>
          <w:szCs w:val="24"/>
        </w:rPr>
        <w:t>YMI</w:t>
      </w:r>
    </w:p>
    <w:p w14:paraId="5B04C1D2" w14:textId="77777777" w:rsidR="00E9043B" w:rsidRDefault="000C1467">
      <w:pPr>
        <w:spacing w:line="260" w:lineRule="exact"/>
        <w:ind w:left="280"/>
        <w:rPr>
          <w:sz w:val="24"/>
          <w:szCs w:val="24"/>
        </w:rPr>
      </w:pPr>
      <w:r>
        <w:rPr>
          <w:b/>
          <w:sz w:val="24"/>
          <w:szCs w:val="24"/>
        </w:rPr>
        <w:t xml:space="preserve">Name (original script): </w:t>
      </w:r>
      <w:r>
        <w:rPr>
          <w:sz w:val="24"/>
          <w:szCs w:val="24"/>
        </w:rPr>
        <w:t>ﻲﻤﯿﻟﺪﻟا ﻢﺳﺎﺟ ﻒﯿﺼﻧ ﻒﯿﻄﻟ</w:t>
      </w:r>
    </w:p>
    <w:p w14:paraId="608C811C" w14:textId="77777777" w:rsidR="00E9043B" w:rsidRDefault="000C1467">
      <w:pPr>
        <w:spacing w:before="2" w:line="260" w:lineRule="exact"/>
        <w:ind w:left="280" w:right="69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1941 </w:t>
      </w:r>
      <w:r>
        <w:rPr>
          <w:b/>
          <w:sz w:val="24"/>
          <w:szCs w:val="24"/>
        </w:rPr>
        <w:t xml:space="preserve">POB: </w:t>
      </w:r>
      <w:r>
        <w:rPr>
          <w:sz w:val="24"/>
          <w:szCs w:val="24"/>
        </w:rPr>
        <w:t>a</w:t>
      </w:r>
      <w:r>
        <w:rPr>
          <w:spacing w:val="-5"/>
          <w:sz w:val="24"/>
          <w:szCs w:val="24"/>
        </w:rPr>
        <w:t>r</w:t>
      </w:r>
      <w:r>
        <w:rPr>
          <w:sz w:val="24"/>
          <w:szCs w:val="24"/>
        </w:rPr>
        <w:t xml:space="preserve">-Rashidiyah, suburb of Baghdad,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0941F7A0" w14:textId="77777777" w:rsidR="00E9043B" w:rsidRDefault="00E9043B">
      <w:pPr>
        <w:spacing w:before="2" w:line="260" w:lineRule="exact"/>
        <w:rPr>
          <w:sz w:val="26"/>
          <w:szCs w:val="26"/>
        </w:rPr>
      </w:pPr>
    </w:p>
    <w:p w14:paraId="42C5708B" w14:textId="77777777" w:rsidR="00E9043B" w:rsidRDefault="000C1467">
      <w:pPr>
        <w:ind w:left="280"/>
        <w:rPr>
          <w:sz w:val="24"/>
          <w:szCs w:val="24"/>
        </w:rPr>
      </w:pPr>
      <w:r>
        <w:rPr>
          <w:b/>
          <w:sz w:val="24"/>
          <w:szCs w:val="24"/>
        </w:rPr>
        <w:t xml:space="preserve">IQi.006 Name: </w:t>
      </w:r>
      <w:r>
        <w:rPr>
          <w:sz w:val="24"/>
          <w:szCs w:val="24"/>
        </w:rPr>
        <w:t>1: IZZ</w:t>
      </w:r>
      <w:r>
        <w:rPr>
          <w:spacing w:val="-27"/>
          <w:sz w:val="24"/>
          <w:szCs w:val="24"/>
        </w:rPr>
        <w:t>A</w:t>
      </w:r>
      <w:r>
        <w:rPr>
          <w:sz w:val="24"/>
          <w:szCs w:val="24"/>
        </w:rPr>
        <w:t>T 2: IBRAHIM 3: AL-DURI 4: na</w:t>
      </w:r>
    </w:p>
    <w:p w14:paraId="2B7B5FE9" w14:textId="77777777" w:rsidR="00E9043B" w:rsidRDefault="000C1467">
      <w:pPr>
        <w:spacing w:line="260" w:lineRule="exact"/>
        <w:ind w:left="280"/>
        <w:rPr>
          <w:sz w:val="24"/>
          <w:szCs w:val="24"/>
        </w:rPr>
      </w:pPr>
      <w:r>
        <w:rPr>
          <w:b/>
          <w:sz w:val="24"/>
          <w:szCs w:val="24"/>
        </w:rPr>
        <w:t xml:space="preserve">Name (original script): </w:t>
      </w:r>
      <w:r>
        <w:rPr>
          <w:sz w:val="24"/>
          <w:szCs w:val="24"/>
        </w:rPr>
        <w:t>يروﺪﻟا ﻢﯿھاﺮﺑا تﺰﻋ</w:t>
      </w:r>
    </w:p>
    <w:p w14:paraId="371B383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1942 </w:t>
      </w:r>
      <w:r>
        <w:rPr>
          <w:b/>
          <w:sz w:val="24"/>
          <w:szCs w:val="24"/>
        </w:rPr>
        <w:t xml:space="preserve">POB: </w:t>
      </w:r>
      <w:r>
        <w:rPr>
          <w:sz w:val="24"/>
          <w:szCs w:val="24"/>
        </w:rPr>
        <w:t>al-Du</w:t>
      </w:r>
      <w:r>
        <w:rPr>
          <w:spacing w:val="-10"/>
          <w:sz w:val="24"/>
          <w:szCs w:val="24"/>
        </w:rPr>
        <w:t>r</w:t>
      </w:r>
      <w:r>
        <w:rPr>
          <w:sz w:val="24"/>
          <w:szCs w:val="24"/>
        </w:rPr>
        <w:t xml:space="preserve">, Iraq </w:t>
      </w:r>
      <w:r>
        <w:rPr>
          <w:b/>
          <w:sz w:val="24"/>
          <w:szCs w:val="24"/>
        </w:rPr>
        <w:t xml:space="preserve">Good quality a.k.a.: </w:t>
      </w:r>
      <w:r>
        <w:rPr>
          <w:sz w:val="24"/>
          <w:szCs w:val="24"/>
        </w:rPr>
        <w:t xml:space="preserve">na </w:t>
      </w:r>
      <w:r>
        <w:rPr>
          <w:b/>
          <w:sz w:val="24"/>
          <w:szCs w:val="24"/>
        </w:rPr>
        <w:t xml:space="preserve">Low quality a.k.a.: a) </w:t>
      </w:r>
      <w:r>
        <w:rPr>
          <w:sz w:val="24"/>
          <w:szCs w:val="24"/>
        </w:rPr>
        <w:t>Abu</w:t>
      </w:r>
    </w:p>
    <w:p w14:paraId="2A47CC1A" w14:textId="77777777" w:rsidR="00E9043B" w:rsidRDefault="000C1467">
      <w:pPr>
        <w:spacing w:line="260" w:lineRule="exact"/>
        <w:ind w:left="280"/>
        <w:rPr>
          <w:sz w:val="24"/>
          <w:szCs w:val="24"/>
        </w:rPr>
      </w:pPr>
      <w:r>
        <w:rPr>
          <w:sz w:val="24"/>
          <w:szCs w:val="24"/>
        </w:rPr>
        <w:t xml:space="preserve">Brays </w:t>
      </w:r>
      <w:r>
        <w:rPr>
          <w:b/>
          <w:sz w:val="24"/>
          <w:szCs w:val="24"/>
        </w:rPr>
        <w:t xml:space="preserve">b) </w:t>
      </w:r>
      <w:r>
        <w:rPr>
          <w:sz w:val="24"/>
          <w:szCs w:val="24"/>
        </w:rPr>
        <w:t xml:space="preserve">Abu Ahmad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1F6DD78A" w14:textId="77777777" w:rsidR="00E9043B" w:rsidRDefault="000C1467">
      <w:pPr>
        <w:spacing w:line="260" w:lineRule="exact"/>
        <w:ind w:left="280"/>
        <w:rPr>
          <w:sz w:val="24"/>
          <w:szCs w:val="24"/>
        </w:rPr>
      </w:pPr>
      <w:r>
        <w:rPr>
          <w:sz w:val="24"/>
          <w:szCs w:val="24"/>
        </w:rPr>
        <w:t xml:space="preserve">27 Jun. 2003 </w:t>
      </w:r>
      <w:r>
        <w:rPr>
          <w:b/>
          <w:sz w:val="24"/>
          <w:szCs w:val="24"/>
        </w:rPr>
        <w:t>Other information:</w:t>
      </w:r>
    </w:p>
    <w:p w14:paraId="53F297A8" w14:textId="77777777" w:rsidR="00E9043B" w:rsidRDefault="00E9043B">
      <w:pPr>
        <w:spacing w:before="4" w:line="260" w:lineRule="exact"/>
        <w:rPr>
          <w:sz w:val="26"/>
          <w:szCs w:val="26"/>
        </w:rPr>
      </w:pPr>
    </w:p>
    <w:p w14:paraId="1CB0EFA9" w14:textId="77777777" w:rsidR="00E9043B" w:rsidRDefault="000C1467">
      <w:pPr>
        <w:ind w:left="280"/>
        <w:rPr>
          <w:sz w:val="24"/>
          <w:szCs w:val="24"/>
        </w:rPr>
      </w:pPr>
      <w:r>
        <w:rPr>
          <w:b/>
          <w:sz w:val="24"/>
          <w:szCs w:val="24"/>
        </w:rPr>
        <w:t xml:space="preserve">IQi.068 Name: </w:t>
      </w:r>
      <w:r>
        <w:rPr>
          <w:sz w:val="24"/>
          <w:szCs w:val="24"/>
        </w:rPr>
        <w:t>1: J</w:t>
      </w:r>
      <w:r>
        <w:rPr>
          <w:spacing w:val="-19"/>
          <w:sz w:val="24"/>
          <w:szCs w:val="24"/>
        </w:rPr>
        <w:t>A</w:t>
      </w:r>
      <w:r>
        <w:rPr>
          <w:sz w:val="24"/>
          <w:szCs w:val="24"/>
        </w:rPr>
        <w:t>WHAR 2: MAJID 3: AL-DURI 4: na</w:t>
      </w:r>
    </w:p>
    <w:p w14:paraId="4AE6E1E3" w14:textId="77777777" w:rsidR="00E9043B" w:rsidRDefault="000C1467">
      <w:pPr>
        <w:spacing w:line="260" w:lineRule="exact"/>
        <w:ind w:left="280"/>
        <w:rPr>
          <w:sz w:val="24"/>
          <w:szCs w:val="24"/>
        </w:rPr>
      </w:pPr>
      <w:r>
        <w:rPr>
          <w:b/>
          <w:sz w:val="24"/>
          <w:szCs w:val="24"/>
        </w:rPr>
        <w:t xml:space="preserve">Name (original script): </w:t>
      </w:r>
      <w:r>
        <w:rPr>
          <w:sz w:val="24"/>
          <w:szCs w:val="24"/>
        </w:rPr>
        <w:t>يروﺪﻟا ﺪﯿﺠﻣ ﺮھﻮﺟ</w:t>
      </w:r>
    </w:p>
    <w:p w14:paraId="1674A3D9" w14:textId="77777777" w:rsidR="00E9043B" w:rsidRDefault="000C1467">
      <w:pPr>
        <w:spacing w:before="2" w:line="260" w:lineRule="exact"/>
        <w:ind w:left="280" w:right="32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1942 </w:t>
      </w:r>
      <w:r>
        <w:rPr>
          <w:b/>
          <w:sz w:val="24"/>
          <w:szCs w:val="24"/>
        </w:rPr>
        <w:t xml:space="preserve">POB: </w:t>
      </w:r>
      <w:r>
        <w:rPr>
          <w:sz w:val="24"/>
          <w:szCs w:val="24"/>
        </w:rPr>
        <w:t>Al-Du</w:t>
      </w:r>
      <w:r>
        <w:rPr>
          <w:spacing w:val="-10"/>
          <w:sz w:val="24"/>
          <w:szCs w:val="24"/>
        </w:rPr>
        <w:t>r</w:t>
      </w:r>
      <w:r>
        <w:rPr>
          <w:sz w:val="24"/>
          <w:szCs w:val="24"/>
        </w:rPr>
        <w:t xml:space="preserve">,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Iraq </w:t>
      </w:r>
      <w:r>
        <w:rPr>
          <w:b/>
          <w:sz w:val="24"/>
          <w:szCs w:val="24"/>
        </w:rPr>
        <w:t xml:space="preserve">Listed on: </w:t>
      </w:r>
      <w:r>
        <w:rPr>
          <w:sz w:val="24"/>
          <w:szCs w:val="24"/>
        </w:rPr>
        <w:t>7 Ap</w:t>
      </w:r>
      <w:r>
        <w:rPr>
          <w:spacing w:val="-13"/>
          <w:sz w:val="24"/>
          <w:szCs w:val="24"/>
        </w:rPr>
        <w:t>r</w:t>
      </w:r>
      <w:r>
        <w:rPr>
          <w:sz w:val="24"/>
          <w:szCs w:val="24"/>
        </w:rPr>
        <w:t>.</w:t>
      </w:r>
    </w:p>
    <w:p w14:paraId="13BE8245" w14:textId="77777777" w:rsidR="00E9043B" w:rsidRDefault="000C1467">
      <w:pPr>
        <w:spacing w:line="260" w:lineRule="exact"/>
        <w:ind w:left="280"/>
        <w:rPr>
          <w:sz w:val="24"/>
          <w:szCs w:val="24"/>
        </w:rPr>
      </w:pPr>
      <w:r>
        <w:rPr>
          <w:sz w:val="24"/>
          <w:szCs w:val="24"/>
        </w:rPr>
        <w:t xml:space="preserve">2004 </w:t>
      </w:r>
      <w:r>
        <w:rPr>
          <w:b/>
          <w:sz w:val="24"/>
          <w:szCs w:val="24"/>
        </w:rPr>
        <w:t>Other information:</w:t>
      </w:r>
    </w:p>
    <w:p w14:paraId="0E983AA8" w14:textId="77777777" w:rsidR="00E9043B" w:rsidRDefault="00E9043B">
      <w:pPr>
        <w:spacing w:before="4" w:line="260" w:lineRule="exact"/>
        <w:rPr>
          <w:sz w:val="26"/>
          <w:szCs w:val="26"/>
        </w:rPr>
      </w:pPr>
    </w:p>
    <w:p w14:paraId="010EEB3E" w14:textId="77777777" w:rsidR="00E9043B" w:rsidRDefault="000C1467">
      <w:pPr>
        <w:ind w:left="280"/>
        <w:rPr>
          <w:sz w:val="24"/>
          <w:szCs w:val="24"/>
        </w:rPr>
      </w:pPr>
      <w:r>
        <w:rPr>
          <w:b/>
          <w:sz w:val="24"/>
          <w:szCs w:val="24"/>
        </w:rPr>
        <w:t xml:space="preserve">QDi.379 Name: </w:t>
      </w:r>
      <w:r>
        <w:rPr>
          <w:sz w:val="24"/>
          <w:szCs w:val="24"/>
        </w:rPr>
        <w:t>1: ABD AL-AZIZ 2: AD</w:t>
      </w:r>
      <w:r>
        <w:rPr>
          <w:spacing w:val="-22"/>
          <w:sz w:val="24"/>
          <w:szCs w:val="24"/>
        </w:rPr>
        <w:t>A</w:t>
      </w:r>
      <w:r>
        <w:rPr>
          <w:sz w:val="24"/>
          <w:szCs w:val="24"/>
        </w:rPr>
        <w:t>Y 3: ZIMIN 4: AL-</w:t>
      </w:r>
      <w:r>
        <w:rPr>
          <w:spacing w:val="-18"/>
          <w:sz w:val="24"/>
          <w:szCs w:val="24"/>
        </w:rPr>
        <w:t>F</w:t>
      </w:r>
      <w:r>
        <w:rPr>
          <w:sz w:val="24"/>
          <w:szCs w:val="24"/>
        </w:rPr>
        <w:t>ADHIL</w:t>
      </w:r>
    </w:p>
    <w:p w14:paraId="34636372" w14:textId="77777777" w:rsidR="00E9043B" w:rsidRDefault="000C1467">
      <w:pPr>
        <w:spacing w:line="260" w:lineRule="exact"/>
        <w:ind w:left="280"/>
        <w:rPr>
          <w:sz w:val="24"/>
          <w:szCs w:val="24"/>
        </w:rPr>
      </w:pPr>
      <w:r>
        <w:rPr>
          <w:b/>
          <w:sz w:val="24"/>
          <w:szCs w:val="24"/>
        </w:rPr>
        <w:t xml:space="preserve">Name (original script): </w:t>
      </w:r>
      <w:r>
        <w:rPr>
          <w:sz w:val="24"/>
          <w:szCs w:val="24"/>
        </w:rPr>
        <w:t>ﻞﯿﻀﻔﻟا ﻦﯿﻣز يﺪﻋ ﺰﯾﺰﻌﻟاﺪﺒﻋ</w:t>
      </w:r>
    </w:p>
    <w:p w14:paraId="63EACF8D" w14:textId="77777777" w:rsidR="00E9043B" w:rsidRDefault="000C1467">
      <w:pPr>
        <w:spacing w:before="2" w:line="260" w:lineRule="exact"/>
        <w:ind w:left="280" w:right="332"/>
        <w:jc w:val="both"/>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27 Aug. 1981 </w:t>
      </w:r>
      <w:r>
        <w:rPr>
          <w:b/>
          <w:sz w:val="24"/>
          <w:szCs w:val="24"/>
        </w:rPr>
        <w:t xml:space="preserve">POB: </w:t>
      </w:r>
      <w:r>
        <w:rPr>
          <w:sz w:val="24"/>
          <w:szCs w:val="24"/>
        </w:rPr>
        <w:t xml:space="preserve">Kuwait </w:t>
      </w:r>
      <w:r>
        <w:rPr>
          <w:b/>
          <w:sz w:val="24"/>
          <w:szCs w:val="24"/>
        </w:rPr>
        <w:t xml:space="preserve">Good quality a.k.a.: a) </w:t>
      </w:r>
      <w:r>
        <w:rPr>
          <w:sz w:val="24"/>
          <w:szCs w:val="24"/>
        </w:rPr>
        <w:t xml:space="preserve">Abd al-Aziz Udai Samin al-Fadhli </w:t>
      </w:r>
      <w:r>
        <w:rPr>
          <w:b/>
          <w:sz w:val="24"/>
          <w:szCs w:val="24"/>
        </w:rPr>
        <w:t xml:space="preserve">b) </w:t>
      </w:r>
      <w:r>
        <w:rPr>
          <w:sz w:val="24"/>
          <w:szCs w:val="24"/>
        </w:rPr>
        <w:t xml:space="preserve">Abd al-Aziz Udai Samin al-Fadhl </w:t>
      </w:r>
      <w:r>
        <w:rPr>
          <w:b/>
          <w:sz w:val="24"/>
          <w:szCs w:val="24"/>
        </w:rPr>
        <w:t xml:space="preserve">c) </w:t>
      </w:r>
      <w:r>
        <w:rPr>
          <w:sz w:val="24"/>
          <w:szCs w:val="24"/>
        </w:rPr>
        <w:t xml:space="preserve">Abd al-Aziz Adhay Zimin al-Fadhli </w:t>
      </w:r>
      <w:r>
        <w:rPr>
          <w:b/>
          <w:sz w:val="24"/>
          <w:szCs w:val="24"/>
        </w:rPr>
        <w:t xml:space="preserve">d) </w:t>
      </w:r>
      <w:r>
        <w:rPr>
          <w:sz w:val="24"/>
          <w:szCs w:val="24"/>
        </w:rPr>
        <w:t xml:space="preserve">Abdalaziz Ad'ai Samin Fadhli al-Fadhali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National identification no:</w:t>
      </w:r>
    </w:p>
    <w:p w14:paraId="42292FF9" w14:textId="77777777" w:rsidR="00E9043B" w:rsidRDefault="000C1467">
      <w:pPr>
        <w:spacing w:line="260" w:lineRule="exact"/>
        <w:ind w:left="280" w:right="351"/>
        <w:rPr>
          <w:sz w:val="24"/>
          <w:szCs w:val="24"/>
        </w:rPr>
      </w:pPr>
      <w:r>
        <w:rPr>
          <w:sz w:val="24"/>
          <w:szCs w:val="24"/>
        </w:rPr>
        <w:t xml:space="preserve">281082701081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21 Sep. 2015 ( amended on 1 May 2019 ) </w:t>
      </w:r>
      <w:r>
        <w:rPr>
          <w:b/>
          <w:sz w:val="24"/>
          <w:szCs w:val="24"/>
        </w:rPr>
        <w:t xml:space="preserve">Other information: </w:t>
      </w:r>
      <w:r>
        <w:rPr>
          <w:sz w:val="24"/>
          <w:szCs w:val="24"/>
        </w:rPr>
        <w:t>Kuwait- based facilitator who provides financial services to, or in support of, Al-Nusrah Front for the People of the Levant (QDe.137) and Al-Qaida in the Arabian Peninsula (AQAP) (QDe.129). Review pursuant to Security Council resolution 2253 (2015) was concluded on 21 Feb. 2019. INTERPOL-UN Security Council Special</w:t>
      </w:r>
      <w:hyperlink r:id="rId172">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73">
        <w:r>
          <w:rPr>
            <w:color w:val="0000ED"/>
            <w:sz w:val="24"/>
            <w:szCs w:val="24"/>
            <w:u w:val="single" w:color="0000ED"/>
          </w:rPr>
          <w:t xml:space="preserve">click  here </w:t>
        </w:r>
      </w:hyperlink>
    </w:p>
    <w:p w14:paraId="41223A39" w14:textId="77777777" w:rsidR="00E9043B" w:rsidRDefault="00E9043B">
      <w:pPr>
        <w:spacing w:before="2" w:line="260" w:lineRule="exact"/>
        <w:rPr>
          <w:sz w:val="26"/>
          <w:szCs w:val="26"/>
        </w:rPr>
      </w:pPr>
    </w:p>
    <w:p w14:paraId="59208395" w14:textId="77777777" w:rsidR="00E9043B" w:rsidRPr="002E3F0F" w:rsidRDefault="000C1467">
      <w:pPr>
        <w:ind w:left="280"/>
        <w:rPr>
          <w:sz w:val="24"/>
          <w:szCs w:val="24"/>
          <w:lang w:val="es-MX"/>
        </w:rPr>
      </w:pPr>
      <w:r w:rsidRPr="002E3F0F">
        <w:rPr>
          <w:b/>
          <w:sz w:val="24"/>
          <w:szCs w:val="24"/>
          <w:lang w:val="es-MX"/>
        </w:rPr>
        <w:t xml:space="preserve">QDi.059 Name: </w:t>
      </w:r>
      <w:r w:rsidRPr="002E3F0F">
        <w:rPr>
          <w:sz w:val="24"/>
          <w:szCs w:val="24"/>
          <w:lang w:val="es-MX"/>
        </w:rPr>
        <w:t>1: KHALID 2: ABD AL-RAHMAN 3: HAMD 4: AL-</w:t>
      </w:r>
      <w:r w:rsidRPr="002E3F0F">
        <w:rPr>
          <w:spacing w:val="-18"/>
          <w:sz w:val="24"/>
          <w:szCs w:val="24"/>
          <w:lang w:val="es-MX"/>
        </w:rPr>
        <w:t>F</w:t>
      </w:r>
      <w:r w:rsidRPr="002E3F0F">
        <w:rPr>
          <w:spacing w:val="-19"/>
          <w:sz w:val="24"/>
          <w:szCs w:val="24"/>
          <w:lang w:val="es-MX"/>
        </w:rPr>
        <w:t>A</w:t>
      </w:r>
      <w:r w:rsidRPr="002E3F0F">
        <w:rPr>
          <w:spacing w:val="-27"/>
          <w:sz w:val="24"/>
          <w:szCs w:val="24"/>
          <w:lang w:val="es-MX"/>
        </w:rPr>
        <w:t>W</w:t>
      </w:r>
      <w:r w:rsidRPr="002E3F0F">
        <w:rPr>
          <w:sz w:val="24"/>
          <w:szCs w:val="24"/>
          <w:lang w:val="es-MX"/>
        </w:rPr>
        <w:t>AZ</w:t>
      </w:r>
    </w:p>
    <w:p w14:paraId="4F64D407" w14:textId="77777777" w:rsidR="00E9043B" w:rsidRDefault="000C1467">
      <w:pPr>
        <w:spacing w:line="260" w:lineRule="exact"/>
        <w:ind w:left="280"/>
        <w:rPr>
          <w:sz w:val="24"/>
          <w:szCs w:val="24"/>
        </w:rPr>
      </w:pPr>
      <w:r>
        <w:rPr>
          <w:b/>
          <w:sz w:val="24"/>
          <w:szCs w:val="24"/>
        </w:rPr>
        <w:t xml:space="preserve">Name (original script): </w:t>
      </w:r>
      <w:r>
        <w:rPr>
          <w:sz w:val="24"/>
          <w:szCs w:val="24"/>
        </w:rPr>
        <w:t>زاﻮﻔﻟا ﺪﻤﺣ ﻦﻤﺣﺮﻟا ﺪﺒﻋ ﺪﻟﺎﺧ</w:t>
      </w:r>
    </w:p>
    <w:p w14:paraId="6A26F5C5" w14:textId="77777777" w:rsidR="00E9043B" w:rsidRDefault="000C1467">
      <w:pPr>
        <w:spacing w:before="2" w:line="260" w:lineRule="exact"/>
        <w:ind w:left="280" w:right="30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24 Aug. 1962 </w:t>
      </w:r>
      <w:r>
        <w:rPr>
          <w:b/>
          <w:sz w:val="24"/>
          <w:szCs w:val="24"/>
        </w:rPr>
        <w:t xml:space="preserve">POB: </w:t>
      </w:r>
      <w:r>
        <w:rPr>
          <w:sz w:val="24"/>
          <w:szCs w:val="24"/>
        </w:rPr>
        <w:t xml:space="preserve">Kuwait </w:t>
      </w:r>
      <w:r>
        <w:rPr>
          <w:b/>
          <w:sz w:val="24"/>
          <w:szCs w:val="24"/>
        </w:rPr>
        <w:t xml:space="preserve">Good quality a.k.a.: a) </w:t>
      </w:r>
      <w:r>
        <w:rPr>
          <w:sz w:val="24"/>
          <w:szCs w:val="24"/>
        </w:rPr>
        <w:t xml:space="preserve">Khaled Al-Fauwaz </w:t>
      </w:r>
      <w:r>
        <w:rPr>
          <w:b/>
          <w:sz w:val="24"/>
          <w:szCs w:val="24"/>
        </w:rPr>
        <w:t xml:space="preserve">b) </w:t>
      </w:r>
      <w:r>
        <w:rPr>
          <w:sz w:val="24"/>
          <w:szCs w:val="24"/>
        </w:rPr>
        <w:t xml:space="preserve">Khaled A. Al-Fauwaz </w:t>
      </w:r>
      <w:r>
        <w:rPr>
          <w:b/>
          <w:sz w:val="24"/>
          <w:szCs w:val="24"/>
        </w:rPr>
        <w:t xml:space="preserve">c) </w:t>
      </w:r>
      <w:r>
        <w:rPr>
          <w:sz w:val="24"/>
          <w:szCs w:val="24"/>
        </w:rPr>
        <w:t xml:space="preserve">Khalid Al-Fawwaz </w:t>
      </w:r>
      <w:r>
        <w:rPr>
          <w:b/>
          <w:sz w:val="24"/>
          <w:szCs w:val="24"/>
        </w:rPr>
        <w:t xml:space="preserve">d) </w:t>
      </w:r>
      <w:r>
        <w:rPr>
          <w:sz w:val="24"/>
          <w:szCs w:val="24"/>
        </w:rPr>
        <w:t xml:space="preserve">Khalik Al Fawwaz </w:t>
      </w:r>
      <w:r>
        <w:rPr>
          <w:b/>
          <w:sz w:val="24"/>
          <w:szCs w:val="24"/>
        </w:rPr>
        <w:t xml:space="preserve">e) </w:t>
      </w:r>
      <w:r>
        <w:rPr>
          <w:sz w:val="24"/>
          <w:szCs w:val="24"/>
        </w:rPr>
        <w:t xml:space="preserve">Khaled Al-Fawwaz </w:t>
      </w:r>
      <w:r>
        <w:rPr>
          <w:b/>
          <w:sz w:val="24"/>
          <w:szCs w:val="24"/>
        </w:rPr>
        <w:t xml:space="preserve">f) </w:t>
      </w:r>
      <w:r>
        <w:rPr>
          <w:sz w:val="24"/>
          <w:szCs w:val="24"/>
        </w:rPr>
        <w:t xml:space="preserve">Khaled Al Fawwaz </w:t>
      </w:r>
      <w:r>
        <w:rPr>
          <w:b/>
          <w:sz w:val="24"/>
          <w:szCs w:val="24"/>
        </w:rPr>
        <w:t xml:space="preserve">g) </w:t>
      </w:r>
      <w:r>
        <w:rPr>
          <w:sz w:val="24"/>
          <w:szCs w:val="24"/>
        </w:rPr>
        <w:t xml:space="preserve">Khalid Abdulrahman H. Al Fawaz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Saudi Arabia </w:t>
      </w:r>
      <w:r>
        <w:rPr>
          <w:b/>
          <w:sz w:val="24"/>
          <w:szCs w:val="24"/>
        </w:rPr>
        <w:t xml:space="preserve">Passport no: </w:t>
      </w:r>
      <w:r>
        <w:rPr>
          <w:sz w:val="24"/>
          <w:szCs w:val="24"/>
        </w:rPr>
        <w:t>456682, issued on 6 No</w:t>
      </w:r>
      <w:r>
        <w:rPr>
          <w:spacing w:val="-16"/>
          <w:sz w:val="24"/>
          <w:szCs w:val="24"/>
        </w:rPr>
        <w:t>v</w:t>
      </w:r>
      <w:r>
        <w:rPr>
          <w:sz w:val="24"/>
          <w:szCs w:val="24"/>
        </w:rPr>
        <w:t xml:space="preserve">. 1990 (expired on 13 Sep. 1995)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United States of America </w:t>
      </w:r>
      <w:r>
        <w:rPr>
          <w:b/>
          <w:sz w:val="24"/>
          <w:szCs w:val="24"/>
        </w:rPr>
        <w:t xml:space="preserve">Listed on: </w:t>
      </w:r>
      <w:r>
        <w:rPr>
          <w:sz w:val="24"/>
          <w:szCs w:val="24"/>
        </w:rPr>
        <w:t>24 Ap</w:t>
      </w:r>
      <w:r>
        <w:rPr>
          <w:spacing w:val="-13"/>
          <w:sz w:val="24"/>
          <w:szCs w:val="24"/>
        </w:rPr>
        <w:t>r</w:t>
      </w:r>
      <w:r>
        <w:rPr>
          <w:sz w:val="24"/>
          <w:szCs w:val="24"/>
        </w:rPr>
        <w:t>. 2002 ( amended on 26 No</w:t>
      </w:r>
      <w:r>
        <w:rPr>
          <w:spacing w:val="-16"/>
          <w:sz w:val="24"/>
          <w:szCs w:val="24"/>
        </w:rPr>
        <w:t>v</w:t>
      </w:r>
      <w:r>
        <w:rPr>
          <w:sz w:val="24"/>
          <w:szCs w:val="24"/>
        </w:rPr>
        <w:t>. 2004, 23 Ap</w:t>
      </w:r>
      <w:r>
        <w:rPr>
          <w:spacing w:val="-13"/>
          <w:sz w:val="24"/>
          <w:szCs w:val="24"/>
        </w:rPr>
        <w:t>r</w:t>
      </w:r>
      <w:r>
        <w:rPr>
          <w:sz w:val="24"/>
          <w:szCs w:val="24"/>
        </w:rPr>
        <w:t>. 2007, 21 Oct. 2010, 4 Aug. 2014, 6 Dec.</w:t>
      </w:r>
    </w:p>
    <w:p w14:paraId="73AF6F9D" w14:textId="77777777" w:rsidR="00E9043B" w:rsidRDefault="000C1467">
      <w:pPr>
        <w:spacing w:line="260" w:lineRule="exact"/>
        <w:ind w:left="280"/>
        <w:rPr>
          <w:sz w:val="24"/>
          <w:szCs w:val="24"/>
        </w:rPr>
      </w:pPr>
      <w:r>
        <w:rPr>
          <w:sz w:val="24"/>
          <w:szCs w:val="24"/>
        </w:rPr>
        <w:t xml:space="preserve">2019 ) </w:t>
      </w:r>
      <w:r>
        <w:rPr>
          <w:b/>
          <w:sz w:val="24"/>
          <w:szCs w:val="24"/>
        </w:rPr>
        <w:t xml:space="preserve">Other information: </w:t>
      </w:r>
      <w:r>
        <w:rPr>
          <w:sz w:val="24"/>
          <w:szCs w:val="24"/>
        </w:rPr>
        <w:t>Extradited from the United Kingdom to the United States of America on 5 Oct.</w:t>
      </w:r>
    </w:p>
    <w:p w14:paraId="2C59CD34" w14:textId="77777777" w:rsidR="00E9043B" w:rsidRDefault="000C1467">
      <w:pPr>
        <w:spacing w:before="2" w:line="260" w:lineRule="exact"/>
        <w:ind w:left="280" w:right="554"/>
        <w:rPr>
          <w:sz w:val="24"/>
          <w:szCs w:val="24"/>
        </w:rPr>
        <w:sectPr w:rsidR="00E9043B">
          <w:pgSz w:w="12240" w:h="15840"/>
          <w:pgMar w:top="380" w:right="420" w:bottom="280" w:left="420" w:header="197" w:footer="270" w:gutter="0"/>
          <w:cols w:space="720"/>
        </w:sectPr>
      </w:pPr>
      <w:r>
        <w:rPr>
          <w:sz w:val="24"/>
          <w:szCs w:val="24"/>
        </w:rPr>
        <w:t>2012. Review pursuant to Security Council resolution 1822 (2008) was concluded on 22 Ap</w:t>
      </w:r>
      <w:r>
        <w:rPr>
          <w:spacing w:val="-13"/>
          <w:sz w:val="24"/>
          <w:szCs w:val="24"/>
        </w:rPr>
        <w:t>r</w:t>
      </w:r>
      <w:r>
        <w:rPr>
          <w:sz w:val="24"/>
          <w:szCs w:val="24"/>
        </w:rPr>
        <w:t>. 2010.. Review pursuant to Security Council resolution 2368 (2017) was concluded on 4 Dec. 2019 INTERPOL-UN Security</w:t>
      </w:r>
      <w:hyperlink r:id="rId174">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175">
        <w:r>
          <w:rPr>
            <w:color w:val="0000ED"/>
            <w:sz w:val="24"/>
            <w:szCs w:val="24"/>
            <w:u w:val="single" w:color="0000ED"/>
          </w:rPr>
          <w:t xml:space="preserve">click  here </w:t>
        </w:r>
      </w:hyperlink>
    </w:p>
    <w:p w14:paraId="0C21FE6A" w14:textId="77777777" w:rsidR="00E9043B" w:rsidRDefault="00E9043B">
      <w:pPr>
        <w:spacing w:line="200" w:lineRule="exact"/>
      </w:pPr>
    </w:p>
    <w:p w14:paraId="0F29D6AB" w14:textId="77777777" w:rsidR="00E9043B" w:rsidRDefault="00E9043B">
      <w:pPr>
        <w:spacing w:before="10" w:line="200" w:lineRule="exact"/>
      </w:pPr>
    </w:p>
    <w:p w14:paraId="531D0D66" w14:textId="77777777" w:rsidR="00E9043B" w:rsidRDefault="000C1467">
      <w:pPr>
        <w:spacing w:before="29"/>
        <w:ind w:left="280"/>
        <w:rPr>
          <w:sz w:val="24"/>
          <w:szCs w:val="24"/>
        </w:rPr>
      </w:pPr>
      <w:r>
        <w:rPr>
          <w:b/>
          <w:sz w:val="24"/>
          <w:szCs w:val="24"/>
        </w:rPr>
        <w:t xml:space="preserve">QDi.292 Name: </w:t>
      </w:r>
      <w:r>
        <w:rPr>
          <w:sz w:val="24"/>
          <w:szCs w:val="24"/>
        </w:rPr>
        <w:t>1: OTHMAN 2: AHMED 3: OTHMAN 4: AL-GHAMDI</w:t>
      </w:r>
    </w:p>
    <w:p w14:paraId="1C97F380" w14:textId="77777777" w:rsidR="00E9043B" w:rsidRDefault="000C1467">
      <w:pPr>
        <w:spacing w:line="260" w:lineRule="exact"/>
        <w:ind w:left="280"/>
        <w:rPr>
          <w:sz w:val="24"/>
          <w:szCs w:val="24"/>
        </w:rPr>
      </w:pPr>
      <w:r>
        <w:rPr>
          <w:b/>
          <w:sz w:val="24"/>
          <w:szCs w:val="24"/>
        </w:rPr>
        <w:t xml:space="preserve">Name (original script): </w:t>
      </w:r>
      <w:r>
        <w:rPr>
          <w:sz w:val="24"/>
          <w:szCs w:val="24"/>
        </w:rPr>
        <w:t>يﺪﻣﺎﻐﻟا نﺎﻤﺜﻋ ﺪﻤﺣأ نﺎﻤﺜﻋ</w:t>
      </w:r>
    </w:p>
    <w:p w14:paraId="0C652921" w14:textId="77777777" w:rsidR="00E9043B" w:rsidRDefault="000C1467">
      <w:pPr>
        <w:spacing w:before="2" w:line="260" w:lineRule="exact"/>
        <w:ind w:left="280" w:right="37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27 May 1979 </w:t>
      </w:r>
      <w:r>
        <w:rPr>
          <w:b/>
          <w:sz w:val="24"/>
          <w:szCs w:val="24"/>
        </w:rPr>
        <w:t xml:space="preserve">POB: </w:t>
      </w:r>
      <w:r>
        <w:rPr>
          <w:sz w:val="24"/>
          <w:szCs w:val="24"/>
        </w:rPr>
        <w:t xml:space="preserve">Saudi Arabia </w:t>
      </w:r>
      <w:r>
        <w:rPr>
          <w:b/>
          <w:sz w:val="24"/>
          <w:szCs w:val="24"/>
        </w:rPr>
        <w:t xml:space="preserve">Good quality a.k.a.: a) </w:t>
      </w:r>
      <w:r>
        <w:rPr>
          <w:sz w:val="24"/>
          <w:szCs w:val="24"/>
        </w:rPr>
        <w:t xml:space="preserve">Othman al-Ghamdi born 27 May 1979 in Saudi Arabia </w:t>
      </w:r>
      <w:r>
        <w:rPr>
          <w:b/>
          <w:sz w:val="24"/>
          <w:szCs w:val="24"/>
        </w:rPr>
        <w:t xml:space="preserve">b) </w:t>
      </w:r>
      <w:r>
        <w:rPr>
          <w:sz w:val="24"/>
          <w:szCs w:val="24"/>
        </w:rPr>
        <w:t xml:space="preserve">Uthman al-Ghamdi born 27 May 1979 in Saudi Arabia </w:t>
      </w:r>
      <w:r>
        <w:rPr>
          <w:b/>
          <w:sz w:val="24"/>
          <w:szCs w:val="24"/>
        </w:rPr>
        <w:t xml:space="preserve">c) </w:t>
      </w:r>
      <w:r>
        <w:rPr>
          <w:sz w:val="24"/>
          <w:szCs w:val="24"/>
        </w:rPr>
        <w:t xml:space="preserve">Uthman al- Ghamidi born 27 May 1979 in Saudi Arabia </w:t>
      </w:r>
      <w:r>
        <w:rPr>
          <w:b/>
          <w:sz w:val="24"/>
          <w:szCs w:val="24"/>
        </w:rPr>
        <w:t xml:space="preserve">d) </w:t>
      </w:r>
      <w:r>
        <w:rPr>
          <w:sz w:val="24"/>
          <w:szCs w:val="24"/>
        </w:rPr>
        <w:t xml:space="preserve">Othman bin Ahmed bin Othman Alghamdi </w:t>
      </w:r>
      <w:r>
        <w:rPr>
          <w:b/>
          <w:sz w:val="24"/>
          <w:szCs w:val="24"/>
        </w:rPr>
        <w:t xml:space="preserve">e) </w:t>
      </w:r>
      <w:r>
        <w:rPr>
          <w:sz w:val="24"/>
          <w:szCs w:val="24"/>
        </w:rPr>
        <w:t xml:space="preserve">Othman Ahmed Othman Al Omairah (born in 1973 in Shabwa, </w:t>
      </w:r>
      <w:r>
        <w:rPr>
          <w:spacing w:val="-24"/>
          <w:sz w:val="24"/>
          <w:szCs w:val="24"/>
        </w:rPr>
        <w:t>Y</w:t>
      </w:r>
      <w:r>
        <w:rPr>
          <w:sz w:val="24"/>
          <w:szCs w:val="24"/>
        </w:rPr>
        <w:t xml:space="preserve">emen, nationality: </w:t>
      </w:r>
      <w:r>
        <w:rPr>
          <w:spacing w:val="-24"/>
          <w:sz w:val="24"/>
          <w:szCs w:val="24"/>
        </w:rPr>
        <w:t>Y</w:t>
      </w:r>
      <w:r>
        <w:rPr>
          <w:sz w:val="24"/>
          <w:szCs w:val="24"/>
        </w:rPr>
        <w:t xml:space="preserve">emeni) </w:t>
      </w:r>
      <w:r>
        <w:rPr>
          <w:b/>
          <w:sz w:val="24"/>
          <w:szCs w:val="24"/>
        </w:rPr>
        <w:t xml:space="preserve">f) </w:t>
      </w:r>
      <w:r>
        <w:rPr>
          <w:sz w:val="24"/>
          <w:szCs w:val="24"/>
        </w:rPr>
        <w:t xml:space="preserve">Uthman Ahmad Uthman al- Ghamdi </w:t>
      </w:r>
      <w:r>
        <w:rPr>
          <w:b/>
          <w:sz w:val="24"/>
          <w:szCs w:val="24"/>
        </w:rPr>
        <w:t xml:space="preserve">g) </w:t>
      </w:r>
      <w:r>
        <w:rPr>
          <w:sz w:val="24"/>
          <w:szCs w:val="24"/>
        </w:rPr>
        <w:t xml:space="preserve">Othman Ahmed Othman al-Omirah </w:t>
      </w:r>
      <w:r>
        <w:rPr>
          <w:b/>
          <w:sz w:val="24"/>
          <w:szCs w:val="24"/>
        </w:rPr>
        <w:t xml:space="preserve">Low quality a.k.a.: a) </w:t>
      </w:r>
      <w:r>
        <w:rPr>
          <w:sz w:val="24"/>
          <w:szCs w:val="24"/>
        </w:rPr>
        <w:t xml:space="preserve">Al Umairah al-Ghamdi </w:t>
      </w:r>
      <w:r>
        <w:rPr>
          <w:b/>
          <w:sz w:val="24"/>
          <w:szCs w:val="24"/>
        </w:rPr>
        <w:t xml:space="preserve">b) </w:t>
      </w:r>
      <w:r>
        <w:rPr>
          <w:sz w:val="24"/>
          <w:szCs w:val="24"/>
        </w:rPr>
        <w:t xml:space="preserve">Othman Bin Ahmed Bin Othman </w:t>
      </w:r>
      <w:r>
        <w:rPr>
          <w:b/>
          <w:sz w:val="24"/>
          <w:szCs w:val="24"/>
        </w:rPr>
        <w:t xml:space="preserve">Nationality: </w:t>
      </w:r>
      <w:r>
        <w:rPr>
          <w:sz w:val="24"/>
          <w:szCs w:val="24"/>
        </w:rPr>
        <w:t xml:space="preserve">Saudi Arabia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Saudi Arabia National Identification Number 1089516791 </w:t>
      </w:r>
      <w:r>
        <w:rPr>
          <w:b/>
          <w:sz w:val="24"/>
          <w:szCs w:val="24"/>
        </w:rPr>
        <w:t>Add</w:t>
      </w:r>
      <w:r>
        <w:rPr>
          <w:b/>
          <w:spacing w:val="-4"/>
          <w:sz w:val="24"/>
          <w:szCs w:val="24"/>
        </w:rPr>
        <w:t>r</w:t>
      </w:r>
      <w:r>
        <w:rPr>
          <w:b/>
          <w:sz w:val="24"/>
          <w:szCs w:val="24"/>
        </w:rPr>
        <w:t xml:space="preserve">ess: </w:t>
      </w:r>
      <w:r>
        <w:rPr>
          <w:spacing w:val="-24"/>
          <w:sz w:val="24"/>
          <w:szCs w:val="24"/>
        </w:rPr>
        <w:t>Y</w:t>
      </w:r>
      <w:r>
        <w:rPr>
          <w:sz w:val="24"/>
          <w:szCs w:val="24"/>
        </w:rPr>
        <w:t xml:space="preserve">emen </w:t>
      </w:r>
      <w:r>
        <w:rPr>
          <w:b/>
          <w:sz w:val="24"/>
          <w:szCs w:val="24"/>
        </w:rPr>
        <w:t xml:space="preserve">Listed on: </w:t>
      </w:r>
      <w:r>
        <w:rPr>
          <w:sz w:val="24"/>
          <w:szCs w:val="24"/>
        </w:rPr>
        <w:t>16 Jun. 20</w:t>
      </w:r>
      <w:r>
        <w:rPr>
          <w:spacing w:val="-9"/>
          <w:sz w:val="24"/>
          <w:szCs w:val="24"/>
        </w:rPr>
        <w:t>1</w:t>
      </w:r>
      <w:r>
        <w:rPr>
          <w:sz w:val="24"/>
          <w:szCs w:val="24"/>
        </w:rPr>
        <w:t>1 ( amended on 15 Ap</w:t>
      </w:r>
      <w:r>
        <w:rPr>
          <w:spacing w:val="-13"/>
          <w:sz w:val="24"/>
          <w:szCs w:val="24"/>
        </w:rPr>
        <w:t>r</w:t>
      </w:r>
      <w:r>
        <w:rPr>
          <w:sz w:val="24"/>
          <w:szCs w:val="24"/>
        </w:rPr>
        <w:t>.</w:t>
      </w:r>
    </w:p>
    <w:p w14:paraId="1FE7903C" w14:textId="77777777" w:rsidR="00E9043B" w:rsidRDefault="000C1467">
      <w:pPr>
        <w:spacing w:line="260" w:lineRule="exact"/>
        <w:ind w:left="280" w:right="330"/>
        <w:rPr>
          <w:sz w:val="24"/>
          <w:szCs w:val="24"/>
        </w:rPr>
      </w:pPr>
      <w:r>
        <w:rPr>
          <w:sz w:val="24"/>
          <w:szCs w:val="24"/>
        </w:rPr>
        <w:t xml:space="preserve">2014 ) </w:t>
      </w:r>
      <w:r>
        <w:rPr>
          <w:b/>
          <w:sz w:val="24"/>
          <w:szCs w:val="24"/>
        </w:rPr>
        <w:t xml:space="preserve">Other information: </w:t>
      </w:r>
      <w:r>
        <w:rPr>
          <w:sz w:val="24"/>
          <w:szCs w:val="24"/>
        </w:rPr>
        <w:t xml:space="preserve">Operational commander of Al-Qaida in the Arabian Peninsula (AQAP) (QDe.129). Has been involved in raising funds and stockpiling arms for AQAP operations and activities in </w:t>
      </w:r>
      <w:r>
        <w:rPr>
          <w:spacing w:val="-24"/>
          <w:sz w:val="24"/>
          <w:szCs w:val="24"/>
        </w:rPr>
        <w:t>Y</w:t>
      </w:r>
      <w:r>
        <w:rPr>
          <w:sz w:val="24"/>
          <w:szCs w:val="24"/>
        </w:rPr>
        <w:t xml:space="preserve">emen. Known associate of Qasim </w:t>
      </w:r>
      <w:r>
        <w:rPr>
          <w:spacing w:val="-24"/>
          <w:sz w:val="24"/>
          <w:szCs w:val="24"/>
        </w:rPr>
        <w:t>Y</w:t>
      </w:r>
      <w:r>
        <w:rPr>
          <w:sz w:val="24"/>
          <w:szCs w:val="24"/>
        </w:rPr>
        <w:t>ahya Mahdi al-Rimi (QDi.282) and Fahd Mohammed Ahmed al-Quso (deceased). Fathe</w:t>
      </w:r>
      <w:r>
        <w:rPr>
          <w:spacing w:val="9"/>
          <w:sz w:val="24"/>
          <w:szCs w:val="24"/>
        </w:rPr>
        <w:t>r</w:t>
      </w:r>
      <w:r>
        <w:rPr>
          <w:spacing w:val="-13"/>
          <w:sz w:val="24"/>
          <w:szCs w:val="24"/>
        </w:rPr>
        <w:t>’</w:t>
      </w:r>
      <w:r>
        <w:rPr>
          <w:sz w:val="24"/>
          <w:szCs w:val="24"/>
        </w:rPr>
        <w:t>s name is Ahmed Othman Al Omirah. INTERPOL-UN Security Council Special Notice web link:</w:t>
      </w:r>
      <w:hyperlink r:id="rId17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77">
        <w:r>
          <w:rPr>
            <w:color w:val="0000ED"/>
            <w:sz w:val="24"/>
            <w:szCs w:val="24"/>
            <w:u w:val="single" w:color="0000ED"/>
          </w:rPr>
          <w:t xml:space="preserve">click  here </w:t>
        </w:r>
      </w:hyperlink>
    </w:p>
    <w:p w14:paraId="11951EF3" w14:textId="77777777" w:rsidR="00E9043B" w:rsidRDefault="00E9043B">
      <w:pPr>
        <w:spacing w:before="13" w:line="220" w:lineRule="exact"/>
        <w:rPr>
          <w:sz w:val="22"/>
          <w:szCs w:val="22"/>
        </w:rPr>
      </w:pPr>
    </w:p>
    <w:p w14:paraId="20D0F8E4" w14:textId="77777777" w:rsidR="00E9043B" w:rsidRDefault="000C1467">
      <w:pPr>
        <w:spacing w:before="29"/>
        <w:ind w:left="280"/>
        <w:rPr>
          <w:sz w:val="24"/>
          <w:szCs w:val="24"/>
        </w:rPr>
      </w:pPr>
      <w:r>
        <w:rPr>
          <w:b/>
          <w:sz w:val="24"/>
          <w:szCs w:val="24"/>
        </w:rPr>
        <w:t xml:space="preserve">QDi.332 Name: </w:t>
      </w:r>
      <w:r>
        <w:rPr>
          <w:sz w:val="24"/>
          <w:szCs w:val="24"/>
        </w:rPr>
        <w:t>1: IBRAHIM 2: SULEIMAN 3: HAMAD 4: AL-HABLAIN</w:t>
      </w:r>
    </w:p>
    <w:p w14:paraId="0BE9078A" w14:textId="77777777" w:rsidR="00E9043B" w:rsidRDefault="000C1467">
      <w:pPr>
        <w:spacing w:before="2" w:line="260" w:lineRule="exact"/>
        <w:ind w:left="280" w:right="28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17 Dec. 1984 </w:t>
      </w:r>
      <w:r>
        <w:rPr>
          <w:b/>
          <w:sz w:val="24"/>
          <w:szCs w:val="24"/>
        </w:rPr>
        <w:t xml:space="preserve">POB: </w:t>
      </w:r>
      <w:r>
        <w:rPr>
          <w:sz w:val="24"/>
          <w:szCs w:val="24"/>
        </w:rPr>
        <w:t xml:space="preserve">Buraidah, Saudi Arabia </w:t>
      </w:r>
      <w:r>
        <w:rPr>
          <w:b/>
          <w:sz w:val="24"/>
          <w:szCs w:val="24"/>
        </w:rPr>
        <w:t xml:space="preserve">Good quality a.k.a.: </w:t>
      </w:r>
      <w:r>
        <w:rPr>
          <w:sz w:val="24"/>
          <w:szCs w:val="24"/>
        </w:rPr>
        <w:t xml:space="preserve">Barahim Suliman H. al Hblian </w:t>
      </w:r>
      <w:r>
        <w:rPr>
          <w:b/>
          <w:sz w:val="24"/>
          <w:szCs w:val="24"/>
        </w:rPr>
        <w:t xml:space="preserve">Low quality a.k.a.: a) </w:t>
      </w:r>
      <w:r>
        <w:rPr>
          <w:sz w:val="24"/>
          <w:szCs w:val="24"/>
        </w:rPr>
        <w:t xml:space="preserve">Abu Jabal </w:t>
      </w:r>
      <w:r>
        <w:rPr>
          <w:b/>
          <w:sz w:val="24"/>
          <w:szCs w:val="24"/>
        </w:rPr>
        <w:t xml:space="preserve">b) </w:t>
      </w:r>
      <w:r>
        <w:rPr>
          <w:sz w:val="24"/>
          <w:szCs w:val="24"/>
        </w:rPr>
        <w:t xml:space="preserve">Abu-Jabal </w:t>
      </w:r>
      <w:r>
        <w:rPr>
          <w:b/>
          <w:sz w:val="24"/>
          <w:szCs w:val="24"/>
        </w:rPr>
        <w:t xml:space="preserve">Nationality: </w:t>
      </w:r>
      <w:r>
        <w:rPr>
          <w:sz w:val="24"/>
          <w:szCs w:val="24"/>
        </w:rPr>
        <w:t xml:space="preserve">Saudi Arabia </w:t>
      </w:r>
      <w:r>
        <w:rPr>
          <w:b/>
          <w:sz w:val="24"/>
          <w:szCs w:val="24"/>
        </w:rPr>
        <w:t xml:space="preserve">Passport no: </w:t>
      </w:r>
      <w:r>
        <w:rPr>
          <w:sz w:val="24"/>
          <w:szCs w:val="24"/>
        </w:rPr>
        <w:t xml:space="preserve">Saudi Arabia number F800691 </w:t>
      </w:r>
      <w:r>
        <w:rPr>
          <w:b/>
          <w:sz w:val="24"/>
          <w:szCs w:val="24"/>
        </w:rPr>
        <w:t xml:space="preserve">National identification no: </w:t>
      </w:r>
      <w:r>
        <w:rPr>
          <w:sz w:val="24"/>
          <w:szCs w:val="24"/>
        </w:rPr>
        <w:t xml:space="preserve">1047503170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Sep. 2014 ( amended on 6 Dec. 2019, 10 Sep. 2020 ) </w:t>
      </w:r>
      <w:r>
        <w:rPr>
          <w:b/>
          <w:sz w:val="24"/>
          <w:szCs w:val="24"/>
        </w:rPr>
        <w:t xml:space="preserve">Other information: </w:t>
      </w:r>
      <w:r>
        <w:rPr>
          <w:sz w:val="24"/>
          <w:szCs w:val="24"/>
        </w:rPr>
        <w:t xml:space="preserve">Explosives expert and operative for the Abdallah Azzam Brigades (AAB) (QDe.144). </w:t>
      </w:r>
      <w:r>
        <w:rPr>
          <w:spacing w:val="-19"/>
          <w:sz w:val="24"/>
          <w:szCs w:val="24"/>
        </w:rPr>
        <w:t>W</w:t>
      </w:r>
      <w:r>
        <w:rPr>
          <w:sz w:val="24"/>
          <w:szCs w:val="24"/>
        </w:rPr>
        <w:t>anted by the Saudi Arabian Government for terrorism. Physical description: eye colour: dark; hair colour: dark; complexion: olive. Speaks Arabic. Photo available for inclusion in the INTERPOL-UN Security Council Special Notice. Review pursuant to Security Council resolution 2368 (2017) was concluded on 4 Dec. 2019. INTERPOL-UN Security Council Special Notice web link:</w:t>
      </w:r>
      <w:hyperlink r:id="rId17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79">
        <w:r>
          <w:rPr>
            <w:color w:val="0000ED"/>
            <w:sz w:val="24"/>
            <w:szCs w:val="24"/>
            <w:u w:val="single" w:color="0000ED"/>
          </w:rPr>
          <w:t xml:space="preserve">click  here </w:t>
        </w:r>
      </w:hyperlink>
    </w:p>
    <w:p w14:paraId="05D30244" w14:textId="77777777" w:rsidR="00E9043B" w:rsidRDefault="00E9043B">
      <w:pPr>
        <w:spacing w:before="2" w:line="260" w:lineRule="exact"/>
        <w:rPr>
          <w:sz w:val="26"/>
          <w:szCs w:val="26"/>
        </w:rPr>
      </w:pPr>
    </w:p>
    <w:p w14:paraId="0B0AA8F9" w14:textId="77777777" w:rsidR="00E9043B" w:rsidRDefault="000C1467">
      <w:pPr>
        <w:ind w:left="280"/>
        <w:rPr>
          <w:sz w:val="24"/>
          <w:szCs w:val="24"/>
        </w:rPr>
      </w:pPr>
      <w:r>
        <w:rPr>
          <w:b/>
          <w:sz w:val="24"/>
          <w:szCs w:val="24"/>
        </w:rPr>
        <w:t xml:space="preserve">QDi.140 Name: </w:t>
      </w:r>
      <w:r>
        <w:rPr>
          <w:sz w:val="24"/>
          <w:szCs w:val="24"/>
        </w:rPr>
        <w:t>1: KAMAL 2: BEN MAOELDI 3: BEN HASSAN 4: AL-HAMRAOUI</w:t>
      </w:r>
    </w:p>
    <w:p w14:paraId="330109C3" w14:textId="77777777" w:rsidR="00E9043B" w:rsidRDefault="000C1467">
      <w:pPr>
        <w:spacing w:line="260" w:lineRule="exact"/>
        <w:ind w:left="280"/>
        <w:rPr>
          <w:sz w:val="24"/>
          <w:szCs w:val="24"/>
        </w:rPr>
      </w:pPr>
      <w:r>
        <w:rPr>
          <w:b/>
          <w:sz w:val="24"/>
          <w:szCs w:val="24"/>
        </w:rPr>
        <w:t xml:space="preserve">Name (original script): </w:t>
      </w:r>
      <w:r>
        <w:rPr>
          <w:sz w:val="24"/>
          <w:szCs w:val="24"/>
        </w:rPr>
        <w:t>يواﺮﻤﺤﻟا ﻦﺴﺣ ﻦﺑ يﺪﻟﻮﻤﻟا ﻦﺑ لﺎﻤﻛ</w:t>
      </w:r>
    </w:p>
    <w:p w14:paraId="49E0453F" w14:textId="77777777" w:rsidR="00E9043B" w:rsidRDefault="000C1467">
      <w:pPr>
        <w:spacing w:before="2" w:line="260" w:lineRule="exact"/>
        <w:ind w:left="280" w:right="23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21 Oct. 1977 </w:t>
      </w:r>
      <w:r>
        <w:rPr>
          <w:b/>
          <w:sz w:val="24"/>
          <w:szCs w:val="24"/>
        </w:rPr>
        <w:t xml:space="preserve">POB: </w:t>
      </w:r>
      <w:r>
        <w:rPr>
          <w:sz w:val="24"/>
          <w:szCs w:val="24"/>
        </w:rPr>
        <w:t xml:space="preserve">Beja, </w:t>
      </w:r>
      <w:r>
        <w:rPr>
          <w:spacing w:val="-8"/>
          <w:sz w:val="24"/>
          <w:szCs w:val="24"/>
        </w:rPr>
        <w:t>T</w:t>
      </w:r>
      <w:r>
        <w:rPr>
          <w:sz w:val="24"/>
          <w:szCs w:val="24"/>
        </w:rPr>
        <w:t xml:space="preserve">unisia </w:t>
      </w:r>
      <w:r>
        <w:rPr>
          <w:b/>
          <w:sz w:val="24"/>
          <w:szCs w:val="24"/>
        </w:rPr>
        <w:t xml:space="preserve">Good quality a.k.a.: a) </w:t>
      </w:r>
      <w:r>
        <w:rPr>
          <w:sz w:val="24"/>
          <w:szCs w:val="24"/>
        </w:rPr>
        <w:t xml:space="preserve">Hamroui Kamel ben Mouldi </w:t>
      </w:r>
      <w:r>
        <w:rPr>
          <w:b/>
          <w:sz w:val="24"/>
          <w:szCs w:val="24"/>
        </w:rPr>
        <w:t xml:space="preserve">b) </w:t>
      </w:r>
      <w:r>
        <w:rPr>
          <w:sz w:val="24"/>
          <w:szCs w:val="24"/>
        </w:rPr>
        <w:t>Hamraoui Kamel born 21 No</w:t>
      </w:r>
      <w:r>
        <w:rPr>
          <w:spacing w:val="-16"/>
          <w:sz w:val="24"/>
          <w:szCs w:val="24"/>
        </w:rPr>
        <w:t>v</w:t>
      </w:r>
      <w:r>
        <w:rPr>
          <w:sz w:val="24"/>
          <w:szCs w:val="24"/>
        </w:rPr>
        <w:t xml:space="preserve">. 1977 in Morocco </w:t>
      </w:r>
      <w:r>
        <w:rPr>
          <w:b/>
          <w:sz w:val="24"/>
          <w:szCs w:val="24"/>
        </w:rPr>
        <w:t xml:space="preserve">c) </w:t>
      </w:r>
      <w:r>
        <w:rPr>
          <w:sz w:val="24"/>
          <w:szCs w:val="24"/>
        </w:rPr>
        <w:t>Hamraoui Kamel born 21 No</w:t>
      </w:r>
      <w:r>
        <w:rPr>
          <w:spacing w:val="-16"/>
          <w:sz w:val="24"/>
          <w:szCs w:val="24"/>
        </w:rPr>
        <w:t>v</w:t>
      </w:r>
      <w:r>
        <w:rPr>
          <w:sz w:val="24"/>
          <w:szCs w:val="24"/>
        </w:rPr>
        <w:t xml:space="preserve">. 1977 in </w:t>
      </w:r>
      <w:r>
        <w:rPr>
          <w:spacing w:val="-8"/>
          <w:sz w:val="24"/>
          <w:szCs w:val="24"/>
        </w:rPr>
        <w:t>T</w:t>
      </w:r>
      <w:r>
        <w:rPr>
          <w:sz w:val="24"/>
          <w:szCs w:val="24"/>
        </w:rPr>
        <w:t xml:space="preserve">unisia </w:t>
      </w:r>
      <w:r>
        <w:rPr>
          <w:b/>
          <w:sz w:val="24"/>
          <w:szCs w:val="24"/>
        </w:rPr>
        <w:t xml:space="preserve">d) </w:t>
      </w:r>
      <w:r>
        <w:rPr>
          <w:sz w:val="24"/>
          <w:szCs w:val="24"/>
        </w:rPr>
        <w:t xml:space="preserve">Hamraoui Kamel born 21 Oct. 1977 in </w:t>
      </w:r>
      <w:r>
        <w:rPr>
          <w:spacing w:val="-8"/>
          <w:sz w:val="24"/>
          <w:szCs w:val="24"/>
        </w:rPr>
        <w:t>T</w:t>
      </w:r>
      <w:r>
        <w:rPr>
          <w:sz w:val="24"/>
          <w:szCs w:val="24"/>
        </w:rPr>
        <w:t xml:space="preserve">unisia </w:t>
      </w:r>
      <w:r>
        <w:rPr>
          <w:b/>
          <w:sz w:val="24"/>
          <w:szCs w:val="24"/>
        </w:rPr>
        <w:t xml:space="preserve">Low quality a.k.a.: a) </w:t>
      </w:r>
      <w:r>
        <w:rPr>
          <w:sz w:val="24"/>
          <w:szCs w:val="24"/>
        </w:rPr>
        <w:t xml:space="preserve">Kamel </w:t>
      </w:r>
      <w:r>
        <w:rPr>
          <w:b/>
          <w:sz w:val="24"/>
          <w:szCs w:val="24"/>
        </w:rPr>
        <w:t xml:space="preserve">b) </w:t>
      </w:r>
      <w:r>
        <w:rPr>
          <w:sz w:val="24"/>
          <w:szCs w:val="24"/>
        </w:rPr>
        <w:t xml:space="preserve">Kimo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unisian number P229856, issued on 1 No</w:t>
      </w:r>
      <w:r>
        <w:rPr>
          <w:spacing w:val="-16"/>
          <w:sz w:val="24"/>
          <w:szCs w:val="24"/>
        </w:rPr>
        <w:t>v</w:t>
      </w:r>
      <w:r>
        <w:rPr>
          <w:sz w:val="24"/>
          <w:szCs w:val="24"/>
        </w:rPr>
        <w:t xml:space="preserve">. 2002 (expires on 31 Oct. 2007)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pacing w:val="-14"/>
          <w:sz w:val="24"/>
          <w:szCs w:val="24"/>
        </w:rPr>
        <w:t>V</w:t>
      </w:r>
      <w:r>
        <w:rPr>
          <w:sz w:val="24"/>
          <w:szCs w:val="24"/>
        </w:rPr>
        <w:t xml:space="preserve">ia Bertesi Number 27, Cremona, Italy </w:t>
      </w:r>
      <w:r>
        <w:rPr>
          <w:b/>
          <w:sz w:val="24"/>
          <w:szCs w:val="24"/>
        </w:rPr>
        <w:t xml:space="preserve">b) </w:t>
      </w:r>
      <w:r>
        <w:rPr>
          <w:spacing w:val="-14"/>
          <w:sz w:val="24"/>
          <w:szCs w:val="24"/>
        </w:rPr>
        <w:t>V</w:t>
      </w:r>
      <w:r>
        <w:rPr>
          <w:sz w:val="24"/>
          <w:szCs w:val="24"/>
        </w:rPr>
        <w:t>ia Plebiscito Number 3,</w:t>
      </w:r>
    </w:p>
    <w:p w14:paraId="3BCD5FB3" w14:textId="77777777" w:rsidR="00E9043B" w:rsidRDefault="000C1467">
      <w:pPr>
        <w:spacing w:line="260" w:lineRule="exact"/>
        <w:ind w:left="280"/>
        <w:rPr>
          <w:sz w:val="24"/>
          <w:szCs w:val="24"/>
        </w:rPr>
      </w:pPr>
      <w:r>
        <w:rPr>
          <w:sz w:val="24"/>
          <w:szCs w:val="24"/>
        </w:rPr>
        <w:t xml:space="preserve">Cremona, Italy </w:t>
      </w:r>
      <w:r>
        <w:rPr>
          <w:b/>
          <w:sz w:val="24"/>
          <w:szCs w:val="24"/>
        </w:rPr>
        <w:t xml:space="preserve">Listed on: </w:t>
      </w:r>
      <w:r>
        <w:rPr>
          <w:sz w:val="24"/>
          <w:szCs w:val="24"/>
        </w:rPr>
        <w:t>12 No</w:t>
      </w:r>
      <w:r>
        <w:rPr>
          <w:spacing w:val="-16"/>
          <w:sz w:val="24"/>
          <w:szCs w:val="24"/>
        </w:rPr>
        <w:t>v</w:t>
      </w:r>
      <w:r>
        <w:rPr>
          <w:sz w:val="24"/>
          <w:szCs w:val="24"/>
        </w:rPr>
        <w:t>. 2003 ( amended on 20 Dec. 2005, 31 Jul. 2006, 21 Dec. 2007, 16 May 20</w:t>
      </w:r>
      <w:r>
        <w:rPr>
          <w:spacing w:val="-9"/>
          <w:sz w:val="24"/>
          <w:szCs w:val="24"/>
        </w:rPr>
        <w:t>1</w:t>
      </w:r>
      <w:r>
        <w:rPr>
          <w:sz w:val="24"/>
          <w:szCs w:val="24"/>
        </w:rPr>
        <w:t>1,</w:t>
      </w:r>
    </w:p>
    <w:p w14:paraId="50DD1963" w14:textId="77777777" w:rsidR="00E9043B" w:rsidRDefault="000C1467">
      <w:pPr>
        <w:spacing w:before="2" w:line="260" w:lineRule="exact"/>
        <w:ind w:left="280" w:right="380"/>
        <w:rPr>
          <w:sz w:val="24"/>
          <w:szCs w:val="24"/>
        </w:rPr>
      </w:pPr>
      <w:r>
        <w:rPr>
          <w:sz w:val="24"/>
          <w:szCs w:val="24"/>
        </w:rPr>
        <w:t xml:space="preserve">6 Dec. 2019, 10 Sep. 2020 ) </w:t>
      </w:r>
      <w:r>
        <w:rPr>
          <w:b/>
          <w:sz w:val="24"/>
          <w:szCs w:val="24"/>
        </w:rPr>
        <w:t xml:space="preserve">Other information: </w:t>
      </w:r>
      <w:r>
        <w:rPr>
          <w:sz w:val="24"/>
          <w:szCs w:val="24"/>
        </w:rPr>
        <w:t>Mothe</w:t>
      </w:r>
      <w:r>
        <w:rPr>
          <w:spacing w:val="9"/>
          <w:sz w:val="24"/>
          <w:szCs w:val="24"/>
        </w:rPr>
        <w:t>r</w:t>
      </w:r>
      <w:r>
        <w:rPr>
          <w:spacing w:val="-13"/>
          <w:sz w:val="24"/>
          <w:szCs w:val="24"/>
        </w:rPr>
        <w:t>’</w:t>
      </w:r>
      <w:r>
        <w:rPr>
          <w:sz w:val="24"/>
          <w:szCs w:val="24"/>
        </w:rPr>
        <w:t>s name is Khamisah al-Kathiri. Subject to a decree of expulsion, suspended on 17 Ap</w:t>
      </w:r>
      <w:r>
        <w:rPr>
          <w:spacing w:val="-13"/>
          <w:sz w:val="24"/>
          <w:szCs w:val="24"/>
        </w:rPr>
        <w:t>r</w:t>
      </w:r>
      <w:r>
        <w:rPr>
          <w:sz w:val="24"/>
          <w:szCs w:val="24"/>
        </w:rPr>
        <w:t>. 2007 by the European Court of Human Rights. Re-arrested in Italy on 20 May</w:t>
      </w:r>
    </w:p>
    <w:p w14:paraId="4D23D01E" w14:textId="77777777" w:rsidR="00E9043B" w:rsidRDefault="000C1467">
      <w:pPr>
        <w:spacing w:line="260" w:lineRule="exact"/>
        <w:ind w:left="280" w:right="534"/>
        <w:rPr>
          <w:sz w:val="24"/>
          <w:szCs w:val="24"/>
        </w:rPr>
      </w:pPr>
      <w:r>
        <w:rPr>
          <w:sz w:val="24"/>
          <w:szCs w:val="24"/>
        </w:rPr>
        <w:t xml:space="preserve">2008. Deported from Italy to </w:t>
      </w:r>
      <w:r>
        <w:rPr>
          <w:spacing w:val="-8"/>
          <w:sz w:val="24"/>
          <w:szCs w:val="24"/>
        </w:rPr>
        <w:t>T</w:t>
      </w:r>
      <w:r>
        <w:rPr>
          <w:sz w:val="24"/>
          <w:szCs w:val="24"/>
        </w:rPr>
        <w:t>unisia on 6 May 2015. Inadmissible to the Schengen area. Review pursuant to Security Council resolution 1822 (2008) was concluded on 6 May 2010. Review pursuant to Security Council resolution 2368 (2017) was concluded on 4 Dec. 2019. INTERPOL-UN Security Council Special Notice web</w:t>
      </w:r>
      <w:hyperlink r:id="rId180">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81">
        <w:r>
          <w:rPr>
            <w:color w:val="0000ED"/>
            <w:sz w:val="24"/>
            <w:szCs w:val="24"/>
            <w:u w:val="single" w:color="0000ED"/>
          </w:rPr>
          <w:t xml:space="preserve">click  here </w:t>
        </w:r>
      </w:hyperlink>
    </w:p>
    <w:p w14:paraId="71F3F0FA" w14:textId="77777777" w:rsidR="00E9043B" w:rsidRDefault="00E9043B">
      <w:pPr>
        <w:spacing w:before="13" w:line="220" w:lineRule="exact"/>
        <w:rPr>
          <w:sz w:val="22"/>
          <w:szCs w:val="22"/>
        </w:rPr>
      </w:pPr>
    </w:p>
    <w:p w14:paraId="36709E1B" w14:textId="77777777" w:rsidR="00E9043B" w:rsidRDefault="000C1467">
      <w:pPr>
        <w:spacing w:before="29"/>
        <w:ind w:left="280"/>
        <w:rPr>
          <w:sz w:val="24"/>
          <w:szCs w:val="24"/>
        </w:rPr>
      </w:pPr>
      <w:r>
        <w:rPr>
          <w:b/>
          <w:sz w:val="24"/>
          <w:szCs w:val="24"/>
        </w:rPr>
        <w:t xml:space="preserve">QDi.399 Name: </w:t>
      </w:r>
      <w:r>
        <w:rPr>
          <w:sz w:val="24"/>
          <w:szCs w:val="24"/>
        </w:rPr>
        <w:t>1: BASSAM 2: AHMAD 3: AL-HASRI 4: na</w:t>
      </w:r>
    </w:p>
    <w:p w14:paraId="196E523E" w14:textId="77777777" w:rsidR="00E9043B" w:rsidRDefault="000C1467">
      <w:pPr>
        <w:spacing w:line="260" w:lineRule="exact"/>
        <w:ind w:left="280"/>
        <w:rPr>
          <w:sz w:val="24"/>
          <w:szCs w:val="24"/>
        </w:rPr>
      </w:pPr>
      <w:r>
        <w:rPr>
          <w:b/>
          <w:sz w:val="24"/>
          <w:szCs w:val="24"/>
        </w:rPr>
        <w:t xml:space="preserve">Name (original script): </w:t>
      </w:r>
      <w:r>
        <w:rPr>
          <w:sz w:val="24"/>
          <w:szCs w:val="24"/>
        </w:rPr>
        <w:t>يﺮﺼﺤﻟا ﺪﻤﺣأ مﺎﺴﺑ</w:t>
      </w:r>
    </w:p>
    <w:p w14:paraId="3855E599" w14:textId="77777777" w:rsidR="00E9043B" w:rsidRDefault="000C1467">
      <w:pPr>
        <w:spacing w:before="2" w:line="260" w:lineRule="exact"/>
        <w:ind w:left="280" w:right="27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 Jan. 1969 </w:t>
      </w:r>
      <w:r>
        <w:rPr>
          <w:b/>
          <w:sz w:val="24"/>
          <w:szCs w:val="24"/>
        </w:rPr>
        <w:t xml:space="preserve">b) </w:t>
      </w:r>
      <w:r>
        <w:rPr>
          <w:sz w:val="24"/>
          <w:szCs w:val="24"/>
        </w:rPr>
        <w:t xml:space="preserve">Approximately 1971 </w:t>
      </w:r>
      <w:r>
        <w:rPr>
          <w:b/>
          <w:sz w:val="24"/>
          <w:szCs w:val="24"/>
        </w:rPr>
        <w:t xml:space="preserve">POB: a) </w:t>
      </w:r>
      <w:r>
        <w:rPr>
          <w:sz w:val="24"/>
          <w:szCs w:val="24"/>
        </w:rPr>
        <w:t xml:space="preserve">Qalamun, Damascus Province, Syrian Arab Republic </w:t>
      </w:r>
      <w:r>
        <w:rPr>
          <w:b/>
          <w:sz w:val="24"/>
          <w:szCs w:val="24"/>
        </w:rPr>
        <w:t xml:space="preserve">b) </w:t>
      </w:r>
      <w:r>
        <w:rPr>
          <w:sz w:val="24"/>
          <w:szCs w:val="24"/>
        </w:rPr>
        <w:t xml:space="preserve">Ghutah, Damascus Province, Syrian Arab Republic </w:t>
      </w:r>
      <w:r>
        <w:rPr>
          <w:b/>
          <w:sz w:val="24"/>
          <w:szCs w:val="24"/>
        </w:rPr>
        <w:t xml:space="preserve">c) </w:t>
      </w:r>
      <w:r>
        <w:rPr>
          <w:spacing w:val="-17"/>
          <w:sz w:val="24"/>
          <w:szCs w:val="24"/>
        </w:rPr>
        <w:t>T</w:t>
      </w:r>
      <w:r>
        <w:rPr>
          <w:sz w:val="24"/>
          <w:szCs w:val="24"/>
        </w:rPr>
        <w:t xml:space="preserve">adamon, Rif Dimashq, Syrian Arab Republic </w:t>
      </w:r>
      <w:r>
        <w:rPr>
          <w:b/>
          <w:sz w:val="24"/>
          <w:szCs w:val="24"/>
        </w:rPr>
        <w:t xml:space="preserve">Good quality a.k.a.: </w:t>
      </w:r>
      <w:r>
        <w:rPr>
          <w:sz w:val="24"/>
          <w:szCs w:val="24"/>
        </w:rPr>
        <w:t xml:space="preserve">Bassam Ahmad Husari </w:t>
      </w:r>
      <w:r>
        <w:rPr>
          <w:b/>
          <w:sz w:val="24"/>
          <w:szCs w:val="24"/>
        </w:rPr>
        <w:t xml:space="preserve">Low quality a.k.a.: a) </w:t>
      </w:r>
      <w:r>
        <w:rPr>
          <w:sz w:val="24"/>
          <w:szCs w:val="24"/>
        </w:rPr>
        <w:t xml:space="preserve">Abu Ahmad Akhlaq </w:t>
      </w:r>
      <w:r>
        <w:rPr>
          <w:b/>
          <w:sz w:val="24"/>
          <w:szCs w:val="24"/>
        </w:rPr>
        <w:t xml:space="preserve">b) </w:t>
      </w:r>
      <w:r>
        <w:rPr>
          <w:sz w:val="24"/>
          <w:szCs w:val="24"/>
        </w:rPr>
        <w:t xml:space="preserve">Abu Ahmad al-Shami </w:t>
      </w:r>
      <w:r>
        <w:rPr>
          <w:b/>
          <w:sz w:val="24"/>
          <w:szCs w:val="24"/>
        </w:rPr>
        <w:t xml:space="preserve">Nationality: a) </w:t>
      </w:r>
      <w:r>
        <w:rPr>
          <w:sz w:val="24"/>
          <w:szCs w:val="24"/>
        </w:rPr>
        <w:t xml:space="preserve">Syrian Arab Republic </w:t>
      </w:r>
      <w:r>
        <w:rPr>
          <w:b/>
          <w:sz w:val="24"/>
          <w:szCs w:val="24"/>
        </w:rPr>
        <w:t xml:space="preserve">b) </w:t>
      </w:r>
      <w:r>
        <w:rPr>
          <w:sz w:val="24"/>
          <w:szCs w:val="24"/>
        </w:rPr>
        <w:t xml:space="preserve">State of Palestine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Syrian Arab Republic (Southern. Location as of July 2016) </w:t>
      </w:r>
      <w:r>
        <w:rPr>
          <w:b/>
          <w:sz w:val="24"/>
          <w:szCs w:val="24"/>
        </w:rPr>
        <w:t xml:space="preserve">Listed on: </w:t>
      </w:r>
      <w:r>
        <w:rPr>
          <w:sz w:val="24"/>
          <w:szCs w:val="24"/>
        </w:rPr>
        <w:t>22 Feb.</w:t>
      </w:r>
    </w:p>
    <w:p w14:paraId="5255E696" w14:textId="77777777" w:rsidR="00E9043B" w:rsidRDefault="000C1467">
      <w:pPr>
        <w:spacing w:line="260" w:lineRule="exact"/>
        <w:ind w:left="280" w:right="855"/>
        <w:rPr>
          <w:sz w:val="24"/>
          <w:szCs w:val="24"/>
        </w:rPr>
      </w:pPr>
      <w:r>
        <w:rPr>
          <w:sz w:val="24"/>
          <w:szCs w:val="24"/>
        </w:rPr>
        <w:t xml:space="preserve">2017 </w:t>
      </w:r>
      <w:r>
        <w:rPr>
          <w:b/>
          <w:sz w:val="24"/>
          <w:szCs w:val="24"/>
        </w:rPr>
        <w:t xml:space="preserve">Other information: </w:t>
      </w:r>
      <w:r>
        <w:rPr>
          <w:sz w:val="24"/>
          <w:szCs w:val="24"/>
        </w:rPr>
        <w:t>Leader of Al-Nusrah Front for the People of the Levant (QDe.137) for southern Syrian Arab Republic since July 2016. INTERPOL-UN Security Council Special Notice web link:</w:t>
      </w:r>
      <w:hyperlink r:id="rId18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83">
        <w:r>
          <w:rPr>
            <w:color w:val="0000ED"/>
            <w:sz w:val="24"/>
            <w:szCs w:val="24"/>
            <w:u w:val="single" w:color="0000ED"/>
          </w:rPr>
          <w:t xml:space="preserve">click  here </w:t>
        </w:r>
      </w:hyperlink>
    </w:p>
    <w:p w14:paraId="447BF7B0" w14:textId="77777777" w:rsidR="00E9043B" w:rsidRDefault="00E9043B">
      <w:pPr>
        <w:spacing w:before="2" w:line="260" w:lineRule="exact"/>
        <w:rPr>
          <w:sz w:val="26"/>
          <w:szCs w:val="26"/>
        </w:rPr>
      </w:pPr>
    </w:p>
    <w:p w14:paraId="62D9E3B1" w14:textId="77777777" w:rsidR="00E9043B" w:rsidRDefault="000C1467">
      <w:pPr>
        <w:ind w:left="280"/>
        <w:rPr>
          <w:sz w:val="24"/>
          <w:szCs w:val="24"/>
        </w:rPr>
        <w:sectPr w:rsidR="00E9043B">
          <w:pgSz w:w="12240" w:h="15840"/>
          <w:pgMar w:top="380" w:right="420" w:bottom="280" w:left="420" w:header="197" w:footer="270" w:gutter="0"/>
          <w:cols w:space="720"/>
        </w:sectPr>
      </w:pPr>
      <w:r>
        <w:rPr>
          <w:b/>
          <w:sz w:val="24"/>
          <w:szCs w:val="24"/>
        </w:rPr>
        <w:t xml:space="preserve">YEi.004 Name: </w:t>
      </w:r>
      <w:r>
        <w:rPr>
          <w:sz w:val="24"/>
          <w:szCs w:val="24"/>
        </w:rPr>
        <w:t>1: ABDULMALIK 2: AL-HOUTHI 3: na 4: na</w:t>
      </w:r>
    </w:p>
    <w:p w14:paraId="5C00E573" w14:textId="77777777" w:rsidR="00E9043B" w:rsidRDefault="00E9043B">
      <w:pPr>
        <w:spacing w:line="140" w:lineRule="exact"/>
        <w:rPr>
          <w:sz w:val="14"/>
          <w:szCs w:val="14"/>
        </w:rPr>
      </w:pPr>
    </w:p>
    <w:p w14:paraId="296F590D" w14:textId="77777777" w:rsidR="00E9043B" w:rsidRDefault="000C1467">
      <w:pPr>
        <w:spacing w:before="29"/>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Abdulmalik al-Huthi </w:t>
      </w:r>
      <w:r>
        <w:rPr>
          <w:b/>
          <w:sz w:val="24"/>
          <w:szCs w:val="24"/>
        </w:rPr>
        <w:t xml:space="preserve">Low quality a.k.a.: </w:t>
      </w:r>
      <w:r>
        <w:rPr>
          <w:sz w:val="24"/>
          <w:szCs w:val="24"/>
        </w:rPr>
        <w:t>na</w:t>
      </w:r>
    </w:p>
    <w:p w14:paraId="2FB80D42" w14:textId="77777777" w:rsidR="00E9043B" w:rsidRDefault="000C1467">
      <w:pPr>
        <w:spacing w:line="260" w:lineRule="exact"/>
        <w:ind w:left="280"/>
        <w:rPr>
          <w:sz w:val="24"/>
          <w:szCs w:val="24"/>
        </w:rPr>
      </w:pP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14 Ap</w:t>
      </w:r>
      <w:r>
        <w:rPr>
          <w:spacing w:val="-13"/>
          <w:sz w:val="24"/>
          <w:szCs w:val="24"/>
        </w:rPr>
        <w:t>r</w:t>
      </w:r>
      <w:r>
        <w:rPr>
          <w:sz w:val="24"/>
          <w:szCs w:val="24"/>
        </w:rPr>
        <w:t>. 2015 (</w:t>
      </w:r>
    </w:p>
    <w:p w14:paraId="42E16608" w14:textId="77777777" w:rsidR="00E9043B" w:rsidRDefault="000C1467">
      <w:pPr>
        <w:spacing w:before="2" w:line="260" w:lineRule="exact"/>
        <w:ind w:left="280" w:right="229"/>
        <w:rPr>
          <w:sz w:val="24"/>
          <w:szCs w:val="24"/>
        </w:rPr>
      </w:pPr>
      <w:r>
        <w:rPr>
          <w:sz w:val="24"/>
          <w:szCs w:val="24"/>
        </w:rPr>
        <w:t xml:space="preserve">amended on 26 Aug. 2016 ) </w:t>
      </w:r>
      <w:r>
        <w:rPr>
          <w:b/>
          <w:sz w:val="24"/>
          <w:szCs w:val="24"/>
        </w:rPr>
        <w:t xml:space="preserve">Other information: </w:t>
      </w:r>
      <w:r>
        <w:rPr>
          <w:sz w:val="24"/>
          <w:szCs w:val="24"/>
        </w:rPr>
        <w:t xml:space="preserve">Leader of </w:t>
      </w:r>
      <w:r>
        <w:rPr>
          <w:spacing w:val="-24"/>
          <w:sz w:val="24"/>
          <w:szCs w:val="24"/>
        </w:rPr>
        <w:t>Y</w:t>
      </w:r>
      <w:r>
        <w:rPr>
          <w:sz w:val="24"/>
          <w:szCs w:val="24"/>
        </w:rPr>
        <w:t>emen's Houthi Movement. Has engaged in acts that threaten the peace, securit</w:t>
      </w:r>
      <w:r>
        <w:rPr>
          <w:spacing w:val="-16"/>
          <w:sz w:val="24"/>
          <w:szCs w:val="24"/>
        </w:rPr>
        <w:t>y</w:t>
      </w:r>
      <w:r>
        <w:rPr>
          <w:sz w:val="24"/>
          <w:szCs w:val="24"/>
        </w:rPr>
        <w:t xml:space="preserve">, or stability of </w:t>
      </w:r>
      <w:r>
        <w:rPr>
          <w:spacing w:val="-24"/>
          <w:sz w:val="24"/>
          <w:szCs w:val="24"/>
        </w:rPr>
        <w:t>Y</w:t>
      </w:r>
      <w:r>
        <w:rPr>
          <w:sz w:val="24"/>
          <w:szCs w:val="24"/>
        </w:rPr>
        <w:t>emen.</w:t>
      </w:r>
    </w:p>
    <w:p w14:paraId="5C141E91" w14:textId="77777777" w:rsidR="00E9043B" w:rsidRDefault="00E9043B">
      <w:pPr>
        <w:spacing w:before="2" w:line="260" w:lineRule="exact"/>
        <w:rPr>
          <w:sz w:val="26"/>
          <w:szCs w:val="26"/>
        </w:rPr>
      </w:pPr>
    </w:p>
    <w:p w14:paraId="0AE57C77" w14:textId="77777777" w:rsidR="00E9043B" w:rsidRDefault="000C1467">
      <w:pPr>
        <w:ind w:left="280"/>
        <w:rPr>
          <w:sz w:val="24"/>
          <w:szCs w:val="24"/>
        </w:rPr>
      </w:pPr>
      <w:r>
        <w:rPr>
          <w:b/>
          <w:sz w:val="24"/>
          <w:szCs w:val="24"/>
        </w:rPr>
        <w:t xml:space="preserve">QDi.317 Name: </w:t>
      </w:r>
      <w:r>
        <w:rPr>
          <w:sz w:val="24"/>
          <w:szCs w:val="24"/>
        </w:rPr>
        <w:t>1: ABU MOHAMMED 2: AL-J</w:t>
      </w:r>
      <w:r>
        <w:rPr>
          <w:spacing w:val="-19"/>
          <w:sz w:val="24"/>
          <w:szCs w:val="24"/>
        </w:rPr>
        <w:t>A</w:t>
      </w:r>
      <w:r>
        <w:rPr>
          <w:sz w:val="24"/>
          <w:szCs w:val="24"/>
        </w:rPr>
        <w:t>WLANI 3: na 4: na</w:t>
      </w:r>
    </w:p>
    <w:p w14:paraId="20E4A844" w14:textId="77777777" w:rsidR="00E9043B" w:rsidRDefault="000C1467">
      <w:pPr>
        <w:spacing w:line="260" w:lineRule="exact"/>
        <w:ind w:left="280"/>
        <w:rPr>
          <w:sz w:val="24"/>
          <w:szCs w:val="24"/>
        </w:rPr>
      </w:pPr>
      <w:r>
        <w:rPr>
          <w:b/>
          <w:sz w:val="24"/>
          <w:szCs w:val="24"/>
        </w:rPr>
        <w:t xml:space="preserve">Name (original script): </w:t>
      </w:r>
      <w:r>
        <w:rPr>
          <w:sz w:val="24"/>
          <w:szCs w:val="24"/>
        </w:rPr>
        <w:t>ﻲﻧﻻﻮﺠﻟا ﺪﻤﺤﻣ ﻮﺑأ</w:t>
      </w:r>
    </w:p>
    <w:p w14:paraId="7F17F3AB" w14:textId="77777777" w:rsidR="00E9043B" w:rsidRDefault="000C1467">
      <w:pPr>
        <w:spacing w:before="2" w:line="260" w:lineRule="exact"/>
        <w:ind w:left="280" w:right="28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Between 1975 and 1979 </w:t>
      </w:r>
      <w:r>
        <w:rPr>
          <w:b/>
          <w:sz w:val="24"/>
          <w:szCs w:val="24"/>
        </w:rPr>
        <w:t xml:space="preserve">POB: </w:t>
      </w:r>
      <w:r>
        <w:rPr>
          <w:sz w:val="24"/>
          <w:szCs w:val="24"/>
        </w:rPr>
        <w:t xml:space="preserve">Syrian Arab Republic </w:t>
      </w:r>
      <w:r>
        <w:rPr>
          <w:b/>
          <w:sz w:val="24"/>
          <w:szCs w:val="24"/>
        </w:rPr>
        <w:t xml:space="preserve">Good quality a.k.a.: a) </w:t>
      </w:r>
      <w:r>
        <w:rPr>
          <w:sz w:val="24"/>
          <w:szCs w:val="24"/>
        </w:rPr>
        <w:t xml:space="preserve">Abu Mohamed al-Jawlani (Abu Muhammad al-Jawlani, Abu Mohammed al-Julani, Abu Mohammed al-Golani, Abu Muhammad al-Golani, Abu Muhammad Aljawlani, Muhammad al-Jawlani (transliterations of original script name)) </w:t>
      </w:r>
      <w:r>
        <w:rPr>
          <w:b/>
          <w:sz w:val="24"/>
          <w:szCs w:val="24"/>
        </w:rPr>
        <w:t xml:space="preserve">b) </w:t>
      </w:r>
      <w:r>
        <w:rPr>
          <w:sz w:val="24"/>
          <w:szCs w:val="24"/>
        </w:rPr>
        <w:t>Amjad Muza</w:t>
      </w:r>
      <w:r>
        <w:rPr>
          <w:spacing w:val="-4"/>
          <w:sz w:val="24"/>
          <w:szCs w:val="24"/>
        </w:rPr>
        <w:t>f</w:t>
      </w:r>
      <w:r>
        <w:rPr>
          <w:sz w:val="24"/>
          <w:szCs w:val="24"/>
        </w:rPr>
        <w:t>far Hussein Ali al-Naimi born 1980 in Syrian Arab Republic ((Mothe</w:t>
      </w:r>
      <w:r>
        <w:rPr>
          <w:spacing w:val="9"/>
          <w:sz w:val="24"/>
          <w:szCs w:val="24"/>
        </w:rPr>
        <w:t>r</w:t>
      </w:r>
      <w:r>
        <w:rPr>
          <w:spacing w:val="-13"/>
          <w:sz w:val="24"/>
          <w:szCs w:val="24"/>
        </w:rPr>
        <w:t>’</w:t>
      </w:r>
      <w:r>
        <w:rPr>
          <w:sz w:val="24"/>
          <w:szCs w:val="24"/>
        </w:rPr>
        <w:t>s name: Fatma Ali Majou</w:t>
      </w:r>
      <w:r>
        <w:rPr>
          <w:spacing w:val="-13"/>
          <w:sz w:val="24"/>
          <w:szCs w:val="24"/>
        </w:rPr>
        <w:t>r</w:t>
      </w:r>
      <w:r>
        <w:rPr>
          <w:sz w:val="24"/>
          <w:szCs w:val="24"/>
        </w:rPr>
        <w:t xml:space="preserve">. Address: Mosul, Souq al-Nabi </w:t>
      </w:r>
      <w:r>
        <w:rPr>
          <w:spacing w:val="-27"/>
          <w:sz w:val="24"/>
          <w:szCs w:val="24"/>
        </w:rPr>
        <w:t>Y</w:t>
      </w:r>
      <w:r>
        <w:rPr>
          <w:sz w:val="24"/>
          <w:szCs w:val="24"/>
        </w:rPr>
        <w:t xml:space="preserve">unis) </w:t>
      </w:r>
      <w:r>
        <w:rPr>
          <w:b/>
          <w:sz w:val="24"/>
          <w:szCs w:val="24"/>
        </w:rPr>
        <w:t xml:space="preserve">Low quality a.k.a.: a) </w:t>
      </w:r>
      <w:r>
        <w:rPr>
          <w:sz w:val="24"/>
          <w:szCs w:val="24"/>
        </w:rPr>
        <w:t>ﺢﺗﺎﻔﻟا ، ﺢﺗﺎﻔﻟا ﺦﯿﺷ (transliterations: Shaykh al-Fatih; Al Fatih ) (</w:t>
      </w:r>
      <w:r>
        <w:rPr>
          <w:spacing w:val="-8"/>
          <w:sz w:val="24"/>
          <w:szCs w:val="24"/>
        </w:rPr>
        <w:t>T</w:t>
      </w:r>
      <w:r>
        <w:rPr>
          <w:sz w:val="24"/>
          <w:szCs w:val="24"/>
        </w:rPr>
        <w:t xml:space="preserve">ranslation: The Conqueror) (Nom de guerre) </w:t>
      </w:r>
      <w:r>
        <w:rPr>
          <w:b/>
          <w:sz w:val="24"/>
          <w:szCs w:val="24"/>
        </w:rPr>
        <w:t xml:space="preserve">b) </w:t>
      </w:r>
      <w:r>
        <w:rPr>
          <w:sz w:val="24"/>
          <w:szCs w:val="24"/>
        </w:rPr>
        <w:t xml:space="preserve">Abu Ashraf </w:t>
      </w:r>
      <w:r>
        <w:rPr>
          <w:b/>
          <w:sz w:val="24"/>
          <w:szCs w:val="24"/>
        </w:rPr>
        <w:t xml:space="preserve">Nationality: </w:t>
      </w:r>
      <w:r>
        <w:rPr>
          <w:sz w:val="24"/>
          <w:szCs w:val="24"/>
        </w:rPr>
        <w:t xml:space="preserve">Syrian Arab Republic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(Active in Syria as at Jun. 2013) </w:t>
      </w:r>
      <w:r>
        <w:rPr>
          <w:b/>
          <w:sz w:val="24"/>
          <w:szCs w:val="24"/>
        </w:rPr>
        <w:t xml:space="preserve">Listed on: </w:t>
      </w:r>
      <w:r>
        <w:rPr>
          <w:sz w:val="24"/>
          <w:szCs w:val="24"/>
        </w:rPr>
        <w:t xml:space="preserve">24 Jul. 2013 ( amended on 2 Jun. 2014, 10 Dec. 2015, 1 May 2019 ) </w:t>
      </w:r>
      <w:r>
        <w:rPr>
          <w:b/>
          <w:sz w:val="24"/>
          <w:szCs w:val="24"/>
        </w:rPr>
        <w:t xml:space="preserve">Other information: </w:t>
      </w:r>
      <w:r>
        <w:rPr>
          <w:sz w:val="24"/>
          <w:szCs w:val="24"/>
        </w:rPr>
        <w:t>Description: Dark complexion. Height: 1.70 m. Since Jan. 2012, he is the Leader of Al-Nusrah Front for the People of the Levant (QDe.137), a Syria-based group listed in May 2014, and previously listed as an alias of Al- Qaida in Iraq (AQI) (QDe.</w:t>
      </w:r>
      <w:r>
        <w:rPr>
          <w:spacing w:val="-9"/>
          <w:sz w:val="24"/>
          <w:szCs w:val="24"/>
        </w:rPr>
        <w:t>1</w:t>
      </w:r>
      <w:r>
        <w:rPr>
          <w:sz w:val="24"/>
          <w:szCs w:val="24"/>
        </w:rPr>
        <w:t xml:space="preserve">15) between 30 May 2013 and 13 May 2014. Associated with Aiman Muhammed Rabi al-Zawahiri (QDi.006). </w:t>
      </w:r>
      <w:r>
        <w:rPr>
          <w:spacing w:val="-19"/>
          <w:sz w:val="24"/>
          <w:szCs w:val="24"/>
        </w:rPr>
        <w:t>W</w:t>
      </w:r>
      <w:r>
        <w:rPr>
          <w:sz w:val="24"/>
          <w:szCs w:val="24"/>
        </w:rPr>
        <w:t>anted by the Iraqi security forces. Photo available for inclusion in the</w:t>
      </w:r>
    </w:p>
    <w:p w14:paraId="54EBE573" w14:textId="77777777" w:rsidR="00E9043B" w:rsidRDefault="000C1467">
      <w:pPr>
        <w:spacing w:line="260" w:lineRule="exact"/>
        <w:ind w:left="280" w:right="421"/>
        <w:rPr>
          <w:sz w:val="24"/>
          <w:szCs w:val="24"/>
        </w:rPr>
      </w:pPr>
      <w:r>
        <w:rPr>
          <w:sz w:val="24"/>
          <w:szCs w:val="24"/>
        </w:rPr>
        <w:t>INTERPOL-UN Security Council Special Notice. Review pursuant to Security Council resolution 2253 (2015) was concluded on 21 Feb. 2019. INTERPOL-UN Security Council Special Notice web link:</w:t>
      </w:r>
      <w:hyperlink r:id="rId18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85">
        <w:r>
          <w:rPr>
            <w:color w:val="0000ED"/>
            <w:sz w:val="24"/>
            <w:szCs w:val="24"/>
            <w:u w:val="single" w:color="0000ED"/>
          </w:rPr>
          <w:t xml:space="preserve">click  here </w:t>
        </w:r>
      </w:hyperlink>
    </w:p>
    <w:p w14:paraId="78CE5034" w14:textId="77777777" w:rsidR="00E9043B" w:rsidRDefault="00E9043B">
      <w:pPr>
        <w:spacing w:before="13" w:line="220" w:lineRule="exact"/>
        <w:rPr>
          <w:sz w:val="22"/>
          <w:szCs w:val="22"/>
        </w:rPr>
      </w:pPr>
    </w:p>
    <w:p w14:paraId="1DE7DC85" w14:textId="77777777" w:rsidR="00E9043B" w:rsidRPr="002E3F0F" w:rsidRDefault="000C1467">
      <w:pPr>
        <w:spacing w:before="29"/>
        <w:ind w:left="280"/>
        <w:rPr>
          <w:sz w:val="24"/>
          <w:szCs w:val="24"/>
          <w:lang w:val="es-MX"/>
        </w:rPr>
      </w:pPr>
      <w:r w:rsidRPr="002E3F0F">
        <w:rPr>
          <w:b/>
          <w:sz w:val="24"/>
          <w:szCs w:val="24"/>
          <w:lang w:val="es-MX"/>
        </w:rPr>
        <w:t xml:space="preserve">IQi.020 Name: </w:t>
      </w:r>
      <w:r w:rsidRPr="002E3F0F">
        <w:rPr>
          <w:sz w:val="24"/>
          <w:szCs w:val="24"/>
          <w:lang w:val="es-MX"/>
        </w:rPr>
        <w:t xml:space="preserve">1: </w:t>
      </w:r>
      <w:r w:rsidRPr="002E3F0F">
        <w:rPr>
          <w:spacing w:val="-19"/>
          <w:sz w:val="24"/>
          <w:szCs w:val="24"/>
          <w:lang w:val="es-MX"/>
        </w:rPr>
        <w:t>T</w:t>
      </w:r>
      <w:r w:rsidRPr="002E3F0F">
        <w:rPr>
          <w:sz w:val="24"/>
          <w:szCs w:val="24"/>
          <w:lang w:val="es-MX"/>
        </w:rPr>
        <w:t xml:space="preserve">AHA 2: </w:t>
      </w:r>
      <w:r w:rsidRPr="002E3F0F">
        <w:rPr>
          <w:spacing w:val="-27"/>
          <w:sz w:val="24"/>
          <w:szCs w:val="24"/>
          <w:lang w:val="es-MX"/>
        </w:rPr>
        <w:t>Y</w:t>
      </w:r>
      <w:r w:rsidRPr="002E3F0F">
        <w:rPr>
          <w:sz w:val="24"/>
          <w:szCs w:val="24"/>
          <w:lang w:val="es-MX"/>
        </w:rPr>
        <w:t>ASSIN 3: RAMADAN 4: AL-JIZR</w:t>
      </w:r>
      <w:r w:rsidRPr="002E3F0F">
        <w:rPr>
          <w:spacing w:val="-19"/>
          <w:sz w:val="24"/>
          <w:szCs w:val="24"/>
          <w:lang w:val="es-MX"/>
        </w:rPr>
        <w:t>A</w:t>
      </w:r>
      <w:r w:rsidRPr="002E3F0F">
        <w:rPr>
          <w:sz w:val="24"/>
          <w:szCs w:val="24"/>
          <w:lang w:val="es-MX"/>
        </w:rPr>
        <w:t>WI</w:t>
      </w:r>
    </w:p>
    <w:p w14:paraId="63039715" w14:textId="77777777" w:rsidR="00E9043B" w:rsidRDefault="000C1467">
      <w:pPr>
        <w:spacing w:line="260" w:lineRule="exact"/>
        <w:ind w:left="280"/>
        <w:rPr>
          <w:sz w:val="24"/>
          <w:szCs w:val="24"/>
        </w:rPr>
      </w:pPr>
      <w:r>
        <w:rPr>
          <w:b/>
          <w:sz w:val="24"/>
          <w:szCs w:val="24"/>
        </w:rPr>
        <w:t xml:space="preserve">Name (original script): </w:t>
      </w:r>
      <w:r>
        <w:rPr>
          <w:sz w:val="24"/>
          <w:szCs w:val="24"/>
        </w:rPr>
        <w:t>يوارﺰﺠﻟا نﺎﻀﻣر ﻦﯿﺳﺎﯾ ﮫط</w:t>
      </w:r>
    </w:p>
    <w:p w14:paraId="1BC7E662" w14:textId="77777777" w:rsidR="00E9043B" w:rsidRDefault="000C1467">
      <w:pPr>
        <w:spacing w:before="2" w:line="260" w:lineRule="exact"/>
        <w:ind w:left="280" w:right="39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1938 </w:t>
      </w:r>
      <w:r>
        <w:rPr>
          <w:b/>
          <w:sz w:val="24"/>
          <w:szCs w:val="24"/>
        </w:rPr>
        <w:t xml:space="preserve">POB: </w:t>
      </w:r>
      <w:r>
        <w:rPr>
          <w:sz w:val="24"/>
          <w:szCs w:val="24"/>
        </w:rPr>
        <w:t xml:space="preserve">Mosul,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 Jun.</w:t>
      </w:r>
    </w:p>
    <w:p w14:paraId="5EDE0AB4" w14:textId="77777777" w:rsidR="00E9043B" w:rsidRDefault="000C1467">
      <w:pPr>
        <w:spacing w:line="260" w:lineRule="exact"/>
        <w:ind w:left="280"/>
        <w:rPr>
          <w:sz w:val="24"/>
          <w:szCs w:val="24"/>
        </w:rPr>
      </w:pPr>
      <w:r>
        <w:rPr>
          <w:sz w:val="24"/>
          <w:szCs w:val="24"/>
        </w:rPr>
        <w:t xml:space="preserve">2003 </w:t>
      </w:r>
      <w:r>
        <w:rPr>
          <w:b/>
          <w:sz w:val="24"/>
          <w:szCs w:val="24"/>
        </w:rPr>
        <w:t>Other information:</w:t>
      </w:r>
    </w:p>
    <w:p w14:paraId="074D71B6" w14:textId="77777777" w:rsidR="00E9043B" w:rsidRDefault="00E9043B">
      <w:pPr>
        <w:spacing w:before="4" w:line="260" w:lineRule="exact"/>
        <w:rPr>
          <w:sz w:val="26"/>
          <w:szCs w:val="26"/>
        </w:rPr>
      </w:pPr>
    </w:p>
    <w:p w14:paraId="4110102F" w14:textId="77777777" w:rsidR="00E9043B" w:rsidRDefault="000C1467">
      <w:pPr>
        <w:ind w:left="280"/>
        <w:rPr>
          <w:sz w:val="24"/>
          <w:szCs w:val="24"/>
        </w:rPr>
      </w:pPr>
      <w:r>
        <w:rPr>
          <w:b/>
          <w:sz w:val="24"/>
          <w:szCs w:val="24"/>
        </w:rPr>
        <w:t xml:space="preserve">QDi.337 Name: </w:t>
      </w:r>
      <w:r>
        <w:rPr>
          <w:sz w:val="24"/>
          <w:szCs w:val="24"/>
        </w:rPr>
        <w:t>1: M</w:t>
      </w:r>
      <w:r>
        <w:rPr>
          <w:spacing w:val="-22"/>
          <w:sz w:val="24"/>
          <w:szCs w:val="24"/>
        </w:rPr>
        <w:t>A</w:t>
      </w:r>
      <w:r>
        <w:rPr>
          <w:sz w:val="24"/>
          <w:szCs w:val="24"/>
        </w:rPr>
        <w:t>YSAR ALI 2: MUSA 3: ABDALLAH 4: AL-JUBURI</w:t>
      </w:r>
    </w:p>
    <w:p w14:paraId="2049B657" w14:textId="77777777" w:rsidR="00E9043B" w:rsidRDefault="000C1467">
      <w:pPr>
        <w:spacing w:before="2" w:line="260" w:lineRule="exact"/>
        <w:ind w:left="280" w:right="291"/>
        <w:rPr>
          <w:sz w:val="24"/>
          <w:szCs w:val="24"/>
        </w:rPr>
      </w:pPr>
      <w:r>
        <w:rPr>
          <w:b/>
          <w:spacing w:val="-4"/>
          <w:sz w:val="24"/>
          <w:szCs w:val="24"/>
        </w:rPr>
        <w:t>T</w:t>
      </w:r>
      <w:r>
        <w:rPr>
          <w:b/>
          <w:sz w:val="24"/>
          <w:szCs w:val="24"/>
        </w:rPr>
        <w:t xml:space="preserve">itle: </w:t>
      </w:r>
      <w:r>
        <w:rPr>
          <w:sz w:val="24"/>
          <w:szCs w:val="24"/>
        </w:rPr>
        <w:t xml:space="preserve">Amir </w:t>
      </w:r>
      <w:r>
        <w:rPr>
          <w:b/>
          <w:sz w:val="24"/>
          <w:szCs w:val="24"/>
        </w:rPr>
        <w:t xml:space="preserve">Designation: </w:t>
      </w:r>
      <w:r>
        <w:rPr>
          <w:sz w:val="24"/>
          <w:szCs w:val="24"/>
        </w:rPr>
        <w:t xml:space="preserve">na </w:t>
      </w:r>
      <w:r>
        <w:rPr>
          <w:b/>
          <w:sz w:val="24"/>
          <w:szCs w:val="24"/>
        </w:rPr>
        <w:t xml:space="preserve">DOB: </w:t>
      </w:r>
      <w:r>
        <w:rPr>
          <w:sz w:val="24"/>
          <w:szCs w:val="24"/>
        </w:rPr>
        <w:t xml:space="preserve">1 Jun. 1976 </w:t>
      </w:r>
      <w:r>
        <w:rPr>
          <w:b/>
          <w:sz w:val="24"/>
          <w:szCs w:val="24"/>
        </w:rPr>
        <w:t xml:space="preserve">POB: a) </w:t>
      </w:r>
      <w:r>
        <w:rPr>
          <w:sz w:val="24"/>
          <w:szCs w:val="24"/>
        </w:rPr>
        <w:t xml:space="preserve">Al-Shura, Mosul, Iraq </w:t>
      </w:r>
      <w:r>
        <w:rPr>
          <w:b/>
          <w:sz w:val="24"/>
          <w:szCs w:val="24"/>
        </w:rPr>
        <w:t xml:space="preserve">b) </w:t>
      </w:r>
      <w:r>
        <w:rPr>
          <w:sz w:val="24"/>
          <w:szCs w:val="24"/>
        </w:rPr>
        <w:t xml:space="preserve">Harara, Ninawa Province, Iraq </w:t>
      </w:r>
      <w:r>
        <w:rPr>
          <w:b/>
          <w:sz w:val="24"/>
          <w:szCs w:val="24"/>
        </w:rPr>
        <w:t xml:space="preserve">Good quality a.k.a.: a) </w:t>
      </w:r>
      <w:r>
        <w:rPr>
          <w:sz w:val="24"/>
          <w:szCs w:val="24"/>
        </w:rPr>
        <w:t xml:space="preserve">Muyassir al-Jiburi </w:t>
      </w:r>
      <w:r>
        <w:rPr>
          <w:b/>
          <w:sz w:val="24"/>
          <w:szCs w:val="24"/>
        </w:rPr>
        <w:t xml:space="preserve">b) </w:t>
      </w:r>
      <w:r>
        <w:rPr>
          <w:sz w:val="24"/>
          <w:szCs w:val="24"/>
        </w:rPr>
        <w:t xml:space="preserve">Muyassir Harara </w:t>
      </w:r>
      <w:r>
        <w:rPr>
          <w:b/>
          <w:sz w:val="24"/>
          <w:szCs w:val="24"/>
        </w:rPr>
        <w:t xml:space="preserve">c) </w:t>
      </w:r>
      <w:r>
        <w:rPr>
          <w:sz w:val="24"/>
          <w:szCs w:val="24"/>
        </w:rPr>
        <w:t xml:space="preserve">Muyassir al-Shammari </w:t>
      </w:r>
      <w:r>
        <w:rPr>
          <w:b/>
          <w:sz w:val="24"/>
          <w:szCs w:val="24"/>
        </w:rPr>
        <w:t xml:space="preserve">d) </w:t>
      </w:r>
      <w:r>
        <w:rPr>
          <w:sz w:val="24"/>
          <w:szCs w:val="24"/>
        </w:rPr>
        <w:t xml:space="preserve">Muhammad Khalid Hassan </w:t>
      </w:r>
      <w:r>
        <w:rPr>
          <w:b/>
          <w:sz w:val="24"/>
          <w:szCs w:val="24"/>
        </w:rPr>
        <w:t xml:space="preserve">Low quality a.k.a.: a) </w:t>
      </w:r>
      <w:r>
        <w:rPr>
          <w:sz w:val="24"/>
          <w:szCs w:val="24"/>
        </w:rPr>
        <w:t xml:space="preserve">Al-Shammari </w:t>
      </w:r>
      <w:r>
        <w:rPr>
          <w:b/>
          <w:sz w:val="24"/>
          <w:szCs w:val="24"/>
        </w:rPr>
        <w:t xml:space="preserve">b) </w:t>
      </w:r>
      <w:r>
        <w:rPr>
          <w:sz w:val="24"/>
          <w:szCs w:val="24"/>
        </w:rPr>
        <w:t xml:space="preserve">Mus'ab al-Qahtani </w:t>
      </w:r>
      <w:r>
        <w:rPr>
          <w:b/>
          <w:sz w:val="24"/>
          <w:szCs w:val="24"/>
        </w:rPr>
        <w:t xml:space="preserve">c) </w:t>
      </w:r>
      <w:r>
        <w:rPr>
          <w:sz w:val="24"/>
          <w:szCs w:val="24"/>
        </w:rPr>
        <w:t xml:space="preserve">Abu Maria al-Qatani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Sep. 2014 ( amended on 6 Dec.</w:t>
      </w:r>
    </w:p>
    <w:p w14:paraId="46E4E439" w14:textId="77777777" w:rsidR="00E9043B" w:rsidRDefault="000C1467">
      <w:pPr>
        <w:spacing w:line="260" w:lineRule="exact"/>
        <w:ind w:left="280"/>
        <w:rPr>
          <w:sz w:val="24"/>
          <w:szCs w:val="24"/>
        </w:rPr>
      </w:pPr>
      <w:r>
        <w:rPr>
          <w:sz w:val="24"/>
          <w:szCs w:val="24"/>
        </w:rPr>
        <w:t xml:space="preserve">2019 ) </w:t>
      </w:r>
      <w:r>
        <w:rPr>
          <w:b/>
          <w:sz w:val="24"/>
          <w:szCs w:val="24"/>
        </w:rPr>
        <w:t xml:space="preserve">Other information: </w:t>
      </w:r>
      <w:r>
        <w:rPr>
          <w:sz w:val="24"/>
          <w:szCs w:val="24"/>
        </w:rPr>
        <w:t>Sharia amir of Al-Nusrah Front for the People of the Levant (QDe.137) as of early</w:t>
      </w:r>
    </w:p>
    <w:p w14:paraId="56143686" w14:textId="77777777" w:rsidR="00E9043B" w:rsidRDefault="000C1467">
      <w:pPr>
        <w:spacing w:before="2" w:line="260" w:lineRule="exact"/>
        <w:ind w:left="280" w:right="367"/>
        <w:rPr>
          <w:sz w:val="24"/>
          <w:szCs w:val="24"/>
        </w:rPr>
      </w:pPr>
      <w:r>
        <w:rPr>
          <w:sz w:val="24"/>
          <w:szCs w:val="24"/>
        </w:rPr>
        <w:t>2014. Review pursuant to Security Council resolution 2368 (2017) was concluded on 4 Dec. 2019 INTERPOL-</w:t>
      </w:r>
      <w:hyperlink r:id="rId186">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187">
        <w:r>
          <w:rPr>
            <w:color w:val="0000ED"/>
            <w:sz w:val="24"/>
            <w:szCs w:val="24"/>
            <w:u w:val="single" w:color="0000ED"/>
          </w:rPr>
          <w:t xml:space="preserve">click  here </w:t>
        </w:r>
      </w:hyperlink>
    </w:p>
    <w:p w14:paraId="607C8805" w14:textId="77777777" w:rsidR="00E9043B" w:rsidRDefault="00E9043B">
      <w:pPr>
        <w:spacing w:before="2" w:line="260" w:lineRule="exact"/>
        <w:rPr>
          <w:sz w:val="26"/>
          <w:szCs w:val="26"/>
        </w:rPr>
      </w:pPr>
    </w:p>
    <w:p w14:paraId="247B23C0" w14:textId="77777777" w:rsidR="00E9043B" w:rsidRDefault="000C1467">
      <w:pPr>
        <w:ind w:left="280"/>
        <w:rPr>
          <w:sz w:val="24"/>
          <w:szCs w:val="24"/>
        </w:rPr>
      </w:pPr>
      <w:r>
        <w:rPr>
          <w:b/>
          <w:sz w:val="24"/>
          <w:szCs w:val="24"/>
        </w:rPr>
        <w:t xml:space="preserve">QDi.382 Name: </w:t>
      </w:r>
      <w:r>
        <w:rPr>
          <w:sz w:val="24"/>
          <w:szCs w:val="24"/>
        </w:rPr>
        <w:t>1: SA'D 2: BIN SA'D 3: MUHAMMAD SHARI</w:t>
      </w:r>
      <w:r>
        <w:rPr>
          <w:spacing w:val="-27"/>
          <w:sz w:val="24"/>
          <w:szCs w:val="24"/>
        </w:rPr>
        <w:t>Y</w:t>
      </w:r>
      <w:r>
        <w:rPr>
          <w:sz w:val="24"/>
          <w:szCs w:val="24"/>
        </w:rPr>
        <w:t>AN 4: AL-KA'BI</w:t>
      </w:r>
    </w:p>
    <w:p w14:paraId="231740DD" w14:textId="77777777" w:rsidR="00E9043B" w:rsidRDefault="000C1467">
      <w:pPr>
        <w:spacing w:line="260" w:lineRule="exact"/>
        <w:ind w:left="280"/>
        <w:rPr>
          <w:sz w:val="24"/>
          <w:szCs w:val="24"/>
        </w:rPr>
      </w:pPr>
      <w:r>
        <w:rPr>
          <w:b/>
          <w:sz w:val="24"/>
          <w:szCs w:val="24"/>
        </w:rPr>
        <w:t xml:space="preserve">Name (original script): </w:t>
      </w:r>
      <w:r>
        <w:rPr>
          <w:sz w:val="24"/>
          <w:szCs w:val="24"/>
        </w:rPr>
        <w:t>ﻲﺒﻌﻜﻟا نﺎﯾﺮﺷ ﺪﻤﺤﻣ ﺪﻌﺳ ﻦﺑ ﺪﻌﺳ</w:t>
      </w:r>
    </w:p>
    <w:p w14:paraId="4E201608" w14:textId="77777777" w:rsidR="00E9043B" w:rsidRDefault="000C1467">
      <w:pPr>
        <w:spacing w:before="2" w:line="260" w:lineRule="exact"/>
        <w:ind w:left="280" w:right="37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15 Feb. 1972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Sa'd bin Sa'd Muhammad Shiryan al-Ka'bi </w:t>
      </w:r>
      <w:r>
        <w:rPr>
          <w:b/>
          <w:sz w:val="24"/>
          <w:szCs w:val="24"/>
        </w:rPr>
        <w:t xml:space="preserve">b) </w:t>
      </w:r>
      <w:r>
        <w:rPr>
          <w:sz w:val="24"/>
          <w:szCs w:val="24"/>
        </w:rPr>
        <w:t xml:space="preserve">Sa'd Sa'd Muhammad Shiryan al-Ka'bi </w:t>
      </w:r>
      <w:r>
        <w:rPr>
          <w:b/>
          <w:sz w:val="24"/>
          <w:szCs w:val="24"/>
        </w:rPr>
        <w:t xml:space="preserve">c) </w:t>
      </w:r>
      <w:r>
        <w:rPr>
          <w:sz w:val="24"/>
          <w:szCs w:val="24"/>
        </w:rPr>
        <w:t xml:space="preserve">Sa'd al-Sharyan al-Ka'bi </w:t>
      </w:r>
      <w:r>
        <w:rPr>
          <w:b/>
          <w:sz w:val="24"/>
          <w:szCs w:val="24"/>
        </w:rPr>
        <w:t xml:space="preserve">Low quality a.k.a.: a) </w:t>
      </w:r>
      <w:r>
        <w:rPr>
          <w:sz w:val="24"/>
          <w:szCs w:val="24"/>
        </w:rPr>
        <w:t xml:space="preserve">Abu Haza' </w:t>
      </w:r>
      <w:r>
        <w:rPr>
          <w:b/>
          <w:sz w:val="24"/>
          <w:szCs w:val="24"/>
        </w:rPr>
        <w:t xml:space="preserve">b) </w:t>
      </w:r>
      <w:r>
        <w:rPr>
          <w:sz w:val="24"/>
          <w:szCs w:val="24"/>
        </w:rPr>
        <w:t xml:space="preserve">Abu Hazza' </w:t>
      </w:r>
      <w:r>
        <w:rPr>
          <w:b/>
          <w:sz w:val="24"/>
          <w:szCs w:val="24"/>
        </w:rPr>
        <w:t xml:space="preserve">c) </w:t>
      </w:r>
      <w:r>
        <w:rPr>
          <w:sz w:val="24"/>
          <w:szCs w:val="24"/>
        </w:rPr>
        <w:t xml:space="preserve">Umar al-Afghani </w:t>
      </w:r>
      <w:r>
        <w:rPr>
          <w:b/>
          <w:sz w:val="24"/>
          <w:szCs w:val="24"/>
        </w:rPr>
        <w:t xml:space="preserve">d) </w:t>
      </w:r>
      <w:r>
        <w:rPr>
          <w:sz w:val="24"/>
          <w:szCs w:val="24"/>
        </w:rPr>
        <w:t xml:space="preserve">Abu Sa'd </w:t>
      </w:r>
      <w:r>
        <w:rPr>
          <w:b/>
          <w:sz w:val="24"/>
          <w:szCs w:val="24"/>
        </w:rPr>
        <w:t xml:space="preserve">e) </w:t>
      </w:r>
      <w:r>
        <w:rPr>
          <w:sz w:val="24"/>
          <w:szCs w:val="24"/>
        </w:rPr>
        <w:t xml:space="preserve">Abu Suad </w:t>
      </w:r>
      <w:r>
        <w:rPr>
          <w:b/>
          <w:sz w:val="24"/>
          <w:szCs w:val="24"/>
        </w:rPr>
        <w:t xml:space="preserve">Nationality: </w:t>
      </w:r>
      <w:r>
        <w:rPr>
          <w:sz w:val="24"/>
          <w:szCs w:val="24"/>
        </w:rPr>
        <w:t xml:space="preserve">Qatar </w:t>
      </w:r>
      <w:r>
        <w:rPr>
          <w:b/>
          <w:sz w:val="24"/>
          <w:szCs w:val="24"/>
        </w:rPr>
        <w:t xml:space="preserve">Passport no: </w:t>
      </w:r>
      <w:r>
        <w:rPr>
          <w:sz w:val="24"/>
          <w:szCs w:val="24"/>
        </w:rPr>
        <w:t xml:space="preserve">Qatar number 00966737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21 Sep. 2015 ( amended on 1 May</w:t>
      </w:r>
    </w:p>
    <w:p w14:paraId="3FFA1024" w14:textId="77777777" w:rsidR="00E9043B" w:rsidRDefault="000C1467">
      <w:pPr>
        <w:spacing w:line="260" w:lineRule="exact"/>
        <w:ind w:left="280" w:right="741"/>
        <w:rPr>
          <w:sz w:val="24"/>
          <w:szCs w:val="24"/>
        </w:rPr>
      </w:pPr>
      <w:r>
        <w:rPr>
          <w:sz w:val="24"/>
          <w:szCs w:val="24"/>
        </w:rPr>
        <w:t xml:space="preserve">2019 ) </w:t>
      </w:r>
      <w:r>
        <w:rPr>
          <w:b/>
          <w:sz w:val="24"/>
          <w:szCs w:val="24"/>
        </w:rPr>
        <w:t xml:space="preserve">Other information: </w:t>
      </w:r>
      <w:r>
        <w:rPr>
          <w:sz w:val="24"/>
          <w:szCs w:val="24"/>
        </w:rPr>
        <w:t>Qata</w:t>
      </w:r>
      <w:r>
        <w:rPr>
          <w:spacing w:val="-5"/>
          <w:sz w:val="24"/>
          <w:szCs w:val="24"/>
        </w:rPr>
        <w:t>r</w:t>
      </w:r>
      <w:r>
        <w:rPr>
          <w:sz w:val="24"/>
          <w:szCs w:val="24"/>
        </w:rPr>
        <w:t>-based facilitator who provides financial services to, or in support of, Al- Nusrah Front for the People of the Levant (QDe.137). Review pursuant to Security Council resolution 2253 (2015) was concluded on 21 Feb. 2019. INTERPOL-UN Security Council Special Notice web link:</w:t>
      </w:r>
      <w:hyperlink r:id="rId18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89">
        <w:r>
          <w:rPr>
            <w:color w:val="0000ED"/>
            <w:sz w:val="24"/>
            <w:szCs w:val="24"/>
            <w:u w:val="single" w:color="0000ED"/>
          </w:rPr>
          <w:t xml:space="preserve">click  here </w:t>
        </w:r>
      </w:hyperlink>
    </w:p>
    <w:p w14:paraId="774A09BE" w14:textId="77777777" w:rsidR="00E9043B" w:rsidRDefault="00E9043B">
      <w:pPr>
        <w:spacing w:before="13" w:line="220" w:lineRule="exact"/>
        <w:rPr>
          <w:sz w:val="22"/>
          <w:szCs w:val="22"/>
        </w:rPr>
      </w:pPr>
    </w:p>
    <w:p w14:paraId="6E64C7F7" w14:textId="77777777" w:rsidR="00E9043B" w:rsidRDefault="000C1467">
      <w:pPr>
        <w:spacing w:before="29"/>
        <w:ind w:left="280"/>
        <w:rPr>
          <w:sz w:val="24"/>
          <w:szCs w:val="24"/>
        </w:rPr>
      </w:pPr>
      <w:r>
        <w:rPr>
          <w:b/>
          <w:sz w:val="24"/>
          <w:szCs w:val="24"/>
        </w:rPr>
        <w:t xml:space="preserve">QDi.318 Name: </w:t>
      </w:r>
      <w:r>
        <w:rPr>
          <w:sz w:val="24"/>
          <w:szCs w:val="24"/>
        </w:rPr>
        <w:t>1: MUHAMMAD 2: JAMAL 3: ABD-AL RAHIM AHMAD 4: AL-KASHIF</w:t>
      </w:r>
    </w:p>
    <w:p w14:paraId="2B583802" w14:textId="77777777" w:rsidR="00E9043B" w:rsidRDefault="000C1467">
      <w:pPr>
        <w:spacing w:line="260" w:lineRule="exact"/>
        <w:ind w:left="280"/>
        <w:rPr>
          <w:sz w:val="24"/>
          <w:szCs w:val="24"/>
        </w:rPr>
      </w:pPr>
      <w:r>
        <w:rPr>
          <w:b/>
          <w:sz w:val="24"/>
          <w:szCs w:val="24"/>
        </w:rPr>
        <w:t xml:space="preserve">Name (original script): </w:t>
      </w:r>
      <w:r>
        <w:rPr>
          <w:sz w:val="24"/>
          <w:szCs w:val="24"/>
        </w:rPr>
        <w:t>ﻒﺷﺎﻜﻟا ﺪﻤﺣأ ﻢﯿﺣﺮﻟاﺪﺒﻋ لﺎﻤﺟ ﺪﻤﺤﻣ</w:t>
      </w:r>
    </w:p>
    <w:p w14:paraId="72696024"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 Jan. 1964 </w:t>
      </w:r>
      <w:r>
        <w:rPr>
          <w:b/>
          <w:sz w:val="24"/>
          <w:szCs w:val="24"/>
        </w:rPr>
        <w:t xml:space="preserve">b) </w:t>
      </w:r>
      <w:r>
        <w:rPr>
          <w:sz w:val="24"/>
          <w:szCs w:val="24"/>
        </w:rPr>
        <w:t xml:space="preserve">1 Feb. 1964 </w:t>
      </w:r>
      <w:r>
        <w:rPr>
          <w:b/>
          <w:sz w:val="24"/>
          <w:szCs w:val="24"/>
        </w:rPr>
        <w:t xml:space="preserve">POB: </w:t>
      </w:r>
      <w:r>
        <w:rPr>
          <w:sz w:val="24"/>
          <w:szCs w:val="24"/>
        </w:rPr>
        <w:t xml:space="preserve">Cairo, Egypt </w:t>
      </w:r>
      <w:r>
        <w:rPr>
          <w:b/>
          <w:sz w:val="24"/>
          <w:szCs w:val="24"/>
        </w:rPr>
        <w:t>Good quality a.k.a.: a)</w:t>
      </w:r>
    </w:p>
    <w:p w14:paraId="4F9A46DA" w14:textId="77777777" w:rsidR="00E9043B" w:rsidRDefault="000C1467">
      <w:pPr>
        <w:spacing w:line="260" w:lineRule="exact"/>
        <w:ind w:left="280"/>
        <w:rPr>
          <w:sz w:val="24"/>
          <w:szCs w:val="24"/>
        </w:rPr>
        <w:sectPr w:rsidR="00E9043B">
          <w:pgSz w:w="12240" w:h="15840"/>
          <w:pgMar w:top="380" w:right="420" w:bottom="280" w:left="420" w:header="197" w:footer="270" w:gutter="0"/>
          <w:cols w:space="720"/>
        </w:sectPr>
      </w:pPr>
      <w:r>
        <w:rPr>
          <w:sz w:val="24"/>
          <w:szCs w:val="24"/>
        </w:rPr>
        <w:t xml:space="preserve">Muhammad Jamal Abdo Al-Kashif </w:t>
      </w:r>
      <w:r>
        <w:rPr>
          <w:b/>
          <w:sz w:val="24"/>
          <w:szCs w:val="24"/>
        </w:rPr>
        <w:t xml:space="preserve">b) </w:t>
      </w:r>
      <w:r>
        <w:rPr>
          <w:sz w:val="24"/>
          <w:szCs w:val="24"/>
        </w:rPr>
        <w:t xml:space="preserve">Muhammad Jamal Abdo Al Kashef </w:t>
      </w:r>
      <w:r>
        <w:rPr>
          <w:b/>
          <w:sz w:val="24"/>
          <w:szCs w:val="24"/>
        </w:rPr>
        <w:t xml:space="preserve">c) </w:t>
      </w:r>
      <w:r>
        <w:rPr>
          <w:sz w:val="24"/>
          <w:szCs w:val="24"/>
        </w:rPr>
        <w:t>Muhammad Jamal Abd-Al Rahim</w:t>
      </w:r>
    </w:p>
    <w:p w14:paraId="6C9D0A1C" w14:textId="77777777" w:rsidR="00E9043B" w:rsidRDefault="00E9043B">
      <w:pPr>
        <w:spacing w:line="140" w:lineRule="exact"/>
        <w:rPr>
          <w:sz w:val="14"/>
          <w:szCs w:val="14"/>
        </w:rPr>
      </w:pPr>
    </w:p>
    <w:p w14:paraId="5F99CA1B" w14:textId="77777777" w:rsidR="00E9043B" w:rsidRDefault="000C1467">
      <w:pPr>
        <w:spacing w:before="37" w:line="260" w:lineRule="exact"/>
        <w:ind w:left="280" w:right="221"/>
        <w:rPr>
          <w:sz w:val="24"/>
          <w:szCs w:val="24"/>
        </w:rPr>
      </w:pPr>
      <w:r>
        <w:rPr>
          <w:sz w:val="24"/>
          <w:szCs w:val="24"/>
        </w:rPr>
        <w:t xml:space="preserve">Ahmad Al-Kashif </w:t>
      </w:r>
      <w:r>
        <w:rPr>
          <w:b/>
          <w:sz w:val="24"/>
          <w:szCs w:val="24"/>
        </w:rPr>
        <w:t xml:space="preserve">d) </w:t>
      </w:r>
      <w:r>
        <w:rPr>
          <w:sz w:val="24"/>
          <w:szCs w:val="24"/>
        </w:rPr>
        <w:t xml:space="preserve">Muhammad Jamal Abd-Al Rahim Al-Kashif </w:t>
      </w:r>
      <w:r>
        <w:rPr>
          <w:b/>
          <w:sz w:val="24"/>
          <w:szCs w:val="24"/>
        </w:rPr>
        <w:t xml:space="preserve">e) </w:t>
      </w:r>
      <w:r>
        <w:rPr>
          <w:sz w:val="24"/>
          <w:szCs w:val="24"/>
        </w:rPr>
        <w:t xml:space="preserve">Muhammad Jamal Abdu </w:t>
      </w:r>
      <w:r>
        <w:rPr>
          <w:b/>
          <w:sz w:val="24"/>
          <w:szCs w:val="24"/>
        </w:rPr>
        <w:t xml:space="preserve">f) </w:t>
      </w:r>
      <w:r>
        <w:rPr>
          <w:sz w:val="24"/>
          <w:szCs w:val="24"/>
        </w:rPr>
        <w:t xml:space="preserve">Muhammad Jamal </w:t>
      </w:r>
      <w:r>
        <w:rPr>
          <w:b/>
          <w:sz w:val="24"/>
          <w:szCs w:val="24"/>
        </w:rPr>
        <w:t xml:space="preserve">Low quality a.k.a.: a) </w:t>
      </w:r>
      <w:r>
        <w:rPr>
          <w:sz w:val="24"/>
          <w:szCs w:val="24"/>
        </w:rPr>
        <w:t xml:space="preserve">Muhammad Jamal Abu Ahmad (nom de guerre) </w:t>
      </w:r>
      <w:r>
        <w:rPr>
          <w:b/>
          <w:sz w:val="24"/>
          <w:szCs w:val="24"/>
        </w:rPr>
        <w:t xml:space="preserve">b) </w:t>
      </w:r>
      <w:r>
        <w:rPr>
          <w:sz w:val="24"/>
          <w:szCs w:val="24"/>
        </w:rPr>
        <w:t xml:space="preserve">Abu Ahmad (nom de guerre) </w:t>
      </w:r>
      <w:r>
        <w:rPr>
          <w:b/>
          <w:sz w:val="24"/>
          <w:szCs w:val="24"/>
        </w:rPr>
        <w:t xml:space="preserve">c) </w:t>
      </w:r>
      <w:r>
        <w:rPr>
          <w:sz w:val="24"/>
          <w:szCs w:val="24"/>
        </w:rPr>
        <w:t xml:space="preserve">Abu Jamal (nom de guerre) </w:t>
      </w:r>
      <w:r>
        <w:rPr>
          <w:b/>
          <w:sz w:val="24"/>
          <w:szCs w:val="24"/>
        </w:rPr>
        <w:t xml:space="preserve">d) </w:t>
      </w:r>
      <w:r>
        <w:rPr>
          <w:sz w:val="24"/>
          <w:szCs w:val="24"/>
        </w:rPr>
        <w:t xml:space="preserve">Muhammad Gamal Abu Ahmed </w:t>
      </w:r>
      <w:r>
        <w:rPr>
          <w:b/>
          <w:sz w:val="24"/>
          <w:szCs w:val="24"/>
        </w:rPr>
        <w:t xml:space="preserve">e) </w:t>
      </w:r>
      <w:r>
        <w:rPr>
          <w:sz w:val="24"/>
          <w:szCs w:val="24"/>
        </w:rPr>
        <w:t xml:space="preserve">Mohammad Jamal Abdo Ahmed (nom de guerre) </w:t>
      </w:r>
      <w:r>
        <w:rPr>
          <w:b/>
          <w:sz w:val="24"/>
          <w:szCs w:val="24"/>
        </w:rPr>
        <w:t xml:space="preserve">f) </w:t>
      </w:r>
      <w:r>
        <w:rPr>
          <w:sz w:val="24"/>
          <w:szCs w:val="24"/>
        </w:rPr>
        <w:t xml:space="preserve">Muhammad Jamal Abduh (nom de guerre) </w:t>
      </w:r>
      <w:r>
        <w:rPr>
          <w:b/>
          <w:sz w:val="24"/>
          <w:szCs w:val="24"/>
        </w:rPr>
        <w:t xml:space="preserve">g) </w:t>
      </w:r>
      <w:r>
        <w:rPr>
          <w:sz w:val="24"/>
          <w:szCs w:val="24"/>
        </w:rPr>
        <w:t xml:space="preserve">Muhammad Jamal Ahmad Abdu (nom de guerre) </w:t>
      </w:r>
      <w:r>
        <w:rPr>
          <w:b/>
          <w:sz w:val="24"/>
          <w:szCs w:val="24"/>
        </w:rPr>
        <w:t xml:space="preserve">h) </w:t>
      </w:r>
      <w:r>
        <w:rPr>
          <w:sz w:val="24"/>
          <w:szCs w:val="24"/>
        </w:rPr>
        <w:t xml:space="preserve">Riyadh (nom de guerre) </w:t>
      </w:r>
      <w:r>
        <w:rPr>
          <w:b/>
          <w:sz w:val="24"/>
          <w:szCs w:val="24"/>
        </w:rPr>
        <w:t xml:space="preserve">Nationality: </w:t>
      </w:r>
      <w:r>
        <w:rPr>
          <w:sz w:val="24"/>
          <w:szCs w:val="24"/>
        </w:rPr>
        <w:t xml:space="preserve">Egypt </w:t>
      </w:r>
      <w:r>
        <w:rPr>
          <w:b/>
          <w:sz w:val="24"/>
          <w:szCs w:val="24"/>
        </w:rPr>
        <w:t xml:space="preserve">Passport no: a) </w:t>
      </w:r>
      <w:r>
        <w:rPr>
          <w:sz w:val="24"/>
          <w:szCs w:val="24"/>
        </w:rPr>
        <w:t xml:space="preserve">Egypt number 6487, issued on 30 Jan. 1986 (issued under name Muhammad Jamal Abdu) </w:t>
      </w:r>
      <w:r>
        <w:rPr>
          <w:b/>
          <w:sz w:val="24"/>
          <w:szCs w:val="24"/>
        </w:rPr>
        <w:t xml:space="preserve">b) </w:t>
      </w:r>
      <w:r>
        <w:rPr>
          <w:sz w:val="24"/>
          <w:szCs w:val="24"/>
        </w:rPr>
        <w:t xml:space="preserve">Egypt (issued in 1993, under name Muhammad Jamal Abd-Al Rahim Ahmad Al-Kashif) </w:t>
      </w:r>
      <w:r>
        <w:rPr>
          <w:b/>
          <w:sz w:val="24"/>
          <w:szCs w:val="24"/>
        </w:rPr>
        <w:t xml:space="preserve">c) </w:t>
      </w:r>
      <w:r>
        <w:rPr>
          <w:spacing w:val="-24"/>
          <w:sz w:val="24"/>
          <w:szCs w:val="24"/>
        </w:rPr>
        <w:t>Y</w:t>
      </w:r>
      <w:r>
        <w:rPr>
          <w:sz w:val="24"/>
          <w:szCs w:val="24"/>
        </w:rPr>
        <w:t xml:space="preserve">emen number 388181 (issued under name Muhammad Jamal Abd-Al Rahim Al-Kashif)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Egypt </w:t>
      </w:r>
      <w:r>
        <w:rPr>
          <w:b/>
          <w:sz w:val="24"/>
          <w:szCs w:val="24"/>
        </w:rPr>
        <w:t xml:space="preserve">Listed on: </w:t>
      </w:r>
      <w:r>
        <w:rPr>
          <w:sz w:val="24"/>
          <w:szCs w:val="24"/>
        </w:rPr>
        <w:t xml:space="preserve">21 Oct. 2013 ( amended on 1 May 2019 ) </w:t>
      </w:r>
      <w:r>
        <w:rPr>
          <w:b/>
          <w:sz w:val="24"/>
          <w:szCs w:val="24"/>
        </w:rPr>
        <w:t xml:space="preserve">Other information: </w:t>
      </w:r>
      <w:r>
        <w:rPr>
          <w:spacing w:val="-8"/>
          <w:sz w:val="24"/>
          <w:szCs w:val="24"/>
        </w:rPr>
        <w:t>T</w:t>
      </w:r>
      <w:r>
        <w:rPr>
          <w:sz w:val="24"/>
          <w:szCs w:val="24"/>
        </w:rPr>
        <w:t>rained in Afghanistan in the late 1980s with Al-Qaida (QDe.004) to make bombs. Former top military commander of the Egyptian Islamic Jihad (QDe.003). Since 20</w:t>
      </w:r>
      <w:r>
        <w:rPr>
          <w:spacing w:val="-9"/>
          <w:sz w:val="24"/>
          <w:szCs w:val="24"/>
        </w:rPr>
        <w:t>1</w:t>
      </w:r>
      <w:r>
        <w:rPr>
          <w:sz w:val="24"/>
          <w:szCs w:val="24"/>
        </w:rPr>
        <w:t>1, established Muhammad Jamal Network (MJN) (QDe.136) and terrorist training camps in Egypt and Libya. Conducted MJN</w:t>
      </w:r>
      <w:r>
        <w:rPr>
          <w:spacing w:val="-13"/>
          <w:sz w:val="24"/>
          <w:szCs w:val="24"/>
        </w:rPr>
        <w:t>’</w:t>
      </w:r>
      <w:r>
        <w:rPr>
          <w:sz w:val="24"/>
          <w:szCs w:val="24"/>
        </w:rPr>
        <w:t xml:space="preserve">s terrorist activities with support from Al-Qaida in the Arabian Peninsula (AQAP) (QDe.129). Reported to be involved in the attack on the United States Mission in Benghazi, Libya, on </w:t>
      </w:r>
      <w:r>
        <w:rPr>
          <w:spacing w:val="-9"/>
          <w:sz w:val="24"/>
          <w:szCs w:val="24"/>
        </w:rPr>
        <w:t>1</w:t>
      </w:r>
      <w:r>
        <w:rPr>
          <w:sz w:val="24"/>
          <w:szCs w:val="24"/>
        </w:rPr>
        <w:t>1 Sep. 2012. Headed Nasr City terrorist cell in Egypt in</w:t>
      </w:r>
    </w:p>
    <w:p w14:paraId="29EB6A6A" w14:textId="77777777" w:rsidR="00E9043B" w:rsidRDefault="000C1467">
      <w:pPr>
        <w:spacing w:line="260" w:lineRule="exact"/>
        <w:ind w:left="280" w:right="299"/>
        <w:rPr>
          <w:sz w:val="24"/>
          <w:szCs w:val="24"/>
        </w:rPr>
      </w:pPr>
      <w:r>
        <w:rPr>
          <w:sz w:val="24"/>
          <w:szCs w:val="24"/>
        </w:rPr>
        <w:t>2012. Linked to Aiman al-Zawahiri (QDi.006) and the leadership of AQAP and the O</w:t>
      </w:r>
      <w:r>
        <w:rPr>
          <w:spacing w:val="-4"/>
          <w:sz w:val="24"/>
          <w:szCs w:val="24"/>
        </w:rPr>
        <w:t>r</w:t>
      </w:r>
      <w:r>
        <w:rPr>
          <w:sz w:val="24"/>
          <w:szCs w:val="24"/>
        </w:rPr>
        <w:t>ganization of Al-Qaida in the Islamic Maghreb (AQIM) (QDe.014). Arrested and imprisoned multiple times by Egyptian authorities since ca. 2000. Released in 20</w:t>
      </w:r>
      <w:r>
        <w:rPr>
          <w:spacing w:val="-9"/>
          <w:sz w:val="24"/>
          <w:szCs w:val="24"/>
        </w:rPr>
        <w:t>1</w:t>
      </w:r>
      <w:r>
        <w:rPr>
          <w:sz w:val="24"/>
          <w:szCs w:val="24"/>
        </w:rPr>
        <w:t>1 but re-arrested by Egyptian authorities in No</w:t>
      </w:r>
      <w:r>
        <w:rPr>
          <w:spacing w:val="-16"/>
          <w:sz w:val="24"/>
          <w:szCs w:val="24"/>
        </w:rPr>
        <w:t>v</w:t>
      </w:r>
      <w:r>
        <w:rPr>
          <w:sz w:val="24"/>
          <w:szCs w:val="24"/>
        </w:rPr>
        <w:t xml:space="preserve">. 2012. Imprisoned in Egypt pending trial as of Sep. 2013. </w:t>
      </w:r>
      <w:r>
        <w:rPr>
          <w:spacing w:val="-10"/>
          <w:sz w:val="24"/>
          <w:szCs w:val="24"/>
        </w:rPr>
        <w:t>W</w:t>
      </w:r>
      <w:r>
        <w:rPr>
          <w:sz w:val="24"/>
          <w:szCs w:val="24"/>
        </w:rPr>
        <w:t>ife</w:t>
      </w:r>
      <w:r>
        <w:rPr>
          <w:spacing w:val="-13"/>
          <w:sz w:val="24"/>
          <w:szCs w:val="24"/>
        </w:rPr>
        <w:t>’</w:t>
      </w:r>
      <w:r>
        <w:rPr>
          <w:sz w:val="24"/>
          <w:szCs w:val="24"/>
        </w:rPr>
        <w:t>s name is Samah ‘Ali Al-Dahabani (</w:t>
      </w:r>
      <w:r>
        <w:rPr>
          <w:spacing w:val="-24"/>
          <w:sz w:val="24"/>
          <w:szCs w:val="24"/>
        </w:rPr>
        <w:t>Y</w:t>
      </w:r>
      <w:r>
        <w:rPr>
          <w:sz w:val="24"/>
          <w:szCs w:val="24"/>
        </w:rPr>
        <w:t>emeni national). Review pursuant to Security Council resolution 2253 (2015) was concluded on 21 Feb. 2019. INTERPOL-UN Security Council Special</w:t>
      </w:r>
      <w:hyperlink r:id="rId190">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91">
        <w:r>
          <w:rPr>
            <w:color w:val="0000ED"/>
            <w:sz w:val="24"/>
            <w:szCs w:val="24"/>
            <w:u w:val="single" w:color="0000ED"/>
          </w:rPr>
          <w:t xml:space="preserve">click  here </w:t>
        </w:r>
      </w:hyperlink>
    </w:p>
    <w:p w14:paraId="475E40F8" w14:textId="77777777" w:rsidR="00E9043B" w:rsidRDefault="00E9043B">
      <w:pPr>
        <w:spacing w:before="13" w:line="220" w:lineRule="exact"/>
        <w:rPr>
          <w:sz w:val="22"/>
          <w:szCs w:val="22"/>
        </w:rPr>
      </w:pPr>
    </w:p>
    <w:p w14:paraId="05EF497B" w14:textId="77777777" w:rsidR="00E9043B" w:rsidRDefault="000C1467">
      <w:pPr>
        <w:spacing w:before="29"/>
        <w:ind w:left="280"/>
        <w:rPr>
          <w:sz w:val="24"/>
          <w:szCs w:val="24"/>
        </w:rPr>
      </w:pPr>
      <w:r>
        <w:rPr>
          <w:b/>
          <w:sz w:val="24"/>
          <w:szCs w:val="24"/>
        </w:rPr>
        <w:t xml:space="preserve">QDi.380 Name: </w:t>
      </w:r>
      <w:r>
        <w:rPr>
          <w:sz w:val="24"/>
          <w:szCs w:val="24"/>
        </w:rPr>
        <w:t>1: ABD AL-L</w:t>
      </w:r>
      <w:r>
        <w:rPr>
          <w:spacing w:val="-27"/>
          <w:sz w:val="24"/>
          <w:szCs w:val="24"/>
        </w:rPr>
        <w:t>A</w:t>
      </w:r>
      <w:r>
        <w:rPr>
          <w:sz w:val="24"/>
          <w:szCs w:val="24"/>
        </w:rPr>
        <w:t>TIF 2: BIN ABDALLAH 3: SALIH MUHAMMAD 4: AL-K</w:t>
      </w:r>
      <w:r>
        <w:rPr>
          <w:spacing w:val="-19"/>
          <w:sz w:val="24"/>
          <w:szCs w:val="24"/>
        </w:rPr>
        <w:t>A</w:t>
      </w:r>
      <w:r>
        <w:rPr>
          <w:spacing w:val="-27"/>
          <w:sz w:val="24"/>
          <w:szCs w:val="24"/>
        </w:rPr>
        <w:t>W</w:t>
      </w:r>
      <w:r>
        <w:rPr>
          <w:sz w:val="24"/>
          <w:szCs w:val="24"/>
        </w:rPr>
        <w:t>ARI</w:t>
      </w:r>
    </w:p>
    <w:p w14:paraId="47E2AFED" w14:textId="77777777" w:rsidR="00E9043B" w:rsidRDefault="000C1467">
      <w:pPr>
        <w:spacing w:line="260" w:lineRule="exact"/>
        <w:ind w:left="280"/>
        <w:rPr>
          <w:sz w:val="24"/>
          <w:szCs w:val="24"/>
        </w:rPr>
      </w:pPr>
      <w:r>
        <w:rPr>
          <w:b/>
          <w:sz w:val="24"/>
          <w:szCs w:val="24"/>
        </w:rPr>
        <w:t xml:space="preserve">Name (original script): </w:t>
      </w:r>
      <w:r>
        <w:rPr>
          <w:sz w:val="24"/>
          <w:szCs w:val="24"/>
        </w:rPr>
        <w:t>يراﻮﻜﻟا ﺪﻤﺤﻣ ﺢﻟﺎﺻ ﺪﺒﻋ ﻦﺑ ﻒﯿﻄﻠﻟاﺪﺒﻋ</w:t>
      </w:r>
    </w:p>
    <w:p w14:paraId="5E83F26F" w14:textId="77777777" w:rsidR="00E9043B" w:rsidRDefault="000C1467">
      <w:pPr>
        <w:spacing w:before="2" w:line="260" w:lineRule="exact"/>
        <w:ind w:left="280" w:right="26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28 Sep. 1973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Abd-al-Latif Abdallah Salih al- Kawari </w:t>
      </w:r>
      <w:r>
        <w:rPr>
          <w:b/>
          <w:sz w:val="24"/>
          <w:szCs w:val="24"/>
        </w:rPr>
        <w:t xml:space="preserve">b) </w:t>
      </w:r>
      <w:r>
        <w:rPr>
          <w:sz w:val="24"/>
          <w:szCs w:val="24"/>
        </w:rPr>
        <w:t xml:space="preserve">Abd-al-Latif Abdallah Salih al-Kuwari </w:t>
      </w:r>
      <w:r>
        <w:rPr>
          <w:b/>
          <w:sz w:val="24"/>
          <w:szCs w:val="24"/>
        </w:rPr>
        <w:t xml:space="preserve">c) </w:t>
      </w:r>
      <w:r>
        <w:rPr>
          <w:sz w:val="24"/>
          <w:szCs w:val="24"/>
        </w:rPr>
        <w:t xml:space="preserve">Abd-al-Latif Abdallah al-Kawwari </w:t>
      </w:r>
      <w:r>
        <w:rPr>
          <w:b/>
          <w:sz w:val="24"/>
          <w:szCs w:val="24"/>
        </w:rPr>
        <w:t xml:space="preserve">d) </w:t>
      </w:r>
      <w:r>
        <w:rPr>
          <w:sz w:val="24"/>
          <w:szCs w:val="24"/>
        </w:rPr>
        <w:t xml:space="preserve">Abd-al-Latif Abdallah al-Kawari </w:t>
      </w:r>
      <w:r>
        <w:rPr>
          <w:b/>
          <w:sz w:val="24"/>
          <w:szCs w:val="24"/>
        </w:rPr>
        <w:t xml:space="preserve">e) </w:t>
      </w:r>
      <w:r>
        <w:rPr>
          <w:sz w:val="24"/>
          <w:szCs w:val="24"/>
        </w:rPr>
        <w:t xml:space="preserve">Abu Ali al-Kawari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Qatar </w:t>
      </w:r>
      <w:r>
        <w:rPr>
          <w:b/>
          <w:sz w:val="24"/>
          <w:szCs w:val="24"/>
        </w:rPr>
        <w:t xml:space="preserve">Passport no: a) </w:t>
      </w:r>
      <w:r>
        <w:rPr>
          <w:sz w:val="24"/>
          <w:szCs w:val="24"/>
        </w:rPr>
        <w:t xml:space="preserve">Qatar number 01020802 </w:t>
      </w:r>
      <w:r>
        <w:rPr>
          <w:b/>
          <w:sz w:val="24"/>
          <w:szCs w:val="24"/>
        </w:rPr>
        <w:t xml:space="preserve">b) </w:t>
      </w:r>
      <w:r>
        <w:rPr>
          <w:sz w:val="24"/>
          <w:szCs w:val="24"/>
        </w:rPr>
        <w:t xml:space="preserve">Qatar number 00754833, issued on 20 May 2007 </w:t>
      </w:r>
      <w:r>
        <w:rPr>
          <w:b/>
          <w:sz w:val="24"/>
          <w:szCs w:val="24"/>
        </w:rPr>
        <w:t xml:space="preserve">c) </w:t>
      </w:r>
      <w:r>
        <w:rPr>
          <w:sz w:val="24"/>
          <w:szCs w:val="24"/>
        </w:rPr>
        <w:t>Qatar number 00490327, issued on 28</w:t>
      </w:r>
    </w:p>
    <w:p w14:paraId="06F87647" w14:textId="77777777" w:rsidR="00E9043B" w:rsidRDefault="000C1467">
      <w:pPr>
        <w:spacing w:line="260" w:lineRule="exact"/>
        <w:ind w:left="280" w:right="244"/>
        <w:rPr>
          <w:sz w:val="24"/>
          <w:szCs w:val="24"/>
        </w:rPr>
      </w:pPr>
      <w:r>
        <w:rPr>
          <w:sz w:val="24"/>
          <w:szCs w:val="24"/>
        </w:rPr>
        <w:t xml:space="preserve">Jul. 2001 </w:t>
      </w:r>
      <w:r>
        <w:rPr>
          <w:b/>
          <w:sz w:val="24"/>
          <w:szCs w:val="24"/>
        </w:rPr>
        <w:t xml:space="preserve">National identification no: </w:t>
      </w:r>
      <w:r>
        <w:rPr>
          <w:sz w:val="24"/>
          <w:szCs w:val="24"/>
        </w:rPr>
        <w:t xml:space="preserve">Qatar 27363400684 </w:t>
      </w:r>
      <w:r>
        <w:rPr>
          <w:b/>
          <w:sz w:val="24"/>
          <w:szCs w:val="24"/>
        </w:rPr>
        <w:t>Add</w:t>
      </w:r>
      <w:r>
        <w:rPr>
          <w:b/>
          <w:spacing w:val="-4"/>
          <w:sz w:val="24"/>
          <w:szCs w:val="24"/>
        </w:rPr>
        <w:t>r</w:t>
      </w:r>
      <w:r>
        <w:rPr>
          <w:b/>
          <w:sz w:val="24"/>
          <w:szCs w:val="24"/>
        </w:rPr>
        <w:t xml:space="preserve">ess: </w:t>
      </w:r>
      <w:r>
        <w:rPr>
          <w:sz w:val="24"/>
          <w:szCs w:val="24"/>
        </w:rPr>
        <w:t xml:space="preserve">Al-Laqtah, Qatar </w:t>
      </w:r>
      <w:r>
        <w:rPr>
          <w:b/>
          <w:sz w:val="24"/>
          <w:szCs w:val="24"/>
        </w:rPr>
        <w:t xml:space="preserve">Listed on: </w:t>
      </w:r>
      <w:r>
        <w:rPr>
          <w:sz w:val="24"/>
          <w:szCs w:val="24"/>
        </w:rPr>
        <w:t xml:space="preserve">21 Sep. 2015 ( amended on 1 May 2019 ) </w:t>
      </w:r>
      <w:r>
        <w:rPr>
          <w:b/>
          <w:sz w:val="24"/>
          <w:szCs w:val="24"/>
        </w:rPr>
        <w:t xml:space="preserve">Other information: </w:t>
      </w:r>
      <w:r>
        <w:rPr>
          <w:sz w:val="24"/>
          <w:szCs w:val="24"/>
        </w:rPr>
        <w:t>Qata</w:t>
      </w:r>
      <w:r>
        <w:rPr>
          <w:spacing w:val="-5"/>
          <w:sz w:val="24"/>
          <w:szCs w:val="24"/>
        </w:rPr>
        <w:t>r</w:t>
      </w:r>
      <w:r>
        <w:rPr>
          <w:sz w:val="24"/>
          <w:szCs w:val="24"/>
        </w:rPr>
        <w:t>-based facilitator who provides financial services to, or in support of, Al-Qaida (QDe.004). Review pursuant to Security Council resolution 2253 (2015) was concluded on</w:t>
      </w:r>
    </w:p>
    <w:p w14:paraId="04DE2F21" w14:textId="77777777" w:rsidR="00E9043B" w:rsidRDefault="003103A9">
      <w:pPr>
        <w:spacing w:line="260" w:lineRule="exact"/>
        <w:ind w:left="280" w:right="389"/>
        <w:rPr>
          <w:sz w:val="24"/>
          <w:szCs w:val="24"/>
        </w:rPr>
      </w:pPr>
      <w:hyperlink r:id="rId192">
        <w:r w:rsidR="000C1467">
          <w:rPr>
            <w:sz w:val="24"/>
            <w:szCs w:val="24"/>
          </w:rPr>
          <w:t>21 Feb.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193">
        <w:r w:rsidR="000C1467">
          <w:rPr>
            <w:color w:val="0000ED"/>
            <w:sz w:val="24"/>
            <w:szCs w:val="24"/>
            <w:u w:val="single" w:color="0000ED"/>
          </w:rPr>
          <w:t xml:space="preserve">click  here </w:t>
        </w:r>
      </w:hyperlink>
    </w:p>
    <w:p w14:paraId="5AC2B457" w14:textId="77777777" w:rsidR="00E9043B" w:rsidRDefault="00E9043B">
      <w:pPr>
        <w:spacing w:before="2" w:line="260" w:lineRule="exact"/>
        <w:rPr>
          <w:sz w:val="26"/>
          <w:szCs w:val="26"/>
        </w:rPr>
      </w:pPr>
    </w:p>
    <w:p w14:paraId="7A8D6603" w14:textId="77777777" w:rsidR="00E9043B" w:rsidRPr="002E3F0F" w:rsidRDefault="000C1467">
      <w:pPr>
        <w:ind w:left="280"/>
        <w:rPr>
          <w:sz w:val="24"/>
          <w:szCs w:val="24"/>
          <w:lang w:val="es-MX"/>
        </w:rPr>
      </w:pPr>
      <w:r w:rsidRPr="002E3F0F">
        <w:rPr>
          <w:b/>
          <w:sz w:val="24"/>
          <w:szCs w:val="24"/>
          <w:lang w:val="es-MX"/>
        </w:rPr>
        <w:t xml:space="preserve">IQi.048 Name: </w:t>
      </w:r>
      <w:r w:rsidRPr="002E3F0F">
        <w:rPr>
          <w:sz w:val="24"/>
          <w:szCs w:val="24"/>
          <w:lang w:val="es-MX"/>
        </w:rPr>
        <w:t>1: MUHSIN 2: KHADR 3: AL-KHA</w:t>
      </w:r>
      <w:r w:rsidRPr="002E3F0F">
        <w:rPr>
          <w:spacing w:val="-18"/>
          <w:sz w:val="24"/>
          <w:szCs w:val="24"/>
          <w:lang w:val="es-MX"/>
        </w:rPr>
        <w:t>F</w:t>
      </w:r>
      <w:r w:rsidRPr="002E3F0F">
        <w:rPr>
          <w:sz w:val="24"/>
          <w:szCs w:val="24"/>
          <w:lang w:val="es-MX"/>
        </w:rPr>
        <w:t>AJI 4: na</w:t>
      </w:r>
    </w:p>
    <w:p w14:paraId="1D8F7D53" w14:textId="77777777" w:rsidR="00E9043B" w:rsidRDefault="000C1467">
      <w:pPr>
        <w:spacing w:line="260" w:lineRule="exact"/>
        <w:ind w:left="280"/>
        <w:rPr>
          <w:sz w:val="24"/>
          <w:szCs w:val="24"/>
        </w:rPr>
      </w:pPr>
      <w:r>
        <w:rPr>
          <w:b/>
          <w:sz w:val="24"/>
          <w:szCs w:val="24"/>
        </w:rPr>
        <w:t xml:space="preserve">Name (original script): </w:t>
      </w:r>
      <w:r>
        <w:rPr>
          <w:sz w:val="24"/>
          <w:szCs w:val="24"/>
        </w:rPr>
        <w:t>ﻲﺟﺎﻔﺨﻟا ﺮﻀﺧ ﻦﺴﺤﻣ</w:t>
      </w:r>
    </w:p>
    <w:p w14:paraId="24C792ED"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Iraq</w:t>
      </w:r>
    </w:p>
    <w:p w14:paraId="175C434D" w14:textId="77777777" w:rsidR="00E9043B" w:rsidRDefault="000C1467">
      <w:pPr>
        <w:spacing w:line="260" w:lineRule="exact"/>
        <w:ind w:left="280"/>
        <w:rPr>
          <w:sz w:val="24"/>
          <w:szCs w:val="24"/>
        </w:rPr>
      </w:pP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498E9319" w14:textId="77777777" w:rsidR="00E9043B" w:rsidRDefault="00E9043B">
      <w:pPr>
        <w:spacing w:before="4" w:line="260" w:lineRule="exact"/>
        <w:rPr>
          <w:sz w:val="26"/>
          <w:szCs w:val="26"/>
        </w:rPr>
      </w:pPr>
    </w:p>
    <w:p w14:paraId="7DAE13C6" w14:textId="77777777" w:rsidR="00E9043B" w:rsidRDefault="000C1467">
      <w:pPr>
        <w:ind w:left="280"/>
        <w:rPr>
          <w:sz w:val="24"/>
          <w:szCs w:val="24"/>
        </w:rPr>
      </w:pPr>
      <w:r>
        <w:rPr>
          <w:b/>
          <w:sz w:val="24"/>
          <w:szCs w:val="24"/>
        </w:rPr>
        <w:t xml:space="preserve">QDi.412 Name: </w:t>
      </w:r>
      <w:r>
        <w:rPr>
          <w:sz w:val="24"/>
          <w:szCs w:val="24"/>
        </w:rPr>
        <w:t>1: UMAR 2: MAHMUD 3: IRH</w:t>
      </w:r>
      <w:r>
        <w:rPr>
          <w:spacing w:val="-22"/>
          <w:sz w:val="24"/>
          <w:szCs w:val="24"/>
        </w:rPr>
        <w:t>A</w:t>
      </w:r>
      <w:r>
        <w:rPr>
          <w:sz w:val="24"/>
          <w:szCs w:val="24"/>
        </w:rPr>
        <w:t>YYIM 4: AL-KUB</w:t>
      </w:r>
      <w:r>
        <w:rPr>
          <w:spacing w:val="-22"/>
          <w:sz w:val="24"/>
          <w:szCs w:val="24"/>
        </w:rPr>
        <w:t>A</w:t>
      </w:r>
      <w:r>
        <w:rPr>
          <w:sz w:val="24"/>
          <w:szCs w:val="24"/>
        </w:rPr>
        <w:t>YSI</w:t>
      </w:r>
    </w:p>
    <w:p w14:paraId="1A399023" w14:textId="77777777" w:rsidR="00E9043B" w:rsidRDefault="000C1467">
      <w:pPr>
        <w:spacing w:line="260" w:lineRule="exact"/>
        <w:ind w:left="280"/>
        <w:rPr>
          <w:sz w:val="24"/>
          <w:szCs w:val="24"/>
        </w:rPr>
      </w:pPr>
      <w:r>
        <w:rPr>
          <w:b/>
          <w:sz w:val="24"/>
          <w:szCs w:val="24"/>
        </w:rPr>
        <w:t xml:space="preserve">Name (original script): </w:t>
      </w:r>
      <w:r>
        <w:rPr>
          <w:sz w:val="24"/>
          <w:szCs w:val="24"/>
        </w:rPr>
        <w:t>ﻲﺴﯿﺒﻜﻟا ضﺎﯿﻔﻟا ﻢﯿﺣرإ دﻮﻤﺤﻣ ﺮﻤﻋ</w:t>
      </w:r>
    </w:p>
    <w:p w14:paraId="2D5B5646" w14:textId="77777777" w:rsidR="00E9043B" w:rsidRDefault="000C1467">
      <w:pPr>
        <w:spacing w:before="2" w:line="260" w:lineRule="exact"/>
        <w:ind w:left="280" w:right="32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16 Jun. 1967 </w:t>
      </w:r>
      <w:r>
        <w:rPr>
          <w:b/>
          <w:sz w:val="24"/>
          <w:szCs w:val="24"/>
        </w:rPr>
        <w:t xml:space="preserve">b) </w:t>
      </w:r>
      <w:r>
        <w:rPr>
          <w:sz w:val="24"/>
          <w:szCs w:val="24"/>
        </w:rPr>
        <w:t xml:space="preserve">1 Jan. 1967 </w:t>
      </w:r>
      <w:r>
        <w:rPr>
          <w:b/>
          <w:sz w:val="24"/>
          <w:szCs w:val="24"/>
        </w:rPr>
        <w:t xml:space="preserve">POB: </w:t>
      </w:r>
      <w:r>
        <w:rPr>
          <w:sz w:val="24"/>
          <w:szCs w:val="24"/>
        </w:rPr>
        <w:t xml:space="preserve">Al-Qaim, Al-Anbar Province, Iraq </w:t>
      </w:r>
      <w:r>
        <w:rPr>
          <w:b/>
          <w:sz w:val="24"/>
          <w:szCs w:val="24"/>
        </w:rPr>
        <w:t xml:space="preserve">Good quality a.k.a.: a) </w:t>
      </w:r>
      <w:r>
        <w:rPr>
          <w:sz w:val="24"/>
          <w:szCs w:val="24"/>
        </w:rPr>
        <w:t xml:space="preserve">Umar Mahmud Rahim al-Kubaysi </w:t>
      </w:r>
      <w:r>
        <w:rPr>
          <w:b/>
          <w:sz w:val="24"/>
          <w:szCs w:val="24"/>
        </w:rPr>
        <w:t xml:space="preserve">b) </w:t>
      </w:r>
      <w:r>
        <w:rPr>
          <w:sz w:val="24"/>
          <w:szCs w:val="24"/>
        </w:rPr>
        <w:t xml:space="preserve">Omar Mahmood Irhayyim Al-Fayyadh </w:t>
      </w:r>
      <w:r>
        <w:rPr>
          <w:b/>
          <w:sz w:val="24"/>
          <w:szCs w:val="24"/>
        </w:rPr>
        <w:t xml:space="preserve">c) </w:t>
      </w:r>
      <w:r>
        <w:rPr>
          <w:sz w:val="24"/>
          <w:szCs w:val="24"/>
        </w:rPr>
        <w:t>Umar</w:t>
      </w:r>
    </w:p>
    <w:p w14:paraId="240980D1" w14:textId="77777777" w:rsidR="00E9043B" w:rsidRDefault="000C1467">
      <w:pPr>
        <w:spacing w:line="260" w:lineRule="exact"/>
        <w:ind w:left="280" w:right="268"/>
        <w:rPr>
          <w:sz w:val="24"/>
          <w:szCs w:val="24"/>
        </w:rPr>
      </w:pPr>
      <w:r>
        <w:rPr>
          <w:sz w:val="24"/>
          <w:szCs w:val="24"/>
        </w:rPr>
        <w:t xml:space="preserve">Mahmud Rahim </w:t>
      </w:r>
      <w:r>
        <w:rPr>
          <w:b/>
          <w:sz w:val="24"/>
          <w:szCs w:val="24"/>
        </w:rPr>
        <w:t xml:space="preserve">d) </w:t>
      </w:r>
      <w:r>
        <w:rPr>
          <w:sz w:val="24"/>
          <w:szCs w:val="24"/>
        </w:rPr>
        <w:t xml:space="preserve">Umar Mahmud Rahim Al-Qubaysi </w:t>
      </w:r>
      <w:r>
        <w:rPr>
          <w:b/>
          <w:sz w:val="24"/>
          <w:szCs w:val="24"/>
        </w:rPr>
        <w:t xml:space="preserve">e) </w:t>
      </w:r>
      <w:r>
        <w:rPr>
          <w:sz w:val="24"/>
          <w:szCs w:val="24"/>
        </w:rPr>
        <w:t xml:space="preserve">Umar Mahmud Al-Kubaysi Arhaym </w:t>
      </w:r>
      <w:r>
        <w:rPr>
          <w:b/>
          <w:sz w:val="24"/>
          <w:szCs w:val="24"/>
        </w:rPr>
        <w:t xml:space="preserve">f) </w:t>
      </w:r>
      <w:r>
        <w:rPr>
          <w:sz w:val="24"/>
          <w:szCs w:val="24"/>
        </w:rPr>
        <w:t xml:space="preserve">Umar Mahmud Arhaym </w:t>
      </w:r>
      <w:r>
        <w:rPr>
          <w:b/>
          <w:sz w:val="24"/>
          <w:szCs w:val="24"/>
        </w:rPr>
        <w:t xml:space="preserve">g) </w:t>
      </w:r>
      <w:r>
        <w:rPr>
          <w:sz w:val="24"/>
          <w:szCs w:val="24"/>
        </w:rPr>
        <w:t xml:space="preserve">Omar Mahmood Irhayyim </w:t>
      </w:r>
      <w:r>
        <w:rPr>
          <w:b/>
          <w:sz w:val="24"/>
          <w:szCs w:val="24"/>
        </w:rPr>
        <w:t xml:space="preserve">h) </w:t>
      </w:r>
      <w:r>
        <w:rPr>
          <w:sz w:val="24"/>
          <w:szCs w:val="24"/>
        </w:rPr>
        <w:t xml:space="preserve">Omar Mahmood Irhayyim Al-Fayyadh Al-Kobaisi </w:t>
      </w:r>
      <w:r>
        <w:rPr>
          <w:b/>
          <w:sz w:val="24"/>
          <w:szCs w:val="24"/>
        </w:rPr>
        <w:t xml:space="preserve">i) </w:t>
      </w:r>
      <w:r>
        <w:rPr>
          <w:sz w:val="24"/>
          <w:szCs w:val="24"/>
        </w:rPr>
        <w:t xml:space="preserve">Umar al-Kubaysi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Iraq number A4059346, issued on 29 May 2013, issued in Baghdad, Iraq (expires on 27 May 2021) </w:t>
      </w:r>
      <w:r>
        <w:rPr>
          <w:b/>
          <w:sz w:val="24"/>
          <w:szCs w:val="24"/>
        </w:rPr>
        <w:t xml:space="preserve">National identification no: a) </w:t>
      </w:r>
      <w:r>
        <w:rPr>
          <w:sz w:val="24"/>
          <w:szCs w:val="24"/>
        </w:rPr>
        <w:t>Iraq national identification card</w:t>
      </w:r>
    </w:p>
    <w:p w14:paraId="1B9F8D0C" w14:textId="77777777" w:rsidR="00E9043B" w:rsidRDefault="000C1467">
      <w:pPr>
        <w:spacing w:line="260" w:lineRule="exact"/>
        <w:ind w:left="280" w:right="231"/>
        <w:rPr>
          <w:sz w:val="24"/>
          <w:szCs w:val="24"/>
        </w:rPr>
      </w:pPr>
      <w:r>
        <w:rPr>
          <w:sz w:val="24"/>
          <w:szCs w:val="24"/>
        </w:rPr>
        <w:t xml:space="preserve">00405771, issued on 20 May 2013, issued in Iraq (name in Arabic script: ضﺎﯿﻔﻟا ﻢﯿﺣرإ دﻮﻤﺤﻣ ﺮﻤﻋ) </w:t>
      </w:r>
      <w:r>
        <w:rPr>
          <w:b/>
          <w:sz w:val="24"/>
          <w:szCs w:val="24"/>
        </w:rPr>
        <w:t xml:space="preserve">b) </w:t>
      </w:r>
      <w:r>
        <w:rPr>
          <w:sz w:val="24"/>
          <w:szCs w:val="24"/>
        </w:rPr>
        <w:t xml:space="preserve">Iraq Certificate of Iraqi Nationality 540763, issued on 13 Feb. 1984 (name in Arabic script: ﻢﯿﺣرإ دﻮﻤﺤﻣ ﺮﻤﻋ) </w:t>
      </w:r>
      <w:r>
        <w:rPr>
          <w:b/>
          <w:sz w:val="24"/>
          <w:szCs w:val="24"/>
        </w:rPr>
        <w:t>Add</w:t>
      </w:r>
      <w:r>
        <w:rPr>
          <w:b/>
          <w:spacing w:val="-4"/>
          <w:sz w:val="24"/>
          <w:szCs w:val="24"/>
        </w:rPr>
        <w:t>r</w:t>
      </w:r>
      <w:r>
        <w:rPr>
          <w:b/>
          <w:sz w:val="24"/>
          <w:szCs w:val="24"/>
        </w:rPr>
        <w:t xml:space="preserve">ess: </w:t>
      </w:r>
      <w:r>
        <w:rPr>
          <w:sz w:val="24"/>
          <w:szCs w:val="24"/>
        </w:rPr>
        <w:t xml:space="preserve">Al-Qaim, Al-Anbar Province, Iraq </w:t>
      </w:r>
      <w:r>
        <w:rPr>
          <w:b/>
          <w:sz w:val="24"/>
          <w:szCs w:val="24"/>
        </w:rPr>
        <w:t xml:space="preserve">Listed on: </w:t>
      </w:r>
      <w:r>
        <w:rPr>
          <w:sz w:val="24"/>
          <w:szCs w:val="24"/>
        </w:rPr>
        <w:t>6 Ma</w:t>
      </w:r>
      <w:r>
        <w:rPr>
          <w:spacing w:val="-13"/>
          <w:sz w:val="24"/>
          <w:szCs w:val="24"/>
        </w:rPr>
        <w:t>r</w:t>
      </w:r>
      <w:r>
        <w:rPr>
          <w:sz w:val="24"/>
          <w:szCs w:val="24"/>
        </w:rPr>
        <w:t xml:space="preserve">. 2018 </w:t>
      </w:r>
      <w:r>
        <w:rPr>
          <w:b/>
          <w:sz w:val="24"/>
          <w:szCs w:val="24"/>
        </w:rPr>
        <w:t xml:space="preserve">Other information: </w:t>
      </w:r>
      <w:r>
        <w:rPr>
          <w:sz w:val="24"/>
          <w:szCs w:val="24"/>
        </w:rPr>
        <w:t>Financial facilitator for Islamic State in Iraq and the Levant, listed as Al-Qaida in Iraq (QDe.</w:t>
      </w:r>
      <w:r>
        <w:rPr>
          <w:spacing w:val="-9"/>
          <w:sz w:val="24"/>
          <w:szCs w:val="24"/>
        </w:rPr>
        <w:t>1</w:t>
      </w:r>
      <w:r>
        <w:rPr>
          <w:sz w:val="24"/>
          <w:szCs w:val="24"/>
        </w:rPr>
        <w:t>15). Director of Al-Kawthar Money Exchange (QDe.157). Physical description: sex: male, hair colour: black; height: 175 cm. Speaks Arabic. INTERPOL-UN</w:t>
      </w:r>
      <w:hyperlink r:id="rId194">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195">
        <w:r>
          <w:rPr>
            <w:color w:val="0000ED"/>
            <w:sz w:val="24"/>
            <w:szCs w:val="24"/>
            <w:u w:val="single" w:color="0000ED"/>
          </w:rPr>
          <w:t xml:space="preserve">click  here </w:t>
        </w:r>
      </w:hyperlink>
    </w:p>
    <w:p w14:paraId="52F2C4E6" w14:textId="77777777" w:rsidR="00E9043B" w:rsidRDefault="00E9043B">
      <w:pPr>
        <w:spacing w:before="13" w:line="220" w:lineRule="exact"/>
        <w:rPr>
          <w:sz w:val="22"/>
          <w:szCs w:val="22"/>
        </w:rPr>
      </w:pPr>
    </w:p>
    <w:p w14:paraId="46788698" w14:textId="77777777" w:rsidR="00E9043B" w:rsidRDefault="000C1467">
      <w:pPr>
        <w:spacing w:before="29"/>
        <w:ind w:left="280"/>
        <w:rPr>
          <w:sz w:val="24"/>
          <w:szCs w:val="24"/>
        </w:rPr>
        <w:sectPr w:rsidR="00E9043B">
          <w:pgSz w:w="12240" w:h="15840"/>
          <w:pgMar w:top="380" w:right="420" w:bottom="280" w:left="420" w:header="197" w:footer="270" w:gutter="0"/>
          <w:cols w:space="720"/>
        </w:sectPr>
      </w:pPr>
      <w:r>
        <w:rPr>
          <w:b/>
          <w:sz w:val="24"/>
          <w:szCs w:val="24"/>
        </w:rPr>
        <w:t xml:space="preserve">QDi.177 Name: </w:t>
      </w:r>
      <w:r>
        <w:rPr>
          <w:sz w:val="24"/>
          <w:szCs w:val="24"/>
        </w:rPr>
        <w:t>1: HABIB 2: BEN 3: AHMED 4: AL-LOUBIRI</w:t>
      </w:r>
    </w:p>
    <w:p w14:paraId="18D0434C" w14:textId="77777777" w:rsidR="00E9043B" w:rsidRDefault="00E9043B">
      <w:pPr>
        <w:spacing w:line="140" w:lineRule="exact"/>
        <w:rPr>
          <w:sz w:val="14"/>
          <w:szCs w:val="14"/>
        </w:rPr>
      </w:pPr>
    </w:p>
    <w:p w14:paraId="08B2786E" w14:textId="77777777" w:rsidR="00E9043B" w:rsidRDefault="000C1467">
      <w:pPr>
        <w:spacing w:before="29"/>
        <w:ind w:left="280"/>
        <w:rPr>
          <w:sz w:val="24"/>
          <w:szCs w:val="24"/>
        </w:rPr>
      </w:pPr>
      <w:r>
        <w:rPr>
          <w:b/>
          <w:sz w:val="24"/>
          <w:szCs w:val="24"/>
        </w:rPr>
        <w:t xml:space="preserve">Name (original script): </w:t>
      </w:r>
      <w:r>
        <w:rPr>
          <w:sz w:val="24"/>
          <w:szCs w:val="24"/>
        </w:rPr>
        <w:t>يﺮﯿﺑﻮﻠﻟا ﺪﻤﺣا ﻦﺑ ﺐﯿﺒﺣ</w:t>
      </w:r>
    </w:p>
    <w:p w14:paraId="41C2C1D1" w14:textId="77777777" w:rsidR="00E9043B" w:rsidRDefault="000C1467">
      <w:pPr>
        <w:spacing w:before="2" w:line="260" w:lineRule="exact"/>
        <w:ind w:left="280" w:right="508"/>
        <w:jc w:val="both"/>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17 No</w:t>
      </w:r>
      <w:r>
        <w:rPr>
          <w:spacing w:val="-16"/>
          <w:sz w:val="24"/>
          <w:szCs w:val="24"/>
        </w:rPr>
        <w:t>v</w:t>
      </w:r>
      <w:r>
        <w:rPr>
          <w:sz w:val="24"/>
          <w:szCs w:val="24"/>
        </w:rPr>
        <w:t xml:space="preserve">. 1961 </w:t>
      </w:r>
      <w:r>
        <w:rPr>
          <w:b/>
          <w:sz w:val="24"/>
          <w:szCs w:val="24"/>
        </w:rPr>
        <w:t xml:space="preserve">POB: </w:t>
      </w:r>
      <w:r>
        <w:rPr>
          <w:sz w:val="24"/>
          <w:szCs w:val="24"/>
        </w:rPr>
        <w:t xml:space="preserve">Manzal Tmim, Nabul, </w:t>
      </w:r>
      <w:r>
        <w:rPr>
          <w:spacing w:val="-8"/>
          <w:sz w:val="24"/>
          <w:szCs w:val="24"/>
        </w:rPr>
        <w:t>T</w:t>
      </w:r>
      <w:r>
        <w:rPr>
          <w:sz w:val="24"/>
          <w:szCs w:val="24"/>
        </w:rPr>
        <w:t xml:space="preserve">unisia </w:t>
      </w:r>
      <w:r>
        <w:rPr>
          <w:b/>
          <w:sz w:val="24"/>
          <w:szCs w:val="24"/>
        </w:rPr>
        <w:t xml:space="preserve">Good quality a.k.a.: </w:t>
      </w:r>
      <w:r>
        <w:rPr>
          <w:sz w:val="24"/>
          <w:szCs w:val="24"/>
        </w:rPr>
        <w:t>Al- Habib ben Ahmad ben al-</w:t>
      </w:r>
      <w:r>
        <w:rPr>
          <w:spacing w:val="-17"/>
          <w:sz w:val="24"/>
          <w:szCs w:val="24"/>
        </w:rPr>
        <w:t>T</w:t>
      </w:r>
      <w:r>
        <w:rPr>
          <w:sz w:val="24"/>
          <w:szCs w:val="24"/>
        </w:rPr>
        <w:t xml:space="preserve">ayib al-Lubiri </w:t>
      </w:r>
      <w:r>
        <w:rPr>
          <w:b/>
          <w:sz w:val="24"/>
          <w:szCs w:val="24"/>
        </w:rPr>
        <w:t xml:space="preserve">Low quality a.k.a.: </w:t>
      </w:r>
      <w:r>
        <w:rPr>
          <w:sz w:val="24"/>
          <w:szCs w:val="24"/>
        </w:rPr>
        <w:t xml:space="preserve">na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 xml:space="preserve">unisian number M788439, issued on 20 Oct. 2001 (expires on 19 Oct. 2006) </w:t>
      </w:r>
      <w:r>
        <w:rPr>
          <w:b/>
          <w:sz w:val="24"/>
          <w:szCs w:val="24"/>
        </w:rPr>
        <w:t xml:space="preserve">National identification no: </w:t>
      </w:r>
      <w:r>
        <w:rPr>
          <w:sz w:val="24"/>
          <w:szCs w:val="24"/>
        </w:rPr>
        <w:t>01817002</w:t>
      </w:r>
    </w:p>
    <w:p w14:paraId="67924F0F" w14:textId="77777777" w:rsidR="00E9043B" w:rsidRDefault="000C1467">
      <w:pPr>
        <w:spacing w:line="260" w:lineRule="exact"/>
        <w:ind w:left="280"/>
        <w:rPr>
          <w:sz w:val="24"/>
          <w:szCs w:val="24"/>
        </w:rPr>
      </w:pPr>
      <w:r>
        <w:rPr>
          <w:b/>
          <w:sz w:val="24"/>
          <w:szCs w:val="24"/>
        </w:rPr>
        <w:t>Add</w:t>
      </w:r>
      <w:r>
        <w:rPr>
          <w:b/>
          <w:spacing w:val="-4"/>
          <w:sz w:val="24"/>
          <w:szCs w:val="24"/>
        </w:rPr>
        <w:t>r</w:t>
      </w:r>
      <w:r>
        <w:rPr>
          <w:b/>
          <w:sz w:val="24"/>
          <w:szCs w:val="24"/>
        </w:rPr>
        <w:t xml:space="preserve">ess: </w:t>
      </w:r>
      <w:r>
        <w:rPr>
          <w:sz w:val="24"/>
          <w:szCs w:val="24"/>
        </w:rPr>
        <w:t xml:space="preserve">Salam Marnaq Ben Arous district, Sidi Mesoud, </w:t>
      </w:r>
      <w:r>
        <w:rPr>
          <w:spacing w:val="-8"/>
          <w:sz w:val="24"/>
          <w:szCs w:val="24"/>
        </w:rPr>
        <w:t>T</w:t>
      </w:r>
      <w:r>
        <w:rPr>
          <w:sz w:val="24"/>
          <w:szCs w:val="24"/>
        </w:rPr>
        <w:t xml:space="preserve">unisia </w:t>
      </w:r>
      <w:r>
        <w:rPr>
          <w:b/>
          <w:sz w:val="24"/>
          <w:szCs w:val="24"/>
        </w:rPr>
        <w:t xml:space="preserve">Listed on: </w:t>
      </w:r>
      <w:r>
        <w:rPr>
          <w:sz w:val="24"/>
          <w:szCs w:val="24"/>
        </w:rPr>
        <w:t>23 Jun. 2004 ( amended on 20</w:t>
      </w:r>
    </w:p>
    <w:p w14:paraId="72EFCE02" w14:textId="77777777" w:rsidR="00E9043B" w:rsidRDefault="000C1467">
      <w:pPr>
        <w:spacing w:before="2" w:line="260" w:lineRule="exact"/>
        <w:ind w:left="280" w:right="376"/>
        <w:rPr>
          <w:sz w:val="24"/>
          <w:szCs w:val="24"/>
        </w:rPr>
      </w:pPr>
      <w:r>
        <w:rPr>
          <w:sz w:val="24"/>
          <w:szCs w:val="24"/>
        </w:rPr>
        <w:t>Dec. 2005, 17 Oct. 2007, 10 Aug. 2009, 13 Dec. 20</w:t>
      </w:r>
      <w:r>
        <w:rPr>
          <w:spacing w:val="-9"/>
          <w:sz w:val="24"/>
          <w:szCs w:val="24"/>
        </w:rPr>
        <w:t>1</w:t>
      </w:r>
      <w:r>
        <w:rPr>
          <w:sz w:val="24"/>
          <w:szCs w:val="24"/>
        </w:rPr>
        <w:t xml:space="preserve">1, 23 Feb. 2016, 6 Dec. 2019 ) </w:t>
      </w:r>
      <w:r>
        <w:rPr>
          <w:b/>
          <w:sz w:val="24"/>
          <w:szCs w:val="24"/>
        </w:rPr>
        <w:t xml:space="preserve">Other information: </w:t>
      </w:r>
      <w:r>
        <w:rPr>
          <w:sz w:val="24"/>
          <w:szCs w:val="24"/>
        </w:rPr>
        <w:t>Italian Fiscal Code: LBR HBB 61S17 Z352</w:t>
      </w:r>
      <w:r>
        <w:rPr>
          <w:spacing w:val="-19"/>
          <w:sz w:val="24"/>
          <w:szCs w:val="24"/>
        </w:rPr>
        <w:t>F</w:t>
      </w:r>
      <w:r>
        <w:rPr>
          <w:sz w:val="24"/>
          <w:szCs w:val="24"/>
        </w:rPr>
        <w:t xml:space="preserve">. In detention in </w:t>
      </w:r>
      <w:r>
        <w:rPr>
          <w:spacing w:val="-8"/>
          <w:sz w:val="24"/>
          <w:szCs w:val="24"/>
        </w:rPr>
        <w:t>T</w:t>
      </w:r>
      <w:r>
        <w:rPr>
          <w:sz w:val="24"/>
          <w:szCs w:val="24"/>
        </w:rPr>
        <w:t>unisia as at Dec. 2009. Mothe</w:t>
      </w:r>
      <w:r>
        <w:rPr>
          <w:spacing w:val="9"/>
          <w:sz w:val="24"/>
          <w:szCs w:val="24"/>
        </w:rPr>
        <w:t>r</w:t>
      </w:r>
      <w:r>
        <w:rPr>
          <w:spacing w:val="-13"/>
          <w:sz w:val="24"/>
          <w:szCs w:val="24"/>
        </w:rPr>
        <w:t>’</w:t>
      </w:r>
      <w:r>
        <w:rPr>
          <w:sz w:val="24"/>
          <w:szCs w:val="24"/>
        </w:rPr>
        <w:t>s name is Fatima al- Galasi. Review pursuant to Security Council resolution 1822 (2008) was concluded on 9 Ap</w:t>
      </w:r>
      <w:r>
        <w:rPr>
          <w:spacing w:val="-13"/>
          <w:sz w:val="24"/>
          <w:szCs w:val="24"/>
        </w:rPr>
        <w:t>r</w:t>
      </w:r>
      <w:r>
        <w:rPr>
          <w:sz w:val="24"/>
          <w:szCs w:val="24"/>
        </w:rPr>
        <w:t>. 2010. Review pursuant to Security Council resolution 2368 (2017) was concluded on 4 Dec. 2019 INTERPOL-UN Security</w:t>
      </w:r>
      <w:hyperlink r:id="rId196">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197">
        <w:r>
          <w:rPr>
            <w:color w:val="0000ED"/>
            <w:sz w:val="24"/>
            <w:szCs w:val="24"/>
            <w:u w:val="single" w:color="0000ED"/>
          </w:rPr>
          <w:t xml:space="preserve">click  here </w:t>
        </w:r>
      </w:hyperlink>
    </w:p>
    <w:p w14:paraId="74BF2194" w14:textId="77777777" w:rsidR="00E9043B" w:rsidRDefault="00E9043B">
      <w:pPr>
        <w:spacing w:before="13" w:line="220" w:lineRule="exact"/>
        <w:rPr>
          <w:sz w:val="22"/>
          <w:szCs w:val="22"/>
        </w:rPr>
      </w:pPr>
    </w:p>
    <w:p w14:paraId="63781889" w14:textId="77777777" w:rsidR="00E9043B" w:rsidRPr="002E3F0F" w:rsidRDefault="000C1467">
      <w:pPr>
        <w:spacing w:before="29"/>
        <w:ind w:left="280"/>
        <w:rPr>
          <w:sz w:val="24"/>
          <w:szCs w:val="24"/>
          <w:lang w:val="es-MX"/>
        </w:rPr>
      </w:pPr>
      <w:r w:rsidRPr="002E3F0F">
        <w:rPr>
          <w:b/>
          <w:sz w:val="24"/>
          <w:szCs w:val="24"/>
          <w:lang w:val="es-MX"/>
        </w:rPr>
        <w:t xml:space="preserve">QDi.074 Name: </w:t>
      </w:r>
      <w:r w:rsidRPr="002E3F0F">
        <w:rPr>
          <w:sz w:val="24"/>
          <w:szCs w:val="24"/>
          <w:lang w:val="es-MX"/>
        </w:rPr>
        <w:t xml:space="preserve">1: </w:t>
      </w:r>
      <w:r w:rsidRPr="002E3F0F">
        <w:rPr>
          <w:spacing w:val="-19"/>
          <w:sz w:val="24"/>
          <w:szCs w:val="24"/>
          <w:lang w:val="es-MX"/>
        </w:rPr>
        <w:t>T</w:t>
      </w:r>
      <w:r w:rsidRPr="002E3F0F">
        <w:rPr>
          <w:sz w:val="24"/>
          <w:szCs w:val="24"/>
          <w:lang w:val="es-MX"/>
        </w:rPr>
        <w:t>AREK 2: BEN HABIB 3: BEN AL-</w:t>
      </w:r>
      <w:r w:rsidRPr="002E3F0F">
        <w:rPr>
          <w:spacing w:val="-4"/>
          <w:sz w:val="24"/>
          <w:szCs w:val="24"/>
          <w:lang w:val="es-MX"/>
        </w:rPr>
        <w:t>T</w:t>
      </w:r>
      <w:r w:rsidRPr="002E3F0F">
        <w:rPr>
          <w:sz w:val="24"/>
          <w:szCs w:val="24"/>
          <w:lang w:val="es-MX"/>
        </w:rPr>
        <w:t>OUMI 4: AL-MAAROUFI</w:t>
      </w:r>
    </w:p>
    <w:p w14:paraId="11521DA8" w14:textId="77777777" w:rsidR="00E9043B" w:rsidRPr="002E3F0F" w:rsidRDefault="000C1467">
      <w:pPr>
        <w:spacing w:line="260" w:lineRule="exact"/>
        <w:ind w:left="280"/>
        <w:rPr>
          <w:sz w:val="24"/>
          <w:szCs w:val="24"/>
          <w:lang w:val="es-MX"/>
        </w:rPr>
      </w:pPr>
      <w:r w:rsidRPr="002E3F0F">
        <w:rPr>
          <w:b/>
          <w:sz w:val="24"/>
          <w:szCs w:val="24"/>
          <w:lang w:val="es-MX"/>
        </w:rPr>
        <w:t xml:space="preserve">Name (original script): </w:t>
      </w:r>
      <w:r>
        <w:rPr>
          <w:sz w:val="24"/>
          <w:szCs w:val="24"/>
        </w:rPr>
        <w:t>ﻲﻓوﺮﻌﻤﻟا</w:t>
      </w:r>
      <w:r w:rsidRPr="002E3F0F">
        <w:rPr>
          <w:sz w:val="24"/>
          <w:szCs w:val="24"/>
          <w:lang w:val="es-MX"/>
        </w:rPr>
        <w:t xml:space="preserve"> </w:t>
      </w:r>
      <w:r>
        <w:rPr>
          <w:sz w:val="24"/>
          <w:szCs w:val="24"/>
        </w:rPr>
        <w:t>ﻲﻣﻮﺘﻟا</w:t>
      </w:r>
      <w:r w:rsidRPr="002E3F0F">
        <w:rPr>
          <w:sz w:val="24"/>
          <w:szCs w:val="24"/>
          <w:lang w:val="es-MX"/>
        </w:rPr>
        <w:t xml:space="preserve"> </w:t>
      </w:r>
      <w:r>
        <w:rPr>
          <w:sz w:val="24"/>
          <w:szCs w:val="24"/>
        </w:rPr>
        <w:t>ﻦﺑ</w:t>
      </w:r>
      <w:r w:rsidRPr="002E3F0F">
        <w:rPr>
          <w:sz w:val="24"/>
          <w:szCs w:val="24"/>
          <w:lang w:val="es-MX"/>
        </w:rPr>
        <w:t xml:space="preserve"> </w:t>
      </w:r>
      <w:r>
        <w:rPr>
          <w:sz w:val="24"/>
          <w:szCs w:val="24"/>
        </w:rPr>
        <w:t>ﺐﯿﺒﺤﻟا</w:t>
      </w:r>
      <w:r w:rsidRPr="002E3F0F">
        <w:rPr>
          <w:sz w:val="24"/>
          <w:szCs w:val="24"/>
          <w:lang w:val="es-MX"/>
        </w:rPr>
        <w:t xml:space="preserve"> </w:t>
      </w:r>
      <w:r>
        <w:rPr>
          <w:sz w:val="24"/>
          <w:szCs w:val="24"/>
        </w:rPr>
        <w:t>ﻦﺑ</w:t>
      </w:r>
      <w:r w:rsidRPr="002E3F0F">
        <w:rPr>
          <w:sz w:val="24"/>
          <w:szCs w:val="24"/>
          <w:lang w:val="es-MX"/>
        </w:rPr>
        <w:t xml:space="preserve"> </w:t>
      </w:r>
      <w:r>
        <w:rPr>
          <w:sz w:val="24"/>
          <w:szCs w:val="24"/>
        </w:rPr>
        <w:t>قرﺎط</w:t>
      </w:r>
    </w:p>
    <w:p w14:paraId="1648805D" w14:textId="77777777" w:rsidR="00E9043B" w:rsidRDefault="000C1467">
      <w:pPr>
        <w:spacing w:before="2" w:line="260" w:lineRule="exact"/>
        <w:ind w:left="280" w:right="36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23 No</w:t>
      </w:r>
      <w:r>
        <w:rPr>
          <w:spacing w:val="-16"/>
          <w:sz w:val="24"/>
          <w:szCs w:val="24"/>
        </w:rPr>
        <w:t>v</w:t>
      </w:r>
      <w:r>
        <w:rPr>
          <w:sz w:val="24"/>
          <w:szCs w:val="24"/>
        </w:rPr>
        <w:t xml:space="preserve">. 1965 </w:t>
      </w:r>
      <w:r>
        <w:rPr>
          <w:b/>
          <w:sz w:val="24"/>
          <w:szCs w:val="24"/>
        </w:rPr>
        <w:t xml:space="preserve">POB: </w:t>
      </w:r>
      <w:r>
        <w:rPr>
          <w:sz w:val="24"/>
          <w:szCs w:val="24"/>
        </w:rPr>
        <w:t xml:space="preserve">Ghardimaou, </w:t>
      </w:r>
      <w:r>
        <w:rPr>
          <w:spacing w:val="-8"/>
          <w:sz w:val="24"/>
          <w:szCs w:val="24"/>
        </w:rPr>
        <w:t>T</w:t>
      </w:r>
      <w:r>
        <w:rPr>
          <w:sz w:val="24"/>
          <w:szCs w:val="24"/>
        </w:rPr>
        <w:t xml:space="preserve">unisia </w:t>
      </w:r>
      <w:r>
        <w:rPr>
          <w:b/>
          <w:sz w:val="24"/>
          <w:szCs w:val="24"/>
        </w:rPr>
        <w:t xml:space="preserve">Good quality a.k.a.: a) </w:t>
      </w:r>
      <w:r>
        <w:rPr>
          <w:sz w:val="24"/>
          <w:szCs w:val="24"/>
        </w:rPr>
        <w:t xml:space="preserve">Abu Ismail </w:t>
      </w:r>
      <w:r>
        <w:rPr>
          <w:b/>
          <w:sz w:val="24"/>
          <w:szCs w:val="24"/>
        </w:rPr>
        <w:t xml:space="preserve">b) </w:t>
      </w:r>
      <w:r>
        <w:rPr>
          <w:sz w:val="24"/>
          <w:szCs w:val="24"/>
        </w:rPr>
        <w:t xml:space="preserve">Abou Ismail el Jendoubi </w:t>
      </w:r>
      <w:r>
        <w:rPr>
          <w:b/>
          <w:sz w:val="24"/>
          <w:szCs w:val="24"/>
        </w:rPr>
        <w:t xml:space="preserve">c) </w:t>
      </w:r>
      <w:r>
        <w:rPr>
          <w:sz w:val="24"/>
          <w:szCs w:val="24"/>
        </w:rPr>
        <w:t xml:space="preserve">Abou Ismail Al Djoundoubi </w:t>
      </w:r>
      <w:r>
        <w:rPr>
          <w:b/>
          <w:sz w:val="24"/>
          <w:szCs w:val="24"/>
        </w:rPr>
        <w:t xml:space="preserve">Low quality a.k.a.: </w:t>
      </w:r>
      <w:r>
        <w:rPr>
          <w:sz w:val="24"/>
          <w:szCs w:val="24"/>
        </w:rPr>
        <w:t xml:space="preserve">na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 xml:space="preserve">unisian number E590976, issued on 19 Jun. 1987 (expired on 18 Jun. 1992)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Rue Léon Théodore Number 107/1, 1090 Jette, Brussels, Belgium </w:t>
      </w:r>
      <w:r>
        <w:rPr>
          <w:b/>
          <w:sz w:val="24"/>
          <w:szCs w:val="24"/>
        </w:rPr>
        <w:t xml:space="preserve">Listed on: </w:t>
      </w:r>
      <w:r>
        <w:rPr>
          <w:sz w:val="24"/>
          <w:szCs w:val="24"/>
        </w:rPr>
        <w:t>3</w:t>
      </w:r>
    </w:p>
    <w:p w14:paraId="76712A73" w14:textId="77777777" w:rsidR="00E9043B" w:rsidRDefault="000C1467">
      <w:pPr>
        <w:spacing w:line="260" w:lineRule="exact"/>
        <w:ind w:left="280"/>
        <w:rPr>
          <w:sz w:val="24"/>
          <w:szCs w:val="24"/>
        </w:rPr>
      </w:pPr>
      <w:r>
        <w:rPr>
          <w:sz w:val="24"/>
          <w:szCs w:val="24"/>
        </w:rPr>
        <w:t>Sep. 2002 ( amended on 26 No</w:t>
      </w:r>
      <w:r>
        <w:rPr>
          <w:spacing w:val="-16"/>
          <w:sz w:val="24"/>
          <w:szCs w:val="24"/>
        </w:rPr>
        <w:t>v</w:t>
      </w:r>
      <w:r>
        <w:rPr>
          <w:sz w:val="24"/>
          <w:szCs w:val="24"/>
        </w:rPr>
        <w:t>. 2004, 20 Dec. 2005, 31 Jul. 2006, 3 Jul. 2007, 10 Aug. 2009, 25 Jan. 2010, 23</w:t>
      </w:r>
    </w:p>
    <w:p w14:paraId="6E768698" w14:textId="77777777" w:rsidR="00E9043B" w:rsidRDefault="000C1467">
      <w:pPr>
        <w:spacing w:before="2" w:line="260" w:lineRule="exact"/>
        <w:ind w:left="280" w:right="341"/>
        <w:rPr>
          <w:sz w:val="24"/>
          <w:szCs w:val="24"/>
        </w:rPr>
      </w:pPr>
      <w:r>
        <w:rPr>
          <w:sz w:val="24"/>
          <w:szCs w:val="24"/>
        </w:rPr>
        <w:t xml:space="preserve">Dec. 2010, 6 Dec. 2019 ) </w:t>
      </w:r>
      <w:r>
        <w:rPr>
          <w:b/>
          <w:sz w:val="24"/>
          <w:szCs w:val="24"/>
        </w:rPr>
        <w:t xml:space="preserve">Other information: </w:t>
      </w:r>
      <w:r>
        <w:rPr>
          <w:sz w:val="24"/>
          <w:szCs w:val="24"/>
        </w:rPr>
        <w:t>Belgian nationality withdrawn on 26 Jan. 2009. In detention in Nivelles, Belgium, as of Oct. 2010. Review pursuant to Security Council resolution 1822 (2008) was concluded on 8 Jun. 2010. Review pursuant to Security Council resolution 2368 (2017) was concluded on 4 Dec. 2019</w:t>
      </w:r>
    </w:p>
    <w:p w14:paraId="54166922" w14:textId="77777777" w:rsidR="00E9043B" w:rsidRDefault="003103A9">
      <w:pPr>
        <w:spacing w:line="260" w:lineRule="exact"/>
        <w:ind w:left="280" w:right="1769"/>
        <w:rPr>
          <w:sz w:val="24"/>
          <w:szCs w:val="24"/>
        </w:rPr>
      </w:pPr>
      <w:hyperlink r:id="rId198">
        <w:r w:rsidR="000C1467">
          <w:rPr>
            <w:sz w:val="24"/>
            <w:szCs w:val="24"/>
          </w:rPr>
          <w:t>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199">
        <w:r w:rsidR="000C1467">
          <w:rPr>
            <w:color w:val="0000ED"/>
            <w:sz w:val="24"/>
            <w:szCs w:val="24"/>
            <w:u w:val="single" w:color="0000ED"/>
          </w:rPr>
          <w:t xml:space="preserve">click  here </w:t>
        </w:r>
      </w:hyperlink>
    </w:p>
    <w:p w14:paraId="7ACC1730" w14:textId="77777777" w:rsidR="00E9043B" w:rsidRDefault="00E9043B">
      <w:pPr>
        <w:spacing w:before="2" w:line="260" w:lineRule="exact"/>
        <w:rPr>
          <w:sz w:val="26"/>
          <w:szCs w:val="26"/>
        </w:rPr>
      </w:pPr>
    </w:p>
    <w:p w14:paraId="02A2847A" w14:textId="77777777" w:rsidR="00E9043B" w:rsidRDefault="000C1467">
      <w:pPr>
        <w:ind w:left="280"/>
        <w:rPr>
          <w:sz w:val="24"/>
          <w:szCs w:val="24"/>
        </w:rPr>
      </w:pPr>
      <w:r>
        <w:rPr>
          <w:b/>
          <w:sz w:val="24"/>
          <w:szCs w:val="24"/>
        </w:rPr>
        <w:t>QDi.4</w:t>
      </w:r>
      <w:r>
        <w:rPr>
          <w:b/>
          <w:spacing w:val="-13"/>
          <w:sz w:val="24"/>
          <w:szCs w:val="24"/>
        </w:rPr>
        <w:t>1</w:t>
      </w:r>
      <w:r>
        <w:rPr>
          <w:b/>
          <w:sz w:val="24"/>
          <w:szCs w:val="24"/>
        </w:rPr>
        <w:t xml:space="preserve">1 Name: </w:t>
      </w:r>
      <w:r>
        <w:rPr>
          <w:sz w:val="24"/>
          <w:szCs w:val="24"/>
        </w:rPr>
        <w:t>1: SALIM 2: MUS</w:t>
      </w:r>
      <w:r>
        <w:rPr>
          <w:spacing w:val="-19"/>
          <w:sz w:val="24"/>
          <w:szCs w:val="24"/>
        </w:rPr>
        <w:t>T</w:t>
      </w:r>
      <w:r>
        <w:rPr>
          <w:sz w:val="24"/>
          <w:szCs w:val="24"/>
        </w:rPr>
        <w:t>A</w:t>
      </w:r>
      <w:r>
        <w:rPr>
          <w:spacing w:val="-18"/>
          <w:sz w:val="24"/>
          <w:szCs w:val="24"/>
        </w:rPr>
        <w:t>F</w:t>
      </w:r>
      <w:r>
        <w:rPr>
          <w:sz w:val="24"/>
          <w:szCs w:val="24"/>
        </w:rPr>
        <w:t>A 3: MUHAMMAD 4: AL-MANSUR</w:t>
      </w:r>
    </w:p>
    <w:p w14:paraId="2FC0EF7F" w14:textId="77777777" w:rsidR="00E9043B" w:rsidRDefault="000C1467">
      <w:pPr>
        <w:spacing w:line="260" w:lineRule="exact"/>
        <w:ind w:left="280"/>
        <w:rPr>
          <w:sz w:val="24"/>
          <w:szCs w:val="24"/>
        </w:rPr>
      </w:pPr>
      <w:r>
        <w:rPr>
          <w:b/>
          <w:sz w:val="24"/>
          <w:szCs w:val="24"/>
        </w:rPr>
        <w:t xml:space="preserve">Name (original script): </w:t>
      </w:r>
      <w:r>
        <w:rPr>
          <w:sz w:val="24"/>
          <w:szCs w:val="24"/>
        </w:rPr>
        <w:t>رﻮﺼﻨﻣ لا ﺪﻤﺤﻣ ﻰﻔﻄﺼﻣ ﻢﻟﺎﺳ</w:t>
      </w:r>
    </w:p>
    <w:p w14:paraId="17B0B74E" w14:textId="77777777" w:rsidR="00E9043B" w:rsidRDefault="000C1467">
      <w:pPr>
        <w:spacing w:before="2" w:line="260" w:lineRule="exact"/>
        <w:ind w:left="280" w:right="27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20 Feb. 1962 </w:t>
      </w:r>
      <w:r>
        <w:rPr>
          <w:b/>
          <w:sz w:val="24"/>
          <w:szCs w:val="24"/>
        </w:rPr>
        <w:t xml:space="preserve">b) </w:t>
      </w:r>
      <w:r>
        <w:rPr>
          <w:sz w:val="24"/>
          <w:szCs w:val="24"/>
        </w:rPr>
        <w:t xml:space="preserve">1959 </w:t>
      </w:r>
      <w:r>
        <w:rPr>
          <w:b/>
          <w:sz w:val="24"/>
          <w:szCs w:val="24"/>
        </w:rPr>
        <w:t xml:space="preserve">POB: a) </w:t>
      </w:r>
      <w:r>
        <w:rPr>
          <w:sz w:val="24"/>
          <w:szCs w:val="24"/>
        </w:rPr>
        <w:t xml:space="preserve">Baghdad, Iraq </w:t>
      </w:r>
      <w:r>
        <w:rPr>
          <w:b/>
          <w:sz w:val="24"/>
          <w:szCs w:val="24"/>
        </w:rPr>
        <w:t xml:space="preserve">b) </w:t>
      </w:r>
      <w:r>
        <w:rPr>
          <w:spacing w:val="-17"/>
          <w:sz w:val="24"/>
          <w:szCs w:val="24"/>
        </w:rPr>
        <w:t>T</w:t>
      </w:r>
      <w:r>
        <w:rPr>
          <w:sz w:val="24"/>
          <w:szCs w:val="24"/>
        </w:rPr>
        <w:t>el Afa</w:t>
      </w:r>
      <w:r>
        <w:rPr>
          <w:spacing w:val="-10"/>
          <w:sz w:val="24"/>
          <w:szCs w:val="24"/>
        </w:rPr>
        <w:t>r</w:t>
      </w:r>
      <w:r>
        <w:rPr>
          <w:sz w:val="24"/>
          <w:szCs w:val="24"/>
        </w:rPr>
        <w:t xml:space="preserve">, Nineveh Province, Iraq </w:t>
      </w:r>
      <w:r>
        <w:rPr>
          <w:b/>
          <w:sz w:val="24"/>
          <w:szCs w:val="24"/>
        </w:rPr>
        <w:t xml:space="preserve">Good quality a.k.a.: a) </w:t>
      </w:r>
      <w:r>
        <w:rPr>
          <w:sz w:val="24"/>
          <w:szCs w:val="24"/>
        </w:rPr>
        <w:t xml:space="preserve">Salim Mustafa Muhammad Mansur Al-Ifri </w:t>
      </w:r>
      <w:r>
        <w:rPr>
          <w:b/>
          <w:sz w:val="24"/>
          <w:szCs w:val="24"/>
        </w:rPr>
        <w:t xml:space="preserve">b) </w:t>
      </w:r>
      <w:r>
        <w:rPr>
          <w:sz w:val="24"/>
          <w:szCs w:val="24"/>
        </w:rPr>
        <w:t xml:space="preserve">Saleem Al-Ifri </w:t>
      </w:r>
      <w:r>
        <w:rPr>
          <w:b/>
          <w:sz w:val="24"/>
          <w:szCs w:val="24"/>
        </w:rPr>
        <w:t xml:space="preserve">c) </w:t>
      </w:r>
      <w:r>
        <w:rPr>
          <w:sz w:val="24"/>
          <w:szCs w:val="24"/>
        </w:rPr>
        <w:t xml:space="preserve">Salim Mansur Mustafa </w:t>
      </w:r>
      <w:r>
        <w:rPr>
          <w:b/>
          <w:sz w:val="24"/>
          <w:szCs w:val="24"/>
        </w:rPr>
        <w:t xml:space="preserve">d) </w:t>
      </w:r>
      <w:r>
        <w:rPr>
          <w:sz w:val="24"/>
          <w:szCs w:val="24"/>
        </w:rPr>
        <w:t xml:space="preserve">Salim Mansur </w:t>
      </w:r>
      <w:r>
        <w:rPr>
          <w:b/>
          <w:sz w:val="24"/>
          <w:szCs w:val="24"/>
        </w:rPr>
        <w:t xml:space="preserve">e) </w:t>
      </w:r>
      <w:r>
        <w:rPr>
          <w:sz w:val="24"/>
          <w:szCs w:val="24"/>
        </w:rPr>
        <w:t xml:space="preserve">Hajji Salim Al-Shaklar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Iraq number A6489694, issued on 2 Sep. 2013 (expires on 31 Aug. 2021; name in Arabic script: ﻰﻔﻄﺼﻣ ﻢﻟﺎﺳ رﻮﺼﻨﻣ لا ﺪﻤﺤﻣ) </w:t>
      </w:r>
      <w:r>
        <w:rPr>
          <w:b/>
          <w:sz w:val="24"/>
          <w:szCs w:val="24"/>
        </w:rPr>
        <w:t xml:space="preserve">National identification no: a) </w:t>
      </w:r>
      <w:r>
        <w:rPr>
          <w:sz w:val="24"/>
          <w:szCs w:val="24"/>
        </w:rPr>
        <w:t>Iraq national identification card 00813602, issued on 18 Sep. 20</w:t>
      </w:r>
      <w:r>
        <w:rPr>
          <w:spacing w:val="-9"/>
          <w:sz w:val="24"/>
          <w:szCs w:val="24"/>
        </w:rPr>
        <w:t>1</w:t>
      </w:r>
      <w:r>
        <w:rPr>
          <w:sz w:val="24"/>
          <w:szCs w:val="24"/>
        </w:rPr>
        <w:t xml:space="preserve">1 (name in Arabic script: رﻮﺼﻨﻣ لا ﺪﻤﺤﻣ ﻰﻔﻄﺼﻣ ﻢﻟﺎﺳ) </w:t>
      </w:r>
      <w:r>
        <w:rPr>
          <w:b/>
          <w:sz w:val="24"/>
          <w:szCs w:val="24"/>
        </w:rPr>
        <w:t xml:space="preserve">b) </w:t>
      </w:r>
      <w:r>
        <w:rPr>
          <w:sz w:val="24"/>
          <w:szCs w:val="24"/>
        </w:rPr>
        <w:t>Iraq Certificate of Iraqi Nationality 300397, issued on 25</w:t>
      </w:r>
    </w:p>
    <w:p w14:paraId="7174DF7C" w14:textId="77777777" w:rsidR="00E9043B" w:rsidRDefault="000C1467">
      <w:pPr>
        <w:spacing w:line="260" w:lineRule="exact"/>
        <w:ind w:left="280" w:right="307"/>
        <w:rPr>
          <w:sz w:val="24"/>
          <w:szCs w:val="24"/>
        </w:rPr>
      </w:pPr>
      <w:r>
        <w:rPr>
          <w:sz w:val="24"/>
          <w:szCs w:val="24"/>
        </w:rPr>
        <w:t xml:space="preserve">Jun. 2013 (name in Arabic script: ﺪﻤﺤﻣ ﻰﻔﻄﺼﻣ ﻢﻟﺎﺳ) </w:t>
      </w:r>
      <w:r>
        <w:rPr>
          <w:b/>
          <w:sz w:val="24"/>
          <w:szCs w:val="24"/>
        </w:rPr>
        <w:t>Add</w:t>
      </w:r>
      <w:r>
        <w:rPr>
          <w:b/>
          <w:spacing w:val="-4"/>
          <w:sz w:val="24"/>
          <w:szCs w:val="24"/>
        </w:rPr>
        <w:t>r</w:t>
      </w:r>
      <w:r>
        <w:rPr>
          <w:b/>
          <w:sz w:val="24"/>
          <w:szCs w:val="24"/>
        </w:rPr>
        <w:t xml:space="preserve">ess: a) </w:t>
      </w:r>
      <w:r>
        <w:rPr>
          <w:sz w:val="24"/>
          <w:szCs w:val="24"/>
        </w:rPr>
        <w:t xml:space="preserve">17 </w:t>
      </w:r>
      <w:r>
        <w:rPr>
          <w:spacing w:val="-17"/>
          <w:sz w:val="24"/>
          <w:szCs w:val="24"/>
        </w:rPr>
        <w:t>T</w:t>
      </w:r>
      <w:r>
        <w:rPr>
          <w:sz w:val="24"/>
          <w:szCs w:val="24"/>
        </w:rPr>
        <w:t xml:space="preserve">amoz, Mosul, Iraq (previous address) </w:t>
      </w:r>
      <w:r>
        <w:rPr>
          <w:b/>
          <w:sz w:val="24"/>
          <w:szCs w:val="24"/>
        </w:rPr>
        <w:t xml:space="preserve">b) </w:t>
      </w:r>
      <w:r>
        <w:rPr>
          <w:spacing w:val="-17"/>
          <w:sz w:val="24"/>
          <w:szCs w:val="24"/>
        </w:rPr>
        <w:t>T</w:t>
      </w:r>
      <w:r>
        <w:rPr>
          <w:sz w:val="24"/>
          <w:szCs w:val="24"/>
        </w:rPr>
        <w:t xml:space="preserve">el Afar – Al-Saad, Mosul, Iraq (previous address) </w:t>
      </w:r>
      <w:r>
        <w:rPr>
          <w:b/>
          <w:sz w:val="24"/>
          <w:szCs w:val="24"/>
        </w:rPr>
        <w:t xml:space="preserve">Listed on: </w:t>
      </w:r>
      <w:r>
        <w:rPr>
          <w:sz w:val="24"/>
          <w:szCs w:val="24"/>
        </w:rPr>
        <w:t>6 Ma</w:t>
      </w:r>
      <w:r>
        <w:rPr>
          <w:spacing w:val="-13"/>
          <w:sz w:val="24"/>
          <w:szCs w:val="24"/>
        </w:rPr>
        <w:t>r</w:t>
      </w:r>
      <w:r>
        <w:rPr>
          <w:sz w:val="24"/>
          <w:szCs w:val="24"/>
        </w:rPr>
        <w:t xml:space="preserve">. 2018 </w:t>
      </w:r>
      <w:r>
        <w:rPr>
          <w:b/>
          <w:sz w:val="24"/>
          <w:szCs w:val="24"/>
        </w:rPr>
        <w:t xml:space="preserve">Other information: </w:t>
      </w:r>
      <w:r>
        <w:rPr>
          <w:sz w:val="24"/>
          <w:szCs w:val="24"/>
        </w:rPr>
        <w:t>Finance “emir” for Islamic State in Iraq and the Levant, listed as Al-Qaida in Iraq (QDe.</w:t>
      </w:r>
      <w:r>
        <w:rPr>
          <w:spacing w:val="-9"/>
          <w:sz w:val="24"/>
          <w:szCs w:val="24"/>
        </w:rPr>
        <w:t>1</w:t>
      </w:r>
      <w:r>
        <w:rPr>
          <w:sz w:val="24"/>
          <w:szCs w:val="24"/>
        </w:rPr>
        <w:t>15). Physical description: hair colour: black; eye colour: honey; height: 170 cm. Speaks Arabic. INTERPOL-UN Security Council Special Notice web</w:t>
      </w:r>
      <w:hyperlink r:id="rId200">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01">
        <w:r>
          <w:rPr>
            <w:color w:val="0000ED"/>
            <w:sz w:val="24"/>
            <w:szCs w:val="24"/>
            <w:u w:val="single" w:color="0000ED"/>
          </w:rPr>
          <w:t xml:space="preserve">click  here </w:t>
        </w:r>
      </w:hyperlink>
    </w:p>
    <w:p w14:paraId="2BAE8212" w14:textId="77777777" w:rsidR="00E9043B" w:rsidRDefault="00E9043B">
      <w:pPr>
        <w:spacing w:before="13" w:line="220" w:lineRule="exact"/>
        <w:rPr>
          <w:sz w:val="22"/>
          <w:szCs w:val="22"/>
        </w:rPr>
      </w:pPr>
    </w:p>
    <w:p w14:paraId="60C0C747" w14:textId="77777777" w:rsidR="00E9043B" w:rsidRPr="002E3F0F" w:rsidRDefault="000C1467">
      <w:pPr>
        <w:spacing w:before="29"/>
        <w:ind w:left="280"/>
        <w:rPr>
          <w:sz w:val="24"/>
          <w:szCs w:val="24"/>
          <w:lang w:val="es-MX"/>
        </w:rPr>
      </w:pPr>
      <w:r w:rsidRPr="002E3F0F">
        <w:rPr>
          <w:b/>
          <w:sz w:val="24"/>
          <w:szCs w:val="24"/>
          <w:lang w:val="es-MX"/>
        </w:rPr>
        <w:t xml:space="preserve">IQi.046 Name: </w:t>
      </w:r>
      <w:r w:rsidRPr="002E3F0F">
        <w:rPr>
          <w:sz w:val="24"/>
          <w:szCs w:val="24"/>
          <w:lang w:val="es-MX"/>
        </w:rPr>
        <w:t>1: SAIF-AL-DIN 2: AL-MASHHADANI 3: na 4: na</w:t>
      </w:r>
    </w:p>
    <w:p w14:paraId="5EA9C75B" w14:textId="77777777" w:rsidR="00E9043B" w:rsidRDefault="000C1467">
      <w:pPr>
        <w:spacing w:line="260" w:lineRule="exact"/>
        <w:ind w:left="280"/>
        <w:rPr>
          <w:sz w:val="24"/>
          <w:szCs w:val="24"/>
        </w:rPr>
      </w:pPr>
      <w:r>
        <w:rPr>
          <w:b/>
          <w:sz w:val="24"/>
          <w:szCs w:val="24"/>
        </w:rPr>
        <w:t xml:space="preserve">Name (original script): </w:t>
      </w:r>
      <w:r>
        <w:rPr>
          <w:sz w:val="24"/>
          <w:szCs w:val="24"/>
        </w:rPr>
        <w:t>ﻲﻧاﺪﮭﺸﻤﻟا ﻦﯾﺪﻟا ﻒﯿﺳ</w:t>
      </w:r>
    </w:p>
    <w:p w14:paraId="3251E2B9"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1956 </w:t>
      </w:r>
      <w:r>
        <w:rPr>
          <w:b/>
          <w:sz w:val="24"/>
          <w:szCs w:val="24"/>
        </w:rPr>
        <w:t xml:space="preserve">POB: </w:t>
      </w:r>
      <w:r>
        <w:rPr>
          <w:sz w:val="24"/>
          <w:szCs w:val="24"/>
        </w:rPr>
        <w:t xml:space="preserve">Baghdad,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0A73A5EE" w14:textId="77777777" w:rsidR="00E9043B" w:rsidRDefault="00E9043B">
      <w:pPr>
        <w:spacing w:before="2" w:line="260" w:lineRule="exact"/>
        <w:rPr>
          <w:sz w:val="26"/>
          <w:szCs w:val="26"/>
        </w:rPr>
      </w:pPr>
    </w:p>
    <w:p w14:paraId="11B16352" w14:textId="77777777" w:rsidR="00E9043B" w:rsidRPr="002E3F0F" w:rsidRDefault="000C1467">
      <w:pPr>
        <w:ind w:left="280"/>
        <w:rPr>
          <w:sz w:val="24"/>
          <w:szCs w:val="24"/>
          <w:lang w:val="es-MX"/>
        </w:rPr>
      </w:pPr>
      <w:r w:rsidRPr="002E3F0F">
        <w:rPr>
          <w:b/>
          <w:sz w:val="24"/>
          <w:szCs w:val="24"/>
          <w:lang w:val="es-MX"/>
        </w:rPr>
        <w:t xml:space="preserve">QDi.320 Name: </w:t>
      </w:r>
      <w:r w:rsidRPr="002E3F0F">
        <w:rPr>
          <w:sz w:val="24"/>
          <w:szCs w:val="24"/>
          <w:lang w:val="es-MX"/>
        </w:rPr>
        <w:t>1: ABD-AL-HAMID 2: AL-MASLI 3: na 4: na</w:t>
      </w:r>
    </w:p>
    <w:p w14:paraId="5D3BFBAE" w14:textId="77777777" w:rsidR="00E9043B" w:rsidRPr="002E3F0F" w:rsidRDefault="000C1467">
      <w:pPr>
        <w:spacing w:line="260" w:lineRule="exact"/>
        <w:ind w:left="280"/>
        <w:rPr>
          <w:sz w:val="24"/>
          <w:szCs w:val="24"/>
          <w:lang w:val="es-MX"/>
        </w:rPr>
      </w:pPr>
      <w:r w:rsidRPr="002E3F0F">
        <w:rPr>
          <w:b/>
          <w:sz w:val="24"/>
          <w:szCs w:val="24"/>
          <w:lang w:val="es-MX"/>
        </w:rPr>
        <w:t xml:space="preserve">Name (original script): </w:t>
      </w:r>
      <w:r>
        <w:rPr>
          <w:sz w:val="24"/>
          <w:szCs w:val="24"/>
        </w:rPr>
        <w:t>ﻲﻠﺼﻤﻟا</w:t>
      </w:r>
      <w:r w:rsidRPr="002E3F0F">
        <w:rPr>
          <w:sz w:val="24"/>
          <w:szCs w:val="24"/>
          <w:lang w:val="es-MX"/>
        </w:rPr>
        <w:t xml:space="preserve"> </w:t>
      </w:r>
      <w:r>
        <w:rPr>
          <w:sz w:val="24"/>
          <w:szCs w:val="24"/>
        </w:rPr>
        <w:t>ﺪﯿﻤﺤﻟاﺪﺒﻋ</w:t>
      </w:r>
    </w:p>
    <w:p w14:paraId="61333992" w14:textId="77777777" w:rsidR="00E9043B" w:rsidRPr="002E3F0F" w:rsidRDefault="000C1467">
      <w:pPr>
        <w:spacing w:before="2" w:line="260" w:lineRule="exact"/>
        <w:ind w:left="280" w:right="308"/>
        <w:rPr>
          <w:sz w:val="24"/>
          <w:szCs w:val="24"/>
          <w:lang w:val="es-MX"/>
        </w:rPr>
      </w:pPr>
      <w:r w:rsidRPr="002E3F0F">
        <w:rPr>
          <w:b/>
          <w:spacing w:val="-4"/>
          <w:sz w:val="24"/>
          <w:szCs w:val="24"/>
          <w:lang w:val="es-MX"/>
        </w:rPr>
        <w:t>T</w:t>
      </w:r>
      <w:r w:rsidRPr="002E3F0F">
        <w:rPr>
          <w:b/>
          <w:sz w:val="24"/>
          <w:szCs w:val="24"/>
          <w:lang w:val="es-MX"/>
        </w:rPr>
        <w:t xml:space="preserve">itle: </w:t>
      </w:r>
      <w:r w:rsidRPr="002E3F0F">
        <w:rPr>
          <w:sz w:val="24"/>
          <w:szCs w:val="24"/>
          <w:lang w:val="es-MX"/>
        </w:rPr>
        <w:t xml:space="preserve">na </w:t>
      </w:r>
      <w:r w:rsidRPr="002E3F0F">
        <w:rPr>
          <w:b/>
          <w:sz w:val="24"/>
          <w:szCs w:val="24"/>
          <w:lang w:val="es-MX"/>
        </w:rPr>
        <w:t xml:space="preserve">Designation: </w:t>
      </w:r>
      <w:r w:rsidRPr="002E3F0F">
        <w:rPr>
          <w:sz w:val="24"/>
          <w:szCs w:val="24"/>
          <w:lang w:val="es-MX"/>
        </w:rPr>
        <w:t xml:space="preserve">na </w:t>
      </w:r>
      <w:r w:rsidRPr="002E3F0F">
        <w:rPr>
          <w:b/>
          <w:sz w:val="24"/>
          <w:szCs w:val="24"/>
          <w:lang w:val="es-MX"/>
        </w:rPr>
        <w:t xml:space="preserve">DOB: </w:t>
      </w:r>
      <w:r w:rsidRPr="002E3F0F">
        <w:rPr>
          <w:sz w:val="24"/>
          <w:szCs w:val="24"/>
          <w:lang w:val="es-MX"/>
        </w:rPr>
        <w:t xml:space="preserve">1976 </w:t>
      </w:r>
      <w:r w:rsidRPr="002E3F0F">
        <w:rPr>
          <w:b/>
          <w:sz w:val="24"/>
          <w:szCs w:val="24"/>
          <w:lang w:val="es-MX"/>
        </w:rPr>
        <w:t xml:space="preserve">POB: a) </w:t>
      </w:r>
      <w:r w:rsidRPr="002E3F0F">
        <w:rPr>
          <w:sz w:val="24"/>
          <w:szCs w:val="24"/>
          <w:lang w:val="es-MX"/>
        </w:rPr>
        <w:t xml:space="preserve">Darnah, Libya </w:t>
      </w:r>
      <w:r w:rsidRPr="002E3F0F">
        <w:rPr>
          <w:b/>
          <w:sz w:val="24"/>
          <w:szCs w:val="24"/>
          <w:lang w:val="es-MX"/>
        </w:rPr>
        <w:t xml:space="preserve">b) </w:t>
      </w:r>
      <w:r w:rsidRPr="002E3F0F">
        <w:rPr>
          <w:sz w:val="24"/>
          <w:szCs w:val="24"/>
          <w:lang w:val="es-MX"/>
        </w:rPr>
        <w:t>Dana</w:t>
      </w:r>
      <w:r w:rsidRPr="002E3F0F">
        <w:rPr>
          <w:spacing w:val="-10"/>
          <w:sz w:val="24"/>
          <w:szCs w:val="24"/>
          <w:lang w:val="es-MX"/>
        </w:rPr>
        <w:t>r</w:t>
      </w:r>
      <w:r w:rsidRPr="002E3F0F">
        <w:rPr>
          <w:sz w:val="24"/>
          <w:szCs w:val="24"/>
          <w:lang w:val="es-MX"/>
        </w:rPr>
        <w:t xml:space="preserve">, Libya </w:t>
      </w:r>
      <w:r w:rsidRPr="002E3F0F">
        <w:rPr>
          <w:b/>
          <w:sz w:val="24"/>
          <w:szCs w:val="24"/>
          <w:lang w:val="es-MX"/>
        </w:rPr>
        <w:t xml:space="preserve">Good quality a.k.a.: a) </w:t>
      </w:r>
      <w:r w:rsidRPr="002E3F0F">
        <w:rPr>
          <w:sz w:val="24"/>
          <w:szCs w:val="24"/>
          <w:lang w:val="es-MX"/>
        </w:rPr>
        <w:t xml:space="preserve">Abd-al- Hamid Muhammad Abd-al-Hamid Al-Masli </w:t>
      </w:r>
      <w:r w:rsidRPr="002E3F0F">
        <w:rPr>
          <w:b/>
          <w:sz w:val="24"/>
          <w:szCs w:val="24"/>
          <w:lang w:val="es-MX"/>
        </w:rPr>
        <w:t xml:space="preserve">b) </w:t>
      </w:r>
      <w:r w:rsidRPr="002E3F0F">
        <w:rPr>
          <w:sz w:val="24"/>
          <w:szCs w:val="24"/>
          <w:lang w:val="es-MX"/>
        </w:rPr>
        <w:t xml:space="preserve">Abd-al-Hamid Musalli </w:t>
      </w:r>
      <w:r w:rsidRPr="002E3F0F">
        <w:rPr>
          <w:b/>
          <w:sz w:val="24"/>
          <w:szCs w:val="24"/>
          <w:lang w:val="es-MX"/>
        </w:rPr>
        <w:t xml:space="preserve">c) </w:t>
      </w:r>
      <w:r w:rsidRPr="002E3F0F">
        <w:rPr>
          <w:sz w:val="24"/>
          <w:szCs w:val="24"/>
          <w:lang w:val="es-MX"/>
        </w:rPr>
        <w:t xml:space="preserve">Hamid Masli </w:t>
      </w:r>
      <w:r w:rsidRPr="002E3F0F">
        <w:rPr>
          <w:b/>
          <w:sz w:val="24"/>
          <w:szCs w:val="24"/>
          <w:lang w:val="es-MX"/>
        </w:rPr>
        <w:t xml:space="preserve">Low quality a.k.a.: a) </w:t>
      </w:r>
      <w:r w:rsidRPr="002E3F0F">
        <w:rPr>
          <w:sz w:val="24"/>
          <w:szCs w:val="24"/>
          <w:lang w:val="es-MX"/>
        </w:rPr>
        <w:t xml:space="preserve">Hamza al-Darnawi </w:t>
      </w:r>
      <w:r w:rsidRPr="002E3F0F">
        <w:rPr>
          <w:b/>
          <w:sz w:val="24"/>
          <w:szCs w:val="24"/>
          <w:lang w:val="es-MX"/>
        </w:rPr>
        <w:t xml:space="preserve">b) </w:t>
      </w:r>
      <w:r w:rsidRPr="002E3F0F">
        <w:rPr>
          <w:sz w:val="24"/>
          <w:szCs w:val="24"/>
          <w:lang w:val="es-MX"/>
        </w:rPr>
        <w:t xml:space="preserve">Hamzah al-Darnawi </w:t>
      </w:r>
      <w:r w:rsidRPr="002E3F0F">
        <w:rPr>
          <w:b/>
          <w:sz w:val="24"/>
          <w:szCs w:val="24"/>
          <w:lang w:val="es-MX"/>
        </w:rPr>
        <w:t xml:space="preserve">c) </w:t>
      </w:r>
      <w:r w:rsidRPr="002E3F0F">
        <w:rPr>
          <w:sz w:val="24"/>
          <w:szCs w:val="24"/>
          <w:lang w:val="es-MX"/>
        </w:rPr>
        <w:t xml:space="preserve">Hamza Darnawi </w:t>
      </w:r>
      <w:r w:rsidRPr="002E3F0F">
        <w:rPr>
          <w:b/>
          <w:sz w:val="24"/>
          <w:szCs w:val="24"/>
          <w:lang w:val="es-MX"/>
        </w:rPr>
        <w:t xml:space="preserve">d) </w:t>
      </w:r>
      <w:r w:rsidRPr="002E3F0F">
        <w:rPr>
          <w:sz w:val="24"/>
          <w:szCs w:val="24"/>
          <w:lang w:val="es-MX"/>
        </w:rPr>
        <w:t xml:space="preserve">Hamzah Darnawi </w:t>
      </w:r>
      <w:r w:rsidRPr="002E3F0F">
        <w:rPr>
          <w:b/>
          <w:sz w:val="24"/>
          <w:szCs w:val="24"/>
          <w:lang w:val="es-MX"/>
        </w:rPr>
        <w:t xml:space="preserve">e) </w:t>
      </w:r>
      <w:r w:rsidRPr="002E3F0F">
        <w:rPr>
          <w:sz w:val="24"/>
          <w:szCs w:val="24"/>
          <w:lang w:val="es-MX"/>
        </w:rPr>
        <w:t xml:space="preserve">Hamzah Dirnawi </w:t>
      </w:r>
      <w:r w:rsidRPr="002E3F0F">
        <w:rPr>
          <w:b/>
          <w:sz w:val="24"/>
          <w:szCs w:val="24"/>
          <w:lang w:val="es-MX"/>
        </w:rPr>
        <w:t xml:space="preserve">f) </w:t>
      </w:r>
      <w:r w:rsidRPr="002E3F0F">
        <w:rPr>
          <w:sz w:val="24"/>
          <w:szCs w:val="24"/>
          <w:lang w:val="es-MX"/>
        </w:rPr>
        <w:t xml:space="preserve">Hamza Darnavi </w:t>
      </w:r>
      <w:r w:rsidRPr="002E3F0F">
        <w:rPr>
          <w:b/>
          <w:sz w:val="24"/>
          <w:szCs w:val="24"/>
          <w:lang w:val="es-MX"/>
        </w:rPr>
        <w:t xml:space="preserve">g) </w:t>
      </w:r>
      <w:r w:rsidRPr="002E3F0F">
        <w:rPr>
          <w:sz w:val="24"/>
          <w:szCs w:val="24"/>
          <w:lang w:val="es-MX"/>
        </w:rPr>
        <w:t xml:space="preserve">Hamza al-Darnavi </w:t>
      </w:r>
      <w:r w:rsidRPr="002E3F0F">
        <w:rPr>
          <w:b/>
          <w:sz w:val="24"/>
          <w:szCs w:val="24"/>
          <w:lang w:val="es-MX"/>
        </w:rPr>
        <w:t xml:space="preserve">h) </w:t>
      </w:r>
      <w:r w:rsidRPr="002E3F0F">
        <w:rPr>
          <w:sz w:val="24"/>
          <w:szCs w:val="24"/>
          <w:lang w:val="es-MX"/>
        </w:rPr>
        <w:t xml:space="preserve">Abdullah Darnawi </w:t>
      </w:r>
      <w:r w:rsidRPr="002E3F0F">
        <w:rPr>
          <w:b/>
          <w:sz w:val="24"/>
          <w:szCs w:val="24"/>
          <w:lang w:val="es-MX"/>
        </w:rPr>
        <w:t xml:space="preserve">i) </w:t>
      </w:r>
      <w:r w:rsidRPr="002E3F0F">
        <w:rPr>
          <w:sz w:val="24"/>
          <w:szCs w:val="24"/>
          <w:lang w:val="es-MX"/>
        </w:rPr>
        <w:t xml:space="preserve">Abu-Hamzah al-Darnawi </w:t>
      </w:r>
      <w:r w:rsidRPr="002E3F0F">
        <w:rPr>
          <w:b/>
          <w:sz w:val="24"/>
          <w:szCs w:val="24"/>
          <w:lang w:val="es-MX"/>
        </w:rPr>
        <w:t xml:space="preserve">Nationality: </w:t>
      </w:r>
      <w:r w:rsidRPr="002E3F0F">
        <w:rPr>
          <w:sz w:val="24"/>
          <w:szCs w:val="24"/>
          <w:lang w:val="es-MX"/>
        </w:rPr>
        <w:t xml:space="preserve">Libya </w:t>
      </w:r>
      <w:r w:rsidRPr="002E3F0F">
        <w:rPr>
          <w:b/>
          <w:sz w:val="24"/>
          <w:szCs w:val="24"/>
          <w:lang w:val="es-MX"/>
        </w:rPr>
        <w:t xml:space="preserve">Passport no: </w:t>
      </w:r>
      <w:r w:rsidRPr="002E3F0F">
        <w:rPr>
          <w:sz w:val="24"/>
          <w:szCs w:val="24"/>
          <w:lang w:val="es-MX"/>
        </w:rPr>
        <w:t xml:space="preserve">na </w:t>
      </w:r>
      <w:r w:rsidRPr="002E3F0F">
        <w:rPr>
          <w:b/>
          <w:sz w:val="24"/>
          <w:szCs w:val="24"/>
          <w:lang w:val="es-MX"/>
        </w:rPr>
        <w:t xml:space="preserve">National identification no: </w:t>
      </w:r>
      <w:r w:rsidRPr="002E3F0F">
        <w:rPr>
          <w:sz w:val="24"/>
          <w:szCs w:val="24"/>
          <w:lang w:val="es-MX"/>
        </w:rPr>
        <w:t xml:space="preserve">na </w:t>
      </w:r>
      <w:r w:rsidRPr="002E3F0F">
        <w:rPr>
          <w:b/>
          <w:sz w:val="24"/>
          <w:szCs w:val="24"/>
          <w:lang w:val="es-MX"/>
        </w:rPr>
        <w:t>Add</w:t>
      </w:r>
      <w:r w:rsidRPr="002E3F0F">
        <w:rPr>
          <w:b/>
          <w:spacing w:val="-4"/>
          <w:sz w:val="24"/>
          <w:szCs w:val="24"/>
          <w:lang w:val="es-MX"/>
        </w:rPr>
        <w:t>r</w:t>
      </w:r>
      <w:r w:rsidRPr="002E3F0F">
        <w:rPr>
          <w:b/>
          <w:sz w:val="24"/>
          <w:szCs w:val="24"/>
          <w:lang w:val="es-MX"/>
        </w:rPr>
        <w:t xml:space="preserve">ess: </w:t>
      </w:r>
      <w:r w:rsidRPr="002E3F0F">
        <w:rPr>
          <w:sz w:val="24"/>
          <w:szCs w:val="24"/>
          <w:lang w:val="es-MX"/>
        </w:rPr>
        <w:t xml:space="preserve">(Reportedly located in </w:t>
      </w:r>
      <w:r w:rsidRPr="002E3F0F">
        <w:rPr>
          <w:spacing w:val="-19"/>
          <w:sz w:val="24"/>
          <w:szCs w:val="24"/>
          <w:lang w:val="es-MX"/>
        </w:rPr>
        <w:t>W</w:t>
      </w:r>
      <w:r w:rsidRPr="002E3F0F">
        <w:rPr>
          <w:sz w:val="24"/>
          <w:szCs w:val="24"/>
          <w:lang w:val="es-MX"/>
        </w:rPr>
        <w:t>aziristan, Federally</w:t>
      </w:r>
    </w:p>
    <w:p w14:paraId="05347D72" w14:textId="77777777" w:rsidR="00E9043B" w:rsidRDefault="000C1467">
      <w:pPr>
        <w:spacing w:line="260" w:lineRule="exact"/>
        <w:ind w:left="280"/>
        <w:rPr>
          <w:sz w:val="24"/>
          <w:szCs w:val="24"/>
        </w:rPr>
      </w:pPr>
      <w:r>
        <w:rPr>
          <w:sz w:val="24"/>
          <w:szCs w:val="24"/>
        </w:rPr>
        <w:t xml:space="preserve">Administered </w:t>
      </w:r>
      <w:r>
        <w:rPr>
          <w:spacing w:val="-8"/>
          <w:sz w:val="24"/>
          <w:szCs w:val="24"/>
        </w:rPr>
        <w:t>T</w:t>
      </w:r>
      <w:r>
        <w:rPr>
          <w:sz w:val="24"/>
          <w:szCs w:val="24"/>
        </w:rPr>
        <w:t xml:space="preserve">ribal Areas, Pakistan) </w:t>
      </w:r>
      <w:r>
        <w:rPr>
          <w:b/>
          <w:sz w:val="24"/>
          <w:szCs w:val="24"/>
        </w:rPr>
        <w:t xml:space="preserve">Listed on: </w:t>
      </w:r>
      <w:r>
        <w:rPr>
          <w:sz w:val="24"/>
          <w:szCs w:val="24"/>
        </w:rPr>
        <w:t>26 No</w:t>
      </w:r>
      <w:r>
        <w:rPr>
          <w:spacing w:val="-16"/>
          <w:sz w:val="24"/>
          <w:szCs w:val="24"/>
        </w:rPr>
        <w:t>v</w:t>
      </w:r>
      <w:r>
        <w:rPr>
          <w:sz w:val="24"/>
          <w:szCs w:val="24"/>
        </w:rPr>
        <w:t xml:space="preserve">. 2013 ( amended on 1 May 2019 ) </w:t>
      </w:r>
      <w:r>
        <w:rPr>
          <w:b/>
          <w:sz w:val="24"/>
          <w:szCs w:val="24"/>
        </w:rPr>
        <w:t>Other information:</w:t>
      </w:r>
    </w:p>
    <w:p w14:paraId="49BD2500" w14:textId="77777777" w:rsidR="00E9043B" w:rsidRDefault="000C1467">
      <w:pPr>
        <w:spacing w:line="260" w:lineRule="exact"/>
        <w:ind w:left="280"/>
        <w:rPr>
          <w:sz w:val="24"/>
          <w:szCs w:val="24"/>
        </w:rPr>
        <w:sectPr w:rsidR="00E9043B">
          <w:pgSz w:w="12240" w:h="15840"/>
          <w:pgMar w:top="380" w:right="420" w:bottom="280" w:left="420" w:header="197" w:footer="270" w:gutter="0"/>
          <w:cols w:space="720"/>
        </w:sectPr>
      </w:pPr>
      <w:r>
        <w:rPr>
          <w:sz w:val="24"/>
          <w:szCs w:val="24"/>
        </w:rPr>
        <w:t>Leader and trainer of an Al-Qaida electronics and explosives workshop producing improvised explosive device</w:t>
      </w:r>
    </w:p>
    <w:p w14:paraId="78415FBE" w14:textId="77777777" w:rsidR="00E9043B" w:rsidRDefault="00E9043B">
      <w:pPr>
        <w:spacing w:line="140" w:lineRule="exact"/>
        <w:rPr>
          <w:sz w:val="14"/>
          <w:szCs w:val="14"/>
        </w:rPr>
      </w:pPr>
    </w:p>
    <w:p w14:paraId="7F02E7B1" w14:textId="77777777" w:rsidR="00E9043B" w:rsidRDefault="000C1467">
      <w:pPr>
        <w:spacing w:before="37" w:line="260" w:lineRule="exact"/>
        <w:ind w:left="280" w:right="833"/>
        <w:rPr>
          <w:sz w:val="24"/>
          <w:szCs w:val="24"/>
        </w:rPr>
      </w:pPr>
      <w:r>
        <w:rPr>
          <w:sz w:val="24"/>
          <w:szCs w:val="24"/>
        </w:rPr>
        <w:t>components. Review pursuant to Security Council resolution 2253 (2015) was concluded on 21 Feb. 2019.</w:t>
      </w:r>
      <w:hyperlink r:id="rId202">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203">
        <w:r>
          <w:rPr>
            <w:color w:val="0000ED"/>
            <w:sz w:val="24"/>
            <w:szCs w:val="24"/>
            <w:u w:val="single" w:color="0000ED"/>
          </w:rPr>
          <w:t xml:space="preserve">click  here </w:t>
        </w:r>
      </w:hyperlink>
    </w:p>
    <w:p w14:paraId="2D7F7241" w14:textId="77777777" w:rsidR="00E9043B" w:rsidRDefault="00E9043B">
      <w:pPr>
        <w:spacing w:before="13" w:line="220" w:lineRule="exact"/>
        <w:rPr>
          <w:sz w:val="22"/>
          <w:szCs w:val="22"/>
        </w:rPr>
      </w:pPr>
    </w:p>
    <w:p w14:paraId="0D4EF252" w14:textId="77777777" w:rsidR="00E9043B" w:rsidRPr="002E3F0F" w:rsidRDefault="000C1467">
      <w:pPr>
        <w:spacing w:before="29"/>
        <w:ind w:left="280"/>
        <w:rPr>
          <w:sz w:val="24"/>
          <w:szCs w:val="24"/>
          <w:lang w:val="es-MX"/>
        </w:rPr>
      </w:pPr>
      <w:r w:rsidRPr="002E3F0F">
        <w:rPr>
          <w:b/>
          <w:sz w:val="24"/>
          <w:szCs w:val="24"/>
          <w:lang w:val="es-MX"/>
        </w:rPr>
        <w:t xml:space="preserve">QDi.330 Name: </w:t>
      </w:r>
      <w:r w:rsidRPr="002E3F0F">
        <w:rPr>
          <w:sz w:val="24"/>
          <w:szCs w:val="24"/>
          <w:lang w:val="es-MX"/>
        </w:rPr>
        <w:t>1: AZZAM 2: ABDULLAH 3: ZUREIK 4: AL-MAULID AL-SUBHI</w:t>
      </w:r>
    </w:p>
    <w:p w14:paraId="28B2EAF0" w14:textId="77777777" w:rsidR="00E9043B" w:rsidRDefault="000C1467">
      <w:pPr>
        <w:spacing w:before="2" w:line="260" w:lineRule="exact"/>
        <w:ind w:left="280" w:right="41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12 Ap</w:t>
      </w:r>
      <w:r>
        <w:rPr>
          <w:spacing w:val="-13"/>
          <w:sz w:val="24"/>
          <w:szCs w:val="24"/>
        </w:rPr>
        <w:t>r</w:t>
      </w:r>
      <w:r>
        <w:rPr>
          <w:sz w:val="24"/>
          <w:szCs w:val="24"/>
        </w:rPr>
        <w:t xml:space="preserve">. 1976 </w:t>
      </w:r>
      <w:r>
        <w:rPr>
          <w:b/>
          <w:sz w:val="24"/>
          <w:szCs w:val="24"/>
        </w:rPr>
        <w:t xml:space="preserve">POB: </w:t>
      </w:r>
      <w:r>
        <w:rPr>
          <w:sz w:val="24"/>
          <w:szCs w:val="24"/>
        </w:rPr>
        <w:t xml:space="preserve">Al Baraka, Saudi Arabia </w:t>
      </w:r>
      <w:r>
        <w:rPr>
          <w:b/>
          <w:sz w:val="24"/>
          <w:szCs w:val="24"/>
        </w:rPr>
        <w:t xml:space="preserve">Good quality a.k.a.: a) </w:t>
      </w:r>
      <w:r>
        <w:rPr>
          <w:sz w:val="24"/>
          <w:szCs w:val="24"/>
        </w:rPr>
        <w:t xml:space="preserve">Mansur al-Harbi </w:t>
      </w:r>
      <w:r>
        <w:rPr>
          <w:b/>
          <w:sz w:val="24"/>
          <w:szCs w:val="24"/>
        </w:rPr>
        <w:t xml:space="preserve">b) </w:t>
      </w:r>
      <w:r>
        <w:rPr>
          <w:sz w:val="24"/>
          <w:szCs w:val="24"/>
        </w:rPr>
        <w:t xml:space="preserve">Azzam al-Subhi </w:t>
      </w:r>
      <w:r>
        <w:rPr>
          <w:b/>
          <w:sz w:val="24"/>
          <w:szCs w:val="24"/>
        </w:rPr>
        <w:t xml:space="preserve">c) </w:t>
      </w:r>
      <w:r>
        <w:rPr>
          <w:sz w:val="24"/>
          <w:szCs w:val="24"/>
        </w:rPr>
        <w:t xml:space="preserve">Azam Abdallah Razeeq al Mouled Alsbhua </w:t>
      </w:r>
      <w:r>
        <w:rPr>
          <w:b/>
          <w:sz w:val="24"/>
          <w:szCs w:val="24"/>
        </w:rPr>
        <w:t xml:space="preserve">d) </w:t>
      </w:r>
      <w:r>
        <w:rPr>
          <w:sz w:val="24"/>
          <w:szCs w:val="24"/>
        </w:rPr>
        <w:t xml:space="preserve">Abu Muslem al-Maky </w:t>
      </w:r>
      <w:r>
        <w:rPr>
          <w:b/>
          <w:sz w:val="24"/>
          <w:szCs w:val="24"/>
        </w:rPr>
        <w:t xml:space="preserve">e) </w:t>
      </w:r>
      <w:r>
        <w:rPr>
          <w:sz w:val="24"/>
          <w:szCs w:val="24"/>
        </w:rPr>
        <w:t xml:space="preserve">Abu Suliman al-Harbi </w:t>
      </w:r>
      <w:r>
        <w:rPr>
          <w:b/>
          <w:sz w:val="24"/>
          <w:szCs w:val="24"/>
        </w:rPr>
        <w:t xml:space="preserve">f) </w:t>
      </w:r>
      <w:r>
        <w:rPr>
          <w:sz w:val="24"/>
          <w:szCs w:val="24"/>
        </w:rPr>
        <w:t xml:space="preserve">Abu Abdalla al-Harbi </w:t>
      </w:r>
      <w:r>
        <w:rPr>
          <w:b/>
          <w:sz w:val="24"/>
          <w:szCs w:val="24"/>
        </w:rPr>
        <w:t xml:space="preserve">g) </w:t>
      </w:r>
      <w:r>
        <w:rPr>
          <w:sz w:val="24"/>
          <w:szCs w:val="24"/>
        </w:rPr>
        <w:t xml:space="preserve">Azam A.R. Alsbhua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Saudi Arabia </w:t>
      </w:r>
      <w:r>
        <w:rPr>
          <w:b/>
          <w:sz w:val="24"/>
          <w:szCs w:val="24"/>
        </w:rPr>
        <w:t xml:space="preserve">Passport no: </w:t>
      </w:r>
      <w:r>
        <w:rPr>
          <w:sz w:val="24"/>
          <w:szCs w:val="24"/>
        </w:rPr>
        <w:t xml:space="preserve">Saudi Arabia number C389664, issued on 15 Sep. 2000 </w:t>
      </w:r>
      <w:r>
        <w:rPr>
          <w:b/>
          <w:sz w:val="24"/>
          <w:szCs w:val="24"/>
        </w:rPr>
        <w:t>National identification no:</w:t>
      </w:r>
    </w:p>
    <w:p w14:paraId="72EBC709" w14:textId="77777777" w:rsidR="00E9043B" w:rsidRDefault="000C1467">
      <w:pPr>
        <w:spacing w:line="260" w:lineRule="exact"/>
        <w:ind w:left="280" w:right="421"/>
        <w:rPr>
          <w:sz w:val="24"/>
          <w:szCs w:val="24"/>
        </w:rPr>
      </w:pPr>
      <w:r>
        <w:rPr>
          <w:sz w:val="24"/>
          <w:szCs w:val="24"/>
        </w:rPr>
        <w:t xml:space="preserve">1024026187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Sep. 2014 ( amended on 6 Dec. 2019, 10 Sep. 2020 ) </w:t>
      </w:r>
      <w:r>
        <w:rPr>
          <w:b/>
          <w:sz w:val="24"/>
          <w:szCs w:val="24"/>
        </w:rPr>
        <w:t xml:space="preserve">Other information: </w:t>
      </w:r>
      <w:r>
        <w:rPr>
          <w:sz w:val="24"/>
          <w:szCs w:val="24"/>
        </w:rPr>
        <w:t xml:space="preserve">Has ties to numerous senior Al-Qaida (QDe.004) leaders. </w:t>
      </w:r>
      <w:r>
        <w:rPr>
          <w:spacing w:val="-19"/>
          <w:sz w:val="24"/>
          <w:szCs w:val="24"/>
        </w:rPr>
        <w:t>W</w:t>
      </w:r>
      <w:r>
        <w:rPr>
          <w:sz w:val="24"/>
          <w:szCs w:val="24"/>
        </w:rPr>
        <w:t>anted by the Saudi Arabian Government for terrorism. Father's name is Abdullah Razeeq al Mouled al Sbhua. Physical description: eye colour: dark; hair colour: dark; complexion: dark. Speaks Arabic. Photo available for inclusion in the INTERPOL-UN Security Council Special Notice. Review pursuant to Security Council resolution 2368 (2017) was concluded on 4 Dec. 2019. INTERPOL-UN Security Council Special Notice web link:</w:t>
      </w:r>
      <w:hyperlink r:id="rId20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05">
        <w:r>
          <w:rPr>
            <w:color w:val="0000ED"/>
            <w:sz w:val="24"/>
            <w:szCs w:val="24"/>
            <w:u w:val="single" w:color="0000ED"/>
          </w:rPr>
          <w:t xml:space="preserve">click  here </w:t>
        </w:r>
      </w:hyperlink>
    </w:p>
    <w:p w14:paraId="5A3F99E8" w14:textId="77777777" w:rsidR="00E9043B" w:rsidRDefault="00E9043B">
      <w:pPr>
        <w:spacing w:before="2" w:line="260" w:lineRule="exact"/>
        <w:rPr>
          <w:sz w:val="26"/>
          <w:szCs w:val="26"/>
        </w:rPr>
      </w:pPr>
    </w:p>
    <w:p w14:paraId="55003A03" w14:textId="77777777" w:rsidR="00E9043B" w:rsidRDefault="000C1467">
      <w:pPr>
        <w:ind w:left="280"/>
        <w:rPr>
          <w:sz w:val="24"/>
          <w:szCs w:val="24"/>
        </w:rPr>
      </w:pPr>
      <w:r>
        <w:rPr>
          <w:b/>
          <w:sz w:val="24"/>
          <w:szCs w:val="24"/>
        </w:rPr>
        <w:t xml:space="preserve">QDi.276 Name: </w:t>
      </w:r>
      <w:r>
        <w:rPr>
          <w:sz w:val="24"/>
          <w:szCs w:val="24"/>
        </w:rPr>
        <w:t>1: AKRAM 2: TURKI 3: HISHAN 4: AL-MAZIDIH</w:t>
      </w:r>
    </w:p>
    <w:p w14:paraId="04BE720A" w14:textId="77777777" w:rsidR="00E9043B" w:rsidRDefault="000C1467">
      <w:pPr>
        <w:spacing w:line="260" w:lineRule="exact"/>
        <w:ind w:left="280"/>
        <w:rPr>
          <w:sz w:val="24"/>
          <w:szCs w:val="24"/>
        </w:rPr>
      </w:pPr>
      <w:r>
        <w:rPr>
          <w:b/>
          <w:sz w:val="24"/>
          <w:szCs w:val="24"/>
        </w:rPr>
        <w:t xml:space="preserve">Name (original script): </w:t>
      </w:r>
      <w:r>
        <w:rPr>
          <w:sz w:val="24"/>
          <w:szCs w:val="24"/>
        </w:rPr>
        <w:t>هﺪﯾﺰﻤﻟا ﻢﺷﺎھ ﻲﻛﺮﺗ مﺮﻛأ</w:t>
      </w:r>
    </w:p>
    <w:p w14:paraId="1929A128" w14:textId="77777777" w:rsidR="00E9043B" w:rsidRDefault="000C1467">
      <w:pPr>
        <w:spacing w:before="2" w:line="260" w:lineRule="exact"/>
        <w:ind w:left="280" w:right="42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1974 </w:t>
      </w:r>
      <w:r>
        <w:rPr>
          <w:b/>
          <w:sz w:val="24"/>
          <w:szCs w:val="24"/>
        </w:rPr>
        <w:t xml:space="preserve">b) </w:t>
      </w:r>
      <w:r>
        <w:rPr>
          <w:sz w:val="24"/>
          <w:szCs w:val="24"/>
        </w:rPr>
        <w:t xml:space="preserve">1975 </w:t>
      </w:r>
      <w:r>
        <w:rPr>
          <w:b/>
          <w:sz w:val="24"/>
          <w:szCs w:val="24"/>
        </w:rPr>
        <w:t xml:space="preserve">POB: </w:t>
      </w:r>
      <w:r>
        <w:rPr>
          <w:sz w:val="24"/>
          <w:szCs w:val="24"/>
        </w:rPr>
        <w:t xml:space="preserve">na </w:t>
      </w:r>
      <w:r>
        <w:rPr>
          <w:b/>
          <w:sz w:val="24"/>
          <w:szCs w:val="24"/>
        </w:rPr>
        <w:t xml:space="preserve">Good quality a.k.a.: </w:t>
      </w:r>
      <w:r>
        <w:rPr>
          <w:sz w:val="24"/>
          <w:szCs w:val="24"/>
        </w:rPr>
        <w:t xml:space="preserve">Akram </w:t>
      </w:r>
      <w:r>
        <w:rPr>
          <w:spacing w:val="-8"/>
          <w:sz w:val="24"/>
          <w:szCs w:val="24"/>
        </w:rPr>
        <w:t>T</w:t>
      </w:r>
      <w:r>
        <w:rPr>
          <w:sz w:val="24"/>
          <w:szCs w:val="24"/>
        </w:rPr>
        <w:t xml:space="preserve">urki Al-Hishan </w:t>
      </w:r>
      <w:r>
        <w:rPr>
          <w:b/>
          <w:sz w:val="24"/>
          <w:szCs w:val="24"/>
        </w:rPr>
        <w:t xml:space="preserve">Low quality a.k.a.: a) </w:t>
      </w:r>
      <w:r>
        <w:rPr>
          <w:sz w:val="24"/>
          <w:szCs w:val="24"/>
        </w:rPr>
        <w:t xml:space="preserve">Abu Jarrah </w:t>
      </w:r>
      <w:r>
        <w:rPr>
          <w:b/>
          <w:sz w:val="24"/>
          <w:szCs w:val="24"/>
        </w:rPr>
        <w:t xml:space="preserve">b) </w:t>
      </w:r>
      <w:r>
        <w:rPr>
          <w:sz w:val="24"/>
          <w:szCs w:val="24"/>
        </w:rPr>
        <w:t xml:space="preserve">Abu Akram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Deir ez-Zor Governorate, Syrian Arab Republic </w:t>
      </w:r>
      <w:r>
        <w:rPr>
          <w:b/>
          <w:sz w:val="24"/>
          <w:szCs w:val="24"/>
        </w:rPr>
        <w:t xml:space="preserve">b) </w:t>
      </w:r>
      <w:r>
        <w:rPr>
          <w:sz w:val="24"/>
          <w:szCs w:val="24"/>
        </w:rPr>
        <w:t xml:space="preserve">Iraq </w:t>
      </w:r>
      <w:r>
        <w:rPr>
          <w:b/>
          <w:sz w:val="24"/>
          <w:szCs w:val="24"/>
        </w:rPr>
        <w:t xml:space="preserve">Listed on: </w:t>
      </w:r>
      <w:r>
        <w:rPr>
          <w:spacing w:val="-9"/>
          <w:sz w:val="24"/>
          <w:szCs w:val="24"/>
        </w:rPr>
        <w:t>1</w:t>
      </w:r>
      <w:r>
        <w:rPr>
          <w:sz w:val="24"/>
          <w:szCs w:val="24"/>
        </w:rPr>
        <w:t>1 Ma</w:t>
      </w:r>
      <w:r>
        <w:rPr>
          <w:spacing w:val="-13"/>
          <w:sz w:val="24"/>
          <w:szCs w:val="24"/>
        </w:rPr>
        <w:t>r</w:t>
      </w:r>
      <w:r>
        <w:rPr>
          <w:sz w:val="24"/>
          <w:szCs w:val="24"/>
        </w:rPr>
        <w:t>. 2010 ( amended on 15</w:t>
      </w:r>
    </w:p>
    <w:p w14:paraId="6D1845DC" w14:textId="77777777" w:rsidR="00E9043B" w:rsidRDefault="000C1467">
      <w:pPr>
        <w:spacing w:line="260" w:lineRule="exact"/>
        <w:ind w:left="280" w:right="267"/>
        <w:rPr>
          <w:sz w:val="24"/>
          <w:szCs w:val="24"/>
        </w:rPr>
      </w:pPr>
      <w:r>
        <w:rPr>
          <w:sz w:val="24"/>
          <w:szCs w:val="24"/>
        </w:rPr>
        <w:t xml:space="preserve">Jan. 2016, 10 Dec. 2015, 1 May 2019 ) </w:t>
      </w:r>
      <w:r>
        <w:rPr>
          <w:b/>
          <w:sz w:val="24"/>
          <w:szCs w:val="24"/>
        </w:rPr>
        <w:t xml:space="preserve">Other information: </w:t>
      </w:r>
      <w:r>
        <w:rPr>
          <w:sz w:val="24"/>
          <w:szCs w:val="24"/>
        </w:rPr>
        <w:t>Other possible date of birth: 1979. He is a cousin of Ghazy Fezza Hishan Al Mazidih (QDi.277). Financial facilitator of the Islamic State in Iraq and the Levant, listed as Al-Qaida in Iraq (AQI) (QDe.</w:t>
      </w:r>
      <w:r>
        <w:rPr>
          <w:spacing w:val="-9"/>
          <w:sz w:val="24"/>
          <w:szCs w:val="24"/>
        </w:rPr>
        <w:t>1</w:t>
      </w:r>
      <w:r>
        <w:rPr>
          <w:sz w:val="24"/>
          <w:szCs w:val="24"/>
        </w:rPr>
        <w:t>15) as of 2015. Review pursuant to Security Council resolution 2253 (2015) was concluded on 21 Feb. 2019. INTERPOL-UN Security Council Special Notice web link:</w:t>
      </w:r>
      <w:hyperlink r:id="rId20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07">
        <w:r>
          <w:rPr>
            <w:color w:val="0000ED"/>
            <w:sz w:val="24"/>
            <w:szCs w:val="24"/>
            <w:u w:val="single" w:color="0000ED"/>
          </w:rPr>
          <w:t xml:space="preserve">click  here </w:t>
        </w:r>
      </w:hyperlink>
    </w:p>
    <w:p w14:paraId="573CE9F4" w14:textId="77777777" w:rsidR="00E9043B" w:rsidRDefault="00E9043B">
      <w:pPr>
        <w:spacing w:before="13" w:line="220" w:lineRule="exact"/>
        <w:rPr>
          <w:sz w:val="22"/>
          <w:szCs w:val="22"/>
        </w:rPr>
      </w:pPr>
    </w:p>
    <w:p w14:paraId="56E8182C" w14:textId="77777777" w:rsidR="00E9043B" w:rsidRDefault="000C1467">
      <w:pPr>
        <w:spacing w:before="29"/>
        <w:ind w:left="280"/>
        <w:rPr>
          <w:sz w:val="24"/>
          <w:szCs w:val="24"/>
        </w:rPr>
      </w:pPr>
      <w:r>
        <w:rPr>
          <w:b/>
          <w:sz w:val="24"/>
          <w:szCs w:val="24"/>
        </w:rPr>
        <w:t xml:space="preserve">QDi.277 Name: </w:t>
      </w:r>
      <w:r>
        <w:rPr>
          <w:sz w:val="24"/>
          <w:szCs w:val="24"/>
        </w:rPr>
        <w:t>1: GHAZY 2: FEZZA 3: HISHAN 4: AL-MAZIDIH</w:t>
      </w:r>
    </w:p>
    <w:p w14:paraId="20F4245B" w14:textId="77777777" w:rsidR="00E9043B" w:rsidRDefault="000C1467">
      <w:pPr>
        <w:spacing w:line="260" w:lineRule="exact"/>
        <w:ind w:left="280"/>
        <w:rPr>
          <w:sz w:val="24"/>
          <w:szCs w:val="24"/>
        </w:rPr>
      </w:pPr>
      <w:r>
        <w:rPr>
          <w:b/>
          <w:sz w:val="24"/>
          <w:szCs w:val="24"/>
        </w:rPr>
        <w:t xml:space="preserve">Name (original script): </w:t>
      </w:r>
      <w:r>
        <w:rPr>
          <w:sz w:val="24"/>
          <w:szCs w:val="24"/>
        </w:rPr>
        <w:t>هﺪﯾﺰﻤﻟا ﻢﺷﺎھ اﺰﯿﻓ يزﺎﻏ</w:t>
      </w:r>
    </w:p>
    <w:p w14:paraId="51237EC4" w14:textId="77777777" w:rsidR="00E9043B" w:rsidRDefault="000C1467">
      <w:pPr>
        <w:spacing w:before="2" w:line="260" w:lineRule="exact"/>
        <w:ind w:left="280" w:right="52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1974 </w:t>
      </w:r>
      <w:r>
        <w:rPr>
          <w:b/>
          <w:sz w:val="24"/>
          <w:szCs w:val="24"/>
        </w:rPr>
        <w:t xml:space="preserve">b) </w:t>
      </w:r>
      <w:r>
        <w:rPr>
          <w:sz w:val="24"/>
          <w:szCs w:val="24"/>
        </w:rPr>
        <w:t xml:space="preserve">1975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Ghazy Fezzaa Hishan </w:t>
      </w:r>
      <w:r>
        <w:rPr>
          <w:b/>
          <w:sz w:val="24"/>
          <w:szCs w:val="24"/>
        </w:rPr>
        <w:t xml:space="preserve">b) </w:t>
      </w:r>
      <w:r>
        <w:rPr>
          <w:sz w:val="24"/>
          <w:szCs w:val="24"/>
        </w:rPr>
        <w:t xml:space="preserve">Mushari Abd Aziz Saleh Shlash </w:t>
      </w:r>
      <w:r>
        <w:rPr>
          <w:b/>
          <w:sz w:val="24"/>
          <w:szCs w:val="24"/>
        </w:rPr>
        <w:t xml:space="preserve">Low quality a.k.a.: a) </w:t>
      </w:r>
      <w:r>
        <w:rPr>
          <w:sz w:val="24"/>
          <w:szCs w:val="24"/>
        </w:rPr>
        <w:t xml:space="preserve">Abu Faysal </w:t>
      </w:r>
      <w:r>
        <w:rPr>
          <w:b/>
          <w:sz w:val="24"/>
          <w:szCs w:val="24"/>
        </w:rPr>
        <w:t xml:space="preserve">b) </w:t>
      </w:r>
      <w:r>
        <w:rPr>
          <w:sz w:val="24"/>
          <w:szCs w:val="24"/>
        </w:rPr>
        <w:t xml:space="preserve">Abu Ghazzy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Syrian Arab Republic </w:t>
      </w:r>
      <w:r>
        <w:rPr>
          <w:b/>
          <w:sz w:val="24"/>
          <w:szCs w:val="24"/>
        </w:rPr>
        <w:t xml:space="preserve">b) </w:t>
      </w:r>
      <w:r>
        <w:rPr>
          <w:sz w:val="24"/>
          <w:szCs w:val="24"/>
        </w:rPr>
        <w:t xml:space="preserve">Iraq </w:t>
      </w:r>
      <w:r>
        <w:rPr>
          <w:b/>
          <w:sz w:val="24"/>
          <w:szCs w:val="24"/>
        </w:rPr>
        <w:t xml:space="preserve">Listed on: </w:t>
      </w:r>
      <w:r>
        <w:rPr>
          <w:spacing w:val="-9"/>
          <w:sz w:val="24"/>
          <w:szCs w:val="24"/>
        </w:rPr>
        <w:t>1</w:t>
      </w:r>
      <w:r>
        <w:rPr>
          <w:sz w:val="24"/>
          <w:szCs w:val="24"/>
        </w:rPr>
        <w:t>1 Ma</w:t>
      </w:r>
      <w:r>
        <w:rPr>
          <w:spacing w:val="-13"/>
          <w:sz w:val="24"/>
          <w:szCs w:val="24"/>
        </w:rPr>
        <w:t>r</w:t>
      </w:r>
      <w:r>
        <w:rPr>
          <w:sz w:val="24"/>
          <w:szCs w:val="24"/>
        </w:rPr>
        <w:t>. 2010 (</w:t>
      </w:r>
    </w:p>
    <w:p w14:paraId="59C2F886" w14:textId="77777777" w:rsidR="00E9043B" w:rsidRDefault="000C1467">
      <w:pPr>
        <w:spacing w:line="260" w:lineRule="exact"/>
        <w:ind w:left="280"/>
        <w:rPr>
          <w:sz w:val="24"/>
          <w:szCs w:val="24"/>
        </w:rPr>
      </w:pPr>
      <w:r>
        <w:rPr>
          <w:sz w:val="24"/>
          <w:szCs w:val="24"/>
        </w:rPr>
        <w:t xml:space="preserve">amended on 10 Dec. 2015, 1 May 2019 ) </w:t>
      </w:r>
      <w:r>
        <w:rPr>
          <w:b/>
          <w:sz w:val="24"/>
          <w:szCs w:val="24"/>
        </w:rPr>
        <w:t xml:space="preserve">Other information: </w:t>
      </w:r>
      <w:r>
        <w:rPr>
          <w:sz w:val="24"/>
          <w:szCs w:val="24"/>
        </w:rPr>
        <w:t xml:space="preserve">He is a cousin of Akram </w:t>
      </w:r>
      <w:r>
        <w:rPr>
          <w:spacing w:val="-8"/>
          <w:sz w:val="24"/>
          <w:szCs w:val="24"/>
        </w:rPr>
        <w:t>T</w:t>
      </w:r>
      <w:r>
        <w:rPr>
          <w:sz w:val="24"/>
          <w:szCs w:val="24"/>
        </w:rPr>
        <w:t>urki Hishan Al Mazidih</w:t>
      </w:r>
    </w:p>
    <w:p w14:paraId="27C505EC" w14:textId="77777777" w:rsidR="00E9043B" w:rsidRDefault="000C1467">
      <w:pPr>
        <w:spacing w:line="260" w:lineRule="exact"/>
        <w:ind w:left="280"/>
        <w:rPr>
          <w:sz w:val="24"/>
          <w:szCs w:val="24"/>
        </w:rPr>
      </w:pPr>
      <w:r>
        <w:rPr>
          <w:sz w:val="24"/>
          <w:szCs w:val="24"/>
        </w:rPr>
        <w:t xml:space="preserve">(QDi.276). </w:t>
      </w:r>
      <w:r>
        <w:rPr>
          <w:spacing w:val="-17"/>
          <w:sz w:val="24"/>
          <w:szCs w:val="24"/>
        </w:rPr>
        <w:t>T</w:t>
      </w:r>
      <w:r>
        <w:rPr>
          <w:sz w:val="24"/>
          <w:szCs w:val="24"/>
        </w:rPr>
        <w:t>errorist attack o</w:t>
      </w:r>
      <w:r>
        <w:rPr>
          <w:spacing w:val="-4"/>
          <w:sz w:val="24"/>
          <w:szCs w:val="24"/>
        </w:rPr>
        <w:t>r</w:t>
      </w:r>
      <w:r>
        <w:rPr>
          <w:sz w:val="24"/>
          <w:szCs w:val="24"/>
        </w:rPr>
        <w:t>ganizer for the Islamic State in Iraq and the Levant, listed as Al-Qaida in Iraq</w:t>
      </w:r>
    </w:p>
    <w:p w14:paraId="4C80EF06" w14:textId="77777777" w:rsidR="00E9043B" w:rsidRDefault="000C1467">
      <w:pPr>
        <w:spacing w:line="260" w:lineRule="exact"/>
        <w:ind w:left="280"/>
        <w:rPr>
          <w:sz w:val="24"/>
          <w:szCs w:val="24"/>
        </w:rPr>
      </w:pPr>
      <w:r>
        <w:rPr>
          <w:sz w:val="24"/>
          <w:szCs w:val="24"/>
        </w:rPr>
        <w:t>(AQI) (QDe.</w:t>
      </w:r>
      <w:r>
        <w:rPr>
          <w:spacing w:val="-9"/>
          <w:sz w:val="24"/>
          <w:szCs w:val="24"/>
        </w:rPr>
        <w:t>1</w:t>
      </w:r>
      <w:r>
        <w:rPr>
          <w:sz w:val="24"/>
          <w:szCs w:val="24"/>
        </w:rPr>
        <w:t>15) as of 2015. Review pursuant to Security Council resolution 2253 (2015) was concluded on 21</w:t>
      </w:r>
    </w:p>
    <w:p w14:paraId="095E8D2E" w14:textId="77777777" w:rsidR="00E9043B" w:rsidRDefault="003103A9">
      <w:pPr>
        <w:spacing w:before="2" w:line="260" w:lineRule="exact"/>
        <w:ind w:left="280" w:right="689"/>
        <w:rPr>
          <w:sz w:val="24"/>
          <w:szCs w:val="24"/>
        </w:rPr>
      </w:pPr>
      <w:hyperlink r:id="rId208">
        <w:r w:rsidR="000C1467">
          <w:rPr>
            <w:sz w:val="24"/>
            <w:szCs w:val="24"/>
          </w:rPr>
          <w:t>Feb.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209">
        <w:r w:rsidR="000C1467">
          <w:rPr>
            <w:color w:val="0000ED"/>
            <w:sz w:val="24"/>
            <w:szCs w:val="24"/>
            <w:u w:val="single" w:color="0000ED"/>
          </w:rPr>
          <w:t xml:space="preserve">click  here </w:t>
        </w:r>
      </w:hyperlink>
    </w:p>
    <w:p w14:paraId="0B5AC294" w14:textId="77777777" w:rsidR="00E9043B" w:rsidRDefault="00E9043B">
      <w:pPr>
        <w:spacing w:before="2" w:line="260" w:lineRule="exact"/>
        <w:rPr>
          <w:sz w:val="26"/>
          <w:szCs w:val="26"/>
        </w:rPr>
      </w:pPr>
    </w:p>
    <w:p w14:paraId="33E76954" w14:textId="77777777" w:rsidR="00E9043B" w:rsidRPr="002E3F0F" w:rsidRDefault="000C1467">
      <w:pPr>
        <w:ind w:left="280"/>
        <w:rPr>
          <w:sz w:val="24"/>
          <w:szCs w:val="24"/>
          <w:lang w:val="es-MX"/>
        </w:rPr>
      </w:pPr>
      <w:r w:rsidRPr="002E3F0F">
        <w:rPr>
          <w:b/>
          <w:sz w:val="24"/>
          <w:szCs w:val="24"/>
          <w:lang w:val="es-MX"/>
        </w:rPr>
        <w:t xml:space="preserve">IQi.054 Name: </w:t>
      </w:r>
      <w:r w:rsidRPr="002E3F0F">
        <w:rPr>
          <w:sz w:val="24"/>
          <w:szCs w:val="24"/>
          <w:lang w:val="es-MX"/>
        </w:rPr>
        <w:t>1: KHAMIS 2: SIRHAN 3: AL-MUHAMMAD 4: na</w:t>
      </w:r>
    </w:p>
    <w:p w14:paraId="4FC092E2"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ﺪﻤﺤﻤﻟا نﺎﺣﺮﺳ ﺲﯿﻤﺧ</w:t>
      </w:r>
    </w:p>
    <w:p w14:paraId="29CFBA00" w14:textId="77777777" w:rsidR="00E9043B" w:rsidRDefault="000C1467">
      <w:pPr>
        <w:spacing w:before="2" w:line="260" w:lineRule="exact"/>
        <w:ind w:left="280" w:right="25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D</w:t>
      </w:r>
      <w:r>
        <w:rPr>
          <w:spacing w:val="-13"/>
          <w:sz w:val="24"/>
          <w:szCs w:val="24"/>
        </w:rPr>
        <w:t>r</w:t>
      </w:r>
      <w:r>
        <w:rPr>
          <w:sz w:val="24"/>
          <w:szCs w:val="24"/>
        </w:rPr>
        <w:t xml:space="preserve">. Fnu Mnu Khamis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211F59EF" w14:textId="77777777" w:rsidR="00E9043B" w:rsidRDefault="00E9043B">
      <w:pPr>
        <w:spacing w:before="2" w:line="260" w:lineRule="exact"/>
        <w:rPr>
          <w:sz w:val="26"/>
          <w:szCs w:val="26"/>
        </w:rPr>
      </w:pPr>
    </w:p>
    <w:p w14:paraId="4AC9E7B0" w14:textId="77777777" w:rsidR="00E9043B" w:rsidRPr="002E3F0F" w:rsidRDefault="000C1467">
      <w:pPr>
        <w:ind w:left="280"/>
        <w:rPr>
          <w:sz w:val="24"/>
          <w:szCs w:val="24"/>
          <w:lang w:val="es-MX"/>
        </w:rPr>
      </w:pPr>
      <w:r w:rsidRPr="002E3F0F">
        <w:rPr>
          <w:b/>
          <w:sz w:val="24"/>
          <w:szCs w:val="24"/>
          <w:lang w:val="es-MX"/>
        </w:rPr>
        <w:t xml:space="preserve">QDi.377 Name: </w:t>
      </w:r>
      <w:r w:rsidRPr="002E3F0F">
        <w:rPr>
          <w:sz w:val="24"/>
          <w:szCs w:val="24"/>
          <w:lang w:val="es-MX"/>
        </w:rPr>
        <w:t>1: MUHANNAD 2: AL-NAJDI 3: na 4: na</w:t>
      </w:r>
    </w:p>
    <w:p w14:paraId="3ECA17D0" w14:textId="77777777" w:rsidR="00E9043B" w:rsidRDefault="000C1467">
      <w:pPr>
        <w:spacing w:before="2" w:line="260" w:lineRule="exact"/>
        <w:ind w:left="280" w:right="29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 May 1984 </w:t>
      </w:r>
      <w:r>
        <w:rPr>
          <w:b/>
          <w:sz w:val="24"/>
          <w:szCs w:val="24"/>
        </w:rPr>
        <w:t xml:space="preserve">POB: </w:t>
      </w:r>
      <w:r>
        <w:rPr>
          <w:sz w:val="24"/>
          <w:szCs w:val="24"/>
        </w:rPr>
        <w:t xml:space="preserve">al-Duwadmi, Saudi Arabia </w:t>
      </w:r>
      <w:r>
        <w:rPr>
          <w:b/>
          <w:sz w:val="24"/>
          <w:szCs w:val="24"/>
        </w:rPr>
        <w:t xml:space="preserve">Good quality a.k.a.: </w:t>
      </w:r>
      <w:r>
        <w:rPr>
          <w:sz w:val="24"/>
          <w:szCs w:val="24"/>
        </w:rPr>
        <w:t xml:space="preserve">'Ali Manahi 'Ali al-Mahaydali al-'Utaybi </w:t>
      </w:r>
      <w:r>
        <w:rPr>
          <w:b/>
          <w:sz w:val="24"/>
          <w:szCs w:val="24"/>
        </w:rPr>
        <w:t xml:space="preserve">Low quality a.k.a.: </w:t>
      </w:r>
      <w:r>
        <w:rPr>
          <w:sz w:val="24"/>
          <w:szCs w:val="24"/>
        </w:rPr>
        <w:t>Ghassan al-</w:t>
      </w:r>
      <w:r>
        <w:rPr>
          <w:spacing w:val="-17"/>
          <w:sz w:val="24"/>
          <w:szCs w:val="24"/>
        </w:rPr>
        <w:t>T</w:t>
      </w:r>
      <w:r>
        <w:rPr>
          <w:sz w:val="24"/>
          <w:szCs w:val="24"/>
        </w:rPr>
        <w:t xml:space="preserve">ajiki </w:t>
      </w:r>
      <w:r>
        <w:rPr>
          <w:b/>
          <w:sz w:val="24"/>
          <w:szCs w:val="24"/>
        </w:rPr>
        <w:t xml:space="preserve">Nationality: </w:t>
      </w:r>
      <w:r>
        <w:rPr>
          <w:sz w:val="24"/>
          <w:szCs w:val="24"/>
        </w:rPr>
        <w:t xml:space="preserve">Saudi Arabia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29 Feb. 2016 </w:t>
      </w:r>
      <w:r>
        <w:rPr>
          <w:b/>
          <w:sz w:val="24"/>
          <w:szCs w:val="24"/>
        </w:rPr>
        <w:t xml:space="preserve">Other information: </w:t>
      </w:r>
      <w:r>
        <w:rPr>
          <w:sz w:val="24"/>
          <w:szCs w:val="24"/>
        </w:rPr>
        <w:t>Syria-based</w:t>
      </w:r>
    </w:p>
    <w:p w14:paraId="6A006E56" w14:textId="77777777" w:rsidR="00E9043B" w:rsidRDefault="000C1467">
      <w:pPr>
        <w:spacing w:line="260" w:lineRule="exact"/>
        <w:ind w:left="280" w:right="668"/>
        <w:rPr>
          <w:sz w:val="24"/>
          <w:szCs w:val="24"/>
        </w:rPr>
      </w:pPr>
      <w:r>
        <w:rPr>
          <w:sz w:val="24"/>
          <w:szCs w:val="24"/>
        </w:rPr>
        <w:t>Al-Qaida (QDe.004) facilitato</w:t>
      </w:r>
      <w:r>
        <w:rPr>
          <w:spacing w:val="-13"/>
          <w:sz w:val="24"/>
          <w:szCs w:val="24"/>
        </w:rPr>
        <w:t>r</w:t>
      </w:r>
      <w:r>
        <w:rPr>
          <w:sz w:val="24"/>
          <w:szCs w:val="24"/>
        </w:rPr>
        <w:t>. Involved in the development of improvised explosive devices for use in Afghanistan and Syrian Arab Republic since at least 2010. INTERPOL-UN Security Council Special Notice</w:t>
      </w:r>
      <w:hyperlink r:id="rId210">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11">
        <w:r>
          <w:rPr>
            <w:color w:val="0000ED"/>
            <w:sz w:val="24"/>
            <w:szCs w:val="24"/>
            <w:u w:val="single" w:color="0000ED"/>
          </w:rPr>
          <w:t xml:space="preserve">click  here </w:t>
        </w:r>
      </w:hyperlink>
    </w:p>
    <w:p w14:paraId="2D95C909" w14:textId="77777777" w:rsidR="00E9043B" w:rsidRDefault="00E9043B">
      <w:pPr>
        <w:spacing w:before="13" w:line="220" w:lineRule="exact"/>
        <w:rPr>
          <w:sz w:val="22"/>
          <w:szCs w:val="22"/>
        </w:rPr>
      </w:pPr>
    </w:p>
    <w:p w14:paraId="664E3868" w14:textId="77777777" w:rsidR="00E9043B" w:rsidRPr="002E3F0F" w:rsidRDefault="000C1467">
      <w:pPr>
        <w:spacing w:before="29"/>
        <w:ind w:left="280"/>
        <w:rPr>
          <w:sz w:val="24"/>
          <w:szCs w:val="24"/>
          <w:lang w:val="es-MX"/>
        </w:rPr>
        <w:sectPr w:rsidR="00E9043B" w:rsidRPr="002E3F0F">
          <w:pgSz w:w="12240" w:h="15840"/>
          <w:pgMar w:top="380" w:right="420" w:bottom="280" w:left="420" w:header="197" w:footer="270" w:gutter="0"/>
          <w:cols w:space="720"/>
        </w:sectPr>
      </w:pPr>
      <w:r w:rsidRPr="002E3F0F">
        <w:rPr>
          <w:b/>
          <w:sz w:val="24"/>
          <w:szCs w:val="24"/>
          <w:lang w:val="es-MX"/>
        </w:rPr>
        <w:t xml:space="preserve">IQi.042 Name: </w:t>
      </w:r>
      <w:r w:rsidRPr="002E3F0F">
        <w:rPr>
          <w:sz w:val="24"/>
          <w:szCs w:val="24"/>
          <w:lang w:val="es-MX"/>
        </w:rPr>
        <w:t>1: SAMIR 2: ABD AL-AZIZ 3: AL-NAJIM 4: na</w:t>
      </w:r>
    </w:p>
    <w:p w14:paraId="61D6DB53" w14:textId="77777777" w:rsidR="00E9043B" w:rsidRPr="002E3F0F" w:rsidRDefault="00E9043B">
      <w:pPr>
        <w:spacing w:line="140" w:lineRule="exact"/>
        <w:rPr>
          <w:sz w:val="14"/>
          <w:szCs w:val="14"/>
          <w:lang w:val="es-MX"/>
        </w:rPr>
      </w:pPr>
    </w:p>
    <w:p w14:paraId="0AA8EE6D" w14:textId="77777777" w:rsidR="00E9043B" w:rsidRDefault="000C1467">
      <w:pPr>
        <w:spacing w:before="29"/>
        <w:ind w:left="280"/>
        <w:rPr>
          <w:sz w:val="24"/>
          <w:szCs w:val="24"/>
        </w:rPr>
      </w:pPr>
      <w:r>
        <w:rPr>
          <w:b/>
          <w:sz w:val="24"/>
          <w:szCs w:val="24"/>
        </w:rPr>
        <w:t xml:space="preserve">Name (original script): </w:t>
      </w:r>
      <w:r>
        <w:rPr>
          <w:sz w:val="24"/>
          <w:szCs w:val="24"/>
        </w:rPr>
        <w:t>ﻢﺠﻨﻟا ﺰﯾﺰﻌﻟا ﺪﺒﻋ ﺮﯿﻤﺳ</w:t>
      </w:r>
    </w:p>
    <w:p w14:paraId="0DCF74F6" w14:textId="77777777" w:rsidR="00E9043B" w:rsidRDefault="000C1467">
      <w:pPr>
        <w:spacing w:before="2" w:line="260" w:lineRule="exact"/>
        <w:ind w:left="280" w:right="59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1937 </w:t>
      </w:r>
      <w:r>
        <w:rPr>
          <w:b/>
          <w:sz w:val="24"/>
          <w:szCs w:val="24"/>
        </w:rPr>
        <w:t xml:space="preserve">b) </w:t>
      </w:r>
      <w:r>
        <w:rPr>
          <w:sz w:val="24"/>
          <w:szCs w:val="24"/>
        </w:rPr>
        <w:t xml:space="preserve">1938 </w:t>
      </w:r>
      <w:r>
        <w:rPr>
          <w:b/>
          <w:sz w:val="24"/>
          <w:szCs w:val="24"/>
        </w:rPr>
        <w:t xml:space="preserve">POB: </w:t>
      </w:r>
      <w:r>
        <w:rPr>
          <w:sz w:val="24"/>
          <w:szCs w:val="24"/>
        </w:rPr>
        <w:t xml:space="preserve">Baghdad,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 Jun.</w:t>
      </w:r>
    </w:p>
    <w:p w14:paraId="6AC6BF08" w14:textId="77777777" w:rsidR="00E9043B" w:rsidRDefault="000C1467">
      <w:pPr>
        <w:spacing w:line="260" w:lineRule="exact"/>
        <w:ind w:left="280"/>
        <w:rPr>
          <w:sz w:val="24"/>
          <w:szCs w:val="24"/>
        </w:rPr>
      </w:pPr>
      <w:r>
        <w:rPr>
          <w:sz w:val="24"/>
          <w:szCs w:val="24"/>
        </w:rPr>
        <w:t xml:space="preserve">2003 </w:t>
      </w:r>
      <w:r>
        <w:rPr>
          <w:b/>
          <w:sz w:val="24"/>
          <w:szCs w:val="24"/>
        </w:rPr>
        <w:t>Other information:</w:t>
      </w:r>
    </w:p>
    <w:p w14:paraId="659B828D" w14:textId="77777777" w:rsidR="00E9043B" w:rsidRDefault="00E9043B">
      <w:pPr>
        <w:spacing w:before="4" w:line="260" w:lineRule="exact"/>
        <w:rPr>
          <w:sz w:val="26"/>
          <w:szCs w:val="26"/>
        </w:rPr>
      </w:pPr>
    </w:p>
    <w:p w14:paraId="19EC43C0" w14:textId="77777777" w:rsidR="00E9043B" w:rsidRDefault="000C1467">
      <w:pPr>
        <w:ind w:left="280"/>
        <w:rPr>
          <w:sz w:val="24"/>
          <w:szCs w:val="24"/>
        </w:rPr>
      </w:pPr>
      <w:r>
        <w:rPr>
          <w:b/>
          <w:sz w:val="24"/>
          <w:szCs w:val="24"/>
        </w:rPr>
        <w:t xml:space="preserve">IQi.031 Name: </w:t>
      </w:r>
      <w:r>
        <w:rPr>
          <w:sz w:val="24"/>
          <w:szCs w:val="24"/>
        </w:rPr>
        <w:t xml:space="preserve">1: ZUHAIR 2: </w:t>
      </w:r>
      <w:r>
        <w:rPr>
          <w:spacing w:val="-19"/>
          <w:sz w:val="24"/>
          <w:szCs w:val="24"/>
        </w:rPr>
        <w:t>T</w:t>
      </w:r>
      <w:r>
        <w:rPr>
          <w:sz w:val="24"/>
          <w:szCs w:val="24"/>
        </w:rPr>
        <w:t>ALIB 3: ABD-AL-S</w:t>
      </w:r>
      <w:r>
        <w:rPr>
          <w:spacing w:val="-27"/>
          <w:sz w:val="24"/>
          <w:szCs w:val="24"/>
        </w:rPr>
        <w:t>A</w:t>
      </w:r>
      <w:r>
        <w:rPr>
          <w:sz w:val="24"/>
          <w:szCs w:val="24"/>
        </w:rPr>
        <w:t>T</w:t>
      </w:r>
      <w:r>
        <w:rPr>
          <w:spacing w:val="-19"/>
          <w:sz w:val="24"/>
          <w:szCs w:val="24"/>
        </w:rPr>
        <w:t>T</w:t>
      </w:r>
      <w:r>
        <w:rPr>
          <w:sz w:val="24"/>
          <w:szCs w:val="24"/>
        </w:rPr>
        <w:t>AR 4: AL-NAQIB</w:t>
      </w:r>
    </w:p>
    <w:p w14:paraId="17EFDF24" w14:textId="77777777" w:rsidR="00E9043B" w:rsidRDefault="000C1467">
      <w:pPr>
        <w:spacing w:line="260" w:lineRule="exact"/>
        <w:ind w:left="280"/>
        <w:rPr>
          <w:sz w:val="24"/>
          <w:szCs w:val="24"/>
        </w:rPr>
      </w:pPr>
      <w:r>
        <w:rPr>
          <w:b/>
          <w:sz w:val="24"/>
          <w:szCs w:val="24"/>
        </w:rPr>
        <w:t xml:space="preserve">Name (original script): </w:t>
      </w:r>
      <w:r>
        <w:rPr>
          <w:sz w:val="24"/>
          <w:szCs w:val="24"/>
        </w:rPr>
        <w:t>ﺐﯿﻘﻨﻟا رﺎﺘﺴﻟا ﺪﺒﻋ ﺐﻟﺎط ﺮﯿھز</w:t>
      </w:r>
    </w:p>
    <w:p w14:paraId="68501901" w14:textId="77777777" w:rsidR="00E9043B" w:rsidRDefault="000C1467">
      <w:pPr>
        <w:spacing w:before="2" w:line="260" w:lineRule="exact"/>
        <w:ind w:left="280" w:right="3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1948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63DC2CA7" w14:textId="77777777" w:rsidR="00E9043B" w:rsidRDefault="00E9043B">
      <w:pPr>
        <w:spacing w:before="2" w:line="260" w:lineRule="exact"/>
        <w:rPr>
          <w:sz w:val="26"/>
          <w:szCs w:val="26"/>
        </w:rPr>
      </w:pPr>
    </w:p>
    <w:p w14:paraId="10A9F516" w14:textId="77777777" w:rsidR="00E9043B" w:rsidRPr="002E3F0F" w:rsidRDefault="000C1467">
      <w:pPr>
        <w:ind w:left="280"/>
        <w:rPr>
          <w:sz w:val="24"/>
          <w:szCs w:val="24"/>
          <w:lang w:val="es-MX"/>
        </w:rPr>
      </w:pPr>
      <w:r w:rsidRPr="002E3F0F">
        <w:rPr>
          <w:b/>
          <w:sz w:val="24"/>
          <w:szCs w:val="24"/>
          <w:lang w:val="es-MX"/>
        </w:rPr>
        <w:t xml:space="preserve">IQi.008 Name: </w:t>
      </w:r>
      <w:r w:rsidRPr="002E3F0F">
        <w:rPr>
          <w:sz w:val="24"/>
          <w:szCs w:val="24"/>
          <w:lang w:val="es-MX"/>
        </w:rPr>
        <w:t>1: AZIZ 2: SALIH 3: AL-NUMAN 4: na</w:t>
      </w:r>
    </w:p>
    <w:p w14:paraId="632C0E7A" w14:textId="77777777" w:rsidR="00E9043B" w:rsidRDefault="000C1467">
      <w:pPr>
        <w:spacing w:line="260" w:lineRule="exact"/>
        <w:ind w:left="280"/>
        <w:rPr>
          <w:sz w:val="24"/>
          <w:szCs w:val="24"/>
        </w:rPr>
      </w:pPr>
      <w:r>
        <w:rPr>
          <w:b/>
          <w:sz w:val="24"/>
          <w:szCs w:val="24"/>
        </w:rPr>
        <w:t xml:space="preserve">Name (original script): </w:t>
      </w:r>
      <w:r>
        <w:rPr>
          <w:sz w:val="24"/>
          <w:szCs w:val="24"/>
        </w:rPr>
        <w:t>نﺎﻣﻮﻨﻟا ﺢﻟﺎﺻ ﺰﯾﺰﻋ</w:t>
      </w:r>
    </w:p>
    <w:p w14:paraId="2C345515" w14:textId="77777777" w:rsidR="00E9043B" w:rsidRDefault="000C1467">
      <w:pPr>
        <w:spacing w:before="2" w:line="260" w:lineRule="exact"/>
        <w:ind w:left="280" w:right="64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1941 </w:t>
      </w:r>
      <w:r>
        <w:rPr>
          <w:b/>
          <w:sz w:val="24"/>
          <w:szCs w:val="24"/>
        </w:rPr>
        <w:t xml:space="preserve">b) </w:t>
      </w:r>
      <w:r>
        <w:rPr>
          <w:sz w:val="24"/>
          <w:szCs w:val="24"/>
        </w:rPr>
        <w:t xml:space="preserve">1945 </w:t>
      </w:r>
      <w:r>
        <w:rPr>
          <w:b/>
          <w:sz w:val="24"/>
          <w:szCs w:val="24"/>
        </w:rPr>
        <w:t xml:space="preserve">POB: </w:t>
      </w:r>
      <w:r>
        <w:rPr>
          <w:sz w:val="24"/>
          <w:szCs w:val="24"/>
        </w:rPr>
        <w:t xml:space="preserve">An Nasiriyah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 Jun.</w:t>
      </w:r>
    </w:p>
    <w:p w14:paraId="6EB0DCA5" w14:textId="77777777" w:rsidR="00E9043B" w:rsidRDefault="000C1467">
      <w:pPr>
        <w:spacing w:line="260" w:lineRule="exact"/>
        <w:ind w:left="280"/>
        <w:rPr>
          <w:sz w:val="24"/>
          <w:szCs w:val="24"/>
        </w:rPr>
      </w:pPr>
      <w:r>
        <w:rPr>
          <w:sz w:val="24"/>
          <w:szCs w:val="24"/>
        </w:rPr>
        <w:t xml:space="preserve">2003 </w:t>
      </w:r>
      <w:r>
        <w:rPr>
          <w:b/>
          <w:sz w:val="24"/>
          <w:szCs w:val="24"/>
        </w:rPr>
        <w:t>Other information:</w:t>
      </w:r>
    </w:p>
    <w:p w14:paraId="120D93DD" w14:textId="77777777" w:rsidR="00E9043B" w:rsidRDefault="00E9043B">
      <w:pPr>
        <w:spacing w:before="4" w:line="260" w:lineRule="exact"/>
        <w:rPr>
          <w:sz w:val="26"/>
          <w:szCs w:val="26"/>
        </w:rPr>
      </w:pPr>
    </w:p>
    <w:p w14:paraId="2DEE4ABF" w14:textId="77777777" w:rsidR="00E9043B" w:rsidRDefault="000C1467">
      <w:pPr>
        <w:ind w:left="280"/>
        <w:rPr>
          <w:sz w:val="24"/>
          <w:szCs w:val="24"/>
        </w:rPr>
      </w:pPr>
      <w:r>
        <w:rPr>
          <w:b/>
          <w:sz w:val="24"/>
          <w:szCs w:val="24"/>
        </w:rPr>
        <w:t xml:space="preserve">QDi.334 Name: </w:t>
      </w:r>
      <w:r>
        <w:rPr>
          <w:sz w:val="24"/>
          <w:szCs w:val="24"/>
        </w:rPr>
        <w:t>1: ‘ABD AL-RAHMAN 2: BIN ‘UM</w:t>
      </w:r>
      <w:r>
        <w:rPr>
          <w:spacing w:val="-22"/>
          <w:sz w:val="24"/>
          <w:szCs w:val="24"/>
        </w:rPr>
        <w:t>A</w:t>
      </w:r>
      <w:r>
        <w:rPr>
          <w:sz w:val="24"/>
          <w:szCs w:val="24"/>
        </w:rPr>
        <w:t>YR 3: AL-NU’</w:t>
      </w:r>
      <w:r>
        <w:rPr>
          <w:spacing w:val="-22"/>
          <w:sz w:val="24"/>
          <w:szCs w:val="24"/>
        </w:rPr>
        <w:t>A</w:t>
      </w:r>
      <w:r>
        <w:rPr>
          <w:sz w:val="24"/>
          <w:szCs w:val="24"/>
        </w:rPr>
        <w:t>YMI 4: na</w:t>
      </w:r>
    </w:p>
    <w:p w14:paraId="29B6437A" w14:textId="77777777" w:rsidR="00E9043B" w:rsidRDefault="000C1467">
      <w:pPr>
        <w:spacing w:before="2" w:line="260" w:lineRule="exact"/>
        <w:ind w:left="280" w:right="26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1954 </w:t>
      </w:r>
      <w:r>
        <w:rPr>
          <w:b/>
          <w:sz w:val="24"/>
          <w:szCs w:val="24"/>
        </w:rPr>
        <w:t xml:space="preserve">POB: </w:t>
      </w:r>
      <w:r>
        <w:rPr>
          <w:sz w:val="24"/>
          <w:szCs w:val="24"/>
        </w:rPr>
        <w:t xml:space="preserve">Doha, Qatar </w:t>
      </w:r>
      <w:r>
        <w:rPr>
          <w:b/>
          <w:sz w:val="24"/>
          <w:szCs w:val="24"/>
        </w:rPr>
        <w:t xml:space="preserve">Good quality a.k.a.: a) </w:t>
      </w:r>
      <w:r>
        <w:rPr>
          <w:sz w:val="24"/>
          <w:szCs w:val="24"/>
        </w:rPr>
        <w:t xml:space="preserve">Abd al-Rahman bin 'Amir al- Na'imi </w:t>
      </w:r>
      <w:r>
        <w:rPr>
          <w:b/>
          <w:sz w:val="24"/>
          <w:szCs w:val="24"/>
        </w:rPr>
        <w:t xml:space="preserve">b) </w:t>
      </w:r>
      <w:r>
        <w:rPr>
          <w:sz w:val="24"/>
          <w:szCs w:val="24"/>
        </w:rPr>
        <w:t xml:space="preserve">'Abd al-Rahman al-Nu'aimi </w:t>
      </w:r>
      <w:r>
        <w:rPr>
          <w:b/>
          <w:sz w:val="24"/>
          <w:szCs w:val="24"/>
        </w:rPr>
        <w:t xml:space="preserve">c) </w:t>
      </w:r>
      <w:r>
        <w:rPr>
          <w:sz w:val="24"/>
          <w:szCs w:val="24"/>
        </w:rPr>
        <w:t xml:space="preserve">'Abd al-Rahman bin 'Amir al-Nu'imi </w:t>
      </w:r>
      <w:r>
        <w:rPr>
          <w:b/>
          <w:sz w:val="24"/>
          <w:szCs w:val="24"/>
        </w:rPr>
        <w:t xml:space="preserve">d) </w:t>
      </w:r>
      <w:r>
        <w:rPr>
          <w:sz w:val="24"/>
          <w:szCs w:val="24"/>
        </w:rPr>
        <w:t xml:space="preserve">'Abd al-Rahman bin 'Amir al- Nu'aymi </w:t>
      </w:r>
      <w:r>
        <w:rPr>
          <w:b/>
          <w:sz w:val="24"/>
          <w:szCs w:val="24"/>
        </w:rPr>
        <w:t xml:space="preserve">e) </w:t>
      </w:r>
      <w:r>
        <w:rPr>
          <w:sz w:val="24"/>
          <w:szCs w:val="24"/>
        </w:rPr>
        <w:t xml:space="preserve">'Abdallah Muhammad al-Nu'aymi </w:t>
      </w:r>
      <w:r>
        <w:rPr>
          <w:b/>
          <w:sz w:val="24"/>
          <w:szCs w:val="24"/>
        </w:rPr>
        <w:t xml:space="preserve">f) </w:t>
      </w:r>
      <w:r>
        <w:rPr>
          <w:sz w:val="24"/>
          <w:szCs w:val="24"/>
        </w:rPr>
        <w:t xml:space="preserve">'Abd al-Rahman al-Nua'ymi </w:t>
      </w:r>
      <w:r>
        <w:rPr>
          <w:b/>
          <w:sz w:val="24"/>
          <w:szCs w:val="24"/>
        </w:rPr>
        <w:t xml:space="preserve">g) </w:t>
      </w:r>
      <w:r>
        <w:rPr>
          <w:sz w:val="24"/>
          <w:szCs w:val="24"/>
        </w:rPr>
        <w:t xml:space="preserve">A. Rahman al-Naimi </w:t>
      </w:r>
      <w:r>
        <w:rPr>
          <w:b/>
          <w:sz w:val="24"/>
          <w:szCs w:val="24"/>
        </w:rPr>
        <w:t xml:space="preserve">h) </w:t>
      </w:r>
      <w:r>
        <w:rPr>
          <w:sz w:val="24"/>
          <w:szCs w:val="24"/>
        </w:rPr>
        <w:t xml:space="preserve">Abdelrahman Imer al Jaber al Naimeh </w:t>
      </w:r>
      <w:r>
        <w:rPr>
          <w:b/>
          <w:sz w:val="24"/>
          <w:szCs w:val="24"/>
        </w:rPr>
        <w:t xml:space="preserve">i) </w:t>
      </w:r>
      <w:r>
        <w:rPr>
          <w:sz w:val="24"/>
          <w:szCs w:val="24"/>
        </w:rPr>
        <w:t xml:space="preserve">A. Rahman Omair J Alnaimi </w:t>
      </w:r>
      <w:r>
        <w:rPr>
          <w:b/>
          <w:sz w:val="24"/>
          <w:szCs w:val="24"/>
        </w:rPr>
        <w:t xml:space="preserve">j) </w:t>
      </w:r>
      <w:r>
        <w:rPr>
          <w:sz w:val="24"/>
          <w:szCs w:val="24"/>
        </w:rPr>
        <w:t xml:space="preserve">Abdulrahman Omair al Neaimi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Qatar </w:t>
      </w:r>
      <w:r>
        <w:rPr>
          <w:b/>
          <w:sz w:val="24"/>
          <w:szCs w:val="24"/>
        </w:rPr>
        <w:t xml:space="preserve">Passport no: </w:t>
      </w:r>
      <w:r>
        <w:rPr>
          <w:sz w:val="24"/>
          <w:szCs w:val="24"/>
        </w:rPr>
        <w:t>Qatari passport number 00868774 (expired on 27 Ap</w:t>
      </w:r>
      <w:r>
        <w:rPr>
          <w:spacing w:val="-13"/>
          <w:sz w:val="24"/>
          <w:szCs w:val="24"/>
        </w:rPr>
        <w:t>r</w:t>
      </w:r>
      <w:r>
        <w:rPr>
          <w:sz w:val="24"/>
          <w:szCs w:val="24"/>
        </w:rPr>
        <w:t xml:space="preserve">. 2014) </w:t>
      </w:r>
      <w:r>
        <w:rPr>
          <w:b/>
          <w:sz w:val="24"/>
          <w:szCs w:val="24"/>
        </w:rPr>
        <w:t xml:space="preserve">National identification no: </w:t>
      </w:r>
      <w:r>
        <w:rPr>
          <w:sz w:val="24"/>
          <w:szCs w:val="24"/>
        </w:rPr>
        <w:t xml:space="preserve">Qatari identification number 25463401784 (expires on 6 Dec. 2019)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Sep. 2014 ( amended on 15 Feb. 2017 ) </w:t>
      </w:r>
      <w:r>
        <w:rPr>
          <w:b/>
          <w:sz w:val="24"/>
          <w:szCs w:val="24"/>
        </w:rPr>
        <w:t xml:space="preserve">Other information: </w:t>
      </w:r>
      <w:r>
        <w:rPr>
          <w:sz w:val="24"/>
          <w:szCs w:val="24"/>
        </w:rPr>
        <w:t>Financier and facilitator for Al- Qaida (QDe.004) and Al-Qaida in Iraq (QDe.</w:t>
      </w:r>
      <w:r>
        <w:rPr>
          <w:spacing w:val="-9"/>
          <w:sz w:val="24"/>
          <w:szCs w:val="24"/>
        </w:rPr>
        <w:t>1</w:t>
      </w:r>
      <w:r>
        <w:rPr>
          <w:sz w:val="24"/>
          <w:szCs w:val="24"/>
        </w:rPr>
        <w:t>15). INTERPOL-UN Security Council Special Notice web link:</w:t>
      </w:r>
      <w:hyperlink r:id="rId21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13">
        <w:r>
          <w:rPr>
            <w:color w:val="0000ED"/>
            <w:sz w:val="24"/>
            <w:szCs w:val="24"/>
            <w:u w:val="single" w:color="0000ED"/>
          </w:rPr>
          <w:t xml:space="preserve">click  here </w:t>
        </w:r>
      </w:hyperlink>
    </w:p>
    <w:p w14:paraId="50475ABD" w14:textId="77777777" w:rsidR="00E9043B" w:rsidRDefault="00E9043B">
      <w:pPr>
        <w:spacing w:before="13" w:line="220" w:lineRule="exact"/>
        <w:rPr>
          <w:sz w:val="22"/>
          <w:szCs w:val="22"/>
        </w:rPr>
      </w:pPr>
    </w:p>
    <w:p w14:paraId="5C70E012" w14:textId="77777777" w:rsidR="00E9043B" w:rsidRDefault="000C1467">
      <w:pPr>
        <w:spacing w:before="29"/>
        <w:ind w:left="280"/>
        <w:rPr>
          <w:sz w:val="24"/>
          <w:szCs w:val="24"/>
        </w:rPr>
      </w:pPr>
      <w:r>
        <w:rPr>
          <w:b/>
          <w:sz w:val="24"/>
          <w:szCs w:val="24"/>
        </w:rPr>
        <w:t xml:space="preserve">QDi.273 Name: </w:t>
      </w:r>
      <w:r>
        <w:rPr>
          <w:sz w:val="24"/>
          <w:szCs w:val="24"/>
        </w:rPr>
        <w:t xml:space="preserve">1: </w:t>
      </w:r>
      <w:r>
        <w:rPr>
          <w:spacing w:val="-18"/>
          <w:sz w:val="24"/>
          <w:szCs w:val="24"/>
        </w:rPr>
        <w:t>F</w:t>
      </w:r>
      <w:r>
        <w:rPr>
          <w:sz w:val="24"/>
          <w:szCs w:val="24"/>
        </w:rPr>
        <w:t>AZEEL-A-TUL 2: SH</w:t>
      </w:r>
      <w:r>
        <w:rPr>
          <w:spacing w:val="-22"/>
          <w:sz w:val="24"/>
          <w:szCs w:val="24"/>
        </w:rPr>
        <w:t>A</w:t>
      </w:r>
      <w:r>
        <w:rPr>
          <w:sz w:val="24"/>
          <w:szCs w:val="24"/>
        </w:rPr>
        <w:t>YKH ABU MOHAMMED 3: AMEEN 4: AL-PESH</w:t>
      </w:r>
      <w:r>
        <w:rPr>
          <w:spacing w:val="-19"/>
          <w:sz w:val="24"/>
          <w:szCs w:val="24"/>
        </w:rPr>
        <w:t>A</w:t>
      </w:r>
      <w:r>
        <w:rPr>
          <w:spacing w:val="-27"/>
          <w:sz w:val="24"/>
          <w:szCs w:val="24"/>
        </w:rPr>
        <w:t>W</w:t>
      </w:r>
      <w:r>
        <w:rPr>
          <w:sz w:val="24"/>
          <w:szCs w:val="24"/>
        </w:rPr>
        <w:t>ARI</w:t>
      </w:r>
    </w:p>
    <w:p w14:paraId="71510374" w14:textId="77777777" w:rsidR="00E9043B" w:rsidRDefault="000C1467">
      <w:pPr>
        <w:spacing w:before="2" w:line="260" w:lineRule="exact"/>
        <w:ind w:left="280" w:right="35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Approximately 1967 </w:t>
      </w:r>
      <w:r>
        <w:rPr>
          <w:b/>
          <w:sz w:val="24"/>
          <w:szCs w:val="24"/>
        </w:rPr>
        <w:t xml:space="preserve">b) </w:t>
      </w:r>
      <w:r>
        <w:rPr>
          <w:sz w:val="24"/>
          <w:szCs w:val="24"/>
        </w:rPr>
        <w:t xml:space="preserve">Approximately 1961 </w:t>
      </w:r>
      <w:r>
        <w:rPr>
          <w:b/>
          <w:sz w:val="24"/>
          <w:szCs w:val="24"/>
        </w:rPr>
        <w:t xml:space="preserve">c) </w:t>
      </w:r>
      <w:r>
        <w:rPr>
          <w:sz w:val="24"/>
          <w:szCs w:val="24"/>
        </w:rPr>
        <w:t xml:space="preserve">Approximately 1973 </w:t>
      </w:r>
      <w:r>
        <w:rPr>
          <w:b/>
          <w:sz w:val="24"/>
          <w:szCs w:val="24"/>
        </w:rPr>
        <w:t xml:space="preserve">POB: </w:t>
      </w:r>
      <w:r>
        <w:rPr>
          <w:sz w:val="24"/>
          <w:szCs w:val="24"/>
        </w:rPr>
        <w:t xml:space="preserve">Shunkrai village, Sarkani District, Konar Province, Afghanistan </w:t>
      </w:r>
      <w:r>
        <w:rPr>
          <w:b/>
          <w:sz w:val="24"/>
          <w:szCs w:val="24"/>
        </w:rPr>
        <w:t xml:space="preserve">Good quality a.k.a.: a) </w:t>
      </w:r>
      <w:r>
        <w:rPr>
          <w:sz w:val="24"/>
          <w:szCs w:val="24"/>
        </w:rPr>
        <w:t xml:space="preserve">Shaykh Aminullah </w:t>
      </w:r>
      <w:r>
        <w:rPr>
          <w:b/>
          <w:sz w:val="24"/>
          <w:szCs w:val="24"/>
        </w:rPr>
        <w:t xml:space="preserve">b) </w:t>
      </w:r>
      <w:r>
        <w:rPr>
          <w:sz w:val="24"/>
          <w:szCs w:val="24"/>
        </w:rPr>
        <w:t xml:space="preserve">Sheik Aminullah </w:t>
      </w:r>
      <w:r>
        <w:rPr>
          <w:b/>
          <w:sz w:val="24"/>
          <w:szCs w:val="24"/>
        </w:rPr>
        <w:t xml:space="preserve">c) </w:t>
      </w:r>
      <w:r>
        <w:rPr>
          <w:sz w:val="24"/>
          <w:szCs w:val="24"/>
        </w:rPr>
        <w:t xml:space="preserve">Abu Mohammad Aminullah Peshawari </w:t>
      </w:r>
      <w:r>
        <w:rPr>
          <w:b/>
          <w:sz w:val="24"/>
          <w:szCs w:val="24"/>
        </w:rPr>
        <w:t xml:space="preserve">d) </w:t>
      </w:r>
      <w:r>
        <w:rPr>
          <w:sz w:val="24"/>
          <w:szCs w:val="24"/>
        </w:rPr>
        <w:t xml:space="preserve">Abu Mohammad Amin Bishawri </w:t>
      </w:r>
      <w:r>
        <w:rPr>
          <w:b/>
          <w:sz w:val="24"/>
          <w:szCs w:val="24"/>
        </w:rPr>
        <w:t xml:space="preserve">e) </w:t>
      </w:r>
      <w:r>
        <w:rPr>
          <w:sz w:val="24"/>
          <w:szCs w:val="24"/>
        </w:rPr>
        <w:t xml:space="preserve">Abu Mohammad Shaykh Aminullah Al-Bishauri </w:t>
      </w:r>
      <w:r>
        <w:rPr>
          <w:b/>
          <w:sz w:val="24"/>
          <w:szCs w:val="24"/>
        </w:rPr>
        <w:t xml:space="preserve">f) </w:t>
      </w:r>
      <w:r>
        <w:rPr>
          <w:sz w:val="24"/>
          <w:szCs w:val="24"/>
        </w:rPr>
        <w:t xml:space="preserve">Shaykh Abu Mohammed Ameen al-Peshawari </w:t>
      </w:r>
      <w:r>
        <w:rPr>
          <w:b/>
          <w:sz w:val="24"/>
          <w:szCs w:val="24"/>
        </w:rPr>
        <w:t xml:space="preserve">g) </w:t>
      </w:r>
      <w:r>
        <w:rPr>
          <w:sz w:val="24"/>
          <w:szCs w:val="24"/>
        </w:rPr>
        <w:t xml:space="preserve">Shaykh Aminullah Al-Peshawari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Ganj District, Peshawa</w:t>
      </w:r>
      <w:r>
        <w:rPr>
          <w:spacing w:val="-10"/>
          <w:sz w:val="24"/>
          <w:szCs w:val="24"/>
        </w:rPr>
        <w:t>r</w:t>
      </w:r>
      <w:r>
        <w:rPr>
          <w:sz w:val="24"/>
          <w:szCs w:val="24"/>
        </w:rPr>
        <w:t xml:space="preserve">, Pakistan </w:t>
      </w:r>
      <w:r>
        <w:rPr>
          <w:b/>
          <w:sz w:val="24"/>
          <w:szCs w:val="24"/>
        </w:rPr>
        <w:t xml:space="preserve">Listed on: </w:t>
      </w:r>
      <w:r>
        <w:rPr>
          <w:sz w:val="24"/>
          <w:szCs w:val="24"/>
        </w:rPr>
        <w:t>29 Jun. 2009 ( amended on 24 Jul. 2013, 1 May</w:t>
      </w:r>
    </w:p>
    <w:p w14:paraId="4BFE6F14" w14:textId="77777777" w:rsidR="00E9043B" w:rsidRDefault="000C1467">
      <w:pPr>
        <w:spacing w:line="260" w:lineRule="exact"/>
        <w:ind w:left="280" w:right="362"/>
        <w:rPr>
          <w:sz w:val="24"/>
          <w:szCs w:val="24"/>
        </w:rPr>
      </w:pPr>
      <w:r>
        <w:rPr>
          <w:sz w:val="24"/>
          <w:szCs w:val="24"/>
        </w:rPr>
        <w:t xml:space="preserve">2019 ) </w:t>
      </w:r>
      <w:r>
        <w:rPr>
          <w:b/>
          <w:sz w:val="24"/>
          <w:szCs w:val="24"/>
        </w:rPr>
        <w:t xml:space="preserve">Other information: </w:t>
      </w:r>
      <w:r>
        <w:rPr>
          <w:sz w:val="24"/>
          <w:szCs w:val="24"/>
        </w:rPr>
        <w:t xml:space="preserve">Associated with Al-Qaida (QDe.004). Head of Ganj madrasa, a.k.a. Madrasa Jamia </w:t>
      </w:r>
      <w:r>
        <w:rPr>
          <w:spacing w:val="-17"/>
          <w:sz w:val="24"/>
          <w:szCs w:val="24"/>
        </w:rPr>
        <w:t>T</w:t>
      </w:r>
      <w:r>
        <w:rPr>
          <w:sz w:val="24"/>
          <w:szCs w:val="24"/>
        </w:rPr>
        <w:t xml:space="preserve">aleemul Quran wal Hadith, a.k.a. Madrasa </w:t>
      </w:r>
      <w:r>
        <w:rPr>
          <w:spacing w:val="-17"/>
          <w:sz w:val="24"/>
          <w:szCs w:val="24"/>
        </w:rPr>
        <w:t>T</w:t>
      </w:r>
      <w:r>
        <w:rPr>
          <w:sz w:val="24"/>
          <w:szCs w:val="24"/>
        </w:rPr>
        <w:t>aleemul Quran wal Sunnah, located at the Ganj Gate, Phandu Road, Peshawa</w:t>
      </w:r>
      <w:r>
        <w:rPr>
          <w:spacing w:val="-10"/>
          <w:sz w:val="24"/>
          <w:szCs w:val="24"/>
        </w:rPr>
        <w:t>r</w:t>
      </w:r>
      <w:r>
        <w:rPr>
          <w:sz w:val="24"/>
          <w:szCs w:val="24"/>
        </w:rPr>
        <w:t>, Pakistan. Review pursuant to Security Council resolution 2253 (2015) was concluded on 21</w:t>
      </w:r>
    </w:p>
    <w:p w14:paraId="7AF82881" w14:textId="77777777" w:rsidR="00E9043B" w:rsidRDefault="003103A9">
      <w:pPr>
        <w:spacing w:line="260" w:lineRule="exact"/>
        <w:ind w:left="280" w:right="689"/>
        <w:rPr>
          <w:sz w:val="24"/>
          <w:szCs w:val="24"/>
        </w:rPr>
      </w:pPr>
      <w:hyperlink r:id="rId214">
        <w:r w:rsidR="000C1467">
          <w:rPr>
            <w:sz w:val="24"/>
            <w:szCs w:val="24"/>
          </w:rPr>
          <w:t>Feb.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215">
        <w:r w:rsidR="000C1467">
          <w:rPr>
            <w:color w:val="0000ED"/>
            <w:sz w:val="24"/>
            <w:szCs w:val="24"/>
            <w:u w:val="single" w:color="0000ED"/>
          </w:rPr>
          <w:t xml:space="preserve">click  here </w:t>
        </w:r>
      </w:hyperlink>
    </w:p>
    <w:p w14:paraId="1D36DFB1" w14:textId="77777777" w:rsidR="00E9043B" w:rsidRDefault="00E9043B">
      <w:pPr>
        <w:spacing w:before="2" w:line="260" w:lineRule="exact"/>
        <w:rPr>
          <w:sz w:val="26"/>
          <w:szCs w:val="26"/>
        </w:rPr>
      </w:pPr>
    </w:p>
    <w:p w14:paraId="5D304278" w14:textId="77777777" w:rsidR="00E9043B" w:rsidRDefault="000C1467">
      <w:pPr>
        <w:ind w:left="280"/>
        <w:rPr>
          <w:sz w:val="24"/>
          <w:szCs w:val="24"/>
        </w:rPr>
      </w:pPr>
      <w:r>
        <w:rPr>
          <w:b/>
          <w:sz w:val="24"/>
          <w:szCs w:val="24"/>
        </w:rPr>
        <w:t xml:space="preserve">QDi.339 Name: </w:t>
      </w:r>
      <w:r>
        <w:rPr>
          <w:sz w:val="24"/>
          <w:szCs w:val="24"/>
        </w:rPr>
        <w:t>1: ‘ABD AL-RAHMAN 2: MUHAMMAD 3: MUS</w:t>
      </w:r>
      <w:r>
        <w:rPr>
          <w:spacing w:val="-19"/>
          <w:sz w:val="24"/>
          <w:szCs w:val="24"/>
        </w:rPr>
        <w:t>T</w:t>
      </w:r>
      <w:r>
        <w:rPr>
          <w:sz w:val="24"/>
          <w:szCs w:val="24"/>
        </w:rPr>
        <w:t>A</w:t>
      </w:r>
      <w:r>
        <w:rPr>
          <w:spacing w:val="-18"/>
          <w:sz w:val="24"/>
          <w:szCs w:val="24"/>
        </w:rPr>
        <w:t>F</w:t>
      </w:r>
      <w:r>
        <w:rPr>
          <w:sz w:val="24"/>
          <w:szCs w:val="24"/>
        </w:rPr>
        <w:t>A 4: AL-QADULI</w:t>
      </w:r>
    </w:p>
    <w:p w14:paraId="1F72E62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1959 </w:t>
      </w:r>
      <w:r>
        <w:rPr>
          <w:b/>
          <w:sz w:val="24"/>
          <w:szCs w:val="24"/>
        </w:rPr>
        <w:t xml:space="preserve">b) </w:t>
      </w:r>
      <w:r>
        <w:rPr>
          <w:sz w:val="24"/>
          <w:szCs w:val="24"/>
        </w:rPr>
        <w:t xml:space="preserve">1957 </w:t>
      </w:r>
      <w:r>
        <w:rPr>
          <w:b/>
          <w:sz w:val="24"/>
          <w:szCs w:val="24"/>
        </w:rPr>
        <w:t xml:space="preserve">POB: </w:t>
      </w:r>
      <w:r>
        <w:rPr>
          <w:sz w:val="24"/>
          <w:szCs w:val="24"/>
        </w:rPr>
        <w:t xml:space="preserve">Mosul, Ninawa Province, Iraq </w:t>
      </w:r>
      <w:r>
        <w:rPr>
          <w:b/>
          <w:sz w:val="24"/>
          <w:szCs w:val="24"/>
        </w:rPr>
        <w:t>Good quality a.k.a.: a)</w:t>
      </w:r>
    </w:p>
    <w:p w14:paraId="15F39FD0" w14:textId="77777777" w:rsidR="00E9043B" w:rsidRDefault="000C1467">
      <w:pPr>
        <w:spacing w:before="2" w:line="260" w:lineRule="exact"/>
        <w:ind w:left="280" w:right="395"/>
        <w:rPr>
          <w:sz w:val="24"/>
          <w:szCs w:val="24"/>
        </w:rPr>
      </w:pPr>
      <w:r>
        <w:rPr>
          <w:sz w:val="24"/>
          <w:szCs w:val="24"/>
        </w:rPr>
        <w:t xml:space="preserve">‘Abd al-Rahman Muhammad Mustafa Shaykhlari </w:t>
      </w:r>
      <w:r>
        <w:rPr>
          <w:b/>
          <w:sz w:val="24"/>
          <w:szCs w:val="24"/>
        </w:rPr>
        <w:t xml:space="preserve">b) </w:t>
      </w:r>
      <w:r>
        <w:rPr>
          <w:sz w:val="24"/>
          <w:szCs w:val="24"/>
        </w:rPr>
        <w:t xml:space="preserve">Umar Muhammad Khalil Mustafa </w:t>
      </w:r>
      <w:r>
        <w:rPr>
          <w:b/>
          <w:sz w:val="24"/>
          <w:szCs w:val="24"/>
        </w:rPr>
        <w:t xml:space="preserve">c) </w:t>
      </w:r>
      <w:r>
        <w:rPr>
          <w:sz w:val="24"/>
          <w:szCs w:val="24"/>
        </w:rPr>
        <w:t xml:space="preserve">Abdul Rahman Muhammad al-Bayati </w:t>
      </w:r>
      <w:r>
        <w:rPr>
          <w:b/>
          <w:sz w:val="24"/>
          <w:szCs w:val="24"/>
        </w:rPr>
        <w:t xml:space="preserve">d) </w:t>
      </w:r>
      <w:r>
        <w:rPr>
          <w:spacing w:val="-17"/>
          <w:sz w:val="24"/>
          <w:szCs w:val="24"/>
        </w:rPr>
        <w:t>T</w:t>
      </w:r>
      <w:r>
        <w:rPr>
          <w:sz w:val="24"/>
          <w:szCs w:val="24"/>
        </w:rPr>
        <w:t xml:space="preserve">ahir Muhammad Khalil Mustafa al-Bayati </w:t>
      </w:r>
      <w:r>
        <w:rPr>
          <w:b/>
          <w:sz w:val="24"/>
          <w:szCs w:val="24"/>
        </w:rPr>
        <w:t xml:space="preserve">e) </w:t>
      </w:r>
      <w:r>
        <w:rPr>
          <w:sz w:val="24"/>
          <w:szCs w:val="24"/>
        </w:rPr>
        <w:t xml:space="preserve">Aliazra Ra’ad Ahmad </w:t>
      </w:r>
      <w:r>
        <w:rPr>
          <w:b/>
          <w:sz w:val="24"/>
          <w:szCs w:val="24"/>
        </w:rPr>
        <w:t xml:space="preserve">Low quality a.k.a.: a) </w:t>
      </w:r>
      <w:r>
        <w:rPr>
          <w:sz w:val="24"/>
          <w:szCs w:val="24"/>
        </w:rPr>
        <w:t xml:space="preserve">Abu-Shuayb </w:t>
      </w:r>
      <w:r>
        <w:rPr>
          <w:b/>
          <w:sz w:val="24"/>
          <w:szCs w:val="24"/>
        </w:rPr>
        <w:t xml:space="preserve">b) </w:t>
      </w:r>
      <w:r>
        <w:rPr>
          <w:sz w:val="24"/>
          <w:szCs w:val="24"/>
        </w:rPr>
        <w:t xml:space="preserve">Hajji Iman </w:t>
      </w:r>
      <w:r>
        <w:rPr>
          <w:b/>
          <w:sz w:val="24"/>
          <w:szCs w:val="24"/>
        </w:rPr>
        <w:t xml:space="preserve">c) </w:t>
      </w:r>
      <w:r>
        <w:rPr>
          <w:sz w:val="24"/>
          <w:szCs w:val="24"/>
        </w:rPr>
        <w:t xml:space="preserve">Abu Iman </w:t>
      </w:r>
      <w:r>
        <w:rPr>
          <w:b/>
          <w:sz w:val="24"/>
          <w:szCs w:val="24"/>
        </w:rPr>
        <w:t xml:space="preserve">d) </w:t>
      </w:r>
      <w:r>
        <w:rPr>
          <w:sz w:val="24"/>
          <w:szCs w:val="24"/>
        </w:rPr>
        <w:t xml:space="preserve">Abu Ala </w:t>
      </w:r>
      <w:r>
        <w:rPr>
          <w:b/>
          <w:sz w:val="24"/>
          <w:szCs w:val="24"/>
        </w:rPr>
        <w:t xml:space="preserve">e) </w:t>
      </w:r>
      <w:r>
        <w:rPr>
          <w:sz w:val="24"/>
          <w:szCs w:val="24"/>
        </w:rPr>
        <w:t xml:space="preserve">Abu Hasan </w:t>
      </w:r>
      <w:r>
        <w:rPr>
          <w:b/>
          <w:sz w:val="24"/>
          <w:szCs w:val="24"/>
        </w:rPr>
        <w:t xml:space="preserve">f) </w:t>
      </w:r>
      <w:r>
        <w:rPr>
          <w:sz w:val="24"/>
          <w:szCs w:val="24"/>
        </w:rPr>
        <w:t xml:space="preserve">Abu Muhammad </w:t>
      </w:r>
      <w:r>
        <w:rPr>
          <w:b/>
          <w:sz w:val="24"/>
          <w:szCs w:val="24"/>
        </w:rPr>
        <w:t xml:space="preserve">g) </w:t>
      </w:r>
      <w:r>
        <w:rPr>
          <w:sz w:val="24"/>
          <w:szCs w:val="24"/>
        </w:rPr>
        <w:t xml:space="preserve">Abu Zayna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Sep. 2014 ( amended on 6 Dec. 2019 ) </w:t>
      </w:r>
      <w:r>
        <w:rPr>
          <w:b/>
          <w:sz w:val="24"/>
          <w:szCs w:val="24"/>
        </w:rPr>
        <w:t xml:space="preserve">Other information: </w:t>
      </w:r>
      <w:r>
        <w:rPr>
          <w:sz w:val="24"/>
          <w:szCs w:val="24"/>
        </w:rPr>
        <w:t>Senior Islamic State in Iraq and the Levant (ISIL), listed as Al- Qaida in Iraq (AQI) (QDe.</w:t>
      </w:r>
      <w:r>
        <w:rPr>
          <w:spacing w:val="-9"/>
          <w:sz w:val="24"/>
          <w:szCs w:val="24"/>
        </w:rPr>
        <w:t>1</w:t>
      </w:r>
      <w:r>
        <w:rPr>
          <w:sz w:val="24"/>
          <w:szCs w:val="24"/>
        </w:rPr>
        <w:t>15), o</w:t>
      </w:r>
      <w:r>
        <w:rPr>
          <w:spacing w:val="-4"/>
          <w:sz w:val="24"/>
          <w:szCs w:val="24"/>
        </w:rPr>
        <w:t>f</w:t>
      </w:r>
      <w:r>
        <w:rPr>
          <w:sz w:val="24"/>
          <w:szCs w:val="24"/>
        </w:rPr>
        <w:t>ficial. Previously served as a representative of AQI to Al-Qaida (QDe.004) senior leadership in Pakistan. Review pursuant to Security Council resolution 2368 (2017) was concluded on 4</w:t>
      </w:r>
    </w:p>
    <w:p w14:paraId="3E46B2E6" w14:textId="77777777" w:rsidR="00E9043B" w:rsidRDefault="003103A9">
      <w:pPr>
        <w:spacing w:line="260" w:lineRule="exact"/>
        <w:ind w:left="280" w:right="723"/>
        <w:rPr>
          <w:sz w:val="24"/>
          <w:szCs w:val="24"/>
        </w:rPr>
      </w:pPr>
      <w:hyperlink r:id="rId216">
        <w:r w:rsidR="000C1467">
          <w:rPr>
            <w:sz w:val="24"/>
            <w:szCs w:val="24"/>
          </w:rPr>
          <w:t>Dec.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217">
        <w:r w:rsidR="000C1467">
          <w:rPr>
            <w:color w:val="0000ED"/>
            <w:sz w:val="24"/>
            <w:szCs w:val="24"/>
            <w:u w:val="single" w:color="0000ED"/>
          </w:rPr>
          <w:t xml:space="preserve">click  here </w:t>
        </w:r>
      </w:hyperlink>
    </w:p>
    <w:p w14:paraId="3949EE35" w14:textId="77777777" w:rsidR="00E9043B" w:rsidRDefault="00E9043B">
      <w:pPr>
        <w:spacing w:before="13" w:line="220" w:lineRule="exact"/>
        <w:rPr>
          <w:sz w:val="22"/>
          <w:szCs w:val="22"/>
        </w:rPr>
      </w:pPr>
    </w:p>
    <w:p w14:paraId="64443A1F" w14:textId="77777777" w:rsidR="00E9043B" w:rsidRDefault="000C1467">
      <w:pPr>
        <w:spacing w:before="29"/>
        <w:ind w:left="280"/>
        <w:rPr>
          <w:sz w:val="24"/>
          <w:szCs w:val="24"/>
        </w:rPr>
        <w:sectPr w:rsidR="00E9043B">
          <w:footerReference w:type="default" r:id="rId218"/>
          <w:pgSz w:w="12240" w:h="15840"/>
          <w:pgMar w:top="380" w:right="420" w:bottom="280" w:left="420" w:header="197" w:footer="270" w:gutter="0"/>
          <w:cols w:space="720"/>
        </w:sectPr>
      </w:pPr>
      <w:r>
        <w:rPr>
          <w:b/>
          <w:sz w:val="24"/>
          <w:szCs w:val="24"/>
        </w:rPr>
        <w:t xml:space="preserve">QDi.402 Name: </w:t>
      </w:r>
      <w:r>
        <w:rPr>
          <w:sz w:val="24"/>
          <w:szCs w:val="24"/>
        </w:rPr>
        <w:t>1: N</w:t>
      </w:r>
      <w:r>
        <w:rPr>
          <w:spacing w:val="-22"/>
          <w:sz w:val="24"/>
          <w:szCs w:val="24"/>
        </w:rPr>
        <w:t>A</w:t>
      </w:r>
      <w:r>
        <w:rPr>
          <w:sz w:val="24"/>
          <w:szCs w:val="24"/>
        </w:rPr>
        <w:t>YIF 2: SALIH 3: SALIM 4: AL-Q</w:t>
      </w:r>
      <w:r>
        <w:rPr>
          <w:spacing w:val="-22"/>
          <w:sz w:val="24"/>
          <w:szCs w:val="24"/>
        </w:rPr>
        <w:t>A</w:t>
      </w:r>
      <w:r>
        <w:rPr>
          <w:sz w:val="24"/>
          <w:szCs w:val="24"/>
        </w:rPr>
        <w:t>YSI</w:t>
      </w:r>
    </w:p>
    <w:p w14:paraId="2876B36B" w14:textId="77777777" w:rsidR="00E9043B" w:rsidRDefault="00E9043B">
      <w:pPr>
        <w:spacing w:line="140" w:lineRule="exact"/>
        <w:rPr>
          <w:sz w:val="14"/>
          <w:szCs w:val="14"/>
        </w:rPr>
      </w:pPr>
    </w:p>
    <w:p w14:paraId="6CCDE8E2" w14:textId="77777777" w:rsidR="00E9043B" w:rsidRDefault="000C1467">
      <w:pPr>
        <w:spacing w:before="29"/>
        <w:ind w:left="280"/>
        <w:rPr>
          <w:sz w:val="24"/>
          <w:szCs w:val="24"/>
        </w:rPr>
      </w:pPr>
      <w:r>
        <w:rPr>
          <w:b/>
          <w:sz w:val="24"/>
          <w:szCs w:val="24"/>
        </w:rPr>
        <w:t xml:space="preserve">Name (original script): </w:t>
      </w:r>
      <w:r>
        <w:rPr>
          <w:sz w:val="24"/>
          <w:szCs w:val="24"/>
        </w:rPr>
        <w:t>ﻲﺴﯿﻘﻟا ﻢﻟﺎﺳ ﺢﻟﺎﺻ ﻒﯾﺎﻧ</w:t>
      </w:r>
    </w:p>
    <w:p w14:paraId="326C1E36"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1983 </w:t>
      </w:r>
      <w:r>
        <w:rPr>
          <w:b/>
          <w:sz w:val="24"/>
          <w:szCs w:val="24"/>
        </w:rPr>
        <w:t xml:space="preserve">POB: </w:t>
      </w:r>
      <w:r>
        <w:rPr>
          <w:sz w:val="24"/>
          <w:szCs w:val="24"/>
        </w:rPr>
        <w:t xml:space="preserve">Al Baydah Governorate, </w:t>
      </w:r>
      <w:r>
        <w:rPr>
          <w:spacing w:val="-24"/>
          <w:sz w:val="24"/>
          <w:szCs w:val="24"/>
        </w:rPr>
        <w:t>Y</w:t>
      </w:r>
      <w:r>
        <w:rPr>
          <w:sz w:val="24"/>
          <w:szCs w:val="24"/>
        </w:rPr>
        <w:t xml:space="preserve">emen </w:t>
      </w:r>
      <w:r>
        <w:rPr>
          <w:b/>
          <w:sz w:val="24"/>
          <w:szCs w:val="24"/>
        </w:rPr>
        <w:t xml:space="preserve">Good quality a.k.a.: </w:t>
      </w:r>
      <w:r>
        <w:rPr>
          <w:sz w:val="24"/>
          <w:szCs w:val="24"/>
        </w:rPr>
        <w:t>Naif Saleh</w:t>
      </w:r>
    </w:p>
    <w:p w14:paraId="78CFDE0C" w14:textId="77777777" w:rsidR="00E9043B" w:rsidRDefault="000C1467">
      <w:pPr>
        <w:spacing w:line="260" w:lineRule="exact"/>
        <w:ind w:left="280"/>
        <w:rPr>
          <w:sz w:val="24"/>
          <w:szCs w:val="24"/>
        </w:rPr>
      </w:pPr>
      <w:r>
        <w:rPr>
          <w:sz w:val="24"/>
          <w:szCs w:val="24"/>
        </w:rPr>
        <w:t xml:space="preserve">Salem al Qaisi </w:t>
      </w:r>
      <w:r>
        <w:rPr>
          <w:b/>
          <w:sz w:val="24"/>
          <w:szCs w:val="24"/>
        </w:rPr>
        <w:t xml:space="preserve">Low quality a.k.a.: </w:t>
      </w:r>
      <w:r>
        <w:rPr>
          <w:sz w:val="24"/>
          <w:szCs w:val="24"/>
        </w:rPr>
        <w:t xml:space="preserve">Nayif al-Ghaysi </w:t>
      </w:r>
      <w:r>
        <w:rPr>
          <w:b/>
          <w:sz w:val="24"/>
          <w:szCs w:val="24"/>
        </w:rPr>
        <w:t xml:space="preserve">Nationality: </w:t>
      </w:r>
      <w:r>
        <w:rPr>
          <w:spacing w:val="-24"/>
          <w:sz w:val="24"/>
          <w:szCs w:val="24"/>
        </w:rPr>
        <w:t>Y</w:t>
      </w:r>
      <w:r>
        <w:rPr>
          <w:sz w:val="24"/>
          <w:szCs w:val="24"/>
        </w:rPr>
        <w:t xml:space="preserve">emen </w:t>
      </w:r>
      <w:r>
        <w:rPr>
          <w:b/>
          <w:sz w:val="24"/>
          <w:szCs w:val="24"/>
        </w:rPr>
        <w:t xml:space="preserve">Passport no: </w:t>
      </w:r>
      <w:r>
        <w:rPr>
          <w:spacing w:val="-24"/>
          <w:sz w:val="24"/>
          <w:szCs w:val="24"/>
        </w:rPr>
        <w:t>Y</w:t>
      </w:r>
      <w:r>
        <w:rPr>
          <w:sz w:val="24"/>
          <w:szCs w:val="24"/>
        </w:rPr>
        <w:t>emen 04796738</w:t>
      </w:r>
    </w:p>
    <w:p w14:paraId="598669CB" w14:textId="77777777" w:rsidR="00E9043B" w:rsidRDefault="000C1467">
      <w:pPr>
        <w:spacing w:before="2" w:line="260" w:lineRule="exact"/>
        <w:ind w:left="280" w:right="219"/>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Al-Baydah Governorate, </w:t>
      </w:r>
      <w:r>
        <w:rPr>
          <w:spacing w:val="-24"/>
          <w:sz w:val="24"/>
          <w:szCs w:val="24"/>
        </w:rPr>
        <w:t>Y</w:t>
      </w:r>
      <w:r>
        <w:rPr>
          <w:sz w:val="24"/>
          <w:szCs w:val="24"/>
        </w:rPr>
        <w:t xml:space="preserve">emen </w:t>
      </w:r>
      <w:r>
        <w:rPr>
          <w:b/>
          <w:sz w:val="24"/>
          <w:szCs w:val="24"/>
        </w:rPr>
        <w:t xml:space="preserve">b) </w:t>
      </w:r>
      <w:r>
        <w:rPr>
          <w:sz w:val="24"/>
          <w:szCs w:val="24"/>
        </w:rPr>
        <w:t xml:space="preserve">Sana’a, </w:t>
      </w:r>
      <w:r>
        <w:rPr>
          <w:spacing w:val="-24"/>
          <w:sz w:val="24"/>
          <w:szCs w:val="24"/>
        </w:rPr>
        <w:t>Y</w:t>
      </w:r>
      <w:r>
        <w:rPr>
          <w:sz w:val="24"/>
          <w:szCs w:val="24"/>
        </w:rPr>
        <w:t xml:space="preserve">emen (previous location) </w:t>
      </w:r>
      <w:r>
        <w:rPr>
          <w:b/>
          <w:sz w:val="24"/>
          <w:szCs w:val="24"/>
        </w:rPr>
        <w:t xml:space="preserve">Listed on: </w:t>
      </w:r>
      <w:r>
        <w:rPr>
          <w:sz w:val="24"/>
          <w:szCs w:val="24"/>
        </w:rPr>
        <w:t xml:space="preserve">22 Feb. 2017 </w:t>
      </w:r>
      <w:r>
        <w:rPr>
          <w:b/>
          <w:sz w:val="24"/>
          <w:szCs w:val="24"/>
        </w:rPr>
        <w:t xml:space="preserve">Other information: </w:t>
      </w:r>
      <w:r>
        <w:rPr>
          <w:sz w:val="24"/>
          <w:szCs w:val="24"/>
        </w:rPr>
        <w:t>Senior o</w:t>
      </w:r>
      <w:r>
        <w:rPr>
          <w:spacing w:val="-4"/>
          <w:sz w:val="24"/>
          <w:szCs w:val="24"/>
        </w:rPr>
        <w:t>f</w:t>
      </w:r>
      <w:r>
        <w:rPr>
          <w:sz w:val="24"/>
          <w:szCs w:val="24"/>
        </w:rPr>
        <w:t xml:space="preserve">ficial and a financial supporter of Al-Qaida in the Arabian Peninsula (AQAP) (QDe.129). Facilitated the expansion of AQAP in al-Bayda Governorate, </w:t>
      </w:r>
      <w:r>
        <w:rPr>
          <w:spacing w:val="-24"/>
          <w:sz w:val="24"/>
          <w:szCs w:val="24"/>
        </w:rPr>
        <w:t>Y</w:t>
      </w:r>
      <w:r>
        <w:rPr>
          <w:sz w:val="24"/>
          <w:szCs w:val="24"/>
        </w:rPr>
        <w:t xml:space="preserve">emen. Involved in planning AQAP's militant operations in </w:t>
      </w:r>
      <w:r>
        <w:rPr>
          <w:spacing w:val="-24"/>
          <w:sz w:val="24"/>
          <w:szCs w:val="24"/>
        </w:rPr>
        <w:t>Y</w:t>
      </w:r>
      <w:r>
        <w:rPr>
          <w:sz w:val="24"/>
          <w:szCs w:val="24"/>
        </w:rPr>
        <w:t>emen and financed AQAP training camps in 2015.</w:t>
      </w:r>
      <w:hyperlink r:id="rId219">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220">
        <w:r>
          <w:rPr>
            <w:color w:val="0000ED"/>
            <w:sz w:val="24"/>
            <w:szCs w:val="24"/>
            <w:u w:val="single" w:color="0000ED"/>
          </w:rPr>
          <w:t xml:space="preserve">click  here </w:t>
        </w:r>
      </w:hyperlink>
    </w:p>
    <w:p w14:paraId="14957F45" w14:textId="77777777" w:rsidR="00E9043B" w:rsidRDefault="00E9043B">
      <w:pPr>
        <w:spacing w:before="13" w:line="220" w:lineRule="exact"/>
        <w:rPr>
          <w:sz w:val="22"/>
          <w:szCs w:val="22"/>
        </w:rPr>
      </w:pPr>
    </w:p>
    <w:p w14:paraId="46402A78" w14:textId="77777777" w:rsidR="00E9043B" w:rsidRPr="002E3F0F" w:rsidRDefault="000C1467">
      <w:pPr>
        <w:spacing w:before="29"/>
        <w:ind w:left="280"/>
        <w:rPr>
          <w:sz w:val="24"/>
          <w:szCs w:val="24"/>
          <w:lang w:val="es-MX"/>
        </w:rPr>
      </w:pPr>
      <w:r w:rsidRPr="002E3F0F">
        <w:rPr>
          <w:b/>
          <w:sz w:val="24"/>
          <w:szCs w:val="24"/>
          <w:lang w:val="es-MX"/>
        </w:rPr>
        <w:t xml:space="preserve">IQi.070 Name: </w:t>
      </w:r>
      <w:r w:rsidRPr="002E3F0F">
        <w:rPr>
          <w:sz w:val="24"/>
          <w:szCs w:val="24"/>
          <w:lang w:val="es-MX"/>
        </w:rPr>
        <w:t>1: NIDAL 2: AL-RABI'I 3: na 4: na</w:t>
      </w:r>
    </w:p>
    <w:p w14:paraId="26AA2479" w14:textId="77777777" w:rsidR="00E9043B" w:rsidRDefault="000C1467">
      <w:pPr>
        <w:spacing w:line="260" w:lineRule="exact"/>
        <w:ind w:left="280"/>
        <w:rPr>
          <w:sz w:val="24"/>
          <w:szCs w:val="24"/>
        </w:rPr>
      </w:pPr>
      <w:r>
        <w:rPr>
          <w:b/>
          <w:sz w:val="24"/>
          <w:szCs w:val="24"/>
        </w:rPr>
        <w:t xml:space="preserve">Name (original script): </w:t>
      </w:r>
      <w:r>
        <w:rPr>
          <w:sz w:val="24"/>
          <w:szCs w:val="24"/>
        </w:rPr>
        <w:t>ﻲﻌﯿﺑﺮﻟا لﺎﻀﻧ</w:t>
      </w:r>
    </w:p>
    <w:p w14:paraId="6845F87E" w14:textId="77777777" w:rsidR="00E9043B" w:rsidRDefault="000C1467">
      <w:pPr>
        <w:spacing w:before="2" w:line="260" w:lineRule="exact"/>
        <w:ind w:left="280" w:right="32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1965 </w:t>
      </w:r>
      <w:r>
        <w:rPr>
          <w:b/>
          <w:sz w:val="24"/>
          <w:szCs w:val="24"/>
        </w:rPr>
        <w:t xml:space="preserve">POB: </w:t>
      </w:r>
      <w:r>
        <w:rPr>
          <w:sz w:val="24"/>
          <w:szCs w:val="24"/>
        </w:rPr>
        <w:t>Al-Du</w:t>
      </w:r>
      <w:r>
        <w:rPr>
          <w:spacing w:val="-10"/>
          <w:sz w:val="24"/>
          <w:szCs w:val="24"/>
        </w:rPr>
        <w:t>r</w:t>
      </w:r>
      <w:r>
        <w:rPr>
          <w:sz w:val="24"/>
          <w:szCs w:val="24"/>
        </w:rPr>
        <w:t xml:space="preserve">,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Iraq </w:t>
      </w:r>
      <w:r>
        <w:rPr>
          <w:b/>
          <w:sz w:val="24"/>
          <w:szCs w:val="24"/>
        </w:rPr>
        <w:t xml:space="preserve">Listed on: </w:t>
      </w:r>
      <w:r>
        <w:rPr>
          <w:sz w:val="24"/>
          <w:szCs w:val="24"/>
        </w:rPr>
        <w:t>7 Ap</w:t>
      </w:r>
      <w:r>
        <w:rPr>
          <w:spacing w:val="-13"/>
          <w:sz w:val="24"/>
          <w:szCs w:val="24"/>
        </w:rPr>
        <w:t>r</w:t>
      </w:r>
      <w:r>
        <w:rPr>
          <w:sz w:val="24"/>
          <w:szCs w:val="24"/>
        </w:rPr>
        <w:t>.</w:t>
      </w:r>
    </w:p>
    <w:p w14:paraId="5F5ADF00" w14:textId="77777777" w:rsidR="00E9043B" w:rsidRDefault="000C1467">
      <w:pPr>
        <w:spacing w:line="260" w:lineRule="exact"/>
        <w:ind w:left="280"/>
        <w:rPr>
          <w:sz w:val="24"/>
          <w:szCs w:val="24"/>
        </w:rPr>
      </w:pPr>
      <w:r>
        <w:rPr>
          <w:sz w:val="24"/>
          <w:szCs w:val="24"/>
        </w:rPr>
        <w:t xml:space="preserve">2004 </w:t>
      </w:r>
      <w:r>
        <w:rPr>
          <w:b/>
          <w:sz w:val="24"/>
          <w:szCs w:val="24"/>
        </w:rPr>
        <w:t>Other information:</w:t>
      </w:r>
    </w:p>
    <w:p w14:paraId="3C29EC0D" w14:textId="77777777" w:rsidR="00E9043B" w:rsidRDefault="00E9043B">
      <w:pPr>
        <w:spacing w:before="4" w:line="260" w:lineRule="exact"/>
        <w:rPr>
          <w:sz w:val="26"/>
          <w:szCs w:val="26"/>
        </w:rPr>
      </w:pPr>
    </w:p>
    <w:p w14:paraId="2F517B87" w14:textId="77777777" w:rsidR="00E9043B" w:rsidRDefault="000C1467">
      <w:pPr>
        <w:ind w:left="280"/>
        <w:rPr>
          <w:sz w:val="24"/>
          <w:szCs w:val="24"/>
        </w:rPr>
      </w:pPr>
      <w:r>
        <w:rPr>
          <w:b/>
          <w:sz w:val="24"/>
          <w:szCs w:val="24"/>
        </w:rPr>
        <w:t xml:space="preserve">IQi.030 Name: </w:t>
      </w:r>
      <w:r>
        <w:rPr>
          <w:sz w:val="24"/>
          <w:szCs w:val="24"/>
        </w:rPr>
        <w:t xml:space="preserve">1: </w:t>
      </w:r>
      <w:r>
        <w:rPr>
          <w:spacing w:val="-22"/>
          <w:sz w:val="24"/>
          <w:szCs w:val="24"/>
        </w:rPr>
        <w:t>A</w:t>
      </w:r>
      <w:r>
        <w:rPr>
          <w:spacing w:val="-27"/>
          <w:sz w:val="24"/>
          <w:szCs w:val="24"/>
        </w:rPr>
        <w:t>Y</w:t>
      </w:r>
      <w:r>
        <w:rPr>
          <w:sz w:val="24"/>
          <w:szCs w:val="24"/>
        </w:rPr>
        <w:t>AD 2: FU</w:t>
      </w:r>
      <w:r>
        <w:rPr>
          <w:spacing w:val="-19"/>
          <w:sz w:val="24"/>
          <w:szCs w:val="24"/>
        </w:rPr>
        <w:t>T</w:t>
      </w:r>
      <w:r>
        <w:rPr>
          <w:spacing w:val="-22"/>
          <w:sz w:val="24"/>
          <w:szCs w:val="24"/>
        </w:rPr>
        <w:t>A</w:t>
      </w:r>
      <w:r>
        <w:rPr>
          <w:sz w:val="24"/>
          <w:szCs w:val="24"/>
        </w:rPr>
        <w:t>YYIH 3: KHALI</w:t>
      </w:r>
      <w:r>
        <w:rPr>
          <w:spacing w:val="-18"/>
          <w:sz w:val="24"/>
          <w:szCs w:val="24"/>
        </w:rPr>
        <w:t>F</w:t>
      </w:r>
      <w:r>
        <w:rPr>
          <w:sz w:val="24"/>
          <w:szCs w:val="24"/>
        </w:rPr>
        <w:t>A 4: AL-R</w:t>
      </w:r>
      <w:r>
        <w:rPr>
          <w:spacing w:val="-19"/>
          <w:sz w:val="24"/>
          <w:szCs w:val="24"/>
        </w:rPr>
        <w:t>A</w:t>
      </w:r>
      <w:r>
        <w:rPr>
          <w:sz w:val="24"/>
          <w:szCs w:val="24"/>
        </w:rPr>
        <w:t>WI</w:t>
      </w:r>
    </w:p>
    <w:p w14:paraId="63FCA47C" w14:textId="77777777" w:rsidR="00E9043B" w:rsidRDefault="000C1467">
      <w:pPr>
        <w:spacing w:line="260" w:lineRule="exact"/>
        <w:ind w:left="280"/>
        <w:rPr>
          <w:sz w:val="24"/>
          <w:szCs w:val="24"/>
        </w:rPr>
      </w:pPr>
      <w:r>
        <w:rPr>
          <w:b/>
          <w:sz w:val="24"/>
          <w:szCs w:val="24"/>
        </w:rPr>
        <w:t xml:space="preserve">Name (original script): </w:t>
      </w:r>
      <w:r>
        <w:rPr>
          <w:sz w:val="24"/>
          <w:szCs w:val="24"/>
        </w:rPr>
        <w:t>يواﺮﻟا ﺔﻔﯿﻠﺧ ﺢﯿﺘﻓ دﺎﯿﻋ</w:t>
      </w:r>
    </w:p>
    <w:p w14:paraId="6E3F1CF5"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1942 </w:t>
      </w:r>
      <w:r>
        <w:rPr>
          <w:b/>
          <w:sz w:val="24"/>
          <w:szCs w:val="24"/>
        </w:rPr>
        <w:t xml:space="preserve">POB: </w:t>
      </w:r>
      <w:r>
        <w:rPr>
          <w:sz w:val="24"/>
          <w:szCs w:val="24"/>
        </w:rPr>
        <w:t xml:space="preserve">Rawah,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0646E323" w14:textId="77777777" w:rsidR="00E9043B" w:rsidRDefault="00E9043B">
      <w:pPr>
        <w:spacing w:before="2" w:line="260" w:lineRule="exact"/>
        <w:rPr>
          <w:sz w:val="26"/>
          <w:szCs w:val="26"/>
        </w:rPr>
      </w:pPr>
    </w:p>
    <w:p w14:paraId="68845A34" w14:textId="77777777" w:rsidR="00E9043B" w:rsidRDefault="000C1467">
      <w:pPr>
        <w:ind w:left="280"/>
        <w:rPr>
          <w:sz w:val="24"/>
          <w:szCs w:val="24"/>
        </w:rPr>
      </w:pPr>
      <w:r>
        <w:rPr>
          <w:b/>
          <w:sz w:val="24"/>
          <w:szCs w:val="24"/>
        </w:rPr>
        <w:t xml:space="preserve">IQi.014 Name: </w:t>
      </w:r>
      <w:r>
        <w:rPr>
          <w:sz w:val="24"/>
          <w:szCs w:val="24"/>
        </w:rPr>
        <w:t>1: SAIF-AL-DIN 2: FUL</w:t>
      </w:r>
      <w:r>
        <w:rPr>
          <w:spacing w:val="-22"/>
          <w:sz w:val="24"/>
          <w:szCs w:val="24"/>
        </w:rPr>
        <w:t>A</w:t>
      </w:r>
      <w:r>
        <w:rPr>
          <w:sz w:val="24"/>
          <w:szCs w:val="24"/>
        </w:rPr>
        <w:t xml:space="preserve">YYIH 3: HASSAN </w:t>
      </w:r>
      <w:r>
        <w:rPr>
          <w:spacing w:val="-19"/>
          <w:sz w:val="24"/>
          <w:szCs w:val="24"/>
        </w:rPr>
        <w:t>T</w:t>
      </w:r>
      <w:r>
        <w:rPr>
          <w:sz w:val="24"/>
          <w:szCs w:val="24"/>
        </w:rPr>
        <w:t>AHA 4: AL-R</w:t>
      </w:r>
      <w:r>
        <w:rPr>
          <w:spacing w:val="-19"/>
          <w:sz w:val="24"/>
          <w:szCs w:val="24"/>
        </w:rPr>
        <w:t>A</w:t>
      </w:r>
      <w:r>
        <w:rPr>
          <w:sz w:val="24"/>
          <w:szCs w:val="24"/>
        </w:rPr>
        <w:t>WI</w:t>
      </w:r>
    </w:p>
    <w:p w14:paraId="38856857" w14:textId="77777777" w:rsidR="00E9043B" w:rsidRDefault="000C1467">
      <w:pPr>
        <w:spacing w:line="260" w:lineRule="exact"/>
        <w:ind w:left="280"/>
        <w:rPr>
          <w:sz w:val="24"/>
          <w:szCs w:val="24"/>
        </w:rPr>
      </w:pPr>
      <w:r>
        <w:rPr>
          <w:b/>
          <w:sz w:val="24"/>
          <w:szCs w:val="24"/>
        </w:rPr>
        <w:t xml:space="preserve">Name (original script): </w:t>
      </w:r>
      <w:r>
        <w:rPr>
          <w:sz w:val="24"/>
          <w:szCs w:val="24"/>
        </w:rPr>
        <w:t>يواﺮﻟا ﮫط ﻦﺴﺣ ﺢﯿﻠﻓ ﻦﯾﺪﻟا ﻒﯿﺳ</w:t>
      </w:r>
    </w:p>
    <w:p w14:paraId="71009736" w14:textId="77777777" w:rsidR="00E9043B" w:rsidRDefault="000C1467">
      <w:pPr>
        <w:spacing w:before="2" w:line="260" w:lineRule="exact"/>
        <w:ind w:left="280" w:right="31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1953 </w:t>
      </w:r>
      <w:r>
        <w:rPr>
          <w:b/>
          <w:sz w:val="24"/>
          <w:szCs w:val="24"/>
        </w:rPr>
        <w:t xml:space="preserve">POB: </w:t>
      </w:r>
      <w:r>
        <w:rPr>
          <w:sz w:val="24"/>
          <w:szCs w:val="24"/>
        </w:rPr>
        <w:t xml:space="preserve">Ramadi, Iraq </w:t>
      </w:r>
      <w:r>
        <w:rPr>
          <w:b/>
          <w:sz w:val="24"/>
          <w:szCs w:val="24"/>
        </w:rPr>
        <w:t xml:space="preserve">Good quality a.k.a.: </w:t>
      </w:r>
      <w:r>
        <w:rPr>
          <w:spacing w:val="-22"/>
          <w:sz w:val="24"/>
          <w:szCs w:val="24"/>
        </w:rPr>
        <w:t>A</w:t>
      </w:r>
      <w:r>
        <w:rPr>
          <w:sz w:val="24"/>
          <w:szCs w:val="24"/>
        </w:rPr>
        <w:t xml:space="preserve">yad Futayyih Al-Rawi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w:t>
      </w:r>
    </w:p>
    <w:p w14:paraId="3EB5E901" w14:textId="77777777" w:rsidR="00E9043B" w:rsidRDefault="000C1467">
      <w:pPr>
        <w:spacing w:line="260" w:lineRule="exact"/>
        <w:ind w:left="280"/>
        <w:rPr>
          <w:sz w:val="24"/>
          <w:szCs w:val="24"/>
        </w:rPr>
      </w:pPr>
      <w:r>
        <w:rPr>
          <w:sz w:val="24"/>
          <w:szCs w:val="24"/>
        </w:rPr>
        <w:t xml:space="preserve">Jun. 2003 </w:t>
      </w:r>
      <w:r>
        <w:rPr>
          <w:b/>
          <w:sz w:val="24"/>
          <w:szCs w:val="24"/>
        </w:rPr>
        <w:t>Other information:</w:t>
      </w:r>
    </w:p>
    <w:p w14:paraId="63B8A4E7" w14:textId="77777777" w:rsidR="00E9043B" w:rsidRDefault="00E9043B">
      <w:pPr>
        <w:spacing w:before="4" w:line="260" w:lineRule="exact"/>
        <w:rPr>
          <w:sz w:val="26"/>
          <w:szCs w:val="26"/>
        </w:rPr>
      </w:pPr>
    </w:p>
    <w:p w14:paraId="3D9B0E15" w14:textId="77777777" w:rsidR="00E9043B" w:rsidRDefault="000C1467">
      <w:pPr>
        <w:ind w:left="280"/>
        <w:rPr>
          <w:sz w:val="24"/>
          <w:szCs w:val="24"/>
        </w:rPr>
      </w:pPr>
      <w:r>
        <w:rPr>
          <w:b/>
          <w:sz w:val="24"/>
          <w:szCs w:val="24"/>
        </w:rPr>
        <w:t xml:space="preserve">QDi.282 Name: </w:t>
      </w:r>
      <w:r>
        <w:rPr>
          <w:sz w:val="24"/>
          <w:szCs w:val="24"/>
        </w:rPr>
        <w:t>1: QASIM 2: MOHAMED 3: MAHDI 4: AL-RIMI</w:t>
      </w:r>
    </w:p>
    <w:p w14:paraId="0077FF25" w14:textId="77777777" w:rsidR="00E9043B" w:rsidRDefault="000C1467">
      <w:pPr>
        <w:spacing w:line="260" w:lineRule="exact"/>
        <w:ind w:left="280"/>
        <w:rPr>
          <w:sz w:val="24"/>
          <w:szCs w:val="24"/>
        </w:rPr>
      </w:pPr>
      <w:r>
        <w:rPr>
          <w:b/>
          <w:sz w:val="24"/>
          <w:szCs w:val="24"/>
        </w:rPr>
        <w:t xml:space="preserve">Name (original script): </w:t>
      </w:r>
      <w:r>
        <w:rPr>
          <w:sz w:val="24"/>
          <w:szCs w:val="24"/>
        </w:rPr>
        <w:t>ﻲﻤﯾﺮﻟا يﺪﮭﻣ ﺪﻤﺤﻣ ﻢﺳﺎﻗ</w:t>
      </w:r>
    </w:p>
    <w:p w14:paraId="1683D4CF" w14:textId="77777777" w:rsidR="00E9043B" w:rsidRDefault="000C1467">
      <w:pPr>
        <w:spacing w:before="2" w:line="260" w:lineRule="exact"/>
        <w:ind w:left="280" w:right="3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5 Jun. 1978 </w:t>
      </w:r>
      <w:r>
        <w:rPr>
          <w:b/>
          <w:sz w:val="24"/>
          <w:szCs w:val="24"/>
        </w:rPr>
        <w:t xml:space="preserve">POB: </w:t>
      </w:r>
      <w:r>
        <w:rPr>
          <w:sz w:val="24"/>
          <w:szCs w:val="24"/>
        </w:rPr>
        <w:t xml:space="preserve">Raymah village, Sanaa Governorate (ﺔﻤﯾر) , </w:t>
      </w:r>
      <w:r>
        <w:rPr>
          <w:spacing w:val="-24"/>
          <w:sz w:val="24"/>
          <w:szCs w:val="24"/>
        </w:rPr>
        <w:t>Y</w:t>
      </w:r>
      <w:r>
        <w:rPr>
          <w:sz w:val="24"/>
          <w:szCs w:val="24"/>
        </w:rPr>
        <w:t xml:space="preserve">emen </w:t>
      </w:r>
      <w:r>
        <w:rPr>
          <w:b/>
          <w:sz w:val="24"/>
          <w:szCs w:val="24"/>
        </w:rPr>
        <w:t xml:space="preserve">Good quality a.k.a.: a) </w:t>
      </w:r>
      <w:r>
        <w:rPr>
          <w:sz w:val="24"/>
          <w:szCs w:val="24"/>
        </w:rPr>
        <w:t xml:space="preserve">Qasim Al-Rimi </w:t>
      </w:r>
      <w:r>
        <w:rPr>
          <w:b/>
          <w:sz w:val="24"/>
          <w:szCs w:val="24"/>
        </w:rPr>
        <w:t xml:space="preserve">b) </w:t>
      </w:r>
      <w:r>
        <w:rPr>
          <w:sz w:val="24"/>
          <w:szCs w:val="24"/>
        </w:rPr>
        <w:t xml:space="preserve">Qasim al-Raymi </w:t>
      </w:r>
      <w:r>
        <w:rPr>
          <w:b/>
          <w:sz w:val="24"/>
          <w:szCs w:val="24"/>
        </w:rPr>
        <w:t xml:space="preserve">c) </w:t>
      </w:r>
      <w:r>
        <w:rPr>
          <w:sz w:val="24"/>
          <w:szCs w:val="24"/>
        </w:rPr>
        <w:t xml:space="preserve">Qassim al-Raymi </w:t>
      </w:r>
      <w:r>
        <w:rPr>
          <w:b/>
          <w:sz w:val="24"/>
          <w:szCs w:val="24"/>
        </w:rPr>
        <w:t xml:space="preserve">d) </w:t>
      </w:r>
      <w:r>
        <w:rPr>
          <w:sz w:val="24"/>
          <w:szCs w:val="24"/>
        </w:rPr>
        <w:t xml:space="preserve">Qasim al-Rami </w:t>
      </w:r>
      <w:r>
        <w:rPr>
          <w:b/>
          <w:sz w:val="24"/>
          <w:szCs w:val="24"/>
        </w:rPr>
        <w:t xml:space="preserve">e) </w:t>
      </w:r>
      <w:r>
        <w:rPr>
          <w:sz w:val="24"/>
          <w:szCs w:val="24"/>
        </w:rPr>
        <w:t xml:space="preserve">Qasim Mohammed Mahdi Al Remi </w:t>
      </w:r>
      <w:r>
        <w:rPr>
          <w:b/>
          <w:sz w:val="24"/>
          <w:szCs w:val="24"/>
        </w:rPr>
        <w:t xml:space="preserve">f) </w:t>
      </w:r>
      <w:r>
        <w:rPr>
          <w:sz w:val="24"/>
          <w:szCs w:val="24"/>
        </w:rPr>
        <w:t xml:space="preserve">Qassim Mohammad Mahdi Al Rimi </w:t>
      </w:r>
      <w:r>
        <w:rPr>
          <w:b/>
          <w:sz w:val="24"/>
          <w:szCs w:val="24"/>
        </w:rPr>
        <w:t xml:space="preserve">Low quality a.k.a.: a) </w:t>
      </w:r>
      <w:r>
        <w:rPr>
          <w:sz w:val="24"/>
          <w:szCs w:val="24"/>
        </w:rPr>
        <w:t xml:space="preserve">Qasim </w:t>
      </w:r>
      <w:r>
        <w:rPr>
          <w:spacing w:val="-24"/>
          <w:sz w:val="24"/>
          <w:szCs w:val="24"/>
        </w:rPr>
        <w:t>Y</w:t>
      </w:r>
      <w:r>
        <w:rPr>
          <w:sz w:val="24"/>
          <w:szCs w:val="24"/>
        </w:rPr>
        <w:t>ahya Mahdi</w:t>
      </w:r>
    </w:p>
    <w:p w14:paraId="5A87BCAD" w14:textId="77777777" w:rsidR="00E9043B" w:rsidRDefault="000C1467">
      <w:pPr>
        <w:spacing w:line="260" w:lineRule="exact"/>
        <w:ind w:left="280" w:right="291"/>
        <w:rPr>
          <w:sz w:val="24"/>
          <w:szCs w:val="24"/>
        </w:rPr>
      </w:pPr>
      <w:r>
        <w:rPr>
          <w:sz w:val="24"/>
          <w:szCs w:val="24"/>
        </w:rPr>
        <w:t xml:space="preserve">'Abd al-Rimi </w:t>
      </w:r>
      <w:r>
        <w:rPr>
          <w:b/>
          <w:sz w:val="24"/>
          <w:szCs w:val="24"/>
        </w:rPr>
        <w:t xml:space="preserve">b) </w:t>
      </w:r>
      <w:r>
        <w:rPr>
          <w:sz w:val="24"/>
          <w:szCs w:val="24"/>
        </w:rPr>
        <w:t xml:space="preserve">Abu Hurayah al-Sana'ai </w:t>
      </w:r>
      <w:r>
        <w:rPr>
          <w:b/>
          <w:sz w:val="24"/>
          <w:szCs w:val="24"/>
        </w:rPr>
        <w:t xml:space="preserve">c) </w:t>
      </w:r>
      <w:r>
        <w:rPr>
          <w:sz w:val="24"/>
          <w:szCs w:val="24"/>
        </w:rPr>
        <w:t xml:space="preserve">Abu 'Ammar </w:t>
      </w:r>
      <w:r>
        <w:rPr>
          <w:b/>
          <w:sz w:val="24"/>
          <w:szCs w:val="24"/>
        </w:rPr>
        <w:t xml:space="preserve">d) </w:t>
      </w:r>
      <w:r>
        <w:rPr>
          <w:sz w:val="24"/>
          <w:szCs w:val="24"/>
        </w:rPr>
        <w:t xml:space="preserve">Abu Hurayrah </w:t>
      </w:r>
      <w:r>
        <w:rPr>
          <w:b/>
          <w:sz w:val="24"/>
          <w:szCs w:val="24"/>
        </w:rPr>
        <w:t xml:space="preserve">Nationality: </w:t>
      </w:r>
      <w:r>
        <w:rPr>
          <w:spacing w:val="-24"/>
          <w:sz w:val="24"/>
          <w:szCs w:val="24"/>
        </w:rPr>
        <w:t>Y</w:t>
      </w:r>
      <w:r>
        <w:rPr>
          <w:sz w:val="24"/>
          <w:szCs w:val="24"/>
        </w:rPr>
        <w:t xml:space="preserve">emen </w:t>
      </w:r>
      <w:r>
        <w:rPr>
          <w:b/>
          <w:sz w:val="24"/>
          <w:szCs w:val="24"/>
        </w:rPr>
        <w:t xml:space="preserve">Passport no: </w:t>
      </w:r>
      <w:r>
        <w:rPr>
          <w:spacing w:val="-24"/>
          <w:sz w:val="24"/>
          <w:szCs w:val="24"/>
        </w:rPr>
        <w:t>Y</w:t>
      </w:r>
      <w:r>
        <w:rPr>
          <w:sz w:val="24"/>
          <w:szCs w:val="24"/>
        </w:rPr>
        <w:t xml:space="preserve">emeni number 00344994, issued on 3 Jul. 1999, issued in Sanaa </w:t>
      </w:r>
      <w:r>
        <w:rPr>
          <w:b/>
          <w:sz w:val="24"/>
          <w:szCs w:val="24"/>
        </w:rPr>
        <w:t xml:space="preserve">National identification no: </w:t>
      </w:r>
      <w:r>
        <w:rPr>
          <w:spacing w:val="-24"/>
          <w:sz w:val="24"/>
          <w:szCs w:val="24"/>
        </w:rPr>
        <w:t>Y</w:t>
      </w:r>
      <w:r>
        <w:rPr>
          <w:sz w:val="24"/>
          <w:szCs w:val="24"/>
        </w:rPr>
        <w:t xml:space="preserve">emeni national identification number 973406, issued on 3 Jul. 1996 </w:t>
      </w:r>
      <w:r>
        <w:rPr>
          <w:b/>
          <w:sz w:val="24"/>
          <w:szCs w:val="24"/>
        </w:rPr>
        <w:t>Add</w:t>
      </w:r>
      <w:r>
        <w:rPr>
          <w:b/>
          <w:spacing w:val="-4"/>
          <w:sz w:val="24"/>
          <w:szCs w:val="24"/>
        </w:rPr>
        <w:t>r</w:t>
      </w:r>
      <w:r>
        <w:rPr>
          <w:b/>
          <w:sz w:val="24"/>
          <w:szCs w:val="24"/>
        </w:rPr>
        <w:t xml:space="preserve">ess: </w:t>
      </w:r>
      <w:r>
        <w:rPr>
          <w:spacing w:val="-24"/>
          <w:sz w:val="24"/>
          <w:szCs w:val="24"/>
        </w:rPr>
        <w:t>Y</w:t>
      </w:r>
      <w:r>
        <w:rPr>
          <w:sz w:val="24"/>
          <w:szCs w:val="24"/>
        </w:rPr>
        <w:t xml:space="preserve">emen </w:t>
      </w:r>
      <w:r>
        <w:rPr>
          <w:b/>
          <w:sz w:val="24"/>
          <w:szCs w:val="24"/>
        </w:rPr>
        <w:t xml:space="preserve">Listed on: </w:t>
      </w:r>
      <w:r>
        <w:rPr>
          <w:spacing w:val="-9"/>
          <w:sz w:val="24"/>
          <w:szCs w:val="24"/>
        </w:rPr>
        <w:t>1</w:t>
      </w:r>
      <w:r>
        <w:rPr>
          <w:sz w:val="24"/>
          <w:szCs w:val="24"/>
        </w:rPr>
        <w:t>1 May 2010 ( amended on 15</w:t>
      </w:r>
    </w:p>
    <w:p w14:paraId="245E1606" w14:textId="77777777" w:rsidR="00E9043B" w:rsidRDefault="000C1467">
      <w:pPr>
        <w:spacing w:line="260" w:lineRule="exact"/>
        <w:ind w:left="280" w:right="304"/>
        <w:rPr>
          <w:sz w:val="24"/>
          <w:szCs w:val="24"/>
        </w:rPr>
      </w:pPr>
      <w:r>
        <w:rPr>
          <w:sz w:val="24"/>
          <w:szCs w:val="24"/>
        </w:rPr>
        <w:t>Ap</w:t>
      </w:r>
      <w:r>
        <w:rPr>
          <w:spacing w:val="-13"/>
          <w:sz w:val="24"/>
          <w:szCs w:val="24"/>
        </w:rPr>
        <w:t>r</w:t>
      </w:r>
      <w:r>
        <w:rPr>
          <w:sz w:val="24"/>
          <w:szCs w:val="24"/>
        </w:rPr>
        <w:t xml:space="preserve">. 2014, 24 Jun. 2016 ) </w:t>
      </w:r>
      <w:r>
        <w:rPr>
          <w:b/>
          <w:sz w:val="24"/>
          <w:szCs w:val="24"/>
        </w:rPr>
        <w:t xml:space="preserve">Other information: </w:t>
      </w:r>
      <w:r>
        <w:rPr>
          <w:sz w:val="24"/>
          <w:szCs w:val="24"/>
        </w:rPr>
        <w:t>Mothe</w:t>
      </w:r>
      <w:r>
        <w:rPr>
          <w:spacing w:val="9"/>
          <w:sz w:val="24"/>
          <w:szCs w:val="24"/>
        </w:rPr>
        <w:t>r</w:t>
      </w:r>
      <w:r>
        <w:rPr>
          <w:spacing w:val="-13"/>
          <w:sz w:val="24"/>
          <w:szCs w:val="24"/>
        </w:rPr>
        <w:t>’</w:t>
      </w:r>
      <w:r>
        <w:rPr>
          <w:sz w:val="24"/>
          <w:szCs w:val="24"/>
        </w:rPr>
        <w:t xml:space="preserve">s name: Fatima Muthanna </w:t>
      </w:r>
      <w:r>
        <w:rPr>
          <w:spacing w:val="-24"/>
          <w:sz w:val="24"/>
          <w:szCs w:val="24"/>
        </w:rPr>
        <w:t>Y</w:t>
      </w:r>
      <w:r>
        <w:rPr>
          <w:sz w:val="24"/>
          <w:szCs w:val="24"/>
        </w:rPr>
        <w:t>ahya. Photo available for inclusion in the INTERPOL-UN Security Council Special Notice. Leader of Al-Qaida in the Arabian Peninsula (QDe.129) since Jun. 2015, pledged loyalty to Aiman al-Zawahiri (QDi.006). INTERPOL-UN Security Council</w:t>
      </w:r>
      <w:hyperlink r:id="rId221">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487FA5D1"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222">
        <w:r>
          <w:rPr>
            <w:color w:val="0000ED"/>
            <w:position w:val="-1"/>
            <w:sz w:val="24"/>
            <w:szCs w:val="24"/>
            <w:u w:val="single" w:color="0000ED"/>
          </w:rPr>
          <w:t xml:space="preserve">here </w:t>
        </w:r>
      </w:hyperlink>
    </w:p>
    <w:p w14:paraId="64092142" w14:textId="77777777" w:rsidR="00E9043B" w:rsidRDefault="00E9043B">
      <w:pPr>
        <w:spacing w:before="20" w:line="220" w:lineRule="exact"/>
        <w:rPr>
          <w:sz w:val="22"/>
          <w:szCs w:val="22"/>
        </w:rPr>
      </w:pPr>
    </w:p>
    <w:p w14:paraId="4D4DD51D" w14:textId="77777777" w:rsidR="00E9043B" w:rsidRDefault="000C1467">
      <w:pPr>
        <w:spacing w:before="29"/>
        <w:ind w:left="280"/>
        <w:rPr>
          <w:sz w:val="24"/>
          <w:szCs w:val="24"/>
        </w:rPr>
      </w:pPr>
      <w:r>
        <w:rPr>
          <w:b/>
          <w:sz w:val="24"/>
          <w:szCs w:val="24"/>
        </w:rPr>
        <w:t xml:space="preserve">QDi.369  Name: </w:t>
      </w:r>
      <w:r>
        <w:rPr>
          <w:sz w:val="24"/>
          <w:szCs w:val="24"/>
        </w:rPr>
        <w:t>1: MU’</w:t>
      </w:r>
      <w:r>
        <w:rPr>
          <w:spacing w:val="-19"/>
          <w:sz w:val="24"/>
          <w:szCs w:val="24"/>
        </w:rPr>
        <w:t>T</w:t>
      </w:r>
      <w:r>
        <w:rPr>
          <w:sz w:val="24"/>
          <w:szCs w:val="24"/>
        </w:rPr>
        <w:t xml:space="preserve">ASSIM 2: </w:t>
      </w:r>
      <w:r>
        <w:rPr>
          <w:spacing w:val="-27"/>
          <w:sz w:val="24"/>
          <w:szCs w:val="24"/>
        </w:rPr>
        <w:t>Y</w:t>
      </w:r>
      <w:r>
        <w:rPr>
          <w:sz w:val="24"/>
          <w:szCs w:val="24"/>
        </w:rPr>
        <w:t>AH</w:t>
      </w:r>
      <w:r>
        <w:rPr>
          <w:spacing w:val="-27"/>
          <w:sz w:val="24"/>
          <w:szCs w:val="24"/>
        </w:rPr>
        <w:t>Y</w:t>
      </w:r>
      <w:r>
        <w:rPr>
          <w:sz w:val="24"/>
          <w:szCs w:val="24"/>
        </w:rPr>
        <w:t>A 3: ‘ALI 4: AL-RUM</w:t>
      </w:r>
      <w:r>
        <w:rPr>
          <w:spacing w:val="-22"/>
          <w:sz w:val="24"/>
          <w:szCs w:val="24"/>
        </w:rPr>
        <w:t>A</w:t>
      </w:r>
      <w:r>
        <w:rPr>
          <w:sz w:val="24"/>
          <w:szCs w:val="24"/>
        </w:rPr>
        <w:t>YSH</w:t>
      </w:r>
    </w:p>
    <w:p w14:paraId="3DF5A834" w14:textId="77777777" w:rsidR="00E9043B" w:rsidRDefault="000C1467">
      <w:pPr>
        <w:spacing w:before="2" w:line="260" w:lineRule="exact"/>
        <w:ind w:left="280" w:right="25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4 Jan. 1973 </w:t>
      </w:r>
      <w:r>
        <w:rPr>
          <w:b/>
          <w:sz w:val="24"/>
          <w:szCs w:val="24"/>
        </w:rPr>
        <w:t xml:space="preserve">POB: </w:t>
      </w:r>
      <w:r>
        <w:rPr>
          <w:sz w:val="24"/>
          <w:szCs w:val="24"/>
        </w:rPr>
        <w:t xml:space="preserve">Jeddah, Saudi Arabia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Rayhanah </w:t>
      </w:r>
      <w:r>
        <w:rPr>
          <w:b/>
          <w:sz w:val="24"/>
          <w:szCs w:val="24"/>
        </w:rPr>
        <w:t xml:space="preserve">b) </w:t>
      </w:r>
      <w:r>
        <w:rPr>
          <w:sz w:val="24"/>
          <w:szCs w:val="24"/>
        </w:rPr>
        <w:t xml:space="preserve">Abu-Rayhanah </w:t>
      </w:r>
      <w:r>
        <w:rPr>
          <w:b/>
          <w:sz w:val="24"/>
          <w:szCs w:val="24"/>
        </w:rPr>
        <w:t xml:space="preserve">c) </w:t>
      </w:r>
      <w:r>
        <w:rPr>
          <w:sz w:val="24"/>
          <w:szCs w:val="24"/>
        </w:rPr>
        <w:t xml:space="preserve">Handalah </w:t>
      </w:r>
      <w:r>
        <w:rPr>
          <w:b/>
          <w:sz w:val="24"/>
          <w:szCs w:val="24"/>
        </w:rPr>
        <w:t xml:space="preserve">d) </w:t>
      </w:r>
      <w:r>
        <w:rPr>
          <w:sz w:val="24"/>
          <w:szCs w:val="24"/>
        </w:rPr>
        <w:t xml:space="preserve">Abu-Rayhanah al-'Ansari al-Jeddawi </w:t>
      </w:r>
      <w:r>
        <w:rPr>
          <w:b/>
          <w:sz w:val="24"/>
          <w:szCs w:val="24"/>
        </w:rPr>
        <w:t xml:space="preserve">Nationality: </w:t>
      </w:r>
      <w:r>
        <w:rPr>
          <w:spacing w:val="-24"/>
          <w:sz w:val="24"/>
          <w:szCs w:val="24"/>
        </w:rPr>
        <w:t>Y</w:t>
      </w:r>
      <w:r>
        <w:rPr>
          <w:sz w:val="24"/>
          <w:szCs w:val="24"/>
        </w:rPr>
        <w:t xml:space="preserve">emen </w:t>
      </w:r>
      <w:r>
        <w:rPr>
          <w:b/>
          <w:sz w:val="24"/>
          <w:szCs w:val="24"/>
        </w:rPr>
        <w:t xml:space="preserve">Passport no: </w:t>
      </w:r>
      <w:r>
        <w:rPr>
          <w:spacing w:val="-24"/>
          <w:sz w:val="24"/>
          <w:szCs w:val="24"/>
        </w:rPr>
        <w:t>Y</w:t>
      </w:r>
      <w:r>
        <w:rPr>
          <w:sz w:val="24"/>
          <w:szCs w:val="24"/>
        </w:rPr>
        <w:t xml:space="preserve">emen number 01055336 </w:t>
      </w:r>
      <w:r>
        <w:rPr>
          <w:b/>
          <w:sz w:val="24"/>
          <w:szCs w:val="24"/>
        </w:rPr>
        <w:t xml:space="preserve">National identification no: </w:t>
      </w:r>
      <w:r>
        <w:rPr>
          <w:sz w:val="24"/>
          <w:szCs w:val="24"/>
        </w:rPr>
        <w:t>Saudi Arabia alien registration number</w:t>
      </w:r>
    </w:p>
    <w:p w14:paraId="1442B799" w14:textId="77777777" w:rsidR="00E9043B" w:rsidRDefault="000C1467">
      <w:pPr>
        <w:spacing w:line="260" w:lineRule="exact"/>
        <w:ind w:left="280" w:right="231"/>
        <w:rPr>
          <w:sz w:val="24"/>
          <w:szCs w:val="24"/>
        </w:rPr>
      </w:pPr>
      <w:r>
        <w:rPr>
          <w:sz w:val="24"/>
          <w:szCs w:val="24"/>
        </w:rPr>
        <w:t xml:space="preserve">2054275397, issued on 22 Jul. 1998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29 Sep. 2015 ( amended on 6 Dec. 2019 ) </w:t>
      </w:r>
      <w:r>
        <w:rPr>
          <w:b/>
          <w:sz w:val="24"/>
          <w:szCs w:val="24"/>
        </w:rPr>
        <w:t xml:space="preserve">Other information: </w:t>
      </w:r>
      <w:r>
        <w:rPr>
          <w:sz w:val="24"/>
          <w:szCs w:val="24"/>
        </w:rPr>
        <w:t>Financial and foreign fighter facilitator for Islamic State in Iraq and the Levant, listed as Al-Qaida in Iraq (QDe.</w:t>
      </w:r>
      <w:r>
        <w:rPr>
          <w:spacing w:val="-9"/>
          <w:sz w:val="24"/>
          <w:szCs w:val="24"/>
        </w:rPr>
        <w:t>1</w:t>
      </w:r>
      <w:r>
        <w:rPr>
          <w:sz w:val="24"/>
          <w:szCs w:val="24"/>
        </w:rPr>
        <w:t>15). Member of Al-Qaida in the Arabian Peninsula (AQAP) (QDe.129) since at least Jun. 2014. Review pursuant to Security Council resolution 2368 (2017) was concluded on 4 Dec. 2019 INTERPOL-UN</w:t>
      </w:r>
      <w:hyperlink r:id="rId223">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224">
        <w:r>
          <w:rPr>
            <w:color w:val="0000ED"/>
            <w:sz w:val="24"/>
            <w:szCs w:val="24"/>
            <w:u w:val="single" w:color="0000ED"/>
          </w:rPr>
          <w:t xml:space="preserve">click  here </w:t>
        </w:r>
      </w:hyperlink>
    </w:p>
    <w:p w14:paraId="5E8A20DA" w14:textId="77777777" w:rsidR="00E9043B" w:rsidRDefault="00E9043B">
      <w:pPr>
        <w:spacing w:before="2" w:line="260" w:lineRule="exact"/>
        <w:rPr>
          <w:sz w:val="26"/>
          <w:szCs w:val="26"/>
        </w:rPr>
      </w:pPr>
    </w:p>
    <w:p w14:paraId="741B34D7" w14:textId="77777777" w:rsidR="00E9043B" w:rsidRPr="002E3F0F" w:rsidRDefault="000C1467">
      <w:pPr>
        <w:ind w:left="280"/>
        <w:rPr>
          <w:sz w:val="24"/>
          <w:szCs w:val="24"/>
          <w:lang w:val="es-MX"/>
        </w:rPr>
        <w:sectPr w:rsidR="00E9043B" w:rsidRPr="002E3F0F">
          <w:footerReference w:type="default" r:id="rId225"/>
          <w:pgSz w:w="12240" w:h="15840"/>
          <w:pgMar w:top="380" w:right="420" w:bottom="0" w:left="420" w:header="197" w:footer="188" w:gutter="0"/>
          <w:pgNumType w:start="30"/>
          <w:cols w:space="720"/>
        </w:sectPr>
      </w:pPr>
      <w:r w:rsidRPr="002E3F0F">
        <w:rPr>
          <w:b/>
          <w:sz w:val="24"/>
          <w:szCs w:val="24"/>
          <w:lang w:val="es-MX"/>
        </w:rPr>
        <w:t xml:space="preserve">IQi.032 Name: </w:t>
      </w:r>
      <w:r w:rsidRPr="002E3F0F">
        <w:rPr>
          <w:sz w:val="24"/>
          <w:szCs w:val="24"/>
          <w:lang w:val="es-MX"/>
        </w:rPr>
        <w:t>1: AMIR 2: HAMUDI 3: HASSAN 4: AL-SA'DI</w:t>
      </w:r>
    </w:p>
    <w:p w14:paraId="52C720A7" w14:textId="77777777" w:rsidR="00E9043B" w:rsidRPr="002E3F0F" w:rsidRDefault="00E9043B">
      <w:pPr>
        <w:spacing w:line="140" w:lineRule="exact"/>
        <w:rPr>
          <w:sz w:val="14"/>
          <w:szCs w:val="14"/>
          <w:lang w:val="es-MX"/>
        </w:rPr>
      </w:pPr>
    </w:p>
    <w:p w14:paraId="3C3C8CF2" w14:textId="77777777" w:rsidR="00E9043B" w:rsidRDefault="000C1467">
      <w:pPr>
        <w:spacing w:before="29"/>
        <w:ind w:left="280"/>
        <w:rPr>
          <w:sz w:val="24"/>
          <w:szCs w:val="24"/>
        </w:rPr>
      </w:pPr>
      <w:r>
        <w:rPr>
          <w:b/>
          <w:sz w:val="24"/>
          <w:szCs w:val="24"/>
        </w:rPr>
        <w:t xml:space="preserve">Name (original script): </w:t>
      </w:r>
      <w:r>
        <w:rPr>
          <w:sz w:val="24"/>
          <w:szCs w:val="24"/>
        </w:rPr>
        <w:t>يﺪﻌﺴﻟا ﻦﺴﺣ يدﻮﻤﺣ ﺮﻣﺎﻋ</w:t>
      </w:r>
    </w:p>
    <w:p w14:paraId="79F7F76D" w14:textId="77777777" w:rsidR="00E9043B" w:rsidRDefault="000C1467">
      <w:pPr>
        <w:spacing w:before="2" w:line="260" w:lineRule="exact"/>
        <w:ind w:left="280" w:right="31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5 Ap</w:t>
      </w:r>
      <w:r>
        <w:rPr>
          <w:spacing w:val="-13"/>
          <w:sz w:val="24"/>
          <w:szCs w:val="24"/>
        </w:rPr>
        <w:t>r</w:t>
      </w:r>
      <w:r>
        <w:rPr>
          <w:sz w:val="24"/>
          <w:szCs w:val="24"/>
        </w:rPr>
        <w:t xml:space="preserve">. 1938 </w:t>
      </w:r>
      <w:r>
        <w:rPr>
          <w:b/>
          <w:sz w:val="24"/>
          <w:szCs w:val="24"/>
        </w:rPr>
        <w:t xml:space="preserve">POB: </w:t>
      </w:r>
      <w:r>
        <w:rPr>
          <w:sz w:val="24"/>
          <w:szCs w:val="24"/>
        </w:rPr>
        <w:t xml:space="preserve">Baghdad,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a) </w:t>
      </w:r>
      <w:r>
        <w:rPr>
          <w:sz w:val="24"/>
          <w:szCs w:val="24"/>
        </w:rPr>
        <w:t xml:space="preserve">NO33301/862, issued on 17 Oct. 1997 (expired on 1 Oct. 2005) </w:t>
      </w:r>
      <w:r>
        <w:rPr>
          <w:b/>
          <w:sz w:val="24"/>
          <w:szCs w:val="24"/>
        </w:rPr>
        <w:t xml:space="preserve">b) </w:t>
      </w:r>
      <w:r>
        <w:rPr>
          <w:sz w:val="24"/>
          <w:szCs w:val="24"/>
        </w:rPr>
        <w:t xml:space="preserve">M0003264580 </w:t>
      </w:r>
      <w:r>
        <w:rPr>
          <w:b/>
          <w:sz w:val="24"/>
          <w:szCs w:val="24"/>
        </w:rPr>
        <w:t xml:space="preserve">c) </w:t>
      </w:r>
      <w:r>
        <w:rPr>
          <w:sz w:val="24"/>
          <w:szCs w:val="24"/>
        </w:rPr>
        <w:t xml:space="preserve">H0100009 (issued on May 2001)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w:t>
      </w:r>
    </w:p>
    <w:p w14:paraId="38DC16CC" w14:textId="77777777" w:rsidR="00E9043B" w:rsidRDefault="000C1467">
      <w:pPr>
        <w:spacing w:line="260" w:lineRule="exact"/>
        <w:ind w:left="280"/>
        <w:rPr>
          <w:sz w:val="24"/>
          <w:szCs w:val="24"/>
        </w:rPr>
      </w:pPr>
      <w:r>
        <w:rPr>
          <w:sz w:val="24"/>
          <w:szCs w:val="24"/>
        </w:rPr>
        <w:t xml:space="preserve">Jun. 2003 </w:t>
      </w:r>
      <w:r>
        <w:rPr>
          <w:b/>
          <w:sz w:val="24"/>
          <w:szCs w:val="24"/>
        </w:rPr>
        <w:t>Other information:</w:t>
      </w:r>
    </w:p>
    <w:p w14:paraId="6E634FDF" w14:textId="77777777" w:rsidR="00E9043B" w:rsidRDefault="00E9043B">
      <w:pPr>
        <w:spacing w:before="4" w:line="260" w:lineRule="exact"/>
        <w:rPr>
          <w:sz w:val="26"/>
          <w:szCs w:val="26"/>
        </w:rPr>
      </w:pPr>
    </w:p>
    <w:p w14:paraId="72FC0DF4" w14:textId="77777777" w:rsidR="00E9043B" w:rsidRDefault="000C1467">
      <w:pPr>
        <w:ind w:left="280"/>
        <w:rPr>
          <w:sz w:val="24"/>
          <w:szCs w:val="24"/>
        </w:rPr>
      </w:pPr>
      <w:r>
        <w:rPr>
          <w:b/>
          <w:sz w:val="24"/>
          <w:szCs w:val="24"/>
        </w:rPr>
        <w:t xml:space="preserve">IQi.040 Name: </w:t>
      </w:r>
      <w:r>
        <w:rPr>
          <w:sz w:val="24"/>
          <w:szCs w:val="24"/>
        </w:rPr>
        <w:t>1: ABD-AL-BAQI 2: ABD-AL-KARIM 3: ABDALLAH 4: AL-SA'DUN</w:t>
      </w:r>
    </w:p>
    <w:p w14:paraId="4AB031DE" w14:textId="77777777" w:rsidR="00E9043B" w:rsidRDefault="000C1467">
      <w:pPr>
        <w:spacing w:line="260" w:lineRule="exact"/>
        <w:ind w:left="280"/>
        <w:rPr>
          <w:sz w:val="24"/>
          <w:szCs w:val="24"/>
        </w:rPr>
      </w:pPr>
      <w:r>
        <w:rPr>
          <w:b/>
          <w:sz w:val="24"/>
          <w:szCs w:val="24"/>
        </w:rPr>
        <w:t xml:space="preserve">Name (original script): </w:t>
      </w:r>
      <w:r>
        <w:rPr>
          <w:sz w:val="24"/>
          <w:szCs w:val="24"/>
        </w:rPr>
        <w:t>نوﺪﻌﺴﻟا ﷲ ﺪﺒﻋ ﻢﯾﺮﻜﻟا ﺪﺒﻋ ﻲﻗﺎﺒﻟا ﺪﺒﻋ</w:t>
      </w:r>
    </w:p>
    <w:p w14:paraId="6475DE99"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1947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Nationality:</w:t>
      </w:r>
    </w:p>
    <w:p w14:paraId="18E98254" w14:textId="77777777" w:rsidR="00E9043B" w:rsidRDefault="000C1467">
      <w:pPr>
        <w:spacing w:line="260" w:lineRule="exact"/>
        <w:ind w:left="280"/>
        <w:rPr>
          <w:sz w:val="24"/>
          <w:szCs w:val="24"/>
        </w:rPr>
      </w:pP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513995D3" w14:textId="77777777" w:rsidR="00E9043B" w:rsidRDefault="00E9043B">
      <w:pPr>
        <w:spacing w:before="4" w:line="120" w:lineRule="exact"/>
        <w:rPr>
          <w:sz w:val="13"/>
          <w:szCs w:val="13"/>
        </w:rPr>
      </w:pPr>
    </w:p>
    <w:p w14:paraId="29359A2B" w14:textId="77777777" w:rsidR="00E9043B" w:rsidRDefault="00E9043B">
      <w:pPr>
        <w:spacing w:line="200" w:lineRule="exact"/>
      </w:pPr>
    </w:p>
    <w:p w14:paraId="08682749" w14:textId="77777777" w:rsidR="00E9043B" w:rsidRDefault="00E9043B">
      <w:pPr>
        <w:spacing w:line="200" w:lineRule="exact"/>
      </w:pPr>
    </w:p>
    <w:p w14:paraId="1EB7CFD2" w14:textId="77777777" w:rsidR="00E9043B" w:rsidRPr="002E3F0F" w:rsidRDefault="000C1467">
      <w:pPr>
        <w:ind w:left="280"/>
        <w:rPr>
          <w:sz w:val="24"/>
          <w:szCs w:val="24"/>
          <w:lang w:val="es-MX"/>
        </w:rPr>
      </w:pPr>
      <w:r w:rsidRPr="002E3F0F">
        <w:rPr>
          <w:b/>
          <w:sz w:val="24"/>
          <w:szCs w:val="24"/>
          <w:lang w:val="es-MX"/>
        </w:rPr>
        <w:t xml:space="preserve">IQi.041 Name: </w:t>
      </w:r>
      <w:r w:rsidRPr="002E3F0F">
        <w:rPr>
          <w:sz w:val="24"/>
          <w:szCs w:val="24"/>
          <w:lang w:val="es-MX"/>
        </w:rPr>
        <w:t>1: MUHAMMAD 2: ZIMAM 3: ABD-AL-RAZZAQ 4: AL-SA'DUN</w:t>
      </w:r>
    </w:p>
    <w:p w14:paraId="0CAC7CE4" w14:textId="77777777" w:rsidR="00E9043B" w:rsidRPr="002E3F0F" w:rsidRDefault="000C1467">
      <w:pPr>
        <w:spacing w:line="260" w:lineRule="exact"/>
        <w:ind w:left="280"/>
        <w:rPr>
          <w:sz w:val="24"/>
          <w:szCs w:val="24"/>
          <w:lang w:val="es-MX"/>
        </w:rPr>
      </w:pPr>
      <w:r w:rsidRPr="002E3F0F">
        <w:rPr>
          <w:b/>
          <w:sz w:val="24"/>
          <w:szCs w:val="24"/>
          <w:lang w:val="es-MX"/>
        </w:rPr>
        <w:t xml:space="preserve">Name (original script): </w:t>
      </w:r>
      <w:r>
        <w:rPr>
          <w:sz w:val="24"/>
          <w:szCs w:val="24"/>
        </w:rPr>
        <w:t>نوﺪﻌﺴﻟا</w:t>
      </w:r>
      <w:r w:rsidRPr="002E3F0F">
        <w:rPr>
          <w:sz w:val="24"/>
          <w:szCs w:val="24"/>
          <w:lang w:val="es-MX"/>
        </w:rPr>
        <w:t xml:space="preserve"> </w:t>
      </w:r>
      <w:r>
        <w:rPr>
          <w:sz w:val="24"/>
          <w:szCs w:val="24"/>
        </w:rPr>
        <w:t>قازﺮﻟا</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مﺎﻣز</w:t>
      </w:r>
      <w:r w:rsidRPr="002E3F0F">
        <w:rPr>
          <w:sz w:val="24"/>
          <w:szCs w:val="24"/>
          <w:lang w:val="es-MX"/>
        </w:rPr>
        <w:t xml:space="preserve"> </w:t>
      </w:r>
      <w:r>
        <w:rPr>
          <w:sz w:val="24"/>
          <w:szCs w:val="24"/>
        </w:rPr>
        <w:t>ﺪﻤﺤﻣ</w:t>
      </w:r>
    </w:p>
    <w:p w14:paraId="503FE2E3" w14:textId="77777777" w:rsidR="00E9043B" w:rsidRDefault="000C1467">
      <w:pPr>
        <w:spacing w:before="2" w:line="260" w:lineRule="exact"/>
        <w:ind w:left="280" w:right="37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1942 </w:t>
      </w:r>
      <w:r>
        <w:rPr>
          <w:b/>
          <w:sz w:val="24"/>
          <w:szCs w:val="24"/>
        </w:rPr>
        <w:t xml:space="preserve">POB: </w:t>
      </w:r>
      <w:r>
        <w:rPr>
          <w:sz w:val="24"/>
          <w:szCs w:val="24"/>
        </w:rPr>
        <w:t>Suq Ash-Shuyukh District, Dhi-Qa</w:t>
      </w:r>
      <w:r>
        <w:rPr>
          <w:spacing w:val="-10"/>
          <w:sz w:val="24"/>
          <w:szCs w:val="24"/>
        </w:rPr>
        <w:t>r</w:t>
      </w:r>
      <w:r>
        <w:rPr>
          <w:sz w:val="24"/>
          <w:szCs w:val="24"/>
        </w:rPr>
        <w:t xml:space="preserve">,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3DEFF0D0" w14:textId="77777777" w:rsidR="00E9043B" w:rsidRDefault="00E9043B">
      <w:pPr>
        <w:spacing w:before="2" w:line="260" w:lineRule="exact"/>
        <w:rPr>
          <w:sz w:val="26"/>
          <w:szCs w:val="26"/>
        </w:rPr>
      </w:pPr>
    </w:p>
    <w:p w14:paraId="38F626F1" w14:textId="77777777" w:rsidR="00E9043B" w:rsidRDefault="000C1467">
      <w:pPr>
        <w:ind w:left="280"/>
        <w:rPr>
          <w:sz w:val="24"/>
          <w:szCs w:val="24"/>
        </w:rPr>
      </w:pPr>
      <w:r>
        <w:rPr>
          <w:b/>
          <w:sz w:val="24"/>
          <w:szCs w:val="24"/>
        </w:rPr>
        <w:t xml:space="preserve">QDi.415 Name: </w:t>
      </w:r>
      <w:r>
        <w:rPr>
          <w:sz w:val="24"/>
          <w:szCs w:val="24"/>
        </w:rPr>
        <w:t xml:space="preserve">1: ADNAN 2: ABOU </w:t>
      </w:r>
      <w:r>
        <w:rPr>
          <w:spacing w:val="-27"/>
          <w:sz w:val="24"/>
          <w:szCs w:val="24"/>
        </w:rPr>
        <w:t>W</w:t>
      </w:r>
      <w:r>
        <w:rPr>
          <w:sz w:val="24"/>
          <w:szCs w:val="24"/>
        </w:rPr>
        <w:t>ALID 3: AL-SAHRAOUI 4: na</w:t>
      </w:r>
    </w:p>
    <w:p w14:paraId="5640BB0C" w14:textId="77777777" w:rsidR="00E9043B" w:rsidRDefault="000C1467">
      <w:pPr>
        <w:spacing w:line="260" w:lineRule="exact"/>
        <w:ind w:left="280"/>
        <w:rPr>
          <w:sz w:val="24"/>
          <w:szCs w:val="24"/>
        </w:rPr>
      </w:pPr>
      <w:r>
        <w:rPr>
          <w:b/>
          <w:sz w:val="24"/>
          <w:szCs w:val="24"/>
        </w:rPr>
        <w:t xml:space="preserve">Name (original script): </w:t>
      </w:r>
      <w:r>
        <w:rPr>
          <w:sz w:val="24"/>
          <w:szCs w:val="24"/>
        </w:rPr>
        <w:t>يواﺮﺤﺼﻟا ﺪﯿﻟو ﻮﺑأ نﺎﻧﺪﻋ</w:t>
      </w:r>
    </w:p>
    <w:p w14:paraId="0C54B0DA"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16 Feb. 1973 </w:t>
      </w:r>
      <w:r>
        <w:rPr>
          <w:b/>
          <w:sz w:val="24"/>
          <w:szCs w:val="24"/>
        </w:rPr>
        <w:t xml:space="preserve">POB: </w:t>
      </w:r>
      <w:r>
        <w:rPr>
          <w:sz w:val="24"/>
          <w:szCs w:val="24"/>
        </w:rPr>
        <w:t xml:space="preserve">Laayoune </w:t>
      </w:r>
      <w:r>
        <w:rPr>
          <w:b/>
          <w:sz w:val="24"/>
          <w:szCs w:val="24"/>
        </w:rPr>
        <w:t xml:space="preserve">Good quality a.k.a.: a) </w:t>
      </w:r>
      <w:r>
        <w:rPr>
          <w:sz w:val="24"/>
          <w:szCs w:val="24"/>
        </w:rPr>
        <w:t>Lahbib Idrissi ould Sidi</w:t>
      </w:r>
    </w:p>
    <w:p w14:paraId="2811477B" w14:textId="77777777" w:rsidR="00E9043B" w:rsidRDefault="000C1467">
      <w:pPr>
        <w:spacing w:before="2" w:line="260" w:lineRule="exact"/>
        <w:ind w:left="280" w:right="251"/>
        <w:rPr>
          <w:sz w:val="24"/>
          <w:szCs w:val="24"/>
        </w:rPr>
      </w:pPr>
      <w:r>
        <w:rPr>
          <w:sz w:val="24"/>
          <w:szCs w:val="24"/>
        </w:rPr>
        <w:t xml:space="preserve">Abdi ould Said ould El Bachir </w:t>
      </w:r>
      <w:r>
        <w:rPr>
          <w:b/>
          <w:sz w:val="24"/>
          <w:szCs w:val="24"/>
        </w:rPr>
        <w:t xml:space="preserve">b) </w:t>
      </w:r>
      <w:r>
        <w:rPr>
          <w:sz w:val="24"/>
          <w:szCs w:val="24"/>
        </w:rPr>
        <w:t xml:space="preserve">Adnan Abu </w:t>
      </w:r>
      <w:r>
        <w:rPr>
          <w:spacing w:val="-19"/>
          <w:sz w:val="24"/>
          <w:szCs w:val="24"/>
        </w:rPr>
        <w:t>W</w:t>
      </w:r>
      <w:r>
        <w:rPr>
          <w:sz w:val="24"/>
          <w:szCs w:val="24"/>
        </w:rPr>
        <w:t xml:space="preserve">alid al-Sahrawi </w:t>
      </w:r>
      <w:r>
        <w:rPr>
          <w:b/>
          <w:sz w:val="24"/>
          <w:szCs w:val="24"/>
        </w:rPr>
        <w:t xml:space="preserve">c) </w:t>
      </w:r>
      <w:r>
        <w:rPr>
          <w:sz w:val="24"/>
          <w:szCs w:val="24"/>
        </w:rPr>
        <w:t xml:space="preserve">Abu </w:t>
      </w:r>
      <w:r>
        <w:rPr>
          <w:spacing w:val="-19"/>
          <w:sz w:val="24"/>
          <w:szCs w:val="24"/>
        </w:rPr>
        <w:t>W</w:t>
      </w:r>
      <w:r>
        <w:rPr>
          <w:sz w:val="24"/>
          <w:szCs w:val="24"/>
        </w:rPr>
        <w:t xml:space="preserve">alid al Sahrawi </w:t>
      </w:r>
      <w:r>
        <w:rPr>
          <w:b/>
          <w:sz w:val="24"/>
          <w:szCs w:val="24"/>
        </w:rPr>
        <w:t xml:space="preserve">d) </w:t>
      </w:r>
      <w:r>
        <w:rPr>
          <w:sz w:val="24"/>
          <w:szCs w:val="24"/>
        </w:rPr>
        <w:t xml:space="preserve">Adnan Abu </w:t>
      </w:r>
      <w:r>
        <w:rPr>
          <w:spacing w:val="-19"/>
          <w:sz w:val="24"/>
          <w:szCs w:val="24"/>
        </w:rPr>
        <w:t>W</w:t>
      </w:r>
      <w:r>
        <w:rPr>
          <w:sz w:val="24"/>
          <w:szCs w:val="24"/>
        </w:rPr>
        <w:t xml:space="preserve">alid al-Sahraoui </w:t>
      </w:r>
      <w:r>
        <w:rPr>
          <w:b/>
          <w:sz w:val="24"/>
          <w:szCs w:val="24"/>
        </w:rPr>
        <w:t xml:space="preserve">e) </w:t>
      </w:r>
      <w:r>
        <w:rPr>
          <w:sz w:val="24"/>
          <w:szCs w:val="24"/>
        </w:rPr>
        <w:t xml:space="preserve">Adnan Abu </w:t>
      </w:r>
      <w:r>
        <w:rPr>
          <w:spacing w:val="-19"/>
          <w:sz w:val="24"/>
          <w:szCs w:val="24"/>
        </w:rPr>
        <w:t>W</w:t>
      </w:r>
      <w:r>
        <w:rPr>
          <w:sz w:val="24"/>
          <w:szCs w:val="24"/>
        </w:rPr>
        <w:t xml:space="preserve">aleed al-Sahrawi </w:t>
      </w:r>
      <w:r>
        <w:rPr>
          <w:b/>
          <w:sz w:val="24"/>
          <w:szCs w:val="24"/>
        </w:rPr>
        <w:t xml:space="preserve">f) </w:t>
      </w:r>
      <w:r>
        <w:rPr>
          <w:sz w:val="24"/>
          <w:szCs w:val="24"/>
        </w:rPr>
        <w:t xml:space="preserve">Lehbib Ould Ali Ould Said Ould Joumani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Ménaka, Gao Region, Mali </w:t>
      </w:r>
      <w:r>
        <w:rPr>
          <w:b/>
          <w:sz w:val="24"/>
          <w:szCs w:val="24"/>
        </w:rPr>
        <w:t xml:space="preserve">Listed on: </w:t>
      </w:r>
      <w:r>
        <w:rPr>
          <w:sz w:val="24"/>
          <w:szCs w:val="24"/>
        </w:rPr>
        <w:t xml:space="preserve">9 Aug. 2018 </w:t>
      </w:r>
      <w:r>
        <w:rPr>
          <w:b/>
          <w:sz w:val="24"/>
          <w:szCs w:val="24"/>
        </w:rPr>
        <w:t xml:space="preserve">Other information: </w:t>
      </w:r>
      <w:r>
        <w:rPr>
          <w:sz w:val="24"/>
          <w:szCs w:val="24"/>
        </w:rPr>
        <w:t>Former spokesperson of the Mouvement pour l’Unification et le Jihad en Afrique de l’Ouest (MUJAO) (QDe.134). Emir of the Al-Mourabitoun (QDe.141) group in Mali. Pledged allegiance to Islamic State in Iraq and the Levant (ISIL), listed as Al-Qaida in Iraq (QDe.</w:t>
      </w:r>
      <w:r>
        <w:rPr>
          <w:spacing w:val="-9"/>
          <w:sz w:val="24"/>
          <w:szCs w:val="24"/>
        </w:rPr>
        <w:t>1</w:t>
      </w:r>
      <w:r>
        <w:rPr>
          <w:sz w:val="24"/>
          <w:szCs w:val="24"/>
        </w:rPr>
        <w:t>15) in May 2015.</w:t>
      </w:r>
      <w:hyperlink r:id="rId226">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227">
        <w:r>
          <w:rPr>
            <w:color w:val="0000ED"/>
            <w:sz w:val="24"/>
            <w:szCs w:val="24"/>
            <w:u w:val="single" w:color="0000ED"/>
          </w:rPr>
          <w:t xml:space="preserve">click  here </w:t>
        </w:r>
      </w:hyperlink>
    </w:p>
    <w:p w14:paraId="39EFFA92" w14:textId="77777777" w:rsidR="00E9043B" w:rsidRDefault="00E9043B">
      <w:pPr>
        <w:spacing w:before="13" w:line="220" w:lineRule="exact"/>
        <w:rPr>
          <w:sz w:val="22"/>
          <w:szCs w:val="22"/>
        </w:rPr>
      </w:pPr>
    </w:p>
    <w:p w14:paraId="466C986B" w14:textId="77777777" w:rsidR="00E9043B" w:rsidRDefault="000C1467">
      <w:pPr>
        <w:spacing w:before="29"/>
        <w:ind w:left="280"/>
        <w:rPr>
          <w:sz w:val="24"/>
          <w:szCs w:val="24"/>
        </w:rPr>
      </w:pPr>
      <w:r>
        <w:rPr>
          <w:b/>
          <w:sz w:val="24"/>
          <w:szCs w:val="24"/>
        </w:rPr>
        <w:t xml:space="preserve">IQi.035 Name: </w:t>
      </w:r>
      <w:r>
        <w:rPr>
          <w:sz w:val="24"/>
          <w:szCs w:val="24"/>
        </w:rPr>
        <w:t>1: MUHAMMAD 2: MAHDI 3: AL-SALIH 4: na</w:t>
      </w:r>
    </w:p>
    <w:p w14:paraId="4F20117E" w14:textId="77777777" w:rsidR="00E9043B" w:rsidRDefault="000C1467">
      <w:pPr>
        <w:spacing w:line="260" w:lineRule="exact"/>
        <w:ind w:left="280"/>
        <w:rPr>
          <w:sz w:val="24"/>
          <w:szCs w:val="24"/>
        </w:rPr>
      </w:pPr>
      <w:r>
        <w:rPr>
          <w:b/>
          <w:sz w:val="24"/>
          <w:szCs w:val="24"/>
        </w:rPr>
        <w:t xml:space="preserve">Name (original script): </w:t>
      </w:r>
      <w:r>
        <w:rPr>
          <w:sz w:val="24"/>
          <w:szCs w:val="24"/>
        </w:rPr>
        <w:t>ﺢﻟﺎﺼﻟا يﺪﮭﻣ ﺪﻤﺤﻣ</w:t>
      </w:r>
    </w:p>
    <w:p w14:paraId="1C4BF9B3" w14:textId="77777777" w:rsidR="00E9043B" w:rsidRDefault="000C1467">
      <w:pPr>
        <w:spacing w:before="2" w:line="260" w:lineRule="exact"/>
        <w:ind w:left="280" w:right="49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1947 </w:t>
      </w:r>
      <w:r>
        <w:rPr>
          <w:b/>
          <w:sz w:val="24"/>
          <w:szCs w:val="24"/>
        </w:rPr>
        <w:t xml:space="preserve">b) </w:t>
      </w:r>
      <w:r>
        <w:rPr>
          <w:sz w:val="24"/>
          <w:szCs w:val="24"/>
        </w:rPr>
        <w:t xml:space="preserve">1949 </w:t>
      </w:r>
      <w:r>
        <w:rPr>
          <w:b/>
          <w:sz w:val="24"/>
          <w:szCs w:val="24"/>
        </w:rPr>
        <w:t xml:space="preserve">POB: </w:t>
      </w:r>
      <w:r>
        <w:rPr>
          <w:sz w:val="24"/>
          <w:szCs w:val="24"/>
        </w:rPr>
        <w:t xml:space="preserve">al-Anbar Governorate,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29B70339" w14:textId="77777777" w:rsidR="00E9043B" w:rsidRDefault="00E9043B">
      <w:pPr>
        <w:spacing w:before="2" w:line="260" w:lineRule="exact"/>
        <w:rPr>
          <w:sz w:val="26"/>
          <w:szCs w:val="26"/>
        </w:rPr>
      </w:pPr>
    </w:p>
    <w:p w14:paraId="6D036836" w14:textId="77777777" w:rsidR="00E9043B" w:rsidRPr="002E3F0F" w:rsidRDefault="000C1467">
      <w:pPr>
        <w:ind w:left="280"/>
        <w:rPr>
          <w:sz w:val="24"/>
          <w:szCs w:val="24"/>
          <w:lang w:val="es-MX"/>
        </w:rPr>
      </w:pPr>
      <w:r w:rsidRPr="002E3F0F">
        <w:rPr>
          <w:b/>
          <w:spacing w:val="-22"/>
          <w:sz w:val="24"/>
          <w:szCs w:val="24"/>
          <w:lang w:val="es-MX"/>
        </w:rPr>
        <w:t>L</w:t>
      </w:r>
      <w:r w:rsidRPr="002E3F0F">
        <w:rPr>
          <w:b/>
          <w:spacing w:val="-9"/>
          <w:sz w:val="24"/>
          <w:szCs w:val="24"/>
          <w:lang w:val="es-MX"/>
        </w:rPr>
        <w:t>Y</w:t>
      </w:r>
      <w:r w:rsidRPr="002E3F0F">
        <w:rPr>
          <w:b/>
          <w:sz w:val="24"/>
          <w:szCs w:val="24"/>
          <w:lang w:val="es-MX"/>
        </w:rPr>
        <w:t xml:space="preserve">i.018 Name: </w:t>
      </w:r>
      <w:r w:rsidRPr="002E3F0F">
        <w:rPr>
          <w:sz w:val="24"/>
          <w:szCs w:val="24"/>
          <w:lang w:val="es-MX"/>
        </w:rPr>
        <w:t>1: ABDULLAH 2: AL-SENUSSI 3: na 4: na</w:t>
      </w:r>
    </w:p>
    <w:p w14:paraId="36C1DCE6"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Colonel </w:t>
      </w:r>
      <w:r>
        <w:rPr>
          <w:b/>
          <w:sz w:val="24"/>
          <w:szCs w:val="24"/>
        </w:rPr>
        <w:t xml:space="preserve">Designation: </w:t>
      </w:r>
      <w:r>
        <w:rPr>
          <w:sz w:val="24"/>
          <w:szCs w:val="24"/>
        </w:rPr>
        <w:t xml:space="preserve">Director Military Intelligence </w:t>
      </w:r>
      <w:r>
        <w:rPr>
          <w:b/>
          <w:sz w:val="24"/>
          <w:szCs w:val="24"/>
        </w:rPr>
        <w:t xml:space="preserve">DOB: </w:t>
      </w:r>
      <w:r>
        <w:rPr>
          <w:sz w:val="24"/>
          <w:szCs w:val="24"/>
        </w:rPr>
        <w:t xml:space="preserve">1949 </w:t>
      </w:r>
      <w:r>
        <w:rPr>
          <w:b/>
          <w:sz w:val="24"/>
          <w:szCs w:val="24"/>
        </w:rPr>
        <w:t xml:space="preserve">POB: </w:t>
      </w:r>
      <w:r>
        <w:rPr>
          <w:sz w:val="24"/>
          <w:szCs w:val="24"/>
        </w:rPr>
        <w:t xml:space="preserve">Sudan </w:t>
      </w:r>
      <w:r>
        <w:rPr>
          <w:b/>
          <w:sz w:val="24"/>
          <w:szCs w:val="24"/>
        </w:rPr>
        <w:t>Good quality a.k.a.: a)</w:t>
      </w:r>
    </w:p>
    <w:p w14:paraId="46443201" w14:textId="77777777" w:rsidR="00E9043B" w:rsidRDefault="000C1467">
      <w:pPr>
        <w:spacing w:line="260" w:lineRule="exact"/>
        <w:ind w:left="280"/>
        <w:rPr>
          <w:sz w:val="24"/>
          <w:szCs w:val="24"/>
        </w:rPr>
      </w:pPr>
      <w:r>
        <w:rPr>
          <w:sz w:val="24"/>
          <w:szCs w:val="24"/>
        </w:rPr>
        <w:t>Abdoullah Ould Ahmed (Passport number: B0515260; DOB: 1948; POB: Anefif (Kidal), Mali; Date of issue: 10</w:t>
      </w:r>
    </w:p>
    <w:p w14:paraId="413F3105" w14:textId="77777777" w:rsidR="00E9043B" w:rsidRDefault="000C1467">
      <w:pPr>
        <w:spacing w:before="2" w:line="260" w:lineRule="exact"/>
        <w:ind w:left="280" w:right="282"/>
        <w:rPr>
          <w:sz w:val="24"/>
          <w:szCs w:val="24"/>
        </w:rPr>
      </w:pPr>
      <w:r>
        <w:rPr>
          <w:sz w:val="24"/>
          <w:szCs w:val="24"/>
        </w:rPr>
        <w:t xml:space="preserve">Jan 2012; Place of issue: Bamako, Mali; Date of expiration: 10 Jan 2017.) </w:t>
      </w:r>
      <w:r>
        <w:rPr>
          <w:b/>
          <w:sz w:val="24"/>
          <w:szCs w:val="24"/>
        </w:rPr>
        <w:t xml:space="preserve">b) </w:t>
      </w:r>
      <w:r>
        <w:rPr>
          <w:sz w:val="24"/>
          <w:szCs w:val="24"/>
        </w:rPr>
        <w:t>Abdoullah Ould Ahmed (Mali ID Number 073/SPICRE; POB: Anefif, Mali; Date of issue: 6 Dec 20</w:t>
      </w:r>
      <w:r>
        <w:rPr>
          <w:spacing w:val="-9"/>
          <w:sz w:val="24"/>
          <w:szCs w:val="24"/>
        </w:rPr>
        <w:t>1</w:t>
      </w:r>
      <w:r>
        <w:rPr>
          <w:sz w:val="24"/>
          <w:szCs w:val="24"/>
        </w:rPr>
        <w:t xml:space="preserve">1; Place of issue: Essouck, Mali)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Libya (Believed status/location: in custody in Libya.) </w:t>
      </w:r>
      <w:r>
        <w:rPr>
          <w:b/>
          <w:sz w:val="24"/>
          <w:szCs w:val="24"/>
        </w:rPr>
        <w:t xml:space="preserve">Listed on: </w:t>
      </w:r>
      <w:r>
        <w:rPr>
          <w:sz w:val="24"/>
          <w:szCs w:val="24"/>
        </w:rPr>
        <w:t>26 Feb. 20</w:t>
      </w:r>
      <w:r>
        <w:rPr>
          <w:spacing w:val="-9"/>
          <w:sz w:val="24"/>
          <w:szCs w:val="24"/>
        </w:rPr>
        <w:t>1</w:t>
      </w:r>
      <w:r>
        <w:rPr>
          <w:sz w:val="24"/>
          <w:szCs w:val="24"/>
        </w:rPr>
        <w:t>1 ( amended on 27 Jun. 2014, 21 Ma</w:t>
      </w:r>
      <w:r>
        <w:rPr>
          <w:spacing w:val="-13"/>
          <w:sz w:val="24"/>
          <w:szCs w:val="24"/>
        </w:rPr>
        <w:t>r</w:t>
      </w:r>
      <w:r>
        <w:rPr>
          <w:sz w:val="24"/>
          <w:szCs w:val="24"/>
        </w:rPr>
        <w:t xml:space="preserve">. 2013 ) </w:t>
      </w:r>
      <w:r>
        <w:rPr>
          <w:b/>
          <w:sz w:val="24"/>
          <w:szCs w:val="24"/>
        </w:rPr>
        <w:t xml:space="preserve">Other information: </w:t>
      </w:r>
      <w:r>
        <w:rPr>
          <w:sz w:val="24"/>
          <w:szCs w:val="24"/>
        </w:rPr>
        <w:t>Listed pursuant to paragraph 15 of resolution 1970 (</w:t>
      </w:r>
      <w:r>
        <w:rPr>
          <w:spacing w:val="-8"/>
          <w:sz w:val="24"/>
          <w:szCs w:val="24"/>
        </w:rPr>
        <w:t>T</w:t>
      </w:r>
      <w:r>
        <w:rPr>
          <w:sz w:val="24"/>
          <w:szCs w:val="24"/>
        </w:rPr>
        <w:t>ravel Ban). Listed on 17 March 20</w:t>
      </w:r>
      <w:r>
        <w:rPr>
          <w:spacing w:val="-9"/>
          <w:sz w:val="24"/>
          <w:szCs w:val="24"/>
        </w:rPr>
        <w:t>1</w:t>
      </w:r>
      <w:r>
        <w:rPr>
          <w:sz w:val="24"/>
          <w:szCs w:val="24"/>
        </w:rPr>
        <w:t>1 pursuant to paragraph 17 of resolution 1970 (Asset Freeze). INTERPOL-UN Security Council Special Notice</w:t>
      </w:r>
      <w:hyperlink r:id="rId228">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29">
        <w:r>
          <w:rPr>
            <w:color w:val="0000ED"/>
            <w:sz w:val="24"/>
            <w:szCs w:val="24"/>
            <w:u w:val="single" w:color="0000ED"/>
          </w:rPr>
          <w:t xml:space="preserve">click  here </w:t>
        </w:r>
      </w:hyperlink>
    </w:p>
    <w:p w14:paraId="304872CC" w14:textId="77777777" w:rsidR="00E9043B" w:rsidRDefault="00E9043B">
      <w:pPr>
        <w:spacing w:before="2" w:line="260" w:lineRule="exact"/>
        <w:rPr>
          <w:sz w:val="26"/>
          <w:szCs w:val="26"/>
        </w:rPr>
      </w:pPr>
    </w:p>
    <w:p w14:paraId="6668B7C0" w14:textId="77777777" w:rsidR="00E9043B" w:rsidRDefault="000C1467">
      <w:pPr>
        <w:ind w:left="280"/>
        <w:rPr>
          <w:sz w:val="24"/>
          <w:szCs w:val="24"/>
        </w:rPr>
      </w:pPr>
      <w:r>
        <w:rPr>
          <w:b/>
          <w:sz w:val="24"/>
          <w:szCs w:val="24"/>
        </w:rPr>
        <w:t xml:space="preserve">QDi.381 Name: </w:t>
      </w:r>
      <w:r>
        <w:rPr>
          <w:sz w:val="24"/>
          <w:szCs w:val="24"/>
        </w:rPr>
        <w:t xml:space="preserve">1: HAMAD 2: </w:t>
      </w:r>
      <w:r>
        <w:rPr>
          <w:spacing w:val="-19"/>
          <w:sz w:val="24"/>
          <w:szCs w:val="24"/>
        </w:rPr>
        <w:t>A</w:t>
      </w:r>
      <w:r>
        <w:rPr>
          <w:spacing w:val="-27"/>
          <w:sz w:val="24"/>
          <w:szCs w:val="24"/>
        </w:rPr>
        <w:t>W</w:t>
      </w:r>
      <w:r>
        <w:rPr>
          <w:sz w:val="24"/>
          <w:szCs w:val="24"/>
        </w:rPr>
        <w:t>AD 3: DAHI SARHAN 4: AL-SHAMMARI</w:t>
      </w:r>
    </w:p>
    <w:p w14:paraId="5A5E3111" w14:textId="77777777" w:rsidR="00E9043B" w:rsidRDefault="000C1467">
      <w:pPr>
        <w:spacing w:line="260" w:lineRule="exact"/>
        <w:ind w:left="280"/>
        <w:rPr>
          <w:sz w:val="24"/>
          <w:szCs w:val="24"/>
        </w:rPr>
      </w:pPr>
      <w:r>
        <w:rPr>
          <w:b/>
          <w:sz w:val="24"/>
          <w:szCs w:val="24"/>
        </w:rPr>
        <w:t xml:space="preserve">Name (original script): </w:t>
      </w:r>
      <w:r>
        <w:rPr>
          <w:sz w:val="24"/>
          <w:szCs w:val="24"/>
        </w:rPr>
        <w:t>يﺮﻤﺸﻟا نﺎﺣﺮﺳ ﻲﺣﺎﺿ ضﻮﻋ ﺪﻤﺣ</w:t>
      </w:r>
    </w:p>
    <w:p w14:paraId="6A8D3DBA" w14:textId="77777777" w:rsidR="00E9043B" w:rsidRDefault="000C1467">
      <w:pPr>
        <w:spacing w:before="2" w:line="260" w:lineRule="exact"/>
        <w:ind w:left="280" w:right="250"/>
        <w:rPr>
          <w:sz w:val="24"/>
          <w:szCs w:val="24"/>
        </w:rPr>
        <w:sectPr w:rsidR="00E9043B">
          <w:pgSz w:w="12240" w:h="15840"/>
          <w:pgMar w:top="380" w:right="420" w:bottom="28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31 Jan. 1984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Abu Uqlah al-Kuwaiti </w:t>
      </w:r>
      <w:r>
        <w:rPr>
          <w:b/>
          <w:sz w:val="24"/>
          <w:szCs w:val="24"/>
        </w:rPr>
        <w:t xml:space="preserve">Nationality: </w:t>
      </w:r>
      <w:r>
        <w:rPr>
          <w:sz w:val="24"/>
          <w:szCs w:val="24"/>
        </w:rPr>
        <w:t xml:space="preserve">Kuwait </w:t>
      </w:r>
      <w:r>
        <w:rPr>
          <w:b/>
          <w:sz w:val="24"/>
          <w:szCs w:val="24"/>
        </w:rPr>
        <w:t xml:space="preserve">Passport no: </w:t>
      </w:r>
      <w:r>
        <w:rPr>
          <w:sz w:val="24"/>
          <w:szCs w:val="24"/>
        </w:rPr>
        <w:t xml:space="preserve">Kuwait number 155454275 </w:t>
      </w:r>
      <w:r>
        <w:rPr>
          <w:b/>
          <w:sz w:val="24"/>
          <w:szCs w:val="24"/>
        </w:rPr>
        <w:t xml:space="preserve">National identification no: </w:t>
      </w:r>
      <w:r>
        <w:rPr>
          <w:sz w:val="24"/>
          <w:szCs w:val="24"/>
        </w:rPr>
        <w:t xml:space="preserve">Kuwait identity card 284013101406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21 Sep. 2015 ( amended on 1 May 2019 ) </w:t>
      </w:r>
      <w:r>
        <w:rPr>
          <w:b/>
          <w:sz w:val="24"/>
          <w:szCs w:val="24"/>
        </w:rPr>
        <w:t xml:space="preserve">Other information: </w:t>
      </w:r>
      <w:r>
        <w:rPr>
          <w:sz w:val="24"/>
          <w:szCs w:val="24"/>
        </w:rPr>
        <w:t>Kuwait-based facilitator who provides financial services to, or in support of, Al-Qaida (QDe.004) and Al-Nusrah Front for the People of the Levant (QDe.137). Review pursuant to Security Council resolution</w:t>
      </w:r>
    </w:p>
    <w:p w14:paraId="4785FFA2" w14:textId="77777777" w:rsidR="00E9043B" w:rsidRDefault="00E9043B">
      <w:pPr>
        <w:spacing w:line="140" w:lineRule="exact"/>
        <w:rPr>
          <w:sz w:val="14"/>
          <w:szCs w:val="14"/>
        </w:rPr>
      </w:pPr>
    </w:p>
    <w:p w14:paraId="7AACB560" w14:textId="77777777" w:rsidR="00E9043B" w:rsidRDefault="000C1467">
      <w:pPr>
        <w:spacing w:before="29"/>
        <w:ind w:left="280"/>
        <w:rPr>
          <w:sz w:val="24"/>
          <w:szCs w:val="24"/>
        </w:rPr>
      </w:pPr>
      <w:r>
        <w:rPr>
          <w:sz w:val="24"/>
          <w:szCs w:val="24"/>
        </w:rPr>
        <w:t>2253 (2015) was concluded on 21 Feb. 2019. INTERPOL-UN Security Council Special Notice web link:</w:t>
      </w:r>
    </w:p>
    <w:p w14:paraId="4EB727AC" w14:textId="77777777" w:rsidR="00E9043B" w:rsidRDefault="003103A9">
      <w:pPr>
        <w:spacing w:line="260" w:lineRule="exact"/>
        <w:ind w:left="280"/>
        <w:rPr>
          <w:sz w:val="24"/>
          <w:szCs w:val="24"/>
        </w:rPr>
      </w:pPr>
      <w:hyperlink r:id="rId230">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231">
        <w:r w:rsidR="000C1467">
          <w:rPr>
            <w:color w:val="0000ED"/>
            <w:position w:val="-1"/>
            <w:sz w:val="24"/>
            <w:szCs w:val="24"/>
            <w:u w:val="single" w:color="0000ED"/>
          </w:rPr>
          <w:t xml:space="preserve">click  here </w:t>
        </w:r>
      </w:hyperlink>
    </w:p>
    <w:p w14:paraId="6379DECE" w14:textId="77777777" w:rsidR="00E9043B" w:rsidRDefault="00E9043B">
      <w:pPr>
        <w:spacing w:before="20" w:line="220" w:lineRule="exact"/>
        <w:rPr>
          <w:sz w:val="22"/>
          <w:szCs w:val="22"/>
        </w:rPr>
      </w:pPr>
    </w:p>
    <w:p w14:paraId="55655F33" w14:textId="77777777" w:rsidR="00E9043B" w:rsidRPr="002E3F0F" w:rsidRDefault="000C1467">
      <w:pPr>
        <w:spacing w:before="29"/>
        <w:ind w:left="280"/>
        <w:rPr>
          <w:sz w:val="24"/>
          <w:szCs w:val="24"/>
          <w:lang w:val="es-MX"/>
        </w:rPr>
      </w:pPr>
      <w:r w:rsidRPr="002E3F0F">
        <w:rPr>
          <w:b/>
          <w:sz w:val="24"/>
          <w:szCs w:val="24"/>
          <w:lang w:val="es-MX"/>
        </w:rPr>
        <w:t xml:space="preserve">QDi.384 Name: </w:t>
      </w:r>
      <w:r w:rsidRPr="002E3F0F">
        <w:rPr>
          <w:sz w:val="24"/>
          <w:szCs w:val="24"/>
          <w:lang w:val="es-MX"/>
        </w:rPr>
        <w:t>1: ALI MUSA 2: AL-SH</w:t>
      </w:r>
      <w:r w:rsidRPr="002E3F0F">
        <w:rPr>
          <w:spacing w:val="-19"/>
          <w:sz w:val="24"/>
          <w:szCs w:val="24"/>
          <w:lang w:val="es-MX"/>
        </w:rPr>
        <w:t>A</w:t>
      </w:r>
      <w:r w:rsidRPr="002E3F0F">
        <w:rPr>
          <w:spacing w:val="-27"/>
          <w:sz w:val="24"/>
          <w:szCs w:val="24"/>
          <w:lang w:val="es-MX"/>
        </w:rPr>
        <w:t>W</w:t>
      </w:r>
      <w:r w:rsidRPr="002E3F0F">
        <w:rPr>
          <w:sz w:val="24"/>
          <w:szCs w:val="24"/>
          <w:lang w:val="es-MX"/>
        </w:rPr>
        <w:t>AKH 3: na 4: na</w:t>
      </w:r>
    </w:p>
    <w:p w14:paraId="2D02039E" w14:textId="77777777" w:rsidR="00E9043B" w:rsidRPr="002E3F0F" w:rsidRDefault="000C1467">
      <w:pPr>
        <w:spacing w:before="2" w:line="260" w:lineRule="exact"/>
        <w:ind w:left="280" w:right="266"/>
        <w:rPr>
          <w:sz w:val="24"/>
          <w:szCs w:val="24"/>
          <w:lang w:val="es-MX"/>
        </w:rPr>
      </w:pPr>
      <w:r w:rsidRPr="002E3F0F">
        <w:rPr>
          <w:b/>
          <w:spacing w:val="-4"/>
          <w:sz w:val="24"/>
          <w:szCs w:val="24"/>
          <w:lang w:val="es-MX"/>
        </w:rPr>
        <w:t>T</w:t>
      </w:r>
      <w:r w:rsidRPr="002E3F0F">
        <w:rPr>
          <w:b/>
          <w:sz w:val="24"/>
          <w:szCs w:val="24"/>
          <w:lang w:val="es-MX"/>
        </w:rPr>
        <w:t xml:space="preserve">itle: </w:t>
      </w:r>
      <w:r w:rsidRPr="002E3F0F">
        <w:rPr>
          <w:sz w:val="24"/>
          <w:szCs w:val="24"/>
          <w:lang w:val="es-MX"/>
        </w:rPr>
        <w:t xml:space="preserve">na </w:t>
      </w:r>
      <w:r w:rsidRPr="002E3F0F">
        <w:rPr>
          <w:b/>
          <w:sz w:val="24"/>
          <w:szCs w:val="24"/>
          <w:lang w:val="es-MX"/>
        </w:rPr>
        <w:t xml:space="preserve">Designation: </w:t>
      </w:r>
      <w:r w:rsidRPr="002E3F0F">
        <w:rPr>
          <w:sz w:val="24"/>
          <w:szCs w:val="24"/>
          <w:lang w:val="es-MX"/>
        </w:rPr>
        <w:t xml:space="preserve">na </w:t>
      </w:r>
      <w:r w:rsidRPr="002E3F0F">
        <w:rPr>
          <w:b/>
          <w:sz w:val="24"/>
          <w:szCs w:val="24"/>
          <w:lang w:val="es-MX"/>
        </w:rPr>
        <w:t xml:space="preserve">DOB: </w:t>
      </w:r>
      <w:r w:rsidRPr="002E3F0F">
        <w:rPr>
          <w:sz w:val="24"/>
          <w:szCs w:val="24"/>
          <w:lang w:val="es-MX"/>
        </w:rPr>
        <w:t xml:space="preserve">1973 </w:t>
      </w:r>
      <w:r w:rsidRPr="002E3F0F">
        <w:rPr>
          <w:b/>
          <w:sz w:val="24"/>
          <w:szCs w:val="24"/>
          <w:lang w:val="es-MX"/>
        </w:rPr>
        <w:t xml:space="preserve">POB: </w:t>
      </w:r>
      <w:r w:rsidRPr="002E3F0F">
        <w:rPr>
          <w:sz w:val="24"/>
          <w:szCs w:val="24"/>
          <w:lang w:val="es-MX"/>
        </w:rPr>
        <w:t xml:space="preserve">Sahl </w:t>
      </w:r>
      <w:r w:rsidRPr="002E3F0F">
        <w:rPr>
          <w:spacing w:val="-14"/>
          <w:sz w:val="24"/>
          <w:szCs w:val="24"/>
          <w:lang w:val="es-MX"/>
        </w:rPr>
        <w:t>V</w:t>
      </w:r>
      <w:r w:rsidRPr="002E3F0F">
        <w:rPr>
          <w:sz w:val="24"/>
          <w:szCs w:val="24"/>
          <w:lang w:val="es-MX"/>
        </w:rPr>
        <w:t xml:space="preserve">illage, Raqqa Province, Syrian Arab Republic </w:t>
      </w:r>
      <w:r w:rsidRPr="002E3F0F">
        <w:rPr>
          <w:b/>
          <w:sz w:val="24"/>
          <w:szCs w:val="24"/>
          <w:lang w:val="es-MX"/>
        </w:rPr>
        <w:t xml:space="preserve">Good quality a.k.a.: a) </w:t>
      </w:r>
      <w:r w:rsidRPr="002E3F0F">
        <w:rPr>
          <w:sz w:val="24"/>
          <w:szCs w:val="24"/>
          <w:lang w:val="es-MX"/>
        </w:rPr>
        <w:t xml:space="preserve">'Ali Musa al-Shawagh </w:t>
      </w:r>
      <w:r w:rsidRPr="002E3F0F">
        <w:rPr>
          <w:b/>
          <w:sz w:val="24"/>
          <w:szCs w:val="24"/>
          <w:lang w:val="es-MX"/>
        </w:rPr>
        <w:t xml:space="preserve">b) </w:t>
      </w:r>
      <w:r w:rsidRPr="002E3F0F">
        <w:rPr>
          <w:sz w:val="24"/>
          <w:szCs w:val="24"/>
          <w:lang w:val="es-MX"/>
        </w:rPr>
        <w:t xml:space="preserve">Ali al-Hamoud al-Shawakh </w:t>
      </w:r>
      <w:r w:rsidRPr="002E3F0F">
        <w:rPr>
          <w:b/>
          <w:sz w:val="24"/>
          <w:szCs w:val="24"/>
          <w:lang w:val="es-MX"/>
        </w:rPr>
        <w:t xml:space="preserve">c) </w:t>
      </w:r>
      <w:r w:rsidRPr="002E3F0F">
        <w:rPr>
          <w:sz w:val="24"/>
          <w:szCs w:val="24"/>
          <w:lang w:val="es-MX"/>
        </w:rPr>
        <w:t xml:space="preserve">Ibrahim al-Shawwakh </w:t>
      </w:r>
      <w:r w:rsidRPr="002E3F0F">
        <w:rPr>
          <w:b/>
          <w:sz w:val="24"/>
          <w:szCs w:val="24"/>
          <w:lang w:val="es-MX"/>
        </w:rPr>
        <w:t xml:space="preserve">d) </w:t>
      </w:r>
      <w:r w:rsidRPr="002E3F0F">
        <w:rPr>
          <w:sz w:val="24"/>
          <w:szCs w:val="24"/>
          <w:lang w:val="es-MX"/>
        </w:rPr>
        <w:t xml:space="preserve">Muhammad 'Ali al- Shawakh </w:t>
      </w:r>
      <w:r w:rsidRPr="002E3F0F">
        <w:rPr>
          <w:b/>
          <w:sz w:val="24"/>
          <w:szCs w:val="24"/>
          <w:lang w:val="es-MX"/>
        </w:rPr>
        <w:t xml:space="preserve">Low quality a.k.a.: a) </w:t>
      </w:r>
      <w:r w:rsidRPr="002E3F0F">
        <w:rPr>
          <w:sz w:val="24"/>
          <w:szCs w:val="24"/>
          <w:lang w:val="es-MX"/>
        </w:rPr>
        <w:t xml:space="preserve">Abu Luqman </w:t>
      </w:r>
      <w:r w:rsidRPr="002E3F0F">
        <w:rPr>
          <w:b/>
          <w:sz w:val="24"/>
          <w:szCs w:val="24"/>
          <w:lang w:val="es-MX"/>
        </w:rPr>
        <w:t xml:space="preserve">b) </w:t>
      </w:r>
      <w:r w:rsidRPr="002E3F0F">
        <w:rPr>
          <w:sz w:val="24"/>
          <w:szCs w:val="24"/>
          <w:lang w:val="es-MX"/>
        </w:rPr>
        <w:t xml:space="preserve">Ali Hammud </w:t>
      </w:r>
      <w:r w:rsidRPr="002E3F0F">
        <w:rPr>
          <w:b/>
          <w:sz w:val="24"/>
          <w:szCs w:val="24"/>
          <w:lang w:val="es-MX"/>
        </w:rPr>
        <w:t xml:space="preserve">c) </w:t>
      </w:r>
      <w:r w:rsidRPr="002E3F0F">
        <w:rPr>
          <w:sz w:val="24"/>
          <w:szCs w:val="24"/>
          <w:lang w:val="es-MX"/>
        </w:rPr>
        <w:t xml:space="preserve">Abdullah Shuwar al-Aujayd </w:t>
      </w:r>
      <w:r w:rsidRPr="002E3F0F">
        <w:rPr>
          <w:b/>
          <w:sz w:val="24"/>
          <w:szCs w:val="24"/>
          <w:lang w:val="es-MX"/>
        </w:rPr>
        <w:t xml:space="preserve">d) </w:t>
      </w:r>
      <w:r w:rsidRPr="002E3F0F">
        <w:rPr>
          <w:sz w:val="24"/>
          <w:szCs w:val="24"/>
          <w:lang w:val="es-MX"/>
        </w:rPr>
        <w:t xml:space="preserve">Ali </w:t>
      </w:r>
      <w:r w:rsidRPr="002E3F0F">
        <w:rPr>
          <w:spacing w:val="-22"/>
          <w:sz w:val="24"/>
          <w:szCs w:val="24"/>
          <w:lang w:val="es-MX"/>
        </w:rPr>
        <w:t>A</w:t>
      </w:r>
      <w:r w:rsidRPr="002E3F0F">
        <w:rPr>
          <w:sz w:val="24"/>
          <w:szCs w:val="24"/>
          <w:lang w:val="es-MX"/>
        </w:rPr>
        <w:t xml:space="preserve">was </w:t>
      </w:r>
      <w:r w:rsidRPr="002E3F0F">
        <w:rPr>
          <w:b/>
          <w:sz w:val="24"/>
          <w:szCs w:val="24"/>
          <w:lang w:val="es-MX"/>
        </w:rPr>
        <w:t>e)</w:t>
      </w:r>
    </w:p>
    <w:p w14:paraId="415180F1" w14:textId="77777777" w:rsidR="00E9043B" w:rsidRDefault="000C1467">
      <w:pPr>
        <w:spacing w:line="260" w:lineRule="exact"/>
        <w:ind w:left="280" w:right="254"/>
        <w:rPr>
          <w:sz w:val="24"/>
          <w:szCs w:val="24"/>
        </w:rPr>
      </w:pPr>
      <w:r>
        <w:rPr>
          <w:sz w:val="24"/>
          <w:szCs w:val="24"/>
        </w:rPr>
        <w:t xml:space="preserve">'Ali Derwish </w:t>
      </w:r>
      <w:r>
        <w:rPr>
          <w:b/>
          <w:sz w:val="24"/>
          <w:szCs w:val="24"/>
        </w:rPr>
        <w:t xml:space="preserve">f) </w:t>
      </w:r>
      <w:r>
        <w:rPr>
          <w:sz w:val="24"/>
          <w:szCs w:val="24"/>
        </w:rPr>
        <w:t xml:space="preserve">'Ali al-Hamud </w:t>
      </w:r>
      <w:r>
        <w:rPr>
          <w:b/>
          <w:sz w:val="24"/>
          <w:szCs w:val="24"/>
        </w:rPr>
        <w:t xml:space="preserve">g) </w:t>
      </w:r>
      <w:r>
        <w:rPr>
          <w:sz w:val="24"/>
          <w:szCs w:val="24"/>
        </w:rPr>
        <w:t xml:space="preserve">Abu Luqman al-Sahl </w:t>
      </w:r>
      <w:r>
        <w:rPr>
          <w:b/>
          <w:sz w:val="24"/>
          <w:szCs w:val="24"/>
        </w:rPr>
        <w:t xml:space="preserve">h) </w:t>
      </w:r>
      <w:r>
        <w:rPr>
          <w:sz w:val="24"/>
          <w:szCs w:val="24"/>
        </w:rPr>
        <w:t xml:space="preserve">Abu Luqman al-Suri </w:t>
      </w:r>
      <w:r>
        <w:rPr>
          <w:b/>
          <w:sz w:val="24"/>
          <w:szCs w:val="24"/>
        </w:rPr>
        <w:t xml:space="preserve">i) </w:t>
      </w:r>
      <w:r>
        <w:rPr>
          <w:sz w:val="24"/>
          <w:szCs w:val="24"/>
        </w:rPr>
        <w:t xml:space="preserve">Abu </w:t>
      </w:r>
      <w:r>
        <w:rPr>
          <w:spacing w:val="-22"/>
          <w:sz w:val="24"/>
          <w:szCs w:val="24"/>
        </w:rPr>
        <w:t>A</w:t>
      </w:r>
      <w:r>
        <w:rPr>
          <w:sz w:val="24"/>
          <w:szCs w:val="24"/>
        </w:rPr>
        <w:t xml:space="preserve">yyub </w:t>
      </w:r>
      <w:r>
        <w:rPr>
          <w:b/>
          <w:sz w:val="24"/>
          <w:szCs w:val="24"/>
        </w:rPr>
        <w:t xml:space="preserve">Nationality: </w:t>
      </w:r>
      <w:r>
        <w:rPr>
          <w:sz w:val="24"/>
          <w:szCs w:val="24"/>
        </w:rPr>
        <w:t xml:space="preserve">Syrian Arab Republic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Syrian Arab Republic </w:t>
      </w:r>
      <w:r>
        <w:rPr>
          <w:b/>
          <w:sz w:val="24"/>
          <w:szCs w:val="24"/>
        </w:rPr>
        <w:t xml:space="preserve">Listed on: </w:t>
      </w:r>
      <w:r>
        <w:rPr>
          <w:sz w:val="24"/>
          <w:szCs w:val="24"/>
        </w:rPr>
        <w:t>29 Feb. 2016 ( amended on 6 Dec. 2019, 18 Ma</w:t>
      </w:r>
      <w:r>
        <w:rPr>
          <w:spacing w:val="-13"/>
          <w:sz w:val="24"/>
          <w:szCs w:val="24"/>
        </w:rPr>
        <w:t>r</w:t>
      </w:r>
      <w:r>
        <w:rPr>
          <w:sz w:val="24"/>
          <w:szCs w:val="24"/>
        </w:rPr>
        <w:t xml:space="preserve">. 2020 ) </w:t>
      </w:r>
      <w:r>
        <w:rPr>
          <w:b/>
          <w:sz w:val="24"/>
          <w:szCs w:val="24"/>
        </w:rPr>
        <w:t xml:space="preserve">Other information: </w:t>
      </w:r>
      <w:r>
        <w:rPr>
          <w:sz w:val="24"/>
          <w:szCs w:val="24"/>
        </w:rPr>
        <w:t>A leader of Islamic State in Iraq and the Levant (ISIL), listed as Al-Qaida in Iraq (QDe.</w:t>
      </w:r>
      <w:r>
        <w:rPr>
          <w:spacing w:val="-9"/>
          <w:sz w:val="24"/>
          <w:szCs w:val="24"/>
        </w:rPr>
        <w:t>1</w:t>
      </w:r>
      <w:r>
        <w:rPr>
          <w:sz w:val="24"/>
          <w:szCs w:val="24"/>
        </w:rPr>
        <w:t>15). As of Jun, 2015, al-Shawakh was the ISIL governor of Aleppo. Review pursuant to Security Council resolution 2368 (2017) was concluded on 4 Dec. 2019</w:t>
      </w:r>
    </w:p>
    <w:p w14:paraId="6ECC6E65" w14:textId="77777777" w:rsidR="00E9043B" w:rsidRDefault="003103A9">
      <w:pPr>
        <w:spacing w:line="260" w:lineRule="exact"/>
        <w:ind w:left="280" w:right="1769"/>
        <w:rPr>
          <w:sz w:val="24"/>
          <w:szCs w:val="24"/>
        </w:rPr>
      </w:pPr>
      <w:hyperlink r:id="rId232">
        <w:r w:rsidR="000C1467">
          <w:rPr>
            <w:sz w:val="24"/>
            <w:szCs w:val="24"/>
          </w:rPr>
          <w:t>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233">
        <w:r w:rsidR="000C1467">
          <w:rPr>
            <w:color w:val="0000ED"/>
            <w:sz w:val="24"/>
            <w:szCs w:val="24"/>
            <w:u w:val="single" w:color="0000ED"/>
          </w:rPr>
          <w:t xml:space="preserve">click  here </w:t>
        </w:r>
      </w:hyperlink>
    </w:p>
    <w:p w14:paraId="33B41885" w14:textId="77777777" w:rsidR="00E9043B" w:rsidRDefault="00E9043B">
      <w:pPr>
        <w:spacing w:before="2" w:line="260" w:lineRule="exact"/>
        <w:rPr>
          <w:sz w:val="26"/>
          <w:szCs w:val="26"/>
        </w:rPr>
      </w:pPr>
    </w:p>
    <w:p w14:paraId="1F1D7BA9" w14:textId="77777777" w:rsidR="00E9043B" w:rsidRPr="002E3F0F" w:rsidRDefault="000C1467">
      <w:pPr>
        <w:ind w:left="280"/>
        <w:rPr>
          <w:sz w:val="24"/>
          <w:szCs w:val="24"/>
          <w:lang w:val="es-MX"/>
        </w:rPr>
      </w:pPr>
      <w:r w:rsidRPr="002E3F0F">
        <w:rPr>
          <w:b/>
          <w:sz w:val="24"/>
          <w:szCs w:val="24"/>
          <w:lang w:val="es-MX"/>
        </w:rPr>
        <w:t xml:space="preserve">QDi.385 Name: </w:t>
      </w:r>
      <w:r w:rsidRPr="002E3F0F">
        <w:rPr>
          <w:sz w:val="24"/>
          <w:szCs w:val="24"/>
          <w:lang w:val="es-MX"/>
        </w:rPr>
        <w:t>1: HASAN 2: AL-SALAH</w:t>
      </w:r>
      <w:r w:rsidRPr="002E3F0F">
        <w:rPr>
          <w:spacing w:val="-22"/>
          <w:sz w:val="24"/>
          <w:szCs w:val="24"/>
          <w:lang w:val="es-MX"/>
        </w:rPr>
        <w:t>A</w:t>
      </w:r>
      <w:r w:rsidRPr="002E3F0F">
        <w:rPr>
          <w:sz w:val="24"/>
          <w:szCs w:val="24"/>
          <w:lang w:val="es-MX"/>
        </w:rPr>
        <w:t>YN 3: SALIH 4: AL-SH</w:t>
      </w:r>
      <w:r w:rsidRPr="002E3F0F">
        <w:rPr>
          <w:spacing w:val="-27"/>
          <w:sz w:val="24"/>
          <w:szCs w:val="24"/>
          <w:lang w:val="es-MX"/>
        </w:rPr>
        <w:t>A</w:t>
      </w:r>
      <w:r w:rsidRPr="002E3F0F">
        <w:rPr>
          <w:sz w:val="24"/>
          <w:szCs w:val="24"/>
          <w:lang w:val="es-MX"/>
        </w:rPr>
        <w:t>’ARI</w:t>
      </w:r>
    </w:p>
    <w:p w14:paraId="491DD7F6" w14:textId="77777777" w:rsidR="00E9043B" w:rsidRDefault="000C1467">
      <w:pPr>
        <w:spacing w:before="2" w:line="260" w:lineRule="exact"/>
        <w:ind w:left="280" w:right="27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1975 </w:t>
      </w:r>
      <w:r>
        <w:rPr>
          <w:b/>
          <w:sz w:val="24"/>
          <w:szCs w:val="24"/>
        </w:rPr>
        <w:t xml:space="preserve">POB: </w:t>
      </w:r>
      <w:r>
        <w:rPr>
          <w:sz w:val="24"/>
          <w:szCs w:val="24"/>
        </w:rPr>
        <w:t xml:space="preserve">Derna, Libya </w:t>
      </w:r>
      <w:r>
        <w:rPr>
          <w:b/>
          <w:sz w:val="24"/>
          <w:szCs w:val="24"/>
        </w:rPr>
        <w:t xml:space="preserve">Good quality a.k.a.: </w:t>
      </w:r>
      <w:r>
        <w:rPr>
          <w:sz w:val="24"/>
          <w:szCs w:val="24"/>
        </w:rPr>
        <w:t xml:space="preserve">Husayn al-Salihin Salih al- Sha‘iri </w:t>
      </w:r>
      <w:r>
        <w:rPr>
          <w:b/>
          <w:sz w:val="24"/>
          <w:szCs w:val="24"/>
        </w:rPr>
        <w:t xml:space="preserve">Low quality a.k.a.: a) </w:t>
      </w:r>
      <w:r>
        <w:rPr>
          <w:sz w:val="24"/>
          <w:szCs w:val="24"/>
        </w:rPr>
        <w:t xml:space="preserve">Abu Habib al-Libi </w:t>
      </w:r>
      <w:r>
        <w:rPr>
          <w:b/>
          <w:sz w:val="24"/>
          <w:szCs w:val="24"/>
        </w:rPr>
        <w:t xml:space="preserve">b) </w:t>
      </w:r>
      <w:r>
        <w:rPr>
          <w:sz w:val="24"/>
          <w:szCs w:val="24"/>
        </w:rPr>
        <w:t xml:space="preserve">Hasan Abu Habib </w:t>
      </w:r>
      <w:r>
        <w:rPr>
          <w:b/>
          <w:sz w:val="24"/>
          <w:szCs w:val="24"/>
        </w:rPr>
        <w:t xml:space="preserve">Nationality: </w:t>
      </w:r>
      <w:r>
        <w:rPr>
          <w:sz w:val="24"/>
          <w:szCs w:val="24"/>
        </w:rPr>
        <w:t xml:space="preserve">Libya </w:t>
      </w:r>
      <w:r>
        <w:rPr>
          <w:b/>
          <w:sz w:val="24"/>
          <w:szCs w:val="24"/>
        </w:rPr>
        <w:t xml:space="preserve">Passport no: </w:t>
      </w:r>
      <w:r>
        <w:rPr>
          <w:sz w:val="24"/>
          <w:szCs w:val="24"/>
        </w:rPr>
        <w:t xml:space="preserve">Libya number 542858 </w:t>
      </w:r>
      <w:r>
        <w:rPr>
          <w:b/>
          <w:sz w:val="24"/>
          <w:szCs w:val="24"/>
        </w:rPr>
        <w:t xml:space="preserve">National identification no: </w:t>
      </w:r>
      <w:r>
        <w:rPr>
          <w:sz w:val="24"/>
          <w:szCs w:val="24"/>
        </w:rPr>
        <w:t xml:space="preserve">Libya national identification number 55252, issued in Derna, Libya </w:t>
      </w:r>
      <w:r>
        <w:rPr>
          <w:b/>
          <w:sz w:val="24"/>
          <w:szCs w:val="24"/>
        </w:rPr>
        <w:t>Add</w:t>
      </w:r>
      <w:r>
        <w:rPr>
          <w:b/>
          <w:spacing w:val="-4"/>
          <w:sz w:val="24"/>
          <w:szCs w:val="24"/>
        </w:rPr>
        <w:t>r</w:t>
      </w:r>
      <w:r>
        <w:rPr>
          <w:b/>
          <w:sz w:val="24"/>
          <w:szCs w:val="24"/>
        </w:rPr>
        <w:t xml:space="preserve">ess: </w:t>
      </w:r>
      <w:r>
        <w:rPr>
          <w:sz w:val="24"/>
          <w:szCs w:val="24"/>
        </w:rPr>
        <w:t xml:space="preserve">Libya </w:t>
      </w:r>
      <w:r>
        <w:rPr>
          <w:b/>
          <w:sz w:val="24"/>
          <w:szCs w:val="24"/>
        </w:rPr>
        <w:t xml:space="preserve">Listed on: </w:t>
      </w:r>
      <w:r>
        <w:rPr>
          <w:sz w:val="24"/>
          <w:szCs w:val="24"/>
        </w:rPr>
        <w:t xml:space="preserve">29 Feb. 2016 </w:t>
      </w:r>
      <w:r>
        <w:rPr>
          <w:b/>
          <w:sz w:val="24"/>
          <w:szCs w:val="24"/>
        </w:rPr>
        <w:t xml:space="preserve">Other information: </w:t>
      </w:r>
      <w:r>
        <w:rPr>
          <w:sz w:val="24"/>
          <w:szCs w:val="24"/>
        </w:rPr>
        <w:t>Facilitator for Islamic State in Iraq and the</w:t>
      </w:r>
    </w:p>
    <w:p w14:paraId="18F2E2D8" w14:textId="77777777" w:rsidR="00E9043B" w:rsidRDefault="000C1467">
      <w:pPr>
        <w:spacing w:line="260" w:lineRule="exact"/>
        <w:ind w:left="280"/>
        <w:rPr>
          <w:sz w:val="24"/>
          <w:szCs w:val="24"/>
        </w:rPr>
      </w:pPr>
      <w:r>
        <w:rPr>
          <w:sz w:val="24"/>
          <w:szCs w:val="24"/>
        </w:rPr>
        <w:t>Levant (ISIL), listed as Al-Qaida in Iraq (QDe.</w:t>
      </w:r>
      <w:r>
        <w:rPr>
          <w:spacing w:val="-9"/>
          <w:sz w:val="24"/>
          <w:szCs w:val="24"/>
        </w:rPr>
        <w:t>1</w:t>
      </w:r>
      <w:r>
        <w:rPr>
          <w:sz w:val="24"/>
          <w:szCs w:val="24"/>
        </w:rPr>
        <w:t>15). INTERPOL-UN Security Council Special Notice web link:</w:t>
      </w:r>
    </w:p>
    <w:p w14:paraId="38F53037" w14:textId="77777777" w:rsidR="00E9043B" w:rsidRDefault="003103A9">
      <w:pPr>
        <w:spacing w:line="260" w:lineRule="exact"/>
        <w:ind w:left="280"/>
        <w:rPr>
          <w:sz w:val="24"/>
          <w:szCs w:val="24"/>
        </w:rPr>
      </w:pPr>
      <w:hyperlink r:id="rId234">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235">
        <w:r w:rsidR="000C1467">
          <w:rPr>
            <w:color w:val="0000ED"/>
            <w:position w:val="-1"/>
            <w:sz w:val="24"/>
            <w:szCs w:val="24"/>
            <w:u w:val="single" w:color="0000ED"/>
          </w:rPr>
          <w:t xml:space="preserve">click  here </w:t>
        </w:r>
      </w:hyperlink>
    </w:p>
    <w:p w14:paraId="31478D37" w14:textId="77777777" w:rsidR="00E9043B" w:rsidRDefault="00E9043B">
      <w:pPr>
        <w:spacing w:before="20" w:line="220" w:lineRule="exact"/>
        <w:rPr>
          <w:sz w:val="22"/>
          <w:szCs w:val="22"/>
        </w:rPr>
      </w:pPr>
    </w:p>
    <w:p w14:paraId="21014BA7" w14:textId="77777777" w:rsidR="00E9043B" w:rsidRDefault="000C1467">
      <w:pPr>
        <w:spacing w:before="29"/>
        <w:ind w:left="280"/>
        <w:rPr>
          <w:sz w:val="24"/>
          <w:szCs w:val="24"/>
        </w:rPr>
      </w:pPr>
      <w:r>
        <w:rPr>
          <w:b/>
          <w:sz w:val="24"/>
          <w:szCs w:val="24"/>
        </w:rPr>
        <w:t xml:space="preserve">QDi.253 Name: </w:t>
      </w:r>
      <w:r>
        <w:rPr>
          <w:sz w:val="24"/>
          <w:szCs w:val="24"/>
        </w:rPr>
        <w:t>1: KHALI</w:t>
      </w:r>
      <w:r>
        <w:rPr>
          <w:spacing w:val="-18"/>
          <w:sz w:val="24"/>
          <w:szCs w:val="24"/>
        </w:rPr>
        <w:t>F</w:t>
      </w:r>
      <w:r>
        <w:rPr>
          <w:sz w:val="24"/>
          <w:szCs w:val="24"/>
        </w:rPr>
        <w:t>A 2: MUHAMMAD 3: TURKI 4: AL-SUBAIY</w:t>
      </w:r>
    </w:p>
    <w:p w14:paraId="49C002E2" w14:textId="77777777" w:rsidR="00E9043B" w:rsidRDefault="000C1467">
      <w:pPr>
        <w:spacing w:line="260" w:lineRule="exact"/>
        <w:ind w:left="280"/>
        <w:rPr>
          <w:sz w:val="24"/>
          <w:szCs w:val="24"/>
        </w:rPr>
      </w:pPr>
      <w:r>
        <w:rPr>
          <w:b/>
          <w:sz w:val="24"/>
          <w:szCs w:val="24"/>
        </w:rPr>
        <w:t xml:space="preserve">Name (original script): </w:t>
      </w:r>
      <w:r>
        <w:rPr>
          <w:sz w:val="24"/>
          <w:szCs w:val="24"/>
        </w:rPr>
        <w:t>ﻲﻌﯿﺒﺴﻟا ﻲﻛﺮﺗ ﺪﻤﺤﻣ ﺔﻔﯿﻠﺧ</w:t>
      </w:r>
    </w:p>
    <w:p w14:paraId="663B814D" w14:textId="77777777" w:rsidR="00E9043B" w:rsidRDefault="000C1467">
      <w:pPr>
        <w:spacing w:before="2" w:line="260" w:lineRule="exact"/>
        <w:ind w:left="280" w:right="46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Jan. 1965 </w:t>
      </w:r>
      <w:r>
        <w:rPr>
          <w:b/>
          <w:sz w:val="24"/>
          <w:szCs w:val="24"/>
        </w:rPr>
        <w:t xml:space="preserve">POB: </w:t>
      </w:r>
      <w:r>
        <w:rPr>
          <w:sz w:val="24"/>
          <w:szCs w:val="24"/>
        </w:rPr>
        <w:t xml:space="preserve">Doha, Qatar </w:t>
      </w:r>
      <w:r>
        <w:rPr>
          <w:b/>
          <w:sz w:val="24"/>
          <w:szCs w:val="24"/>
        </w:rPr>
        <w:t xml:space="preserve">Good quality a.k.a.: a) </w:t>
      </w:r>
      <w:r>
        <w:rPr>
          <w:sz w:val="24"/>
          <w:szCs w:val="24"/>
        </w:rPr>
        <w:t xml:space="preserve">Khalifa Mohd </w:t>
      </w:r>
      <w:r>
        <w:rPr>
          <w:spacing w:val="-8"/>
          <w:sz w:val="24"/>
          <w:szCs w:val="24"/>
        </w:rPr>
        <w:t>T</w:t>
      </w:r>
      <w:r>
        <w:rPr>
          <w:sz w:val="24"/>
          <w:szCs w:val="24"/>
        </w:rPr>
        <w:t xml:space="preserve">urki Alsubaie </w:t>
      </w:r>
      <w:r>
        <w:rPr>
          <w:b/>
          <w:sz w:val="24"/>
          <w:szCs w:val="24"/>
        </w:rPr>
        <w:t xml:space="preserve">b) </w:t>
      </w:r>
      <w:r>
        <w:rPr>
          <w:sz w:val="24"/>
          <w:szCs w:val="24"/>
        </w:rPr>
        <w:t xml:space="preserve">Khalifa Mohd </w:t>
      </w:r>
      <w:r>
        <w:rPr>
          <w:spacing w:val="-8"/>
          <w:sz w:val="24"/>
          <w:szCs w:val="24"/>
        </w:rPr>
        <w:t>T</w:t>
      </w:r>
      <w:r>
        <w:rPr>
          <w:sz w:val="24"/>
          <w:szCs w:val="24"/>
        </w:rPr>
        <w:t xml:space="preserve">urki al-Subaie </w:t>
      </w:r>
      <w:r>
        <w:rPr>
          <w:b/>
          <w:sz w:val="24"/>
          <w:szCs w:val="24"/>
        </w:rPr>
        <w:t xml:space="preserve">c) </w:t>
      </w:r>
      <w:r>
        <w:rPr>
          <w:sz w:val="24"/>
          <w:szCs w:val="24"/>
        </w:rPr>
        <w:t xml:space="preserve">Khalifa Al-Subayi </w:t>
      </w:r>
      <w:r>
        <w:rPr>
          <w:b/>
          <w:sz w:val="24"/>
          <w:szCs w:val="24"/>
        </w:rPr>
        <w:t xml:space="preserve">d) </w:t>
      </w:r>
      <w:r>
        <w:rPr>
          <w:sz w:val="24"/>
          <w:szCs w:val="24"/>
        </w:rPr>
        <w:t xml:space="preserve">Khalifa </w:t>
      </w:r>
      <w:r>
        <w:rPr>
          <w:spacing w:val="-8"/>
          <w:sz w:val="24"/>
          <w:szCs w:val="24"/>
        </w:rPr>
        <w:t>T</w:t>
      </w:r>
      <w:r>
        <w:rPr>
          <w:sz w:val="24"/>
          <w:szCs w:val="24"/>
        </w:rPr>
        <w:t xml:space="preserve">urki bin Muhammad bin al-Suaiy </w:t>
      </w:r>
      <w:r>
        <w:rPr>
          <w:b/>
          <w:sz w:val="24"/>
          <w:szCs w:val="24"/>
        </w:rPr>
        <w:t xml:space="preserve">Low quality a.k.a.: a) </w:t>
      </w:r>
      <w:r>
        <w:rPr>
          <w:sz w:val="24"/>
          <w:szCs w:val="24"/>
        </w:rPr>
        <w:t xml:space="preserve">Abu Mohammed al-Qatari </w:t>
      </w:r>
      <w:r>
        <w:rPr>
          <w:b/>
          <w:sz w:val="24"/>
          <w:szCs w:val="24"/>
        </w:rPr>
        <w:t xml:space="preserve">b) </w:t>
      </w:r>
      <w:r>
        <w:rPr>
          <w:sz w:val="24"/>
          <w:szCs w:val="24"/>
        </w:rPr>
        <w:t xml:space="preserve">Katrina </w:t>
      </w:r>
      <w:r>
        <w:rPr>
          <w:b/>
          <w:sz w:val="24"/>
          <w:szCs w:val="24"/>
        </w:rPr>
        <w:t xml:space="preserve">Nationality: </w:t>
      </w:r>
      <w:r>
        <w:rPr>
          <w:sz w:val="24"/>
          <w:szCs w:val="24"/>
        </w:rPr>
        <w:t xml:space="preserve">Qatar </w:t>
      </w:r>
      <w:r>
        <w:rPr>
          <w:b/>
          <w:sz w:val="24"/>
          <w:szCs w:val="24"/>
        </w:rPr>
        <w:t xml:space="preserve">Passport no: </w:t>
      </w:r>
      <w:r>
        <w:rPr>
          <w:sz w:val="24"/>
          <w:szCs w:val="24"/>
        </w:rPr>
        <w:t>Qatar number</w:t>
      </w:r>
    </w:p>
    <w:p w14:paraId="13DC41B7" w14:textId="77777777" w:rsidR="00E9043B" w:rsidRDefault="000C1467">
      <w:pPr>
        <w:spacing w:line="260" w:lineRule="exact"/>
        <w:ind w:left="280"/>
        <w:rPr>
          <w:sz w:val="24"/>
          <w:szCs w:val="24"/>
        </w:rPr>
      </w:pPr>
      <w:r>
        <w:rPr>
          <w:sz w:val="24"/>
          <w:szCs w:val="24"/>
        </w:rPr>
        <w:t>00685868, issued on 5 Feb. 2006, issued in Doha (expiring on 4 Feb. 20</w:t>
      </w:r>
      <w:r>
        <w:rPr>
          <w:spacing w:val="-9"/>
          <w:sz w:val="24"/>
          <w:szCs w:val="24"/>
        </w:rPr>
        <w:t>1</w:t>
      </w:r>
      <w:r>
        <w:rPr>
          <w:sz w:val="24"/>
          <w:szCs w:val="24"/>
        </w:rPr>
        <w:t xml:space="preserve">1) </w:t>
      </w:r>
      <w:r>
        <w:rPr>
          <w:b/>
          <w:sz w:val="24"/>
          <w:szCs w:val="24"/>
        </w:rPr>
        <w:t xml:space="preserve">National identification no: </w:t>
      </w:r>
      <w:r>
        <w:rPr>
          <w:sz w:val="24"/>
          <w:szCs w:val="24"/>
        </w:rPr>
        <w:t>Qatar</w:t>
      </w:r>
    </w:p>
    <w:p w14:paraId="03D1BBB0" w14:textId="77777777" w:rsidR="00E9043B" w:rsidRDefault="000C1467">
      <w:pPr>
        <w:spacing w:line="260" w:lineRule="exact"/>
        <w:ind w:left="280"/>
        <w:rPr>
          <w:sz w:val="24"/>
          <w:szCs w:val="24"/>
        </w:rPr>
      </w:pPr>
      <w:r>
        <w:rPr>
          <w:sz w:val="24"/>
          <w:szCs w:val="24"/>
        </w:rPr>
        <w:t xml:space="preserve">26563400140 </w:t>
      </w:r>
      <w:r>
        <w:rPr>
          <w:b/>
          <w:sz w:val="24"/>
          <w:szCs w:val="24"/>
        </w:rPr>
        <w:t>Add</w:t>
      </w:r>
      <w:r>
        <w:rPr>
          <w:b/>
          <w:spacing w:val="-4"/>
          <w:sz w:val="24"/>
          <w:szCs w:val="24"/>
        </w:rPr>
        <w:t>r</w:t>
      </w:r>
      <w:r>
        <w:rPr>
          <w:b/>
          <w:sz w:val="24"/>
          <w:szCs w:val="24"/>
        </w:rPr>
        <w:t xml:space="preserve">ess: </w:t>
      </w:r>
      <w:r>
        <w:rPr>
          <w:sz w:val="24"/>
          <w:szCs w:val="24"/>
        </w:rPr>
        <w:t xml:space="preserve">Doha, Qatar </w:t>
      </w:r>
      <w:r>
        <w:rPr>
          <w:b/>
          <w:sz w:val="24"/>
          <w:szCs w:val="24"/>
        </w:rPr>
        <w:t xml:space="preserve">Listed on: </w:t>
      </w:r>
      <w:r>
        <w:rPr>
          <w:sz w:val="24"/>
          <w:szCs w:val="24"/>
        </w:rPr>
        <w:t>10 Oct. 2008 ( amended on 25 Jan. 2010, 15 No</w:t>
      </w:r>
      <w:r>
        <w:rPr>
          <w:spacing w:val="-16"/>
          <w:sz w:val="24"/>
          <w:szCs w:val="24"/>
        </w:rPr>
        <w:t>v</w:t>
      </w:r>
      <w:r>
        <w:rPr>
          <w:sz w:val="24"/>
          <w:szCs w:val="24"/>
        </w:rPr>
        <w:t>. 2012, 19 Feb.</w:t>
      </w:r>
    </w:p>
    <w:p w14:paraId="2019F6E0" w14:textId="77777777" w:rsidR="00E9043B" w:rsidRDefault="000C1467">
      <w:pPr>
        <w:spacing w:before="2" w:line="260" w:lineRule="exact"/>
        <w:ind w:left="280" w:right="231"/>
        <w:rPr>
          <w:sz w:val="24"/>
          <w:szCs w:val="24"/>
        </w:rPr>
      </w:pPr>
      <w:r>
        <w:rPr>
          <w:sz w:val="24"/>
          <w:szCs w:val="24"/>
        </w:rPr>
        <w:t xml:space="preserve">2015 ) </w:t>
      </w:r>
      <w:r>
        <w:rPr>
          <w:b/>
          <w:sz w:val="24"/>
          <w:szCs w:val="24"/>
        </w:rPr>
        <w:t xml:space="preserve">Other information: </w:t>
      </w:r>
      <w:r>
        <w:rPr>
          <w:sz w:val="24"/>
          <w:szCs w:val="24"/>
        </w:rPr>
        <w:t>Qata</w:t>
      </w:r>
      <w:r>
        <w:rPr>
          <w:spacing w:val="-5"/>
          <w:sz w:val="24"/>
          <w:szCs w:val="24"/>
        </w:rPr>
        <w:t>r</w:t>
      </w:r>
      <w:r>
        <w:rPr>
          <w:sz w:val="24"/>
          <w:szCs w:val="24"/>
        </w:rPr>
        <w:t>-based terrorist financier and facilitator who has provided financial support to, and acted on behalf of, the senior leadership of Al-Qaida (QDe.004), including moving recruits to Al-Qaida training camps in South Asia. In Jan. 2008, convicted in absentia by the Bahraini High Criminal Court for financing terrorism, unde</w:t>
      </w:r>
      <w:r>
        <w:rPr>
          <w:spacing w:val="-4"/>
          <w:sz w:val="24"/>
          <w:szCs w:val="24"/>
        </w:rPr>
        <w:t>r</w:t>
      </w:r>
      <w:r>
        <w:rPr>
          <w:sz w:val="24"/>
          <w:szCs w:val="24"/>
        </w:rPr>
        <w:t>going terrorist training, facilitating the travel of others to receive terrorist training abroad, and for membership in a terrorist o</w:t>
      </w:r>
      <w:r>
        <w:rPr>
          <w:spacing w:val="-4"/>
          <w:sz w:val="24"/>
          <w:szCs w:val="24"/>
        </w:rPr>
        <w:t>r</w:t>
      </w:r>
      <w:r>
        <w:rPr>
          <w:sz w:val="24"/>
          <w:szCs w:val="24"/>
        </w:rPr>
        <w:t>ganization. Arrested in Qatar in Ma</w:t>
      </w:r>
      <w:r>
        <w:rPr>
          <w:spacing w:val="-13"/>
          <w:sz w:val="24"/>
          <w:szCs w:val="24"/>
        </w:rPr>
        <w:t>r</w:t>
      </w:r>
      <w:r>
        <w:rPr>
          <w:sz w:val="24"/>
          <w:szCs w:val="24"/>
        </w:rPr>
        <w:t>. 2008. Served his sentence in Qatar and has been released from detention. Mothe</w:t>
      </w:r>
      <w:r>
        <w:rPr>
          <w:spacing w:val="9"/>
          <w:sz w:val="24"/>
          <w:szCs w:val="24"/>
        </w:rPr>
        <w:t>r</w:t>
      </w:r>
      <w:r>
        <w:rPr>
          <w:spacing w:val="-13"/>
          <w:sz w:val="24"/>
          <w:szCs w:val="24"/>
        </w:rPr>
        <w:t>’</w:t>
      </w:r>
      <w:r>
        <w:rPr>
          <w:sz w:val="24"/>
          <w:szCs w:val="24"/>
        </w:rPr>
        <w:t>s name is Hamdah Ahmad Haidoos. INTERPOL-UN</w:t>
      </w:r>
      <w:hyperlink r:id="rId236">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237">
        <w:r>
          <w:rPr>
            <w:color w:val="0000ED"/>
            <w:sz w:val="24"/>
            <w:szCs w:val="24"/>
            <w:u w:val="single" w:color="0000ED"/>
          </w:rPr>
          <w:t xml:space="preserve">click  here </w:t>
        </w:r>
      </w:hyperlink>
    </w:p>
    <w:p w14:paraId="1F20C219" w14:textId="77777777" w:rsidR="00E9043B" w:rsidRDefault="00E9043B">
      <w:pPr>
        <w:spacing w:before="2" w:line="260" w:lineRule="exact"/>
        <w:rPr>
          <w:sz w:val="26"/>
          <w:szCs w:val="26"/>
        </w:rPr>
      </w:pPr>
    </w:p>
    <w:p w14:paraId="46C300F0" w14:textId="77777777" w:rsidR="00E9043B" w:rsidRDefault="000C1467">
      <w:pPr>
        <w:ind w:left="280"/>
        <w:rPr>
          <w:sz w:val="24"/>
          <w:szCs w:val="24"/>
        </w:rPr>
      </w:pPr>
      <w:r>
        <w:rPr>
          <w:b/>
          <w:sz w:val="24"/>
          <w:szCs w:val="24"/>
        </w:rPr>
        <w:t xml:space="preserve">IQi.027 Name: </w:t>
      </w:r>
      <w:r>
        <w:rPr>
          <w:sz w:val="24"/>
          <w:szCs w:val="24"/>
        </w:rPr>
        <w:t>1: SU</w:t>
      </w:r>
      <w:r>
        <w:rPr>
          <w:spacing w:val="-22"/>
          <w:sz w:val="24"/>
          <w:szCs w:val="24"/>
        </w:rPr>
        <w:t>L</w:t>
      </w:r>
      <w:r>
        <w:rPr>
          <w:spacing w:val="-19"/>
          <w:sz w:val="24"/>
          <w:szCs w:val="24"/>
        </w:rPr>
        <w:t>T</w:t>
      </w:r>
      <w:r>
        <w:rPr>
          <w:sz w:val="24"/>
          <w:szCs w:val="24"/>
        </w:rPr>
        <w:t>AN 2: HASHIM 3: AHMAD 4: AL-</w:t>
      </w:r>
      <w:r>
        <w:rPr>
          <w:spacing w:val="-19"/>
          <w:sz w:val="24"/>
          <w:szCs w:val="24"/>
        </w:rPr>
        <w:t>T</w:t>
      </w:r>
      <w:r>
        <w:rPr>
          <w:sz w:val="24"/>
          <w:szCs w:val="24"/>
        </w:rPr>
        <w:t>A'I</w:t>
      </w:r>
    </w:p>
    <w:p w14:paraId="4207D872" w14:textId="77777777" w:rsidR="00E9043B" w:rsidRDefault="000C1467">
      <w:pPr>
        <w:spacing w:line="260" w:lineRule="exact"/>
        <w:ind w:left="280"/>
        <w:rPr>
          <w:sz w:val="24"/>
          <w:szCs w:val="24"/>
        </w:rPr>
      </w:pPr>
      <w:r>
        <w:rPr>
          <w:b/>
          <w:sz w:val="24"/>
          <w:szCs w:val="24"/>
        </w:rPr>
        <w:t xml:space="preserve">Name (original script): </w:t>
      </w:r>
      <w:r>
        <w:rPr>
          <w:sz w:val="24"/>
          <w:szCs w:val="24"/>
        </w:rPr>
        <w:t>ﻲﺋﺎﻄﻟا ﺪﻤﺣأ ﻢﺷﺎھ نﺎﻄﻠﺳ</w:t>
      </w:r>
    </w:p>
    <w:p w14:paraId="42075E69"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1944 </w:t>
      </w:r>
      <w:r>
        <w:rPr>
          <w:b/>
          <w:sz w:val="24"/>
          <w:szCs w:val="24"/>
        </w:rPr>
        <w:t xml:space="preserve">POB: </w:t>
      </w:r>
      <w:r>
        <w:rPr>
          <w:sz w:val="24"/>
          <w:szCs w:val="24"/>
        </w:rPr>
        <w:t xml:space="preserve">Mosul,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2FBDC98C" w14:textId="77777777" w:rsidR="00E9043B" w:rsidRDefault="00E9043B">
      <w:pPr>
        <w:spacing w:before="2" w:line="260" w:lineRule="exact"/>
        <w:rPr>
          <w:sz w:val="26"/>
          <w:szCs w:val="26"/>
        </w:rPr>
      </w:pPr>
    </w:p>
    <w:p w14:paraId="1EE9CCD0" w14:textId="77777777" w:rsidR="00E9043B" w:rsidRDefault="000C1467">
      <w:pPr>
        <w:ind w:left="280"/>
        <w:rPr>
          <w:sz w:val="24"/>
          <w:szCs w:val="24"/>
        </w:rPr>
      </w:pPr>
      <w:r>
        <w:rPr>
          <w:b/>
          <w:sz w:val="24"/>
          <w:szCs w:val="24"/>
        </w:rPr>
        <w:t xml:space="preserve">IQi.004 Name: </w:t>
      </w:r>
      <w:r>
        <w:rPr>
          <w:sz w:val="24"/>
          <w:szCs w:val="24"/>
        </w:rPr>
        <w:t>1: ABID 2: HAMID 3: MAHMUD 4: AL-TIKRITI</w:t>
      </w:r>
    </w:p>
    <w:p w14:paraId="0A630FF2"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دﻮﻤﺤﻣ ﺪﻣﺎﺣ ﺪﺑﺎﻋ</w:t>
      </w:r>
    </w:p>
    <w:p w14:paraId="15677C3A" w14:textId="77777777" w:rsidR="00E9043B" w:rsidRDefault="000C1467">
      <w:pPr>
        <w:spacing w:before="2" w:line="260" w:lineRule="exact"/>
        <w:ind w:left="280" w:right="44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1957 </w:t>
      </w:r>
      <w:r>
        <w:rPr>
          <w:b/>
          <w:sz w:val="24"/>
          <w:szCs w:val="24"/>
        </w:rPr>
        <w:t xml:space="preserve">POB: </w:t>
      </w:r>
      <w:r>
        <w:rPr>
          <w:sz w:val="24"/>
          <w:szCs w:val="24"/>
        </w:rPr>
        <w:t>al-</w:t>
      </w:r>
      <w:r>
        <w:rPr>
          <w:spacing w:val="-22"/>
          <w:sz w:val="24"/>
          <w:szCs w:val="24"/>
        </w:rPr>
        <w:t>A</w:t>
      </w:r>
      <w:r>
        <w:rPr>
          <w:sz w:val="24"/>
          <w:szCs w:val="24"/>
        </w:rPr>
        <w:t xml:space="preserve">wja, near </w:t>
      </w:r>
      <w:r>
        <w:rPr>
          <w:spacing w:val="-8"/>
          <w:sz w:val="24"/>
          <w:szCs w:val="24"/>
        </w:rPr>
        <w:t>T</w:t>
      </w:r>
      <w:r>
        <w:rPr>
          <w:sz w:val="24"/>
          <w:szCs w:val="24"/>
        </w:rPr>
        <w:t xml:space="preserve">ikrit, Iraq </w:t>
      </w:r>
      <w:r>
        <w:rPr>
          <w:b/>
          <w:sz w:val="24"/>
          <w:szCs w:val="24"/>
        </w:rPr>
        <w:t xml:space="preserve">Good quality a.k.a.: a) </w:t>
      </w:r>
      <w:r>
        <w:rPr>
          <w:sz w:val="24"/>
          <w:szCs w:val="24"/>
        </w:rPr>
        <w:t xml:space="preserve">Abid Hamid Bid Hamid Mahmud </w:t>
      </w:r>
      <w:r>
        <w:rPr>
          <w:b/>
          <w:sz w:val="24"/>
          <w:szCs w:val="24"/>
        </w:rPr>
        <w:t xml:space="preserve">b) </w:t>
      </w:r>
      <w:r>
        <w:rPr>
          <w:sz w:val="24"/>
          <w:szCs w:val="24"/>
        </w:rPr>
        <w:t xml:space="preserve">Col Abdel Hamid Mahmoud </w:t>
      </w:r>
      <w:r>
        <w:rPr>
          <w:b/>
          <w:sz w:val="24"/>
          <w:szCs w:val="24"/>
        </w:rPr>
        <w:t xml:space="preserve">c) </w:t>
      </w:r>
      <w:r>
        <w:rPr>
          <w:sz w:val="24"/>
          <w:szCs w:val="24"/>
        </w:rPr>
        <w:t xml:space="preserve">Abed Mahmoud Hammud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 Jun.</w:t>
      </w:r>
    </w:p>
    <w:p w14:paraId="3E157139" w14:textId="77777777" w:rsidR="00E9043B" w:rsidRDefault="000C1467">
      <w:pPr>
        <w:spacing w:line="260" w:lineRule="exact"/>
        <w:ind w:left="280"/>
        <w:rPr>
          <w:sz w:val="24"/>
          <w:szCs w:val="24"/>
        </w:rPr>
      </w:pPr>
      <w:r>
        <w:rPr>
          <w:sz w:val="24"/>
          <w:szCs w:val="24"/>
        </w:rPr>
        <w:t xml:space="preserve">2003 </w:t>
      </w:r>
      <w:r>
        <w:rPr>
          <w:b/>
          <w:sz w:val="24"/>
          <w:szCs w:val="24"/>
        </w:rPr>
        <w:t>Other information:</w:t>
      </w:r>
    </w:p>
    <w:p w14:paraId="57A55B5E" w14:textId="77777777" w:rsidR="00E9043B" w:rsidRDefault="00E9043B">
      <w:pPr>
        <w:spacing w:before="4" w:line="260" w:lineRule="exact"/>
        <w:rPr>
          <w:sz w:val="26"/>
          <w:szCs w:val="26"/>
        </w:rPr>
      </w:pPr>
    </w:p>
    <w:p w14:paraId="7DAEFFCF" w14:textId="77777777" w:rsidR="00E9043B" w:rsidRDefault="000C1467">
      <w:pPr>
        <w:ind w:left="280"/>
        <w:rPr>
          <w:sz w:val="24"/>
          <w:szCs w:val="24"/>
        </w:rPr>
      </w:pPr>
      <w:r>
        <w:rPr>
          <w:b/>
          <w:sz w:val="24"/>
          <w:szCs w:val="24"/>
        </w:rPr>
        <w:t xml:space="preserve">IQi.005 Name: </w:t>
      </w:r>
      <w:r>
        <w:rPr>
          <w:sz w:val="24"/>
          <w:szCs w:val="24"/>
        </w:rPr>
        <w:t>1: ALI 2: HASSAN 3: AL-MAJID 4: AL-TIKRITI</w:t>
      </w:r>
    </w:p>
    <w:p w14:paraId="3D98A029" w14:textId="77777777" w:rsidR="00E9043B" w:rsidRDefault="000C1467">
      <w:pPr>
        <w:spacing w:line="260" w:lineRule="exact"/>
        <w:ind w:left="280"/>
        <w:rPr>
          <w:sz w:val="24"/>
          <w:szCs w:val="24"/>
        </w:rPr>
        <w:sectPr w:rsidR="00E9043B">
          <w:pgSz w:w="12240" w:h="15840"/>
          <w:pgMar w:top="380" w:right="420" w:bottom="280" w:left="420" w:header="197" w:footer="188" w:gutter="0"/>
          <w:cols w:space="720"/>
        </w:sectPr>
      </w:pPr>
      <w:r>
        <w:rPr>
          <w:b/>
          <w:sz w:val="24"/>
          <w:szCs w:val="24"/>
        </w:rPr>
        <w:t xml:space="preserve">Name (original script): </w:t>
      </w:r>
      <w:r>
        <w:rPr>
          <w:sz w:val="24"/>
          <w:szCs w:val="24"/>
        </w:rPr>
        <w:t>ﻲﺘﯾﺮﻜﺘﻟا ﺪﯿﺠﻤﻟا ﻦﺴﺣ ﻲﻠﻋ</w:t>
      </w:r>
    </w:p>
    <w:p w14:paraId="23451765" w14:textId="77777777" w:rsidR="00E9043B" w:rsidRDefault="00E9043B">
      <w:pPr>
        <w:spacing w:line="140" w:lineRule="exact"/>
        <w:rPr>
          <w:sz w:val="14"/>
          <w:szCs w:val="14"/>
        </w:rPr>
      </w:pPr>
    </w:p>
    <w:p w14:paraId="2C9F30A5" w14:textId="77777777" w:rsidR="00E9043B" w:rsidRDefault="000C1467">
      <w:pPr>
        <w:spacing w:before="37" w:line="260" w:lineRule="exact"/>
        <w:ind w:left="280" w:right="2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1943 </w:t>
      </w:r>
      <w:r>
        <w:rPr>
          <w:b/>
          <w:sz w:val="24"/>
          <w:szCs w:val="24"/>
        </w:rPr>
        <w:t xml:space="preserve">POB: </w:t>
      </w:r>
      <w:r>
        <w:rPr>
          <w:sz w:val="24"/>
          <w:szCs w:val="24"/>
        </w:rPr>
        <w:t>al-</w:t>
      </w:r>
      <w:r>
        <w:rPr>
          <w:spacing w:val="-22"/>
          <w:sz w:val="24"/>
          <w:szCs w:val="24"/>
        </w:rPr>
        <w:t>A</w:t>
      </w:r>
      <w:r>
        <w:rPr>
          <w:sz w:val="24"/>
          <w:szCs w:val="24"/>
        </w:rPr>
        <w:t xml:space="preserve">wja, near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Al-Kimawi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w:t>
      </w:r>
    </w:p>
    <w:p w14:paraId="7219F132" w14:textId="77777777" w:rsidR="00E9043B" w:rsidRDefault="000C1467">
      <w:pPr>
        <w:spacing w:line="260" w:lineRule="exact"/>
        <w:ind w:left="280"/>
        <w:rPr>
          <w:sz w:val="24"/>
          <w:szCs w:val="24"/>
        </w:rPr>
      </w:pPr>
      <w:r>
        <w:rPr>
          <w:sz w:val="24"/>
          <w:szCs w:val="24"/>
        </w:rPr>
        <w:t xml:space="preserve">Jun. 2003 </w:t>
      </w:r>
      <w:r>
        <w:rPr>
          <w:b/>
          <w:sz w:val="24"/>
          <w:szCs w:val="24"/>
        </w:rPr>
        <w:t>Other information:</w:t>
      </w:r>
    </w:p>
    <w:p w14:paraId="68470166" w14:textId="77777777" w:rsidR="00E9043B" w:rsidRDefault="00E9043B">
      <w:pPr>
        <w:spacing w:before="4" w:line="260" w:lineRule="exact"/>
        <w:rPr>
          <w:sz w:val="26"/>
          <w:szCs w:val="26"/>
        </w:rPr>
      </w:pPr>
    </w:p>
    <w:p w14:paraId="070D982D" w14:textId="77777777" w:rsidR="00E9043B" w:rsidRDefault="000C1467">
      <w:pPr>
        <w:ind w:left="280"/>
        <w:rPr>
          <w:sz w:val="24"/>
          <w:szCs w:val="24"/>
        </w:rPr>
      </w:pPr>
      <w:r>
        <w:rPr>
          <w:b/>
          <w:sz w:val="24"/>
          <w:szCs w:val="24"/>
        </w:rPr>
        <w:t xml:space="preserve">IQi.061 Name: </w:t>
      </w:r>
      <w:r>
        <w:rPr>
          <w:sz w:val="24"/>
          <w:szCs w:val="24"/>
        </w:rPr>
        <w:t>1: ALI 2: SADDAM 3: HUSSEIN 4: AL-TIKRITI</w:t>
      </w:r>
    </w:p>
    <w:p w14:paraId="2F939BF7"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ﻦﯿﺴﺣ ماﺪﺻ ﻲﻠﻋ</w:t>
      </w:r>
    </w:p>
    <w:p w14:paraId="4CD30D40"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1980 </w:t>
      </w:r>
      <w:r>
        <w:rPr>
          <w:b/>
          <w:sz w:val="24"/>
          <w:szCs w:val="24"/>
        </w:rPr>
        <w:t xml:space="preserve">b) </w:t>
      </w:r>
      <w:r>
        <w:rPr>
          <w:sz w:val="24"/>
          <w:szCs w:val="24"/>
        </w:rPr>
        <w:t xml:space="preserve">1983 </w:t>
      </w:r>
      <w:r>
        <w:rPr>
          <w:b/>
          <w:sz w:val="24"/>
          <w:szCs w:val="24"/>
        </w:rPr>
        <w:t xml:space="preserve">POB: </w:t>
      </w:r>
      <w:r>
        <w:rPr>
          <w:sz w:val="24"/>
          <w:szCs w:val="24"/>
        </w:rPr>
        <w:t xml:space="preserve">Iraq </w:t>
      </w:r>
      <w:r>
        <w:rPr>
          <w:b/>
          <w:sz w:val="24"/>
          <w:szCs w:val="24"/>
        </w:rPr>
        <w:t xml:space="preserve">Good quality a.k.a.: </w:t>
      </w:r>
      <w:r>
        <w:rPr>
          <w:sz w:val="24"/>
          <w:szCs w:val="24"/>
        </w:rPr>
        <w:t xml:space="preserve">na </w:t>
      </w:r>
      <w:r>
        <w:rPr>
          <w:b/>
          <w:sz w:val="24"/>
          <w:szCs w:val="24"/>
        </w:rPr>
        <w:t>Low quality a.k.a.:</w:t>
      </w:r>
    </w:p>
    <w:p w14:paraId="57B024C5" w14:textId="77777777" w:rsidR="00E9043B" w:rsidRDefault="000C1467">
      <w:pPr>
        <w:spacing w:line="260" w:lineRule="exact"/>
        <w:ind w:left="280"/>
        <w:rPr>
          <w:sz w:val="24"/>
          <w:szCs w:val="24"/>
        </w:rPr>
      </w:pPr>
      <w:r>
        <w:rPr>
          <w:sz w:val="24"/>
          <w:szCs w:val="24"/>
        </w:rPr>
        <w:t xml:space="preserve">Hassan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7 Ap</w:t>
      </w:r>
      <w:r>
        <w:rPr>
          <w:spacing w:val="-13"/>
          <w:sz w:val="24"/>
          <w:szCs w:val="24"/>
        </w:rPr>
        <w:t>r</w:t>
      </w:r>
      <w:r>
        <w:rPr>
          <w:sz w:val="24"/>
          <w:szCs w:val="24"/>
        </w:rPr>
        <w:t>. 2004</w:t>
      </w:r>
    </w:p>
    <w:p w14:paraId="1B7F6F36" w14:textId="77777777" w:rsidR="00E9043B" w:rsidRDefault="000C1467">
      <w:pPr>
        <w:spacing w:line="260" w:lineRule="exact"/>
        <w:ind w:left="280"/>
        <w:rPr>
          <w:sz w:val="24"/>
          <w:szCs w:val="24"/>
        </w:rPr>
      </w:pPr>
      <w:r>
        <w:rPr>
          <w:b/>
          <w:sz w:val="24"/>
          <w:szCs w:val="24"/>
        </w:rPr>
        <w:t>Other information:</w:t>
      </w:r>
    </w:p>
    <w:p w14:paraId="02DA35B3" w14:textId="77777777" w:rsidR="00E9043B" w:rsidRDefault="00E9043B">
      <w:pPr>
        <w:spacing w:before="4" w:line="260" w:lineRule="exact"/>
        <w:rPr>
          <w:sz w:val="26"/>
          <w:szCs w:val="26"/>
        </w:rPr>
      </w:pPr>
    </w:p>
    <w:p w14:paraId="084AC7A8" w14:textId="77777777" w:rsidR="00E9043B" w:rsidRDefault="000C1467">
      <w:pPr>
        <w:ind w:left="280"/>
        <w:rPr>
          <w:sz w:val="24"/>
          <w:szCs w:val="24"/>
        </w:rPr>
      </w:pPr>
      <w:r>
        <w:rPr>
          <w:b/>
          <w:sz w:val="24"/>
          <w:szCs w:val="24"/>
        </w:rPr>
        <w:t>IQi.0</w:t>
      </w:r>
      <w:r>
        <w:rPr>
          <w:b/>
          <w:spacing w:val="-13"/>
          <w:sz w:val="24"/>
          <w:szCs w:val="24"/>
        </w:rPr>
        <w:t>1</w:t>
      </w:r>
      <w:r>
        <w:rPr>
          <w:b/>
          <w:sz w:val="24"/>
          <w:szCs w:val="24"/>
        </w:rPr>
        <w:t xml:space="preserve">1 Name: </w:t>
      </w:r>
      <w:r>
        <w:rPr>
          <w:sz w:val="24"/>
          <w:szCs w:val="24"/>
        </w:rPr>
        <w:t>1: BARZAN 2: ABD AL-GHAFUR 3: SULAIMAN MAJID 4: AL-TIKRITI</w:t>
      </w:r>
    </w:p>
    <w:p w14:paraId="37DA3148"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ﺪﯿﺠﻣ نﺎﻤﯿﻠﺳ رﻮﻔﻐﻟا ﺪﺒﻋ نازﺮﺑ</w:t>
      </w:r>
    </w:p>
    <w:p w14:paraId="48A158EF" w14:textId="77777777" w:rsidR="00E9043B" w:rsidRDefault="000C1467">
      <w:pPr>
        <w:spacing w:before="2" w:line="260" w:lineRule="exact"/>
        <w:ind w:left="280" w:right="45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1960 </w:t>
      </w:r>
      <w:r>
        <w:rPr>
          <w:b/>
          <w:sz w:val="24"/>
          <w:szCs w:val="24"/>
        </w:rPr>
        <w:t xml:space="preserve">POB: </w:t>
      </w:r>
      <w:r>
        <w:rPr>
          <w:sz w:val="24"/>
          <w:szCs w:val="24"/>
        </w:rPr>
        <w:t xml:space="preserve">Salah al-Din, Iraq </w:t>
      </w:r>
      <w:r>
        <w:rPr>
          <w:b/>
          <w:sz w:val="24"/>
          <w:szCs w:val="24"/>
        </w:rPr>
        <w:t xml:space="preserve">Good quality a.k.a.: </w:t>
      </w:r>
      <w:r>
        <w:rPr>
          <w:sz w:val="24"/>
          <w:szCs w:val="24"/>
        </w:rPr>
        <w:t xml:space="preserve">Barzan Razuki Abd al- Ghafur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70DDA5CF" w14:textId="77777777" w:rsidR="00E9043B" w:rsidRDefault="00E9043B">
      <w:pPr>
        <w:spacing w:before="2" w:line="260" w:lineRule="exact"/>
        <w:rPr>
          <w:sz w:val="26"/>
          <w:szCs w:val="26"/>
        </w:rPr>
      </w:pPr>
    </w:p>
    <w:p w14:paraId="022EE001" w14:textId="77777777" w:rsidR="00E9043B" w:rsidRDefault="000C1467">
      <w:pPr>
        <w:ind w:left="280"/>
        <w:rPr>
          <w:sz w:val="24"/>
          <w:szCs w:val="24"/>
        </w:rPr>
      </w:pPr>
      <w:r>
        <w:rPr>
          <w:b/>
          <w:sz w:val="24"/>
          <w:szCs w:val="24"/>
        </w:rPr>
        <w:t xml:space="preserve">IQi.038 Name: </w:t>
      </w:r>
      <w:r>
        <w:rPr>
          <w:sz w:val="24"/>
          <w:szCs w:val="24"/>
        </w:rPr>
        <w:t>1: BARZAN 2: IBRAHIM 3: HASSAN 4: AL-TIKRITI</w:t>
      </w:r>
    </w:p>
    <w:p w14:paraId="5B5425C2"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نازﺮﺑ</w:t>
      </w:r>
    </w:p>
    <w:p w14:paraId="46396170"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1951 </w:t>
      </w:r>
      <w:r>
        <w:rPr>
          <w:b/>
          <w:sz w:val="24"/>
          <w:szCs w:val="24"/>
        </w:rPr>
        <w:t xml:space="preserve">POB: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225BEDFD" w14:textId="77777777" w:rsidR="00E9043B" w:rsidRDefault="00E9043B">
      <w:pPr>
        <w:spacing w:before="2" w:line="260" w:lineRule="exact"/>
        <w:rPr>
          <w:sz w:val="26"/>
          <w:szCs w:val="26"/>
        </w:rPr>
      </w:pPr>
    </w:p>
    <w:p w14:paraId="3BC5D6C1" w14:textId="77777777" w:rsidR="00E9043B" w:rsidRDefault="000C1467">
      <w:pPr>
        <w:ind w:left="280"/>
        <w:rPr>
          <w:sz w:val="24"/>
          <w:szCs w:val="24"/>
        </w:rPr>
      </w:pPr>
      <w:r>
        <w:rPr>
          <w:b/>
          <w:sz w:val="24"/>
          <w:szCs w:val="24"/>
        </w:rPr>
        <w:t xml:space="preserve">IQi.059 Name: </w:t>
      </w:r>
      <w:r>
        <w:rPr>
          <w:sz w:val="24"/>
          <w:szCs w:val="24"/>
        </w:rPr>
        <w:t>1: HALA 2: SADDAM 3: HUSSEIN 4: AL-TIKRITI</w:t>
      </w:r>
    </w:p>
    <w:p w14:paraId="2FCC8DC5"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ﻦﯿﺴﺣ ماﺪﺻ ﻼﺣ</w:t>
      </w:r>
    </w:p>
    <w:p w14:paraId="5567885F"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1972 </w:t>
      </w:r>
      <w:r>
        <w:rPr>
          <w:b/>
          <w:sz w:val="24"/>
          <w:szCs w:val="24"/>
        </w:rPr>
        <w:t xml:space="preserve">POB: </w:t>
      </w:r>
      <w:r>
        <w:rPr>
          <w:sz w:val="24"/>
          <w:szCs w:val="24"/>
        </w:rPr>
        <w:t xml:space="preserve">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Nationality:</w:t>
      </w:r>
    </w:p>
    <w:p w14:paraId="7FE77B20" w14:textId="77777777" w:rsidR="00E9043B" w:rsidRDefault="000C1467">
      <w:pPr>
        <w:spacing w:line="260" w:lineRule="exact"/>
        <w:ind w:left="280"/>
        <w:rPr>
          <w:sz w:val="24"/>
          <w:szCs w:val="24"/>
        </w:rPr>
      </w:pP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7 Ap</w:t>
      </w:r>
      <w:r>
        <w:rPr>
          <w:spacing w:val="-13"/>
          <w:sz w:val="24"/>
          <w:szCs w:val="24"/>
        </w:rPr>
        <w:t>r</w:t>
      </w:r>
      <w:r>
        <w:rPr>
          <w:sz w:val="24"/>
          <w:szCs w:val="24"/>
        </w:rPr>
        <w:t xml:space="preserve">. 2004 </w:t>
      </w:r>
      <w:r>
        <w:rPr>
          <w:b/>
          <w:sz w:val="24"/>
          <w:szCs w:val="24"/>
        </w:rPr>
        <w:t>Other information:</w:t>
      </w:r>
    </w:p>
    <w:p w14:paraId="6E6B79ED" w14:textId="77777777" w:rsidR="00E9043B" w:rsidRDefault="00E9043B">
      <w:pPr>
        <w:spacing w:before="4" w:line="260" w:lineRule="exact"/>
        <w:rPr>
          <w:sz w:val="26"/>
          <w:szCs w:val="26"/>
        </w:rPr>
      </w:pPr>
    </w:p>
    <w:p w14:paraId="2C316A51" w14:textId="77777777" w:rsidR="00E9043B" w:rsidRDefault="000C1467">
      <w:pPr>
        <w:ind w:left="280"/>
        <w:rPr>
          <w:sz w:val="24"/>
          <w:szCs w:val="24"/>
        </w:rPr>
      </w:pPr>
      <w:r>
        <w:rPr>
          <w:b/>
          <w:sz w:val="24"/>
          <w:szCs w:val="24"/>
        </w:rPr>
        <w:t xml:space="preserve">IQi.017 Name: </w:t>
      </w:r>
      <w:r>
        <w:rPr>
          <w:sz w:val="24"/>
          <w:szCs w:val="24"/>
        </w:rPr>
        <w:t>1: HAMID 2: RAJA 3: SHALAH 4: AL-TIKRITI</w:t>
      </w:r>
    </w:p>
    <w:p w14:paraId="7EC86A95"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حﻼﺻ ﺎﺟر ﺪﻣﺎﺣ</w:t>
      </w:r>
    </w:p>
    <w:p w14:paraId="69ADC911" w14:textId="77777777" w:rsidR="00E9043B" w:rsidRDefault="000C1467">
      <w:pPr>
        <w:spacing w:before="2" w:line="260" w:lineRule="exact"/>
        <w:ind w:left="280" w:right="40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1950 </w:t>
      </w:r>
      <w:r>
        <w:rPr>
          <w:b/>
          <w:sz w:val="24"/>
          <w:szCs w:val="24"/>
        </w:rPr>
        <w:t xml:space="preserve">POB: </w:t>
      </w:r>
      <w:r>
        <w:rPr>
          <w:sz w:val="24"/>
          <w:szCs w:val="24"/>
        </w:rPr>
        <w:t xml:space="preserve">Bayji, Salah al-Din Governorate, Iraq </w:t>
      </w:r>
      <w:r>
        <w:rPr>
          <w:b/>
          <w:sz w:val="24"/>
          <w:szCs w:val="24"/>
        </w:rPr>
        <w:t xml:space="preserve">Good quality a.k.a.: a) </w:t>
      </w:r>
      <w:r>
        <w:rPr>
          <w:sz w:val="24"/>
          <w:szCs w:val="24"/>
        </w:rPr>
        <w:t>Hassan Al-</w:t>
      </w:r>
      <w:r>
        <w:rPr>
          <w:spacing w:val="-8"/>
          <w:sz w:val="24"/>
          <w:szCs w:val="24"/>
        </w:rPr>
        <w:t>T</w:t>
      </w:r>
      <w:r>
        <w:rPr>
          <w:sz w:val="24"/>
          <w:szCs w:val="24"/>
        </w:rPr>
        <w:t xml:space="preserve">ikriti </w:t>
      </w:r>
      <w:r>
        <w:rPr>
          <w:b/>
          <w:sz w:val="24"/>
          <w:szCs w:val="24"/>
        </w:rPr>
        <w:t xml:space="preserve">b) </w:t>
      </w:r>
      <w:r>
        <w:rPr>
          <w:sz w:val="24"/>
          <w:szCs w:val="24"/>
        </w:rPr>
        <w:t>Hamid Raja-Shalah Hassum Al-</w:t>
      </w:r>
      <w:r>
        <w:rPr>
          <w:spacing w:val="-8"/>
          <w:sz w:val="24"/>
          <w:szCs w:val="24"/>
        </w:rPr>
        <w:t>T</w:t>
      </w:r>
      <w:r>
        <w:rPr>
          <w:sz w:val="24"/>
          <w:szCs w:val="24"/>
        </w:rPr>
        <w:t xml:space="preserve">ikriti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4B078397" w14:textId="77777777" w:rsidR="00E9043B" w:rsidRDefault="00E9043B">
      <w:pPr>
        <w:spacing w:before="2" w:line="260" w:lineRule="exact"/>
        <w:rPr>
          <w:sz w:val="26"/>
          <w:szCs w:val="26"/>
        </w:rPr>
      </w:pPr>
    </w:p>
    <w:p w14:paraId="7A501FB4" w14:textId="77777777" w:rsidR="00E9043B" w:rsidRDefault="000C1467">
      <w:pPr>
        <w:ind w:left="280"/>
        <w:rPr>
          <w:sz w:val="24"/>
          <w:szCs w:val="24"/>
        </w:rPr>
      </w:pPr>
      <w:r>
        <w:rPr>
          <w:b/>
          <w:sz w:val="24"/>
          <w:szCs w:val="24"/>
        </w:rPr>
        <w:t xml:space="preserve">IQi.007 Name: </w:t>
      </w:r>
      <w:r>
        <w:rPr>
          <w:sz w:val="24"/>
          <w:szCs w:val="24"/>
        </w:rPr>
        <w:t>1: HANI 2: ABD-AL-L</w:t>
      </w:r>
      <w:r>
        <w:rPr>
          <w:spacing w:val="-27"/>
          <w:sz w:val="24"/>
          <w:szCs w:val="24"/>
        </w:rPr>
        <w:t>A</w:t>
      </w:r>
      <w:r>
        <w:rPr>
          <w:sz w:val="24"/>
          <w:szCs w:val="24"/>
        </w:rPr>
        <w:t>TIF 3: TIL</w:t>
      </w:r>
      <w:r>
        <w:rPr>
          <w:spacing w:val="-18"/>
          <w:sz w:val="24"/>
          <w:szCs w:val="24"/>
        </w:rPr>
        <w:t>F</w:t>
      </w:r>
      <w:r>
        <w:rPr>
          <w:sz w:val="24"/>
          <w:szCs w:val="24"/>
        </w:rPr>
        <w:t>AH 4: AL-TIKRITI</w:t>
      </w:r>
    </w:p>
    <w:p w14:paraId="6EDD3326"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حﺎﻔﻠط ﻒﯿﻄﻠﻟا ﺪﺒﻋ ﻲﻧﺎھ</w:t>
      </w:r>
    </w:p>
    <w:p w14:paraId="37003543" w14:textId="77777777" w:rsidR="00E9043B" w:rsidRDefault="000C1467">
      <w:pPr>
        <w:spacing w:before="2" w:line="260" w:lineRule="exact"/>
        <w:ind w:left="280" w:right="42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1962 </w:t>
      </w:r>
      <w:r>
        <w:rPr>
          <w:b/>
          <w:sz w:val="24"/>
          <w:szCs w:val="24"/>
        </w:rPr>
        <w:t xml:space="preserve">POB: </w:t>
      </w:r>
      <w:r>
        <w:rPr>
          <w:sz w:val="24"/>
          <w:szCs w:val="24"/>
        </w:rPr>
        <w:t>al-</w:t>
      </w:r>
      <w:r>
        <w:rPr>
          <w:spacing w:val="-22"/>
          <w:sz w:val="24"/>
          <w:szCs w:val="24"/>
        </w:rPr>
        <w:t>A</w:t>
      </w:r>
      <w:r>
        <w:rPr>
          <w:sz w:val="24"/>
          <w:szCs w:val="24"/>
        </w:rPr>
        <w:t xml:space="preserve">wja, near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1E0819F1" w14:textId="77777777" w:rsidR="00E9043B" w:rsidRDefault="00E9043B">
      <w:pPr>
        <w:spacing w:before="2" w:line="260" w:lineRule="exact"/>
        <w:rPr>
          <w:sz w:val="26"/>
          <w:szCs w:val="26"/>
        </w:rPr>
      </w:pPr>
    </w:p>
    <w:p w14:paraId="37D7FAC8" w14:textId="77777777" w:rsidR="00E9043B" w:rsidRDefault="000C1467">
      <w:pPr>
        <w:ind w:left="280"/>
        <w:rPr>
          <w:sz w:val="24"/>
          <w:szCs w:val="24"/>
        </w:rPr>
      </w:pPr>
      <w:r>
        <w:rPr>
          <w:b/>
          <w:sz w:val="24"/>
          <w:szCs w:val="24"/>
        </w:rPr>
        <w:t xml:space="preserve">IQi.013 Name: </w:t>
      </w:r>
      <w:r>
        <w:rPr>
          <w:sz w:val="24"/>
          <w:szCs w:val="24"/>
        </w:rPr>
        <w:t>1: IBRAHIM 2: AHMAD ABD AL-S</w:t>
      </w:r>
      <w:r>
        <w:rPr>
          <w:spacing w:val="-27"/>
          <w:sz w:val="24"/>
          <w:szCs w:val="24"/>
        </w:rPr>
        <w:t>A</w:t>
      </w:r>
      <w:r>
        <w:rPr>
          <w:sz w:val="24"/>
          <w:szCs w:val="24"/>
        </w:rPr>
        <w:t>T</w:t>
      </w:r>
      <w:r>
        <w:rPr>
          <w:spacing w:val="-19"/>
          <w:sz w:val="24"/>
          <w:szCs w:val="24"/>
        </w:rPr>
        <w:t>T</w:t>
      </w:r>
      <w:r>
        <w:rPr>
          <w:sz w:val="24"/>
          <w:szCs w:val="24"/>
        </w:rPr>
        <w:t>AR 3: MUHAMMED 4: AL-TIKRITI</w:t>
      </w:r>
    </w:p>
    <w:p w14:paraId="73BCA864"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ﺪﻤﺤﻣ رﺎﺘﺴﻟا ﺪﺒﻋ ﺪﻤﺣأ ﻢﯿھاﺮﺑإ</w:t>
      </w:r>
    </w:p>
    <w:p w14:paraId="2794E716"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1950 </w:t>
      </w:r>
      <w:r>
        <w:rPr>
          <w:b/>
          <w:sz w:val="24"/>
          <w:szCs w:val="24"/>
        </w:rPr>
        <w:t xml:space="preserve">POB: </w:t>
      </w:r>
      <w:r>
        <w:rPr>
          <w:sz w:val="24"/>
          <w:szCs w:val="24"/>
        </w:rPr>
        <w:t xml:space="preserve">Mosul,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1671FA0E" w14:textId="77777777" w:rsidR="00E9043B" w:rsidRDefault="00E9043B">
      <w:pPr>
        <w:spacing w:before="2" w:line="260" w:lineRule="exact"/>
        <w:rPr>
          <w:sz w:val="26"/>
          <w:szCs w:val="26"/>
        </w:rPr>
      </w:pPr>
    </w:p>
    <w:p w14:paraId="2D92B45E" w14:textId="77777777" w:rsidR="00E9043B" w:rsidRDefault="000C1467">
      <w:pPr>
        <w:ind w:left="280"/>
        <w:rPr>
          <w:sz w:val="24"/>
          <w:szCs w:val="24"/>
        </w:rPr>
      </w:pPr>
      <w:r>
        <w:rPr>
          <w:b/>
          <w:sz w:val="24"/>
          <w:szCs w:val="24"/>
        </w:rPr>
        <w:t xml:space="preserve">IQi.022 Name: </w:t>
      </w:r>
      <w:r>
        <w:rPr>
          <w:sz w:val="24"/>
          <w:szCs w:val="24"/>
        </w:rPr>
        <w:t>1: JAMAL 2: MUS</w:t>
      </w:r>
      <w:r>
        <w:rPr>
          <w:spacing w:val="-19"/>
          <w:sz w:val="24"/>
          <w:szCs w:val="24"/>
        </w:rPr>
        <w:t>T</w:t>
      </w:r>
      <w:r>
        <w:rPr>
          <w:sz w:val="24"/>
          <w:szCs w:val="24"/>
        </w:rPr>
        <w:t>A</w:t>
      </w:r>
      <w:r>
        <w:rPr>
          <w:spacing w:val="-18"/>
          <w:sz w:val="24"/>
          <w:szCs w:val="24"/>
        </w:rPr>
        <w:t>F</w:t>
      </w:r>
      <w:r>
        <w:rPr>
          <w:sz w:val="24"/>
          <w:szCs w:val="24"/>
        </w:rPr>
        <w:t>A ABDALLAH 3: SU</w:t>
      </w:r>
      <w:r>
        <w:rPr>
          <w:spacing w:val="-22"/>
          <w:sz w:val="24"/>
          <w:szCs w:val="24"/>
        </w:rPr>
        <w:t>L</w:t>
      </w:r>
      <w:r>
        <w:rPr>
          <w:spacing w:val="-19"/>
          <w:sz w:val="24"/>
          <w:szCs w:val="24"/>
        </w:rPr>
        <w:t>T</w:t>
      </w:r>
      <w:r>
        <w:rPr>
          <w:sz w:val="24"/>
          <w:szCs w:val="24"/>
        </w:rPr>
        <w:t>AN 4: AL-TIKRITI</w:t>
      </w:r>
    </w:p>
    <w:p w14:paraId="701E4659"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نﺎﻄﻠﺳ ﷲ ﺪﺒﻋ ﻰﻔﻄﺼﻣ لﺎﻤﺟ</w:t>
      </w:r>
    </w:p>
    <w:p w14:paraId="547DBA1E" w14:textId="77777777" w:rsidR="00E9043B" w:rsidRDefault="000C1467">
      <w:pPr>
        <w:spacing w:before="2" w:line="260" w:lineRule="exact"/>
        <w:ind w:left="280" w:right="31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4 May 1955 </w:t>
      </w:r>
      <w:r>
        <w:rPr>
          <w:b/>
          <w:sz w:val="24"/>
          <w:szCs w:val="24"/>
        </w:rPr>
        <w:t xml:space="preserve">POB: </w:t>
      </w:r>
      <w:r>
        <w:rPr>
          <w:sz w:val="24"/>
          <w:szCs w:val="24"/>
        </w:rPr>
        <w:t xml:space="preserve">al-Samnah, near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w:t>
      </w:r>
    </w:p>
    <w:p w14:paraId="7659FF6A" w14:textId="77777777" w:rsidR="00E9043B" w:rsidRDefault="000C1467">
      <w:pPr>
        <w:spacing w:line="260" w:lineRule="exact"/>
        <w:ind w:left="280"/>
        <w:rPr>
          <w:sz w:val="24"/>
          <w:szCs w:val="24"/>
        </w:rPr>
      </w:pPr>
      <w:r>
        <w:rPr>
          <w:sz w:val="24"/>
          <w:szCs w:val="24"/>
        </w:rPr>
        <w:t xml:space="preserve">Jun. 2003 </w:t>
      </w:r>
      <w:r>
        <w:rPr>
          <w:b/>
          <w:sz w:val="24"/>
          <w:szCs w:val="24"/>
        </w:rPr>
        <w:t>Other information:</w:t>
      </w:r>
    </w:p>
    <w:p w14:paraId="75A882A3" w14:textId="77777777" w:rsidR="00E9043B" w:rsidRDefault="00E9043B">
      <w:pPr>
        <w:spacing w:before="4" w:line="260" w:lineRule="exact"/>
        <w:rPr>
          <w:sz w:val="26"/>
          <w:szCs w:val="26"/>
        </w:rPr>
      </w:pPr>
    </w:p>
    <w:p w14:paraId="5CA88E3D" w14:textId="77777777" w:rsidR="00E9043B" w:rsidRDefault="000C1467">
      <w:pPr>
        <w:ind w:left="280"/>
        <w:rPr>
          <w:sz w:val="24"/>
          <w:szCs w:val="24"/>
        </w:rPr>
      </w:pPr>
      <w:r>
        <w:rPr>
          <w:b/>
          <w:sz w:val="24"/>
          <w:szCs w:val="24"/>
        </w:rPr>
        <w:t xml:space="preserve">IQi.012 Name: </w:t>
      </w:r>
      <w:r>
        <w:rPr>
          <w:sz w:val="24"/>
          <w:szCs w:val="24"/>
        </w:rPr>
        <w:t>1: MUZAHIM 2: SA'B 3: HASSAN 4: AL-TIKRITI</w:t>
      </w:r>
    </w:p>
    <w:p w14:paraId="4965B112"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ﺐﻌﺻ ﻢﺣاﺰﻣ</w:t>
      </w:r>
    </w:p>
    <w:p w14:paraId="5D46E37E" w14:textId="77777777" w:rsidR="00E9043B" w:rsidRDefault="000C1467">
      <w:pPr>
        <w:spacing w:line="260" w:lineRule="exact"/>
        <w:ind w:left="280"/>
        <w:rPr>
          <w:sz w:val="24"/>
          <w:szCs w:val="24"/>
        </w:rPr>
        <w:sectPr w:rsidR="00E9043B">
          <w:pgSz w:w="12240" w:h="15840"/>
          <w:pgMar w:top="380" w:right="420" w:bottom="28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1946 </w:t>
      </w:r>
      <w:r>
        <w:rPr>
          <w:b/>
          <w:sz w:val="24"/>
          <w:szCs w:val="24"/>
        </w:rPr>
        <w:t xml:space="preserve">b) </w:t>
      </w:r>
      <w:r>
        <w:rPr>
          <w:sz w:val="24"/>
          <w:szCs w:val="24"/>
        </w:rPr>
        <w:t xml:space="preserve">1960 </w:t>
      </w:r>
      <w:r>
        <w:rPr>
          <w:b/>
          <w:sz w:val="24"/>
          <w:szCs w:val="24"/>
        </w:rPr>
        <w:t xml:space="preserve">c) </w:t>
      </w:r>
      <w:r>
        <w:rPr>
          <w:sz w:val="24"/>
          <w:szCs w:val="24"/>
        </w:rPr>
        <w:t xml:space="preserve">1949 </w:t>
      </w:r>
      <w:r>
        <w:rPr>
          <w:b/>
          <w:sz w:val="24"/>
          <w:szCs w:val="24"/>
        </w:rPr>
        <w:t xml:space="preserve">POB: </w:t>
      </w:r>
      <w:r>
        <w:rPr>
          <w:sz w:val="24"/>
          <w:szCs w:val="24"/>
        </w:rPr>
        <w:t>Salah al-Din or al-</w:t>
      </w:r>
      <w:r>
        <w:rPr>
          <w:spacing w:val="-22"/>
          <w:sz w:val="24"/>
          <w:szCs w:val="24"/>
        </w:rPr>
        <w:t>A</w:t>
      </w:r>
      <w:r>
        <w:rPr>
          <w:sz w:val="24"/>
          <w:szCs w:val="24"/>
        </w:rPr>
        <w:t xml:space="preserve">wja near </w:t>
      </w:r>
      <w:r>
        <w:rPr>
          <w:spacing w:val="-8"/>
          <w:sz w:val="24"/>
          <w:szCs w:val="24"/>
        </w:rPr>
        <w:t>T</w:t>
      </w:r>
      <w:r>
        <w:rPr>
          <w:sz w:val="24"/>
          <w:szCs w:val="24"/>
        </w:rPr>
        <w:t xml:space="preserve">ikrit, Iraq </w:t>
      </w:r>
      <w:r>
        <w:rPr>
          <w:b/>
          <w:sz w:val="24"/>
          <w:szCs w:val="24"/>
        </w:rPr>
        <w:t>Good</w:t>
      </w:r>
    </w:p>
    <w:p w14:paraId="03923E75" w14:textId="77777777" w:rsidR="00E9043B" w:rsidRDefault="00E9043B">
      <w:pPr>
        <w:spacing w:line="140" w:lineRule="exact"/>
        <w:rPr>
          <w:sz w:val="14"/>
          <w:szCs w:val="14"/>
        </w:rPr>
      </w:pPr>
    </w:p>
    <w:p w14:paraId="1C72AE47" w14:textId="77777777" w:rsidR="00E9043B" w:rsidRDefault="000C1467">
      <w:pPr>
        <w:spacing w:before="29"/>
        <w:ind w:left="280"/>
        <w:rPr>
          <w:sz w:val="24"/>
          <w:szCs w:val="24"/>
        </w:rPr>
      </w:pPr>
      <w:r>
        <w:rPr>
          <w:b/>
          <w:sz w:val="24"/>
          <w:szCs w:val="24"/>
        </w:rPr>
        <w:t xml:space="preserve">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na</w:t>
      </w:r>
    </w:p>
    <w:p w14:paraId="76948DDD" w14:textId="77777777" w:rsidR="00E9043B" w:rsidRDefault="000C1467">
      <w:pPr>
        <w:spacing w:line="260" w:lineRule="exact"/>
        <w:ind w:left="280"/>
        <w:rPr>
          <w:sz w:val="24"/>
          <w:szCs w:val="24"/>
        </w:rPr>
      </w:pP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3C1360B4" w14:textId="77777777" w:rsidR="00E9043B" w:rsidRDefault="00E9043B">
      <w:pPr>
        <w:spacing w:before="4" w:line="260" w:lineRule="exact"/>
        <w:rPr>
          <w:sz w:val="26"/>
          <w:szCs w:val="26"/>
        </w:rPr>
      </w:pPr>
    </w:p>
    <w:p w14:paraId="4E71B853" w14:textId="77777777" w:rsidR="00E9043B" w:rsidRDefault="000C1467">
      <w:pPr>
        <w:ind w:left="280"/>
        <w:rPr>
          <w:sz w:val="24"/>
          <w:szCs w:val="24"/>
        </w:rPr>
      </w:pPr>
      <w:r>
        <w:rPr>
          <w:b/>
          <w:sz w:val="24"/>
          <w:szCs w:val="24"/>
        </w:rPr>
        <w:t xml:space="preserve">IQi.002 Name: </w:t>
      </w:r>
      <w:r>
        <w:rPr>
          <w:sz w:val="24"/>
          <w:szCs w:val="24"/>
        </w:rPr>
        <w:t>1: QUS</w:t>
      </w:r>
      <w:r>
        <w:rPr>
          <w:spacing w:val="-22"/>
          <w:sz w:val="24"/>
          <w:szCs w:val="24"/>
        </w:rPr>
        <w:t>A</w:t>
      </w:r>
      <w:r>
        <w:rPr>
          <w:sz w:val="24"/>
          <w:szCs w:val="24"/>
        </w:rPr>
        <w:t>Y 2: SADDAM 3: HUSSEIN 4: AL-TIKRITI</w:t>
      </w:r>
    </w:p>
    <w:p w14:paraId="7BB9274F"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ﻦﯿﺴﺣ ماﺪﺻ ﻲﺼﻗ</w:t>
      </w:r>
    </w:p>
    <w:p w14:paraId="0925F5C4" w14:textId="77777777" w:rsidR="00E9043B" w:rsidRDefault="000C1467">
      <w:pPr>
        <w:spacing w:before="2" w:line="260" w:lineRule="exact"/>
        <w:ind w:left="280" w:right="59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1965 </w:t>
      </w:r>
      <w:r>
        <w:rPr>
          <w:b/>
          <w:sz w:val="24"/>
          <w:szCs w:val="24"/>
        </w:rPr>
        <w:t xml:space="preserve">b) </w:t>
      </w:r>
      <w:r>
        <w:rPr>
          <w:sz w:val="24"/>
          <w:szCs w:val="24"/>
        </w:rPr>
        <w:t xml:space="preserve">1966 </w:t>
      </w:r>
      <w:r>
        <w:rPr>
          <w:b/>
          <w:sz w:val="24"/>
          <w:szCs w:val="24"/>
        </w:rPr>
        <w:t xml:space="preserve">POB: </w:t>
      </w:r>
      <w:r>
        <w:rPr>
          <w:sz w:val="24"/>
          <w:szCs w:val="24"/>
        </w:rPr>
        <w:t xml:space="preserve">Baghdad,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 Jun.</w:t>
      </w:r>
    </w:p>
    <w:p w14:paraId="1052219E" w14:textId="77777777" w:rsidR="00E9043B" w:rsidRDefault="000C1467">
      <w:pPr>
        <w:spacing w:line="260" w:lineRule="exact"/>
        <w:ind w:left="280"/>
        <w:rPr>
          <w:sz w:val="24"/>
          <w:szCs w:val="24"/>
        </w:rPr>
      </w:pPr>
      <w:r>
        <w:rPr>
          <w:sz w:val="24"/>
          <w:szCs w:val="24"/>
        </w:rPr>
        <w:t xml:space="preserve">2003 </w:t>
      </w:r>
      <w:r>
        <w:rPr>
          <w:b/>
          <w:sz w:val="24"/>
          <w:szCs w:val="24"/>
        </w:rPr>
        <w:t>Other information:</w:t>
      </w:r>
    </w:p>
    <w:p w14:paraId="39E073D4" w14:textId="77777777" w:rsidR="00E9043B" w:rsidRDefault="00E9043B">
      <w:pPr>
        <w:spacing w:before="4" w:line="260" w:lineRule="exact"/>
        <w:rPr>
          <w:sz w:val="26"/>
          <w:szCs w:val="26"/>
        </w:rPr>
      </w:pPr>
    </w:p>
    <w:p w14:paraId="72C86627" w14:textId="77777777" w:rsidR="00E9043B" w:rsidRDefault="000C1467">
      <w:pPr>
        <w:ind w:left="280"/>
        <w:rPr>
          <w:sz w:val="24"/>
          <w:szCs w:val="24"/>
        </w:rPr>
      </w:pPr>
      <w:r>
        <w:rPr>
          <w:b/>
          <w:sz w:val="24"/>
          <w:szCs w:val="24"/>
        </w:rPr>
        <w:t xml:space="preserve">IQi.015 Name: </w:t>
      </w:r>
      <w:r>
        <w:rPr>
          <w:sz w:val="24"/>
          <w:szCs w:val="24"/>
        </w:rPr>
        <w:t>1: RAFI 2: ABD-AL-L</w:t>
      </w:r>
      <w:r>
        <w:rPr>
          <w:spacing w:val="-27"/>
          <w:sz w:val="24"/>
          <w:szCs w:val="24"/>
        </w:rPr>
        <w:t>A</w:t>
      </w:r>
      <w:r>
        <w:rPr>
          <w:sz w:val="24"/>
          <w:szCs w:val="24"/>
        </w:rPr>
        <w:t>TIF 3: TIL</w:t>
      </w:r>
      <w:r>
        <w:rPr>
          <w:spacing w:val="-18"/>
          <w:sz w:val="24"/>
          <w:szCs w:val="24"/>
        </w:rPr>
        <w:t>F</w:t>
      </w:r>
      <w:r>
        <w:rPr>
          <w:sz w:val="24"/>
          <w:szCs w:val="24"/>
        </w:rPr>
        <w:t>AH 4: AL-TIKRITI</w:t>
      </w:r>
    </w:p>
    <w:p w14:paraId="0D03D3B7"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حﺎﻔﻠط ﻒﯿﻄﻠﻟا ﺪﺒﻋ ﻲﻓار</w:t>
      </w:r>
    </w:p>
    <w:p w14:paraId="66DDDC89" w14:textId="77777777" w:rsidR="00E9043B" w:rsidRDefault="000C1467">
      <w:pPr>
        <w:spacing w:before="2" w:line="260" w:lineRule="exact"/>
        <w:ind w:left="280" w:right="47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1954 </w:t>
      </w:r>
      <w:r>
        <w:rPr>
          <w:b/>
          <w:sz w:val="24"/>
          <w:szCs w:val="24"/>
        </w:rPr>
        <w:t xml:space="preserve">POB: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 Jun.</w:t>
      </w:r>
    </w:p>
    <w:p w14:paraId="6862516E" w14:textId="77777777" w:rsidR="00E9043B" w:rsidRDefault="000C1467">
      <w:pPr>
        <w:spacing w:line="260" w:lineRule="exact"/>
        <w:ind w:left="280"/>
        <w:rPr>
          <w:sz w:val="24"/>
          <w:szCs w:val="24"/>
        </w:rPr>
      </w:pPr>
      <w:r>
        <w:rPr>
          <w:sz w:val="24"/>
          <w:szCs w:val="24"/>
        </w:rPr>
        <w:t xml:space="preserve">2003 </w:t>
      </w:r>
      <w:r>
        <w:rPr>
          <w:b/>
          <w:sz w:val="24"/>
          <w:szCs w:val="24"/>
        </w:rPr>
        <w:t>Other information:</w:t>
      </w:r>
    </w:p>
    <w:p w14:paraId="1EDAC4C0" w14:textId="77777777" w:rsidR="00E9043B" w:rsidRDefault="00E9043B">
      <w:pPr>
        <w:spacing w:before="4" w:line="260" w:lineRule="exact"/>
        <w:rPr>
          <w:sz w:val="26"/>
          <w:szCs w:val="26"/>
        </w:rPr>
      </w:pPr>
    </w:p>
    <w:p w14:paraId="49BAC0C8" w14:textId="77777777" w:rsidR="00E9043B" w:rsidRDefault="000C1467">
      <w:pPr>
        <w:ind w:left="280"/>
        <w:rPr>
          <w:sz w:val="24"/>
          <w:szCs w:val="24"/>
        </w:rPr>
      </w:pPr>
      <w:r>
        <w:rPr>
          <w:b/>
          <w:sz w:val="24"/>
          <w:szCs w:val="24"/>
        </w:rPr>
        <w:t xml:space="preserve">IQi.057 Name: </w:t>
      </w:r>
      <w:r>
        <w:rPr>
          <w:sz w:val="24"/>
          <w:szCs w:val="24"/>
        </w:rPr>
        <w:t>1: RAGHAD 2: SADDAM 3: HUSSEIN 4: AL-TIKRITI</w:t>
      </w:r>
    </w:p>
    <w:p w14:paraId="1C8299FE"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ﻦﯿﺴﺣ ماﺪﺻ ﺪﻏر</w:t>
      </w:r>
    </w:p>
    <w:p w14:paraId="595A56E0" w14:textId="77777777" w:rsidR="00E9043B" w:rsidRDefault="000C1467">
      <w:pPr>
        <w:spacing w:before="2" w:line="260" w:lineRule="exact"/>
        <w:ind w:left="280" w:right="37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1967 </w:t>
      </w:r>
      <w:r>
        <w:rPr>
          <w:b/>
          <w:sz w:val="24"/>
          <w:szCs w:val="24"/>
        </w:rPr>
        <w:t xml:space="preserve">POB: </w:t>
      </w:r>
      <w:r>
        <w:rPr>
          <w:sz w:val="24"/>
          <w:szCs w:val="24"/>
        </w:rPr>
        <w:t xml:space="preserve">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Amman, Jordan </w:t>
      </w:r>
      <w:r>
        <w:rPr>
          <w:b/>
          <w:sz w:val="24"/>
          <w:szCs w:val="24"/>
        </w:rPr>
        <w:t xml:space="preserve">Listed on: </w:t>
      </w:r>
      <w:r>
        <w:rPr>
          <w:sz w:val="24"/>
          <w:szCs w:val="24"/>
        </w:rPr>
        <w:t>7 Ap</w:t>
      </w:r>
      <w:r>
        <w:rPr>
          <w:spacing w:val="-13"/>
          <w:sz w:val="24"/>
          <w:szCs w:val="24"/>
        </w:rPr>
        <w:t>r</w:t>
      </w:r>
      <w:r>
        <w:rPr>
          <w:sz w:val="24"/>
          <w:szCs w:val="24"/>
        </w:rPr>
        <w:t xml:space="preserve">. 2004 </w:t>
      </w:r>
      <w:r>
        <w:rPr>
          <w:b/>
          <w:sz w:val="24"/>
          <w:szCs w:val="24"/>
        </w:rPr>
        <w:t>Other information:</w:t>
      </w:r>
    </w:p>
    <w:p w14:paraId="79C3B2A7" w14:textId="77777777" w:rsidR="00E9043B" w:rsidRDefault="00E9043B">
      <w:pPr>
        <w:spacing w:before="2" w:line="260" w:lineRule="exact"/>
        <w:rPr>
          <w:sz w:val="26"/>
          <w:szCs w:val="26"/>
        </w:rPr>
      </w:pPr>
    </w:p>
    <w:p w14:paraId="63A9A45B" w14:textId="77777777" w:rsidR="00E9043B" w:rsidRDefault="000C1467">
      <w:pPr>
        <w:ind w:left="280"/>
        <w:rPr>
          <w:sz w:val="24"/>
          <w:szCs w:val="24"/>
        </w:rPr>
      </w:pPr>
      <w:r>
        <w:rPr>
          <w:b/>
          <w:sz w:val="24"/>
          <w:szCs w:val="24"/>
        </w:rPr>
        <w:t xml:space="preserve">IQi.058 Name: </w:t>
      </w:r>
      <w:r>
        <w:rPr>
          <w:sz w:val="24"/>
          <w:szCs w:val="24"/>
        </w:rPr>
        <w:t>1: RANA 2: SADDAM 3: HUSSEIN 4: AL-TIKRITI</w:t>
      </w:r>
    </w:p>
    <w:p w14:paraId="7E132247"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ﻦﯿﺴﺣ ماﺪﺻ ﺎﻧر</w:t>
      </w:r>
    </w:p>
    <w:p w14:paraId="3F16FB39" w14:textId="77777777" w:rsidR="00E9043B" w:rsidRDefault="000C1467">
      <w:pPr>
        <w:spacing w:before="2" w:line="260" w:lineRule="exact"/>
        <w:ind w:left="280" w:right="37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1969 </w:t>
      </w:r>
      <w:r>
        <w:rPr>
          <w:b/>
          <w:sz w:val="24"/>
          <w:szCs w:val="24"/>
        </w:rPr>
        <w:t xml:space="preserve">POB: </w:t>
      </w:r>
      <w:r>
        <w:rPr>
          <w:sz w:val="24"/>
          <w:szCs w:val="24"/>
        </w:rPr>
        <w:t xml:space="preserve">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Amman, Jordan </w:t>
      </w:r>
      <w:r>
        <w:rPr>
          <w:b/>
          <w:sz w:val="24"/>
          <w:szCs w:val="24"/>
        </w:rPr>
        <w:t xml:space="preserve">Listed on: </w:t>
      </w:r>
      <w:r>
        <w:rPr>
          <w:sz w:val="24"/>
          <w:szCs w:val="24"/>
        </w:rPr>
        <w:t>7 Ap</w:t>
      </w:r>
      <w:r>
        <w:rPr>
          <w:spacing w:val="-13"/>
          <w:sz w:val="24"/>
          <w:szCs w:val="24"/>
        </w:rPr>
        <w:t>r</w:t>
      </w:r>
      <w:r>
        <w:rPr>
          <w:sz w:val="24"/>
          <w:szCs w:val="24"/>
        </w:rPr>
        <w:t xml:space="preserve">. 2004 </w:t>
      </w:r>
      <w:r>
        <w:rPr>
          <w:b/>
          <w:sz w:val="24"/>
          <w:szCs w:val="24"/>
        </w:rPr>
        <w:t>Other information:</w:t>
      </w:r>
    </w:p>
    <w:p w14:paraId="6FB0963E" w14:textId="77777777" w:rsidR="00E9043B" w:rsidRDefault="00E9043B">
      <w:pPr>
        <w:spacing w:before="2" w:line="260" w:lineRule="exact"/>
        <w:rPr>
          <w:sz w:val="26"/>
          <w:szCs w:val="26"/>
        </w:rPr>
      </w:pPr>
    </w:p>
    <w:p w14:paraId="6480AEE0" w14:textId="77777777" w:rsidR="00E9043B" w:rsidRDefault="000C1467">
      <w:pPr>
        <w:ind w:left="280"/>
        <w:rPr>
          <w:sz w:val="24"/>
          <w:szCs w:val="24"/>
        </w:rPr>
      </w:pPr>
      <w:r>
        <w:rPr>
          <w:b/>
          <w:sz w:val="24"/>
          <w:szCs w:val="24"/>
        </w:rPr>
        <w:t xml:space="preserve">IQi.021 Name: </w:t>
      </w:r>
      <w:r>
        <w:rPr>
          <w:sz w:val="24"/>
          <w:szCs w:val="24"/>
        </w:rPr>
        <w:t>1: RUKAN 2: RAZUKI 3: ABD-AL-GHAFUR SULAIMAN 4: AL-TIKRITI</w:t>
      </w:r>
    </w:p>
    <w:p w14:paraId="37C1A603"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نﺎﻤﯿﻠﺳ رﺎﻔﻐﻟا ﺪﺒﻋ ﻲﻗوزر نﺎﻛور</w:t>
      </w:r>
    </w:p>
    <w:p w14:paraId="1B0A8461" w14:textId="77777777" w:rsidR="00E9043B" w:rsidRDefault="000C1467">
      <w:pPr>
        <w:spacing w:before="2" w:line="260" w:lineRule="exact"/>
        <w:ind w:left="280" w:right="29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1956 </w:t>
      </w:r>
      <w:r>
        <w:rPr>
          <w:b/>
          <w:sz w:val="24"/>
          <w:szCs w:val="24"/>
        </w:rPr>
        <w:t xml:space="preserve">POB: </w:t>
      </w:r>
      <w:r>
        <w:rPr>
          <w:spacing w:val="-8"/>
          <w:sz w:val="24"/>
          <w:szCs w:val="24"/>
        </w:rPr>
        <w:t>T</w:t>
      </w:r>
      <w:r>
        <w:rPr>
          <w:sz w:val="24"/>
          <w:szCs w:val="24"/>
        </w:rPr>
        <w:t xml:space="preserve">ikrit, Iraq </w:t>
      </w:r>
      <w:r>
        <w:rPr>
          <w:b/>
          <w:sz w:val="24"/>
          <w:szCs w:val="24"/>
        </w:rPr>
        <w:t xml:space="preserve">Good quality a.k.a.: a) </w:t>
      </w:r>
      <w:r>
        <w:rPr>
          <w:sz w:val="24"/>
          <w:szCs w:val="24"/>
        </w:rPr>
        <w:t>Rukan Abdal-Gha</w:t>
      </w:r>
      <w:r>
        <w:rPr>
          <w:spacing w:val="-4"/>
          <w:sz w:val="24"/>
          <w:szCs w:val="24"/>
        </w:rPr>
        <w:t>f</w:t>
      </w:r>
      <w:r>
        <w:rPr>
          <w:sz w:val="24"/>
          <w:szCs w:val="24"/>
        </w:rPr>
        <w:t xml:space="preserve">fur Sulayman al-Majid </w:t>
      </w:r>
      <w:r>
        <w:rPr>
          <w:b/>
          <w:sz w:val="24"/>
          <w:szCs w:val="24"/>
        </w:rPr>
        <w:t xml:space="preserve">b) </w:t>
      </w:r>
      <w:r>
        <w:rPr>
          <w:sz w:val="24"/>
          <w:szCs w:val="24"/>
        </w:rPr>
        <w:t xml:space="preserve">Rukan Razuqi Abd al-Ghafur Al-Majid </w:t>
      </w:r>
      <w:r>
        <w:rPr>
          <w:b/>
          <w:sz w:val="24"/>
          <w:szCs w:val="24"/>
        </w:rPr>
        <w:t xml:space="preserve">c) </w:t>
      </w:r>
      <w:r>
        <w:rPr>
          <w:sz w:val="24"/>
          <w:szCs w:val="24"/>
        </w:rPr>
        <w:t>Rukan Abd al-Gha</w:t>
      </w:r>
      <w:r>
        <w:rPr>
          <w:spacing w:val="-4"/>
          <w:sz w:val="24"/>
          <w:szCs w:val="24"/>
        </w:rPr>
        <w:t>f</w:t>
      </w:r>
      <w:r>
        <w:rPr>
          <w:sz w:val="24"/>
          <w:szCs w:val="24"/>
        </w:rPr>
        <w:t>fur al-Majid Al-</w:t>
      </w:r>
      <w:r>
        <w:rPr>
          <w:spacing w:val="-8"/>
          <w:sz w:val="24"/>
          <w:szCs w:val="24"/>
        </w:rPr>
        <w:t>T</w:t>
      </w:r>
      <w:r>
        <w:rPr>
          <w:sz w:val="24"/>
          <w:szCs w:val="24"/>
        </w:rPr>
        <w:t xml:space="preserve">ikriti Abu </w:t>
      </w:r>
      <w:r>
        <w:rPr>
          <w:spacing w:val="-19"/>
          <w:sz w:val="24"/>
          <w:szCs w:val="24"/>
        </w:rPr>
        <w:t>W</w:t>
      </w:r>
      <w:r>
        <w:rPr>
          <w:sz w:val="24"/>
          <w:szCs w:val="24"/>
        </w:rPr>
        <w:t xml:space="preserve">alid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7D85350E" w14:textId="77777777" w:rsidR="00E9043B" w:rsidRDefault="00E9043B">
      <w:pPr>
        <w:spacing w:before="2" w:line="260" w:lineRule="exact"/>
        <w:rPr>
          <w:sz w:val="26"/>
          <w:szCs w:val="26"/>
        </w:rPr>
      </w:pPr>
    </w:p>
    <w:p w14:paraId="7A5166A6" w14:textId="77777777" w:rsidR="00E9043B" w:rsidRPr="002E3F0F" w:rsidRDefault="000C1467">
      <w:pPr>
        <w:ind w:left="280"/>
        <w:rPr>
          <w:sz w:val="24"/>
          <w:szCs w:val="24"/>
          <w:lang w:val="es-MX"/>
        </w:rPr>
      </w:pPr>
      <w:r w:rsidRPr="002E3F0F">
        <w:rPr>
          <w:b/>
          <w:sz w:val="24"/>
          <w:szCs w:val="24"/>
          <w:lang w:val="es-MX"/>
        </w:rPr>
        <w:t xml:space="preserve">IQi.055 Name: </w:t>
      </w:r>
      <w:r w:rsidRPr="002E3F0F">
        <w:rPr>
          <w:sz w:val="24"/>
          <w:szCs w:val="24"/>
          <w:lang w:val="es-MX"/>
        </w:rPr>
        <w:t>1: SA'D 2: ABD-AL-MAJID 3: AL-</w:t>
      </w:r>
      <w:r w:rsidRPr="002E3F0F">
        <w:rPr>
          <w:spacing w:val="-18"/>
          <w:sz w:val="24"/>
          <w:szCs w:val="24"/>
          <w:lang w:val="es-MX"/>
        </w:rPr>
        <w:t>F</w:t>
      </w:r>
      <w:r w:rsidRPr="002E3F0F">
        <w:rPr>
          <w:sz w:val="24"/>
          <w:szCs w:val="24"/>
          <w:lang w:val="es-MX"/>
        </w:rPr>
        <w:t>AISAL 4: AL-TIKRITI</w:t>
      </w:r>
    </w:p>
    <w:p w14:paraId="1FDBE538" w14:textId="77777777" w:rsidR="00E9043B" w:rsidRPr="002E3F0F" w:rsidRDefault="000C1467">
      <w:pPr>
        <w:spacing w:line="260" w:lineRule="exact"/>
        <w:ind w:left="280"/>
        <w:rPr>
          <w:sz w:val="24"/>
          <w:szCs w:val="24"/>
          <w:lang w:val="es-MX"/>
        </w:rPr>
      </w:pPr>
      <w:r w:rsidRPr="002E3F0F">
        <w:rPr>
          <w:b/>
          <w:sz w:val="24"/>
          <w:szCs w:val="24"/>
          <w:lang w:val="es-MX"/>
        </w:rPr>
        <w:t xml:space="preserve">Name (original script): </w:t>
      </w:r>
      <w:r>
        <w:rPr>
          <w:sz w:val="24"/>
          <w:szCs w:val="24"/>
        </w:rPr>
        <w:t>ﻲﺘﯾﺮﻜﺘﻟا</w:t>
      </w:r>
      <w:r w:rsidRPr="002E3F0F">
        <w:rPr>
          <w:sz w:val="24"/>
          <w:szCs w:val="24"/>
          <w:lang w:val="es-MX"/>
        </w:rPr>
        <w:t xml:space="preserve"> </w:t>
      </w:r>
      <w:r>
        <w:rPr>
          <w:sz w:val="24"/>
          <w:szCs w:val="24"/>
        </w:rPr>
        <w:t>ﻞﺼﯿﻔﻟا</w:t>
      </w:r>
      <w:r w:rsidRPr="002E3F0F">
        <w:rPr>
          <w:sz w:val="24"/>
          <w:szCs w:val="24"/>
          <w:lang w:val="es-MX"/>
        </w:rPr>
        <w:t xml:space="preserve"> </w:t>
      </w:r>
      <w:r>
        <w:rPr>
          <w:sz w:val="24"/>
          <w:szCs w:val="24"/>
        </w:rPr>
        <w:t>ﺪﯿﺠﻤﻟا</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ﺪﻌﺳ</w:t>
      </w:r>
    </w:p>
    <w:p w14:paraId="51F55302"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1944 </w:t>
      </w:r>
      <w:r>
        <w:rPr>
          <w:b/>
          <w:sz w:val="24"/>
          <w:szCs w:val="24"/>
        </w:rPr>
        <w:t xml:space="preserve">POB: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4B7E605F" w14:textId="77777777" w:rsidR="00E9043B" w:rsidRDefault="00E9043B">
      <w:pPr>
        <w:spacing w:before="2" w:line="260" w:lineRule="exact"/>
        <w:rPr>
          <w:sz w:val="26"/>
          <w:szCs w:val="26"/>
        </w:rPr>
      </w:pPr>
    </w:p>
    <w:p w14:paraId="4A4404E3" w14:textId="77777777" w:rsidR="00E9043B" w:rsidRDefault="000C1467">
      <w:pPr>
        <w:ind w:left="280"/>
        <w:rPr>
          <w:sz w:val="24"/>
          <w:szCs w:val="24"/>
        </w:rPr>
      </w:pPr>
      <w:r>
        <w:rPr>
          <w:b/>
          <w:sz w:val="24"/>
          <w:szCs w:val="24"/>
        </w:rPr>
        <w:t xml:space="preserve">IQi.036 Name: </w:t>
      </w:r>
      <w:r>
        <w:rPr>
          <w:sz w:val="24"/>
          <w:szCs w:val="24"/>
        </w:rPr>
        <w:t>1: SAB'</w:t>
      </w:r>
      <w:r>
        <w:rPr>
          <w:spacing w:val="-19"/>
          <w:sz w:val="24"/>
          <w:szCs w:val="24"/>
        </w:rPr>
        <w:t>A</w:t>
      </w:r>
      <w:r>
        <w:rPr>
          <w:sz w:val="24"/>
          <w:szCs w:val="24"/>
        </w:rPr>
        <w:t>WI 2: IBRAHIM 3: HASSAN 4: AL-TIKRITI</w:t>
      </w:r>
    </w:p>
    <w:p w14:paraId="2E7C5348"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يوﺎﻌﺒﺳ</w:t>
      </w:r>
    </w:p>
    <w:p w14:paraId="7293AA53"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1947 </w:t>
      </w:r>
      <w:r>
        <w:rPr>
          <w:b/>
          <w:sz w:val="24"/>
          <w:szCs w:val="24"/>
        </w:rPr>
        <w:t xml:space="preserve">POB: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25FA22B2" w14:textId="77777777" w:rsidR="00E9043B" w:rsidRDefault="00E9043B">
      <w:pPr>
        <w:spacing w:before="2" w:line="260" w:lineRule="exact"/>
        <w:rPr>
          <w:sz w:val="26"/>
          <w:szCs w:val="26"/>
        </w:rPr>
      </w:pPr>
    </w:p>
    <w:p w14:paraId="0811D9EA" w14:textId="77777777" w:rsidR="00E9043B" w:rsidRDefault="000C1467">
      <w:pPr>
        <w:ind w:left="280"/>
        <w:rPr>
          <w:sz w:val="24"/>
          <w:szCs w:val="24"/>
        </w:rPr>
      </w:pPr>
      <w:r>
        <w:rPr>
          <w:b/>
          <w:sz w:val="24"/>
          <w:szCs w:val="24"/>
        </w:rPr>
        <w:t xml:space="preserve">IQi.001 Name: </w:t>
      </w:r>
      <w:r>
        <w:rPr>
          <w:sz w:val="24"/>
          <w:szCs w:val="24"/>
        </w:rPr>
        <w:t>1: SADDAM 2: HUSSEIN 3: AL-TIKRITI 4: na</w:t>
      </w:r>
    </w:p>
    <w:p w14:paraId="2FE191EB"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ﻦﯿﺴﺣ ماﺪﺻ</w:t>
      </w:r>
    </w:p>
    <w:p w14:paraId="7BA7A8C7" w14:textId="77777777" w:rsidR="00E9043B" w:rsidRDefault="000C1467">
      <w:pPr>
        <w:spacing w:before="2" w:line="260" w:lineRule="exact"/>
        <w:ind w:left="280" w:right="45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28 Ap</w:t>
      </w:r>
      <w:r>
        <w:rPr>
          <w:spacing w:val="-13"/>
          <w:sz w:val="24"/>
          <w:szCs w:val="24"/>
        </w:rPr>
        <w:t>r</w:t>
      </w:r>
      <w:r>
        <w:rPr>
          <w:sz w:val="24"/>
          <w:szCs w:val="24"/>
        </w:rPr>
        <w:t xml:space="preserve">. 1937 </w:t>
      </w:r>
      <w:r>
        <w:rPr>
          <w:b/>
          <w:sz w:val="24"/>
          <w:szCs w:val="24"/>
        </w:rPr>
        <w:t xml:space="preserve">POB: </w:t>
      </w:r>
      <w:r>
        <w:rPr>
          <w:sz w:val="24"/>
          <w:szCs w:val="24"/>
        </w:rPr>
        <w:t>al-</w:t>
      </w:r>
      <w:r>
        <w:rPr>
          <w:spacing w:val="-22"/>
          <w:sz w:val="24"/>
          <w:szCs w:val="24"/>
        </w:rPr>
        <w:t>A</w:t>
      </w:r>
      <w:r>
        <w:rPr>
          <w:sz w:val="24"/>
          <w:szCs w:val="24"/>
        </w:rPr>
        <w:t xml:space="preserve">wja, near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Abu Ali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6A02D446" w14:textId="77777777" w:rsidR="00E9043B" w:rsidRDefault="00E9043B">
      <w:pPr>
        <w:spacing w:before="2" w:line="260" w:lineRule="exact"/>
        <w:rPr>
          <w:sz w:val="26"/>
          <w:szCs w:val="26"/>
        </w:rPr>
      </w:pPr>
    </w:p>
    <w:p w14:paraId="0996768C" w14:textId="77777777" w:rsidR="00E9043B" w:rsidRDefault="000C1467">
      <w:pPr>
        <w:ind w:left="280"/>
        <w:rPr>
          <w:sz w:val="24"/>
          <w:szCs w:val="24"/>
        </w:rPr>
      </w:pPr>
      <w:r>
        <w:rPr>
          <w:b/>
          <w:sz w:val="24"/>
          <w:szCs w:val="24"/>
        </w:rPr>
        <w:t xml:space="preserve">IQi.016 Name: </w:t>
      </w:r>
      <w:r>
        <w:rPr>
          <w:sz w:val="24"/>
          <w:szCs w:val="24"/>
        </w:rPr>
        <w:t xml:space="preserve">1: </w:t>
      </w:r>
      <w:r>
        <w:rPr>
          <w:spacing w:val="-19"/>
          <w:sz w:val="24"/>
          <w:szCs w:val="24"/>
        </w:rPr>
        <w:t>T</w:t>
      </w:r>
      <w:r>
        <w:rPr>
          <w:sz w:val="24"/>
          <w:szCs w:val="24"/>
        </w:rPr>
        <w:t>AHIR 2: JALIL 3: HABBUSH 4: AL-TIKRITI</w:t>
      </w:r>
    </w:p>
    <w:p w14:paraId="6C4E88A9" w14:textId="77777777" w:rsidR="00E9043B" w:rsidRDefault="000C1467">
      <w:pPr>
        <w:spacing w:line="260" w:lineRule="exact"/>
        <w:ind w:left="280"/>
        <w:rPr>
          <w:sz w:val="24"/>
          <w:szCs w:val="24"/>
        </w:rPr>
        <w:sectPr w:rsidR="00E9043B">
          <w:pgSz w:w="12240" w:h="15840"/>
          <w:pgMar w:top="380" w:right="420" w:bottom="280" w:left="420" w:header="197" w:footer="188" w:gutter="0"/>
          <w:cols w:space="720"/>
        </w:sectPr>
      </w:pPr>
      <w:r>
        <w:rPr>
          <w:b/>
          <w:sz w:val="24"/>
          <w:szCs w:val="24"/>
        </w:rPr>
        <w:t xml:space="preserve">Name (original script): </w:t>
      </w:r>
      <w:r>
        <w:rPr>
          <w:sz w:val="24"/>
          <w:szCs w:val="24"/>
        </w:rPr>
        <w:t>ﻲﺘﯾﺮﻜﺘﻟا شﻮﺒﺣ ﻞﯿﻠﺟ ﺮھﺎط</w:t>
      </w:r>
    </w:p>
    <w:p w14:paraId="1BDDB741" w14:textId="77777777" w:rsidR="00E9043B" w:rsidRDefault="00E9043B">
      <w:pPr>
        <w:spacing w:line="140" w:lineRule="exact"/>
        <w:rPr>
          <w:sz w:val="14"/>
          <w:szCs w:val="14"/>
        </w:rPr>
      </w:pPr>
    </w:p>
    <w:p w14:paraId="23CBF5D5" w14:textId="77777777" w:rsidR="00E9043B" w:rsidRDefault="000C1467">
      <w:pPr>
        <w:spacing w:before="37"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1950 </w:t>
      </w:r>
      <w:r>
        <w:rPr>
          <w:b/>
          <w:sz w:val="24"/>
          <w:szCs w:val="24"/>
        </w:rPr>
        <w:t xml:space="preserve">POB: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62A2AF37" w14:textId="77777777" w:rsidR="00E9043B" w:rsidRDefault="00E9043B">
      <w:pPr>
        <w:spacing w:before="2" w:line="260" w:lineRule="exact"/>
        <w:rPr>
          <w:sz w:val="26"/>
          <w:szCs w:val="26"/>
        </w:rPr>
      </w:pPr>
    </w:p>
    <w:p w14:paraId="1628ABB9" w14:textId="77777777" w:rsidR="00E9043B" w:rsidRDefault="000C1467">
      <w:pPr>
        <w:ind w:left="280"/>
        <w:rPr>
          <w:sz w:val="24"/>
          <w:szCs w:val="24"/>
        </w:rPr>
      </w:pPr>
      <w:r>
        <w:rPr>
          <w:b/>
          <w:sz w:val="24"/>
          <w:szCs w:val="24"/>
        </w:rPr>
        <w:t xml:space="preserve">IQi.003 Name: </w:t>
      </w:r>
      <w:r>
        <w:rPr>
          <w:sz w:val="24"/>
          <w:szCs w:val="24"/>
        </w:rPr>
        <w:t>1: UD</w:t>
      </w:r>
      <w:r>
        <w:rPr>
          <w:spacing w:val="-22"/>
          <w:sz w:val="24"/>
          <w:szCs w:val="24"/>
        </w:rPr>
        <w:t>A</w:t>
      </w:r>
      <w:r>
        <w:rPr>
          <w:sz w:val="24"/>
          <w:szCs w:val="24"/>
        </w:rPr>
        <w:t>Y 2: SADDAM 3: HUSSEIN 4: AL-TIKRITI</w:t>
      </w:r>
    </w:p>
    <w:p w14:paraId="31508A69"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ﻦﯿﺴﺣ ماﺪﺻ يﺪﻋ</w:t>
      </w:r>
    </w:p>
    <w:p w14:paraId="79DAAC71" w14:textId="77777777" w:rsidR="00E9043B" w:rsidRDefault="000C1467">
      <w:pPr>
        <w:spacing w:before="2" w:line="260" w:lineRule="exact"/>
        <w:ind w:left="280" w:right="59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1964 </w:t>
      </w:r>
      <w:r>
        <w:rPr>
          <w:b/>
          <w:sz w:val="24"/>
          <w:szCs w:val="24"/>
        </w:rPr>
        <w:t xml:space="preserve">b) </w:t>
      </w:r>
      <w:r>
        <w:rPr>
          <w:sz w:val="24"/>
          <w:szCs w:val="24"/>
        </w:rPr>
        <w:t xml:space="preserve">1967 </w:t>
      </w:r>
      <w:r>
        <w:rPr>
          <w:b/>
          <w:sz w:val="24"/>
          <w:szCs w:val="24"/>
        </w:rPr>
        <w:t xml:space="preserve">POB: </w:t>
      </w:r>
      <w:r>
        <w:rPr>
          <w:sz w:val="24"/>
          <w:szCs w:val="24"/>
        </w:rPr>
        <w:t xml:space="preserve">Baghdad,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 Jun.</w:t>
      </w:r>
    </w:p>
    <w:p w14:paraId="55166422" w14:textId="77777777" w:rsidR="00E9043B" w:rsidRDefault="000C1467">
      <w:pPr>
        <w:spacing w:line="260" w:lineRule="exact"/>
        <w:ind w:left="280"/>
        <w:rPr>
          <w:sz w:val="24"/>
          <w:szCs w:val="24"/>
        </w:rPr>
      </w:pPr>
      <w:r>
        <w:rPr>
          <w:sz w:val="24"/>
          <w:szCs w:val="24"/>
        </w:rPr>
        <w:t xml:space="preserve">2003 </w:t>
      </w:r>
      <w:r>
        <w:rPr>
          <w:b/>
          <w:sz w:val="24"/>
          <w:szCs w:val="24"/>
        </w:rPr>
        <w:t>Other information:</w:t>
      </w:r>
    </w:p>
    <w:p w14:paraId="570C5A92" w14:textId="77777777" w:rsidR="00E9043B" w:rsidRDefault="00E9043B">
      <w:pPr>
        <w:spacing w:before="4" w:line="260" w:lineRule="exact"/>
        <w:rPr>
          <w:sz w:val="26"/>
          <w:szCs w:val="26"/>
        </w:rPr>
      </w:pPr>
    </w:p>
    <w:p w14:paraId="0FFB744D" w14:textId="77777777" w:rsidR="00E9043B" w:rsidRDefault="000C1467">
      <w:pPr>
        <w:ind w:left="280"/>
        <w:rPr>
          <w:sz w:val="24"/>
          <w:szCs w:val="24"/>
        </w:rPr>
      </w:pPr>
      <w:r>
        <w:rPr>
          <w:b/>
          <w:sz w:val="24"/>
          <w:szCs w:val="24"/>
        </w:rPr>
        <w:t xml:space="preserve">IQi.026 Name: </w:t>
      </w:r>
      <w:r>
        <w:rPr>
          <w:sz w:val="24"/>
          <w:szCs w:val="24"/>
        </w:rPr>
        <w:t xml:space="preserve">1: </w:t>
      </w:r>
      <w:r>
        <w:rPr>
          <w:spacing w:val="-27"/>
          <w:sz w:val="24"/>
          <w:szCs w:val="24"/>
        </w:rPr>
        <w:t>W</w:t>
      </w:r>
      <w:r>
        <w:rPr>
          <w:sz w:val="24"/>
          <w:szCs w:val="24"/>
        </w:rPr>
        <w:t xml:space="preserve">ALID 2: HAMID 3: </w:t>
      </w:r>
      <w:r>
        <w:rPr>
          <w:spacing w:val="-19"/>
          <w:sz w:val="24"/>
          <w:szCs w:val="24"/>
        </w:rPr>
        <w:t>TA</w:t>
      </w:r>
      <w:r>
        <w:rPr>
          <w:sz w:val="24"/>
          <w:szCs w:val="24"/>
        </w:rPr>
        <w:t>WFIQ 4: AL-TIKRITI</w:t>
      </w:r>
    </w:p>
    <w:p w14:paraId="3CA9589B"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ﻖﯿﻓﻮﺗ ﺪﻣﺎﺣ ﺪﯿﻟو</w:t>
      </w:r>
    </w:p>
    <w:p w14:paraId="47B919B6" w14:textId="77777777" w:rsidR="00E9043B" w:rsidRDefault="000C1467">
      <w:pPr>
        <w:spacing w:before="2" w:line="260" w:lineRule="exact"/>
        <w:ind w:left="280" w:right="49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1954 </w:t>
      </w:r>
      <w:r>
        <w:rPr>
          <w:b/>
          <w:sz w:val="24"/>
          <w:szCs w:val="24"/>
        </w:rPr>
        <w:t xml:space="preserve">POB: </w:t>
      </w:r>
      <w:r>
        <w:rPr>
          <w:spacing w:val="-8"/>
          <w:sz w:val="24"/>
          <w:szCs w:val="24"/>
        </w:rPr>
        <w:t>T</w:t>
      </w:r>
      <w:r>
        <w:rPr>
          <w:sz w:val="24"/>
          <w:szCs w:val="24"/>
        </w:rPr>
        <w:t xml:space="preserve">ikrit, Iraq </w:t>
      </w:r>
      <w:r>
        <w:rPr>
          <w:b/>
          <w:sz w:val="24"/>
          <w:szCs w:val="24"/>
        </w:rPr>
        <w:t xml:space="preserve">Good quality a.k.a.: </w:t>
      </w:r>
      <w:r>
        <w:rPr>
          <w:spacing w:val="-19"/>
          <w:sz w:val="24"/>
          <w:szCs w:val="24"/>
        </w:rPr>
        <w:t>W</w:t>
      </w:r>
      <w:r>
        <w:rPr>
          <w:sz w:val="24"/>
          <w:szCs w:val="24"/>
        </w:rPr>
        <w:t xml:space="preserve">alid Hamid </w:t>
      </w:r>
      <w:r>
        <w:rPr>
          <w:spacing w:val="-17"/>
          <w:sz w:val="24"/>
          <w:szCs w:val="24"/>
        </w:rPr>
        <w:t>T</w:t>
      </w:r>
      <w:r>
        <w:rPr>
          <w:sz w:val="24"/>
          <w:szCs w:val="24"/>
        </w:rPr>
        <w:t xml:space="preserve">awfiq al-Nasiri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231C2812" w14:textId="77777777" w:rsidR="00E9043B" w:rsidRDefault="00E9043B">
      <w:pPr>
        <w:spacing w:before="2" w:line="260" w:lineRule="exact"/>
        <w:rPr>
          <w:sz w:val="26"/>
          <w:szCs w:val="26"/>
        </w:rPr>
      </w:pPr>
    </w:p>
    <w:p w14:paraId="0A3A02EC" w14:textId="77777777" w:rsidR="00E9043B" w:rsidRDefault="000C1467">
      <w:pPr>
        <w:ind w:left="280"/>
        <w:rPr>
          <w:sz w:val="24"/>
          <w:szCs w:val="24"/>
        </w:rPr>
      </w:pPr>
      <w:r>
        <w:rPr>
          <w:b/>
          <w:sz w:val="24"/>
          <w:szCs w:val="24"/>
        </w:rPr>
        <w:t xml:space="preserve">IQi.037 Name: </w:t>
      </w:r>
      <w:r>
        <w:rPr>
          <w:sz w:val="24"/>
          <w:szCs w:val="24"/>
        </w:rPr>
        <w:t xml:space="preserve">1: </w:t>
      </w:r>
      <w:r>
        <w:rPr>
          <w:spacing w:val="-27"/>
          <w:sz w:val="24"/>
          <w:szCs w:val="24"/>
        </w:rPr>
        <w:t>WA</w:t>
      </w:r>
      <w:r>
        <w:rPr>
          <w:sz w:val="24"/>
          <w:szCs w:val="24"/>
        </w:rPr>
        <w:t>TBAN 2: IBRAHIM 3: HASSAN 4: AL-TIKRITI</w:t>
      </w:r>
    </w:p>
    <w:p w14:paraId="6E8EDD0A"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نﺎﺒطو</w:t>
      </w:r>
    </w:p>
    <w:p w14:paraId="79C2C982"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1952 </w:t>
      </w:r>
      <w:r>
        <w:rPr>
          <w:b/>
          <w:sz w:val="24"/>
          <w:szCs w:val="24"/>
        </w:rPr>
        <w:t xml:space="preserve">POB: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40B96A40" w14:textId="77777777" w:rsidR="00E9043B" w:rsidRDefault="00E9043B">
      <w:pPr>
        <w:spacing w:before="2" w:line="260" w:lineRule="exact"/>
        <w:rPr>
          <w:sz w:val="26"/>
          <w:szCs w:val="26"/>
        </w:rPr>
      </w:pPr>
    </w:p>
    <w:p w14:paraId="242DF3FD" w14:textId="77777777" w:rsidR="00E9043B" w:rsidRDefault="000C1467">
      <w:pPr>
        <w:ind w:left="280"/>
        <w:rPr>
          <w:sz w:val="24"/>
          <w:szCs w:val="24"/>
        </w:rPr>
      </w:pPr>
      <w:r>
        <w:rPr>
          <w:b/>
          <w:sz w:val="24"/>
          <w:szCs w:val="24"/>
        </w:rPr>
        <w:t xml:space="preserve">SOi.003 Name: </w:t>
      </w:r>
      <w:r>
        <w:rPr>
          <w:sz w:val="24"/>
          <w:szCs w:val="24"/>
        </w:rPr>
        <w:t>1: HASSAN 2: ABDULLAH 3: HERSI 4: AL-TURKI</w:t>
      </w:r>
    </w:p>
    <w:p w14:paraId="11F6097B" w14:textId="77777777" w:rsidR="00E9043B" w:rsidRDefault="000C1467">
      <w:pPr>
        <w:spacing w:before="2" w:line="260" w:lineRule="exact"/>
        <w:ind w:left="280" w:right="25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1944 </w:t>
      </w:r>
      <w:r>
        <w:rPr>
          <w:b/>
          <w:sz w:val="24"/>
          <w:szCs w:val="24"/>
        </w:rPr>
        <w:t xml:space="preserve">POB: </w:t>
      </w:r>
      <w:r>
        <w:rPr>
          <w:sz w:val="24"/>
          <w:szCs w:val="24"/>
        </w:rPr>
        <w:t xml:space="preserve">Ogaden Region, Ethiopia </w:t>
      </w:r>
      <w:r>
        <w:rPr>
          <w:b/>
          <w:sz w:val="24"/>
          <w:szCs w:val="24"/>
        </w:rPr>
        <w:t xml:space="preserve">Good quality a.k.a.: a) </w:t>
      </w:r>
      <w:r>
        <w:rPr>
          <w:sz w:val="24"/>
          <w:szCs w:val="24"/>
        </w:rPr>
        <w:t xml:space="preserve">AL-TURKI, Hassan </w:t>
      </w:r>
      <w:r>
        <w:rPr>
          <w:b/>
          <w:sz w:val="24"/>
          <w:szCs w:val="24"/>
        </w:rPr>
        <w:t xml:space="preserve">b) </w:t>
      </w:r>
      <w:r>
        <w:rPr>
          <w:sz w:val="24"/>
          <w:szCs w:val="24"/>
        </w:rPr>
        <w:t xml:space="preserve">TURKI, Hassan </w:t>
      </w:r>
      <w:r>
        <w:rPr>
          <w:b/>
          <w:sz w:val="24"/>
          <w:szCs w:val="24"/>
        </w:rPr>
        <w:t xml:space="preserve">c) </w:t>
      </w:r>
      <w:r>
        <w:rPr>
          <w:sz w:val="24"/>
          <w:szCs w:val="24"/>
        </w:rPr>
        <w:t xml:space="preserve">TURKI, Hassan Abdillahi Hersi </w:t>
      </w:r>
      <w:r>
        <w:rPr>
          <w:b/>
          <w:sz w:val="24"/>
          <w:szCs w:val="24"/>
        </w:rPr>
        <w:t xml:space="preserve">d) </w:t>
      </w:r>
      <w:r>
        <w:rPr>
          <w:sz w:val="24"/>
          <w:szCs w:val="24"/>
        </w:rPr>
        <w:t xml:space="preserve">TURKI, Sheikh Hassan </w:t>
      </w:r>
      <w:r>
        <w:rPr>
          <w:b/>
          <w:sz w:val="24"/>
          <w:szCs w:val="24"/>
        </w:rPr>
        <w:t xml:space="preserve">e) </w:t>
      </w:r>
      <w:r>
        <w:rPr>
          <w:sz w:val="24"/>
          <w:szCs w:val="24"/>
        </w:rPr>
        <w:t xml:space="preserve">XIRSI, Xasan Cabdilaahi </w:t>
      </w:r>
      <w:r>
        <w:rPr>
          <w:b/>
          <w:sz w:val="24"/>
          <w:szCs w:val="24"/>
        </w:rPr>
        <w:t xml:space="preserve">f) </w:t>
      </w:r>
      <w:r>
        <w:rPr>
          <w:sz w:val="24"/>
          <w:szCs w:val="24"/>
        </w:rPr>
        <w:t xml:space="preserve">XIRSI, Xasan Cabdulle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Somalia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Somalia </w:t>
      </w:r>
      <w:r>
        <w:rPr>
          <w:b/>
          <w:sz w:val="24"/>
          <w:szCs w:val="24"/>
        </w:rPr>
        <w:t xml:space="preserve">Listed on: </w:t>
      </w:r>
      <w:r>
        <w:rPr>
          <w:sz w:val="24"/>
          <w:szCs w:val="24"/>
        </w:rPr>
        <w:t>12 Ap</w:t>
      </w:r>
      <w:r>
        <w:rPr>
          <w:spacing w:val="-13"/>
          <w:sz w:val="24"/>
          <w:szCs w:val="24"/>
        </w:rPr>
        <w:t>r</w:t>
      </w:r>
      <w:r>
        <w:rPr>
          <w:sz w:val="24"/>
          <w:szCs w:val="24"/>
        </w:rPr>
        <w:t xml:space="preserve">. 2010 </w:t>
      </w:r>
      <w:r>
        <w:rPr>
          <w:b/>
          <w:sz w:val="24"/>
          <w:szCs w:val="24"/>
        </w:rPr>
        <w:t xml:space="preserve">Other information: </w:t>
      </w:r>
      <w:r>
        <w:rPr>
          <w:sz w:val="24"/>
          <w:szCs w:val="24"/>
        </w:rPr>
        <w:t>INTERPOL-</w:t>
      </w:r>
      <w:hyperlink r:id="rId238">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239">
        <w:r>
          <w:rPr>
            <w:color w:val="0000ED"/>
            <w:sz w:val="24"/>
            <w:szCs w:val="24"/>
            <w:u w:val="single" w:color="0000ED"/>
          </w:rPr>
          <w:t xml:space="preserve">click  here </w:t>
        </w:r>
      </w:hyperlink>
    </w:p>
    <w:p w14:paraId="26D65B9F" w14:textId="77777777" w:rsidR="00E9043B" w:rsidRDefault="00E9043B">
      <w:pPr>
        <w:spacing w:before="13" w:line="220" w:lineRule="exact"/>
        <w:rPr>
          <w:sz w:val="22"/>
          <w:szCs w:val="22"/>
        </w:rPr>
      </w:pPr>
    </w:p>
    <w:p w14:paraId="0885B57C" w14:textId="77777777" w:rsidR="00E9043B" w:rsidRDefault="000C1467">
      <w:pPr>
        <w:spacing w:before="29"/>
        <w:ind w:left="280"/>
        <w:rPr>
          <w:sz w:val="24"/>
          <w:szCs w:val="24"/>
        </w:rPr>
      </w:pPr>
      <w:r>
        <w:rPr>
          <w:b/>
          <w:sz w:val="24"/>
          <w:szCs w:val="24"/>
        </w:rPr>
        <w:t xml:space="preserve">IQi.033 Name: </w:t>
      </w:r>
      <w:r>
        <w:rPr>
          <w:sz w:val="24"/>
          <w:szCs w:val="24"/>
        </w:rPr>
        <w:t>1: AMIR 2: RASHID 3: MUHAMMAD 4: AL-UBAIDI</w:t>
      </w:r>
    </w:p>
    <w:p w14:paraId="0C901DE8" w14:textId="77777777" w:rsidR="00E9043B" w:rsidRDefault="000C1467">
      <w:pPr>
        <w:spacing w:line="260" w:lineRule="exact"/>
        <w:ind w:left="280"/>
        <w:rPr>
          <w:sz w:val="24"/>
          <w:szCs w:val="24"/>
        </w:rPr>
      </w:pPr>
      <w:r>
        <w:rPr>
          <w:b/>
          <w:sz w:val="24"/>
          <w:szCs w:val="24"/>
        </w:rPr>
        <w:t xml:space="preserve">Name (original script): </w:t>
      </w:r>
      <w:r>
        <w:rPr>
          <w:sz w:val="24"/>
          <w:szCs w:val="24"/>
        </w:rPr>
        <w:t>يﺪﯿﺒﻌﻟا ﺪﻤﺤﻣ ﺪﺷار ﺮﻣﺎﻋ</w:t>
      </w:r>
    </w:p>
    <w:p w14:paraId="0FD8082E"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1939 </w:t>
      </w:r>
      <w:r>
        <w:rPr>
          <w:b/>
          <w:sz w:val="24"/>
          <w:szCs w:val="24"/>
        </w:rPr>
        <w:t xml:space="preserve">POB: </w:t>
      </w:r>
      <w:r>
        <w:rPr>
          <w:sz w:val="24"/>
          <w:szCs w:val="24"/>
        </w:rPr>
        <w:t>Ба</w:t>
      </w:r>
      <w:r>
        <w:rPr>
          <w:spacing w:val="-12"/>
          <w:sz w:val="24"/>
          <w:szCs w:val="24"/>
        </w:rPr>
        <w:t>г</w:t>
      </w:r>
      <w:r>
        <w:rPr>
          <w:sz w:val="24"/>
          <w:szCs w:val="24"/>
        </w:rPr>
        <w:t xml:space="preserve">дад,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6DBE7758" w14:textId="77777777" w:rsidR="00E9043B" w:rsidRDefault="00E9043B">
      <w:pPr>
        <w:spacing w:before="2" w:line="260" w:lineRule="exact"/>
        <w:rPr>
          <w:sz w:val="26"/>
          <w:szCs w:val="26"/>
        </w:rPr>
      </w:pPr>
    </w:p>
    <w:p w14:paraId="3EF5525F" w14:textId="77777777" w:rsidR="00E9043B" w:rsidRDefault="000C1467">
      <w:pPr>
        <w:ind w:left="280"/>
        <w:rPr>
          <w:sz w:val="24"/>
          <w:szCs w:val="24"/>
        </w:rPr>
      </w:pPr>
      <w:r>
        <w:rPr>
          <w:b/>
          <w:sz w:val="24"/>
          <w:szCs w:val="24"/>
        </w:rPr>
        <w:t xml:space="preserve">IQi.051 Name: </w:t>
      </w:r>
      <w:r>
        <w:rPr>
          <w:sz w:val="24"/>
          <w:szCs w:val="24"/>
        </w:rPr>
        <w:t>1: GHAZI 2: HAMMUD 3: AL-UBAIDI 4: na</w:t>
      </w:r>
    </w:p>
    <w:p w14:paraId="6465D376" w14:textId="77777777" w:rsidR="00E9043B" w:rsidRDefault="000C1467">
      <w:pPr>
        <w:spacing w:line="260" w:lineRule="exact"/>
        <w:ind w:left="280"/>
        <w:rPr>
          <w:sz w:val="24"/>
          <w:szCs w:val="24"/>
        </w:rPr>
      </w:pPr>
      <w:r>
        <w:rPr>
          <w:b/>
          <w:sz w:val="24"/>
          <w:szCs w:val="24"/>
        </w:rPr>
        <w:t xml:space="preserve">Name (original script): </w:t>
      </w:r>
      <w:r>
        <w:rPr>
          <w:sz w:val="24"/>
          <w:szCs w:val="24"/>
        </w:rPr>
        <w:t>يﺪﯿﺒﻌﻟا دﻮﻤﺣ يزﺎﻏ</w:t>
      </w:r>
    </w:p>
    <w:p w14:paraId="316E449D"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1944 </w:t>
      </w:r>
      <w:r>
        <w:rPr>
          <w:b/>
          <w:sz w:val="24"/>
          <w:szCs w:val="24"/>
        </w:rPr>
        <w:t xml:space="preserve">POB: </w:t>
      </w:r>
      <w:r>
        <w:rPr>
          <w:sz w:val="24"/>
          <w:szCs w:val="24"/>
        </w:rPr>
        <w:t xml:space="preserve">Baghdad,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6E4B0057" w14:textId="77777777" w:rsidR="00E9043B" w:rsidRDefault="00E9043B">
      <w:pPr>
        <w:spacing w:before="2" w:line="260" w:lineRule="exact"/>
        <w:rPr>
          <w:sz w:val="26"/>
          <w:szCs w:val="26"/>
        </w:rPr>
      </w:pPr>
    </w:p>
    <w:p w14:paraId="4E590A7B" w14:textId="77777777" w:rsidR="00E9043B" w:rsidRDefault="000C1467">
      <w:pPr>
        <w:ind w:left="280"/>
        <w:rPr>
          <w:sz w:val="24"/>
          <w:szCs w:val="24"/>
        </w:rPr>
      </w:pPr>
      <w:r>
        <w:rPr>
          <w:b/>
          <w:sz w:val="24"/>
          <w:szCs w:val="24"/>
        </w:rPr>
        <w:t xml:space="preserve">IQi.044 Name: </w:t>
      </w:r>
      <w:r>
        <w:rPr>
          <w:sz w:val="24"/>
          <w:szCs w:val="24"/>
        </w:rPr>
        <w:t xml:space="preserve">1: </w:t>
      </w:r>
      <w:r>
        <w:rPr>
          <w:spacing w:val="-27"/>
          <w:sz w:val="24"/>
          <w:szCs w:val="24"/>
        </w:rPr>
        <w:t>Y</w:t>
      </w:r>
      <w:r>
        <w:rPr>
          <w:sz w:val="24"/>
          <w:szCs w:val="24"/>
        </w:rPr>
        <w:t>AHIA 2: ABDALLAH 3: AL-UBAIDI 4: na</w:t>
      </w:r>
    </w:p>
    <w:p w14:paraId="48F3FAB5" w14:textId="77777777" w:rsidR="00E9043B" w:rsidRDefault="000C1467">
      <w:pPr>
        <w:spacing w:line="260" w:lineRule="exact"/>
        <w:ind w:left="280"/>
        <w:rPr>
          <w:sz w:val="24"/>
          <w:szCs w:val="24"/>
        </w:rPr>
      </w:pPr>
      <w:r>
        <w:rPr>
          <w:b/>
          <w:sz w:val="24"/>
          <w:szCs w:val="24"/>
        </w:rPr>
        <w:t xml:space="preserve">Name (original script): </w:t>
      </w:r>
      <w:r>
        <w:rPr>
          <w:sz w:val="24"/>
          <w:szCs w:val="24"/>
        </w:rPr>
        <w:t>يﺪﯿﺒﻌﻟا ﷲ ﺪﺒﻋ ﻰﯿﺤﯾ</w:t>
      </w:r>
    </w:p>
    <w:p w14:paraId="52E5CC6B"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Iraq</w:t>
      </w:r>
    </w:p>
    <w:p w14:paraId="54DFF678" w14:textId="77777777" w:rsidR="00E9043B" w:rsidRDefault="000C1467">
      <w:pPr>
        <w:spacing w:line="260" w:lineRule="exact"/>
        <w:ind w:left="280"/>
        <w:rPr>
          <w:sz w:val="24"/>
          <w:szCs w:val="24"/>
        </w:rPr>
      </w:pP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2EFF2C04" w14:textId="77777777" w:rsidR="00E9043B" w:rsidRDefault="00E9043B">
      <w:pPr>
        <w:spacing w:before="4" w:line="260" w:lineRule="exact"/>
        <w:rPr>
          <w:sz w:val="26"/>
          <w:szCs w:val="26"/>
        </w:rPr>
      </w:pPr>
    </w:p>
    <w:p w14:paraId="0E4867CD" w14:textId="77777777" w:rsidR="00E9043B" w:rsidRPr="002E3F0F" w:rsidRDefault="000C1467">
      <w:pPr>
        <w:ind w:left="280"/>
        <w:rPr>
          <w:sz w:val="24"/>
          <w:szCs w:val="24"/>
          <w:lang w:val="es-MX"/>
        </w:rPr>
      </w:pPr>
      <w:r w:rsidRPr="002E3F0F">
        <w:rPr>
          <w:b/>
          <w:sz w:val="24"/>
          <w:szCs w:val="24"/>
          <w:lang w:val="es-MX"/>
        </w:rPr>
        <w:t xml:space="preserve">IQi.071 Name: </w:t>
      </w:r>
      <w:r w:rsidRPr="002E3F0F">
        <w:rPr>
          <w:sz w:val="24"/>
          <w:szCs w:val="24"/>
          <w:lang w:val="es-MX"/>
        </w:rPr>
        <w:t>1: INTISSAR 2: AL-UB</w:t>
      </w:r>
      <w:r w:rsidRPr="002E3F0F">
        <w:rPr>
          <w:spacing w:val="-22"/>
          <w:sz w:val="24"/>
          <w:szCs w:val="24"/>
          <w:lang w:val="es-MX"/>
        </w:rPr>
        <w:t>A</w:t>
      </w:r>
      <w:r w:rsidRPr="002E3F0F">
        <w:rPr>
          <w:sz w:val="24"/>
          <w:szCs w:val="24"/>
          <w:lang w:val="es-MX"/>
        </w:rPr>
        <w:t>YDI 3: na 4: na</w:t>
      </w:r>
    </w:p>
    <w:p w14:paraId="0AC2EEDB" w14:textId="77777777" w:rsidR="00E9043B" w:rsidRDefault="000C1467">
      <w:pPr>
        <w:spacing w:line="260" w:lineRule="exact"/>
        <w:ind w:left="280"/>
        <w:rPr>
          <w:sz w:val="24"/>
          <w:szCs w:val="24"/>
        </w:rPr>
      </w:pPr>
      <w:r>
        <w:rPr>
          <w:b/>
          <w:sz w:val="24"/>
          <w:szCs w:val="24"/>
        </w:rPr>
        <w:t xml:space="preserve">Name (original script): </w:t>
      </w:r>
      <w:r>
        <w:rPr>
          <w:sz w:val="24"/>
          <w:szCs w:val="24"/>
        </w:rPr>
        <w:t>يﺪﯿﺒﻌﻟا رﺎﺼﺘﻧا</w:t>
      </w:r>
    </w:p>
    <w:p w14:paraId="7351F0B1" w14:textId="77777777" w:rsidR="00E9043B" w:rsidRDefault="000C1467">
      <w:pPr>
        <w:spacing w:before="2" w:line="260" w:lineRule="exact"/>
        <w:ind w:left="280" w:right="311"/>
        <w:jc w:val="both"/>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1974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Iraq </w:t>
      </w:r>
      <w:r>
        <w:rPr>
          <w:b/>
          <w:sz w:val="24"/>
          <w:szCs w:val="24"/>
        </w:rPr>
        <w:t xml:space="preserve">Listed on: </w:t>
      </w:r>
      <w:r>
        <w:rPr>
          <w:sz w:val="24"/>
          <w:szCs w:val="24"/>
        </w:rPr>
        <w:t>7 Ap</w:t>
      </w:r>
      <w:r>
        <w:rPr>
          <w:spacing w:val="-13"/>
          <w:sz w:val="24"/>
          <w:szCs w:val="24"/>
        </w:rPr>
        <w:t>r</w:t>
      </w:r>
      <w:r>
        <w:rPr>
          <w:sz w:val="24"/>
          <w:szCs w:val="24"/>
        </w:rPr>
        <w:t xml:space="preserve">. 2004 </w:t>
      </w:r>
      <w:r>
        <w:rPr>
          <w:b/>
          <w:sz w:val="24"/>
          <w:szCs w:val="24"/>
        </w:rPr>
        <w:t>Other information:</w:t>
      </w:r>
    </w:p>
    <w:p w14:paraId="298BABCA" w14:textId="77777777" w:rsidR="00E9043B" w:rsidRDefault="00E9043B">
      <w:pPr>
        <w:spacing w:before="2" w:line="260" w:lineRule="exact"/>
        <w:rPr>
          <w:sz w:val="26"/>
          <w:szCs w:val="26"/>
        </w:rPr>
      </w:pPr>
    </w:p>
    <w:p w14:paraId="6E4A3707" w14:textId="77777777" w:rsidR="00E9043B" w:rsidRDefault="000C1467">
      <w:pPr>
        <w:ind w:left="280"/>
        <w:rPr>
          <w:sz w:val="24"/>
          <w:szCs w:val="24"/>
        </w:rPr>
        <w:sectPr w:rsidR="00E9043B">
          <w:pgSz w:w="12240" w:h="15840"/>
          <w:pgMar w:top="380" w:right="420" w:bottom="280" w:left="420" w:header="197" w:footer="188" w:gutter="0"/>
          <w:cols w:space="720"/>
        </w:sectPr>
      </w:pPr>
      <w:r>
        <w:rPr>
          <w:b/>
          <w:sz w:val="24"/>
          <w:szCs w:val="24"/>
        </w:rPr>
        <w:t xml:space="preserve">QDi.015 Name: </w:t>
      </w:r>
      <w:r>
        <w:rPr>
          <w:sz w:val="24"/>
          <w:szCs w:val="24"/>
        </w:rPr>
        <w:t>1: MAHFOUZ 2: OULD 3: AL-</w:t>
      </w:r>
      <w:r>
        <w:rPr>
          <w:spacing w:val="-27"/>
          <w:sz w:val="24"/>
          <w:szCs w:val="24"/>
        </w:rPr>
        <w:t>W</w:t>
      </w:r>
      <w:r>
        <w:rPr>
          <w:sz w:val="24"/>
          <w:szCs w:val="24"/>
        </w:rPr>
        <w:t>ALID 4: na</w:t>
      </w:r>
    </w:p>
    <w:p w14:paraId="302DEECC" w14:textId="77777777" w:rsidR="00E9043B" w:rsidRDefault="00E9043B">
      <w:pPr>
        <w:spacing w:line="140" w:lineRule="exact"/>
        <w:rPr>
          <w:sz w:val="14"/>
          <w:szCs w:val="14"/>
        </w:rPr>
      </w:pPr>
    </w:p>
    <w:p w14:paraId="6D2EC746" w14:textId="77777777" w:rsidR="00E9043B" w:rsidRDefault="000C1467">
      <w:pPr>
        <w:spacing w:before="29"/>
        <w:ind w:left="280"/>
        <w:rPr>
          <w:sz w:val="24"/>
          <w:szCs w:val="24"/>
        </w:rPr>
      </w:pPr>
      <w:r>
        <w:rPr>
          <w:b/>
          <w:sz w:val="24"/>
          <w:szCs w:val="24"/>
        </w:rPr>
        <w:t xml:space="preserve">Name (original script): </w:t>
      </w:r>
      <w:r>
        <w:rPr>
          <w:sz w:val="24"/>
          <w:szCs w:val="24"/>
        </w:rPr>
        <w:t>ﺪﯿﻟﻮﻟا ﺪﻟو ظﻮﻔﺤﻣ</w:t>
      </w:r>
    </w:p>
    <w:p w14:paraId="369FA6FD" w14:textId="77777777" w:rsidR="00E9043B" w:rsidRDefault="000C1467">
      <w:pPr>
        <w:spacing w:before="2" w:line="260" w:lineRule="exact"/>
        <w:ind w:left="280" w:right="3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Jan. 1975 </w:t>
      </w:r>
      <w:r>
        <w:rPr>
          <w:b/>
          <w:sz w:val="24"/>
          <w:szCs w:val="24"/>
        </w:rPr>
        <w:t xml:space="preserve">POB: </w:t>
      </w:r>
      <w:r>
        <w:rPr>
          <w:sz w:val="24"/>
          <w:szCs w:val="24"/>
        </w:rPr>
        <w:t xml:space="preserve">Mauritania </w:t>
      </w:r>
      <w:r>
        <w:rPr>
          <w:b/>
          <w:sz w:val="24"/>
          <w:szCs w:val="24"/>
        </w:rPr>
        <w:t xml:space="preserve">Good quality a.k.a.: a) </w:t>
      </w:r>
      <w:r>
        <w:rPr>
          <w:sz w:val="24"/>
          <w:szCs w:val="24"/>
        </w:rPr>
        <w:t xml:space="preserve">Abu Hafs the Mauritanian </w:t>
      </w:r>
      <w:r>
        <w:rPr>
          <w:b/>
          <w:sz w:val="24"/>
          <w:szCs w:val="24"/>
        </w:rPr>
        <w:t xml:space="preserve">b) </w:t>
      </w:r>
      <w:r>
        <w:rPr>
          <w:sz w:val="24"/>
          <w:szCs w:val="24"/>
        </w:rPr>
        <w:t xml:space="preserve">Khalid Al-Shanqiti </w:t>
      </w:r>
      <w:r>
        <w:rPr>
          <w:b/>
          <w:sz w:val="24"/>
          <w:szCs w:val="24"/>
        </w:rPr>
        <w:t xml:space="preserve">c) </w:t>
      </w:r>
      <w:r>
        <w:rPr>
          <w:sz w:val="24"/>
          <w:szCs w:val="24"/>
        </w:rPr>
        <w:t xml:space="preserve">Mafouz </w:t>
      </w:r>
      <w:r>
        <w:rPr>
          <w:spacing w:val="-19"/>
          <w:sz w:val="24"/>
          <w:szCs w:val="24"/>
        </w:rPr>
        <w:t>W</w:t>
      </w:r>
      <w:r>
        <w:rPr>
          <w:sz w:val="24"/>
          <w:szCs w:val="24"/>
        </w:rPr>
        <w:t>alad Al-</w:t>
      </w:r>
      <w:r>
        <w:rPr>
          <w:spacing w:val="-19"/>
          <w:sz w:val="24"/>
          <w:szCs w:val="24"/>
        </w:rPr>
        <w:t>W</w:t>
      </w:r>
      <w:r>
        <w:rPr>
          <w:sz w:val="24"/>
          <w:szCs w:val="24"/>
        </w:rPr>
        <w:t xml:space="preserve">alid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Mauritania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Oct. 2001 ( amended on 1 Jun. 2007,</w:t>
      </w:r>
    </w:p>
    <w:p w14:paraId="25D61ABE" w14:textId="77777777" w:rsidR="00E9043B" w:rsidRDefault="000C1467">
      <w:pPr>
        <w:spacing w:line="260" w:lineRule="exact"/>
        <w:ind w:left="280" w:right="329"/>
        <w:rPr>
          <w:sz w:val="24"/>
          <w:szCs w:val="24"/>
        </w:rPr>
      </w:pPr>
      <w:r>
        <w:rPr>
          <w:sz w:val="24"/>
          <w:szCs w:val="24"/>
        </w:rPr>
        <w:t>10 Jun. 20</w:t>
      </w:r>
      <w:r>
        <w:rPr>
          <w:spacing w:val="-9"/>
          <w:sz w:val="24"/>
          <w:szCs w:val="24"/>
        </w:rPr>
        <w:t>1</w:t>
      </w:r>
      <w:r>
        <w:rPr>
          <w:sz w:val="24"/>
          <w:szCs w:val="24"/>
        </w:rPr>
        <w:t xml:space="preserve">1 ) </w:t>
      </w:r>
      <w:r>
        <w:rPr>
          <w:b/>
          <w:sz w:val="24"/>
          <w:szCs w:val="24"/>
        </w:rPr>
        <w:t xml:space="preserve">Other information: </w:t>
      </w:r>
      <w:r>
        <w:rPr>
          <w:sz w:val="24"/>
          <w:szCs w:val="24"/>
        </w:rPr>
        <w:t>Review pursuant to Security Council resolution 1822 (2008) was concluded</w:t>
      </w:r>
      <w:hyperlink r:id="rId240">
        <w:r>
          <w:rPr>
            <w:sz w:val="24"/>
            <w:szCs w:val="24"/>
          </w:rPr>
          <w:t xml:space="preserve"> on 15 Jun. 2010.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241">
        <w:r>
          <w:rPr>
            <w:color w:val="0000ED"/>
            <w:sz w:val="24"/>
            <w:szCs w:val="24"/>
            <w:u w:val="single" w:color="0000ED"/>
          </w:rPr>
          <w:t xml:space="preserve">click  here </w:t>
        </w:r>
      </w:hyperlink>
    </w:p>
    <w:p w14:paraId="21CCB4E8" w14:textId="77777777" w:rsidR="00E9043B" w:rsidRDefault="00E9043B">
      <w:pPr>
        <w:spacing w:before="13" w:line="220" w:lineRule="exact"/>
        <w:rPr>
          <w:sz w:val="22"/>
          <w:szCs w:val="22"/>
        </w:rPr>
      </w:pPr>
    </w:p>
    <w:p w14:paraId="4544DF81" w14:textId="77777777" w:rsidR="00E9043B" w:rsidRDefault="000C1467">
      <w:pPr>
        <w:spacing w:before="29"/>
        <w:ind w:left="280"/>
        <w:rPr>
          <w:sz w:val="24"/>
          <w:szCs w:val="24"/>
        </w:rPr>
      </w:pPr>
      <w:r>
        <w:rPr>
          <w:b/>
          <w:sz w:val="24"/>
          <w:szCs w:val="24"/>
        </w:rPr>
        <w:t xml:space="preserve">IQi.034 Name: </w:t>
      </w:r>
      <w:r>
        <w:rPr>
          <w:sz w:val="24"/>
          <w:szCs w:val="24"/>
        </w:rPr>
        <w:t>1: HUSAM 2: MUHAMMAD 3: AMIN 4: AL-</w:t>
      </w:r>
      <w:r>
        <w:rPr>
          <w:spacing w:val="-27"/>
          <w:sz w:val="24"/>
          <w:szCs w:val="24"/>
        </w:rPr>
        <w:t>Y</w:t>
      </w:r>
      <w:r>
        <w:rPr>
          <w:sz w:val="24"/>
          <w:szCs w:val="24"/>
        </w:rPr>
        <w:t>ASSIN</w:t>
      </w:r>
    </w:p>
    <w:p w14:paraId="7E3F2CAE" w14:textId="77777777" w:rsidR="00E9043B" w:rsidRDefault="000C1467">
      <w:pPr>
        <w:spacing w:line="260" w:lineRule="exact"/>
        <w:ind w:left="280"/>
        <w:rPr>
          <w:sz w:val="24"/>
          <w:szCs w:val="24"/>
        </w:rPr>
      </w:pPr>
      <w:r>
        <w:rPr>
          <w:b/>
          <w:sz w:val="24"/>
          <w:szCs w:val="24"/>
        </w:rPr>
        <w:t xml:space="preserve">Name (original script): </w:t>
      </w:r>
      <w:r>
        <w:rPr>
          <w:sz w:val="24"/>
          <w:szCs w:val="24"/>
        </w:rPr>
        <w:t>ﻦﯿﺳﺎﯿﻟا ﻦﯿﻣأ ﺪﻤﺤﻣ مﺎﺴﺣ</w:t>
      </w:r>
    </w:p>
    <w:p w14:paraId="58A200BA" w14:textId="77777777" w:rsidR="00E9043B" w:rsidRDefault="000C1467">
      <w:pPr>
        <w:spacing w:before="2" w:line="260" w:lineRule="exact"/>
        <w:ind w:left="280" w:right="64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1953 </w:t>
      </w:r>
      <w:r>
        <w:rPr>
          <w:b/>
          <w:sz w:val="24"/>
          <w:szCs w:val="24"/>
        </w:rPr>
        <w:t xml:space="preserve">b) </w:t>
      </w:r>
      <w:r>
        <w:rPr>
          <w:sz w:val="24"/>
          <w:szCs w:val="24"/>
        </w:rPr>
        <w:t xml:space="preserve">1958 </w:t>
      </w:r>
      <w:r>
        <w:rPr>
          <w:b/>
          <w:sz w:val="24"/>
          <w:szCs w:val="24"/>
        </w:rPr>
        <w:t xml:space="preserve">POB: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 Jun.</w:t>
      </w:r>
    </w:p>
    <w:p w14:paraId="5A02C09A" w14:textId="77777777" w:rsidR="00E9043B" w:rsidRDefault="000C1467">
      <w:pPr>
        <w:spacing w:line="260" w:lineRule="exact"/>
        <w:ind w:left="280"/>
        <w:rPr>
          <w:sz w:val="24"/>
          <w:szCs w:val="24"/>
        </w:rPr>
      </w:pPr>
      <w:r>
        <w:rPr>
          <w:sz w:val="24"/>
          <w:szCs w:val="24"/>
        </w:rPr>
        <w:t xml:space="preserve">2003 </w:t>
      </w:r>
      <w:r>
        <w:rPr>
          <w:b/>
          <w:sz w:val="24"/>
          <w:szCs w:val="24"/>
        </w:rPr>
        <w:t>Other information:</w:t>
      </w:r>
    </w:p>
    <w:p w14:paraId="36A3B667" w14:textId="77777777" w:rsidR="00E9043B" w:rsidRDefault="00E9043B">
      <w:pPr>
        <w:spacing w:before="4" w:line="260" w:lineRule="exact"/>
        <w:rPr>
          <w:sz w:val="26"/>
          <w:szCs w:val="26"/>
        </w:rPr>
      </w:pPr>
    </w:p>
    <w:p w14:paraId="41995AD2" w14:textId="77777777" w:rsidR="00E9043B" w:rsidRDefault="000C1467">
      <w:pPr>
        <w:ind w:left="280"/>
        <w:rPr>
          <w:sz w:val="24"/>
          <w:szCs w:val="24"/>
        </w:rPr>
      </w:pPr>
      <w:r>
        <w:rPr>
          <w:b/>
          <w:sz w:val="24"/>
          <w:szCs w:val="24"/>
        </w:rPr>
        <w:t xml:space="preserve">QDi.329 Name: </w:t>
      </w:r>
      <w:r>
        <w:rPr>
          <w:sz w:val="24"/>
          <w:szCs w:val="24"/>
        </w:rPr>
        <w:t>1: AHMED 2: ABDULLAH 3: SALEH AL-KHAZMARI 4: AL-ZAHRANI</w:t>
      </w:r>
    </w:p>
    <w:p w14:paraId="333DF61E" w14:textId="77777777" w:rsidR="00E9043B" w:rsidRDefault="000C1467">
      <w:pPr>
        <w:spacing w:before="2" w:line="260" w:lineRule="exact"/>
        <w:ind w:left="280" w:right="23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15 Sep. 1978 </w:t>
      </w:r>
      <w:r>
        <w:rPr>
          <w:b/>
          <w:sz w:val="24"/>
          <w:szCs w:val="24"/>
        </w:rPr>
        <w:t xml:space="preserve">POB: </w:t>
      </w:r>
      <w:r>
        <w:rPr>
          <w:sz w:val="24"/>
          <w:szCs w:val="24"/>
        </w:rPr>
        <w:t xml:space="preserve">Dammam, Saudi Arabia </w:t>
      </w:r>
      <w:r>
        <w:rPr>
          <w:b/>
          <w:sz w:val="24"/>
          <w:szCs w:val="24"/>
        </w:rPr>
        <w:t xml:space="preserve">Good quality a.k.a.: a) </w:t>
      </w:r>
      <w:r>
        <w:rPr>
          <w:sz w:val="24"/>
          <w:szCs w:val="24"/>
        </w:rPr>
        <w:t xml:space="preserve">Abu Maryam al-Zahrani </w:t>
      </w:r>
      <w:r>
        <w:rPr>
          <w:b/>
          <w:sz w:val="24"/>
          <w:szCs w:val="24"/>
        </w:rPr>
        <w:t xml:space="preserve">b) </w:t>
      </w:r>
      <w:r>
        <w:rPr>
          <w:sz w:val="24"/>
          <w:szCs w:val="24"/>
        </w:rPr>
        <w:t xml:space="preserve">Abu Maryam al-Saudi </w:t>
      </w:r>
      <w:r>
        <w:rPr>
          <w:b/>
          <w:sz w:val="24"/>
          <w:szCs w:val="24"/>
        </w:rPr>
        <w:t xml:space="preserve">c) </w:t>
      </w:r>
      <w:r>
        <w:rPr>
          <w:sz w:val="24"/>
          <w:szCs w:val="24"/>
        </w:rPr>
        <w:t xml:space="preserve">Ahmed Abdullah S al-Zahrani </w:t>
      </w:r>
      <w:r>
        <w:rPr>
          <w:b/>
          <w:sz w:val="24"/>
          <w:szCs w:val="24"/>
        </w:rPr>
        <w:t xml:space="preserve">d) </w:t>
      </w:r>
      <w:r>
        <w:rPr>
          <w:sz w:val="24"/>
          <w:szCs w:val="24"/>
        </w:rPr>
        <w:t xml:space="preserve">Ahmad Abdullah Salih al- Zahrani </w:t>
      </w:r>
      <w:r>
        <w:rPr>
          <w:b/>
          <w:sz w:val="24"/>
          <w:szCs w:val="24"/>
        </w:rPr>
        <w:t xml:space="preserve">e) </w:t>
      </w:r>
      <w:r>
        <w:rPr>
          <w:sz w:val="24"/>
          <w:szCs w:val="24"/>
        </w:rPr>
        <w:t xml:space="preserve">Abu Maryam al-Azadi </w:t>
      </w:r>
      <w:r>
        <w:rPr>
          <w:b/>
          <w:sz w:val="24"/>
          <w:szCs w:val="24"/>
        </w:rPr>
        <w:t xml:space="preserve">f) </w:t>
      </w:r>
      <w:r>
        <w:rPr>
          <w:sz w:val="24"/>
          <w:szCs w:val="24"/>
        </w:rPr>
        <w:t xml:space="preserve">Ahmed bin Abdullah Saleh bin al-Zahrani </w:t>
      </w:r>
      <w:r>
        <w:rPr>
          <w:b/>
          <w:sz w:val="24"/>
          <w:szCs w:val="24"/>
        </w:rPr>
        <w:t xml:space="preserve">g) </w:t>
      </w:r>
      <w:r>
        <w:rPr>
          <w:sz w:val="24"/>
          <w:szCs w:val="24"/>
        </w:rPr>
        <w:t xml:space="preserve">Ahmed Abdullah Saleh al- Zahrani al-Khozmri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Saudi Arabia </w:t>
      </w:r>
      <w:r>
        <w:rPr>
          <w:b/>
          <w:sz w:val="24"/>
          <w:szCs w:val="24"/>
        </w:rPr>
        <w:t xml:space="preserve">Passport no: </w:t>
      </w:r>
      <w:r>
        <w:rPr>
          <w:sz w:val="24"/>
          <w:szCs w:val="24"/>
        </w:rPr>
        <w:t>Saudi Arabia number E126785, issued on 27 May 2002 (expired on 3 Ap</w:t>
      </w:r>
      <w:r>
        <w:rPr>
          <w:spacing w:val="-13"/>
          <w:sz w:val="24"/>
          <w:szCs w:val="24"/>
        </w:rPr>
        <w:t>r</w:t>
      </w:r>
      <w:r>
        <w:rPr>
          <w:sz w:val="24"/>
          <w:szCs w:val="24"/>
        </w:rPr>
        <w:t xml:space="preserve">. 2007)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(Located in Syria) </w:t>
      </w:r>
      <w:r>
        <w:rPr>
          <w:b/>
          <w:sz w:val="24"/>
          <w:szCs w:val="24"/>
        </w:rPr>
        <w:t xml:space="preserve">Listed on: </w:t>
      </w:r>
      <w:r>
        <w:rPr>
          <w:sz w:val="24"/>
          <w:szCs w:val="24"/>
        </w:rPr>
        <w:t xml:space="preserve">23 Sep. 2014 ( amended on 6 Dec. 2019 ) </w:t>
      </w:r>
      <w:r>
        <w:rPr>
          <w:b/>
          <w:sz w:val="24"/>
          <w:szCs w:val="24"/>
        </w:rPr>
        <w:t xml:space="preserve">Other information: </w:t>
      </w:r>
      <w:r>
        <w:rPr>
          <w:sz w:val="24"/>
          <w:szCs w:val="24"/>
        </w:rPr>
        <w:t xml:space="preserve">Senior member of Al-Qaida (QDe.004). </w:t>
      </w:r>
      <w:r>
        <w:rPr>
          <w:spacing w:val="-19"/>
          <w:sz w:val="24"/>
          <w:szCs w:val="24"/>
        </w:rPr>
        <w:t>W</w:t>
      </w:r>
      <w:r>
        <w:rPr>
          <w:sz w:val="24"/>
          <w:szCs w:val="24"/>
        </w:rPr>
        <w:t>anted by the Saudi Arabian Government for terrorism. Father's name is Abdullah Saleh al Zahrani. Physical description: eye colour: dark; hair colour: dark; complexion: olive. Speaks Arabic. Photo available for inclusion in the INTERPOL-UN Security Council Special Notice. Review pursuant to Security Council resolution 2368 (2017) was concluded on 4 Dec. 2019. INTERPOL-UN Security Council Special Notice web</w:t>
      </w:r>
      <w:hyperlink r:id="rId242">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43">
        <w:r>
          <w:rPr>
            <w:color w:val="0000ED"/>
            <w:sz w:val="24"/>
            <w:szCs w:val="24"/>
            <w:u w:val="single" w:color="0000ED"/>
          </w:rPr>
          <w:t xml:space="preserve">click  here </w:t>
        </w:r>
      </w:hyperlink>
    </w:p>
    <w:p w14:paraId="6B17AFD7" w14:textId="77777777" w:rsidR="00E9043B" w:rsidRDefault="00E9043B">
      <w:pPr>
        <w:spacing w:before="7" w:line="260" w:lineRule="exact"/>
        <w:rPr>
          <w:sz w:val="26"/>
          <w:szCs w:val="26"/>
        </w:rPr>
      </w:pPr>
    </w:p>
    <w:p w14:paraId="06C1CE3C" w14:textId="77777777" w:rsidR="00E9043B" w:rsidRPr="002E3F0F" w:rsidRDefault="000C1467">
      <w:pPr>
        <w:ind w:left="280"/>
        <w:rPr>
          <w:sz w:val="24"/>
          <w:szCs w:val="24"/>
          <w:lang w:val="es-MX"/>
        </w:rPr>
      </w:pPr>
      <w:r w:rsidRPr="002E3F0F">
        <w:rPr>
          <w:b/>
          <w:position w:val="4"/>
          <w:sz w:val="24"/>
          <w:szCs w:val="24"/>
          <w:lang w:val="es-MX"/>
        </w:rPr>
        <w:t>QDi.392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 xml:space="preserve">1: </w:t>
      </w:r>
      <w:r w:rsidRPr="002E3F0F">
        <w:rPr>
          <w:spacing w:val="-18"/>
          <w:sz w:val="24"/>
          <w:szCs w:val="24"/>
          <w:lang w:val="es-MX"/>
        </w:rPr>
        <w:t>F</w:t>
      </w:r>
      <w:r w:rsidRPr="002E3F0F">
        <w:rPr>
          <w:spacing w:val="-22"/>
          <w:sz w:val="24"/>
          <w:szCs w:val="24"/>
          <w:lang w:val="es-MX"/>
        </w:rPr>
        <w:t>A</w:t>
      </w:r>
      <w:r w:rsidRPr="002E3F0F">
        <w:rPr>
          <w:sz w:val="24"/>
          <w:szCs w:val="24"/>
          <w:lang w:val="es-MX"/>
        </w:rPr>
        <w:t>YSAL 2: AHMAD 3: BIN ALI 4: AL-ZAHRANI</w:t>
      </w:r>
    </w:p>
    <w:p w14:paraId="5411827A"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ﻲﻧاﺮھﺰﻟا</w:t>
      </w:r>
      <w:r w:rsidRPr="002E3F0F">
        <w:rPr>
          <w:sz w:val="24"/>
          <w:szCs w:val="24"/>
          <w:lang w:val="es-MX"/>
        </w:rPr>
        <w:t xml:space="preserve"> </w:t>
      </w:r>
      <w:r>
        <w:rPr>
          <w:sz w:val="24"/>
          <w:szCs w:val="24"/>
        </w:rPr>
        <w:t>ﻲﻠﻋ</w:t>
      </w:r>
      <w:r w:rsidRPr="002E3F0F">
        <w:rPr>
          <w:sz w:val="24"/>
          <w:szCs w:val="24"/>
          <w:lang w:val="es-MX"/>
        </w:rPr>
        <w:t xml:space="preserve"> </w:t>
      </w:r>
      <w:r>
        <w:rPr>
          <w:sz w:val="24"/>
          <w:szCs w:val="24"/>
        </w:rPr>
        <w:t>ﻦﺑ</w:t>
      </w:r>
      <w:r w:rsidRPr="002E3F0F">
        <w:rPr>
          <w:sz w:val="24"/>
          <w:szCs w:val="24"/>
          <w:lang w:val="es-MX"/>
        </w:rPr>
        <w:t xml:space="preserve"> </w:t>
      </w:r>
      <w:r>
        <w:rPr>
          <w:sz w:val="24"/>
          <w:szCs w:val="24"/>
        </w:rPr>
        <w:t>ﺪﻤﺣا</w:t>
      </w:r>
      <w:r w:rsidRPr="002E3F0F">
        <w:rPr>
          <w:sz w:val="24"/>
          <w:szCs w:val="24"/>
          <w:lang w:val="es-MX"/>
        </w:rPr>
        <w:t xml:space="preserve"> </w:t>
      </w:r>
      <w:r>
        <w:rPr>
          <w:sz w:val="24"/>
          <w:szCs w:val="24"/>
        </w:rPr>
        <w:t>ﻞﺼﯿﻓ</w:t>
      </w:r>
    </w:p>
    <w:p w14:paraId="3EC76261" w14:textId="77777777" w:rsidR="00E9043B" w:rsidRPr="002E3F0F" w:rsidRDefault="000C1467">
      <w:pPr>
        <w:spacing w:before="2" w:line="260" w:lineRule="exact"/>
        <w:ind w:left="280" w:right="441"/>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19 de enero de 1986 </w:t>
      </w:r>
      <w:r w:rsidRPr="002E3F0F">
        <w:rPr>
          <w:b/>
          <w:sz w:val="24"/>
          <w:szCs w:val="24"/>
          <w:lang w:val="es-MX"/>
        </w:rPr>
        <w:t xml:space="preserve">Fecha </w:t>
      </w:r>
      <w:r w:rsidRPr="002E3F0F">
        <w:rPr>
          <w:sz w:val="24"/>
          <w:szCs w:val="24"/>
          <w:lang w:val="es-MX"/>
        </w:rPr>
        <w:t xml:space="preserve">de </w:t>
      </w:r>
      <w:r w:rsidRPr="002E3F0F">
        <w:rPr>
          <w:b/>
          <w:sz w:val="24"/>
          <w:szCs w:val="24"/>
          <w:lang w:val="es-MX"/>
        </w:rPr>
        <w:t xml:space="preserve">nacimiento: </w:t>
      </w:r>
      <w:r w:rsidRPr="002E3F0F">
        <w:rPr>
          <w:sz w:val="24"/>
          <w:szCs w:val="24"/>
          <w:lang w:val="es-MX"/>
        </w:rPr>
        <w:t xml:space="preserve">na </w:t>
      </w:r>
      <w:r w:rsidRPr="002E3F0F">
        <w:rPr>
          <w:b/>
          <w:sz w:val="24"/>
          <w:szCs w:val="24"/>
          <w:lang w:val="es-MX"/>
        </w:rPr>
        <w:t xml:space="preserve">Buena calidad también conocida como: </w:t>
      </w:r>
      <w:r w:rsidRPr="002E3F0F">
        <w:rPr>
          <w:sz w:val="24"/>
          <w:szCs w:val="24"/>
          <w:lang w:val="es-MX"/>
        </w:rPr>
        <w:t xml:space="preserve">Faisal Ahmed Ali Alzahrani </w:t>
      </w:r>
      <w:r w:rsidRPr="002E3F0F">
        <w:rPr>
          <w:b/>
          <w:sz w:val="24"/>
          <w:szCs w:val="24"/>
          <w:lang w:val="es-MX"/>
        </w:rPr>
        <w:t xml:space="preserve">baja calidad alias: a) </w:t>
      </w:r>
      <w:r w:rsidRPr="002E3F0F">
        <w:rPr>
          <w:sz w:val="24"/>
          <w:szCs w:val="24"/>
          <w:lang w:val="es-MX"/>
        </w:rPr>
        <w:t xml:space="preserve">Abu Sarah al-Arabia </w:t>
      </w:r>
      <w:r w:rsidRPr="002E3F0F">
        <w:rPr>
          <w:b/>
          <w:sz w:val="24"/>
          <w:szCs w:val="24"/>
          <w:lang w:val="es-MX"/>
        </w:rPr>
        <w:t xml:space="preserve">b) </w:t>
      </w:r>
      <w:r w:rsidRPr="002E3F0F">
        <w:rPr>
          <w:sz w:val="24"/>
          <w:szCs w:val="24"/>
          <w:lang w:val="es-MX"/>
        </w:rPr>
        <w:t xml:space="preserve">Abu Sara Zahrani </w:t>
      </w:r>
      <w:r w:rsidRPr="002E3F0F">
        <w:rPr>
          <w:b/>
          <w:sz w:val="24"/>
          <w:szCs w:val="24"/>
          <w:lang w:val="es-MX"/>
        </w:rPr>
        <w:t xml:space="preserve">Nacionalidad: </w:t>
      </w:r>
      <w:r w:rsidRPr="002E3F0F">
        <w:rPr>
          <w:sz w:val="24"/>
          <w:szCs w:val="24"/>
          <w:lang w:val="es-MX"/>
        </w:rPr>
        <w:t xml:space="preserve">Arabia Saudita </w:t>
      </w:r>
      <w:r w:rsidRPr="002E3F0F">
        <w:rPr>
          <w:b/>
          <w:sz w:val="24"/>
          <w:szCs w:val="24"/>
          <w:lang w:val="es-MX"/>
        </w:rPr>
        <w:t xml:space="preserve">Pasaporte no: a) </w:t>
      </w:r>
      <w:r w:rsidRPr="002E3F0F">
        <w:rPr>
          <w:sz w:val="24"/>
          <w:szCs w:val="24"/>
          <w:lang w:val="es-MX"/>
        </w:rPr>
        <w:t>. Arabia Saudita número K142736, emitida el 14 jul 20</w:t>
      </w:r>
      <w:r w:rsidRPr="002E3F0F">
        <w:rPr>
          <w:spacing w:val="-9"/>
          <w:sz w:val="24"/>
          <w:szCs w:val="24"/>
          <w:lang w:val="es-MX"/>
        </w:rPr>
        <w:t>1</w:t>
      </w:r>
      <w:r w:rsidRPr="002E3F0F">
        <w:rPr>
          <w:sz w:val="24"/>
          <w:szCs w:val="24"/>
          <w:lang w:val="es-MX"/>
        </w:rPr>
        <w:t xml:space="preserve">1, publicado en al-Khafji, Arabia Saudita </w:t>
      </w:r>
      <w:r w:rsidRPr="002E3F0F">
        <w:rPr>
          <w:b/>
          <w:sz w:val="24"/>
          <w:szCs w:val="24"/>
          <w:lang w:val="es-MX"/>
        </w:rPr>
        <w:t xml:space="preserve">b ) </w:t>
      </w:r>
      <w:r w:rsidRPr="002E3F0F">
        <w:rPr>
          <w:sz w:val="24"/>
          <w:szCs w:val="24"/>
          <w:lang w:val="es-MX"/>
        </w:rPr>
        <w:t>Número de Arabia Saudita G579315 Número de</w:t>
      </w:r>
    </w:p>
    <w:p w14:paraId="0215F7D6" w14:textId="77777777" w:rsidR="00E9043B" w:rsidRPr="002E3F0F" w:rsidRDefault="000C1467">
      <w:pPr>
        <w:spacing w:before="15" w:line="260" w:lineRule="exact"/>
        <w:ind w:left="280" w:right="326"/>
        <w:rPr>
          <w:sz w:val="24"/>
          <w:szCs w:val="24"/>
          <w:lang w:val="es-MX"/>
        </w:rPr>
      </w:pPr>
      <w:r w:rsidRPr="002E3F0F">
        <w:rPr>
          <w:b/>
          <w:sz w:val="24"/>
          <w:szCs w:val="24"/>
          <w:lang w:val="es-MX"/>
        </w:rPr>
        <w:t xml:space="preserve">identificación nacional: </w:t>
      </w:r>
      <w:r w:rsidRPr="002E3F0F">
        <w:rPr>
          <w:sz w:val="24"/>
          <w:szCs w:val="24"/>
          <w:lang w:val="es-MX"/>
        </w:rPr>
        <w:t>na</w:t>
      </w:r>
      <w:r w:rsidRPr="002E3F0F">
        <w:rPr>
          <w:b/>
          <w:position w:val="1"/>
          <w:sz w:val="24"/>
          <w:szCs w:val="24"/>
          <w:lang w:val="es-MX"/>
        </w:rPr>
        <w:t>Di</w:t>
      </w:r>
      <w:r w:rsidRPr="002E3F0F">
        <w:rPr>
          <w:b/>
          <w:spacing w:val="-4"/>
          <w:position w:val="1"/>
          <w:sz w:val="24"/>
          <w:szCs w:val="24"/>
          <w:lang w:val="es-MX"/>
        </w:rPr>
        <w:t>r</w:t>
      </w:r>
      <w:r w:rsidRPr="002E3F0F">
        <w:rPr>
          <w:b/>
          <w:position w:val="1"/>
          <w:sz w:val="24"/>
          <w:szCs w:val="24"/>
          <w:lang w:val="es-MX"/>
        </w:rPr>
        <w:t xml:space="preserve">ección: </w:t>
      </w:r>
      <w:r w:rsidRPr="002E3F0F">
        <w:rPr>
          <w:position w:val="1"/>
          <w:sz w:val="24"/>
          <w:szCs w:val="24"/>
          <w:lang w:val="es-MX"/>
        </w:rPr>
        <w:t xml:space="preserve">República Árabe Siria </w:t>
      </w:r>
      <w:r w:rsidRPr="002E3F0F">
        <w:rPr>
          <w:b/>
          <w:position w:val="1"/>
          <w:sz w:val="24"/>
          <w:szCs w:val="24"/>
          <w:lang w:val="es-MX"/>
        </w:rPr>
        <w:t xml:space="preserve">Listado el: </w:t>
      </w:r>
      <w:r w:rsidRPr="002E3F0F">
        <w:rPr>
          <w:position w:val="1"/>
          <w:sz w:val="24"/>
          <w:szCs w:val="24"/>
          <w:lang w:val="es-MX"/>
        </w:rPr>
        <w:t xml:space="preserve">20 de abril de 2016 (modificado el 1 </w:t>
      </w:r>
      <w:r w:rsidRPr="002E3F0F">
        <w:rPr>
          <w:sz w:val="24"/>
          <w:szCs w:val="24"/>
          <w:lang w:val="es-MX"/>
        </w:rPr>
        <w:t xml:space="preserve">de mayo de 2019) </w:t>
      </w:r>
      <w:r w:rsidRPr="002E3F0F">
        <w:rPr>
          <w:b/>
          <w:sz w:val="24"/>
          <w:szCs w:val="24"/>
          <w:lang w:val="es-MX"/>
        </w:rPr>
        <w:t xml:space="preserve">Otra información: </w:t>
      </w:r>
      <w:r w:rsidRPr="002E3F0F">
        <w:rPr>
          <w:sz w:val="24"/>
          <w:szCs w:val="24"/>
          <w:lang w:val="es-MX"/>
        </w:rPr>
        <w:t>Era el funcionario principal de la división de petróleo y gas del Estado Islámico en Irak y el Levante (EIIL), incluido como Al-Qaida en Irak ( QDe.</w:t>
      </w:r>
      <w:r w:rsidRPr="002E3F0F">
        <w:rPr>
          <w:spacing w:val="-9"/>
          <w:sz w:val="24"/>
          <w:szCs w:val="24"/>
          <w:lang w:val="es-MX"/>
        </w:rPr>
        <w:t>1</w:t>
      </w:r>
      <w:r w:rsidRPr="002E3F0F">
        <w:rPr>
          <w:sz w:val="24"/>
          <w:szCs w:val="24"/>
          <w:lang w:val="es-MX"/>
        </w:rPr>
        <w:t xml:space="preserve">15), para la gobernación de Al Barakah, República Árabe Siria, en mayo de 2015. La revisión de conformidad con la resolución 2253 (2015) del Consejo de Seguridad concluyó el 21 de febrero de 2019. Enlace web del </w:t>
      </w:r>
      <w:r w:rsidRPr="002E3F0F">
        <w:rPr>
          <w:spacing w:val="-18"/>
          <w:sz w:val="24"/>
          <w:szCs w:val="24"/>
          <w:lang w:val="es-MX"/>
        </w:rPr>
        <w:t>A</w:t>
      </w:r>
      <w:r w:rsidRPr="002E3F0F">
        <w:rPr>
          <w:sz w:val="24"/>
          <w:szCs w:val="24"/>
          <w:lang w:val="es-MX"/>
        </w:rPr>
        <w:t>viso especial de INTERPOL y el</w:t>
      </w:r>
      <w:hyperlink r:id="rId244">
        <w:r w:rsidRPr="002E3F0F">
          <w:rPr>
            <w:sz w:val="24"/>
            <w:szCs w:val="24"/>
            <w:lang w:val="es-MX"/>
          </w:rPr>
          <w:t xml:space="preserve"> Consejo de Seguridad de la ONU: https: / /ww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iew-UN-Notices-</w:t>
        </w:r>
      </w:hyperlink>
      <w:r w:rsidRPr="002E3F0F">
        <w:rPr>
          <w:sz w:val="24"/>
          <w:szCs w:val="24"/>
          <w:lang w:val="es-MX"/>
        </w:rPr>
        <w:t xml:space="preserve"> Individuals </w:t>
      </w:r>
      <w:r w:rsidRPr="002E3F0F">
        <w:rPr>
          <w:color w:val="0000ED"/>
          <w:sz w:val="24"/>
          <w:szCs w:val="24"/>
          <w:u w:val="single" w:color="0000ED"/>
          <w:lang w:val="es-MX"/>
        </w:rPr>
        <w:t xml:space="preserve"> </w:t>
      </w:r>
      <w:hyperlink r:id="rId245">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1FD182FE" w14:textId="77777777" w:rsidR="00E9043B" w:rsidRPr="002E3F0F" w:rsidRDefault="00E9043B">
      <w:pPr>
        <w:spacing w:before="13" w:line="220" w:lineRule="exact"/>
        <w:rPr>
          <w:sz w:val="22"/>
          <w:szCs w:val="22"/>
          <w:lang w:val="es-MX"/>
        </w:rPr>
      </w:pPr>
    </w:p>
    <w:p w14:paraId="439B113C" w14:textId="77777777" w:rsidR="00E9043B" w:rsidRPr="002E3F0F" w:rsidRDefault="000C1467">
      <w:pPr>
        <w:spacing w:before="34"/>
        <w:ind w:left="280"/>
        <w:rPr>
          <w:sz w:val="24"/>
          <w:szCs w:val="24"/>
          <w:lang w:val="es-MX"/>
        </w:rPr>
      </w:pPr>
      <w:r w:rsidRPr="002E3F0F">
        <w:rPr>
          <w:b/>
          <w:position w:val="4"/>
          <w:sz w:val="24"/>
          <w:szCs w:val="24"/>
          <w:lang w:val="es-MX"/>
        </w:rPr>
        <w:t>QDi.401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GHALIB 2: ABDULLAH 3: AL-ZAIDI 4: na</w:t>
      </w:r>
    </w:p>
    <w:p w14:paraId="2EF0F5CD"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يﺪﯾﺰﻟا</w:t>
      </w:r>
      <w:r w:rsidRPr="002E3F0F">
        <w:rPr>
          <w:sz w:val="24"/>
          <w:szCs w:val="24"/>
          <w:lang w:val="es-MX"/>
        </w:rPr>
        <w:t xml:space="preserve"> </w:t>
      </w:r>
      <w:r>
        <w:rPr>
          <w:sz w:val="24"/>
          <w:szCs w:val="24"/>
        </w:rPr>
        <w:t>ﷲﺪﺒﻋ</w:t>
      </w:r>
      <w:r w:rsidRPr="002E3F0F">
        <w:rPr>
          <w:sz w:val="24"/>
          <w:szCs w:val="24"/>
          <w:lang w:val="es-MX"/>
        </w:rPr>
        <w:t xml:space="preserve"> </w:t>
      </w:r>
      <w:r>
        <w:rPr>
          <w:sz w:val="24"/>
          <w:szCs w:val="24"/>
        </w:rPr>
        <w:t>ﺐﻟﺎﻏ</w:t>
      </w:r>
    </w:p>
    <w:p w14:paraId="6D128C7E" w14:textId="77777777" w:rsidR="00E9043B" w:rsidRPr="002E3F0F" w:rsidRDefault="000C1467">
      <w:pPr>
        <w:spacing w:before="2" w:line="260" w:lineRule="exact"/>
        <w:ind w:left="280" w:right="238"/>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a) </w:t>
      </w:r>
      <w:r w:rsidRPr="002E3F0F">
        <w:rPr>
          <w:sz w:val="24"/>
          <w:szCs w:val="24"/>
          <w:lang w:val="es-MX"/>
        </w:rPr>
        <w:t xml:space="preserve">1975 </w:t>
      </w:r>
      <w:r w:rsidRPr="002E3F0F">
        <w:rPr>
          <w:b/>
          <w:sz w:val="24"/>
          <w:szCs w:val="24"/>
          <w:lang w:val="es-MX"/>
        </w:rPr>
        <w:t xml:space="preserve">b) </w:t>
      </w:r>
      <w:r w:rsidRPr="002E3F0F">
        <w:rPr>
          <w:sz w:val="24"/>
          <w:szCs w:val="24"/>
          <w:lang w:val="es-MX"/>
        </w:rPr>
        <w:t xml:space="preserve">1970 </w:t>
      </w:r>
      <w:r w:rsidRPr="002E3F0F">
        <w:rPr>
          <w:b/>
          <w:sz w:val="24"/>
          <w:szCs w:val="24"/>
          <w:lang w:val="es-MX"/>
        </w:rPr>
        <w:t xml:space="preserve">POB: </w:t>
      </w:r>
      <w:r w:rsidRPr="002E3F0F">
        <w:rPr>
          <w:sz w:val="24"/>
          <w:szCs w:val="24"/>
          <w:lang w:val="es-MX"/>
        </w:rPr>
        <w:t xml:space="preserve">Región de Raqqah, Gobernación de Marib, </w:t>
      </w:r>
      <w:r w:rsidRPr="002E3F0F">
        <w:rPr>
          <w:spacing w:val="-24"/>
          <w:sz w:val="24"/>
          <w:szCs w:val="24"/>
          <w:lang w:val="es-MX"/>
        </w:rPr>
        <w:t>Y</w:t>
      </w:r>
      <w:r w:rsidRPr="002E3F0F">
        <w:rPr>
          <w:sz w:val="24"/>
          <w:szCs w:val="24"/>
          <w:lang w:val="es-MX"/>
        </w:rPr>
        <w:t xml:space="preserve">emen </w:t>
      </w:r>
      <w:r w:rsidRPr="002E3F0F">
        <w:rPr>
          <w:b/>
          <w:sz w:val="24"/>
          <w:szCs w:val="24"/>
          <w:lang w:val="es-MX"/>
        </w:rPr>
        <w:t xml:space="preserve">Buena calidad también conocido como: a) </w:t>
      </w:r>
      <w:r w:rsidRPr="002E3F0F">
        <w:rPr>
          <w:sz w:val="24"/>
          <w:szCs w:val="24"/>
          <w:lang w:val="es-MX"/>
        </w:rPr>
        <w:t xml:space="preserve">Ghalib Abdallah al-Zaydi </w:t>
      </w:r>
      <w:r w:rsidRPr="002E3F0F">
        <w:rPr>
          <w:b/>
          <w:sz w:val="24"/>
          <w:szCs w:val="24"/>
          <w:lang w:val="es-MX"/>
        </w:rPr>
        <w:t xml:space="preserve">b) </w:t>
      </w:r>
      <w:r w:rsidRPr="002E3F0F">
        <w:rPr>
          <w:sz w:val="24"/>
          <w:szCs w:val="24"/>
          <w:lang w:val="es-MX"/>
        </w:rPr>
        <w:t xml:space="preserve">Ghalib Abdallah Ali al- Zaydi </w:t>
      </w:r>
      <w:r w:rsidRPr="002E3F0F">
        <w:rPr>
          <w:b/>
          <w:sz w:val="24"/>
          <w:szCs w:val="24"/>
          <w:lang w:val="es-MX"/>
        </w:rPr>
        <w:t xml:space="preserve">Baja calidad también conocido como: </w:t>
      </w:r>
      <w:r w:rsidRPr="002E3F0F">
        <w:rPr>
          <w:sz w:val="24"/>
          <w:szCs w:val="24"/>
          <w:lang w:val="es-MX"/>
        </w:rPr>
        <w:t xml:space="preserve">Ghalib al Zaydi </w:t>
      </w:r>
      <w:r w:rsidRPr="002E3F0F">
        <w:rPr>
          <w:b/>
          <w:sz w:val="24"/>
          <w:szCs w:val="24"/>
          <w:lang w:val="es-MX"/>
        </w:rPr>
        <w:t xml:space="preserve">Nacionalidad: </w:t>
      </w:r>
      <w:r w:rsidRPr="002E3F0F">
        <w:rPr>
          <w:spacing w:val="-24"/>
          <w:sz w:val="24"/>
          <w:szCs w:val="24"/>
          <w:lang w:val="es-MX"/>
        </w:rPr>
        <w:t>Y</w:t>
      </w:r>
      <w:r w:rsidRPr="002E3F0F">
        <w:rPr>
          <w:sz w:val="24"/>
          <w:szCs w:val="24"/>
          <w:lang w:val="es-MX"/>
        </w:rPr>
        <w:t xml:space="preserve">emen No de </w:t>
      </w:r>
      <w:r w:rsidRPr="002E3F0F">
        <w:rPr>
          <w:b/>
          <w:sz w:val="24"/>
          <w:szCs w:val="24"/>
          <w:lang w:val="es-MX"/>
        </w:rPr>
        <w:t xml:space="preserve">pasaporte: </w:t>
      </w:r>
      <w:r w:rsidRPr="002E3F0F">
        <w:rPr>
          <w:sz w:val="24"/>
          <w:szCs w:val="24"/>
          <w:lang w:val="es-MX"/>
        </w:rPr>
        <w:t>nd</w:t>
      </w:r>
    </w:p>
    <w:p w14:paraId="7BA4A180" w14:textId="77777777" w:rsidR="00E9043B" w:rsidRPr="002E3F0F" w:rsidRDefault="000C1467">
      <w:pPr>
        <w:spacing w:before="15" w:line="260" w:lineRule="exact"/>
        <w:ind w:left="280" w:right="342"/>
        <w:rPr>
          <w:sz w:val="24"/>
          <w:szCs w:val="24"/>
          <w:lang w:val="es-MX"/>
        </w:rPr>
      </w:pPr>
      <w:r w:rsidRPr="002E3F0F">
        <w:rPr>
          <w:b/>
          <w:sz w:val="24"/>
          <w:szCs w:val="24"/>
          <w:lang w:val="es-MX"/>
        </w:rPr>
        <w:t>Núme</w:t>
      </w:r>
      <w:r w:rsidRPr="002E3F0F">
        <w:rPr>
          <w:b/>
          <w:spacing w:val="-4"/>
          <w:sz w:val="24"/>
          <w:szCs w:val="24"/>
          <w:lang w:val="es-MX"/>
        </w:rPr>
        <w:t>r</w:t>
      </w:r>
      <w:r w:rsidRPr="002E3F0F">
        <w:rPr>
          <w:b/>
          <w:sz w:val="24"/>
          <w:szCs w:val="24"/>
          <w:lang w:val="es-MX"/>
        </w:rPr>
        <w:t xml:space="preserve">o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Listado en:</w:t>
      </w:r>
      <w:r w:rsidRPr="002E3F0F">
        <w:rPr>
          <w:position w:val="1"/>
          <w:sz w:val="24"/>
          <w:szCs w:val="24"/>
          <w:lang w:val="es-MX"/>
        </w:rPr>
        <w:t xml:space="preserve">22 de febrero de 2017 (modificado el 6 de </w:t>
      </w:r>
      <w:r w:rsidRPr="002E3F0F">
        <w:rPr>
          <w:sz w:val="24"/>
          <w:szCs w:val="24"/>
          <w:lang w:val="es-MX"/>
        </w:rPr>
        <w:t xml:space="preserve">diciembre de 2019) </w:t>
      </w:r>
      <w:r w:rsidRPr="002E3F0F">
        <w:rPr>
          <w:b/>
          <w:sz w:val="24"/>
          <w:szCs w:val="24"/>
          <w:lang w:val="es-MX"/>
        </w:rPr>
        <w:t xml:space="preserve">Otra información: </w:t>
      </w:r>
      <w:r w:rsidRPr="002E3F0F">
        <w:rPr>
          <w:sz w:val="24"/>
          <w:szCs w:val="24"/>
          <w:lang w:val="es-MX"/>
        </w:rPr>
        <w:t xml:space="preserve">Un líder de Al-Qaida en la Península Arábiga (AQAP) (QDe.129) en la gobernación de Marib, </w:t>
      </w:r>
      <w:r w:rsidRPr="002E3F0F">
        <w:rPr>
          <w:spacing w:val="-24"/>
          <w:sz w:val="24"/>
          <w:szCs w:val="24"/>
          <w:lang w:val="es-MX"/>
        </w:rPr>
        <w:t>Y</w:t>
      </w:r>
      <w:r w:rsidRPr="002E3F0F">
        <w:rPr>
          <w:sz w:val="24"/>
          <w:szCs w:val="24"/>
          <w:lang w:val="es-MX"/>
        </w:rPr>
        <w:t>emen desde 2015. Proporcionó a AQAP armas, financiación y reclutas. La revisión de conformidad con la resolución 2368 (2017) del Consejo de Seguridad concluyó el 4 de diciembre de 2019</w:t>
      </w:r>
    </w:p>
    <w:p w14:paraId="75D4A2B5" w14:textId="77777777" w:rsidR="00E9043B" w:rsidRPr="002E3F0F" w:rsidRDefault="000C1467">
      <w:pPr>
        <w:spacing w:line="260" w:lineRule="exact"/>
        <w:ind w:left="280"/>
        <w:rPr>
          <w:sz w:val="24"/>
          <w:szCs w:val="24"/>
          <w:lang w:val="es-MX"/>
        </w:rPr>
      </w:pPr>
      <w:r w:rsidRPr="002E3F0F">
        <w:rPr>
          <w:sz w:val="24"/>
          <w:szCs w:val="24"/>
          <w:lang w:val="es-MX"/>
        </w:rPr>
        <w:t xml:space="preserve">Enlace web del </w:t>
      </w:r>
      <w:r w:rsidRPr="002E3F0F">
        <w:rPr>
          <w:spacing w:val="-18"/>
          <w:sz w:val="24"/>
          <w:szCs w:val="24"/>
          <w:lang w:val="es-MX"/>
        </w:rPr>
        <w:t>A</w:t>
      </w:r>
      <w:r w:rsidRPr="002E3F0F">
        <w:rPr>
          <w:sz w:val="24"/>
          <w:szCs w:val="24"/>
          <w:lang w:val="es-MX"/>
        </w:rPr>
        <w:t>viso especial de INTERPOL y el Consejo de Seguridad de las Naciones Unidas:</w:t>
      </w:r>
    </w:p>
    <w:p w14:paraId="7972F9A7" w14:textId="77777777" w:rsidR="00E9043B" w:rsidRPr="002E3F0F" w:rsidRDefault="003103A9">
      <w:pPr>
        <w:spacing w:line="260" w:lineRule="exact"/>
        <w:ind w:left="280"/>
        <w:rPr>
          <w:sz w:val="24"/>
          <w:szCs w:val="24"/>
          <w:lang w:val="es-MX"/>
        </w:rPr>
        <w:sectPr w:rsidR="00E9043B" w:rsidRPr="002E3F0F">
          <w:pgSz w:w="12240" w:h="15840"/>
          <w:pgMar w:top="380" w:right="420" w:bottom="280" w:left="420" w:header="197" w:footer="188" w:gutter="0"/>
          <w:cols w:space="720"/>
        </w:sectPr>
      </w:pPr>
      <w:hyperlink r:id="rId246">
        <w:r w:rsidR="000C1467" w:rsidRPr="002E3F0F">
          <w:rPr>
            <w:sz w:val="24"/>
            <w:szCs w:val="24"/>
            <w:lang w:val="es-MX"/>
          </w:rPr>
          <w:t>https://ww</w:t>
        </w:r>
        <w:r w:rsidR="000C1467" w:rsidRPr="002E3F0F">
          <w:rPr>
            <w:spacing w:val="-16"/>
            <w:sz w:val="24"/>
            <w:szCs w:val="24"/>
            <w:lang w:val="es-MX"/>
          </w:rPr>
          <w:t>w</w:t>
        </w:r>
        <w:r w:rsidR="000C1467" w:rsidRPr="002E3F0F">
          <w:rPr>
            <w:sz w:val="24"/>
            <w:szCs w:val="24"/>
            <w:lang w:val="es-MX"/>
          </w:rPr>
          <w:t>.interpol.int/en/How-we-work/Notices/</w:t>
        </w:r>
      </w:hyperlink>
      <w:r w:rsidR="000C1467" w:rsidRPr="002E3F0F">
        <w:rPr>
          <w:spacing w:val="-14"/>
          <w:sz w:val="24"/>
          <w:szCs w:val="24"/>
          <w:lang w:val="es-MX"/>
        </w:rPr>
        <w:t>V</w:t>
      </w:r>
      <w:r w:rsidR="000C1467" w:rsidRPr="002E3F0F">
        <w:rPr>
          <w:sz w:val="24"/>
          <w:szCs w:val="24"/>
          <w:lang w:val="es-MX"/>
        </w:rPr>
        <w:t xml:space="preserve">iew-UN -Noticias-Individuos </w:t>
      </w:r>
      <w:r w:rsidR="000C1467" w:rsidRPr="002E3F0F">
        <w:rPr>
          <w:color w:val="0000ED"/>
          <w:sz w:val="24"/>
          <w:szCs w:val="24"/>
          <w:u w:val="single" w:color="0000ED"/>
          <w:lang w:val="es-MX"/>
        </w:rPr>
        <w:t xml:space="preserve"> </w:t>
      </w:r>
      <w:hyperlink r:id="rId247">
        <w:r w:rsidR="000C1467" w:rsidRPr="002E3F0F">
          <w:rPr>
            <w:color w:val="0000ED"/>
            <w:sz w:val="24"/>
            <w:szCs w:val="24"/>
            <w:u w:val="single" w:color="0000ED"/>
            <w:lang w:val="es-MX"/>
          </w:rPr>
          <w:t>ha</w:t>
        </w:r>
        <w:r w:rsidR="000C1467" w:rsidRPr="002E3F0F">
          <w:rPr>
            <w:color w:val="0000ED"/>
            <w:sz w:val="24"/>
            <w:szCs w:val="24"/>
            <w:lang w:val="es-MX"/>
          </w:rPr>
          <w:t>g</w:t>
        </w:r>
        <w:r w:rsidR="000C1467" w:rsidRPr="002E3F0F">
          <w:rPr>
            <w:color w:val="0000ED"/>
            <w:sz w:val="24"/>
            <w:szCs w:val="24"/>
            <w:u w:val="single" w:color="0000ED"/>
            <w:lang w:val="es-MX"/>
          </w:rPr>
          <w:t xml:space="preserve">a  clic  aquí </w:t>
        </w:r>
      </w:hyperlink>
    </w:p>
    <w:p w14:paraId="4AE07E45" w14:textId="77777777" w:rsidR="00E9043B" w:rsidRPr="002E3F0F" w:rsidRDefault="00E9043B">
      <w:pPr>
        <w:spacing w:line="140" w:lineRule="exact"/>
        <w:rPr>
          <w:sz w:val="14"/>
          <w:szCs w:val="14"/>
          <w:lang w:val="es-MX"/>
        </w:rPr>
      </w:pPr>
    </w:p>
    <w:p w14:paraId="2158E79F" w14:textId="77777777" w:rsidR="00E9043B" w:rsidRPr="002E3F0F" w:rsidRDefault="000C1467">
      <w:pPr>
        <w:spacing w:before="34"/>
        <w:ind w:left="280"/>
        <w:rPr>
          <w:sz w:val="24"/>
          <w:szCs w:val="24"/>
          <w:lang w:val="es-MX"/>
        </w:rPr>
      </w:pPr>
      <w:r w:rsidRPr="002E3F0F">
        <w:rPr>
          <w:b/>
          <w:position w:val="4"/>
          <w:sz w:val="24"/>
          <w:szCs w:val="24"/>
          <w:lang w:val="es-MX"/>
        </w:rPr>
        <w:t>QDi.006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AIMAN 2: MUHAMMED 3: RABI 4: AL-Z</w:t>
      </w:r>
      <w:r w:rsidRPr="002E3F0F">
        <w:rPr>
          <w:spacing w:val="-19"/>
          <w:sz w:val="24"/>
          <w:szCs w:val="24"/>
          <w:lang w:val="es-MX"/>
        </w:rPr>
        <w:t>A</w:t>
      </w:r>
      <w:r w:rsidRPr="002E3F0F">
        <w:rPr>
          <w:spacing w:val="-27"/>
          <w:sz w:val="24"/>
          <w:szCs w:val="24"/>
          <w:lang w:val="es-MX"/>
        </w:rPr>
        <w:t>W</w:t>
      </w:r>
      <w:r w:rsidRPr="002E3F0F">
        <w:rPr>
          <w:sz w:val="24"/>
          <w:szCs w:val="24"/>
          <w:lang w:val="es-MX"/>
        </w:rPr>
        <w:t>AHIRI</w:t>
      </w:r>
    </w:p>
    <w:p w14:paraId="6ABA8E55"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يﺮھاﻮﻈﻟا</w:t>
      </w:r>
      <w:r w:rsidRPr="002E3F0F">
        <w:rPr>
          <w:sz w:val="24"/>
          <w:szCs w:val="24"/>
          <w:lang w:val="es-MX"/>
        </w:rPr>
        <w:t xml:space="preserve"> </w:t>
      </w:r>
      <w:r>
        <w:rPr>
          <w:sz w:val="24"/>
          <w:szCs w:val="24"/>
        </w:rPr>
        <w:t>ﻊﯿﺑر</w:t>
      </w:r>
      <w:r w:rsidRPr="002E3F0F">
        <w:rPr>
          <w:sz w:val="24"/>
          <w:szCs w:val="24"/>
          <w:lang w:val="es-MX"/>
        </w:rPr>
        <w:t xml:space="preserve"> </w:t>
      </w:r>
      <w:r>
        <w:rPr>
          <w:sz w:val="24"/>
          <w:szCs w:val="24"/>
        </w:rPr>
        <w:t>ﺪﻤﺤﻣ</w:t>
      </w:r>
      <w:r w:rsidRPr="002E3F0F">
        <w:rPr>
          <w:sz w:val="24"/>
          <w:szCs w:val="24"/>
          <w:lang w:val="es-MX"/>
        </w:rPr>
        <w:t xml:space="preserve"> </w:t>
      </w:r>
      <w:r>
        <w:rPr>
          <w:sz w:val="24"/>
          <w:szCs w:val="24"/>
        </w:rPr>
        <w:t>ﻦﻤﯾأ</w:t>
      </w:r>
    </w:p>
    <w:p w14:paraId="11F34F57" w14:textId="77777777" w:rsidR="00E9043B" w:rsidRPr="002E3F0F" w:rsidRDefault="000C1467">
      <w:pPr>
        <w:spacing w:before="2" w:line="260" w:lineRule="exact"/>
        <w:ind w:left="280" w:right="442"/>
        <w:rPr>
          <w:sz w:val="24"/>
          <w:szCs w:val="24"/>
          <w:lang w:val="es-MX"/>
        </w:rPr>
      </w:pPr>
      <w:r w:rsidRPr="002E3F0F">
        <w:rPr>
          <w:b/>
          <w:sz w:val="24"/>
          <w:szCs w:val="24"/>
          <w:lang w:val="es-MX"/>
        </w:rPr>
        <w:t xml:space="preserve">Título: a) </w:t>
      </w:r>
      <w:r w:rsidRPr="002E3F0F">
        <w:rPr>
          <w:sz w:val="24"/>
          <w:szCs w:val="24"/>
          <w:lang w:val="es-MX"/>
        </w:rPr>
        <w:t xml:space="preserve">Doctor </w:t>
      </w:r>
      <w:r w:rsidRPr="002E3F0F">
        <w:rPr>
          <w:b/>
          <w:sz w:val="24"/>
          <w:szCs w:val="24"/>
          <w:lang w:val="es-MX"/>
        </w:rPr>
        <w:t xml:space="preserve">b) </w:t>
      </w:r>
      <w:r w:rsidRPr="002E3F0F">
        <w:rPr>
          <w:sz w:val="24"/>
          <w:szCs w:val="24"/>
          <w:lang w:val="es-MX"/>
        </w:rPr>
        <w:t>D</w:t>
      </w:r>
      <w:r w:rsidRPr="002E3F0F">
        <w:rPr>
          <w:spacing w:val="-13"/>
          <w:sz w:val="24"/>
          <w:szCs w:val="24"/>
          <w:lang w:val="es-MX"/>
        </w:rPr>
        <w:t>r</w:t>
      </w:r>
      <w:r w:rsidRPr="002E3F0F">
        <w:rPr>
          <w:sz w:val="24"/>
          <w:szCs w:val="24"/>
          <w:lang w:val="es-MX"/>
        </w:rPr>
        <w:t xml:space="preserve">.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19 de junio de 1951 </w:t>
      </w:r>
      <w:r w:rsidRPr="002E3F0F">
        <w:rPr>
          <w:b/>
          <w:sz w:val="24"/>
          <w:szCs w:val="24"/>
          <w:lang w:val="es-MX"/>
        </w:rPr>
        <w:t xml:space="preserve">Fecha </w:t>
      </w:r>
      <w:r w:rsidRPr="002E3F0F">
        <w:rPr>
          <w:sz w:val="24"/>
          <w:szCs w:val="24"/>
          <w:lang w:val="es-MX"/>
        </w:rPr>
        <w:t xml:space="preserve">de </w:t>
      </w:r>
      <w:r w:rsidRPr="002E3F0F">
        <w:rPr>
          <w:b/>
          <w:sz w:val="24"/>
          <w:szCs w:val="24"/>
          <w:lang w:val="es-MX"/>
        </w:rPr>
        <w:t xml:space="preserve">nacimiento: </w:t>
      </w:r>
      <w:r w:rsidRPr="002E3F0F">
        <w:rPr>
          <w:sz w:val="24"/>
          <w:szCs w:val="24"/>
          <w:lang w:val="es-MX"/>
        </w:rPr>
        <w:t xml:space="preserve">Giza , Egipto </w:t>
      </w:r>
      <w:r w:rsidRPr="002E3F0F">
        <w:rPr>
          <w:b/>
          <w:sz w:val="24"/>
          <w:szCs w:val="24"/>
          <w:lang w:val="es-MX"/>
        </w:rPr>
        <w:t xml:space="preserve">Buena calidad también conocido como: a) </w:t>
      </w:r>
      <w:r w:rsidRPr="002E3F0F">
        <w:rPr>
          <w:spacing w:val="-22"/>
          <w:sz w:val="24"/>
          <w:szCs w:val="24"/>
          <w:lang w:val="es-MX"/>
        </w:rPr>
        <w:t>A</w:t>
      </w:r>
      <w:r w:rsidRPr="002E3F0F">
        <w:rPr>
          <w:sz w:val="24"/>
          <w:szCs w:val="24"/>
          <w:lang w:val="es-MX"/>
        </w:rPr>
        <w:t xml:space="preserve">yman Al-Zawahari </w:t>
      </w:r>
      <w:r w:rsidRPr="002E3F0F">
        <w:rPr>
          <w:b/>
          <w:sz w:val="24"/>
          <w:szCs w:val="24"/>
          <w:lang w:val="es-MX"/>
        </w:rPr>
        <w:t xml:space="preserve">b) </w:t>
      </w:r>
      <w:r w:rsidRPr="002E3F0F">
        <w:rPr>
          <w:sz w:val="24"/>
          <w:szCs w:val="24"/>
          <w:lang w:val="es-MX"/>
        </w:rPr>
        <w:t xml:space="preserve">Ahmed Fuad Salim </w:t>
      </w:r>
      <w:r w:rsidRPr="002E3F0F">
        <w:rPr>
          <w:b/>
          <w:sz w:val="24"/>
          <w:szCs w:val="24"/>
          <w:lang w:val="es-MX"/>
        </w:rPr>
        <w:t xml:space="preserve">c) </w:t>
      </w:r>
      <w:r w:rsidRPr="002E3F0F">
        <w:rPr>
          <w:sz w:val="24"/>
          <w:szCs w:val="24"/>
          <w:lang w:val="es-MX"/>
        </w:rPr>
        <w:t xml:space="preserve">Al Zawahry Aiman Mohamed Rabi Abdel Muaz </w:t>
      </w:r>
      <w:r w:rsidRPr="002E3F0F">
        <w:rPr>
          <w:b/>
          <w:sz w:val="24"/>
          <w:szCs w:val="24"/>
          <w:lang w:val="es-MX"/>
        </w:rPr>
        <w:t xml:space="preserve">d) </w:t>
      </w:r>
      <w:r w:rsidRPr="002E3F0F">
        <w:rPr>
          <w:sz w:val="24"/>
          <w:szCs w:val="24"/>
          <w:lang w:val="es-MX"/>
        </w:rPr>
        <w:t xml:space="preserve">Al Zawahiri </w:t>
      </w:r>
      <w:r w:rsidRPr="002E3F0F">
        <w:rPr>
          <w:spacing w:val="-22"/>
          <w:sz w:val="24"/>
          <w:szCs w:val="24"/>
          <w:lang w:val="es-MX"/>
        </w:rPr>
        <w:t>A</w:t>
      </w:r>
      <w:r w:rsidRPr="002E3F0F">
        <w:rPr>
          <w:sz w:val="24"/>
          <w:szCs w:val="24"/>
          <w:lang w:val="es-MX"/>
        </w:rPr>
        <w:t xml:space="preserve">yman </w:t>
      </w:r>
      <w:r w:rsidRPr="002E3F0F">
        <w:rPr>
          <w:b/>
          <w:sz w:val="24"/>
          <w:szCs w:val="24"/>
          <w:lang w:val="es-MX"/>
        </w:rPr>
        <w:t xml:space="preserve">e) </w:t>
      </w:r>
      <w:r w:rsidRPr="002E3F0F">
        <w:rPr>
          <w:sz w:val="24"/>
          <w:szCs w:val="24"/>
          <w:lang w:val="es-MX"/>
        </w:rPr>
        <w:t xml:space="preserve">Abdul Qader Abdul Aziz Abdul Moez Al Doctor </w:t>
      </w:r>
      <w:r w:rsidRPr="002E3F0F">
        <w:rPr>
          <w:b/>
          <w:sz w:val="24"/>
          <w:szCs w:val="24"/>
          <w:lang w:val="es-MX"/>
        </w:rPr>
        <w:t xml:space="preserve">f) </w:t>
      </w:r>
      <w:r w:rsidRPr="002E3F0F">
        <w:rPr>
          <w:sz w:val="24"/>
          <w:szCs w:val="24"/>
          <w:lang w:val="es-MX"/>
        </w:rPr>
        <w:t xml:space="preserve">Al Zawahry Aiman Mohamed Rabi </w:t>
      </w:r>
      <w:r w:rsidRPr="002E3F0F">
        <w:rPr>
          <w:b/>
          <w:sz w:val="24"/>
          <w:szCs w:val="24"/>
          <w:lang w:val="es-MX"/>
        </w:rPr>
        <w:t xml:space="preserve">g) </w:t>
      </w:r>
      <w:r w:rsidRPr="002E3F0F">
        <w:rPr>
          <w:sz w:val="24"/>
          <w:szCs w:val="24"/>
          <w:lang w:val="es-MX"/>
        </w:rPr>
        <w:t xml:space="preserve">Al Zawahry Aiman Mohamed Rabie </w:t>
      </w:r>
      <w:r w:rsidRPr="002E3F0F">
        <w:rPr>
          <w:b/>
          <w:sz w:val="24"/>
          <w:szCs w:val="24"/>
          <w:lang w:val="es-MX"/>
        </w:rPr>
        <w:t>h)</w:t>
      </w:r>
      <w:r w:rsidRPr="002E3F0F">
        <w:rPr>
          <w:sz w:val="24"/>
          <w:szCs w:val="24"/>
          <w:lang w:val="es-MX"/>
        </w:rPr>
        <w:t xml:space="preserve">Al Zawahry Aiman Mohamed Robi </w:t>
      </w:r>
      <w:r w:rsidRPr="002E3F0F">
        <w:rPr>
          <w:b/>
          <w:sz w:val="24"/>
          <w:szCs w:val="24"/>
          <w:lang w:val="es-MX"/>
        </w:rPr>
        <w:t xml:space="preserve">i) </w:t>
      </w:r>
      <w:r w:rsidRPr="002E3F0F">
        <w:rPr>
          <w:sz w:val="24"/>
          <w:szCs w:val="24"/>
          <w:lang w:val="es-MX"/>
        </w:rPr>
        <w:t xml:space="preserve">Dhawahri </w:t>
      </w:r>
      <w:r w:rsidRPr="002E3F0F">
        <w:rPr>
          <w:spacing w:val="-22"/>
          <w:sz w:val="24"/>
          <w:szCs w:val="24"/>
          <w:lang w:val="es-MX"/>
        </w:rPr>
        <w:t>A</w:t>
      </w:r>
      <w:r w:rsidRPr="002E3F0F">
        <w:rPr>
          <w:sz w:val="24"/>
          <w:szCs w:val="24"/>
          <w:lang w:val="es-MX"/>
        </w:rPr>
        <w:t xml:space="preserve">yman </w:t>
      </w:r>
      <w:r w:rsidRPr="002E3F0F">
        <w:rPr>
          <w:b/>
          <w:sz w:val="24"/>
          <w:szCs w:val="24"/>
          <w:lang w:val="es-MX"/>
        </w:rPr>
        <w:t xml:space="preserve">j) </w:t>
      </w:r>
      <w:r w:rsidRPr="002E3F0F">
        <w:rPr>
          <w:sz w:val="24"/>
          <w:szCs w:val="24"/>
          <w:lang w:val="es-MX"/>
        </w:rPr>
        <w:t xml:space="preserve">Eddaouahiri </w:t>
      </w:r>
      <w:r w:rsidRPr="002E3F0F">
        <w:rPr>
          <w:spacing w:val="-22"/>
          <w:sz w:val="24"/>
          <w:szCs w:val="24"/>
          <w:lang w:val="es-MX"/>
        </w:rPr>
        <w:t>A</w:t>
      </w:r>
      <w:r w:rsidRPr="002E3F0F">
        <w:rPr>
          <w:sz w:val="24"/>
          <w:szCs w:val="24"/>
          <w:lang w:val="es-MX"/>
        </w:rPr>
        <w:t xml:space="preserve">yman </w:t>
      </w:r>
      <w:r w:rsidRPr="002E3F0F">
        <w:rPr>
          <w:b/>
          <w:sz w:val="24"/>
          <w:szCs w:val="24"/>
          <w:lang w:val="es-MX"/>
        </w:rPr>
        <w:t xml:space="preserve">k) </w:t>
      </w:r>
      <w:r w:rsidRPr="002E3F0F">
        <w:rPr>
          <w:sz w:val="24"/>
          <w:szCs w:val="24"/>
          <w:lang w:val="es-MX"/>
        </w:rPr>
        <w:t xml:space="preserve">Nur Al Deen Abu Mohammed </w:t>
      </w:r>
      <w:r w:rsidRPr="002E3F0F">
        <w:rPr>
          <w:b/>
          <w:sz w:val="24"/>
          <w:szCs w:val="24"/>
          <w:lang w:val="es-MX"/>
        </w:rPr>
        <w:t xml:space="preserve">l) </w:t>
      </w:r>
      <w:r w:rsidRPr="002E3F0F">
        <w:rPr>
          <w:spacing w:val="-22"/>
          <w:sz w:val="24"/>
          <w:szCs w:val="24"/>
          <w:lang w:val="es-MX"/>
        </w:rPr>
        <w:t>A</w:t>
      </w:r>
      <w:r w:rsidRPr="002E3F0F">
        <w:rPr>
          <w:sz w:val="24"/>
          <w:szCs w:val="24"/>
          <w:lang w:val="es-MX"/>
        </w:rPr>
        <w:t xml:space="preserve">yman Al Zawahari </w:t>
      </w:r>
      <w:r w:rsidRPr="002E3F0F">
        <w:rPr>
          <w:b/>
          <w:sz w:val="24"/>
          <w:szCs w:val="24"/>
          <w:lang w:val="es-MX"/>
        </w:rPr>
        <w:t xml:space="preserve">m) </w:t>
      </w:r>
      <w:r w:rsidRPr="002E3F0F">
        <w:rPr>
          <w:sz w:val="24"/>
          <w:szCs w:val="24"/>
          <w:lang w:val="es-MX"/>
        </w:rPr>
        <w:t xml:space="preserve">Ahmad Fuad Salim </w:t>
      </w:r>
      <w:r w:rsidRPr="002E3F0F">
        <w:rPr>
          <w:b/>
          <w:sz w:val="24"/>
          <w:szCs w:val="24"/>
          <w:lang w:val="es-MX"/>
        </w:rPr>
        <w:t xml:space="preserve">Baja calidad también conocido como: a) </w:t>
      </w:r>
      <w:r w:rsidRPr="002E3F0F">
        <w:rPr>
          <w:sz w:val="24"/>
          <w:szCs w:val="24"/>
          <w:lang w:val="es-MX"/>
        </w:rPr>
        <w:t xml:space="preserve">Abu Fatma </w:t>
      </w:r>
      <w:r w:rsidRPr="002E3F0F">
        <w:rPr>
          <w:b/>
          <w:sz w:val="24"/>
          <w:szCs w:val="24"/>
          <w:lang w:val="es-MX"/>
        </w:rPr>
        <w:t xml:space="preserve">b) </w:t>
      </w:r>
      <w:r w:rsidRPr="002E3F0F">
        <w:rPr>
          <w:sz w:val="24"/>
          <w:szCs w:val="24"/>
          <w:lang w:val="es-MX"/>
        </w:rPr>
        <w:t xml:space="preserve">Abu Mohammed </w:t>
      </w:r>
      <w:r w:rsidRPr="002E3F0F">
        <w:rPr>
          <w:b/>
          <w:sz w:val="24"/>
          <w:szCs w:val="24"/>
          <w:lang w:val="es-MX"/>
        </w:rPr>
        <w:t xml:space="preserve">Nacionalidad: </w:t>
      </w:r>
      <w:r w:rsidRPr="002E3F0F">
        <w:rPr>
          <w:sz w:val="24"/>
          <w:szCs w:val="24"/>
          <w:lang w:val="es-MX"/>
        </w:rPr>
        <w:t xml:space="preserve">Egipto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pasaporte: a) </w:t>
      </w:r>
      <w:r w:rsidRPr="002E3F0F">
        <w:rPr>
          <w:sz w:val="24"/>
          <w:szCs w:val="24"/>
          <w:lang w:val="es-MX"/>
        </w:rPr>
        <w:t xml:space="preserve">Número de Egipto 1084010 </w:t>
      </w:r>
      <w:r w:rsidRPr="002E3F0F">
        <w:rPr>
          <w:b/>
          <w:sz w:val="24"/>
          <w:szCs w:val="24"/>
          <w:lang w:val="es-MX"/>
        </w:rPr>
        <w:t xml:space="preserve">b) </w:t>
      </w:r>
      <w:r w:rsidRPr="002E3F0F">
        <w:rPr>
          <w:sz w:val="24"/>
          <w:szCs w:val="24"/>
          <w:lang w:val="es-MX"/>
        </w:rPr>
        <w:t xml:space="preserve">19820215 Número de </w:t>
      </w:r>
      <w:r w:rsidRPr="002E3F0F">
        <w:rPr>
          <w:b/>
          <w:sz w:val="24"/>
          <w:szCs w:val="24"/>
          <w:lang w:val="es-MX"/>
        </w:rPr>
        <w:t xml:space="preserve">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 xml:space="preserve">Listado el: </w:t>
      </w:r>
      <w:r w:rsidRPr="002E3F0F">
        <w:rPr>
          <w:sz w:val="24"/>
          <w:szCs w:val="24"/>
          <w:lang w:val="es-MX"/>
        </w:rPr>
        <w:t>25 de enero de 2001 (modificado el 2 de julio de 2007,</w:t>
      </w:r>
    </w:p>
    <w:p w14:paraId="3E3764C4" w14:textId="77777777" w:rsidR="00E9043B" w:rsidRPr="002E3F0F" w:rsidRDefault="000C1467">
      <w:pPr>
        <w:spacing w:line="260" w:lineRule="exact"/>
        <w:ind w:left="280"/>
        <w:rPr>
          <w:sz w:val="24"/>
          <w:szCs w:val="24"/>
          <w:lang w:val="es-MX"/>
        </w:rPr>
      </w:pPr>
      <w:r w:rsidRPr="002E3F0F">
        <w:rPr>
          <w:sz w:val="24"/>
          <w:szCs w:val="24"/>
          <w:lang w:val="es-MX"/>
        </w:rPr>
        <w:t xml:space="preserve">18 de julio de 2007, 13 de agosto de 2007, 16 de diciembre de 2010, 22 de mayo de 2015) </w:t>
      </w:r>
      <w:r w:rsidRPr="002E3F0F">
        <w:rPr>
          <w:b/>
          <w:sz w:val="24"/>
          <w:szCs w:val="24"/>
          <w:lang w:val="es-MX"/>
        </w:rPr>
        <w:t>Otra información</w:t>
      </w:r>
    </w:p>
    <w:p w14:paraId="6E219AD4" w14:textId="77777777" w:rsidR="00E9043B" w:rsidRPr="002E3F0F" w:rsidRDefault="000C1467">
      <w:pPr>
        <w:spacing w:before="2" w:line="260" w:lineRule="exact"/>
        <w:ind w:left="280" w:right="266"/>
        <w:rPr>
          <w:sz w:val="24"/>
          <w:szCs w:val="24"/>
          <w:lang w:val="es-MX"/>
        </w:rPr>
      </w:pPr>
      <w:r w:rsidRPr="002E3F0F">
        <w:rPr>
          <w:b/>
          <w:sz w:val="24"/>
          <w:szCs w:val="24"/>
          <w:lang w:val="es-MX"/>
        </w:rPr>
        <w:t>:</w:t>
      </w:r>
      <w:r w:rsidRPr="002E3F0F">
        <w:rPr>
          <w:sz w:val="24"/>
          <w:szCs w:val="24"/>
          <w:lang w:val="es-MX"/>
        </w:rPr>
        <w:t xml:space="preserve">Líder de Al-Qaida (QDe.004). Ex líder operativo y militar de la Jihad Islámica Egipcia (QDe.003), era un colaborador cercano de Usama Bin Laden (fallecido). Se cree que se encuentra en la zona fronteriza entre Afganistán y Pakistán. La revisión de conformidad con la resolución 1822 (2008) del Consejo de Seguridad concluyó el 21 de junio de 2010. Enlace web del </w:t>
      </w:r>
      <w:r w:rsidRPr="002E3F0F">
        <w:rPr>
          <w:spacing w:val="-18"/>
          <w:sz w:val="24"/>
          <w:szCs w:val="24"/>
          <w:lang w:val="es-MX"/>
        </w:rPr>
        <w:t>A</w:t>
      </w:r>
      <w:r w:rsidRPr="002E3F0F">
        <w:rPr>
          <w:sz w:val="24"/>
          <w:szCs w:val="24"/>
          <w:lang w:val="es-MX"/>
        </w:rPr>
        <w:t>viso especial de INTERPOL y el Consejo de Seguridad de las</w:t>
      </w:r>
      <w:hyperlink r:id="rId248">
        <w:r w:rsidRPr="002E3F0F">
          <w:rPr>
            <w:sz w:val="24"/>
            <w:szCs w:val="24"/>
            <w:lang w:val="es-MX"/>
          </w:rPr>
          <w:t xml:space="preserve"> Naciones Unidas: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iew- ONU-</w:t>
        </w:r>
        <w:r w:rsidRPr="002E3F0F">
          <w:rPr>
            <w:spacing w:val="-18"/>
            <w:sz w:val="24"/>
            <w:szCs w:val="24"/>
            <w:lang w:val="es-MX"/>
          </w:rPr>
          <w:t>A</w:t>
        </w:r>
        <w:r w:rsidRPr="002E3F0F">
          <w:rPr>
            <w:sz w:val="24"/>
            <w:szCs w:val="24"/>
            <w:lang w:val="es-MX"/>
          </w:rPr>
          <w:t xml:space="preserve">visos-Individuos </w:t>
        </w:r>
        <w:r w:rsidRPr="002E3F0F">
          <w:rPr>
            <w:color w:val="0000ED"/>
            <w:sz w:val="24"/>
            <w:szCs w:val="24"/>
            <w:u w:val="single" w:color="0000ED"/>
            <w:lang w:val="es-MX"/>
          </w:rPr>
          <w:t xml:space="preserve"> ha</w:t>
        </w:r>
        <w:r w:rsidRPr="002E3F0F">
          <w:rPr>
            <w:color w:val="0000ED"/>
            <w:sz w:val="24"/>
            <w:szCs w:val="24"/>
            <w:lang w:val="es-MX"/>
          </w:rPr>
          <w:t>g</w:t>
        </w:r>
        <w:r w:rsidRPr="002E3F0F">
          <w:rPr>
            <w:color w:val="0000ED"/>
            <w:sz w:val="24"/>
            <w:szCs w:val="24"/>
            <w:u w:val="single" w:color="0000ED"/>
            <w:lang w:val="es-MX"/>
          </w:rPr>
          <w:t xml:space="preserve">a  clic </w:t>
        </w:r>
      </w:hyperlink>
    </w:p>
    <w:p w14:paraId="1A3D98E0" w14:textId="77777777" w:rsidR="00E9043B" w:rsidRPr="002E3F0F" w:rsidRDefault="000C1467">
      <w:pPr>
        <w:spacing w:line="260" w:lineRule="exact"/>
        <w:ind w:left="280"/>
        <w:rPr>
          <w:sz w:val="24"/>
          <w:szCs w:val="24"/>
          <w:lang w:val="es-MX"/>
        </w:rPr>
      </w:pPr>
      <w:r w:rsidRPr="002E3F0F">
        <w:rPr>
          <w:color w:val="0000ED"/>
          <w:position w:val="-1"/>
          <w:sz w:val="24"/>
          <w:szCs w:val="24"/>
          <w:u w:val="single" w:color="0000ED"/>
          <w:lang w:val="es-MX"/>
        </w:rPr>
        <w:t xml:space="preserve"> </w:t>
      </w:r>
      <w:hyperlink r:id="rId249">
        <w:r w:rsidRPr="002E3F0F">
          <w:rPr>
            <w:color w:val="0000ED"/>
            <w:position w:val="-1"/>
            <w:sz w:val="24"/>
            <w:szCs w:val="24"/>
            <w:u w:val="single" w:color="0000ED"/>
            <w:lang w:val="es-MX"/>
          </w:rPr>
          <w:t xml:space="preserve">aquí </w:t>
        </w:r>
      </w:hyperlink>
    </w:p>
    <w:p w14:paraId="481E858B" w14:textId="77777777" w:rsidR="00E9043B" w:rsidRPr="002E3F0F" w:rsidRDefault="00E9043B">
      <w:pPr>
        <w:spacing w:before="20" w:line="220" w:lineRule="exact"/>
        <w:rPr>
          <w:sz w:val="22"/>
          <w:szCs w:val="22"/>
          <w:lang w:val="es-MX"/>
        </w:rPr>
      </w:pPr>
    </w:p>
    <w:p w14:paraId="55F5F9DD" w14:textId="77777777" w:rsidR="00E9043B" w:rsidRPr="002E3F0F" w:rsidRDefault="000C1467">
      <w:pPr>
        <w:spacing w:before="34"/>
        <w:ind w:left="280"/>
        <w:rPr>
          <w:sz w:val="24"/>
          <w:szCs w:val="24"/>
          <w:lang w:val="es-MX"/>
        </w:rPr>
      </w:pPr>
      <w:r w:rsidRPr="002E3F0F">
        <w:rPr>
          <w:b/>
          <w:position w:val="4"/>
          <w:sz w:val="24"/>
          <w:szCs w:val="24"/>
          <w:lang w:val="es-MX"/>
        </w:rPr>
        <w:t>QDi.156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ABD-AL-MAJID 2: AZIZ 3: AL-ZINDANI 4: na</w:t>
      </w:r>
    </w:p>
    <w:p w14:paraId="587F815B"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ﻲﻧاﺪﻧﺰﻟا</w:t>
      </w:r>
      <w:r w:rsidRPr="002E3F0F">
        <w:rPr>
          <w:sz w:val="24"/>
          <w:szCs w:val="24"/>
          <w:lang w:val="es-MX"/>
        </w:rPr>
        <w:t xml:space="preserve"> </w:t>
      </w:r>
      <w:r>
        <w:rPr>
          <w:sz w:val="24"/>
          <w:szCs w:val="24"/>
        </w:rPr>
        <w:t>ﺰﯾﺰﻋ</w:t>
      </w:r>
      <w:r w:rsidRPr="002E3F0F">
        <w:rPr>
          <w:sz w:val="24"/>
          <w:szCs w:val="24"/>
          <w:lang w:val="es-MX"/>
        </w:rPr>
        <w:t xml:space="preserve"> </w:t>
      </w:r>
      <w:r>
        <w:rPr>
          <w:sz w:val="24"/>
          <w:szCs w:val="24"/>
        </w:rPr>
        <w:t>ﺪﯿﺠﻤﻟا</w:t>
      </w:r>
      <w:r w:rsidRPr="002E3F0F">
        <w:rPr>
          <w:sz w:val="24"/>
          <w:szCs w:val="24"/>
          <w:lang w:val="es-MX"/>
        </w:rPr>
        <w:t xml:space="preserve"> </w:t>
      </w:r>
      <w:r>
        <w:rPr>
          <w:sz w:val="24"/>
          <w:szCs w:val="24"/>
        </w:rPr>
        <w:t>ﺪﺒﻋ</w:t>
      </w:r>
    </w:p>
    <w:p w14:paraId="2E925361" w14:textId="77777777" w:rsidR="00E9043B" w:rsidRPr="002E3F0F" w:rsidRDefault="000C1467">
      <w:pPr>
        <w:spacing w:before="2" w:line="260" w:lineRule="exact"/>
        <w:ind w:left="280" w:right="471"/>
        <w:rPr>
          <w:sz w:val="24"/>
          <w:szCs w:val="24"/>
          <w:lang w:val="es-MX"/>
        </w:rPr>
      </w:pPr>
      <w:r w:rsidRPr="002E3F0F">
        <w:rPr>
          <w:b/>
          <w:sz w:val="24"/>
          <w:szCs w:val="24"/>
          <w:lang w:val="es-MX"/>
        </w:rPr>
        <w:t xml:space="preserve">Título: </w:t>
      </w:r>
      <w:r w:rsidRPr="002E3F0F">
        <w:rPr>
          <w:sz w:val="24"/>
          <w:szCs w:val="24"/>
          <w:lang w:val="es-MX"/>
        </w:rPr>
        <w:t xml:space="preserve">Sheikh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1950 </w:t>
      </w:r>
      <w:r w:rsidRPr="002E3F0F">
        <w:rPr>
          <w:b/>
          <w:sz w:val="24"/>
          <w:szCs w:val="24"/>
          <w:lang w:val="es-MX"/>
        </w:rPr>
        <w:t xml:space="preserve">Fecha de nacimiento: </w:t>
      </w:r>
      <w:r w:rsidRPr="002E3F0F">
        <w:rPr>
          <w:spacing w:val="-24"/>
          <w:sz w:val="24"/>
          <w:szCs w:val="24"/>
          <w:lang w:val="es-MX"/>
        </w:rPr>
        <w:t>Y</w:t>
      </w:r>
      <w:r w:rsidRPr="002E3F0F">
        <w:rPr>
          <w:sz w:val="24"/>
          <w:szCs w:val="24"/>
          <w:lang w:val="es-MX"/>
        </w:rPr>
        <w:t xml:space="preserve">emen </w:t>
      </w:r>
      <w:r w:rsidRPr="002E3F0F">
        <w:rPr>
          <w:b/>
          <w:sz w:val="24"/>
          <w:szCs w:val="24"/>
          <w:lang w:val="es-MX"/>
        </w:rPr>
        <w:t xml:space="preserve">Buena calidad también conocida como: a ) </w:t>
      </w:r>
      <w:r w:rsidRPr="002E3F0F">
        <w:rPr>
          <w:sz w:val="24"/>
          <w:szCs w:val="24"/>
          <w:lang w:val="es-MX"/>
        </w:rPr>
        <w:t xml:space="preserve">Abdelmajid Al-Zindani </w:t>
      </w:r>
      <w:r w:rsidRPr="002E3F0F">
        <w:rPr>
          <w:b/>
          <w:sz w:val="24"/>
          <w:szCs w:val="24"/>
          <w:lang w:val="es-MX"/>
        </w:rPr>
        <w:t xml:space="preserve">b) </w:t>
      </w:r>
      <w:r w:rsidRPr="002E3F0F">
        <w:rPr>
          <w:sz w:val="24"/>
          <w:szCs w:val="24"/>
          <w:lang w:val="es-MX"/>
        </w:rPr>
        <w:t xml:space="preserve">Shaykh 'Abd Al-Majid Al-Zindani </w:t>
      </w:r>
      <w:r w:rsidRPr="002E3F0F">
        <w:rPr>
          <w:b/>
          <w:sz w:val="24"/>
          <w:szCs w:val="24"/>
          <w:lang w:val="es-MX"/>
        </w:rPr>
        <w:t xml:space="preserve">c) </w:t>
      </w:r>
      <w:r w:rsidRPr="002E3F0F">
        <w:rPr>
          <w:sz w:val="24"/>
          <w:szCs w:val="24"/>
          <w:lang w:val="es-MX"/>
        </w:rPr>
        <w:t xml:space="preserve">Sheikh Abd Al- Meguid Al-Zandani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pacing w:val="-24"/>
          <w:sz w:val="24"/>
          <w:szCs w:val="24"/>
          <w:lang w:val="es-MX"/>
        </w:rPr>
        <w:t>Y</w:t>
      </w:r>
      <w:r w:rsidRPr="002E3F0F">
        <w:rPr>
          <w:sz w:val="24"/>
          <w:szCs w:val="24"/>
          <w:lang w:val="es-MX"/>
        </w:rPr>
        <w:t xml:space="preserve">emen </w:t>
      </w:r>
      <w:r w:rsidRPr="002E3F0F">
        <w:rPr>
          <w:b/>
          <w:sz w:val="24"/>
          <w:szCs w:val="24"/>
          <w:lang w:val="es-MX"/>
        </w:rPr>
        <w:t xml:space="preserve">Pasaporte no: </w:t>
      </w:r>
      <w:r w:rsidRPr="002E3F0F">
        <w:rPr>
          <w:spacing w:val="-24"/>
          <w:sz w:val="24"/>
          <w:szCs w:val="24"/>
          <w:lang w:val="es-MX"/>
        </w:rPr>
        <w:t>Y</w:t>
      </w:r>
      <w:r w:rsidRPr="002E3F0F">
        <w:rPr>
          <w:sz w:val="24"/>
          <w:szCs w:val="24"/>
          <w:lang w:val="es-MX"/>
        </w:rPr>
        <w:t xml:space="preserve">emen número A005487, expedido el 13 de agosto de 1995 Número de </w:t>
      </w:r>
      <w:r w:rsidRPr="002E3F0F">
        <w:rPr>
          <w:b/>
          <w:sz w:val="24"/>
          <w:szCs w:val="24"/>
          <w:lang w:val="es-MX"/>
        </w:rPr>
        <w:t xml:space="preserve">identificación nacional : </w:t>
      </w:r>
      <w:r w:rsidRPr="002E3F0F">
        <w:rPr>
          <w:sz w:val="24"/>
          <w:szCs w:val="24"/>
          <w:lang w:val="es-MX"/>
        </w:rPr>
        <w:t xml:space="preserve">na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PO Box 8096, Sana'a,</w:t>
      </w:r>
    </w:p>
    <w:p w14:paraId="3E95897A" w14:textId="77777777" w:rsidR="00E9043B" w:rsidRPr="002E3F0F" w:rsidRDefault="000C1467">
      <w:pPr>
        <w:spacing w:line="280" w:lineRule="exact"/>
        <w:ind w:left="280"/>
        <w:rPr>
          <w:sz w:val="24"/>
          <w:szCs w:val="24"/>
          <w:lang w:val="es-MX"/>
        </w:rPr>
      </w:pPr>
      <w:r w:rsidRPr="002E3F0F">
        <w:rPr>
          <w:spacing w:val="-24"/>
          <w:sz w:val="24"/>
          <w:szCs w:val="24"/>
          <w:lang w:val="es-MX"/>
        </w:rPr>
        <w:t>Y</w:t>
      </w:r>
      <w:r w:rsidRPr="002E3F0F">
        <w:rPr>
          <w:sz w:val="24"/>
          <w:szCs w:val="24"/>
          <w:lang w:val="es-MX"/>
        </w:rPr>
        <w:t>emen</w:t>
      </w:r>
      <w:r w:rsidRPr="002E3F0F">
        <w:rPr>
          <w:b/>
          <w:position w:val="1"/>
          <w:sz w:val="24"/>
          <w:szCs w:val="24"/>
          <w:lang w:val="es-MX"/>
        </w:rPr>
        <w:t xml:space="preserve">Fecha de inclusión en la lista: </w:t>
      </w:r>
      <w:r w:rsidRPr="002E3F0F">
        <w:rPr>
          <w:position w:val="1"/>
          <w:sz w:val="24"/>
          <w:szCs w:val="24"/>
          <w:lang w:val="es-MX"/>
        </w:rPr>
        <w:t>27 de febrero de 2004 (modificada el 25 de julio de 2006, 10 de junio de</w:t>
      </w:r>
    </w:p>
    <w:p w14:paraId="09C7F3FA" w14:textId="77777777" w:rsidR="00E9043B" w:rsidRPr="002E3F0F" w:rsidRDefault="000C1467">
      <w:pPr>
        <w:spacing w:before="2" w:line="260" w:lineRule="exact"/>
        <w:ind w:left="280" w:right="286"/>
        <w:rPr>
          <w:sz w:val="24"/>
          <w:szCs w:val="24"/>
          <w:lang w:val="es-MX"/>
        </w:rPr>
      </w:pPr>
      <w:r w:rsidRPr="002E3F0F">
        <w:rPr>
          <w:sz w:val="24"/>
          <w:szCs w:val="24"/>
          <w:lang w:val="es-MX"/>
        </w:rPr>
        <w:t>20</w:t>
      </w:r>
      <w:r w:rsidRPr="002E3F0F">
        <w:rPr>
          <w:spacing w:val="-9"/>
          <w:sz w:val="24"/>
          <w:szCs w:val="24"/>
          <w:lang w:val="es-MX"/>
        </w:rPr>
        <w:t>1</w:t>
      </w:r>
      <w:r w:rsidRPr="002E3F0F">
        <w:rPr>
          <w:sz w:val="24"/>
          <w:szCs w:val="24"/>
          <w:lang w:val="es-MX"/>
        </w:rPr>
        <w:t xml:space="preserve">1, 1 de mayo de 2019) </w:t>
      </w:r>
      <w:r w:rsidRPr="002E3F0F">
        <w:rPr>
          <w:b/>
          <w:sz w:val="24"/>
          <w:szCs w:val="24"/>
          <w:lang w:val="es-MX"/>
        </w:rPr>
        <w:t xml:space="preserve">Otra información: El </w:t>
      </w:r>
      <w:r w:rsidRPr="002E3F0F">
        <w:rPr>
          <w:sz w:val="24"/>
          <w:szCs w:val="24"/>
          <w:lang w:val="es-MX"/>
        </w:rPr>
        <w:t xml:space="preserve">examen de conformidad con la resolución 1822 (2008) del Consejo de Seguridad concluyó el 2 de junio de 2010. Examen de conformidad con el Consejo de Seguridad La resolución 2253 (2015) se concluyó el 21 de febrero de 2019. Enlace web del </w:t>
      </w:r>
      <w:r w:rsidRPr="002E3F0F">
        <w:rPr>
          <w:spacing w:val="-18"/>
          <w:sz w:val="24"/>
          <w:szCs w:val="24"/>
          <w:lang w:val="es-MX"/>
        </w:rPr>
        <w:t>A</w:t>
      </w:r>
      <w:r w:rsidRPr="002E3F0F">
        <w:rPr>
          <w:sz w:val="24"/>
          <w:szCs w:val="24"/>
          <w:lang w:val="es-MX"/>
        </w:rPr>
        <w:t>viso especial de INTERPOL y el</w:t>
      </w:r>
      <w:hyperlink r:id="rId250">
        <w:r w:rsidRPr="002E3F0F">
          <w:rPr>
            <w:sz w:val="24"/>
            <w:szCs w:val="24"/>
            <w:lang w:val="es-MX"/>
          </w:rPr>
          <w:t xml:space="preserve"> Consejo de Seguridad de las Naciones Unidas: https://ww</w:t>
        </w:r>
        <w:r w:rsidRPr="002E3F0F">
          <w:rPr>
            <w:spacing w:val="-16"/>
            <w:sz w:val="24"/>
            <w:szCs w:val="24"/>
            <w:lang w:val="es-MX"/>
          </w:rPr>
          <w:t>w</w:t>
        </w:r>
        <w:r w:rsidRPr="002E3F0F">
          <w:rPr>
            <w:sz w:val="24"/>
            <w:szCs w:val="24"/>
            <w:lang w:val="es-MX"/>
          </w:rPr>
          <w:t>.interpol.int/en/How-we-work/Notices/</w:t>
        </w:r>
      </w:hyperlink>
      <w:r w:rsidRPr="002E3F0F">
        <w:rPr>
          <w:spacing w:val="-14"/>
          <w:sz w:val="24"/>
          <w:szCs w:val="24"/>
          <w:lang w:val="es-MX"/>
        </w:rPr>
        <w:t>V</w:t>
      </w:r>
      <w:r w:rsidRPr="002E3F0F">
        <w:rPr>
          <w:sz w:val="24"/>
          <w:szCs w:val="24"/>
          <w:lang w:val="es-MX"/>
        </w:rPr>
        <w:t xml:space="preserve">iew-UN- Notices-Individuals </w:t>
      </w:r>
      <w:r w:rsidRPr="002E3F0F">
        <w:rPr>
          <w:color w:val="0000ED"/>
          <w:sz w:val="24"/>
          <w:szCs w:val="24"/>
          <w:u w:val="single" w:color="0000ED"/>
          <w:lang w:val="es-MX"/>
        </w:rPr>
        <w:t xml:space="preserve"> </w:t>
      </w:r>
      <w:hyperlink r:id="rId251">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56E76B73" w14:textId="77777777" w:rsidR="00E9043B" w:rsidRPr="002E3F0F" w:rsidRDefault="00E9043B">
      <w:pPr>
        <w:spacing w:before="13" w:line="220" w:lineRule="exact"/>
        <w:rPr>
          <w:sz w:val="22"/>
          <w:szCs w:val="22"/>
          <w:lang w:val="es-MX"/>
        </w:rPr>
      </w:pPr>
    </w:p>
    <w:p w14:paraId="07120C5F" w14:textId="77777777" w:rsidR="00E9043B" w:rsidRPr="002E3F0F" w:rsidRDefault="000C1467">
      <w:pPr>
        <w:spacing w:before="34"/>
        <w:ind w:left="280"/>
        <w:rPr>
          <w:sz w:val="24"/>
          <w:szCs w:val="24"/>
          <w:lang w:val="es-MX"/>
        </w:rPr>
      </w:pPr>
      <w:r w:rsidRPr="002E3F0F">
        <w:rPr>
          <w:b/>
          <w:position w:val="4"/>
          <w:sz w:val="24"/>
          <w:szCs w:val="24"/>
          <w:lang w:val="es-MX"/>
        </w:rPr>
        <w:t>IQi.050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2 Ugla: ABID 3: SAKR 4: AL-ZUBAISI</w:t>
      </w:r>
    </w:p>
    <w:p w14:paraId="5A715A13"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ﻲﺴﯿﺒﻘﻟا</w:t>
      </w:r>
      <w:r w:rsidRPr="002E3F0F">
        <w:rPr>
          <w:sz w:val="24"/>
          <w:szCs w:val="24"/>
          <w:lang w:val="es-MX"/>
        </w:rPr>
        <w:t xml:space="preserve"> </w:t>
      </w:r>
      <w:r>
        <w:rPr>
          <w:sz w:val="24"/>
          <w:szCs w:val="24"/>
        </w:rPr>
        <w:t>ﺮﻜﺻ</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ﺔﻠﻜﻋ</w:t>
      </w:r>
    </w:p>
    <w:p w14:paraId="49996245" w14:textId="77777777" w:rsidR="00E9043B" w:rsidRPr="002E3F0F" w:rsidRDefault="000C1467">
      <w:pPr>
        <w:spacing w:before="2" w:line="260" w:lineRule="exact"/>
        <w:ind w:left="280" w:right="304"/>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1944 </w:t>
      </w:r>
      <w:r w:rsidRPr="002E3F0F">
        <w:rPr>
          <w:b/>
          <w:sz w:val="24"/>
          <w:szCs w:val="24"/>
          <w:lang w:val="es-MX"/>
        </w:rPr>
        <w:t xml:space="preserve">POB: </w:t>
      </w:r>
      <w:r w:rsidRPr="002E3F0F">
        <w:rPr>
          <w:sz w:val="24"/>
          <w:szCs w:val="24"/>
          <w:lang w:val="es-MX"/>
        </w:rPr>
        <w:t>Kubaisi, Anba</w:t>
      </w:r>
      <w:r w:rsidRPr="002E3F0F">
        <w:rPr>
          <w:spacing w:val="-10"/>
          <w:sz w:val="24"/>
          <w:szCs w:val="24"/>
          <w:lang w:val="es-MX"/>
        </w:rPr>
        <w:t>r</w:t>
      </w:r>
      <w:r w:rsidRPr="002E3F0F">
        <w:rPr>
          <w:sz w:val="24"/>
          <w:szCs w:val="24"/>
          <w:lang w:val="es-MX"/>
        </w:rPr>
        <w:t xml:space="preserve">, Irak </w:t>
      </w:r>
      <w:r w:rsidRPr="002E3F0F">
        <w:rPr>
          <w:b/>
          <w:sz w:val="24"/>
          <w:szCs w:val="24"/>
          <w:lang w:val="es-MX"/>
        </w:rPr>
        <w:t xml:space="preserve">buena calidad también conocido como : </w:t>
      </w:r>
      <w:r w:rsidRPr="002E3F0F">
        <w:rPr>
          <w:sz w:val="24"/>
          <w:szCs w:val="24"/>
          <w:lang w:val="es-MX"/>
        </w:rPr>
        <w:t xml:space="preserve">Saqr al-Kabisi Abd Aqala </w:t>
      </w:r>
      <w:r w:rsidRPr="002E3F0F">
        <w:rPr>
          <w:b/>
          <w:sz w:val="24"/>
          <w:szCs w:val="24"/>
          <w:lang w:val="es-MX"/>
        </w:rPr>
        <w:t xml:space="preserve">Baja calidad alias: </w:t>
      </w:r>
      <w:r w:rsidRPr="002E3F0F">
        <w:rPr>
          <w:sz w:val="24"/>
          <w:szCs w:val="24"/>
          <w:lang w:val="es-MX"/>
        </w:rPr>
        <w:t xml:space="preserve">nd </w:t>
      </w:r>
      <w:r w:rsidRPr="002E3F0F">
        <w:rPr>
          <w:b/>
          <w:sz w:val="24"/>
          <w:szCs w:val="24"/>
          <w:lang w:val="es-MX"/>
        </w:rPr>
        <w:t xml:space="preserve">Nacionalidad: </w:t>
      </w:r>
      <w:r w:rsidRPr="002E3F0F">
        <w:rPr>
          <w:sz w:val="24"/>
          <w:szCs w:val="24"/>
          <w:lang w:val="es-MX"/>
        </w:rPr>
        <w:t xml:space="preserve">Irak </w:t>
      </w:r>
      <w:r w:rsidRPr="002E3F0F">
        <w:rPr>
          <w:b/>
          <w:sz w:val="24"/>
          <w:szCs w:val="24"/>
          <w:lang w:val="es-MX"/>
        </w:rPr>
        <w:t xml:space="preserve">N ° de pasaporte: </w:t>
      </w:r>
      <w:r w:rsidRPr="002E3F0F">
        <w:rPr>
          <w:sz w:val="24"/>
          <w:szCs w:val="24"/>
          <w:lang w:val="es-MX"/>
        </w:rPr>
        <w:t xml:space="preserve">nd </w:t>
      </w:r>
      <w:r w:rsidRPr="002E3F0F">
        <w:rPr>
          <w:b/>
          <w:sz w:val="24"/>
          <w:szCs w:val="24"/>
          <w:lang w:val="es-MX"/>
        </w:rPr>
        <w:t>N</w:t>
      </w:r>
    </w:p>
    <w:p w14:paraId="1C5BC2F7" w14:textId="77777777" w:rsidR="00E9043B" w:rsidRPr="002E3F0F" w:rsidRDefault="000C1467">
      <w:pPr>
        <w:spacing w:line="260" w:lineRule="exact"/>
        <w:ind w:left="280"/>
        <w:rPr>
          <w:sz w:val="24"/>
          <w:szCs w:val="24"/>
          <w:lang w:val="es-MX"/>
        </w:rPr>
      </w:pPr>
      <w:r w:rsidRPr="002E3F0F">
        <w:rPr>
          <w:b/>
          <w:sz w:val="24"/>
          <w:szCs w:val="24"/>
          <w:lang w:val="es-MX"/>
        </w:rPr>
        <w:t xml:space="preserve">°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 xml:space="preserve">Listado el: </w:t>
      </w:r>
      <w:r w:rsidRPr="002E3F0F">
        <w:rPr>
          <w:sz w:val="24"/>
          <w:szCs w:val="24"/>
          <w:lang w:val="es-MX"/>
        </w:rPr>
        <w:t xml:space="preserve">27 de junio de 2003 </w:t>
      </w:r>
      <w:r w:rsidRPr="002E3F0F">
        <w:rPr>
          <w:b/>
          <w:sz w:val="24"/>
          <w:szCs w:val="24"/>
          <w:lang w:val="es-MX"/>
        </w:rPr>
        <w:t>Otra información:</w:t>
      </w:r>
    </w:p>
    <w:p w14:paraId="075345AA" w14:textId="77777777" w:rsidR="00E9043B" w:rsidRPr="002E3F0F" w:rsidRDefault="00E9043B">
      <w:pPr>
        <w:spacing w:before="13" w:line="260" w:lineRule="exact"/>
        <w:rPr>
          <w:sz w:val="26"/>
          <w:szCs w:val="26"/>
          <w:lang w:val="es-MX"/>
        </w:rPr>
      </w:pPr>
    </w:p>
    <w:p w14:paraId="20A44C9F" w14:textId="77777777" w:rsidR="00E9043B" w:rsidRPr="002E3F0F" w:rsidRDefault="000C1467">
      <w:pPr>
        <w:spacing w:line="235" w:lineRule="auto"/>
        <w:ind w:left="280" w:right="459"/>
        <w:rPr>
          <w:sz w:val="24"/>
          <w:szCs w:val="24"/>
          <w:lang w:val="es-MX"/>
        </w:rPr>
      </w:pPr>
      <w:r w:rsidRPr="002E3F0F">
        <w:rPr>
          <w:b/>
          <w:position w:val="1"/>
          <w:sz w:val="24"/>
          <w:szCs w:val="24"/>
          <w:lang w:val="es-MX"/>
        </w:rPr>
        <w:t>QDi.326  Nomb</w:t>
      </w:r>
      <w:r w:rsidRPr="002E3F0F">
        <w:rPr>
          <w:b/>
          <w:spacing w:val="-4"/>
          <w:position w:val="1"/>
          <w:sz w:val="24"/>
          <w:szCs w:val="24"/>
          <w:lang w:val="es-MX"/>
        </w:rPr>
        <w:t>r</w:t>
      </w:r>
      <w:r w:rsidRPr="002E3F0F">
        <w:rPr>
          <w:b/>
          <w:position w:val="1"/>
          <w:sz w:val="24"/>
          <w:szCs w:val="24"/>
          <w:lang w:val="es-MX"/>
        </w:rPr>
        <w:t xml:space="preserve">e: </w:t>
      </w:r>
      <w:r w:rsidRPr="002E3F0F">
        <w:rPr>
          <w:position w:val="-3"/>
          <w:sz w:val="24"/>
          <w:szCs w:val="24"/>
          <w:lang w:val="es-MX"/>
        </w:rPr>
        <w:t xml:space="preserve">1: HAMID 2: HAMAD 3: HAMID 4: AL-'ALI </w:t>
      </w: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position w:val="1"/>
          <w:sz w:val="24"/>
          <w:szCs w:val="24"/>
          <w:lang w:val="es-MX"/>
        </w:rPr>
        <w:t xml:space="preserve">: </w:t>
      </w:r>
      <w:r w:rsidRPr="002E3F0F">
        <w:rPr>
          <w:position w:val="1"/>
          <w:sz w:val="24"/>
          <w:szCs w:val="24"/>
          <w:lang w:val="es-MX"/>
        </w:rPr>
        <w:t xml:space="preserve">17 de noviembre de 1960 </w:t>
      </w:r>
      <w:r w:rsidRPr="002E3F0F">
        <w:rPr>
          <w:b/>
          <w:position w:val="1"/>
          <w:sz w:val="24"/>
          <w:szCs w:val="24"/>
          <w:lang w:val="es-MX"/>
        </w:rPr>
        <w:t xml:space="preserve">Fecha </w:t>
      </w:r>
      <w:r w:rsidRPr="002E3F0F">
        <w:rPr>
          <w:position w:val="1"/>
          <w:sz w:val="24"/>
          <w:szCs w:val="24"/>
          <w:lang w:val="es-MX"/>
        </w:rPr>
        <w:t xml:space="preserve">de </w:t>
      </w:r>
      <w:r w:rsidRPr="002E3F0F">
        <w:rPr>
          <w:b/>
          <w:position w:val="1"/>
          <w:sz w:val="24"/>
          <w:szCs w:val="24"/>
          <w:lang w:val="es-MX"/>
        </w:rPr>
        <w:t xml:space="preserve">nacimiento: a) </w:t>
      </w:r>
      <w:r w:rsidRPr="002E3F0F">
        <w:rPr>
          <w:position w:val="1"/>
          <w:sz w:val="24"/>
          <w:szCs w:val="24"/>
          <w:lang w:val="es-MX"/>
        </w:rPr>
        <w:t xml:space="preserve">Kuwait </w:t>
      </w:r>
      <w:r w:rsidRPr="002E3F0F">
        <w:rPr>
          <w:b/>
          <w:position w:val="1"/>
          <w:sz w:val="24"/>
          <w:szCs w:val="24"/>
          <w:lang w:val="es-MX"/>
        </w:rPr>
        <w:t xml:space="preserve">b) </w:t>
      </w:r>
      <w:r w:rsidRPr="002E3F0F">
        <w:rPr>
          <w:position w:val="1"/>
          <w:sz w:val="24"/>
          <w:szCs w:val="24"/>
          <w:lang w:val="es-MX"/>
        </w:rPr>
        <w:t xml:space="preserve">Qatar </w:t>
      </w:r>
      <w:r w:rsidRPr="002E3F0F">
        <w:rPr>
          <w:b/>
          <w:position w:val="1"/>
          <w:sz w:val="24"/>
          <w:szCs w:val="24"/>
          <w:lang w:val="es-MX"/>
        </w:rPr>
        <w:t xml:space="preserve">Buena calidad también </w:t>
      </w:r>
      <w:r w:rsidRPr="002E3F0F">
        <w:rPr>
          <w:b/>
          <w:sz w:val="24"/>
          <w:szCs w:val="24"/>
          <w:lang w:val="es-MX"/>
        </w:rPr>
        <w:t xml:space="preserve">conocido como: </w:t>
      </w:r>
      <w:r w:rsidRPr="002E3F0F">
        <w:rPr>
          <w:sz w:val="24"/>
          <w:szCs w:val="24"/>
          <w:lang w:val="es-MX"/>
        </w:rPr>
        <w:t xml:space="preserve">na </w:t>
      </w:r>
      <w:r w:rsidRPr="002E3F0F">
        <w:rPr>
          <w:b/>
          <w:sz w:val="24"/>
          <w:szCs w:val="24"/>
          <w:lang w:val="es-MX"/>
        </w:rPr>
        <w:t xml:space="preserve">Baja calidad también conocido como: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Kuwait Número de </w:t>
      </w:r>
      <w:r w:rsidRPr="002E3F0F">
        <w:rPr>
          <w:b/>
          <w:sz w:val="24"/>
          <w:szCs w:val="24"/>
          <w:lang w:val="es-MX"/>
        </w:rPr>
        <w:t xml:space="preserve">pasaporte: a) </w:t>
      </w:r>
      <w:r w:rsidRPr="002E3F0F">
        <w:rPr>
          <w:sz w:val="24"/>
          <w:szCs w:val="24"/>
          <w:lang w:val="es-MX"/>
        </w:rPr>
        <w:t xml:space="preserve">Número de Kuwait 001714467 </w:t>
      </w:r>
      <w:r w:rsidRPr="002E3F0F">
        <w:rPr>
          <w:b/>
          <w:sz w:val="24"/>
          <w:szCs w:val="24"/>
          <w:lang w:val="es-MX"/>
        </w:rPr>
        <w:t xml:space="preserve">b) </w:t>
      </w:r>
      <w:r w:rsidRPr="002E3F0F">
        <w:rPr>
          <w:sz w:val="24"/>
          <w:szCs w:val="24"/>
          <w:lang w:val="es-MX"/>
        </w:rPr>
        <w:t xml:space="preserve">Número de Kuwait 101505554 Número de </w:t>
      </w:r>
      <w:r w:rsidRPr="002E3F0F">
        <w:rPr>
          <w:b/>
          <w:sz w:val="24"/>
          <w:szCs w:val="24"/>
          <w:lang w:val="es-MX"/>
        </w:rPr>
        <w:t xml:space="preserve">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Fecha de publicación </w:t>
      </w:r>
      <w:r w:rsidRPr="002E3F0F">
        <w:rPr>
          <w:b/>
          <w:sz w:val="24"/>
          <w:szCs w:val="24"/>
          <w:lang w:val="es-MX"/>
        </w:rPr>
        <w:t xml:space="preserve">: </w:t>
      </w:r>
      <w:r w:rsidRPr="002E3F0F">
        <w:rPr>
          <w:sz w:val="24"/>
          <w:szCs w:val="24"/>
          <w:lang w:val="es-MX"/>
        </w:rPr>
        <w:t xml:space="preserve">15 de agosto de 2014 </w:t>
      </w:r>
      <w:r w:rsidRPr="002E3F0F">
        <w:rPr>
          <w:b/>
          <w:sz w:val="24"/>
          <w:szCs w:val="24"/>
          <w:lang w:val="es-MX"/>
        </w:rPr>
        <w:t>Información adicional:</w:t>
      </w:r>
    </w:p>
    <w:p w14:paraId="5A1C3CA3" w14:textId="77777777" w:rsidR="00E9043B" w:rsidRPr="002E3F0F" w:rsidRDefault="000C1467">
      <w:pPr>
        <w:spacing w:before="3" w:line="260" w:lineRule="exact"/>
        <w:ind w:left="280" w:right="333"/>
        <w:rPr>
          <w:sz w:val="24"/>
          <w:szCs w:val="24"/>
          <w:lang w:val="es-MX"/>
        </w:rPr>
      </w:pPr>
      <w:r w:rsidRPr="002E3F0F">
        <w:rPr>
          <w:sz w:val="24"/>
          <w:szCs w:val="24"/>
          <w:lang w:val="es-MX"/>
        </w:rPr>
        <w:t>Un financista, reclutador y facilitador con sede en Kuwait para el Estado Islámico en el Iraq y el Levante, que figura como Al-Qaida en el Iraq (QDe.</w:t>
      </w:r>
      <w:r w:rsidRPr="002E3F0F">
        <w:rPr>
          <w:spacing w:val="-9"/>
          <w:sz w:val="24"/>
          <w:szCs w:val="24"/>
          <w:lang w:val="es-MX"/>
        </w:rPr>
        <w:t>1</w:t>
      </w:r>
      <w:r w:rsidRPr="002E3F0F">
        <w:rPr>
          <w:sz w:val="24"/>
          <w:szCs w:val="24"/>
          <w:lang w:val="es-MX"/>
        </w:rPr>
        <w:t xml:space="preserve">15), y Jabhat al-Nusrah, que figura en el Frente Al-Nusrah para el Pueblo del Levante ( QDe.137). Asociado con Ibrahim </w:t>
      </w:r>
      <w:r w:rsidRPr="002E3F0F">
        <w:rPr>
          <w:spacing w:val="-22"/>
          <w:sz w:val="24"/>
          <w:szCs w:val="24"/>
          <w:lang w:val="es-MX"/>
        </w:rPr>
        <w:t>A</w:t>
      </w:r>
      <w:r w:rsidRPr="002E3F0F">
        <w:rPr>
          <w:sz w:val="24"/>
          <w:szCs w:val="24"/>
          <w:lang w:val="es-MX"/>
        </w:rPr>
        <w:t xml:space="preserve">wwad Ibrahim Ali al-Badri al-Samarrai (QDi.299) y Abu Mohammed al-Jawlani (QDi.317). Enlace web del </w:t>
      </w:r>
      <w:r w:rsidRPr="002E3F0F">
        <w:rPr>
          <w:spacing w:val="-18"/>
          <w:sz w:val="24"/>
          <w:szCs w:val="24"/>
          <w:lang w:val="es-MX"/>
        </w:rPr>
        <w:t>A</w:t>
      </w:r>
      <w:r w:rsidRPr="002E3F0F">
        <w:rPr>
          <w:sz w:val="24"/>
          <w:szCs w:val="24"/>
          <w:lang w:val="es-MX"/>
        </w:rPr>
        <w:t>viso especial de INTERPOL-Consejo de Seguridad de</w:t>
      </w:r>
      <w:hyperlink r:id="rId252">
        <w:r w:rsidRPr="002E3F0F">
          <w:rPr>
            <w:sz w:val="24"/>
            <w:szCs w:val="24"/>
            <w:lang w:val="es-MX"/>
          </w:rPr>
          <w:t xml:space="preserve"> la ONU: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iew-UN-Notices-Individuals</w:t>
        </w:r>
      </w:hyperlink>
      <w:r w:rsidRPr="002E3F0F">
        <w:rPr>
          <w:sz w:val="24"/>
          <w:szCs w:val="24"/>
          <w:lang w:val="es-MX"/>
        </w:rPr>
        <w:t xml:space="preserve"> </w:t>
      </w:r>
      <w:r w:rsidRPr="002E3F0F">
        <w:rPr>
          <w:color w:val="0000ED"/>
          <w:sz w:val="24"/>
          <w:szCs w:val="24"/>
          <w:u w:val="single" w:color="0000ED"/>
          <w:lang w:val="es-MX"/>
        </w:rPr>
        <w:t xml:space="preserve"> </w:t>
      </w:r>
      <w:hyperlink r:id="rId253">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084F20FF" w14:textId="77777777" w:rsidR="00E9043B" w:rsidRPr="002E3F0F" w:rsidRDefault="00E9043B">
      <w:pPr>
        <w:spacing w:before="13" w:line="220" w:lineRule="exact"/>
        <w:rPr>
          <w:sz w:val="22"/>
          <w:szCs w:val="22"/>
          <w:lang w:val="es-MX"/>
        </w:rPr>
      </w:pPr>
    </w:p>
    <w:p w14:paraId="5EB179B4" w14:textId="77777777" w:rsidR="00E9043B" w:rsidRPr="002E3F0F" w:rsidRDefault="000C1467">
      <w:pPr>
        <w:spacing w:before="38" w:line="235" w:lineRule="auto"/>
        <w:ind w:left="280" w:right="270"/>
        <w:rPr>
          <w:sz w:val="24"/>
          <w:szCs w:val="24"/>
          <w:lang w:val="es-MX"/>
        </w:rPr>
        <w:sectPr w:rsidR="00E9043B" w:rsidRPr="002E3F0F">
          <w:pgSz w:w="12240" w:h="15840"/>
          <w:pgMar w:top="380" w:right="420" w:bottom="280" w:left="420" w:header="197" w:footer="188" w:gutter="0"/>
          <w:cols w:space="720"/>
        </w:sectPr>
      </w:pPr>
      <w:r w:rsidRPr="002E3F0F">
        <w:rPr>
          <w:b/>
          <w:position w:val="4"/>
          <w:sz w:val="24"/>
          <w:szCs w:val="24"/>
          <w:lang w:val="es-MX"/>
        </w:rPr>
        <w:t>QDi.335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'ABD AL-RAHMAN 2: KHALAF 3:' UB</w:t>
      </w:r>
      <w:r w:rsidRPr="002E3F0F">
        <w:rPr>
          <w:spacing w:val="-22"/>
          <w:sz w:val="24"/>
          <w:szCs w:val="24"/>
          <w:lang w:val="es-MX"/>
        </w:rPr>
        <w:t>A</w:t>
      </w:r>
      <w:r w:rsidRPr="002E3F0F">
        <w:rPr>
          <w:sz w:val="24"/>
          <w:szCs w:val="24"/>
          <w:lang w:val="es-MX"/>
        </w:rPr>
        <w:t>YD JUD</w:t>
      </w:r>
      <w:r w:rsidRPr="002E3F0F">
        <w:rPr>
          <w:spacing w:val="-22"/>
          <w:sz w:val="24"/>
          <w:szCs w:val="24"/>
          <w:lang w:val="es-MX"/>
        </w:rPr>
        <w:t>A</w:t>
      </w:r>
      <w:r w:rsidRPr="002E3F0F">
        <w:rPr>
          <w:sz w:val="24"/>
          <w:szCs w:val="24"/>
          <w:lang w:val="es-MX"/>
        </w:rPr>
        <w:t xml:space="preserve">Y '4: AL-'ANIZI </w:t>
      </w:r>
      <w:r w:rsidRPr="002E3F0F">
        <w:rPr>
          <w:b/>
          <w:position w:val="3"/>
          <w:sz w:val="24"/>
          <w:szCs w:val="24"/>
          <w:lang w:val="es-MX"/>
        </w:rPr>
        <w:t xml:space="preserve">Título: </w:t>
      </w:r>
      <w:r w:rsidRPr="002E3F0F">
        <w:rPr>
          <w:position w:val="3"/>
          <w:sz w:val="24"/>
          <w:szCs w:val="24"/>
          <w:lang w:val="es-MX"/>
        </w:rPr>
        <w:t xml:space="preserve">na </w:t>
      </w:r>
      <w:r w:rsidRPr="002E3F0F">
        <w:rPr>
          <w:b/>
          <w:position w:val="1"/>
          <w:sz w:val="24"/>
          <w:szCs w:val="24"/>
          <w:lang w:val="es-MX"/>
        </w:rPr>
        <w:t xml:space="preserve">Designación: </w:t>
      </w:r>
      <w:r w:rsidRPr="002E3F0F">
        <w:rPr>
          <w:position w:val="1"/>
          <w:sz w:val="24"/>
          <w:szCs w:val="24"/>
          <w:lang w:val="es-MX"/>
        </w:rPr>
        <w:t xml:space="preserve">na </w:t>
      </w:r>
      <w:r w:rsidRPr="002E3F0F">
        <w:rPr>
          <w:b/>
          <w:position w:val="1"/>
          <w:sz w:val="24"/>
          <w:szCs w:val="24"/>
          <w:lang w:val="es-MX"/>
        </w:rPr>
        <w:t xml:space="preserve">Fecha de </w:t>
      </w:r>
      <w:r w:rsidRPr="002E3F0F">
        <w:rPr>
          <w:sz w:val="24"/>
          <w:szCs w:val="24"/>
          <w:lang w:val="es-MX"/>
        </w:rPr>
        <w:t xml:space="preserve">nacimiento </w:t>
      </w:r>
      <w:r w:rsidRPr="002E3F0F">
        <w:rPr>
          <w:b/>
          <w:position w:val="1"/>
          <w:sz w:val="24"/>
          <w:szCs w:val="24"/>
          <w:lang w:val="es-MX"/>
        </w:rPr>
        <w:t xml:space="preserve">: </w:t>
      </w:r>
      <w:r w:rsidRPr="002E3F0F">
        <w:rPr>
          <w:position w:val="1"/>
          <w:sz w:val="24"/>
          <w:szCs w:val="24"/>
          <w:lang w:val="es-MX"/>
        </w:rPr>
        <w:t xml:space="preserve">6 de marzo de 1973 </w:t>
      </w:r>
      <w:r w:rsidRPr="002E3F0F">
        <w:rPr>
          <w:sz w:val="24"/>
          <w:szCs w:val="24"/>
          <w:lang w:val="es-MX"/>
        </w:rPr>
        <w:t xml:space="preserve">Fecha de nacimiento </w:t>
      </w:r>
      <w:r w:rsidRPr="002E3F0F">
        <w:rPr>
          <w:b/>
          <w:position w:val="1"/>
          <w:sz w:val="24"/>
          <w:szCs w:val="24"/>
          <w:lang w:val="es-MX"/>
        </w:rPr>
        <w:t xml:space="preserve">: </w:t>
      </w:r>
      <w:r w:rsidRPr="002E3F0F">
        <w:rPr>
          <w:position w:val="1"/>
          <w:sz w:val="24"/>
          <w:szCs w:val="24"/>
          <w:lang w:val="es-MX"/>
        </w:rPr>
        <w:t xml:space="preserve">na </w:t>
      </w:r>
      <w:r w:rsidRPr="002E3F0F">
        <w:rPr>
          <w:b/>
          <w:position w:val="1"/>
          <w:sz w:val="24"/>
          <w:szCs w:val="24"/>
          <w:lang w:val="es-MX"/>
        </w:rPr>
        <w:t xml:space="preserve">Buena calidad también </w:t>
      </w:r>
      <w:r w:rsidRPr="002E3F0F">
        <w:rPr>
          <w:b/>
          <w:sz w:val="24"/>
          <w:szCs w:val="24"/>
          <w:lang w:val="es-MX"/>
        </w:rPr>
        <w:t xml:space="preserve">conocido como: a) </w:t>
      </w:r>
      <w:r w:rsidRPr="002E3F0F">
        <w:rPr>
          <w:sz w:val="24"/>
          <w:szCs w:val="24"/>
          <w:lang w:val="es-MX"/>
        </w:rPr>
        <w:t xml:space="preserve">' Abd al-Rahman Khalaf al-Anizi </w:t>
      </w:r>
      <w:r w:rsidRPr="002E3F0F">
        <w:rPr>
          <w:b/>
          <w:sz w:val="24"/>
          <w:szCs w:val="24"/>
          <w:lang w:val="es-MX"/>
        </w:rPr>
        <w:t xml:space="preserve">b) </w:t>
      </w:r>
      <w:r w:rsidRPr="002E3F0F">
        <w:rPr>
          <w:sz w:val="24"/>
          <w:szCs w:val="24"/>
          <w:lang w:val="es-MX"/>
        </w:rPr>
        <w:t xml:space="preserve">'Abd al-Rahman Khalaf al-'Anzi De </w:t>
      </w:r>
      <w:r w:rsidRPr="002E3F0F">
        <w:rPr>
          <w:b/>
          <w:sz w:val="24"/>
          <w:szCs w:val="24"/>
          <w:lang w:val="es-MX"/>
        </w:rPr>
        <w:t xml:space="preserve">baja calidad alias: a) </w:t>
      </w:r>
      <w:r w:rsidRPr="002E3F0F">
        <w:rPr>
          <w:sz w:val="24"/>
          <w:szCs w:val="24"/>
          <w:lang w:val="es-MX"/>
        </w:rPr>
        <w:t xml:space="preserve">Abu Usamah al-Rahman </w:t>
      </w:r>
      <w:r w:rsidRPr="002E3F0F">
        <w:rPr>
          <w:b/>
          <w:sz w:val="24"/>
          <w:szCs w:val="24"/>
          <w:lang w:val="es-MX"/>
        </w:rPr>
        <w:t xml:space="preserve">b) </w:t>
      </w:r>
      <w:r w:rsidRPr="002E3F0F">
        <w:rPr>
          <w:sz w:val="24"/>
          <w:szCs w:val="24"/>
          <w:lang w:val="es-MX"/>
        </w:rPr>
        <w:t xml:space="preserve">Abu Shaima' Kuwaití </w:t>
      </w:r>
      <w:r w:rsidRPr="002E3F0F">
        <w:rPr>
          <w:b/>
          <w:sz w:val="24"/>
          <w:szCs w:val="24"/>
          <w:lang w:val="es-MX"/>
        </w:rPr>
        <w:t xml:space="preserve">c) </w:t>
      </w:r>
      <w:r w:rsidRPr="002E3F0F">
        <w:rPr>
          <w:sz w:val="24"/>
          <w:szCs w:val="24"/>
          <w:lang w:val="es-MX"/>
        </w:rPr>
        <w:t xml:space="preserve">Abu Usamah al-Kuwaiti </w:t>
      </w:r>
      <w:r w:rsidRPr="002E3F0F">
        <w:rPr>
          <w:b/>
          <w:sz w:val="24"/>
          <w:szCs w:val="24"/>
          <w:lang w:val="es-MX"/>
        </w:rPr>
        <w:t xml:space="preserve">d) </w:t>
      </w:r>
      <w:r w:rsidRPr="002E3F0F">
        <w:rPr>
          <w:sz w:val="24"/>
          <w:szCs w:val="24"/>
          <w:lang w:val="es-MX"/>
        </w:rPr>
        <w:t xml:space="preserve">Abu Usama </w:t>
      </w:r>
      <w:r w:rsidRPr="002E3F0F">
        <w:rPr>
          <w:b/>
          <w:sz w:val="24"/>
          <w:szCs w:val="24"/>
          <w:lang w:val="es-MX"/>
        </w:rPr>
        <w:t xml:space="preserve">e) </w:t>
      </w:r>
      <w:r w:rsidRPr="002E3F0F">
        <w:rPr>
          <w:spacing w:val="-27"/>
          <w:sz w:val="24"/>
          <w:szCs w:val="24"/>
          <w:lang w:val="es-MX"/>
        </w:rPr>
        <w:t>Y</w:t>
      </w:r>
      <w:r w:rsidRPr="002E3F0F">
        <w:rPr>
          <w:sz w:val="24"/>
          <w:szCs w:val="24"/>
          <w:lang w:val="es-MX"/>
        </w:rPr>
        <w:t xml:space="preserve">usuf </w:t>
      </w:r>
      <w:r w:rsidRPr="002E3F0F">
        <w:rPr>
          <w:b/>
          <w:sz w:val="24"/>
          <w:szCs w:val="24"/>
          <w:lang w:val="es-MX"/>
        </w:rPr>
        <w:t xml:space="preserve">Nacionalidad: </w:t>
      </w:r>
      <w:r w:rsidRPr="002E3F0F">
        <w:rPr>
          <w:sz w:val="24"/>
          <w:szCs w:val="24"/>
          <w:lang w:val="es-MX"/>
        </w:rPr>
        <w:t xml:space="preserve">Kuwait No de </w:t>
      </w:r>
      <w:r w:rsidRPr="002E3F0F">
        <w:rPr>
          <w:b/>
          <w:sz w:val="24"/>
          <w:szCs w:val="24"/>
          <w:lang w:val="es-MX"/>
        </w:rPr>
        <w:t xml:space="preserve">pasaporte: </w:t>
      </w:r>
      <w:r w:rsidRPr="002E3F0F">
        <w:rPr>
          <w:sz w:val="24"/>
          <w:szCs w:val="24"/>
          <w:lang w:val="es-MX"/>
        </w:rPr>
        <w:t xml:space="preserve">nd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ección:</w:t>
      </w:r>
    </w:p>
    <w:p w14:paraId="5996C887" w14:textId="77777777" w:rsidR="00E9043B" w:rsidRPr="002E3F0F" w:rsidRDefault="00E9043B">
      <w:pPr>
        <w:spacing w:line="140" w:lineRule="exact"/>
        <w:rPr>
          <w:sz w:val="14"/>
          <w:szCs w:val="14"/>
          <w:lang w:val="es-MX"/>
        </w:rPr>
      </w:pPr>
    </w:p>
    <w:p w14:paraId="0897D098" w14:textId="77777777" w:rsidR="00E9043B" w:rsidRPr="002E3F0F" w:rsidRDefault="000C1467">
      <w:pPr>
        <w:spacing w:before="37" w:line="260" w:lineRule="exact"/>
        <w:ind w:left="280" w:right="365"/>
        <w:rPr>
          <w:sz w:val="24"/>
          <w:szCs w:val="24"/>
          <w:lang w:val="es-MX"/>
        </w:rPr>
      </w:pPr>
      <w:r w:rsidRPr="002E3F0F">
        <w:rPr>
          <w:sz w:val="24"/>
          <w:szCs w:val="24"/>
          <w:lang w:val="es-MX"/>
        </w:rPr>
        <w:t xml:space="preserve">República Árabe Siria (desde 2013) Fecha de inclusión </w:t>
      </w:r>
      <w:r w:rsidRPr="002E3F0F">
        <w:rPr>
          <w:b/>
          <w:sz w:val="24"/>
          <w:szCs w:val="24"/>
          <w:lang w:val="es-MX"/>
        </w:rPr>
        <w:t xml:space="preserve">en la lista: </w:t>
      </w:r>
      <w:r w:rsidRPr="002E3F0F">
        <w:rPr>
          <w:sz w:val="24"/>
          <w:szCs w:val="24"/>
          <w:lang w:val="es-MX"/>
        </w:rPr>
        <w:t xml:space="preserve">23 de septiembre de 2014 (modificada el 15 de febrero de 2017, 1 de mayo de 2019) </w:t>
      </w:r>
      <w:r w:rsidRPr="002E3F0F">
        <w:rPr>
          <w:b/>
          <w:sz w:val="24"/>
          <w:szCs w:val="24"/>
          <w:lang w:val="es-MX"/>
        </w:rPr>
        <w:t xml:space="preserve">Otra información: </w:t>
      </w:r>
      <w:r w:rsidRPr="002E3F0F">
        <w:rPr>
          <w:sz w:val="24"/>
          <w:szCs w:val="24"/>
          <w:lang w:val="es-MX"/>
        </w:rPr>
        <w:t>brinda apoyo a Al-Qaida (QDe.004) y al Estado Islámico en Irak y el Levante , catalogado como Al-Qaida en Irak (AQI) (QDe.</w:t>
      </w:r>
      <w:r w:rsidRPr="002E3F0F">
        <w:rPr>
          <w:spacing w:val="-9"/>
          <w:sz w:val="24"/>
          <w:szCs w:val="24"/>
          <w:lang w:val="es-MX"/>
        </w:rPr>
        <w:t>1</w:t>
      </w:r>
      <w:r w:rsidRPr="002E3F0F">
        <w:rPr>
          <w:sz w:val="24"/>
          <w:szCs w:val="24"/>
          <w:lang w:val="es-MX"/>
        </w:rPr>
        <w:t xml:space="preserve">15), en Siria e Irak. La revisión de conformidad con la resolución 2253 (2015) del Consejo de Seguridad concluyó el 21 de febrero de 2019. Enlace web del </w:t>
      </w:r>
      <w:r w:rsidRPr="002E3F0F">
        <w:rPr>
          <w:spacing w:val="-18"/>
          <w:sz w:val="24"/>
          <w:szCs w:val="24"/>
          <w:lang w:val="es-MX"/>
        </w:rPr>
        <w:t>A</w:t>
      </w:r>
      <w:r w:rsidRPr="002E3F0F">
        <w:rPr>
          <w:sz w:val="24"/>
          <w:szCs w:val="24"/>
          <w:lang w:val="es-MX"/>
        </w:rPr>
        <w:t>viso especial de INTERPOL y el Consejo de Seguridad de las Naciones Unidas:</w:t>
      </w:r>
      <w:hyperlink r:id="rId254">
        <w:r w:rsidRPr="002E3F0F">
          <w:rPr>
            <w:sz w:val="24"/>
            <w:szCs w:val="24"/>
            <w:lang w:val="es-MX"/>
          </w:rPr>
          <w:t xml:space="preserve"> https://ww</w:t>
        </w:r>
        <w:r w:rsidRPr="002E3F0F">
          <w:rPr>
            <w:spacing w:val="-16"/>
            <w:sz w:val="24"/>
            <w:szCs w:val="24"/>
            <w:lang w:val="es-MX"/>
          </w:rPr>
          <w:t>w</w:t>
        </w:r>
        <w:r w:rsidRPr="002E3F0F">
          <w:rPr>
            <w:sz w:val="24"/>
            <w:szCs w:val="24"/>
            <w:lang w:val="es-MX"/>
          </w:rPr>
          <w:t>.interpol.int/en/How-we-work/Notices/</w:t>
        </w:r>
      </w:hyperlink>
      <w:r w:rsidRPr="002E3F0F">
        <w:rPr>
          <w:spacing w:val="-14"/>
          <w:sz w:val="24"/>
          <w:szCs w:val="24"/>
          <w:lang w:val="es-MX"/>
        </w:rPr>
        <w:t>V</w:t>
      </w:r>
      <w:r w:rsidRPr="002E3F0F">
        <w:rPr>
          <w:sz w:val="24"/>
          <w:szCs w:val="24"/>
          <w:lang w:val="es-MX"/>
        </w:rPr>
        <w:t>iew- ONU-</w:t>
      </w:r>
      <w:r w:rsidRPr="002E3F0F">
        <w:rPr>
          <w:spacing w:val="-18"/>
          <w:sz w:val="24"/>
          <w:szCs w:val="24"/>
          <w:lang w:val="es-MX"/>
        </w:rPr>
        <w:t>A</w:t>
      </w:r>
      <w:r w:rsidRPr="002E3F0F">
        <w:rPr>
          <w:sz w:val="24"/>
          <w:szCs w:val="24"/>
          <w:lang w:val="es-MX"/>
        </w:rPr>
        <w:t xml:space="preserve">visos-Individuos </w:t>
      </w:r>
      <w:r w:rsidRPr="002E3F0F">
        <w:rPr>
          <w:color w:val="0000ED"/>
          <w:sz w:val="24"/>
          <w:szCs w:val="24"/>
          <w:u w:val="single" w:color="0000ED"/>
          <w:lang w:val="es-MX"/>
        </w:rPr>
        <w:t xml:space="preserve"> </w:t>
      </w:r>
      <w:hyperlink r:id="rId255">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4329F9C3" w14:textId="77777777" w:rsidR="00E9043B" w:rsidRPr="002E3F0F" w:rsidRDefault="00E9043B">
      <w:pPr>
        <w:spacing w:before="13" w:line="220" w:lineRule="exact"/>
        <w:rPr>
          <w:sz w:val="22"/>
          <w:szCs w:val="22"/>
          <w:lang w:val="es-MX"/>
        </w:rPr>
      </w:pPr>
    </w:p>
    <w:p w14:paraId="3C5F7D90" w14:textId="77777777" w:rsidR="00E9043B" w:rsidRPr="002E3F0F" w:rsidRDefault="000C1467">
      <w:pPr>
        <w:spacing w:before="34"/>
        <w:ind w:left="280"/>
        <w:rPr>
          <w:sz w:val="24"/>
          <w:szCs w:val="24"/>
          <w:lang w:val="es-MX"/>
        </w:rPr>
      </w:pPr>
      <w:r w:rsidRPr="002E3F0F">
        <w:rPr>
          <w:b/>
          <w:position w:val="4"/>
          <w:sz w:val="24"/>
          <w:szCs w:val="24"/>
          <w:lang w:val="es-MX"/>
        </w:rPr>
        <w:t>QDi.154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SULAIMAN 2: JASSEM 3: SULAIMAN 4: ALI ABO GHAITH</w:t>
      </w:r>
    </w:p>
    <w:p w14:paraId="3660E158"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ﺚﯿﻏﻮﺑأ</w:t>
      </w:r>
      <w:r w:rsidRPr="002E3F0F">
        <w:rPr>
          <w:sz w:val="24"/>
          <w:szCs w:val="24"/>
          <w:lang w:val="es-MX"/>
        </w:rPr>
        <w:t xml:space="preserve"> </w:t>
      </w:r>
      <w:r>
        <w:rPr>
          <w:sz w:val="24"/>
          <w:szCs w:val="24"/>
        </w:rPr>
        <w:t>ﻲﻠﻋ</w:t>
      </w:r>
      <w:r w:rsidRPr="002E3F0F">
        <w:rPr>
          <w:sz w:val="24"/>
          <w:szCs w:val="24"/>
          <w:lang w:val="es-MX"/>
        </w:rPr>
        <w:t xml:space="preserve"> </w:t>
      </w:r>
      <w:r>
        <w:rPr>
          <w:sz w:val="24"/>
          <w:szCs w:val="24"/>
        </w:rPr>
        <w:t>نﺎﻤﯿﻠﺳ</w:t>
      </w:r>
      <w:r w:rsidRPr="002E3F0F">
        <w:rPr>
          <w:sz w:val="24"/>
          <w:szCs w:val="24"/>
          <w:lang w:val="es-MX"/>
        </w:rPr>
        <w:t xml:space="preserve"> </w:t>
      </w:r>
      <w:r>
        <w:rPr>
          <w:sz w:val="24"/>
          <w:szCs w:val="24"/>
        </w:rPr>
        <w:t>ﻢﺳﺎﺟ</w:t>
      </w:r>
      <w:r w:rsidRPr="002E3F0F">
        <w:rPr>
          <w:sz w:val="24"/>
          <w:szCs w:val="24"/>
          <w:lang w:val="es-MX"/>
        </w:rPr>
        <w:t xml:space="preserve"> </w:t>
      </w:r>
      <w:r>
        <w:rPr>
          <w:sz w:val="24"/>
          <w:szCs w:val="24"/>
        </w:rPr>
        <w:t>نﺎﻤﯿﻠﺳ</w:t>
      </w:r>
    </w:p>
    <w:p w14:paraId="3DB1B341" w14:textId="77777777" w:rsidR="00E9043B" w:rsidRPr="002E3F0F" w:rsidRDefault="000C1467">
      <w:pPr>
        <w:spacing w:before="2" w:line="260" w:lineRule="exact"/>
        <w:ind w:left="280" w:right="259"/>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14 de diciembre de 1965 </w:t>
      </w:r>
      <w:r w:rsidRPr="002E3F0F">
        <w:rPr>
          <w:b/>
          <w:sz w:val="24"/>
          <w:szCs w:val="24"/>
          <w:lang w:val="es-MX"/>
        </w:rPr>
        <w:t xml:space="preserve">Fecha </w:t>
      </w:r>
      <w:r w:rsidRPr="002E3F0F">
        <w:rPr>
          <w:sz w:val="24"/>
          <w:szCs w:val="24"/>
          <w:lang w:val="es-MX"/>
        </w:rPr>
        <w:t xml:space="preserve">de </w:t>
      </w:r>
      <w:r w:rsidRPr="002E3F0F">
        <w:rPr>
          <w:b/>
          <w:sz w:val="24"/>
          <w:szCs w:val="24"/>
          <w:lang w:val="es-MX"/>
        </w:rPr>
        <w:t xml:space="preserve">nacimiento: </w:t>
      </w:r>
      <w:r w:rsidRPr="002E3F0F">
        <w:rPr>
          <w:sz w:val="24"/>
          <w:szCs w:val="24"/>
          <w:lang w:val="es-MX"/>
        </w:rPr>
        <w:t xml:space="preserve">Kuwait </w:t>
      </w:r>
      <w:r w:rsidRPr="002E3F0F">
        <w:rPr>
          <w:b/>
          <w:sz w:val="24"/>
          <w:szCs w:val="24"/>
          <w:lang w:val="es-MX"/>
        </w:rPr>
        <w:t xml:space="preserve">Buena calidad también conocida como: </w:t>
      </w:r>
      <w:r w:rsidRPr="002E3F0F">
        <w:rPr>
          <w:sz w:val="24"/>
          <w:szCs w:val="24"/>
          <w:lang w:val="es-MX"/>
        </w:rPr>
        <w:t xml:space="preserve">na </w:t>
      </w:r>
      <w:r w:rsidRPr="002E3F0F">
        <w:rPr>
          <w:b/>
          <w:sz w:val="24"/>
          <w:szCs w:val="24"/>
          <w:lang w:val="es-MX"/>
        </w:rPr>
        <w:t xml:space="preserve">Baja calidad alias: </w:t>
      </w:r>
      <w:r w:rsidRPr="002E3F0F">
        <w:rPr>
          <w:sz w:val="24"/>
          <w:szCs w:val="24"/>
          <w:lang w:val="es-MX"/>
        </w:rPr>
        <w:t xml:space="preserve">Abo Ghaith </w:t>
      </w:r>
      <w:r w:rsidRPr="002E3F0F">
        <w:rPr>
          <w:b/>
          <w:sz w:val="24"/>
          <w:szCs w:val="24"/>
          <w:lang w:val="es-MX"/>
        </w:rPr>
        <w:t xml:space="preserve">Nacionalidad: </w:t>
      </w:r>
      <w:r w:rsidRPr="002E3F0F">
        <w:rPr>
          <w:sz w:val="24"/>
          <w:szCs w:val="24"/>
          <w:lang w:val="es-MX"/>
        </w:rPr>
        <w:t xml:space="preserve">ciudadanía kuwaití retirada en 2002 Número de </w:t>
      </w:r>
      <w:r w:rsidRPr="002E3F0F">
        <w:rPr>
          <w:b/>
          <w:sz w:val="24"/>
          <w:szCs w:val="24"/>
          <w:lang w:val="es-MX"/>
        </w:rPr>
        <w:t xml:space="preserve">pasaporte: </w:t>
      </w:r>
      <w:r w:rsidRPr="002E3F0F">
        <w:rPr>
          <w:sz w:val="24"/>
          <w:szCs w:val="24"/>
          <w:lang w:val="es-MX"/>
        </w:rPr>
        <w:t xml:space="preserve">número kuwaití 849594, expedido el 27 de noviembre de 1998, expedido en Kuwait (y venció el 24 de junio de 2003) Número de </w:t>
      </w:r>
      <w:r w:rsidRPr="002E3F0F">
        <w:rPr>
          <w:b/>
          <w:sz w:val="24"/>
          <w:szCs w:val="24"/>
          <w:lang w:val="es-MX"/>
        </w:rPr>
        <w:t xml:space="preserve">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nd</w:t>
      </w:r>
    </w:p>
    <w:p w14:paraId="653686A0" w14:textId="77777777" w:rsidR="00E9043B" w:rsidRPr="002E3F0F" w:rsidRDefault="000C1467">
      <w:pPr>
        <w:spacing w:before="15" w:line="260" w:lineRule="exact"/>
        <w:ind w:left="280" w:right="321"/>
        <w:rPr>
          <w:sz w:val="24"/>
          <w:szCs w:val="24"/>
          <w:lang w:val="es-MX"/>
        </w:rPr>
      </w:pPr>
      <w:r w:rsidRPr="002E3F0F">
        <w:rPr>
          <w:b/>
          <w:sz w:val="24"/>
          <w:szCs w:val="24"/>
          <w:lang w:val="es-MX"/>
        </w:rPr>
        <w:t>Listado en:</w:t>
      </w:r>
      <w:r w:rsidRPr="002E3F0F">
        <w:rPr>
          <w:position w:val="1"/>
          <w:sz w:val="24"/>
          <w:szCs w:val="24"/>
          <w:lang w:val="es-MX"/>
        </w:rPr>
        <w:t>16 de enero de 2004 (modificado el 23 de julio de 2008 y el 10 de junio de 20</w:t>
      </w:r>
      <w:r w:rsidRPr="002E3F0F">
        <w:rPr>
          <w:spacing w:val="-9"/>
          <w:position w:val="1"/>
          <w:sz w:val="24"/>
          <w:szCs w:val="24"/>
          <w:lang w:val="es-MX"/>
        </w:rPr>
        <w:t>1</w:t>
      </w:r>
      <w:r w:rsidRPr="002E3F0F">
        <w:rPr>
          <w:position w:val="1"/>
          <w:sz w:val="24"/>
          <w:szCs w:val="24"/>
          <w:lang w:val="es-MX"/>
        </w:rPr>
        <w:t xml:space="preserve">1) </w:t>
      </w:r>
      <w:r w:rsidRPr="002E3F0F">
        <w:rPr>
          <w:b/>
          <w:position w:val="1"/>
          <w:sz w:val="24"/>
          <w:szCs w:val="24"/>
          <w:lang w:val="es-MX"/>
        </w:rPr>
        <w:t xml:space="preserve">Información </w:t>
      </w:r>
      <w:r w:rsidRPr="002E3F0F">
        <w:rPr>
          <w:b/>
          <w:sz w:val="24"/>
          <w:szCs w:val="24"/>
          <w:lang w:val="es-MX"/>
        </w:rPr>
        <w:t xml:space="preserve">adicional: </w:t>
      </w:r>
      <w:r w:rsidRPr="002E3F0F">
        <w:rPr>
          <w:sz w:val="24"/>
          <w:szCs w:val="24"/>
          <w:lang w:val="es-MX"/>
        </w:rPr>
        <w:t xml:space="preserve">Partió de Kuwait hacia Pakistán en junio de 2001. El examen de conformidad con la resolución 1822 (2008) del Consejo de Seguridad concluyó el 21 de junio de 2010. INTERPOL-ONU Seguridad Enlace web del </w:t>
      </w:r>
      <w:r w:rsidRPr="002E3F0F">
        <w:rPr>
          <w:spacing w:val="-18"/>
          <w:sz w:val="24"/>
          <w:szCs w:val="24"/>
          <w:lang w:val="es-MX"/>
        </w:rPr>
        <w:t>A</w:t>
      </w:r>
      <w:hyperlink r:id="rId256">
        <w:r w:rsidRPr="002E3F0F">
          <w:rPr>
            <w:sz w:val="24"/>
            <w:szCs w:val="24"/>
            <w:lang w:val="es-MX"/>
          </w:rPr>
          <w:t>viso especial del Consejo: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iew-UN-Notices-Individuals</w:t>
        </w:r>
      </w:hyperlink>
    </w:p>
    <w:p w14:paraId="77D782EF" w14:textId="77777777" w:rsidR="00E9043B" w:rsidRPr="002E3F0F" w:rsidRDefault="000C1467">
      <w:pPr>
        <w:spacing w:line="260" w:lineRule="exact"/>
        <w:ind w:left="280"/>
        <w:rPr>
          <w:sz w:val="24"/>
          <w:szCs w:val="24"/>
          <w:lang w:val="es-MX"/>
        </w:rPr>
      </w:pPr>
      <w:r w:rsidRPr="002E3F0F">
        <w:rPr>
          <w:color w:val="0000ED"/>
          <w:position w:val="-1"/>
          <w:sz w:val="24"/>
          <w:szCs w:val="24"/>
          <w:u w:val="single" w:color="0000ED"/>
          <w:lang w:val="es-MX"/>
        </w:rPr>
        <w:t xml:space="preserve"> </w:t>
      </w:r>
      <w:hyperlink r:id="rId257">
        <w:r w:rsidRPr="002E3F0F">
          <w:rPr>
            <w:color w:val="0000ED"/>
            <w:position w:val="-1"/>
            <w:sz w:val="24"/>
            <w:szCs w:val="24"/>
            <w:u w:val="single" w:color="0000ED"/>
            <w:lang w:val="es-MX"/>
          </w:rPr>
          <w:t>ha</w:t>
        </w:r>
        <w:r w:rsidRPr="002E3F0F">
          <w:rPr>
            <w:color w:val="0000ED"/>
            <w:position w:val="-1"/>
            <w:sz w:val="24"/>
            <w:szCs w:val="24"/>
            <w:lang w:val="es-MX"/>
          </w:rPr>
          <w:t>g</w:t>
        </w:r>
        <w:r w:rsidRPr="002E3F0F">
          <w:rPr>
            <w:color w:val="0000ED"/>
            <w:position w:val="-1"/>
            <w:sz w:val="24"/>
            <w:szCs w:val="24"/>
            <w:u w:val="single" w:color="0000ED"/>
            <w:lang w:val="es-MX"/>
          </w:rPr>
          <w:t xml:space="preserve">a  clic  aquí </w:t>
        </w:r>
      </w:hyperlink>
    </w:p>
    <w:p w14:paraId="21C710B9" w14:textId="77777777" w:rsidR="00E9043B" w:rsidRPr="002E3F0F" w:rsidRDefault="00E9043B">
      <w:pPr>
        <w:spacing w:before="20" w:line="220" w:lineRule="exact"/>
        <w:rPr>
          <w:sz w:val="22"/>
          <w:szCs w:val="22"/>
          <w:lang w:val="es-MX"/>
        </w:rPr>
      </w:pPr>
    </w:p>
    <w:p w14:paraId="6CD95375" w14:textId="77777777" w:rsidR="00E9043B" w:rsidRPr="002E3F0F" w:rsidRDefault="000C1467">
      <w:pPr>
        <w:spacing w:before="34"/>
        <w:ind w:left="280"/>
        <w:rPr>
          <w:sz w:val="24"/>
          <w:szCs w:val="24"/>
          <w:lang w:val="es-MX"/>
        </w:rPr>
      </w:pPr>
      <w:r w:rsidRPr="002E3F0F">
        <w:rPr>
          <w:b/>
          <w:position w:val="4"/>
          <w:sz w:val="24"/>
          <w:szCs w:val="24"/>
          <w:lang w:val="es-MX"/>
        </w:rPr>
        <w:t>QDi.299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 xml:space="preserve">1: IBRAHIM 2: </w:t>
      </w:r>
      <w:r w:rsidRPr="002E3F0F">
        <w:rPr>
          <w:spacing w:val="-22"/>
          <w:sz w:val="24"/>
          <w:szCs w:val="24"/>
          <w:lang w:val="es-MX"/>
        </w:rPr>
        <w:t>A</w:t>
      </w:r>
      <w:r w:rsidRPr="002E3F0F">
        <w:rPr>
          <w:sz w:val="24"/>
          <w:szCs w:val="24"/>
          <w:lang w:val="es-MX"/>
        </w:rPr>
        <w:t>wwad 3: IBRAHIM 4: Ali Al-Badri AL-Samarrai</w:t>
      </w:r>
    </w:p>
    <w:p w14:paraId="6863AFEE"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ﻲﺋاﺮﻣﺎﺴﻟا</w:t>
      </w:r>
      <w:r w:rsidRPr="002E3F0F">
        <w:rPr>
          <w:sz w:val="24"/>
          <w:szCs w:val="24"/>
          <w:lang w:val="es-MX"/>
        </w:rPr>
        <w:t xml:space="preserve"> </w:t>
      </w:r>
      <w:r>
        <w:rPr>
          <w:sz w:val="24"/>
          <w:szCs w:val="24"/>
        </w:rPr>
        <w:t>يرﺪﺒﻟا</w:t>
      </w:r>
      <w:r w:rsidRPr="002E3F0F">
        <w:rPr>
          <w:sz w:val="24"/>
          <w:szCs w:val="24"/>
          <w:lang w:val="es-MX"/>
        </w:rPr>
        <w:t xml:space="preserve"> </w:t>
      </w:r>
      <w:r>
        <w:rPr>
          <w:sz w:val="24"/>
          <w:szCs w:val="24"/>
        </w:rPr>
        <w:t>ﻲﻠﻋ</w:t>
      </w:r>
      <w:r w:rsidRPr="002E3F0F">
        <w:rPr>
          <w:sz w:val="24"/>
          <w:szCs w:val="24"/>
          <w:lang w:val="es-MX"/>
        </w:rPr>
        <w:t xml:space="preserve"> </w:t>
      </w:r>
      <w:r>
        <w:rPr>
          <w:sz w:val="24"/>
          <w:szCs w:val="24"/>
        </w:rPr>
        <w:t>ﻢﯿھاﺮﺑإ</w:t>
      </w:r>
      <w:r w:rsidRPr="002E3F0F">
        <w:rPr>
          <w:sz w:val="24"/>
          <w:szCs w:val="24"/>
          <w:lang w:val="es-MX"/>
        </w:rPr>
        <w:t xml:space="preserve"> </w:t>
      </w:r>
      <w:r>
        <w:rPr>
          <w:sz w:val="24"/>
          <w:szCs w:val="24"/>
        </w:rPr>
        <w:t>داﻮﻋ</w:t>
      </w:r>
      <w:r w:rsidRPr="002E3F0F">
        <w:rPr>
          <w:sz w:val="24"/>
          <w:szCs w:val="24"/>
          <w:lang w:val="es-MX"/>
        </w:rPr>
        <w:t xml:space="preserve"> </w:t>
      </w:r>
      <w:r>
        <w:rPr>
          <w:sz w:val="24"/>
          <w:szCs w:val="24"/>
        </w:rPr>
        <w:t>ﻢﯿھاﺮﺑإ</w:t>
      </w:r>
    </w:p>
    <w:p w14:paraId="53612430" w14:textId="77777777" w:rsidR="00E9043B" w:rsidRPr="002E3F0F" w:rsidRDefault="000C1467">
      <w:pPr>
        <w:spacing w:line="260" w:lineRule="exact"/>
        <w:ind w:left="280"/>
        <w:rPr>
          <w:sz w:val="24"/>
          <w:szCs w:val="24"/>
          <w:lang w:val="es-MX"/>
        </w:rPr>
      </w:pPr>
      <w:r w:rsidRPr="002E3F0F">
        <w:rPr>
          <w:b/>
          <w:sz w:val="24"/>
          <w:szCs w:val="24"/>
          <w:lang w:val="es-MX"/>
        </w:rPr>
        <w:t xml:space="preserve">Título: </w:t>
      </w:r>
      <w:r w:rsidRPr="002E3F0F">
        <w:rPr>
          <w:sz w:val="24"/>
          <w:szCs w:val="24"/>
          <w:lang w:val="es-MX"/>
        </w:rPr>
        <w:t>D</w:t>
      </w:r>
      <w:r w:rsidRPr="002E3F0F">
        <w:rPr>
          <w:spacing w:val="-13"/>
          <w:sz w:val="24"/>
          <w:szCs w:val="24"/>
          <w:lang w:val="es-MX"/>
        </w:rPr>
        <w:t>r</w:t>
      </w:r>
      <w:r w:rsidRPr="002E3F0F">
        <w:rPr>
          <w:sz w:val="24"/>
          <w:szCs w:val="24"/>
          <w:lang w:val="es-MX"/>
        </w:rPr>
        <w:t xml:space="preserve">. </w:t>
      </w:r>
      <w:r w:rsidRPr="002E3F0F">
        <w:rPr>
          <w:b/>
          <w:sz w:val="24"/>
          <w:szCs w:val="24"/>
          <w:lang w:val="es-MX"/>
        </w:rPr>
        <w:t xml:space="preserve">Denominación: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1971 </w:t>
      </w:r>
      <w:r w:rsidRPr="002E3F0F">
        <w:rPr>
          <w:b/>
          <w:sz w:val="24"/>
          <w:szCs w:val="24"/>
          <w:lang w:val="es-MX"/>
        </w:rPr>
        <w:t xml:space="preserve">POB: </w:t>
      </w:r>
      <w:r w:rsidRPr="002E3F0F">
        <w:rPr>
          <w:sz w:val="24"/>
          <w:szCs w:val="24"/>
          <w:lang w:val="es-MX"/>
        </w:rPr>
        <w:t xml:space="preserve">Irak </w:t>
      </w:r>
      <w:r w:rsidRPr="002E3F0F">
        <w:rPr>
          <w:b/>
          <w:sz w:val="24"/>
          <w:szCs w:val="24"/>
          <w:lang w:val="es-MX"/>
        </w:rPr>
        <w:t xml:space="preserve">buena calidad alias: </w:t>
      </w:r>
      <w:r w:rsidRPr="002E3F0F">
        <w:rPr>
          <w:sz w:val="24"/>
          <w:szCs w:val="24"/>
          <w:lang w:val="es-MX"/>
        </w:rPr>
        <w:t>D</w:t>
      </w:r>
      <w:r w:rsidRPr="002E3F0F">
        <w:rPr>
          <w:spacing w:val="-13"/>
          <w:sz w:val="24"/>
          <w:szCs w:val="24"/>
          <w:lang w:val="es-MX"/>
        </w:rPr>
        <w:t>r</w:t>
      </w:r>
      <w:r w:rsidRPr="002E3F0F">
        <w:rPr>
          <w:sz w:val="24"/>
          <w:szCs w:val="24"/>
          <w:lang w:val="es-MX"/>
        </w:rPr>
        <w:t>. Ibrahim</w:t>
      </w:r>
    </w:p>
    <w:p w14:paraId="50B62066" w14:textId="77777777" w:rsidR="00E9043B" w:rsidRPr="002E3F0F" w:rsidRDefault="000C1467">
      <w:pPr>
        <w:spacing w:before="2" w:line="260" w:lineRule="exact"/>
        <w:ind w:left="280" w:right="220"/>
        <w:rPr>
          <w:sz w:val="24"/>
          <w:szCs w:val="24"/>
          <w:lang w:val="es-MX"/>
        </w:rPr>
      </w:pPr>
      <w:r w:rsidRPr="002E3F0F">
        <w:rPr>
          <w:sz w:val="24"/>
          <w:szCs w:val="24"/>
          <w:lang w:val="es-MX"/>
        </w:rPr>
        <w:t>'</w:t>
      </w:r>
      <w:r w:rsidRPr="002E3F0F">
        <w:rPr>
          <w:spacing w:val="-22"/>
          <w:sz w:val="24"/>
          <w:szCs w:val="24"/>
          <w:lang w:val="es-MX"/>
        </w:rPr>
        <w:t>A</w:t>
      </w:r>
      <w:r w:rsidRPr="002E3F0F">
        <w:rPr>
          <w:sz w:val="24"/>
          <w:szCs w:val="24"/>
          <w:lang w:val="es-MX"/>
        </w:rPr>
        <w:t xml:space="preserve">wwad Ibrahim' Ali al-Badri al-Samarrai '(nacido en 1971 en Samarra, Irak (Ibrahim' </w:t>
      </w:r>
      <w:r w:rsidRPr="002E3F0F">
        <w:rPr>
          <w:spacing w:val="-22"/>
          <w:sz w:val="24"/>
          <w:szCs w:val="24"/>
          <w:lang w:val="es-MX"/>
        </w:rPr>
        <w:t>A</w:t>
      </w:r>
      <w:r w:rsidRPr="002E3F0F">
        <w:rPr>
          <w:sz w:val="24"/>
          <w:szCs w:val="24"/>
          <w:lang w:val="es-MX"/>
        </w:rPr>
        <w:t>wad Ibrahim al-Badri al- Samarrai; Ibrahim '</w:t>
      </w:r>
      <w:r w:rsidRPr="002E3F0F">
        <w:rPr>
          <w:spacing w:val="-22"/>
          <w:sz w:val="24"/>
          <w:szCs w:val="24"/>
          <w:lang w:val="es-MX"/>
        </w:rPr>
        <w:t>A</w:t>
      </w:r>
      <w:r w:rsidRPr="002E3F0F">
        <w:rPr>
          <w:sz w:val="24"/>
          <w:szCs w:val="24"/>
          <w:lang w:val="es-MX"/>
        </w:rPr>
        <w:t>wad Ibrahim al-Samarra'i; D</w:t>
      </w:r>
      <w:r w:rsidRPr="002E3F0F">
        <w:rPr>
          <w:spacing w:val="-13"/>
          <w:sz w:val="24"/>
          <w:szCs w:val="24"/>
          <w:lang w:val="es-MX"/>
        </w:rPr>
        <w:t>r</w:t>
      </w:r>
      <w:r w:rsidRPr="002E3F0F">
        <w:rPr>
          <w:sz w:val="24"/>
          <w:szCs w:val="24"/>
          <w:lang w:val="es-MX"/>
        </w:rPr>
        <w:t xml:space="preserve">. Ibrahim </w:t>
      </w:r>
      <w:r w:rsidRPr="002E3F0F">
        <w:rPr>
          <w:spacing w:val="-22"/>
          <w:sz w:val="24"/>
          <w:szCs w:val="24"/>
          <w:lang w:val="es-MX"/>
        </w:rPr>
        <w:t>A</w:t>
      </w:r>
      <w:r w:rsidRPr="002E3F0F">
        <w:rPr>
          <w:sz w:val="24"/>
          <w:szCs w:val="24"/>
          <w:lang w:val="es-MX"/>
        </w:rPr>
        <w:t xml:space="preserve">wwad Ibrahim al-Samarra'i)) De </w:t>
      </w:r>
      <w:r w:rsidRPr="002E3F0F">
        <w:rPr>
          <w:b/>
          <w:sz w:val="24"/>
          <w:szCs w:val="24"/>
          <w:lang w:val="es-MX"/>
        </w:rPr>
        <w:t xml:space="preserve">baja calidad también conocido como: a) </w:t>
      </w:r>
      <w:r>
        <w:rPr>
          <w:sz w:val="24"/>
          <w:szCs w:val="24"/>
        </w:rPr>
        <w:t>ءﺎﻋد</w:t>
      </w:r>
      <w:r w:rsidRPr="002E3F0F">
        <w:rPr>
          <w:sz w:val="24"/>
          <w:szCs w:val="24"/>
          <w:lang w:val="es-MX"/>
        </w:rPr>
        <w:t xml:space="preserve"> </w:t>
      </w:r>
      <w:r>
        <w:rPr>
          <w:sz w:val="24"/>
          <w:szCs w:val="24"/>
        </w:rPr>
        <w:t>ﻮﺑأ</w:t>
      </w:r>
      <w:r w:rsidRPr="002E3F0F">
        <w:rPr>
          <w:sz w:val="24"/>
          <w:szCs w:val="24"/>
          <w:lang w:val="es-MX"/>
        </w:rPr>
        <w:t xml:space="preserve"> ((Abu Du'a; Abu Duaa ') conocido prominentemente por este nom de</w:t>
      </w:r>
    </w:p>
    <w:p w14:paraId="7605D686" w14:textId="77777777" w:rsidR="00E9043B" w:rsidRPr="002E3F0F" w:rsidRDefault="000C1467">
      <w:pPr>
        <w:spacing w:line="260" w:lineRule="exact"/>
        <w:ind w:left="280" w:right="246"/>
        <w:rPr>
          <w:sz w:val="24"/>
          <w:szCs w:val="24"/>
          <w:lang w:val="es-MX"/>
        </w:rPr>
      </w:pPr>
      <w:r w:rsidRPr="002E3F0F">
        <w:rPr>
          <w:sz w:val="24"/>
          <w:szCs w:val="24"/>
          <w:lang w:val="es-MX"/>
        </w:rPr>
        <w:t xml:space="preserve">guerre) </w:t>
      </w:r>
      <w:r w:rsidRPr="002E3F0F">
        <w:rPr>
          <w:b/>
          <w:sz w:val="24"/>
          <w:szCs w:val="24"/>
          <w:lang w:val="es-MX"/>
        </w:rPr>
        <w:t xml:space="preserve">b) </w:t>
      </w:r>
      <w:r w:rsidRPr="002E3F0F">
        <w:rPr>
          <w:sz w:val="24"/>
          <w:szCs w:val="24"/>
          <w:lang w:val="es-MX"/>
        </w:rPr>
        <w:t>D</w:t>
      </w:r>
      <w:r w:rsidRPr="002E3F0F">
        <w:rPr>
          <w:spacing w:val="-13"/>
          <w:sz w:val="24"/>
          <w:szCs w:val="24"/>
          <w:lang w:val="es-MX"/>
        </w:rPr>
        <w:t>r</w:t>
      </w:r>
      <w:r w:rsidRPr="002E3F0F">
        <w:rPr>
          <w:sz w:val="24"/>
          <w:szCs w:val="24"/>
          <w:lang w:val="es-MX"/>
        </w:rPr>
        <w:t xml:space="preserve">. Ibrahim </w:t>
      </w:r>
      <w:r w:rsidRPr="002E3F0F">
        <w:rPr>
          <w:b/>
          <w:sz w:val="24"/>
          <w:szCs w:val="24"/>
          <w:lang w:val="es-MX"/>
        </w:rPr>
        <w:t>c)</w:t>
      </w:r>
      <w:r>
        <w:rPr>
          <w:sz w:val="24"/>
          <w:szCs w:val="24"/>
        </w:rPr>
        <w:t>ﻲﺸﯾﺮﻘﻟا</w:t>
      </w:r>
      <w:r w:rsidRPr="002E3F0F">
        <w:rPr>
          <w:sz w:val="24"/>
          <w:szCs w:val="24"/>
          <w:lang w:val="es-MX"/>
        </w:rPr>
        <w:t xml:space="preserve"> </w:t>
      </w:r>
      <w:r>
        <w:rPr>
          <w:sz w:val="24"/>
          <w:szCs w:val="24"/>
        </w:rPr>
        <w:t>ﻲﻨﯿﺴﺤﻟا</w:t>
      </w:r>
      <w:r w:rsidRPr="002E3F0F">
        <w:rPr>
          <w:sz w:val="24"/>
          <w:szCs w:val="24"/>
          <w:lang w:val="es-MX"/>
        </w:rPr>
        <w:t xml:space="preserve"> </w:t>
      </w:r>
      <w:r>
        <w:rPr>
          <w:sz w:val="24"/>
          <w:szCs w:val="24"/>
        </w:rPr>
        <w:t>يداﺪﻐﺒﻟا</w:t>
      </w:r>
      <w:r w:rsidRPr="002E3F0F">
        <w:rPr>
          <w:sz w:val="24"/>
          <w:szCs w:val="24"/>
          <w:lang w:val="es-MX"/>
        </w:rPr>
        <w:t xml:space="preserve"> </w:t>
      </w:r>
      <w:r>
        <w:rPr>
          <w:sz w:val="24"/>
          <w:szCs w:val="24"/>
        </w:rPr>
        <w:t>ﺮﻜﺑ</w:t>
      </w:r>
      <w:r w:rsidRPr="002E3F0F">
        <w:rPr>
          <w:sz w:val="24"/>
          <w:szCs w:val="24"/>
          <w:lang w:val="es-MX"/>
        </w:rPr>
        <w:t xml:space="preserve"> </w:t>
      </w:r>
      <w:r>
        <w:rPr>
          <w:sz w:val="24"/>
          <w:szCs w:val="24"/>
        </w:rPr>
        <w:t>ﻮﺑأ</w:t>
      </w:r>
      <w:r w:rsidRPr="002E3F0F">
        <w:rPr>
          <w:sz w:val="24"/>
          <w:szCs w:val="24"/>
          <w:lang w:val="es-MX"/>
        </w:rPr>
        <w:t xml:space="preserve"> (Abu Bakr al-Baghdadi al-Husayni al-Quraishi; Abu Bakr al-Baghdadi) </w:t>
      </w:r>
      <w:r w:rsidRPr="002E3F0F">
        <w:rPr>
          <w:b/>
          <w:sz w:val="24"/>
          <w:szCs w:val="24"/>
          <w:lang w:val="es-MX"/>
        </w:rPr>
        <w:t xml:space="preserve">Nacionalidad: </w:t>
      </w:r>
      <w:r w:rsidRPr="002E3F0F">
        <w:rPr>
          <w:sz w:val="24"/>
          <w:szCs w:val="24"/>
          <w:lang w:val="es-MX"/>
        </w:rPr>
        <w:t xml:space="preserve">Irak No de </w:t>
      </w:r>
      <w:r w:rsidRPr="002E3F0F">
        <w:rPr>
          <w:b/>
          <w:sz w:val="24"/>
          <w:szCs w:val="24"/>
          <w:lang w:val="es-MX"/>
        </w:rPr>
        <w:t xml:space="preserve">pasaporte: </w:t>
      </w:r>
      <w:r w:rsidRPr="002E3F0F">
        <w:rPr>
          <w:sz w:val="24"/>
          <w:szCs w:val="24"/>
          <w:lang w:val="es-MX"/>
        </w:rPr>
        <w:t xml:space="preserve">nd No de </w:t>
      </w:r>
      <w:r w:rsidRPr="002E3F0F">
        <w:rPr>
          <w:b/>
          <w:sz w:val="24"/>
          <w:szCs w:val="24"/>
          <w:lang w:val="es-MX"/>
        </w:rPr>
        <w:t xml:space="preserve">identificación nacional: </w:t>
      </w:r>
      <w:r w:rsidRPr="002E3F0F">
        <w:rPr>
          <w:sz w:val="24"/>
          <w:szCs w:val="24"/>
          <w:lang w:val="es-MX"/>
        </w:rPr>
        <w:t xml:space="preserve">Número de tarjeta de racionamiento: 0134852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a) </w:t>
      </w:r>
      <w:r w:rsidRPr="002E3F0F">
        <w:rPr>
          <w:sz w:val="24"/>
          <w:szCs w:val="24"/>
          <w:lang w:val="es-MX"/>
        </w:rPr>
        <w:t xml:space="preserve">Irak </w:t>
      </w:r>
      <w:r w:rsidRPr="002E3F0F">
        <w:rPr>
          <w:b/>
          <w:sz w:val="24"/>
          <w:szCs w:val="24"/>
          <w:lang w:val="es-MX"/>
        </w:rPr>
        <w:t xml:space="preserve">b) </w:t>
      </w:r>
      <w:r w:rsidRPr="002E3F0F">
        <w:rPr>
          <w:sz w:val="24"/>
          <w:szCs w:val="24"/>
          <w:lang w:val="es-MX"/>
        </w:rPr>
        <w:t xml:space="preserve">República Árabe Siria </w:t>
      </w:r>
      <w:r w:rsidRPr="002E3F0F">
        <w:rPr>
          <w:b/>
          <w:sz w:val="24"/>
          <w:szCs w:val="24"/>
          <w:lang w:val="es-MX"/>
        </w:rPr>
        <w:t xml:space="preserve">Fecha de inclusión en la lista: </w:t>
      </w:r>
      <w:r w:rsidRPr="002E3F0F">
        <w:rPr>
          <w:sz w:val="24"/>
          <w:szCs w:val="24"/>
          <w:lang w:val="es-MX"/>
        </w:rPr>
        <w:t>5 de octubre de 20</w:t>
      </w:r>
      <w:r w:rsidRPr="002E3F0F">
        <w:rPr>
          <w:spacing w:val="-9"/>
          <w:sz w:val="24"/>
          <w:szCs w:val="24"/>
          <w:lang w:val="es-MX"/>
        </w:rPr>
        <w:t>1</w:t>
      </w:r>
      <w:r w:rsidRPr="002E3F0F">
        <w:rPr>
          <w:sz w:val="24"/>
          <w:szCs w:val="24"/>
          <w:lang w:val="es-MX"/>
        </w:rPr>
        <w:t xml:space="preserve">1 (modificada el 20 de julio de 2012, 10 de diciembre de 2015) </w:t>
      </w:r>
      <w:r w:rsidRPr="002E3F0F">
        <w:rPr>
          <w:b/>
          <w:sz w:val="24"/>
          <w:szCs w:val="24"/>
          <w:lang w:val="es-MX"/>
        </w:rPr>
        <w:t>Otra información:</w:t>
      </w:r>
      <w:r w:rsidRPr="002E3F0F">
        <w:rPr>
          <w:sz w:val="24"/>
          <w:szCs w:val="24"/>
          <w:lang w:val="es-MX"/>
        </w:rPr>
        <w:t>Descripción: Altura: 1,65 m. Peso: 85 kilogramos. Cabello y ojos negros. Piel blanca. Líder del Estado Islámico en Irak y el Levante, listado como Al-Qaida en Irak (AQI) (QDe.</w:t>
      </w:r>
      <w:r w:rsidRPr="002E3F0F">
        <w:rPr>
          <w:spacing w:val="-9"/>
          <w:sz w:val="24"/>
          <w:szCs w:val="24"/>
          <w:lang w:val="es-MX"/>
        </w:rPr>
        <w:t>1</w:t>
      </w:r>
      <w:r w:rsidRPr="002E3F0F">
        <w:rPr>
          <w:sz w:val="24"/>
          <w:szCs w:val="24"/>
          <w:lang w:val="es-MX"/>
        </w:rPr>
        <w:t xml:space="preserve">15). Actualmente con sede en Irak y Siria. Se declaró “califa” en Mosul en 2014. Responsable de gestionar y dirigir las operaciones de AQI a gran escala. Nombre de la esposa: Saja Hamid al-Dulaimi. Nombre de la esposa: Asma Fawzi Mohammed al-Kubaissi. Buscado por las fuerzas de seguridad iraquíes. Foto disponible para su inclusión en el </w:t>
      </w:r>
      <w:r w:rsidRPr="002E3F0F">
        <w:rPr>
          <w:spacing w:val="-18"/>
          <w:sz w:val="24"/>
          <w:szCs w:val="24"/>
          <w:lang w:val="es-MX"/>
        </w:rPr>
        <w:t>A</w:t>
      </w:r>
      <w:r w:rsidRPr="002E3F0F">
        <w:rPr>
          <w:sz w:val="24"/>
          <w:szCs w:val="24"/>
          <w:lang w:val="es-MX"/>
        </w:rPr>
        <w:t xml:space="preserve">viso especial de INTERPOL y el Consejo de Seguridad de la ONU. Enlace web del </w:t>
      </w:r>
      <w:r w:rsidRPr="002E3F0F">
        <w:rPr>
          <w:spacing w:val="-18"/>
          <w:sz w:val="24"/>
          <w:szCs w:val="24"/>
          <w:lang w:val="es-MX"/>
        </w:rPr>
        <w:t>A</w:t>
      </w:r>
      <w:r w:rsidRPr="002E3F0F">
        <w:rPr>
          <w:sz w:val="24"/>
          <w:szCs w:val="24"/>
          <w:lang w:val="es-MX"/>
        </w:rPr>
        <w:t>viso especial de INTERPOL-Consejo de Seguridad de la ONU:</w:t>
      </w:r>
      <w:hyperlink r:id="rId258">
        <w:r w:rsidRPr="002E3F0F">
          <w:rPr>
            <w:sz w:val="24"/>
            <w:szCs w:val="24"/>
            <w:lang w:val="es-MX"/>
          </w:rPr>
          <w:t xml:space="preserve">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iew-UN-Notices-Individuals</w:t>
        </w:r>
      </w:hyperlink>
      <w:r w:rsidRPr="002E3F0F">
        <w:rPr>
          <w:sz w:val="24"/>
          <w:szCs w:val="24"/>
          <w:lang w:val="es-MX"/>
        </w:rPr>
        <w:t xml:space="preserve"> </w:t>
      </w:r>
      <w:r w:rsidRPr="002E3F0F">
        <w:rPr>
          <w:color w:val="0000ED"/>
          <w:sz w:val="24"/>
          <w:szCs w:val="24"/>
          <w:u w:val="single" w:color="0000ED"/>
          <w:lang w:val="es-MX"/>
        </w:rPr>
        <w:t xml:space="preserve"> </w:t>
      </w:r>
      <w:hyperlink r:id="rId259">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5903BAFB" w14:textId="77777777" w:rsidR="00E9043B" w:rsidRPr="002E3F0F" w:rsidRDefault="00E9043B">
      <w:pPr>
        <w:spacing w:before="13" w:line="220" w:lineRule="exact"/>
        <w:rPr>
          <w:sz w:val="22"/>
          <w:szCs w:val="22"/>
          <w:lang w:val="es-MX"/>
        </w:rPr>
      </w:pPr>
    </w:p>
    <w:p w14:paraId="7F290306" w14:textId="77777777" w:rsidR="00E9043B" w:rsidRPr="002E3F0F" w:rsidRDefault="000C1467">
      <w:pPr>
        <w:spacing w:before="34"/>
        <w:ind w:left="280"/>
        <w:rPr>
          <w:sz w:val="24"/>
          <w:szCs w:val="24"/>
          <w:lang w:val="es-MX"/>
        </w:rPr>
      </w:pPr>
      <w:r w:rsidRPr="002E3F0F">
        <w:rPr>
          <w:b/>
          <w:position w:val="4"/>
          <w:sz w:val="24"/>
          <w:szCs w:val="24"/>
          <w:lang w:val="es-MX"/>
        </w:rPr>
        <w:t>QDi.296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M</w:t>
      </w:r>
      <w:r w:rsidRPr="002E3F0F">
        <w:rPr>
          <w:spacing w:val="-27"/>
          <w:sz w:val="24"/>
          <w:szCs w:val="24"/>
          <w:lang w:val="es-MX"/>
        </w:rPr>
        <w:t>A</w:t>
      </w:r>
      <w:r w:rsidRPr="002E3F0F">
        <w:rPr>
          <w:sz w:val="24"/>
          <w:szCs w:val="24"/>
          <w:lang w:val="es-MX"/>
        </w:rPr>
        <w:t>TI UR-REHMAN 2: ALI MUHAMMAD 3: na 4: na</w:t>
      </w:r>
    </w:p>
    <w:p w14:paraId="63660732"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ﺪﻤﺤﻣ</w:t>
      </w:r>
      <w:r w:rsidRPr="002E3F0F">
        <w:rPr>
          <w:sz w:val="24"/>
          <w:szCs w:val="24"/>
          <w:lang w:val="es-MX"/>
        </w:rPr>
        <w:t xml:space="preserve"> </w:t>
      </w:r>
      <w:r>
        <w:rPr>
          <w:sz w:val="24"/>
          <w:szCs w:val="24"/>
        </w:rPr>
        <w:t>ﯽﻠﻋ</w:t>
      </w:r>
      <w:r w:rsidRPr="002E3F0F">
        <w:rPr>
          <w:sz w:val="24"/>
          <w:szCs w:val="24"/>
          <w:lang w:val="es-MX"/>
        </w:rPr>
        <w:t xml:space="preserve"> </w:t>
      </w:r>
      <w:r>
        <w:rPr>
          <w:sz w:val="24"/>
          <w:szCs w:val="24"/>
        </w:rPr>
        <w:t>ﻦﻤﺣﺮﻟا</w:t>
      </w:r>
      <w:r w:rsidRPr="002E3F0F">
        <w:rPr>
          <w:sz w:val="24"/>
          <w:szCs w:val="24"/>
          <w:lang w:val="es-MX"/>
        </w:rPr>
        <w:t xml:space="preserve"> </w:t>
      </w:r>
      <w:r>
        <w:rPr>
          <w:sz w:val="24"/>
          <w:szCs w:val="24"/>
        </w:rPr>
        <w:t>ﻊﯿﻄﻣ</w:t>
      </w:r>
    </w:p>
    <w:p w14:paraId="5C2EF97B" w14:textId="77777777" w:rsidR="00E9043B" w:rsidRPr="002E3F0F" w:rsidRDefault="000C1467">
      <w:pPr>
        <w:spacing w:before="2" w:line="260" w:lineRule="exact"/>
        <w:ind w:left="280" w:right="534"/>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Aproximadamente 1977 </w:t>
      </w:r>
      <w:r w:rsidRPr="002E3F0F">
        <w:rPr>
          <w:b/>
          <w:sz w:val="24"/>
          <w:szCs w:val="24"/>
          <w:lang w:val="es-MX"/>
        </w:rPr>
        <w:t xml:space="preserve">POB: </w:t>
      </w:r>
      <w:r w:rsidRPr="002E3F0F">
        <w:rPr>
          <w:sz w:val="24"/>
          <w:szCs w:val="24"/>
          <w:lang w:val="es-MX"/>
        </w:rPr>
        <w:t>Chak número 36 / DNB, Rajkan , Colonia Madina, Distrito de Bahawalpu</w:t>
      </w:r>
      <w:r w:rsidRPr="002E3F0F">
        <w:rPr>
          <w:spacing w:val="-10"/>
          <w:sz w:val="24"/>
          <w:szCs w:val="24"/>
          <w:lang w:val="es-MX"/>
        </w:rPr>
        <w:t>r</w:t>
      </w:r>
      <w:r w:rsidRPr="002E3F0F">
        <w:rPr>
          <w:sz w:val="24"/>
          <w:szCs w:val="24"/>
          <w:lang w:val="es-MX"/>
        </w:rPr>
        <w:t xml:space="preserve">, Provincia de Punjab, Pakistán De </w:t>
      </w:r>
      <w:r w:rsidRPr="002E3F0F">
        <w:rPr>
          <w:b/>
          <w:sz w:val="24"/>
          <w:szCs w:val="24"/>
          <w:lang w:val="es-MX"/>
        </w:rPr>
        <w:t xml:space="preserve">buena calidad también conocido como: a) </w:t>
      </w:r>
      <w:r w:rsidRPr="002E3F0F">
        <w:rPr>
          <w:sz w:val="24"/>
          <w:szCs w:val="24"/>
          <w:lang w:val="es-MX"/>
        </w:rPr>
        <w:t xml:space="preserve">Mati-ur Rehman </w:t>
      </w:r>
      <w:r w:rsidRPr="002E3F0F">
        <w:rPr>
          <w:b/>
          <w:sz w:val="24"/>
          <w:szCs w:val="24"/>
          <w:lang w:val="es-MX"/>
        </w:rPr>
        <w:t xml:space="preserve">b) </w:t>
      </w:r>
      <w:r w:rsidRPr="002E3F0F">
        <w:rPr>
          <w:sz w:val="24"/>
          <w:szCs w:val="24"/>
          <w:lang w:val="es-MX"/>
        </w:rPr>
        <w:t xml:space="preserve">Mati ur Rehman </w:t>
      </w:r>
      <w:r w:rsidRPr="002E3F0F">
        <w:rPr>
          <w:b/>
          <w:sz w:val="24"/>
          <w:szCs w:val="24"/>
          <w:lang w:val="es-MX"/>
        </w:rPr>
        <w:t xml:space="preserve">c) </w:t>
      </w:r>
      <w:r w:rsidRPr="002E3F0F">
        <w:rPr>
          <w:sz w:val="24"/>
          <w:szCs w:val="24"/>
          <w:lang w:val="es-MX"/>
        </w:rPr>
        <w:t xml:space="preserve">Matiur Rahman </w:t>
      </w:r>
      <w:r w:rsidRPr="002E3F0F">
        <w:rPr>
          <w:b/>
          <w:sz w:val="24"/>
          <w:szCs w:val="24"/>
          <w:lang w:val="es-MX"/>
        </w:rPr>
        <w:t xml:space="preserve">d) </w:t>
      </w:r>
      <w:r w:rsidRPr="002E3F0F">
        <w:rPr>
          <w:sz w:val="24"/>
          <w:szCs w:val="24"/>
          <w:lang w:val="es-MX"/>
        </w:rPr>
        <w:t xml:space="preserve">Matiur Rehman </w:t>
      </w:r>
      <w:r w:rsidRPr="002E3F0F">
        <w:rPr>
          <w:b/>
          <w:sz w:val="24"/>
          <w:szCs w:val="24"/>
          <w:lang w:val="es-MX"/>
        </w:rPr>
        <w:t xml:space="preserve">e) </w:t>
      </w:r>
      <w:r w:rsidRPr="002E3F0F">
        <w:rPr>
          <w:sz w:val="24"/>
          <w:szCs w:val="24"/>
          <w:lang w:val="es-MX"/>
        </w:rPr>
        <w:t xml:space="preserve">Matti al- Rehman </w:t>
      </w:r>
      <w:r w:rsidRPr="002E3F0F">
        <w:rPr>
          <w:b/>
          <w:sz w:val="24"/>
          <w:szCs w:val="24"/>
          <w:lang w:val="es-MX"/>
        </w:rPr>
        <w:t xml:space="preserve">f) </w:t>
      </w:r>
      <w:r w:rsidRPr="002E3F0F">
        <w:rPr>
          <w:sz w:val="24"/>
          <w:szCs w:val="24"/>
          <w:lang w:val="es-MX"/>
        </w:rPr>
        <w:t xml:space="preserve">Abdul Samad </w:t>
      </w:r>
      <w:r w:rsidRPr="002E3F0F">
        <w:rPr>
          <w:b/>
          <w:sz w:val="24"/>
          <w:szCs w:val="24"/>
          <w:lang w:val="es-MX"/>
        </w:rPr>
        <w:t xml:space="preserve">g) </w:t>
      </w:r>
      <w:r w:rsidRPr="002E3F0F">
        <w:rPr>
          <w:sz w:val="24"/>
          <w:szCs w:val="24"/>
          <w:lang w:val="es-MX"/>
        </w:rPr>
        <w:t xml:space="preserve">Samad Sial </w:t>
      </w:r>
      <w:r w:rsidRPr="002E3F0F">
        <w:rPr>
          <w:b/>
          <w:sz w:val="24"/>
          <w:szCs w:val="24"/>
          <w:lang w:val="es-MX"/>
        </w:rPr>
        <w:t xml:space="preserve">h) </w:t>
      </w:r>
      <w:r w:rsidRPr="002E3F0F">
        <w:rPr>
          <w:sz w:val="24"/>
          <w:szCs w:val="24"/>
          <w:lang w:val="es-MX"/>
        </w:rPr>
        <w:t xml:space="preserve">Abdul Samad Sial </w:t>
      </w:r>
      <w:r w:rsidRPr="002E3F0F">
        <w:rPr>
          <w:b/>
          <w:sz w:val="24"/>
          <w:szCs w:val="24"/>
          <w:lang w:val="es-MX"/>
        </w:rPr>
        <w:t xml:space="preserve">i) </w:t>
      </w:r>
      <w:r w:rsidRPr="002E3F0F">
        <w:rPr>
          <w:sz w:val="24"/>
          <w:szCs w:val="24"/>
          <w:lang w:val="es-MX"/>
        </w:rPr>
        <w:t xml:space="preserve">Ustad </w:t>
      </w:r>
      <w:r w:rsidRPr="002E3F0F">
        <w:rPr>
          <w:spacing w:val="-17"/>
          <w:sz w:val="24"/>
          <w:szCs w:val="24"/>
          <w:lang w:val="es-MX"/>
        </w:rPr>
        <w:t>T</w:t>
      </w:r>
      <w:r w:rsidRPr="002E3F0F">
        <w:rPr>
          <w:sz w:val="24"/>
          <w:szCs w:val="24"/>
          <w:lang w:val="es-MX"/>
        </w:rPr>
        <w:t xml:space="preserve">alha </w:t>
      </w:r>
      <w:r w:rsidRPr="002E3F0F">
        <w:rPr>
          <w:b/>
          <w:sz w:val="24"/>
          <w:szCs w:val="24"/>
          <w:lang w:val="es-MX"/>
        </w:rPr>
        <w:t>j)</w:t>
      </w:r>
      <w:r w:rsidRPr="002E3F0F">
        <w:rPr>
          <w:sz w:val="24"/>
          <w:szCs w:val="24"/>
          <w:lang w:val="es-MX"/>
        </w:rPr>
        <w:t xml:space="preserve">Qari Mushtaq </w:t>
      </w:r>
      <w:r w:rsidRPr="002E3F0F">
        <w:rPr>
          <w:b/>
          <w:sz w:val="24"/>
          <w:szCs w:val="24"/>
          <w:lang w:val="es-MX"/>
        </w:rPr>
        <w:t xml:space="preserve">Baja calidad también conocido como: a) </w:t>
      </w:r>
      <w:r w:rsidRPr="002E3F0F">
        <w:rPr>
          <w:spacing w:val="-17"/>
          <w:sz w:val="24"/>
          <w:szCs w:val="24"/>
          <w:lang w:val="es-MX"/>
        </w:rPr>
        <w:t>T</w:t>
      </w:r>
      <w:r w:rsidRPr="002E3F0F">
        <w:rPr>
          <w:sz w:val="24"/>
          <w:szCs w:val="24"/>
          <w:lang w:val="es-MX"/>
        </w:rPr>
        <w:t xml:space="preserve">ariq </w:t>
      </w:r>
      <w:r w:rsidRPr="002E3F0F">
        <w:rPr>
          <w:b/>
          <w:sz w:val="24"/>
          <w:szCs w:val="24"/>
          <w:lang w:val="es-MX"/>
        </w:rPr>
        <w:t xml:space="preserve">b) </w:t>
      </w:r>
      <w:r w:rsidRPr="002E3F0F">
        <w:rPr>
          <w:sz w:val="24"/>
          <w:szCs w:val="24"/>
          <w:lang w:val="es-MX"/>
        </w:rPr>
        <w:t xml:space="preserve">Hussain </w:t>
      </w:r>
      <w:r w:rsidRPr="002E3F0F">
        <w:rPr>
          <w:b/>
          <w:sz w:val="24"/>
          <w:szCs w:val="24"/>
          <w:lang w:val="es-MX"/>
        </w:rPr>
        <w:t xml:space="preserve">Nacionalidad: </w:t>
      </w:r>
      <w:r w:rsidRPr="002E3F0F">
        <w:rPr>
          <w:sz w:val="24"/>
          <w:szCs w:val="24"/>
          <w:lang w:val="es-MX"/>
        </w:rPr>
        <w:t xml:space="preserve">Pakistán No de </w:t>
      </w:r>
      <w:r w:rsidRPr="002E3F0F">
        <w:rPr>
          <w:b/>
          <w:sz w:val="24"/>
          <w:szCs w:val="24"/>
          <w:lang w:val="es-MX"/>
        </w:rPr>
        <w:t xml:space="preserve">pasaporte: </w:t>
      </w:r>
      <w:r w:rsidRPr="002E3F0F">
        <w:rPr>
          <w:sz w:val="24"/>
          <w:szCs w:val="24"/>
          <w:lang w:val="es-MX"/>
        </w:rPr>
        <w:t xml:space="preserve">nd </w:t>
      </w:r>
      <w:r w:rsidRPr="002E3F0F">
        <w:rPr>
          <w:b/>
          <w:sz w:val="24"/>
          <w:szCs w:val="24"/>
          <w:lang w:val="es-MX"/>
        </w:rPr>
        <w:t xml:space="preserve">N °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 xml:space="preserve">Fecha de publicación: </w:t>
      </w:r>
      <w:r w:rsidRPr="002E3F0F">
        <w:rPr>
          <w:sz w:val="24"/>
          <w:szCs w:val="24"/>
          <w:lang w:val="es-MX"/>
        </w:rPr>
        <w:t>22 de agosto de 20</w:t>
      </w:r>
      <w:r w:rsidRPr="002E3F0F">
        <w:rPr>
          <w:spacing w:val="-9"/>
          <w:sz w:val="24"/>
          <w:szCs w:val="24"/>
          <w:lang w:val="es-MX"/>
        </w:rPr>
        <w:t>1</w:t>
      </w:r>
      <w:r w:rsidRPr="002E3F0F">
        <w:rPr>
          <w:sz w:val="24"/>
          <w:szCs w:val="24"/>
          <w:lang w:val="es-MX"/>
        </w:rPr>
        <w:t xml:space="preserve">1 (modificada el 10 de mayo de 2012, 17 de octubre de 2013) </w:t>
      </w:r>
      <w:r w:rsidRPr="002E3F0F">
        <w:rPr>
          <w:b/>
          <w:sz w:val="24"/>
          <w:szCs w:val="24"/>
          <w:lang w:val="es-MX"/>
        </w:rPr>
        <w:t xml:space="preserve">Otra información: </w:t>
      </w:r>
      <w:r w:rsidRPr="002E3F0F">
        <w:rPr>
          <w:sz w:val="24"/>
          <w:szCs w:val="24"/>
          <w:lang w:val="es-MX"/>
        </w:rPr>
        <w:t>Física descripción: 5 pies 2 pulgadas; 157,4 cm. Nombre del padre: Ali Muhammad. Mati u</w:t>
      </w:r>
      <w:r w:rsidRPr="002E3F0F">
        <w:rPr>
          <w:spacing w:val="-5"/>
          <w:sz w:val="24"/>
          <w:szCs w:val="24"/>
          <w:lang w:val="es-MX"/>
        </w:rPr>
        <w:t>r</w:t>
      </w:r>
      <w:r w:rsidRPr="002E3F0F">
        <w:rPr>
          <w:sz w:val="24"/>
          <w:szCs w:val="24"/>
          <w:lang w:val="es-MX"/>
        </w:rPr>
        <w:t xml:space="preserve">-Rehman es el comandante operativo en jefe de Lashkar i Jhangvi (LJ) (QDe.096). Asociado con Harakat-ul Jihad Islami (QDe.130). Enlace web del </w:t>
      </w:r>
      <w:r w:rsidRPr="002E3F0F">
        <w:rPr>
          <w:spacing w:val="-18"/>
          <w:sz w:val="24"/>
          <w:szCs w:val="24"/>
          <w:lang w:val="es-MX"/>
        </w:rPr>
        <w:t>A</w:t>
      </w:r>
      <w:r w:rsidRPr="002E3F0F">
        <w:rPr>
          <w:sz w:val="24"/>
          <w:szCs w:val="24"/>
          <w:lang w:val="es-MX"/>
        </w:rPr>
        <w:t>viso especial de</w:t>
      </w:r>
      <w:hyperlink r:id="rId260">
        <w:r w:rsidRPr="002E3F0F">
          <w:rPr>
            <w:sz w:val="24"/>
            <w:szCs w:val="24"/>
            <w:lang w:val="es-MX"/>
          </w:rPr>
          <w:t xml:space="preserve"> INTERPOL-Consejo de Seguridad de la ONU: https://ww</w:t>
        </w:r>
        <w:r w:rsidRPr="002E3F0F">
          <w:rPr>
            <w:spacing w:val="-16"/>
            <w:sz w:val="24"/>
            <w:szCs w:val="24"/>
            <w:lang w:val="es-MX"/>
          </w:rPr>
          <w:t>w</w:t>
        </w:r>
        <w:r w:rsidRPr="002E3F0F">
          <w:rPr>
            <w:sz w:val="24"/>
            <w:szCs w:val="24"/>
            <w:lang w:val="es-MX"/>
          </w:rPr>
          <w:t>.interpol.int/en/How-we-work/Notices/</w:t>
        </w:r>
      </w:hyperlink>
      <w:r w:rsidRPr="002E3F0F">
        <w:rPr>
          <w:spacing w:val="-14"/>
          <w:sz w:val="24"/>
          <w:szCs w:val="24"/>
          <w:lang w:val="es-MX"/>
        </w:rPr>
        <w:t>V</w:t>
      </w:r>
      <w:r w:rsidRPr="002E3F0F">
        <w:rPr>
          <w:sz w:val="24"/>
          <w:szCs w:val="24"/>
          <w:lang w:val="es-MX"/>
        </w:rPr>
        <w:t xml:space="preserve">iew-UN- Notices-Individuals </w:t>
      </w:r>
      <w:r w:rsidRPr="002E3F0F">
        <w:rPr>
          <w:color w:val="0000ED"/>
          <w:sz w:val="24"/>
          <w:szCs w:val="24"/>
          <w:u w:val="single" w:color="0000ED"/>
          <w:lang w:val="es-MX"/>
        </w:rPr>
        <w:t xml:space="preserve"> </w:t>
      </w:r>
      <w:hyperlink r:id="rId261">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1125C83E" w14:textId="77777777" w:rsidR="00E9043B" w:rsidRPr="002E3F0F" w:rsidRDefault="00E9043B">
      <w:pPr>
        <w:spacing w:before="13" w:line="220" w:lineRule="exact"/>
        <w:rPr>
          <w:sz w:val="22"/>
          <w:szCs w:val="22"/>
          <w:lang w:val="es-MX"/>
        </w:rPr>
      </w:pPr>
    </w:p>
    <w:p w14:paraId="717F9CDB" w14:textId="77777777" w:rsidR="00E9043B" w:rsidRPr="002E3F0F" w:rsidRDefault="000C1467">
      <w:pPr>
        <w:spacing w:before="34"/>
        <w:ind w:left="280"/>
        <w:rPr>
          <w:sz w:val="24"/>
          <w:szCs w:val="24"/>
          <w:lang w:val="es-MX"/>
        </w:rPr>
      </w:pPr>
      <w:r w:rsidRPr="002E3F0F">
        <w:rPr>
          <w:b/>
          <w:spacing w:val="-18"/>
          <w:position w:val="4"/>
          <w:sz w:val="24"/>
          <w:szCs w:val="24"/>
          <w:lang w:val="es-MX"/>
        </w:rPr>
        <w:t>T</w:t>
      </w:r>
      <w:r w:rsidRPr="002E3F0F">
        <w:rPr>
          <w:b/>
          <w:position w:val="4"/>
          <w:sz w:val="24"/>
          <w:szCs w:val="24"/>
          <w:lang w:val="es-MX"/>
        </w:rPr>
        <w:t>Ai.148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ABDUL HABIB 2: ALIZAI 3: na 4: na</w:t>
      </w:r>
    </w:p>
    <w:p w14:paraId="47B16F73" w14:textId="77777777" w:rsidR="00E9043B" w:rsidRPr="002E3F0F" w:rsidRDefault="000C1467">
      <w:pPr>
        <w:spacing w:line="260" w:lineRule="exact"/>
        <w:ind w:left="280"/>
        <w:rPr>
          <w:sz w:val="24"/>
          <w:szCs w:val="24"/>
          <w:lang w:val="es-MX"/>
        </w:rPr>
        <w:sectPr w:rsidR="00E9043B" w:rsidRPr="002E3F0F">
          <w:pgSz w:w="12240" w:h="15840"/>
          <w:pgMar w:top="380" w:right="420" w:bottom="280" w:left="420" w:header="197" w:footer="188" w:gutter="0"/>
          <w:cols w:space="720"/>
        </w:sect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یﺰﯿﻟﺎﻋ</w:t>
      </w:r>
      <w:r w:rsidRPr="002E3F0F">
        <w:rPr>
          <w:sz w:val="24"/>
          <w:szCs w:val="24"/>
          <w:lang w:val="es-MX"/>
        </w:rPr>
        <w:t xml:space="preserve"> </w:t>
      </w:r>
      <w:r>
        <w:rPr>
          <w:sz w:val="24"/>
          <w:szCs w:val="24"/>
        </w:rPr>
        <w:t>ﺐﯿﺒﺤﻟا</w:t>
      </w:r>
      <w:r w:rsidRPr="002E3F0F">
        <w:rPr>
          <w:sz w:val="24"/>
          <w:szCs w:val="24"/>
          <w:lang w:val="es-MX"/>
        </w:rPr>
        <w:t xml:space="preserve"> </w:t>
      </w:r>
      <w:r>
        <w:rPr>
          <w:sz w:val="24"/>
          <w:szCs w:val="24"/>
        </w:rPr>
        <w:t>ﺪﺒﻋ</w:t>
      </w:r>
    </w:p>
    <w:p w14:paraId="7D0D6C36" w14:textId="77777777" w:rsidR="00E9043B" w:rsidRPr="002E3F0F" w:rsidRDefault="00E9043B">
      <w:pPr>
        <w:spacing w:line="140" w:lineRule="exact"/>
        <w:rPr>
          <w:sz w:val="14"/>
          <w:szCs w:val="14"/>
          <w:lang w:val="es-MX"/>
        </w:rPr>
      </w:pPr>
    </w:p>
    <w:p w14:paraId="06FD40DE" w14:textId="77777777" w:rsidR="00E9043B" w:rsidRPr="002E3F0F" w:rsidRDefault="000C1467">
      <w:pPr>
        <w:spacing w:before="37" w:line="260" w:lineRule="exact"/>
        <w:ind w:left="280" w:right="377"/>
        <w:rPr>
          <w:sz w:val="24"/>
          <w:szCs w:val="24"/>
          <w:lang w:val="es-MX"/>
        </w:rPr>
      </w:pPr>
      <w:r w:rsidRPr="002E3F0F">
        <w:rPr>
          <w:b/>
          <w:sz w:val="24"/>
          <w:szCs w:val="24"/>
          <w:lang w:val="es-MX"/>
        </w:rPr>
        <w:t xml:space="preserve">Título: a) </w:t>
      </w:r>
      <w:r w:rsidRPr="002E3F0F">
        <w:rPr>
          <w:sz w:val="24"/>
          <w:szCs w:val="24"/>
          <w:lang w:val="es-MX"/>
        </w:rPr>
        <w:t xml:space="preserve">Haji </w:t>
      </w:r>
      <w:r w:rsidRPr="002E3F0F">
        <w:rPr>
          <w:b/>
          <w:sz w:val="24"/>
          <w:szCs w:val="24"/>
          <w:lang w:val="es-MX"/>
        </w:rPr>
        <w:t xml:space="preserve">b) </w:t>
      </w:r>
      <w:r w:rsidRPr="002E3F0F">
        <w:rPr>
          <w:sz w:val="24"/>
          <w:szCs w:val="24"/>
          <w:lang w:val="es-MX"/>
        </w:rPr>
        <w:t xml:space="preserve">Hadji </w:t>
      </w:r>
      <w:r w:rsidRPr="002E3F0F">
        <w:rPr>
          <w:b/>
          <w:sz w:val="24"/>
          <w:szCs w:val="24"/>
          <w:lang w:val="es-MX"/>
        </w:rPr>
        <w:t xml:space="preserve">c) </w:t>
      </w:r>
      <w:r w:rsidRPr="002E3F0F">
        <w:rPr>
          <w:sz w:val="24"/>
          <w:szCs w:val="24"/>
          <w:lang w:val="es-MX"/>
        </w:rPr>
        <w:t xml:space="preserve">Haji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a) </w:t>
      </w:r>
      <w:r w:rsidRPr="002E3F0F">
        <w:rPr>
          <w:sz w:val="24"/>
          <w:szCs w:val="24"/>
          <w:lang w:val="es-MX"/>
        </w:rPr>
        <w:t xml:space="preserve">15 de octubre de 1963 </w:t>
      </w:r>
      <w:r w:rsidRPr="002E3F0F">
        <w:rPr>
          <w:b/>
          <w:sz w:val="24"/>
          <w:szCs w:val="24"/>
          <w:lang w:val="es-MX"/>
        </w:rPr>
        <w:t xml:space="preserve">b ) </w:t>
      </w:r>
      <w:r w:rsidRPr="002E3F0F">
        <w:rPr>
          <w:sz w:val="24"/>
          <w:szCs w:val="24"/>
          <w:lang w:val="es-MX"/>
        </w:rPr>
        <w:t xml:space="preserve">14 de febrero de 1973 </w:t>
      </w:r>
      <w:r w:rsidRPr="002E3F0F">
        <w:rPr>
          <w:b/>
          <w:sz w:val="24"/>
          <w:szCs w:val="24"/>
          <w:lang w:val="es-MX"/>
        </w:rPr>
        <w:t xml:space="preserve">c) </w:t>
      </w:r>
      <w:r w:rsidRPr="002E3F0F">
        <w:rPr>
          <w:sz w:val="24"/>
          <w:szCs w:val="24"/>
          <w:lang w:val="es-MX"/>
        </w:rPr>
        <w:t xml:space="preserve">1967 </w:t>
      </w:r>
      <w:r w:rsidRPr="002E3F0F">
        <w:rPr>
          <w:b/>
          <w:sz w:val="24"/>
          <w:szCs w:val="24"/>
          <w:lang w:val="es-MX"/>
        </w:rPr>
        <w:t xml:space="preserve">d) </w:t>
      </w:r>
      <w:r w:rsidRPr="002E3F0F">
        <w:rPr>
          <w:sz w:val="24"/>
          <w:szCs w:val="24"/>
          <w:lang w:val="es-MX"/>
        </w:rPr>
        <w:t xml:space="preserve">Aproximadamente 1957 </w:t>
      </w:r>
      <w:r w:rsidRPr="002E3F0F">
        <w:rPr>
          <w:b/>
          <w:sz w:val="24"/>
          <w:szCs w:val="24"/>
          <w:lang w:val="es-MX"/>
        </w:rPr>
        <w:t xml:space="preserve">POB: a) </w:t>
      </w:r>
      <w:r w:rsidRPr="002E3F0F">
        <w:rPr>
          <w:sz w:val="24"/>
          <w:szCs w:val="24"/>
          <w:lang w:val="es-MX"/>
        </w:rPr>
        <w:t xml:space="preserve">Pueblo de </w:t>
      </w:r>
      <w:r w:rsidRPr="002E3F0F">
        <w:rPr>
          <w:spacing w:val="-24"/>
          <w:sz w:val="24"/>
          <w:szCs w:val="24"/>
          <w:lang w:val="es-MX"/>
        </w:rPr>
        <w:t>Y</w:t>
      </w:r>
      <w:r w:rsidRPr="002E3F0F">
        <w:rPr>
          <w:sz w:val="24"/>
          <w:szCs w:val="24"/>
          <w:lang w:val="es-MX"/>
        </w:rPr>
        <w:t xml:space="preserve">atimchai, distrito de Musa Qala, provincia de Helmand, Afganistán </w:t>
      </w:r>
      <w:r w:rsidRPr="002E3F0F">
        <w:rPr>
          <w:b/>
          <w:sz w:val="24"/>
          <w:szCs w:val="24"/>
          <w:lang w:val="es-MX"/>
        </w:rPr>
        <w:t xml:space="preserve">b) </w:t>
      </w:r>
      <w:r w:rsidRPr="002E3F0F">
        <w:rPr>
          <w:sz w:val="24"/>
          <w:szCs w:val="24"/>
          <w:lang w:val="es-MX"/>
        </w:rPr>
        <w:t>Provincia de Kandaha</w:t>
      </w:r>
      <w:r w:rsidRPr="002E3F0F">
        <w:rPr>
          <w:spacing w:val="-10"/>
          <w:sz w:val="24"/>
          <w:szCs w:val="24"/>
          <w:lang w:val="es-MX"/>
        </w:rPr>
        <w:t>r</w:t>
      </w:r>
      <w:r w:rsidRPr="002E3F0F">
        <w:rPr>
          <w:sz w:val="24"/>
          <w:szCs w:val="24"/>
          <w:lang w:val="es-MX"/>
        </w:rPr>
        <w:t xml:space="preserve">, Afganistán De </w:t>
      </w:r>
      <w:r w:rsidRPr="002E3F0F">
        <w:rPr>
          <w:b/>
          <w:sz w:val="24"/>
          <w:szCs w:val="24"/>
          <w:lang w:val="es-MX"/>
        </w:rPr>
        <w:t xml:space="preserve">buena calidad también conocido como: a) </w:t>
      </w:r>
      <w:r w:rsidRPr="002E3F0F">
        <w:rPr>
          <w:sz w:val="24"/>
          <w:szCs w:val="24"/>
          <w:lang w:val="es-MX"/>
        </w:rPr>
        <w:t xml:space="preserve">Haji Agha Jan Alizai </w:t>
      </w:r>
      <w:r w:rsidRPr="002E3F0F">
        <w:rPr>
          <w:b/>
          <w:sz w:val="24"/>
          <w:szCs w:val="24"/>
          <w:lang w:val="es-MX"/>
        </w:rPr>
        <w:t xml:space="preserve">b) </w:t>
      </w:r>
      <w:r w:rsidRPr="002E3F0F">
        <w:rPr>
          <w:sz w:val="24"/>
          <w:szCs w:val="24"/>
          <w:lang w:val="es-MX"/>
        </w:rPr>
        <w:t xml:space="preserve">Hajji Agha Jan </w:t>
      </w:r>
      <w:r w:rsidRPr="002E3F0F">
        <w:rPr>
          <w:b/>
          <w:sz w:val="24"/>
          <w:szCs w:val="24"/>
          <w:lang w:val="es-MX"/>
        </w:rPr>
        <w:t>c)</w:t>
      </w:r>
      <w:r w:rsidRPr="002E3F0F">
        <w:rPr>
          <w:sz w:val="24"/>
          <w:szCs w:val="24"/>
          <w:lang w:val="es-MX"/>
        </w:rPr>
        <w:t xml:space="preserve">Agha Jan Alazai </w:t>
      </w:r>
      <w:r w:rsidRPr="002E3F0F">
        <w:rPr>
          <w:b/>
          <w:sz w:val="24"/>
          <w:szCs w:val="24"/>
          <w:lang w:val="es-MX"/>
        </w:rPr>
        <w:t xml:space="preserve">d) </w:t>
      </w:r>
      <w:r w:rsidRPr="002E3F0F">
        <w:rPr>
          <w:sz w:val="24"/>
          <w:szCs w:val="24"/>
          <w:lang w:val="es-MX"/>
        </w:rPr>
        <w:t xml:space="preserve">Haji Loi Lala </w:t>
      </w:r>
      <w:r w:rsidRPr="002E3F0F">
        <w:rPr>
          <w:b/>
          <w:sz w:val="24"/>
          <w:szCs w:val="24"/>
          <w:lang w:val="es-MX"/>
        </w:rPr>
        <w:t xml:space="preserve">e) </w:t>
      </w:r>
      <w:r w:rsidRPr="002E3F0F">
        <w:rPr>
          <w:sz w:val="24"/>
          <w:szCs w:val="24"/>
          <w:lang w:val="es-MX"/>
        </w:rPr>
        <w:t xml:space="preserve">Loi Agha </w:t>
      </w:r>
      <w:r w:rsidRPr="002E3F0F">
        <w:rPr>
          <w:b/>
          <w:sz w:val="24"/>
          <w:szCs w:val="24"/>
          <w:lang w:val="es-MX"/>
        </w:rPr>
        <w:t xml:space="preserve">f) </w:t>
      </w:r>
      <w:r w:rsidRPr="002E3F0F">
        <w:rPr>
          <w:sz w:val="24"/>
          <w:szCs w:val="24"/>
          <w:lang w:val="es-MX"/>
        </w:rPr>
        <w:t xml:space="preserve">Abdul Habib </w:t>
      </w:r>
      <w:r w:rsidRPr="002E3F0F">
        <w:rPr>
          <w:b/>
          <w:sz w:val="24"/>
          <w:szCs w:val="24"/>
          <w:lang w:val="es-MX"/>
        </w:rPr>
        <w:t xml:space="preserve">g) </w:t>
      </w:r>
      <w:r w:rsidRPr="002E3F0F">
        <w:rPr>
          <w:sz w:val="24"/>
          <w:szCs w:val="24"/>
          <w:lang w:val="es-MX"/>
        </w:rPr>
        <w:t xml:space="preserve">Agha Jan Alizai </w:t>
      </w:r>
      <w:r>
        <w:rPr>
          <w:sz w:val="24"/>
          <w:szCs w:val="24"/>
        </w:rPr>
        <w:t>یﺰﯿﻟﺎﻋ</w:t>
      </w:r>
      <w:r w:rsidRPr="002E3F0F">
        <w:rPr>
          <w:sz w:val="24"/>
          <w:szCs w:val="24"/>
          <w:lang w:val="es-MX"/>
        </w:rPr>
        <w:t xml:space="preserve"> </w:t>
      </w:r>
      <w:r>
        <w:rPr>
          <w:sz w:val="24"/>
          <w:szCs w:val="24"/>
        </w:rPr>
        <w:t>نﺎﺟ</w:t>
      </w:r>
      <w:r w:rsidRPr="002E3F0F">
        <w:rPr>
          <w:sz w:val="24"/>
          <w:szCs w:val="24"/>
          <w:lang w:val="es-MX"/>
        </w:rPr>
        <w:t xml:space="preserve"> </w:t>
      </w:r>
      <w:r>
        <w:rPr>
          <w:sz w:val="24"/>
          <w:szCs w:val="24"/>
        </w:rPr>
        <w:t>ﺎﻏا</w:t>
      </w:r>
      <w:r w:rsidRPr="002E3F0F">
        <w:rPr>
          <w:sz w:val="24"/>
          <w:szCs w:val="24"/>
          <w:lang w:val="es-MX"/>
        </w:rPr>
        <w:t xml:space="preserve"> (anteriormente incluido como) </w:t>
      </w:r>
      <w:r w:rsidRPr="002E3F0F">
        <w:rPr>
          <w:b/>
          <w:sz w:val="24"/>
          <w:szCs w:val="24"/>
          <w:lang w:val="es-MX"/>
        </w:rPr>
        <w:t xml:space="preserve">Baja calidad también conocido como: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Afganistán No de </w:t>
      </w:r>
      <w:r w:rsidRPr="002E3F0F">
        <w:rPr>
          <w:b/>
          <w:sz w:val="24"/>
          <w:szCs w:val="24"/>
          <w:lang w:val="es-MX"/>
        </w:rPr>
        <w:t xml:space="preserve">pasaporte: </w:t>
      </w:r>
      <w:r w:rsidRPr="002E3F0F">
        <w:rPr>
          <w:sz w:val="24"/>
          <w:szCs w:val="24"/>
          <w:lang w:val="es-MX"/>
        </w:rPr>
        <w:t xml:space="preserve">na Número de </w:t>
      </w:r>
      <w:r w:rsidRPr="002E3F0F">
        <w:rPr>
          <w:b/>
          <w:sz w:val="24"/>
          <w:szCs w:val="24"/>
          <w:lang w:val="es-MX"/>
        </w:rPr>
        <w:t xml:space="preserve">identificación nacional: </w:t>
      </w:r>
      <w:r w:rsidRPr="002E3F0F">
        <w:rPr>
          <w:sz w:val="24"/>
          <w:szCs w:val="24"/>
          <w:lang w:val="es-MX"/>
        </w:rPr>
        <w:t xml:space="preserve">na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na </w:t>
      </w:r>
      <w:r w:rsidRPr="002E3F0F">
        <w:rPr>
          <w:b/>
          <w:sz w:val="24"/>
          <w:szCs w:val="24"/>
          <w:lang w:val="es-MX"/>
        </w:rPr>
        <w:t xml:space="preserve">Listado el: </w:t>
      </w:r>
      <w:r w:rsidRPr="002E3F0F">
        <w:rPr>
          <w:sz w:val="24"/>
          <w:szCs w:val="24"/>
          <w:lang w:val="es-MX"/>
        </w:rPr>
        <w:t xml:space="preserve">4 de noviembre de 2010 (modificado el 13 de agosto de 2012, 31 de diciembre de 2013, </w:t>
      </w:r>
      <w:r w:rsidRPr="002E3F0F">
        <w:rPr>
          <w:spacing w:val="-9"/>
          <w:sz w:val="24"/>
          <w:szCs w:val="24"/>
          <w:lang w:val="es-MX"/>
        </w:rPr>
        <w:t>1</w:t>
      </w:r>
      <w:r w:rsidRPr="002E3F0F">
        <w:rPr>
          <w:sz w:val="24"/>
          <w:szCs w:val="24"/>
          <w:lang w:val="es-MX"/>
        </w:rPr>
        <w:t xml:space="preserve">1 de febrero de 2014) </w:t>
      </w:r>
      <w:r w:rsidRPr="002E3F0F">
        <w:rPr>
          <w:b/>
          <w:sz w:val="24"/>
          <w:szCs w:val="24"/>
          <w:lang w:val="es-MX"/>
        </w:rPr>
        <w:t>Otra información:</w:t>
      </w:r>
      <w:r w:rsidRPr="002E3F0F">
        <w:rPr>
          <w:sz w:val="24"/>
          <w:szCs w:val="24"/>
          <w:lang w:val="es-MX"/>
        </w:rPr>
        <w:t xml:space="preserve">Ha gestionado una red de tráfico de drogas en la provincia de Helmand, Afganistán. Ha viajado regularmente a Pakistán. Enlace web del </w:t>
      </w:r>
      <w:r w:rsidRPr="002E3F0F">
        <w:rPr>
          <w:spacing w:val="-18"/>
          <w:sz w:val="24"/>
          <w:szCs w:val="24"/>
          <w:lang w:val="es-MX"/>
        </w:rPr>
        <w:t>A</w:t>
      </w:r>
      <w:r w:rsidRPr="002E3F0F">
        <w:rPr>
          <w:sz w:val="24"/>
          <w:szCs w:val="24"/>
          <w:lang w:val="es-MX"/>
        </w:rPr>
        <w:t>viso especial de INTERPOL-Consejo de</w:t>
      </w:r>
      <w:hyperlink r:id="rId262">
        <w:r w:rsidRPr="002E3F0F">
          <w:rPr>
            <w:sz w:val="24"/>
            <w:szCs w:val="24"/>
            <w:lang w:val="es-MX"/>
          </w:rPr>
          <w:t xml:space="preserve"> Seguridad de la ONU: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 xml:space="preserve">iew-UN-Notices-Individuals </w:t>
        </w:r>
        <w:r w:rsidRPr="002E3F0F">
          <w:rPr>
            <w:color w:val="0000ED"/>
            <w:sz w:val="24"/>
            <w:szCs w:val="24"/>
            <w:u w:val="single" w:color="0000ED"/>
            <w:lang w:val="es-MX"/>
          </w:rPr>
          <w:t xml:space="preserve"> ha</w:t>
        </w:r>
        <w:r w:rsidRPr="002E3F0F">
          <w:rPr>
            <w:color w:val="0000ED"/>
            <w:sz w:val="24"/>
            <w:szCs w:val="24"/>
            <w:lang w:val="es-MX"/>
          </w:rPr>
          <w:t>g</w:t>
        </w:r>
        <w:r w:rsidRPr="002E3F0F">
          <w:rPr>
            <w:color w:val="0000ED"/>
            <w:sz w:val="24"/>
            <w:szCs w:val="24"/>
            <w:u w:val="single" w:color="0000ED"/>
            <w:lang w:val="es-MX"/>
          </w:rPr>
          <w:t xml:space="preserve">a </w:t>
        </w:r>
      </w:hyperlink>
    </w:p>
    <w:p w14:paraId="3CAE31D5" w14:textId="77777777" w:rsidR="00E9043B" w:rsidRPr="002E3F0F" w:rsidRDefault="000C1467">
      <w:pPr>
        <w:spacing w:line="260" w:lineRule="exact"/>
        <w:ind w:left="280"/>
        <w:rPr>
          <w:sz w:val="24"/>
          <w:szCs w:val="24"/>
          <w:lang w:val="es-MX"/>
        </w:rPr>
      </w:pPr>
      <w:r w:rsidRPr="002E3F0F">
        <w:rPr>
          <w:color w:val="0000ED"/>
          <w:position w:val="-1"/>
          <w:sz w:val="24"/>
          <w:szCs w:val="24"/>
          <w:u w:val="single" w:color="0000ED"/>
          <w:lang w:val="es-MX"/>
        </w:rPr>
        <w:t xml:space="preserve"> </w:t>
      </w:r>
      <w:hyperlink r:id="rId263">
        <w:r w:rsidRPr="002E3F0F">
          <w:rPr>
            <w:color w:val="0000ED"/>
            <w:position w:val="-1"/>
            <w:sz w:val="24"/>
            <w:szCs w:val="24"/>
            <w:u w:val="single" w:color="0000ED"/>
            <w:lang w:val="es-MX"/>
          </w:rPr>
          <w:t xml:space="preserve">clic  aquí </w:t>
        </w:r>
      </w:hyperlink>
    </w:p>
    <w:p w14:paraId="01BA802A" w14:textId="77777777" w:rsidR="00E9043B" w:rsidRPr="002E3F0F" w:rsidRDefault="00E9043B">
      <w:pPr>
        <w:spacing w:before="20" w:line="220" w:lineRule="exact"/>
        <w:rPr>
          <w:sz w:val="22"/>
          <w:szCs w:val="22"/>
          <w:lang w:val="es-MX"/>
        </w:rPr>
      </w:pPr>
    </w:p>
    <w:p w14:paraId="6AD37F2E" w14:textId="77777777" w:rsidR="00E9043B" w:rsidRPr="002E3F0F" w:rsidRDefault="000C1467">
      <w:pPr>
        <w:spacing w:before="38" w:line="236" w:lineRule="auto"/>
        <w:ind w:left="280" w:right="257"/>
        <w:rPr>
          <w:sz w:val="24"/>
          <w:szCs w:val="24"/>
          <w:lang w:val="es-MX"/>
        </w:rPr>
      </w:pPr>
      <w:r w:rsidRPr="002E3F0F">
        <w:rPr>
          <w:b/>
          <w:position w:val="4"/>
          <w:sz w:val="24"/>
          <w:szCs w:val="24"/>
          <w:lang w:val="es-MX"/>
        </w:rPr>
        <w:t>QDi.370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 xml:space="preserve">1: </w:t>
      </w:r>
      <w:r w:rsidRPr="002E3F0F">
        <w:rPr>
          <w:spacing w:val="-19"/>
          <w:sz w:val="24"/>
          <w:szCs w:val="24"/>
          <w:lang w:val="es-MX"/>
        </w:rPr>
        <w:t>T</w:t>
      </w:r>
      <w:r w:rsidRPr="002E3F0F">
        <w:rPr>
          <w:sz w:val="24"/>
          <w:szCs w:val="24"/>
          <w:lang w:val="es-MX"/>
        </w:rPr>
        <w:t xml:space="preserve">ARAD 2: MOHAMMAD 3: Alnori Alfares 4: ALJARBA </w:t>
      </w:r>
      <w:r w:rsidRPr="002E3F0F">
        <w:rPr>
          <w:b/>
          <w:position w:val="3"/>
          <w:sz w:val="24"/>
          <w:szCs w:val="24"/>
          <w:lang w:val="es-MX"/>
        </w:rPr>
        <w:t xml:space="preserve">Título: </w:t>
      </w:r>
      <w:r w:rsidRPr="002E3F0F">
        <w:rPr>
          <w:position w:val="3"/>
          <w:sz w:val="24"/>
          <w:szCs w:val="24"/>
          <w:lang w:val="es-MX"/>
        </w:rPr>
        <w:t xml:space="preserve">nd </w:t>
      </w:r>
      <w:r w:rsidRPr="002E3F0F">
        <w:rPr>
          <w:b/>
          <w:position w:val="3"/>
          <w:sz w:val="24"/>
          <w:szCs w:val="24"/>
          <w:lang w:val="es-MX"/>
        </w:rPr>
        <w:t xml:space="preserve">Designación: </w:t>
      </w:r>
      <w:r w:rsidRPr="002E3F0F">
        <w:rPr>
          <w:position w:val="3"/>
          <w:sz w:val="24"/>
          <w:szCs w:val="24"/>
          <w:lang w:val="es-MX"/>
        </w:rPr>
        <w:t xml:space="preserve">nd </w:t>
      </w:r>
      <w:r w:rsidRPr="002E3F0F">
        <w:rPr>
          <w:b/>
          <w:position w:val="1"/>
          <w:sz w:val="24"/>
          <w:szCs w:val="24"/>
          <w:lang w:val="es-MX"/>
        </w:rPr>
        <w:t xml:space="preserve">Fecha de </w:t>
      </w:r>
      <w:r w:rsidRPr="002E3F0F">
        <w:rPr>
          <w:sz w:val="24"/>
          <w:szCs w:val="24"/>
          <w:lang w:val="es-MX"/>
        </w:rPr>
        <w:t xml:space="preserve">nacimiento </w:t>
      </w:r>
      <w:r w:rsidRPr="002E3F0F">
        <w:rPr>
          <w:b/>
          <w:position w:val="1"/>
          <w:sz w:val="24"/>
          <w:szCs w:val="24"/>
          <w:lang w:val="es-MX"/>
        </w:rPr>
        <w:t xml:space="preserve">: </w:t>
      </w:r>
      <w:r w:rsidRPr="002E3F0F">
        <w:rPr>
          <w:position w:val="1"/>
          <w:sz w:val="24"/>
          <w:szCs w:val="24"/>
          <w:lang w:val="es-MX"/>
        </w:rPr>
        <w:t xml:space="preserve">20 de noviembre de 1979 Lugar de nacimiento </w:t>
      </w:r>
      <w:r w:rsidRPr="002E3F0F">
        <w:rPr>
          <w:b/>
          <w:position w:val="1"/>
          <w:sz w:val="24"/>
          <w:szCs w:val="24"/>
          <w:lang w:val="es-MX"/>
        </w:rPr>
        <w:t xml:space="preserve">: </w:t>
      </w:r>
      <w:r w:rsidRPr="002E3F0F">
        <w:rPr>
          <w:position w:val="1"/>
          <w:sz w:val="24"/>
          <w:szCs w:val="24"/>
          <w:lang w:val="es-MX"/>
        </w:rPr>
        <w:t xml:space="preserve">Iraq </w:t>
      </w:r>
      <w:r w:rsidRPr="002E3F0F">
        <w:rPr>
          <w:b/>
          <w:position w:val="1"/>
          <w:sz w:val="24"/>
          <w:szCs w:val="24"/>
          <w:lang w:val="es-MX"/>
        </w:rPr>
        <w:t xml:space="preserve">Buena calidad alias: </w:t>
      </w:r>
      <w:r w:rsidRPr="002E3F0F">
        <w:rPr>
          <w:spacing w:val="-17"/>
          <w:position w:val="1"/>
          <w:sz w:val="24"/>
          <w:szCs w:val="24"/>
          <w:lang w:val="es-MX"/>
        </w:rPr>
        <w:t>T</w:t>
      </w:r>
      <w:r w:rsidRPr="002E3F0F">
        <w:rPr>
          <w:position w:val="1"/>
          <w:sz w:val="24"/>
          <w:szCs w:val="24"/>
          <w:lang w:val="es-MX"/>
        </w:rPr>
        <w:t xml:space="preserve">arad Aljarba </w:t>
      </w:r>
      <w:r w:rsidRPr="002E3F0F">
        <w:rPr>
          <w:b/>
          <w:sz w:val="24"/>
          <w:szCs w:val="24"/>
          <w:lang w:val="es-MX"/>
        </w:rPr>
        <w:t xml:space="preserve">Baja calidad alias: </w:t>
      </w:r>
      <w:r w:rsidRPr="002E3F0F">
        <w:rPr>
          <w:sz w:val="24"/>
          <w:szCs w:val="24"/>
          <w:lang w:val="es-MX"/>
        </w:rPr>
        <w:t xml:space="preserve">Abu-Muhammad al-Shimali </w:t>
      </w:r>
      <w:r w:rsidRPr="002E3F0F">
        <w:rPr>
          <w:b/>
          <w:sz w:val="24"/>
          <w:szCs w:val="24"/>
          <w:lang w:val="es-MX"/>
        </w:rPr>
        <w:t xml:space="preserve">Nacionalidad : </w:t>
      </w:r>
      <w:r w:rsidRPr="002E3F0F">
        <w:rPr>
          <w:sz w:val="24"/>
          <w:szCs w:val="24"/>
          <w:lang w:val="es-MX"/>
        </w:rPr>
        <w:t xml:space="preserve">Arabia Saudita Número de </w:t>
      </w:r>
      <w:r w:rsidRPr="002E3F0F">
        <w:rPr>
          <w:b/>
          <w:sz w:val="24"/>
          <w:szCs w:val="24"/>
          <w:lang w:val="es-MX"/>
        </w:rPr>
        <w:t xml:space="preserve">pasaporte: </w:t>
      </w:r>
      <w:r w:rsidRPr="002E3F0F">
        <w:rPr>
          <w:sz w:val="24"/>
          <w:szCs w:val="24"/>
          <w:lang w:val="es-MX"/>
        </w:rPr>
        <w:t xml:space="preserve">E704088, expedido el 26 de agosto de 2003 (venció el 2 de julio de 2008) Número de </w:t>
      </w:r>
      <w:r w:rsidRPr="002E3F0F">
        <w:rPr>
          <w:b/>
          <w:sz w:val="24"/>
          <w:szCs w:val="24"/>
          <w:lang w:val="es-MX"/>
        </w:rPr>
        <w:t>identificación nacional:</w:t>
      </w:r>
    </w:p>
    <w:p w14:paraId="4EC30332" w14:textId="77777777" w:rsidR="00E9043B" w:rsidRPr="002E3F0F" w:rsidRDefault="000C1467">
      <w:pPr>
        <w:spacing w:before="3" w:line="260" w:lineRule="exact"/>
        <w:ind w:left="280" w:right="368"/>
        <w:rPr>
          <w:sz w:val="24"/>
          <w:szCs w:val="24"/>
          <w:lang w:val="es-MX"/>
        </w:rPr>
      </w:pPr>
      <w:r w:rsidRPr="002E3F0F">
        <w:rPr>
          <w:spacing w:val="-9"/>
          <w:sz w:val="24"/>
          <w:szCs w:val="24"/>
          <w:lang w:val="es-MX"/>
        </w:rPr>
        <w:t>1</w:t>
      </w:r>
      <w:r w:rsidRPr="002E3F0F">
        <w:rPr>
          <w:sz w:val="24"/>
          <w:szCs w:val="24"/>
          <w:lang w:val="es-MX"/>
        </w:rPr>
        <w:t xml:space="preserve">121628414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w:t>
      </w:r>
      <w:r w:rsidRPr="002E3F0F">
        <w:rPr>
          <w:b/>
          <w:sz w:val="24"/>
          <w:szCs w:val="24"/>
          <w:lang w:val="es-MX"/>
        </w:rPr>
        <w:t xml:space="preserve">Listado el: </w:t>
      </w:r>
      <w:r w:rsidRPr="002E3F0F">
        <w:rPr>
          <w:sz w:val="24"/>
          <w:szCs w:val="24"/>
          <w:lang w:val="es-MX"/>
        </w:rPr>
        <w:t xml:space="preserve">29 de septiembre de 2015 (modificado el 6 de diciembre de 2019, 10 de septiembre de 2020) </w:t>
      </w:r>
      <w:r w:rsidRPr="002E3F0F">
        <w:rPr>
          <w:b/>
          <w:sz w:val="24"/>
          <w:szCs w:val="24"/>
          <w:lang w:val="es-MX"/>
        </w:rPr>
        <w:t>Otra información:</w:t>
      </w:r>
    </w:p>
    <w:p w14:paraId="2A5E6CE8" w14:textId="77777777" w:rsidR="00E9043B" w:rsidRPr="002E3F0F" w:rsidRDefault="000C1467">
      <w:pPr>
        <w:spacing w:line="260" w:lineRule="exact"/>
        <w:ind w:left="280" w:right="396"/>
        <w:rPr>
          <w:sz w:val="24"/>
          <w:szCs w:val="24"/>
          <w:lang w:val="es-MX"/>
        </w:rPr>
      </w:pPr>
      <w:r w:rsidRPr="002E3F0F">
        <w:rPr>
          <w:sz w:val="24"/>
          <w:szCs w:val="24"/>
          <w:lang w:val="es-MX"/>
        </w:rPr>
        <w:t>Emir fronterizo del Estado Islámico en Irak y el Levante (ISIL), listado como Al-Qaida en Irak (QDe.</w:t>
      </w:r>
      <w:r w:rsidRPr="002E3F0F">
        <w:rPr>
          <w:spacing w:val="-9"/>
          <w:sz w:val="24"/>
          <w:szCs w:val="24"/>
          <w:lang w:val="es-MX"/>
        </w:rPr>
        <w:t>1</w:t>
      </w:r>
      <w:r w:rsidRPr="002E3F0F">
        <w:rPr>
          <w:sz w:val="24"/>
          <w:szCs w:val="24"/>
          <w:lang w:val="es-MX"/>
        </w:rPr>
        <w:t xml:space="preserve">15) en abril de 2015, y líder de ISIL para operaciones fuera de la República Árabe Siria e Irak a mediados de 2014 . Facilitó el viaje desde </w:t>
      </w:r>
      <w:r w:rsidRPr="002E3F0F">
        <w:rPr>
          <w:spacing w:val="-8"/>
          <w:sz w:val="24"/>
          <w:szCs w:val="24"/>
          <w:lang w:val="es-MX"/>
        </w:rPr>
        <w:t>T</w:t>
      </w:r>
      <w:r w:rsidRPr="002E3F0F">
        <w:rPr>
          <w:sz w:val="24"/>
          <w:szCs w:val="24"/>
          <w:lang w:val="es-MX"/>
        </w:rPr>
        <w:t>urquía a la República Árabe Siria de posibles combatientes del EIIL desde Australia, Europa y Oriente Medio. En 2014 administró la casa de huéspedes del EIIL en Azaz, República Árabe Siria. El</w:t>
      </w:r>
    </w:p>
    <w:p w14:paraId="0384CEA9" w14:textId="77777777" w:rsidR="00E9043B" w:rsidRPr="002E3F0F" w:rsidRDefault="000C1467">
      <w:pPr>
        <w:spacing w:line="260" w:lineRule="exact"/>
        <w:ind w:left="280"/>
        <w:rPr>
          <w:sz w:val="24"/>
          <w:szCs w:val="24"/>
          <w:lang w:val="es-MX"/>
        </w:rPr>
      </w:pPr>
      <w:r w:rsidRPr="002E3F0F">
        <w:rPr>
          <w:sz w:val="24"/>
          <w:szCs w:val="24"/>
          <w:lang w:val="es-MX"/>
        </w:rPr>
        <w:t>4 de diciembre de 2019 concluyó la revisión de conformidad con la resolución 2368 (2017) del Consejo de</w:t>
      </w:r>
    </w:p>
    <w:p w14:paraId="18F8DCB9" w14:textId="77777777" w:rsidR="00E9043B" w:rsidRPr="002E3F0F" w:rsidRDefault="000C1467">
      <w:pPr>
        <w:spacing w:line="260" w:lineRule="exact"/>
        <w:ind w:left="280"/>
        <w:rPr>
          <w:sz w:val="24"/>
          <w:szCs w:val="24"/>
          <w:lang w:val="es-MX"/>
        </w:rPr>
      </w:pPr>
      <w:r w:rsidRPr="002E3F0F">
        <w:rPr>
          <w:position w:val="-1"/>
          <w:sz w:val="24"/>
          <w:szCs w:val="24"/>
          <w:lang w:val="es-MX"/>
        </w:rPr>
        <w:t xml:space="preserve">Seguridad. es / Cómo-trabajamos / </w:t>
      </w:r>
      <w:r w:rsidRPr="002E3F0F">
        <w:rPr>
          <w:spacing w:val="-18"/>
          <w:position w:val="-1"/>
          <w:sz w:val="24"/>
          <w:szCs w:val="24"/>
          <w:lang w:val="es-MX"/>
        </w:rPr>
        <w:t>A</w:t>
      </w:r>
      <w:r w:rsidRPr="002E3F0F">
        <w:rPr>
          <w:position w:val="-1"/>
          <w:sz w:val="24"/>
          <w:szCs w:val="24"/>
          <w:lang w:val="es-MX"/>
        </w:rPr>
        <w:t xml:space="preserve">visos / </w:t>
      </w:r>
      <w:r w:rsidRPr="002E3F0F">
        <w:rPr>
          <w:spacing w:val="-27"/>
          <w:position w:val="-1"/>
          <w:sz w:val="24"/>
          <w:szCs w:val="24"/>
          <w:lang w:val="es-MX"/>
        </w:rPr>
        <w:t>V</w:t>
      </w:r>
      <w:r w:rsidRPr="002E3F0F">
        <w:rPr>
          <w:position w:val="-1"/>
          <w:sz w:val="24"/>
          <w:szCs w:val="24"/>
          <w:lang w:val="es-MX"/>
        </w:rPr>
        <w:t>e</w:t>
      </w:r>
      <w:r w:rsidRPr="002E3F0F">
        <w:rPr>
          <w:spacing w:val="-5"/>
          <w:position w:val="-1"/>
          <w:sz w:val="24"/>
          <w:szCs w:val="24"/>
          <w:lang w:val="es-MX"/>
        </w:rPr>
        <w:t>r</w:t>
      </w:r>
      <w:r w:rsidRPr="002E3F0F">
        <w:rPr>
          <w:position w:val="-1"/>
          <w:sz w:val="24"/>
          <w:szCs w:val="24"/>
          <w:lang w:val="es-MX"/>
        </w:rPr>
        <w:t>-</w:t>
      </w:r>
      <w:r w:rsidRPr="002E3F0F">
        <w:rPr>
          <w:spacing w:val="-18"/>
          <w:position w:val="-1"/>
          <w:sz w:val="24"/>
          <w:szCs w:val="24"/>
          <w:lang w:val="es-MX"/>
        </w:rPr>
        <w:t>A</w:t>
      </w:r>
      <w:r w:rsidRPr="002E3F0F">
        <w:rPr>
          <w:position w:val="-1"/>
          <w:sz w:val="24"/>
          <w:szCs w:val="24"/>
          <w:lang w:val="es-MX"/>
        </w:rPr>
        <w:t xml:space="preserve">visos-de-ONU-Individuos </w:t>
      </w:r>
      <w:r w:rsidRPr="002E3F0F">
        <w:rPr>
          <w:color w:val="0000ED"/>
          <w:position w:val="-1"/>
          <w:sz w:val="24"/>
          <w:szCs w:val="24"/>
          <w:u w:val="single" w:color="0000ED"/>
          <w:lang w:val="es-MX"/>
        </w:rPr>
        <w:t xml:space="preserve"> </w:t>
      </w:r>
      <w:hyperlink r:id="rId264">
        <w:r w:rsidRPr="002E3F0F">
          <w:rPr>
            <w:color w:val="0000ED"/>
            <w:position w:val="-1"/>
            <w:sz w:val="24"/>
            <w:szCs w:val="24"/>
            <w:u w:val="single" w:color="0000ED"/>
            <w:lang w:val="es-MX"/>
          </w:rPr>
          <w:t>ha</w:t>
        </w:r>
        <w:r w:rsidRPr="002E3F0F">
          <w:rPr>
            <w:color w:val="0000ED"/>
            <w:position w:val="-1"/>
            <w:sz w:val="24"/>
            <w:szCs w:val="24"/>
            <w:lang w:val="es-MX"/>
          </w:rPr>
          <w:t>g</w:t>
        </w:r>
        <w:r w:rsidRPr="002E3F0F">
          <w:rPr>
            <w:color w:val="0000ED"/>
            <w:position w:val="-1"/>
            <w:sz w:val="24"/>
            <w:szCs w:val="24"/>
            <w:u w:val="single" w:color="0000ED"/>
            <w:lang w:val="es-MX"/>
          </w:rPr>
          <w:t xml:space="preserve">a  clic  aquí </w:t>
        </w:r>
      </w:hyperlink>
    </w:p>
    <w:p w14:paraId="1E3868F2" w14:textId="77777777" w:rsidR="00E9043B" w:rsidRPr="002E3F0F" w:rsidRDefault="00E9043B">
      <w:pPr>
        <w:spacing w:before="20" w:line="220" w:lineRule="exact"/>
        <w:rPr>
          <w:sz w:val="22"/>
          <w:szCs w:val="22"/>
          <w:lang w:val="es-MX"/>
        </w:rPr>
      </w:pPr>
    </w:p>
    <w:p w14:paraId="751EC72E" w14:textId="77777777" w:rsidR="00E9043B" w:rsidRPr="002E3F0F" w:rsidRDefault="000C1467">
      <w:pPr>
        <w:spacing w:before="34"/>
        <w:ind w:left="280"/>
        <w:rPr>
          <w:sz w:val="24"/>
          <w:szCs w:val="24"/>
          <w:lang w:val="es-MX"/>
        </w:rPr>
      </w:pPr>
      <w:r w:rsidRPr="002E3F0F">
        <w:rPr>
          <w:b/>
          <w:spacing w:val="-18"/>
          <w:position w:val="4"/>
          <w:sz w:val="24"/>
          <w:szCs w:val="24"/>
          <w:lang w:val="es-MX"/>
        </w:rPr>
        <w:t>T</w:t>
      </w:r>
      <w:r w:rsidRPr="002E3F0F">
        <w:rPr>
          <w:b/>
          <w:position w:val="4"/>
          <w:sz w:val="24"/>
          <w:szCs w:val="24"/>
          <w:lang w:val="es-MX"/>
        </w:rPr>
        <w:t>Ai.143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HAMDULLAH 2: ALLAH NOOR 3: na 4: na</w:t>
      </w:r>
    </w:p>
    <w:p w14:paraId="38CC238D"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رﻮﻧ</w:t>
      </w:r>
      <w:r w:rsidRPr="002E3F0F">
        <w:rPr>
          <w:sz w:val="24"/>
          <w:szCs w:val="24"/>
          <w:lang w:val="es-MX"/>
        </w:rPr>
        <w:t xml:space="preserve"> </w:t>
      </w:r>
      <w:r>
        <w:rPr>
          <w:sz w:val="24"/>
          <w:szCs w:val="24"/>
        </w:rPr>
        <w:t>ﷲ</w:t>
      </w:r>
      <w:r w:rsidRPr="002E3F0F">
        <w:rPr>
          <w:sz w:val="24"/>
          <w:szCs w:val="24"/>
          <w:lang w:val="es-MX"/>
        </w:rPr>
        <w:t xml:space="preserve"> </w:t>
      </w:r>
      <w:r>
        <w:rPr>
          <w:sz w:val="24"/>
          <w:szCs w:val="24"/>
        </w:rPr>
        <w:t>ﷲ</w:t>
      </w:r>
      <w:r w:rsidRPr="002E3F0F">
        <w:rPr>
          <w:sz w:val="24"/>
          <w:szCs w:val="24"/>
          <w:lang w:val="es-MX"/>
        </w:rPr>
        <w:t xml:space="preserve"> </w:t>
      </w:r>
      <w:r>
        <w:rPr>
          <w:sz w:val="24"/>
          <w:szCs w:val="24"/>
        </w:rPr>
        <w:t>ﺪﻤﺣ</w:t>
      </w:r>
    </w:p>
    <w:p w14:paraId="0A7CAB2C" w14:textId="77777777" w:rsidR="00E9043B" w:rsidRPr="002E3F0F" w:rsidRDefault="000C1467">
      <w:pPr>
        <w:spacing w:before="2" w:line="260" w:lineRule="exact"/>
        <w:ind w:left="280" w:right="220"/>
        <w:rPr>
          <w:sz w:val="24"/>
          <w:szCs w:val="24"/>
          <w:lang w:val="es-MX"/>
        </w:rPr>
      </w:pPr>
      <w:r w:rsidRPr="002E3F0F">
        <w:rPr>
          <w:b/>
          <w:sz w:val="24"/>
          <w:szCs w:val="24"/>
          <w:lang w:val="es-MX"/>
        </w:rPr>
        <w:t xml:space="preserve">Título: </w:t>
      </w:r>
      <w:r w:rsidRPr="002E3F0F">
        <w:rPr>
          <w:sz w:val="24"/>
          <w:szCs w:val="24"/>
          <w:lang w:val="es-MX"/>
        </w:rPr>
        <w:t xml:space="preserve">Maulavi </w:t>
      </w:r>
      <w:r w:rsidRPr="002E3F0F">
        <w:rPr>
          <w:b/>
          <w:sz w:val="24"/>
          <w:szCs w:val="24"/>
          <w:lang w:val="es-MX"/>
        </w:rPr>
        <w:t xml:space="preserve">Designación: </w:t>
      </w:r>
      <w:r w:rsidRPr="002E3F0F">
        <w:rPr>
          <w:sz w:val="24"/>
          <w:szCs w:val="24"/>
          <w:lang w:val="es-MX"/>
        </w:rPr>
        <w:t xml:space="preserve">Agregado de repatriación, Consulado general talibán, Quetta, Pakistán </w:t>
      </w:r>
      <w:r w:rsidRPr="002E3F0F">
        <w:rPr>
          <w:b/>
          <w:sz w:val="24"/>
          <w:szCs w:val="24"/>
          <w:lang w:val="es-MX"/>
        </w:rPr>
        <w:t xml:space="preserve">Fecha de nacimiento: </w:t>
      </w:r>
      <w:r w:rsidRPr="002E3F0F">
        <w:rPr>
          <w:sz w:val="24"/>
          <w:szCs w:val="24"/>
          <w:lang w:val="es-MX"/>
        </w:rPr>
        <w:t xml:space="preserve">1973 </w:t>
      </w:r>
      <w:r w:rsidRPr="002E3F0F">
        <w:rPr>
          <w:b/>
          <w:sz w:val="24"/>
          <w:szCs w:val="24"/>
          <w:lang w:val="es-MX"/>
        </w:rPr>
        <w:t xml:space="preserve">POB: </w:t>
      </w:r>
      <w:r w:rsidRPr="002E3F0F">
        <w:rPr>
          <w:sz w:val="24"/>
          <w:szCs w:val="24"/>
          <w:lang w:val="es-MX"/>
        </w:rPr>
        <w:t>Número de distrito 6, la ciudad de Kandaha</w:t>
      </w:r>
      <w:r w:rsidRPr="002E3F0F">
        <w:rPr>
          <w:spacing w:val="-10"/>
          <w:sz w:val="24"/>
          <w:szCs w:val="24"/>
          <w:lang w:val="es-MX"/>
        </w:rPr>
        <w:t>r</w:t>
      </w:r>
      <w:r w:rsidRPr="002E3F0F">
        <w:rPr>
          <w:sz w:val="24"/>
          <w:szCs w:val="24"/>
          <w:lang w:val="es-MX"/>
        </w:rPr>
        <w:t>, provincia de Kandaha</w:t>
      </w:r>
      <w:r w:rsidRPr="002E3F0F">
        <w:rPr>
          <w:spacing w:val="-10"/>
          <w:sz w:val="24"/>
          <w:szCs w:val="24"/>
          <w:lang w:val="es-MX"/>
        </w:rPr>
        <w:t>r</w:t>
      </w:r>
      <w:r w:rsidRPr="002E3F0F">
        <w:rPr>
          <w:sz w:val="24"/>
          <w:szCs w:val="24"/>
          <w:lang w:val="es-MX"/>
        </w:rPr>
        <w:t xml:space="preserve">, Afganistán </w:t>
      </w:r>
      <w:r w:rsidRPr="002E3F0F">
        <w:rPr>
          <w:b/>
          <w:sz w:val="24"/>
          <w:szCs w:val="24"/>
          <w:lang w:val="es-MX"/>
        </w:rPr>
        <w:t xml:space="preserve">buena calidad también conocido como: </w:t>
      </w:r>
      <w:r w:rsidRPr="002E3F0F">
        <w:rPr>
          <w:sz w:val="24"/>
          <w:szCs w:val="24"/>
          <w:lang w:val="es-MX"/>
        </w:rPr>
        <w:t xml:space="preserve">na </w:t>
      </w:r>
      <w:r w:rsidRPr="002E3F0F">
        <w:rPr>
          <w:b/>
          <w:sz w:val="24"/>
          <w:szCs w:val="24"/>
          <w:lang w:val="es-MX"/>
        </w:rPr>
        <w:t xml:space="preserve">baja calidad también conocido como: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Afganistán </w:t>
      </w:r>
      <w:r w:rsidRPr="002E3F0F">
        <w:rPr>
          <w:b/>
          <w:sz w:val="24"/>
          <w:szCs w:val="24"/>
          <w:lang w:val="es-MX"/>
        </w:rPr>
        <w:t xml:space="preserve">Pasaporte no: </w:t>
      </w:r>
      <w:r w:rsidRPr="002E3F0F">
        <w:rPr>
          <w:sz w:val="24"/>
          <w:szCs w:val="24"/>
          <w:lang w:val="es-MX"/>
        </w:rPr>
        <w:t xml:space="preserve">na </w:t>
      </w:r>
      <w:r w:rsidRPr="002E3F0F">
        <w:rPr>
          <w:b/>
          <w:sz w:val="24"/>
          <w:szCs w:val="24"/>
          <w:lang w:val="es-MX"/>
        </w:rPr>
        <w:t xml:space="preserve">ninguna identificación nacional: </w:t>
      </w:r>
      <w:r w:rsidRPr="002E3F0F">
        <w:rPr>
          <w:sz w:val="24"/>
          <w:szCs w:val="24"/>
          <w:lang w:val="es-MX"/>
        </w:rPr>
        <w:t xml:space="preserve">documento nacional de identidad (tazkira) número de Afganistán 4414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na </w:t>
      </w:r>
      <w:r w:rsidRPr="002E3F0F">
        <w:rPr>
          <w:b/>
          <w:sz w:val="24"/>
          <w:szCs w:val="24"/>
          <w:lang w:val="es-MX"/>
        </w:rPr>
        <w:t>Listado en:</w:t>
      </w:r>
      <w:r w:rsidRPr="002E3F0F">
        <w:rPr>
          <w:sz w:val="24"/>
          <w:szCs w:val="24"/>
          <w:lang w:val="es-MX"/>
        </w:rPr>
        <w:t>25 de enero de 2001 (modificado el 3 de septiembre de 2003, 21 de septiembre de 2007, 29 de noviembre de 20</w:t>
      </w:r>
      <w:r w:rsidRPr="002E3F0F">
        <w:rPr>
          <w:spacing w:val="-9"/>
          <w:sz w:val="24"/>
          <w:szCs w:val="24"/>
          <w:lang w:val="es-MX"/>
        </w:rPr>
        <w:t>1</w:t>
      </w:r>
      <w:r w:rsidRPr="002E3F0F">
        <w:rPr>
          <w:sz w:val="24"/>
          <w:szCs w:val="24"/>
          <w:lang w:val="es-MX"/>
        </w:rPr>
        <w:t xml:space="preserve">1) </w:t>
      </w:r>
      <w:r w:rsidRPr="002E3F0F">
        <w:rPr>
          <w:b/>
          <w:sz w:val="24"/>
          <w:szCs w:val="24"/>
          <w:lang w:val="es-MX"/>
        </w:rPr>
        <w:t xml:space="preserve">Información adicional: se </w:t>
      </w:r>
      <w:r w:rsidRPr="002E3F0F">
        <w:rPr>
          <w:sz w:val="24"/>
          <w:szCs w:val="24"/>
          <w:lang w:val="es-MX"/>
        </w:rPr>
        <w:t>cree que se encuentra en la zona fronteriza entre Afganistán y Pakistán. Pertenece a la etnia Baloch. El examen de conformidad con la resolución</w:t>
      </w:r>
    </w:p>
    <w:p w14:paraId="6BBF6D61" w14:textId="77777777" w:rsidR="00E9043B" w:rsidRPr="002E3F0F" w:rsidRDefault="000C1467">
      <w:pPr>
        <w:spacing w:line="260" w:lineRule="exact"/>
        <w:ind w:left="280" w:right="402"/>
        <w:rPr>
          <w:sz w:val="24"/>
          <w:szCs w:val="24"/>
          <w:lang w:val="es-MX"/>
        </w:rPr>
      </w:pPr>
      <w:r w:rsidRPr="002E3F0F">
        <w:rPr>
          <w:sz w:val="24"/>
          <w:szCs w:val="24"/>
          <w:lang w:val="es-MX"/>
        </w:rPr>
        <w:t xml:space="preserve">1822 (2008) del Consejo de Seguridad concluyó el 21 de julio de 2010. Título adicional: Hafiz. Enlace web del </w:t>
      </w:r>
      <w:r w:rsidRPr="002E3F0F">
        <w:rPr>
          <w:spacing w:val="-18"/>
          <w:sz w:val="24"/>
          <w:szCs w:val="24"/>
          <w:lang w:val="es-MX"/>
        </w:rPr>
        <w:t>A</w:t>
      </w:r>
      <w:hyperlink r:id="rId265">
        <w:r w:rsidRPr="002E3F0F">
          <w:rPr>
            <w:sz w:val="24"/>
            <w:szCs w:val="24"/>
            <w:lang w:val="es-MX"/>
          </w:rPr>
          <w:t>viso especial de INTERPOL-Consejo de Seguridad de la ONU: https://ww</w:t>
        </w:r>
        <w:r w:rsidRPr="002E3F0F">
          <w:rPr>
            <w:spacing w:val="-16"/>
            <w:sz w:val="24"/>
            <w:szCs w:val="24"/>
            <w:lang w:val="es-MX"/>
          </w:rPr>
          <w:t>w</w:t>
        </w:r>
        <w:r w:rsidRPr="002E3F0F">
          <w:rPr>
            <w:sz w:val="24"/>
            <w:szCs w:val="24"/>
            <w:lang w:val="es-MX"/>
          </w:rPr>
          <w:t>.interpol.int/en/How-we-</w:t>
        </w:r>
      </w:hyperlink>
      <w:r w:rsidRPr="002E3F0F">
        <w:rPr>
          <w:sz w:val="24"/>
          <w:szCs w:val="24"/>
          <w:lang w:val="es-MX"/>
        </w:rPr>
        <w:t xml:space="preserve"> work/Notices/</w:t>
      </w:r>
      <w:r w:rsidRPr="002E3F0F">
        <w:rPr>
          <w:spacing w:val="-14"/>
          <w:sz w:val="24"/>
          <w:szCs w:val="24"/>
          <w:lang w:val="es-MX"/>
        </w:rPr>
        <w:t>V</w:t>
      </w:r>
      <w:r w:rsidRPr="002E3F0F">
        <w:rPr>
          <w:sz w:val="24"/>
          <w:szCs w:val="24"/>
          <w:lang w:val="es-MX"/>
        </w:rPr>
        <w:t xml:space="preserve">iew-UN-Notices-Individuals </w:t>
      </w:r>
      <w:r w:rsidRPr="002E3F0F">
        <w:rPr>
          <w:color w:val="0000ED"/>
          <w:sz w:val="24"/>
          <w:szCs w:val="24"/>
          <w:u w:val="single" w:color="0000ED"/>
          <w:lang w:val="es-MX"/>
        </w:rPr>
        <w:t xml:space="preserve"> </w:t>
      </w:r>
      <w:hyperlink r:id="rId266">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29D41D7F" w14:textId="77777777" w:rsidR="00E9043B" w:rsidRPr="002E3F0F" w:rsidRDefault="00E9043B">
      <w:pPr>
        <w:spacing w:before="13" w:line="220" w:lineRule="exact"/>
        <w:rPr>
          <w:sz w:val="22"/>
          <w:szCs w:val="22"/>
          <w:lang w:val="es-MX"/>
        </w:rPr>
      </w:pPr>
    </w:p>
    <w:p w14:paraId="497C6355" w14:textId="77777777" w:rsidR="00E9043B" w:rsidRDefault="000C1467">
      <w:pPr>
        <w:spacing w:before="29"/>
        <w:ind w:left="280"/>
        <w:rPr>
          <w:sz w:val="24"/>
          <w:szCs w:val="24"/>
        </w:rPr>
      </w:pPr>
      <w:r>
        <w:rPr>
          <w:b/>
          <w:sz w:val="24"/>
          <w:szCs w:val="24"/>
        </w:rPr>
        <w:t xml:space="preserve">SDi.002 Name: </w:t>
      </w:r>
      <w:r>
        <w:rPr>
          <w:sz w:val="24"/>
          <w:szCs w:val="24"/>
        </w:rPr>
        <w:t>1: MUSA 2: HILAL 3: ABDALLA 4: ALNSIEM</w:t>
      </w:r>
    </w:p>
    <w:p w14:paraId="43FB97AF" w14:textId="77777777" w:rsidR="00E9043B" w:rsidRDefault="000C1467">
      <w:pPr>
        <w:spacing w:before="2" w:line="260" w:lineRule="exact"/>
        <w:ind w:left="280" w:right="32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formerly Member of the National Assembly of Sudan from Al-</w:t>
      </w:r>
      <w:r>
        <w:rPr>
          <w:spacing w:val="-19"/>
          <w:sz w:val="24"/>
          <w:szCs w:val="24"/>
        </w:rPr>
        <w:t>W</w:t>
      </w:r>
      <w:r>
        <w:rPr>
          <w:sz w:val="24"/>
          <w:szCs w:val="24"/>
        </w:rPr>
        <w:t xml:space="preserve">aha district </w:t>
      </w:r>
      <w:r>
        <w:rPr>
          <w:b/>
          <w:sz w:val="24"/>
          <w:szCs w:val="24"/>
        </w:rPr>
        <w:t xml:space="preserve">b) </w:t>
      </w:r>
      <w:r>
        <w:rPr>
          <w:sz w:val="24"/>
          <w:szCs w:val="24"/>
        </w:rPr>
        <w:t>formerly special adviser to the Ministry of Federal A</w:t>
      </w:r>
      <w:r>
        <w:rPr>
          <w:spacing w:val="-4"/>
          <w:sz w:val="24"/>
          <w:szCs w:val="24"/>
        </w:rPr>
        <w:t>f</w:t>
      </w:r>
      <w:r>
        <w:rPr>
          <w:sz w:val="24"/>
          <w:szCs w:val="24"/>
        </w:rPr>
        <w:t xml:space="preserve">fairs </w:t>
      </w:r>
      <w:r>
        <w:rPr>
          <w:b/>
          <w:sz w:val="24"/>
          <w:szCs w:val="24"/>
        </w:rPr>
        <w:t xml:space="preserve">c) </w:t>
      </w:r>
      <w:r>
        <w:rPr>
          <w:sz w:val="24"/>
          <w:szCs w:val="24"/>
        </w:rPr>
        <w:t xml:space="preserve">Paramount Chief of the Mahamid </w:t>
      </w:r>
      <w:r>
        <w:rPr>
          <w:spacing w:val="-8"/>
          <w:sz w:val="24"/>
          <w:szCs w:val="24"/>
        </w:rPr>
        <w:t>T</w:t>
      </w:r>
      <w:r>
        <w:rPr>
          <w:sz w:val="24"/>
          <w:szCs w:val="24"/>
        </w:rPr>
        <w:t xml:space="preserve">ribe in North Darfur </w:t>
      </w:r>
      <w:r>
        <w:rPr>
          <w:b/>
          <w:sz w:val="24"/>
          <w:szCs w:val="24"/>
        </w:rPr>
        <w:t xml:space="preserve">DOB: a) </w:t>
      </w:r>
      <w:r>
        <w:rPr>
          <w:sz w:val="24"/>
          <w:szCs w:val="24"/>
        </w:rPr>
        <w:t xml:space="preserve">1 Jan. 1964 </w:t>
      </w:r>
      <w:r>
        <w:rPr>
          <w:b/>
          <w:sz w:val="24"/>
          <w:szCs w:val="24"/>
        </w:rPr>
        <w:t xml:space="preserve">b) </w:t>
      </w:r>
      <w:r>
        <w:rPr>
          <w:sz w:val="24"/>
          <w:szCs w:val="24"/>
        </w:rPr>
        <w:t xml:space="preserve">1959 </w:t>
      </w:r>
      <w:r>
        <w:rPr>
          <w:b/>
          <w:sz w:val="24"/>
          <w:szCs w:val="24"/>
        </w:rPr>
        <w:t xml:space="preserve">POB: </w:t>
      </w:r>
      <w:r>
        <w:rPr>
          <w:sz w:val="24"/>
          <w:szCs w:val="24"/>
        </w:rPr>
        <w:t xml:space="preserve">Kutum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(Sheikh) Musa Hilal </w:t>
      </w:r>
      <w:r>
        <w:rPr>
          <w:b/>
          <w:sz w:val="24"/>
          <w:szCs w:val="24"/>
        </w:rPr>
        <w:t xml:space="preserve">b) </w:t>
      </w:r>
      <w:r>
        <w:rPr>
          <w:sz w:val="24"/>
          <w:szCs w:val="24"/>
        </w:rPr>
        <w:t xml:space="preserve">Abd Allah </w:t>
      </w:r>
      <w:r>
        <w:rPr>
          <w:b/>
          <w:sz w:val="24"/>
          <w:szCs w:val="24"/>
        </w:rPr>
        <w:t xml:space="preserve">c) </w:t>
      </w:r>
      <w:r>
        <w:rPr>
          <w:sz w:val="24"/>
          <w:szCs w:val="24"/>
        </w:rPr>
        <w:t xml:space="preserve">Abdallah </w:t>
      </w:r>
      <w:r>
        <w:rPr>
          <w:b/>
          <w:sz w:val="24"/>
          <w:szCs w:val="24"/>
        </w:rPr>
        <w:t xml:space="preserve">d) </w:t>
      </w:r>
      <w:r>
        <w:rPr>
          <w:sz w:val="24"/>
          <w:szCs w:val="24"/>
        </w:rPr>
        <w:t xml:space="preserve">AlNasim </w:t>
      </w:r>
      <w:r>
        <w:rPr>
          <w:b/>
          <w:sz w:val="24"/>
          <w:szCs w:val="24"/>
        </w:rPr>
        <w:t xml:space="preserve">e) </w:t>
      </w:r>
      <w:r>
        <w:rPr>
          <w:sz w:val="24"/>
          <w:szCs w:val="24"/>
        </w:rPr>
        <w:t xml:space="preserve">Al Nasim </w:t>
      </w:r>
      <w:r>
        <w:rPr>
          <w:b/>
          <w:sz w:val="24"/>
          <w:szCs w:val="24"/>
        </w:rPr>
        <w:t xml:space="preserve">f) </w:t>
      </w:r>
      <w:r>
        <w:rPr>
          <w:sz w:val="24"/>
          <w:szCs w:val="24"/>
        </w:rPr>
        <w:t xml:space="preserve">AlNaseem </w:t>
      </w:r>
      <w:r>
        <w:rPr>
          <w:b/>
          <w:sz w:val="24"/>
          <w:szCs w:val="24"/>
        </w:rPr>
        <w:t xml:space="preserve">g) </w:t>
      </w:r>
      <w:r>
        <w:rPr>
          <w:sz w:val="24"/>
          <w:szCs w:val="24"/>
        </w:rPr>
        <w:t xml:space="preserve">Al Naseem </w:t>
      </w:r>
      <w:r>
        <w:rPr>
          <w:b/>
          <w:sz w:val="24"/>
          <w:szCs w:val="24"/>
        </w:rPr>
        <w:t xml:space="preserve">h) </w:t>
      </w:r>
      <w:r>
        <w:rPr>
          <w:sz w:val="24"/>
          <w:szCs w:val="24"/>
        </w:rPr>
        <w:t xml:space="preserve">AlNasseem </w:t>
      </w:r>
      <w:r>
        <w:rPr>
          <w:b/>
          <w:sz w:val="24"/>
          <w:szCs w:val="24"/>
        </w:rPr>
        <w:t xml:space="preserve">i) </w:t>
      </w:r>
      <w:r>
        <w:rPr>
          <w:sz w:val="24"/>
          <w:szCs w:val="24"/>
        </w:rPr>
        <w:t xml:space="preserve">Al Nasseem </w:t>
      </w:r>
      <w:r>
        <w:rPr>
          <w:b/>
          <w:sz w:val="24"/>
          <w:szCs w:val="24"/>
        </w:rPr>
        <w:t xml:space="preserve">Nationality: </w:t>
      </w:r>
      <w:r>
        <w:rPr>
          <w:sz w:val="24"/>
          <w:szCs w:val="24"/>
        </w:rPr>
        <w:t xml:space="preserve">Sudan </w:t>
      </w:r>
      <w:r>
        <w:rPr>
          <w:b/>
          <w:sz w:val="24"/>
          <w:szCs w:val="24"/>
        </w:rPr>
        <w:t xml:space="preserve">Passport no: a) </w:t>
      </w:r>
      <w:r>
        <w:rPr>
          <w:sz w:val="24"/>
          <w:szCs w:val="24"/>
        </w:rPr>
        <w:t xml:space="preserve">Diplomatic Passport D014433, issued on 21 Feb. 2013 (Expired on 21 Feb. 2015) </w:t>
      </w:r>
      <w:r>
        <w:rPr>
          <w:b/>
          <w:sz w:val="24"/>
          <w:szCs w:val="24"/>
        </w:rPr>
        <w:t xml:space="preserve">b) </w:t>
      </w:r>
      <w:r>
        <w:rPr>
          <w:sz w:val="24"/>
          <w:szCs w:val="24"/>
        </w:rPr>
        <w:t>Diplomatic Passport D009889, issued on 17 Feb. 20</w:t>
      </w:r>
      <w:r>
        <w:rPr>
          <w:spacing w:val="-9"/>
          <w:sz w:val="24"/>
          <w:szCs w:val="24"/>
        </w:rPr>
        <w:t>1</w:t>
      </w:r>
      <w:r>
        <w:rPr>
          <w:sz w:val="24"/>
          <w:szCs w:val="24"/>
        </w:rPr>
        <w:t xml:space="preserve">1 (Expired on 17 Feb. 2013) </w:t>
      </w:r>
      <w:r>
        <w:rPr>
          <w:b/>
          <w:sz w:val="24"/>
          <w:szCs w:val="24"/>
        </w:rPr>
        <w:t xml:space="preserve">National identification no: </w:t>
      </w:r>
      <w:r>
        <w:rPr>
          <w:sz w:val="24"/>
          <w:szCs w:val="24"/>
        </w:rPr>
        <w:t xml:space="preserve">Certificate of Nationality A0680623 </w:t>
      </w:r>
      <w:r>
        <w:rPr>
          <w:b/>
          <w:sz w:val="24"/>
          <w:szCs w:val="24"/>
        </w:rPr>
        <w:t>Add</w:t>
      </w:r>
      <w:r>
        <w:rPr>
          <w:b/>
          <w:spacing w:val="-4"/>
          <w:sz w:val="24"/>
          <w:szCs w:val="24"/>
        </w:rPr>
        <w:t>r</w:t>
      </w:r>
      <w:r>
        <w:rPr>
          <w:b/>
          <w:sz w:val="24"/>
          <w:szCs w:val="24"/>
        </w:rPr>
        <w:t xml:space="preserve">ess: a) </w:t>
      </w:r>
      <w:r>
        <w:rPr>
          <w:sz w:val="24"/>
          <w:szCs w:val="24"/>
        </w:rPr>
        <w:t xml:space="preserve">Kabkabiya, Sudan </w:t>
      </w:r>
      <w:r>
        <w:rPr>
          <w:b/>
          <w:sz w:val="24"/>
          <w:szCs w:val="24"/>
        </w:rPr>
        <w:t xml:space="preserve">b) </w:t>
      </w:r>
      <w:r>
        <w:rPr>
          <w:sz w:val="24"/>
          <w:szCs w:val="24"/>
        </w:rPr>
        <w:t xml:space="preserve">Kutum, Sudan (Resides in Kabkabiya and the city of Kutum, Northern Darfur and has resided in Khartoum. ) </w:t>
      </w:r>
      <w:r>
        <w:rPr>
          <w:b/>
          <w:sz w:val="24"/>
          <w:szCs w:val="24"/>
        </w:rPr>
        <w:t xml:space="preserve">Listed on: </w:t>
      </w:r>
      <w:r>
        <w:rPr>
          <w:sz w:val="24"/>
          <w:szCs w:val="24"/>
        </w:rPr>
        <w:t>25</w:t>
      </w:r>
    </w:p>
    <w:p w14:paraId="25F6EC51" w14:textId="77777777" w:rsidR="00E9043B" w:rsidRDefault="000C1467">
      <w:pPr>
        <w:spacing w:line="260" w:lineRule="exact"/>
        <w:ind w:left="280" w:right="434"/>
        <w:rPr>
          <w:sz w:val="24"/>
          <w:szCs w:val="24"/>
        </w:rPr>
      </w:pPr>
      <w:r>
        <w:rPr>
          <w:sz w:val="24"/>
          <w:szCs w:val="24"/>
        </w:rPr>
        <w:t>Ap</w:t>
      </w:r>
      <w:r>
        <w:rPr>
          <w:spacing w:val="-13"/>
          <w:sz w:val="24"/>
          <w:szCs w:val="24"/>
        </w:rPr>
        <w:t>r</w:t>
      </w:r>
      <w:r>
        <w:rPr>
          <w:sz w:val="24"/>
          <w:szCs w:val="24"/>
        </w:rPr>
        <w:t>. 2006 ( amended on 17 Oct. 2017, 14 Ma</w:t>
      </w:r>
      <w:r>
        <w:rPr>
          <w:spacing w:val="-13"/>
          <w:sz w:val="24"/>
          <w:szCs w:val="24"/>
        </w:rPr>
        <w:t>r</w:t>
      </w:r>
      <w:r>
        <w:rPr>
          <w:sz w:val="24"/>
          <w:szCs w:val="24"/>
        </w:rPr>
        <w:t xml:space="preserve">. 2018 ) </w:t>
      </w:r>
      <w:r>
        <w:rPr>
          <w:b/>
          <w:sz w:val="24"/>
          <w:szCs w:val="24"/>
        </w:rPr>
        <w:t xml:space="preserve">Other information: </w:t>
      </w:r>
      <w:r>
        <w:rPr>
          <w:sz w:val="24"/>
          <w:szCs w:val="24"/>
        </w:rPr>
        <w:t>Photo available for inclusion in the INTERPOL-UN Security Council Special Notice. INTERPOL-UN Security Council Special Notice web link:</w:t>
      </w:r>
      <w:hyperlink r:id="rId26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68">
        <w:r>
          <w:rPr>
            <w:color w:val="0000ED"/>
            <w:sz w:val="24"/>
            <w:szCs w:val="24"/>
            <w:u w:val="single" w:color="0000ED"/>
          </w:rPr>
          <w:t xml:space="preserve">click  here </w:t>
        </w:r>
      </w:hyperlink>
    </w:p>
    <w:p w14:paraId="0CD4ADCE" w14:textId="77777777" w:rsidR="00E9043B" w:rsidRDefault="00E9043B">
      <w:pPr>
        <w:spacing w:before="13" w:line="220" w:lineRule="exact"/>
        <w:rPr>
          <w:sz w:val="22"/>
          <w:szCs w:val="22"/>
        </w:rPr>
      </w:pPr>
    </w:p>
    <w:p w14:paraId="561C6B29" w14:textId="77777777" w:rsidR="00E9043B" w:rsidRDefault="000C1467">
      <w:pPr>
        <w:spacing w:before="29"/>
        <w:ind w:left="280"/>
        <w:rPr>
          <w:sz w:val="24"/>
          <w:szCs w:val="24"/>
        </w:rPr>
      </w:pPr>
      <w:r>
        <w:rPr>
          <w:b/>
          <w:sz w:val="24"/>
          <w:szCs w:val="24"/>
        </w:rPr>
        <w:t xml:space="preserve">QDi.076 Name: </w:t>
      </w:r>
      <w:r>
        <w:rPr>
          <w:sz w:val="24"/>
          <w:szCs w:val="24"/>
        </w:rPr>
        <w:t>1: ISAM 2: ALI 3: MOHAMED 4: ALOUCHE</w:t>
      </w:r>
    </w:p>
    <w:p w14:paraId="1B47EDFF" w14:textId="77777777" w:rsidR="00E9043B" w:rsidRDefault="000C1467">
      <w:pPr>
        <w:spacing w:line="260" w:lineRule="exact"/>
        <w:ind w:left="280"/>
        <w:rPr>
          <w:sz w:val="24"/>
          <w:szCs w:val="24"/>
        </w:rPr>
      </w:pPr>
      <w:r>
        <w:rPr>
          <w:b/>
          <w:sz w:val="24"/>
          <w:szCs w:val="24"/>
        </w:rPr>
        <w:t xml:space="preserve">Name (original script): </w:t>
      </w:r>
      <w:r>
        <w:rPr>
          <w:sz w:val="24"/>
          <w:szCs w:val="24"/>
        </w:rPr>
        <w:t>شﻮﻠﻋ ﺪﻤﺤﻣ ﻲﻠﻋ مﺎﺼﻋ</w:t>
      </w:r>
    </w:p>
    <w:p w14:paraId="31820AE8" w14:textId="77777777" w:rsidR="00E9043B" w:rsidRDefault="000C1467">
      <w:pPr>
        <w:spacing w:line="260" w:lineRule="exact"/>
        <w:ind w:left="280"/>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1972 </w:t>
      </w:r>
      <w:r>
        <w:rPr>
          <w:b/>
          <w:sz w:val="24"/>
          <w:szCs w:val="24"/>
        </w:rPr>
        <w:t xml:space="preserve">b) </w:t>
      </w:r>
      <w:r>
        <w:rPr>
          <w:sz w:val="24"/>
          <w:szCs w:val="24"/>
        </w:rPr>
        <w:t>21 Ma</w:t>
      </w:r>
      <w:r>
        <w:rPr>
          <w:spacing w:val="-13"/>
          <w:sz w:val="24"/>
          <w:szCs w:val="24"/>
        </w:rPr>
        <w:t>r</w:t>
      </w:r>
      <w:r>
        <w:rPr>
          <w:sz w:val="24"/>
          <w:szCs w:val="24"/>
        </w:rPr>
        <w:t xml:space="preserve">. 1974 </w:t>
      </w:r>
      <w:r>
        <w:rPr>
          <w:b/>
          <w:sz w:val="24"/>
          <w:szCs w:val="24"/>
        </w:rPr>
        <w:t xml:space="preserve">POB: </w:t>
      </w:r>
      <w:r>
        <w:rPr>
          <w:sz w:val="24"/>
          <w:szCs w:val="24"/>
        </w:rPr>
        <w:t xml:space="preserve">Baghdad, Iraq </w:t>
      </w:r>
      <w:r>
        <w:rPr>
          <w:b/>
          <w:sz w:val="24"/>
          <w:szCs w:val="24"/>
        </w:rPr>
        <w:t xml:space="preserve">Good quality a.k.a.: </w:t>
      </w:r>
      <w:r>
        <w:rPr>
          <w:sz w:val="24"/>
          <w:szCs w:val="24"/>
        </w:rPr>
        <w:t>Mansour</w:t>
      </w:r>
    </w:p>
    <w:p w14:paraId="64E933C1" w14:textId="77777777" w:rsidR="00E9043B" w:rsidRDefault="00E9043B">
      <w:pPr>
        <w:spacing w:line="140" w:lineRule="exact"/>
        <w:rPr>
          <w:sz w:val="14"/>
          <w:szCs w:val="14"/>
        </w:rPr>
      </w:pPr>
    </w:p>
    <w:p w14:paraId="61736C45" w14:textId="77777777" w:rsidR="00E9043B" w:rsidRDefault="000C1467">
      <w:pPr>
        <w:spacing w:before="29"/>
        <w:ind w:left="280"/>
        <w:rPr>
          <w:sz w:val="24"/>
          <w:szCs w:val="24"/>
        </w:rPr>
      </w:pPr>
      <w:r>
        <w:rPr>
          <w:sz w:val="24"/>
          <w:szCs w:val="24"/>
        </w:rPr>
        <w:t>Thaer born 21 Ma</w:t>
      </w:r>
      <w:r>
        <w:rPr>
          <w:spacing w:val="-13"/>
          <w:sz w:val="24"/>
          <w:szCs w:val="24"/>
        </w:rPr>
        <w:t>r</w:t>
      </w:r>
      <w:r>
        <w:rPr>
          <w:sz w:val="24"/>
          <w:szCs w:val="24"/>
        </w:rPr>
        <w:t xml:space="preserve">. 1974 in Baghdad, Iraq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Jordan </w:t>
      </w:r>
      <w:r>
        <w:rPr>
          <w:b/>
          <w:sz w:val="24"/>
          <w:szCs w:val="24"/>
        </w:rPr>
        <w:t xml:space="preserve">Passport no: </w:t>
      </w:r>
      <w:r>
        <w:rPr>
          <w:sz w:val="24"/>
          <w:szCs w:val="24"/>
        </w:rPr>
        <w:t>na</w:t>
      </w:r>
    </w:p>
    <w:p w14:paraId="240D8842" w14:textId="77777777" w:rsidR="00E9043B" w:rsidRDefault="000C1467">
      <w:pPr>
        <w:spacing w:line="260" w:lineRule="exact"/>
        <w:ind w:left="280"/>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Sep. 2002 ( amended on 18 Aug. 2006, 30 Jan. 2009, 6</w:t>
      </w:r>
    </w:p>
    <w:p w14:paraId="363102C0" w14:textId="77777777" w:rsidR="00E9043B" w:rsidRDefault="000C1467">
      <w:pPr>
        <w:spacing w:before="2" w:line="260" w:lineRule="exact"/>
        <w:ind w:left="280" w:right="460"/>
        <w:rPr>
          <w:sz w:val="24"/>
          <w:szCs w:val="24"/>
        </w:rPr>
      </w:pPr>
      <w:r>
        <w:rPr>
          <w:sz w:val="24"/>
          <w:szCs w:val="24"/>
        </w:rPr>
        <w:t xml:space="preserve">Dec. 2019 ) </w:t>
      </w:r>
      <w:r>
        <w:rPr>
          <w:b/>
          <w:sz w:val="24"/>
          <w:szCs w:val="24"/>
        </w:rPr>
        <w:t xml:space="preserve">Other information: </w:t>
      </w:r>
      <w:r>
        <w:rPr>
          <w:spacing w:val="-19"/>
          <w:sz w:val="24"/>
          <w:szCs w:val="24"/>
        </w:rPr>
        <w:t>W</w:t>
      </w:r>
      <w:r>
        <w:rPr>
          <w:sz w:val="24"/>
          <w:szCs w:val="24"/>
        </w:rPr>
        <w:t>as deported from Germany to Jordan in Feb. 2005. Review pursuant to Security Council resolution 1822 (2008) was concluded on 21 Jun. 2010. Review pursuant to Security Council resolution 2368 (2017) was concluded on 4 Dec. 2019. INTERPOL-UN Security Council Special Notice web</w:t>
      </w:r>
      <w:hyperlink r:id="rId269">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70">
        <w:r>
          <w:rPr>
            <w:color w:val="0000ED"/>
            <w:sz w:val="24"/>
            <w:szCs w:val="24"/>
            <w:u w:val="single" w:color="0000ED"/>
          </w:rPr>
          <w:t xml:space="preserve">click  here </w:t>
        </w:r>
      </w:hyperlink>
    </w:p>
    <w:p w14:paraId="11435120" w14:textId="77777777" w:rsidR="00E9043B" w:rsidRDefault="00E9043B">
      <w:pPr>
        <w:spacing w:before="13" w:line="220" w:lineRule="exact"/>
        <w:rPr>
          <w:sz w:val="22"/>
          <w:szCs w:val="22"/>
        </w:rPr>
      </w:pPr>
    </w:p>
    <w:p w14:paraId="5E8BF624" w14:textId="77777777" w:rsidR="00E9043B" w:rsidRDefault="000C1467">
      <w:pPr>
        <w:spacing w:before="29"/>
        <w:ind w:left="280"/>
        <w:rPr>
          <w:sz w:val="24"/>
          <w:szCs w:val="24"/>
        </w:rPr>
      </w:pPr>
      <w:r>
        <w:rPr>
          <w:b/>
          <w:sz w:val="24"/>
          <w:szCs w:val="24"/>
        </w:rPr>
        <w:t xml:space="preserve">QDi.422 Name: </w:t>
      </w:r>
      <w:r>
        <w:rPr>
          <w:sz w:val="24"/>
          <w:szCs w:val="24"/>
        </w:rPr>
        <w:t>1: MOHAMMED 2: MASOOD 3: AZHAR 4: A</w:t>
      </w:r>
      <w:r>
        <w:rPr>
          <w:spacing w:val="-22"/>
          <w:sz w:val="24"/>
          <w:szCs w:val="24"/>
        </w:rPr>
        <w:t>L</w:t>
      </w:r>
      <w:r>
        <w:rPr>
          <w:sz w:val="24"/>
          <w:szCs w:val="24"/>
        </w:rPr>
        <w:t>VI</w:t>
      </w:r>
    </w:p>
    <w:p w14:paraId="3A6EA1CA" w14:textId="77777777" w:rsidR="00E9043B" w:rsidRDefault="000C1467">
      <w:pPr>
        <w:spacing w:line="260" w:lineRule="exact"/>
        <w:ind w:left="280"/>
        <w:rPr>
          <w:sz w:val="24"/>
          <w:szCs w:val="24"/>
        </w:rPr>
      </w:pPr>
      <w:r>
        <w:rPr>
          <w:b/>
          <w:sz w:val="24"/>
          <w:szCs w:val="24"/>
        </w:rPr>
        <w:t xml:space="preserve">Name (original script): </w:t>
      </w:r>
      <w:r>
        <w:rPr>
          <w:sz w:val="24"/>
          <w:szCs w:val="24"/>
        </w:rPr>
        <w:t>یﻮﻠﻋ ﺮﮩظا دﻮﻌﺴﻣ ﺪﻤﺤﻣ</w:t>
      </w:r>
    </w:p>
    <w:p w14:paraId="41418CA3" w14:textId="77777777" w:rsidR="00E9043B" w:rsidRDefault="000C1467">
      <w:pPr>
        <w:spacing w:before="2" w:line="260" w:lineRule="exact"/>
        <w:ind w:left="280" w:right="39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10 Jul. 1968 </w:t>
      </w:r>
      <w:r>
        <w:rPr>
          <w:b/>
          <w:sz w:val="24"/>
          <w:szCs w:val="24"/>
        </w:rPr>
        <w:t xml:space="preserve">b) </w:t>
      </w:r>
      <w:r>
        <w:rPr>
          <w:sz w:val="24"/>
          <w:szCs w:val="24"/>
        </w:rPr>
        <w:t xml:space="preserve">10 Jun. 1968 </w:t>
      </w:r>
      <w:r>
        <w:rPr>
          <w:b/>
          <w:sz w:val="24"/>
          <w:szCs w:val="24"/>
        </w:rPr>
        <w:t xml:space="preserve">POB: </w:t>
      </w:r>
      <w:r>
        <w:rPr>
          <w:sz w:val="24"/>
          <w:szCs w:val="24"/>
        </w:rPr>
        <w:t>Bahawalpu</w:t>
      </w:r>
      <w:r>
        <w:rPr>
          <w:spacing w:val="-10"/>
          <w:sz w:val="24"/>
          <w:szCs w:val="24"/>
        </w:rPr>
        <w:t>r</w:t>
      </w:r>
      <w:r>
        <w:rPr>
          <w:sz w:val="24"/>
          <w:szCs w:val="24"/>
        </w:rPr>
        <w:t xml:space="preserve">, Punjab Province, Pakistan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Masud Azhar </w:t>
      </w:r>
      <w:r>
        <w:rPr>
          <w:b/>
          <w:sz w:val="24"/>
          <w:szCs w:val="24"/>
        </w:rPr>
        <w:t xml:space="preserve">b) </w:t>
      </w:r>
      <w:r>
        <w:rPr>
          <w:spacing w:val="-19"/>
          <w:sz w:val="24"/>
          <w:szCs w:val="24"/>
        </w:rPr>
        <w:t>W</w:t>
      </w:r>
      <w:r>
        <w:rPr>
          <w:sz w:val="24"/>
          <w:szCs w:val="24"/>
        </w:rPr>
        <w:t xml:space="preserve">ali Adam Isah </w:t>
      </w:r>
      <w:r>
        <w:rPr>
          <w:b/>
          <w:sz w:val="24"/>
          <w:szCs w:val="24"/>
        </w:rPr>
        <w:t xml:space="preserve">c) </w:t>
      </w:r>
      <w:r>
        <w:rPr>
          <w:spacing w:val="-19"/>
          <w:sz w:val="24"/>
          <w:szCs w:val="24"/>
        </w:rPr>
        <w:t>W</w:t>
      </w:r>
      <w:r>
        <w:rPr>
          <w:sz w:val="24"/>
          <w:szCs w:val="24"/>
        </w:rPr>
        <w:t xml:space="preserve">ali Adam Esah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 May 2019</w:t>
      </w:r>
    </w:p>
    <w:p w14:paraId="0ABD2348" w14:textId="77777777" w:rsidR="00E9043B" w:rsidRDefault="000C1467">
      <w:pPr>
        <w:spacing w:line="260" w:lineRule="exact"/>
        <w:ind w:left="280" w:right="335"/>
        <w:rPr>
          <w:sz w:val="24"/>
          <w:szCs w:val="24"/>
        </w:rPr>
      </w:pPr>
      <w:r>
        <w:rPr>
          <w:b/>
          <w:sz w:val="24"/>
          <w:szCs w:val="24"/>
        </w:rPr>
        <w:t xml:space="preserve">Other information: </w:t>
      </w:r>
      <w:r>
        <w:rPr>
          <w:sz w:val="24"/>
          <w:szCs w:val="24"/>
        </w:rPr>
        <w:t>Founder of Jaish-i-Mohammed (QDe.019). Former leader of Harakat ul-Mujahidin / HUM</w:t>
      </w:r>
      <w:hyperlink r:id="rId271">
        <w:r>
          <w:rPr>
            <w:sz w:val="24"/>
            <w:szCs w:val="24"/>
          </w:rPr>
          <w:t xml:space="preserve"> (QDe.008).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272">
        <w:r>
          <w:rPr>
            <w:color w:val="0000ED"/>
            <w:sz w:val="24"/>
            <w:szCs w:val="24"/>
            <w:u w:val="single" w:color="0000ED"/>
          </w:rPr>
          <w:t xml:space="preserve">click  here </w:t>
        </w:r>
      </w:hyperlink>
    </w:p>
    <w:p w14:paraId="14FF415F" w14:textId="77777777" w:rsidR="00E9043B" w:rsidRDefault="00E9043B">
      <w:pPr>
        <w:spacing w:before="2" w:line="260" w:lineRule="exact"/>
        <w:rPr>
          <w:sz w:val="26"/>
          <w:szCs w:val="26"/>
        </w:rPr>
      </w:pPr>
    </w:p>
    <w:p w14:paraId="1F7BA68A" w14:textId="77777777" w:rsidR="00E9043B" w:rsidRDefault="000C1467">
      <w:pPr>
        <w:ind w:left="280"/>
        <w:rPr>
          <w:sz w:val="24"/>
          <w:szCs w:val="24"/>
        </w:rPr>
      </w:pPr>
      <w:r>
        <w:rPr>
          <w:b/>
          <w:spacing w:val="-18"/>
          <w:sz w:val="24"/>
          <w:szCs w:val="24"/>
        </w:rPr>
        <w:t>T</w:t>
      </w:r>
      <w:r>
        <w:rPr>
          <w:b/>
          <w:sz w:val="24"/>
          <w:szCs w:val="24"/>
        </w:rPr>
        <w:t xml:space="preserve">Ai.136 Name: </w:t>
      </w:r>
      <w:r>
        <w:rPr>
          <w:sz w:val="24"/>
          <w:szCs w:val="24"/>
        </w:rPr>
        <w:t>1: MOHAMMAD SADIQ 2: AMIR MOHAMMAD 3: na 4: na</w:t>
      </w:r>
    </w:p>
    <w:p w14:paraId="65B0CB7B"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ﺪﻤﺤﻣ ﺮﯿﻣا قدﺎﺻ ﺪﻤﺤﻣ</w:t>
      </w:r>
    </w:p>
    <w:p w14:paraId="4A7B153C" w14:textId="77777777" w:rsidR="00E9043B" w:rsidRDefault="000C1467">
      <w:pPr>
        <w:spacing w:before="2" w:line="260" w:lineRule="exact"/>
        <w:ind w:left="280" w:right="379"/>
        <w:rPr>
          <w:sz w:val="24"/>
          <w:szCs w:val="24"/>
        </w:rPr>
      </w:pPr>
      <w:r>
        <w:rPr>
          <w:b/>
          <w:spacing w:val="-4"/>
          <w:sz w:val="24"/>
          <w:szCs w:val="24"/>
        </w:rPr>
        <w:t>T</w:t>
      </w:r>
      <w:r>
        <w:rPr>
          <w:b/>
          <w:sz w:val="24"/>
          <w:szCs w:val="24"/>
        </w:rPr>
        <w:t xml:space="preserve">itle: a) </w:t>
      </w:r>
      <w:r>
        <w:rPr>
          <w:sz w:val="24"/>
          <w:szCs w:val="24"/>
        </w:rPr>
        <w:t xml:space="preserve">Alhaj </w:t>
      </w:r>
      <w:r>
        <w:rPr>
          <w:b/>
          <w:sz w:val="24"/>
          <w:szCs w:val="24"/>
        </w:rPr>
        <w:t xml:space="preserve">b) </w:t>
      </w:r>
      <w:r>
        <w:rPr>
          <w:sz w:val="24"/>
          <w:szCs w:val="24"/>
        </w:rPr>
        <w:t xml:space="preserve">Maulavi </w:t>
      </w:r>
      <w:r>
        <w:rPr>
          <w:b/>
          <w:sz w:val="24"/>
          <w:szCs w:val="24"/>
        </w:rPr>
        <w:t xml:space="preserve">Designation: </w:t>
      </w:r>
      <w:r>
        <w:rPr>
          <w:sz w:val="24"/>
          <w:szCs w:val="24"/>
        </w:rPr>
        <w:t xml:space="preserve">Head of Afghan </w:t>
      </w:r>
      <w:r>
        <w:rPr>
          <w:spacing w:val="-8"/>
          <w:sz w:val="24"/>
          <w:szCs w:val="24"/>
        </w:rPr>
        <w:t>T</w:t>
      </w:r>
      <w:r>
        <w:rPr>
          <w:sz w:val="24"/>
          <w:szCs w:val="24"/>
        </w:rPr>
        <w:t>rade Agenc</w:t>
      </w:r>
      <w:r>
        <w:rPr>
          <w:spacing w:val="-16"/>
          <w:sz w:val="24"/>
          <w:szCs w:val="24"/>
        </w:rPr>
        <w:t>y</w:t>
      </w:r>
      <w:r>
        <w:rPr>
          <w:sz w:val="24"/>
          <w:szCs w:val="24"/>
        </w:rPr>
        <w:t>, Peshawa</w:t>
      </w:r>
      <w:r>
        <w:rPr>
          <w:spacing w:val="-10"/>
          <w:sz w:val="24"/>
          <w:szCs w:val="24"/>
        </w:rPr>
        <w:t>r</w:t>
      </w:r>
      <w:r>
        <w:rPr>
          <w:sz w:val="24"/>
          <w:szCs w:val="24"/>
        </w:rPr>
        <w:t xml:space="preserve">, Pakistan </w:t>
      </w:r>
      <w:r>
        <w:rPr>
          <w:b/>
          <w:sz w:val="24"/>
          <w:szCs w:val="24"/>
        </w:rPr>
        <w:t xml:space="preserve">DOB: </w:t>
      </w:r>
      <w:r>
        <w:rPr>
          <w:sz w:val="24"/>
          <w:szCs w:val="24"/>
        </w:rPr>
        <w:t xml:space="preserve">1934 </w:t>
      </w:r>
      <w:r>
        <w:rPr>
          <w:b/>
          <w:sz w:val="24"/>
          <w:szCs w:val="24"/>
        </w:rPr>
        <w:t xml:space="preserve">POB: a) </w:t>
      </w:r>
      <w:r>
        <w:rPr>
          <w:sz w:val="24"/>
          <w:szCs w:val="24"/>
        </w:rPr>
        <w:t xml:space="preserve">Ghazni Province, Afghanistan </w:t>
      </w:r>
      <w:r>
        <w:rPr>
          <w:b/>
          <w:sz w:val="24"/>
          <w:szCs w:val="24"/>
        </w:rPr>
        <w:t xml:space="preserve">b) </w:t>
      </w:r>
      <w:r>
        <w:rPr>
          <w:sz w:val="24"/>
          <w:szCs w:val="24"/>
        </w:rPr>
        <w:t xml:space="preserve">Logar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Afghanistan number SE 0</w:t>
      </w:r>
      <w:r>
        <w:rPr>
          <w:spacing w:val="-9"/>
          <w:sz w:val="24"/>
          <w:szCs w:val="24"/>
        </w:rPr>
        <w:t>1</w:t>
      </w:r>
      <w:r>
        <w:rPr>
          <w:sz w:val="24"/>
          <w:szCs w:val="24"/>
        </w:rPr>
        <w:t xml:space="preserve">1252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25 Jul. 2006, 23 Ap</w:t>
      </w:r>
      <w:r>
        <w:rPr>
          <w:spacing w:val="-13"/>
          <w:sz w:val="24"/>
          <w:szCs w:val="24"/>
        </w:rPr>
        <w:t>r</w:t>
      </w:r>
      <w:r>
        <w:rPr>
          <w:sz w:val="24"/>
          <w:szCs w:val="24"/>
        </w:rPr>
        <w:t>. 2007, 21 Sep. 2007, 29</w:t>
      </w:r>
    </w:p>
    <w:p w14:paraId="6EEA79AF" w14:textId="77777777" w:rsidR="00E9043B" w:rsidRDefault="000C1467">
      <w:pPr>
        <w:spacing w:line="260" w:lineRule="exact"/>
        <w:ind w:left="280" w:right="547"/>
        <w:rPr>
          <w:sz w:val="24"/>
          <w:szCs w:val="24"/>
        </w:rPr>
      </w:pPr>
      <w:r>
        <w:rPr>
          <w:sz w:val="24"/>
          <w:szCs w:val="24"/>
        </w:rPr>
        <w:t>No</w:t>
      </w:r>
      <w:r>
        <w:rPr>
          <w:spacing w:val="-16"/>
          <w:sz w:val="24"/>
          <w:szCs w:val="24"/>
        </w:rPr>
        <w:t>v</w:t>
      </w:r>
      <w:r>
        <w:rPr>
          <w:sz w:val="24"/>
          <w:szCs w:val="24"/>
        </w:rPr>
        <w:t>. 20</w:t>
      </w:r>
      <w:r>
        <w:rPr>
          <w:spacing w:val="-9"/>
          <w:sz w:val="24"/>
          <w:szCs w:val="24"/>
        </w:rPr>
        <w:t>1</w:t>
      </w:r>
      <w:r>
        <w:rPr>
          <w:sz w:val="24"/>
          <w:szCs w:val="24"/>
        </w:rPr>
        <w:t xml:space="preserve">1, 13 Aug. 2012 ) </w:t>
      </w:r>
      <w:r>
        <w:rPr>
          <w:b/>
          <w:sz w:val="24"/>
          <w:szCs w:val="24"/>
        </w:rPr>
        <w:t xml:space="preserve">Other information: </w:t>
      </w:r>
      <w:r>
        <w:rPr>
          <w:sz w:val="24"/>
          <w:szCs w:val="24"/>
        </w:rPr>
        <w:t>Reportedly deceased. Review pursuant to Security Council resolution 1822 (2008) was concluded on 21 Jul. 2010. INTERPOL-UN Security Council Special Notice web</w:t>
      </w:r>
      <w:hyperlink r:id="rId273">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74">
        <w:r>
          <w:rPr>
            <w:color w:val="0000ED"/>
            <w:sz w:val="24"/>
            <w:szCs w:val="24"/>
            <w:u w:val="single" w:color="0000ED"/>
          </w:rPr>
          <w:t xml:space="preserve">click  here </w:t>
        </w:r>
      </w:hyperlink>
    </w:p>
    <w:p w14:paraId="344B1514" w14:textId="77777777" w:rsidR="00E9043B" w:rsidRDefault="00E9043B">
      <w:pPr>
        <w:spacing w:before="13" w:line="220" w:lineRule="exact"/>
        <w:rPr>
          <w:sz w:val="22"/>
          <w:szCs w:val="22"/>
        </w:rPr>
      </w:pPr>
    </w:p>
    <w:p w14:paraId="3F746653" w14:textId="77777777" w:rsidR="00E9043B" w:rsidRDefault="000C1467">
      <w:pPr>
        <w:spacing w:before="29"/>
        <w:ind w:left="280"/>
        <w:rPr>
          <w:sz w:val="24"/>
          <w:szCs w:val="24"/>
        </w:rPr>
      </w:pPr>
      <w:r>
        <w:rPr>
          <w:b/>
          <w:sz w:val="24"/>
          <w:szCs w:val="24"/>
        </w:rPr>
        <w:t xml:space="preserve">QDi.152 Name: </w:t>
      </w:r>
      <w:r>
        <w:rPr>
          <w:sz w:val="24"/>
          <w:szCs w:val="24"/>
        </w:rPr>
        <w:t>1: SAIFI 2: AMMARI 3: na 4: na</w:t>
      </w:r>
    </w:p>
    <w:p w14:paraId="6F86519F" w14:textId="77777777" w:rsidR="00E9043B" w:rsidRDefault="000C1467">
      <w:pPr>
        <w:spacing w:line="260" w:lineRule="exact"/>
        <w:ind w:left="280"/>
        <w:rPr>
          <w:sz w:val="24"/>
          <w:szCs w:val="24"/>
        </w:rPr>
      </w:pPr>
      <w:r>
        <w:rPr>
          <w:b/>
          <w:sz w:val="24"/>
          <w:szCs w:val="24"/>
        </w:rPr>
        <w:t xml:space="preserve">Name (original script): </w:t>
      </w:r>
      <w:r>
        <w:rPr>
          <w:sz w:val="24"/>
          <w:szCs w:val="24"/>
        </w:rPr>
        <w:t>يرﺎﻤﻋ ﻲﻔﯿﺳ</w:t>
      </w:r>
    </w:p>
    <w:p w14:paraId="0EF627F1" w14:textId="77777777" w:rsidR="00E9043B" w:rsidRDefault="000C1467">
      <w:pPr>
        <w:spacing w:before="2" w:line="260" w:lineRule="exact"/>
        <w:ind w:left="280" w:right="32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 Jan. 1968 </w:t>
      </w:r>
      <w:r>
        <w:rPr>
          <w:b/>
          <w:sz w:val="24"/>
          <w:szCs w:val="24"/>
        </w:rPr>
        <w:t xml:space="preserve">b) </w:t>
      </w:r>
      <w:r>
        <w:rPr>
          <w:sz w:val="24"/>
          <w:szCs w:val="24"/>
        </w:rPr>
        <w:t>24 Ap</w:t>
      </w:r>
      <w:r>
        <w:rPr>
          <w:spacing w:val="-13"/>
          <w:sz w:val="24"/>
          <w:szCs w:val="24"/>
        </w:rPr>
        <w:t>r</w:t>
      </w:r>
      <w:r>
        <w:rPr>
          <w:sz w:val="24"/>
          <w:szCs w:val="24"/>
        </w:rPr>
        <w:t xml:space="preserve">. 1968 </w:t>
      </w:r>
      <w:r>
        <w:rPr>
          <w:b/>
          <w:sz w:val="24"/>
          <w:szCs w:val="24"/>
        </w:rPr>
        <w:t xml:space="preserve">POB: a) </w:t>
      </w:r>
      <w:r>
        <w:rPr>
          <w:sz w:val="24"/>
          <w:szCs w:val="24"/>
        </w:rPr>
        <w:t xml:space="preserve">Kef Rih, Algeria </w:t>
      </w:r>
      <w:r>
        <w:rPr>
          <w:b/>
          <w:sz w:val="24"/>
          <w:szCs w:val="24"/>
        </w:rPr>
        <w:t xml:space="preserve">b) </w:t>
      </w:r>
      <w:r>
        <w:rPr>
          <w:sz w:val="24"/>
          <w:szCs w:val="24"/>
        </w:rPr>
        <w:t xml:space="preserve">Guelma, Algeria </w:t>
      </w:r>
      <w:r>
        <w:rPr>
          <w:b/>
          <w:sz w:val="24"/>
          <w:szCs w:val="24"/>
        </w:rPr>
        <w:t xml:space="preserve">Good quality a.k.a.: a) </w:t>
      </w:r>
      <w:r>
        <w:rPr>
          <w:sz w:val="24"/>
          <w:szCs w:val="24"/>
        </w:rPr>
        <w:t xml:space="preserve">El Para (combat name) </w:t>
      </w:r>
      <w:r>
        <w:rPr>
          <w:b/>
          <w:sz w:val="24"/>
          <w:szCs w:val="24"/>
        </w:rPr>
        <w:t xml:space="preserve">b) </w:t>
      </w:r>
      <w:r>
        <w:rPr>
          <w:sz w:val="24"/>
          <w:szCs w:val="24"/>
        </w:rPr>
        <w:t xml:space="preserve">Abderrezak Le Para (combat name) </w:t>
      </w:r>
      <w:r>
        <w:rPr>
          <w:b/>
          <w:sz w:val="24"/>
          <w:szCs w:val="24"/>
        </w:rPr>
        <w:t xml:space="preserve">c) </w:t>
      </w:r>
      <w:r>
        <w:rPr>
          <w:sz w:val="24"/>
          <w:szCs w:val="24"/>
        </w:rPr>
        <w:t xml:space="preserve">Abou Haidara </w:t>
      </w:r>
      <w:r>
        <w:rPr>
          <w:b/>
          <w:sz w:val="24"/>
          <w:szCs w:val="24"/>
        </w:rPr>
        <w:t xml:space="preserve">d) </w:t>
      </w:r>
      <w:r>
        <w:rPr>
          <w:sz w:val="24"/>
          <w:szCs w:val="24"/>
        </w:rPr>
        <w:t xml:space="preserve">El Ourassi </w:t>
      </w:r>
      <w:r>
        <w:rPr>
          <w:b/>
          <w:sz w:val="24"/>
          <w:szCs w:val="24"/>
        </w:rPr>
        <w:t xml:space="preserve">e) </w:t>
      </w:r>
      <w:r>
        <w:rPr>
          <w:sz w:val="24"/>
          <w:szCs w:val="24"/>
        </w:rPr>
        <w:t xml:space="preserve">Abderrezak Zaimeche </w:t>
      </w:r>
      <w:r>
        <w:rPr>
          <w:b/>
          <w:sz w:val="24"/>
          <w:szCs w:val="24"/>
        </w:rPr>
        <w:t xml:space="preserve">f) </w:t>
      </w:r>
      <w:r>
        <w:rPr>
          <w:sz w:val="24"/>
          <w:szCs w:val="24"/>
        </w:rPr>
        <w:t xml:space="preserve">Abdul Rasak ammane Abu Haidra </w:t>
      </w:r>
      <w:r>
        <w:rPr>
          <w:b/>
          <w:sz w:val="24"/>
          <w:szCs w:val="24"/>
        </w:rPr>
        <w:t xml:space="preserve">g) </w:t>
      </w:r>
      <w:r>
        <w:rPr>
          <w:sz w:val="24"/>
          <w:szCs w:val="24"/>
        </w:rPr>
        <w:t xml:space="preserve">Abdalarak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Algeria </w:t>
      </w:r>
      <w:r>
        <w:rPr>
          <w:b/>
          <w:sz w:val="24"/>
          <w:szCs w:val="24"/>
        </w:rPr>
        <w:t xml:space="preserve">Listed on: </w:t>
      </w:r>
      <w:r>
        <w:rPr>
          <w:sz w:val="24"/>
          <w:szCs w:val="24"/>
        </w:rPr>
        <w:t>4 Dec. 2003 ( amended on 7 Ap</w:t>
      </w:r>
      <w:r>
        <w:rPr>
          <w:spacing w:val="-13"/>
          <w:sz w:val="24"/>
          <w:szCs w:val="24"/>
        </w:rPr>
        <w:t>r</w:t>
      </w:r>
      <w:r>
        <w:rPr>
          <w:sz w:val="24"/>
          <w:szCs w:val="24"/>
        </w:rPr>
        <w:t>. 2008, 16 May 20</w:t>
      </w:r>
      <w:r>
        <w:rPr>
          <w:spacing w:val="-9"/>
          <w:sz w:val="24"/>
          <w:szCs w:val="24"/>
        </w:rPr>
        <w:t>1</w:t>
      </w:r>
      <w:r>
        <w:rPr>
          <w:sz w:val="24"/>
          <w:szCs w:val="24"/>
        </w:rPr>
        <w:t xml:space="preserve">1, 6 Dec. 2019 ) </w:t>
      </w:r>
      <w:r>
        <w:rPr>
          <w:b/>
          <w:sz w:val="24"/>
          <w:szCs w:val="24"/>
        </w:rPr>
        <w:t xml:space="preserve">Other information: </w:t>
      </w:r>
      <w:r>
        <w:rPr>
          <w:sz w:val="24"/>
          <w:szCs w:val="24"/>
        </w:rPr>
        <w:t>In detention in Algeria since Oct.</w:t>
      </w:r>
    </w:p>
    <w:p w14:paraId="146700AD" w14:textId="77777777" w:rsidR="00E9043B" w:rsidRDefault="000C1467">
      <w:pPr>
        <w:spacing w:line="260" w:lineRule="exact"/>
        <w:ind w:left="280" w:right="267"/>
        <w:rPr>
          <w:sz w:val="24"/>
          <w:szCs w:val="24"/>
        </w:rPr>
      </w:pPr>
      <w:r>
        <w:rPr>
          <w:sz w:val="24"/>
          <w:szCs w:val="24"/>
        </w:rPr>
        <w:t>2004. Former member of the GSPC listed as The O</w:t>
      </w:r>
      <w:r>
        <w:rPr>
          <w:spacing w:val="-4"/>
          <w:sz w:val="24"/>
          <w:szCs w:val="24"/>
        </w:rPr>
        <w:t>r</w:t>
      </w:r>
      <w:r>
        <w:rPr>
          <w:sz w:val="24"/>
          <w:szCs w:val="24"/>
        </w:rPr>
        <w:t>ganization of Al-Qaida in the Islamic Maghreb (QDe.014). Review pursuant to Security Council resolution 1822 (2008) was concluded on 27 Jul. 2010. Review pursuant to Security Council resolution 2368 (2017) was concluded on 4 Dec. 2019. INTERPOL-UN Security Council</w:t>
      </w:r>
      <w:hyperlink r:id="rId275">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4E91A232"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276">
        <w:r>
          <w:rPr>
            <w:color w:val="0000ED"/>
            <w:position w:val="-1"/>
            <w:sz w:val="24"/>
            <w:szCs w:val="24"/>
            <w:u w:val="single" w:color="0000ED"/>
          </w:rPr>
          <w:t xml:space="preserve">here </w:t>
        </w:r>
      </w:hyperlink>
    </w:p>
    <w:p w14:paraId="44083E97" w14:textId="77777777" w:rsidR="00E9043B" w:rsidRDefault="00E9043B">
      <w:pPr>
        <w:spacing w:before="20" w:line="220" w:lineRule="exact"/>
        <w:rPr>
          <w:sz w:val="22"/>
          <w:szCs w:val="22"/>
        </w:rPr>
      </w:pPr>
    </w:p>
    <w:p w14:paraId="0B560C50" w14:textId="77777777" w:rsidR="00E9043B" w:rsidRDefault="000C1467">
      <w:pPr>
        <w:spacing w:before="29"/>
        <w:ind w:left="280"/>
        <w:rPr>
          <w:sz w:val="24"/>
          <w:szCs w:val="24"/>
        </w:rPr>
      </w:pPr>
      <w:r>
        <w:rPr>
          <w:b/>
          <w:sz w:val="24"/>
          <w:szCs w:val="24"/>
        </w:rPr>
        <w:t xml:space="preserve">IQi.039 Name: </w:t>
      </w:r>
      <w:r>
        <w:rPr>
          <w:sz w:val="24"/>
          <w:szCs w:val="24"/>
        </w:rPr>
        <w:t>1: HUDA 2: SALIH 3: MAHDI 4: AMMASH</w:t>
      </w:r>
    </w:p>
    <w:p w14:paraId="7F230A49" w14:textId="77777777" w:rsidR="00E9043B" w:rsidRDefault="000C1467">
      <w:pPr>
        <w:spacing w:line="260" w:lineRule="exact"/>
        <w:ind w:left="280"/>
        <w:rPr>
          <w:sz w:val="24"/>
          <w:szCs w:val="24"/>
        </w:rPr>
      </w:pPr>
      <w:r>
        <w:rPr>
          <w:b/>
          <w:sz w:val="24"/>
          <w:szCs w:val="24"/>
        </w:rPr>
        <w:t xml:space="preserve">Name (original script): </w:t>
      </w:r>
      <w:r>
        <w:rPr>
          <w:sz w:val="24"/>
          <w:szCs w:val="24"/>
        </w:rPr>
        <w:t>شﺎﻤﻋ يﺪﮭﻣ ﺢﻟﺎﺻ ىﺪھ</w:t>
      </w:r>
    </w:p>
    <w:p w14:paraId="7E4E9FAE"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1953 </w:t>
      </w:r>
      <w:r>
        <w:rPr>
          <w:b/>
          <w:sz w:val="24"/>
          <w:szCs w:val="24"/>
        </w:rPr>
        <w:t xml:space="preserve">POB: </w:t>
      </w:r>
      <w:r>
        <w:rPr>
          <w:sz w:val="24"/>
          <w:szCs w:val="24"/>
        </w:rPr>
        <w:t xml:space="preserve">Baghdad,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2950DE82" w14:textId="77777777" w:rsidR="00E9043B" w:rsidRDefault="00E9043B">
      <w:pPr>
        <w:spacing w:before="2" w:line="260" w:lineRule="exact"/>
        <w:rPr>
          <w:sz w:val="26"/>
          <w:szCs w:val="26"/>
        </w:rPr>
      </w:pPr>
    </w:p>
    <w:p w14:paraId="1E74E44A" w14:textId="77777777" w:rsidR="00E9043B" w:rsidRDefault="000C1467">
      <w:pPr>
        <w:ind w:left="280"/>
        <w:rPr>
          <w:sz w:val="24"/>
          <w:szCs w:val="24"/>
        </w:rPr>
      </w:pPr>
      <w:r>
        <w:rPr>
          <w:b/>
          <w:sz w:val="24"/>
          <w:szCs w:val="24"/>
        </w:rPr>
        <w:t xml:space="preserve">SSi.008 Name: </w:t>
      </w:r>
      <w:r>
        <w:rPr>
          <w:sz w:val="24"/>
          <w:szCs w:val="24"/>
        </w:rPr>
        <w:t xml:space="preserve">1: </w:t>
      </w:r>
      <w:r>
        <w:rPr>
          <w:spacing w:val="-22"/>
          <w:sz w:val="24"/>
          <w:szCs w:val="24"/>
        </w:rPr>
        <w:t>P</w:t>
      </w:r>
      <w:r>
        <w:rPr>
          <w:sz w:val="24"/>
          <w:szCs w:val="24"/>
        </w:rPr>
        <w:t xml:space="preserve">AUL 2: MALONG 3: </w:t>
      </w:r>
      <w:r>
        <w:rPr>
          <w:spacing w:val="-19"/>
          <w:sz w:val="24"/>
          <w:szCs w:val="24"/>
        </w:rPr>
        <w:t>A</w:t>
      </w:r>
      <w:r>
        <w:rPr>
          <w:spacing w:val="-27"/>
          <w:sz w:val="24"/>
          <w:szCs w:val="24"/>
        </w:rPr>
        <w:t>W</w:t>
      </w:r>
      <w:r>
        <w:rPr>
          <w:sz w:val="24"/>
          <w:szCs w:val="24"/>
        </w:rPr>
        <w:t>AN 4: ANEI</w:t>
      </w:r>
    </w:p>
    <w:p w14:paraId="0566B42B" w14:textId="77777777" w:rsidR="00E9043B" w:rsidRDefault="000C1467">
      <w:pPr>
        <w:spacing w:before="2" w:line="260" w:lineRule="exact"/>
        <w:ind w:left="280" w:right="235"/>
        <w:rPr>
          <w:sz w:val="24"/>
          <w:szCs w:val="24"/>
        </w:rPr>
      </w:pPr>
      <w:r>
        <w:rPr>
          <w:b/>
          <w:spacing w:val="-4"/>
          <w:sz w:val="24"/>
          <w:szCs w:val="24"/>
        </w:rPr>
        <w:t>T</w:t>
      </w:r>
      <w:r>
        <w:rPr>
          <w:b/>
          <w:sz w:val="24"/>
          <w:szCs w:val="24"/>
        </w:rPr>
        <w:t xml:space="preserve">itle: </w:t>
      </w:r>
      <w:r>
        <w:rPr>
          <w:sz w:val="24"/>
          <w:szCs w:val="24"/>
        </w:rPr>
        <w:t xml:space="preserve">General </w:t>
      </w:r>
      <w:r>
        <w:rPr>
          <w:b/>
          <w:sz w:val="24"/>
          <w:szCs w:val="24"/>
        </w:rPr>
        <w:t xml:space="preserve">Designation: a) </w:t>
      </w:r>
      <w:r>
        <w:rPr>
          <w:sz w:val="24"/>
          <w:szCs w:val="24"/>
        </w:rPr>
        <w:t>Former Chief of Sta</w:t>
      </w:r>
      <w:r>
        <w:rPr>
          <w:spacing w:val="-4"/>
          <w:sz w:val="24"/>
          <w:szCs w:val="24"/>
        </w:rPr>
        <w:t>f</w:t>
      </w:r>
      <w:r>
        <w:rPr>
          <w:sz w:val="24"/>
          <w:szCs w:val="24"/>
        </w:rPr>
        <w:t>f of the Sudan People</w:t>
      </w:r>
      <w:r>
        <w:rPr>
          <w:spacing w:val="-13"/>
          <w:sz w:val="24"/>
          <w:szCs w:val="24"/>
        </w:rPr>
        <w:t>’</w:t>
      </w:r>
      <w:r>
        <w:rPr>
          <w:sz w:val="24"/>
          <w:szCs w:val="24"/>
        </w:rPr>
        <w:t xml:space="preserve">s Liberation Army (SPLA) </w:t>
      </w:r>
      <w:r>
        <w:rPr>
          <w:b/>
          <w:sz w:val="24"/>
          <w:szCs w:val="24"/>
        </w:rPr>
        <w:t xml:space="preserve">b) </w:t>
      </w:r>
      <w:r>
        <w:rPr>
          <w:sz w:val="24"/>
          <w:szCs w:val="24"/>
        </w:rPr>
        <w:t>Former Governo</w:t>
      </w:r>
      <w:r>
        <w:rPr>
          <w:spacing w:val="-10"/>
          <w:sz w:val="24"/>
          <w:szCs w:val="24"/>
        </w:rPr>
        <w:t>r</w:t>
      </w:r>
      <w:r>
        <w:rPr>
          <w:sz w:val="24"/>
          <w:szCs w:val="24"/>
        </w:rPr>
        <w:t xml:space="preserve">, Northern Bahr el-Ghazal State </w:t>
      </w:r>
      <w:r>
        <w:rPr>
          <w:b/>
          <w:sz w:val="24"/>
          <w:szCs w:val="24"/>
        </w:rPr>
        <w:t xml:space="preserve">DOB: a) </w:t>
      </w:r>
      <w:r>
        <w:rPr>
          <w:sz w:val="24"/>
          <w:szCs w:val="24"/>
        </w:rPr>
        <w:t xml:space="preserve">1962 </w:t>
      </w:r>
      <w:r>
        <w:rPr>
          <w:b/>
          <w:sz w:val="24"/>
          <w:szCs w:val="24"/>
        </w:rPr>
        <w:t xml:space="preserve">b) </w:t>
      </w:r>
      <w:r>
        <w:rPr>
          <w:sz w:val="24"/>
          <w:szCs w:val="24"/>
        </w:rPr>
        <w:t xml:space="preserve">4 Dec. 1960 </w:t>
      </w:r>
      <w:r>
        <w:rPr>
          <w:b/>
          <w:sz w:val="24"/>
          <w:szCs w:val="24"/>
        </w:rPr>
        <w:t xml:space="preserve">c) </w:t>
      </w:r>
      <w:r>
        <w:rPr>
          <w:sz w:val="24"/>
          <w:szCs w:val="24"/>
        </w:rPr>
        <w:t>12 Ap</w:t>
      </w:r>
      <w:r>
        <w:rPr>
          <w:spacing w:val="-13"/>
          <w:sz w:val="24"/>
          <w:szCs w:val="24"/>
        </w:rPr>
        <w:t>r</w:t>
      </w:r>
      <w:r>
        <w:rPr>
          <w:sz w:val="24"/>
          <w:szCs w:val="24"/>
        </w:rPr>
        <w:t xml:space="preserve">. 1960 </w:t>
      </w:r>
      <w:r>
        <w:rPr>
          <w:b/>
          <w:sz w:val="24"/>
          <w:szCs w:val="24"/>
        </w:rPr>
        <w:t xml:space="preserve">d) </w:t>
      </w:r>
      <w:r>
        <w:rPr>
          <w:sz w:val="24"/>
          <w:szCs w:val="24"/>
        </w:rPr>
        <w:t xml:space="preserve">1 Jan. 1962 </w:t>
      </w:r>
      <w:r>
        <w:rPr>
          <w:b/>
          <w:sz w:val="24"/>
          <w:szCs w:val="24"/>
        </w:rPr>
        <w:t xml:space="preserve">POB: a) </w:t>
      </w:r>
      <w:r>
        <w:rPr>
          <w:sz w:val="24"/>
          <w:szCs w:val="24"/>
        </w:rPr>
        <w:t xml:space="preserve">Malualkon, South Sudan </w:t>
      </w:r>
      <w:r>
        <w:rPr>
          <w:b/>
          <w:sz w:val="24"/>
          <w:szCs w:val="24"/>
        </w:rPr>
        <w:t xml:space="preserve">b) </w:t>
      </w:r>
      <w:r>
        <w:rPr>
          <w:sz w:val="24"/>
          <w:szCs w:val="24"/>
        </w:rPr>
        <w:t xml:space="preserve">Kotido, Uganda </w:t>
      </w:r>
      <w:r>
        <w:rPr>
          <w:b/>
          <w:sz w:val="24"/>
          <w:szCs w:val="24"/>
        </w:rPr>
        <w:t xml:space="preserve">Good quality a.k.a.: a) </w:t>
      </w:r>
      <w:r>
        <w:rPr>
          <w:sz w:val="24"/>
          <w:szCs w:val="24"/>
        </w:rPr>
        <w:t xml:space="preserve">Paul Malong </w:t>
      </w:r>
      <w:r>
        <w:rPr>
          <w:spacing w:val="-22"/>
          <w:sz w:val="24"/>
          <w:szCs w:val="24"/>
        </w:rPr>
        <w:t>A</w:t>
      </w:r>
      <w:r>
        <w:rPr>
          <w:sz w:val="24"/>
          <w:szCs w:val="24"/>
        </w:rPr>
        <w:t xml:space="preserve">wan Anei </w:t>
      </w:r>
      <w:r>
        <w:rPr>
          <w:b/>
          <w:sz w:val="24"/>
          <w:szCs w:val="24"/>
        </w:rPr>
        <w:t xml:space="preserve">b) </w:t>
      </w:r>
      <w:r>
        <w:rPr>
          <w:sz w:val="24"/>
          <w:szCs w:val="24"/>
        </w:rPr>
        <w:t xml:space="preserve">Paul Malong </w:t>
      </w:r>
      <w:r>
        <w:rPr>
          <w:b/>
          <w:sz w:val="24"/>
          <w:szCs w:val="24"/>
        </w:rPr>
        <w:t xml:space="preserve">c) </w:t>
      </w:r>
      <w:r>
        <w:rPr>
          <w:sz w:val="24"/>
          <w:szCs w:val="24"/>
        </w:rPr>
        <w:t xml:space="preserve">Bol Malong </w:t>
      </w:r>
      <w:r>
        <w:rPr>
          <w:b/>
          <w:sz w:val="24"/>
          <w:szCs w:val="24"/>
        </w:rPr>
        <w:t xml:space="preserve">Low quality a.k.a.: </w:t>
      </w:r>
      <w:r>
        <w:rPr>
          <w:sz w:val="24"/>
          <w:szCs w:val="24"/>
        </w:rPr>
        <w:t xml:space="preserve">na </w:t>
      </w:r>
      <w:r>
        <w:rPr>
          <w:b/>
          <w:sz w:val="24"/>
          <w:szCs w:val="24"/>
        </w:rPr>
        <w:t xml:space="preserve">Nationality: a) </w:t>
      </w:r>
      <w:r>
        <w:rPr>
          <w:sz w:val="24"/>
          <w:szCs w:val="24"/>
        </w:rPr>
        <w:t xml:space="preserve">South Sudan </w:t>
      </w:r>
      <w:r>
        <w:rPr>
          <w:b/>
          <w:sz w:val="24"/>
          <w:szCs w:val="24"/>
        </w:rPr>
        <w:t xml:space="preserve">b) </w:t>
      </w:r>
      <w:r>
        <w:rPr>
          <w:sz w:val="24"/>
          <w:szCs w:val="24"/>
        </w:rPr>
        <w:t xml:space="preserve">Uganda </w:t>
      </w:r>
      <w:r>
        <w:rPr>
          <w:b/>
          <w:sz w:val="24"/>
          <w:szCs w:val="24"/>
        </w:rPr>
        <w:t xml:space="preserve">Passport no: a) </w:t>
      </w:r>
      <w:r>
        <w:rPr>
          <w:sz w:val="24"/>
          <w:szCs w:val="24"/>
        </w:rPr>
        <w:t xml:space="preserve">South Sudan number S00004370 </w:t>
      </w:r>
      <w:r>
        <w:rPr>
          <w:b/>
          <w:sz w:val="24"/>
          <w:szCs w:val="24"/>
        </w:rPr>
        <w:t xml:space="preserve">b) </w:t>
      </w:r>
      <w:r>
        <w:rPr>
          <w:sz w:val="24"/>
          <w:szCs w:val="24"/>
        </w:rPr>
        <w:t xml:space="preserve">South Sudan number D00001369 </w:t>
      </w:r>
      <w:r>
        <w:rPr>
          <w:b/>
          <w:sz w:val="24"/>
          <w:szCs w:val="24"/>
        </w:rPr>
        <w:t xml:space="preserve">c) </w:t>
      </w:r>
      <w:r>
        <w:rPr>
          <w:sz w:val="24"/>
          <w:szCs w:val="24"/>
        </w:rPr>
        <w:t xml:space="preserve">Sudan number 003606 </w:t>
      </w:r>
      <w:r>
        <w:rPr>
          <w:b/>
          <w:sz w:val="24"/>
          <w:szCs w:val="24"/>
        </w:rPr>
        <w:t xml:space="preserve">d) </w:t>
      </w:r>
      <w:r>
        <w:rPr>
          <w:sz w:val="24"/>
          <w:szCs w:val="24"/>
        </w:rPr>
        <w:t xml:space="preserve">Sudan number 00606 </w:t>
      </w:r>
      <w:r>
        <w:rPr>
          <w:b/>
          <w:sz w:val="24"/>
          <w:szCs w:val="24"/>
        </w:rPr>
        <w:t xml:space="preserve">e) </w:t>
      </w:r>
      <w:r>
        <w:rPr>
          <w:sz w:val="24"/>
          <w:szCs w:val="24"/>
        </w:rPr>
        <w:t xml:space="preserve">Sudan number B002606 </w:t>
      </w:r>
      <w:r>
        <w:rPr>
          <w:b/>
          <w:sz w:val="24"/>
          <w:szCs w:val="24"/>
        </w:rPr>
        <w:t xml:space="preserve">f) </w:t>
      </w:r>
      <w:r>
        <w:rPr>
          <w:sz w:val="24"/>
          <w:szCs w:val="24"/>
        </w:rPr>
        <w:t xml:space="preserve">Uganda number DA025963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501A7B76" w14:textId="77777777" w:rsidR="00E9043B" w:rsidRDefault="000C1467">
      <w:pPr>
        <w:spacing w:line="260" w:lineRule="exact"/>
        <w:ind w:left="280" w:right="411"/>
        <w:rPr>
          <w:sz w:val="24"/>
          <w:szCs w:val="24"/>
        </w:rPr>
        <w:sectPr w:rsidR="00E9043B">
          <w:pgSz w:w="12240" w:h="15840"/>
          <w:pgMar w:top="380" w:right="420" w:bottom="0" w:left="420" w:header="197" w:footer="188" w:gutter="0"/>
          <w:cols w:space="720"/>
        </w:sectPr>
      </w:pPr>
      <w:r>
        <w:rPr>
          <w:sz w:val="24"/>
          <w:szCs w:val="24"/>
        </w:rPr>
        <w:t xml:space="preserve">13 Jul. 2018 ( amended on 25 Jun. 2019 ) </w:t>
      </w:r>
      <w:r>
        <w:rPr>
          <w:b/>
          <w:sz w:val="24"/>
          <w:szCs w:val="24"/>
        </w:rPr>
        <w:t xml:space="preserve">Other information: </w:t>
      </w:r>
      <w:r>
        <w:rPr>
          <w:sz w:val="24"/>
          <w:szCs w:val="24"/>
        </w:rPr>
        <w:t>As Chief of General Sta</w:t>
      </w:r>
      <w:r>
        <w:rPr>
          <w:spacing w:val="-4"/>
          <w:sz w:val="24"/>
          <w:szCs w:val="24"/>
        </w:rPr>
        <w:t>f</w:t>
      </w:r>
      <w:r>
        <w:rPr>
          <w:sz w:val="24"/>
          <w:szCs w:val="24"/>
        </w:rPr>
        <w:t>f of the SPLA, Malong expanded or extended the conflict in South Sudan through breaches of the Cessation of Hostilities Agreement</w:t>
      </w:r>
    </w:p>
    <w:p w14:paraId="22FF2D4B" w14:textId="77777777" w:rsidR="00E9043B" w:rsidRDefault="00E9043B">
      <w:pPr>
        <w:spacing w:line="140" w:lineRule="exact"/>
        <w:rPr>
          <w:sz w:val="14"/>
          <w:szCs w:val="14"/>
        </w:rPr>
      </w:pPr>
    </w:p>
    <w:p w14:paraId="32795E67" w14:textId="77777777" w:rsidR="00E9043B" w:rsidRDefault="000C1467">
      <w:pPr>
        <w:spacing w:before="37" w:line="260" w:lineRule="exact"/>
        <w:ind w:left="280" w:right="346"/>
        <w:rPr>
          <w:sz w:val="24"/>
          <w:szCs w:val="24"/>
        </w:rPr>
      </w:pPr>
      <w:r>
        <w:rPr>
          <w:sz w:val="24"/>
          <w:szCs w:val="24"/>
        </w:rPr>
        <w:t>and breaches of the 2015 Agreement on the Resolution of the Conflict in South Sudan (ARCSS). He reportedly directed e</w:t>
      </w:r>
      <w:r>
        <w:rPr>
          <w:spacing w:val="-4"/>
          <w:sz w:val="24"/>
          <w:szCs w:val="24"/>
        </w:rPr>
        <w:t>f</w:t>
      </w:r>
      <w:r>
        <w:rPr>
          <w:sz w:val="24"/>
          <w:szCs w:val="24"/>
        </w:rPr>
        <w:t>forts to kill opposition leader Riek Macha</w:t>
      </w:r>
      <w:r>
        <w:rPr>
          <w:spacing w:val="-13"/>
          <w:sz w:val="24"/>
          <w:szCs w:val="24"/>
        </w:rPr>
        <w:t>r</w:t>
      </w:r>
      <w:r>
        <w:rPr>
          <w:sz w:val="24"/>
          <w:szCs w:val="24"/>
        </w:rPr>
        <w:t>. He ordered SPLA units to prevent the transport of humanitarian supplies. Under Malong</w:t>
      </w:r>
      <w:r>
        <w:rPr>
          <w:spacing w:val="-13"/>
          <w:sz w:val="24"/>
          <w:szCs w:val="24"/>
        </w:rPr>
        <w:t>’</w:t>
      </w:r>
      <w:r>
        <w:rPr>
          <w:sz w:val="24"/>
          <w:szCs w:val="24"/>
        </w:rPr>
        <w:t>s leadership, the SPLA attacked civilians, schools and hospitals; forced the displacement of civilians; carried out enforced disappearances; arbitrarily detained civilians; and conducted acts of torture, and rape. He mobilized the Mathiang Anyoor Dinka tribal militia, which uses child soldiers. Under his leadership, the SPLA restricted UNMISS, the Joint Monitoring and Evaluation Commission (JMEC), and CTSAMM access to sites to investigate and document abuses.</w:t>
      </w:r>
    </w:p>
    <w:p w14:paraId="75276C2F" w14:textId="77777777" w:rsidR="00E9043B" w:rsidRDefault="00E9043B">
      <w:pPr>
        <w:spacing w:before="2" w:line="260" w:lineRule="exact"/>
        <w:rPr>
          <w:sz w:val="26"/>
          <w:szCs w:val="26"/>
        </w:rPr>
      </w:pPr>
    </w:p>
    <w:p w14:paraId="046E2DF4" w14:textId="77777777" w:rsidR="00E9043B" w:rsidRDefault="000C1467">
      <w:pPr>
        <w:ind w:left="280"/>
        <w:rPr>
          <w:sz w:val="24"/>
          <w:szCs w:val="24"/>
        </w:rPr>
      </w:pPr>
      <w:r>
        <w:rPr>
          <w:b/>
          <w:sz w:val="24"/>
          <w:szCs w:val="24"/>
        </w:rPr>
        <w:t xml:space="preserve">QDi.216 Name: </w:t>
      </w:r>
      <w:r>
        <w:rPr>
          <w:sz w:val="24"/>
          <w:szCs w:val="24"/>
        </w:rPr>
        <w:t>1: ABDULLAH 2: ANSHORI 3: na 4: na</w:t>
      </w:r>
    </w:p>
    <w:p w14:paraId="11E5AC41" w14:textId="77777777" w:rsidR="00E9043B" w:rsidRDefault="000C1467">
      <w:pPr>
        <w:spacing w:before="2" w:line="260" w:lineRule="exact"/>
        <w:ind w:left="280" w:right="2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1958 </w:t>
      </w:r>
      <w:r>
        <w:rPr>
          <w:b/>
          <w:sz w:val="24"/>
          <w:szCs w:val="24"/>
        </w:rPr>
        <w:t xml:space="preserve">POB: </w:t>
      </w:r>
      <w:r>
        <w:rPr>
          <w:sz w:val="24"/>
          <w:szCs w:val="24"/>
        </w:rPr>
        <w:t xml:space="preserve">Pacitan, East Java, Indonesia </w:t>
      </w:r>
      <w:r>
        <w:rPr>
          <w:b/>
          <w:sz w:val="24"/>
          <w:szCs w:val="24"/>
        </w:rPr>
        <w:t xml:space="preserve">Good quality a.k.a.: a) </w:t>
      </w:r>
      <w:r>
        <w:rPr>
          <w:sz w:val="24"/>
          <w:szCs w:val="24"/>
        </w:rPr>
        <w:t xml:space="preserve">Abu Fatih </w:t>
      </w:r>
      <w:r>
        <w:rPr>
          <w:b/>
          <w:sz w:val="24"/>
          <w:szCs w:val="24"/>
        </w:rPr>
        <w:t xml:space="preserve">b) </w:t>
      </w:r>
      <w:r>
        <w:rPr>
          <w:sz w:val="24"/>
          <w:szCs w:val="24"/>
        </w:rPr>
        <w:t xml:space="preserve">Thoyib, Ibnu </w:t>
      </w:r>
      <w:r>
        <w:rPr>
          <w:b/>
          <w:sz w:val="24"/>
          <w:szCs w:val="24"/>
        </w:rPr>
        <w:t xml:space="preserve">c) </w:t>
      </w:r>
      <w:r>
        <w:rPr>
          <w:spacing w:val="-17"/>
          <w:sz w:val="24"/>
          <w:szCs w:val="24"/>
        </w:rPr>
        <w:t>T</w:t>
      </w:r>
      <w:r>
        <w:rPr>
          <w:sz w:val="24"/>
          <w:szCs w:val="24"/>
        </w:rPr>
        <w:t xml:space="preserve">oyib, Ibnu </w:t>
      </w:r>
      <w:r>
        <w:rPr>
          <w:b/>
          <w:sz w:val="24"/>
          <w:szCs w:val="24"/>
        </w:rPr>
        <w:t xml:space="preserve">d) </w:t>
      </w:r>
      <w:r>
        <w:rPr>
          <w:sz w:val="24"/>
          <w:szCs w:val="24"/>
        </w:rPr>
        <w:t xml:space="preserve">Abu Fathi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21 Ap</w:t>
      </w:r>
      <w:r>
        <w:rPr>
          <w:spacing w:val="-13"/>
          <w:sz w:val="24"/>
          <w:szCs w:val="24"/>
        </w:rPr>
        <w:t>r</w:t>
      </w:r>
      <w:r>
        <w:rPr>
          <w:sz w:val="24"/>
          <w:szCs w:val="24"/>
        </w:rPr>
        <w:t xml:space="preserve">. 2006 ( amended on 6 Dec. 2019 ) </w:t>
      </w:r>
      <w:r>
        <w:rPr>
          <w:b/>
          <w:sz w:val="24"/>
          <w:szCs w:val="24"/>
        </w:rPr>
        <w:t xml:space="preserve">Other information: </w:t>
      </w:r>
      <w:r>
        <w:rPr>
          <w:sz w:val="24"/>
          <w:szCs w:val="24"/>
        </w:rPr>
        <w:t>Review pursuant to Security Council resolution 1822 (2008) was concluded on 8 Jun. 2010. Review pursuant to Security Council resolution 2368 (2017) was concluded on 4 Dec. 2019 INTERPOL-UN</w:t>
      </w:r>
      <w:hyperlink r:id="rId277">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278">
        <w:r>
          <w:rPr>
            <w:color w:val="0000ED"/>
            <w:sz w:val="24"/>
            <w:szCs w:val="24"/>
            <w:u w:val="single" w:color="0000ED"/>
          </w:rPr>
          <w:t xml:space="preserve">click  here </w:t>
        </w:r>
      </w:hyperlink>
    </w:p>
    <w:p w14:paraId="330DFF73" w14:textId="77777777" w:rsidR="00E9043B" w:rsidRDefault="00E9043B">
      <w:pPr>
        <w:spacing w:before="13" w:line="220" w:lineRule="exact"/>
        <w:rPr>
          <w:sz w:val="22"/>
          <w:szCs w:val="22"/>
        </w:rPr>
      </w:pPr>
    </w:p>
    <w:p w14:paraId="3B0D9D58" w14:textId="77777777" w:rsidR="00E9043B" w:rsidRDefault="000C1467">
      <w:pPr>
        <w:spacing w:before="29"/>
        <w:ind w:left="280"/>
        <w:rPr>
          <w:sz w:val="24"/>
          <w:szCs w:val="24"/>
        </w:rPr>
      </w:pPr>
      <w:r>
        <w:rPr>
          <w:b/>
          <w:spacing w:val="-18"/>
          <w:sz w:val="24"/>
          <w:szCs w:val="24"/>
        </w:rPr>
        <w:t>T</w:t>
      </w:r>
      <w:r>
        <w:rPr>
          <w:b/>
          <w:sz w:val="24"/>
          <w:szCs w:val="24"/>
        </w:rPr>
        <w:t xml:space="preserve">Ai.005 Name: </w:t>
      </w:r>
      <w:r>
        <w:rPr>
          <w:sz w:val="24"/>
          <w:szCs w:val="24"/>
        </w:rPr>
        <w:t xml:space="preserve">1: MUHAMMAD 2: </w:t>
      </w:r>
      <w:r>
        <w:rPr>
          <w:spacing w:val="-19"/>
          <w:sz w:val="24"/>
          <w:szCs w:val="24"/>
        </w:rPr>
        <w:t>T</w:t>
      </w:r>
      <w:r>
        <w:rPr>
          <w:sz w:val="24"/>
          <w:szCs w:val="24"/>
        </w:rPr>
        <w:t>AHER 3: AN</w:t>
      </w:r>
      <w:r>
        <w:rPr>
          <w:spacing w:val="-27"/>
          <w:sz w:val="24"/>
          <w:szCs w:val="24"/>
        </w:rPr>
        <w:t>W</w:t>
      </w:r>
      <w:r>
        <w:rPr>
          <w:sz w:val="24"/>
          <w:szCs w:val="24"/>
        </w:rPr>
        <w:t>ARI 4: na</w:t>
      </w:r>
    </w:p>
    <w:p w14:paraId="145A0626" w14:textId="77777777" w:rsidR="00E9043B" w:rsidRDefault="000C1467">
      <w:pPr>
        <w:spacing w:line="260" w:lineRule="exact"/>
        <w:ind w:left="280"/>
        <w:rPr>
          <w:sz w:val="24"/>
          <w:szCs w:val="24"/>
        </w:rPr>
      </w:pPr>
      <w:r>
        <w:rPr>
          <w:b/>
          <w:sz w:val="24"/>
          <w:szCs w:val="24"/>
        </w:rPr>
        <w:t xml:space="preserve">Name (original script): </w:t>
      </w:r>
      <w:r>
        <w:rPr>
          <w:sz w:val="24"/>
          <w:szCs w:val="24"/>
        </w:rPr>
        <w:t>يرﻮﻧأ ﺮھﺎط ﺪﻤﺤﻣ</w:t>
      </w:r>
    </w:p>
    <w:p w14:paraId="5CAA96BA" w14:textId="77777777" w:rsidR="00E9043B" w:rsidRDefault="000C1467">
      <w:pPr>
        <w:spacing w:before="2" w:line="260" w:lineRule="exact"/>
        <w:ind w:left="280" w:right="648"/>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a) </w:t>
      </w:r>
      <w:r>
        <w:rPr>
          <w:sz w:val="24"/>
          <w:szCs w:val="24"/>
        </w:rPr>
        <w:t>a) Director of Administrative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b) </w:t>
      </w:r>
      <w:r>
        <w:rPr>
          <w:sz w:val="24"/>
          <w:szCs w:val="24"/>
        </w:rPr>
        <w:t xml:space="preserve">Minister of Finance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1961 </w:t>
      </w:r>
      <w:r>
        <w:rPr>
          <w:b/>
          <w:sz w:val="24"/>
          <w:szCs w:val="24"/>
        </w:rPr>
        <w:t xml:space="preserve">POB: </w:t>
      </w:r>
      <w:r>
        <w:rPr>
          <w:sz w:val="24"/>
          <w:szCs w:val="24"/>
        </w:rPr>
        <w:t xml:space="preserve">Zurmat District, Paktia Province, Afghanistan </w:t>
      </w:r>
      <w:r>
        <w:rPr>
          <w:b/>
          <w:sz w:val="24"/>
          <w:szCs w:val="24"/>
        </w:rPr>
        <w:t xml:space="preserve">Good quality a.k.a.: a) </w:t>
      </w:r>
      <w:r>
        <w:rPr>
          <w:sz w:val="24"/>
          <w:szCs w:val="24"/>
        </w:rPr>
        <w:t xml:space="preserve">Mohammad </w:t>
      </w:r>
      <w:r>
        <w:rPr>
          <w:spacing w:val="-17"/>
          <w:sz w:val="24"/>
          <w:szCs w:val="24"/>
        </w:rPr>
        <w:t>T</w:t>
      </w:r>
      <w:r>
        <w:rPr>
          <w:sz w:val="24"/>
          <w:szCs w:val="24"/>
        </w:rPr>
        <w:t xml:space="preserve">aher Anwari </w:t>
      </w:r>
      <w:r>
        <w:rPr>
          <w:b/>
          <w:sz w:val="24"/>
          <w:szCs w:val="24"/>
        </w:rPr>
        <w:t xml:space="preserve">b) </w:t>
      </w:r>
      <w:r>
        <w:rPr>
          <w:sz w:val="24"/>
          <w:szCs w:val="24"/>
        </w:rPr>
        <w:t xml:space="preserve">Muhammad </w:t>
      </w:r>
      <w:r>
        <w:rPr>
          <w:spacing w:val="-17"/>
          <w:sz w:val="24"/>
          <w:szCs w:val="24"/>
        </w:rPr>
        <w:t>T</w:t>
      </w:r>
      <w:r>
        <w:rPr>
          <w:sz w:val="24"/>
          <w:szCs w:val="24"/>
        </w:rPr>
        <w:t xml:space="preserve">ahir Anwari </w:t>
      </w:r>
      <w:r>
        <w:rPr>
          <w:b/>
          <w:sz w:val="24"/>
          <w:szCs w:val="24"/>
        </w:rPr>
        <w:t xml:space="preserve">c) </w:t>
      </w:r>
      <w:r>
        <w:rPr>
          <w:sz w:val="24"/>
          <w:szCs w:val="24"/>
        </w:rPr>
        <w:t xml:space="preserve">Mohammad </w:t>
      </w:r>
      <w:r>
        <w:rPr>
          <w:spacing w:val="-17"/>
          <w:sz w:val="24"/>
          <w:szCs w:val="24"/>
        </w:rPr>
        <w:t>T</w:t>
      </w:r>
      <w:r>
        <w:rPr>
          <w:sz w:val="24"/>
          <w:szCs w:val="24"/>
        </w:rPr>
        <w:t xml:space="preserve">ahre Anwari </w:t>
      </w:r>
      <w:r>
        <w:rPr>
          <w:b/>
          <w:sz w:val="24"/>
          <w:szCs w:val="24"/>
        </w:rPr>
        <w:t xml:space="preserve">Low quality a.k.a.: </w:t>
      </w:r>
      <w:r>
        <w:rPr>
          <w:sz w:val="24"/>
          <w:szCs w:val="24"/>
        </w:rPr>
        <w:t xml:space="preserve">Haji Mudir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9 Jul. 2007, 21 Sep.</w:t>
      </w:r>
    </w:p>
    <w:p w14:paraId="17653CE2" w14:textId="77777777" w:rsidR="00E9043B" w:rsidRDefault="000C1467">
      <w:pPr>
        <w:spacing w:line="260" w:lineRule="exact"/>
        <w:ind w:left="280" w:right="547"/>
        <w:rPr>
          <w:sz w:val="24"/>
          <w:szCs w:val="24"/>
        </w:rPr>
      </w:pPr>
      <w:r>
        <w:rPr>
          <w:sz w:val="24"/>
          <w:szCs w:val="24"/>
        </w:rPr>
        <w:t>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Belongs to Andar tribe. Review pursuant to Security Council resolution 1822 (2008) was concluded on 23 Jul. 2010. INTERPOL-UN Security Council Special Notice web</w:t>
      </w:r>
      <w:hyperlink r:id="rId279">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80">
        <w:r>
          <w:rPr>
            <w:color w:val="0000ED"/>
            <w:sz w:val="24"/>
            <w:szCs w:val="24"/>
            <w:u w:val="single" w:color="0000ED"/>
          </w:rPr>
          <w:t xml:space="preserve">click  here </w:t>
        </w:r>
      </w:hyperlink>
    </w:p>
    <w:p w14:paraId="21DD5F61" w14:textId="77777777" w:rsidR="00E9043B" w:rsidRDefault="00E9043B">
      <w:pPr>
        <w:spacing w:before="2" w:line="260" w:lineRule="exact"/>
        <w:rPr>
          <w:sz w:val="26"/>
          <w:szCs w:val="26"/>
        </w:rPr>
      </w:pPr>
    </w:p>
    <w:p w14:paraId="44A0C555" w14:textId="77777777" w:rsidR="00E9043B" w:rsidRDefault="000C1467">
      <w:pPr>
        <w:ind w:left="280"/>
        <w:rPr>
          <w:sz w:val="24"/>
          <w:szCs w:val="24"/>
        </w:rPr>
      </w:pPr>
      <w:r>
        <w:rPr>
          <w:b/>
          <w:sz w:val="24"/>
          <w:szCs w:val="24"/>
        </w:rPr>
        <w:t xml:space="preserve">QDi.323 Name: </w:t>
      </w:r>
      <w:r>
        <w:rPr>
          <w:sz w:val="24"/>
          <w:szCs w:val="24"/>
        </w:rPr>
        <w:t>1: SAID 2: ARIF 3: na 4: na</w:t>
      </w:r>
    </w:p>
    <w:p w14:paraId="66BF3773" w14:textId="77777777" w:rsidR="00E9043B" w:rsidRDefault="000C1467">
      <w:pPr>
        <w:spacing w:before="2" w:line="260" w:lineRule="exact"/>
        <w:ind w:left="280" w:right="46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25 Jun. 1964 </w:t>
      </w:r>
      <w:r>
        <w:rPr>
          <w:b/>
          <w:sz w:val="24"/>
          <w:szCs w:val="24"/>
        </w:rPr>
        <w:t xml:space="preserve">b) </w:t>
      </w:r>
      <w:r>
        <w:rPr>
          <w:sz w:val="24"/>
          <w:szCs w:val="24"/>
        </w:rPr>
        <w:t xml:space="preserve">5 Dec. 1965 </w:t>
      </w:r>
      <w:r>
        <w:rPr>
          <w:b/>
          <w:sz w:val="24"/>
          <w:szCs w:val="24"/>
        </w:rPr>
        <w:t xml:space="preserve">POB: </w:t>
      </w:r>
      <w:r>
        <w:rPr>
          <w:sz w:val="24"/>
          <w:szCs w:val="24"/>
        </w:rPr>
        <w:t xml:space="preserve">Oran, Algeria </w:t>
      </w:r>
      <w:r>
        <w:rPr>
          <w:b/>
          <w:sz w:val="24"/>
          <w:szCs w:val="24"/>
        </w:rPr>
        <w:t xml:space="preserve">Good quality a.k.a.: a) </w:t>
      </w:r>
      <w:r>
        <w:rPr>
          <w:sz w:val="24"/>
          <w:szCs w:val="24"/>
        </w:rPr>
        <w:t xml:space="preserve">Said Mohamed Arif </w:t>
      </w:r>
      <w:r>
        <w:rPr>
          <w:b/>
          <w:sz w:val="24"/>
          <w:szCs w:val="24"/>
        </w:rPr>
        <w:t xml:space="preserve">b) </w:t>
      </w:r>
      <w:r>
        <w:rPr>
          <w:sz w:val="24"/>
          <w:szCs w:val="24"/>
        </w:rPr>
        <w:t xml:space="preserve">Omar Gharib </w:t>
      </w:r>
      <w:r>
        <w:rPr>
          <w:b/>
          <w:sz w:val="24"/>
          <w:szCs w:val="24"/>
        </w:rPr>
        <w:t xml:space="preserve">c) </w:t>
      </w:r>
      <w:r>
        <w:rPr>
          <w:sz w:val="24"/>
          <w:szCs w:val="24"/>
        </w:rPr>
        <w:t xml:space="preserve">Abderahmane </w:t>
      </w:r>
      <w:r>
        <w:rPr>
          <w:b/>
          <w:sz w:val="24"/>
          <w:szCs w:val="24"/>
        </w:rPr>
        <w:t xml:space="preserve">d) </w:t>
      </w:r>
      <w:r>
        <w:rPr>
          <w:sz w:val="24"/>
          <w:szCs w:val="24"/>
        </w:rPr>
        <w:t xml:space="preserve">Abdallah al-Jazairi </w:t>
      </w:r>
      <w:r>
        <w:rPr>
          <w:b/>
          <w:sz w:val="24"/>
          <w:szCs w:val="24"/>
        </w:rPr>
        <w:t xml:space="preserve">e) </w:t>
      </w:r>
      <w:r>
        <w:rPr>
          <w:sz w:val="24"/>
          <w:szCs w:val="24"/>
        </w:rPr>
        <w:t xml:space="preserve">Slimane Chabani </w:t>
      </w:r>
      <w:r>
        <w:rPr>
          <w:b/>
          <w:sz w:val="24"/>
          <w:szCs w:val="24"/>
        </w:rPr>
        <w:t xml:space="preserve">f) </w:t>
      </w:r>
      <w:r>
        <w:rPr>
          <w:sz w:val="24"/>
          <w:szCs w:val="24"/>
        </w:rPr>
        <w:t xml:space="preserve">Souleiman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15 Aug. 2014 ( amended on 6 Dec. 2019 ) </w:t>
      </w:r>
      <w:r>
        <w:rPr>
          <w:b/>
          <w:sz w:val="24"/>
          <w:szCs w:val="24"/>
        </w:rPr>
        <w:t xml:space="preserve">Other information: </w:t>
      </w:r>
      <w:r>
        <w:rPr>
          <w:sz w:val="24"/>
          <w:szCs w:val="24"/>
        </w:rPr>
        <w:t>A veteran member of the ‘Chechen Network’ (not listed) and other terrorist groups. He was convicted of his role and membership in the ‘Chechen Network’</w:t>
      </w:r>
      <w:r>
        <w:rPr>
          <w:spacing w:val="-18"/>
          <w:sz w:val="24"/>
          <w:szCs w:val="24"/>
        </w:rPr>
        <w:t xml:space="preserve"> </w:t>
      </w:r>
      <w:r>
        <w:rPr>
          <w:sz w:val="24"/>
          <w:szCs w:val="24"/>
        </w:rPr>
        <w:t>in France in 2006. Joined Jabhat al-Nusrah, listed as Al-Nusrah Front for the People of the Levant (QDe.137) in October 2013. Review pursuant to Security Council resolution 2368 (2017) was concluded on 4</w:t>
      </w:r>
    </w:p>
    <w:p w14:paraId="50BF345B" w14:textId="77777777" w:rsidR="00E9043B" w:rsidRDefault="003103A9">
      <w:pPr>
        <w:spacing w:line="260" w:lineRule="exact"/>
        <w:ind w:left="280" w:right="723"/>
        <w:rPr>
          <w:sz w:val="24"/>
          <w:szCs w:val="24"/>
        </w:rPr>
      </w:pPr>
      <w:hyperlink r:id="rId281">
        <w:r w:rsidR="000C1467">
          <w:rPr>
            <w:sz w:val="24"/>
            <w:szCs w:val="24"/>
          </w:rPr>
          <w:t>Dec.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282">
        <w:r w:rsidR="000C1467">
          <w:rPr>
            <w:color w:val="0000ED"/>
            <w:sz w:val="24"/>
            <w:szCs w:val="24"/>
            <w:u w:val="single" w:color="0000ED"/>
          </w:rPr>
          <w:t xml:space="preserve">click  here </w:t>
        </w:r>
      </w:hyperlink>
    </w:p>
    <w:p w14:paraId="52487162" w14:textId="77777777" w:rsidR="00E9043B" w:rsidRDefault="00E9043B">
      <w:pPr>
        <w:spacing w:before="13" w:line="220" w:lineRule="exact"/>
        <w:rPr>
          <w:sz w:val="22"/>
          <w:szCs w:val="22"/>
        </w:rPr>
      </w:pPr>
    </w:p>
    <w:p w14:paraId="40328CC6" w14:textId="77777777" w:rsidR="00E9043B" w:rsidRDefault="000C1467">
      <w:pPr>
        <w:spacing w:before="29"/>
        <w:ind w:left="280"/>
        <w:rPr>
          <w:sz w:val="24"/>
          <w:szCs w:val="24"/>
        </w:rPr>
      </w:pPr>
      <w:r>
        <w:rPr>
          <w:b/>
          <w:sz w:val="24"/>
          <w:szCs w:val="24"/>
        </w:rPr>
        <w:t xml:space="preserve">QDi.398 Name: </w:t>
      </w:r>
      <w:r>
        <w:rPr>
          <w:sz w:val="24"/>
          <w:szCs w:val="24"/>
        </w:rPr>
        <w:t>1: RUS</w:t>
      </w:r>
      <w:r>
        <w:rPr>
          <w:spacing w:val="-19"/>
          <w:sz w:val="24"/>
          <w:szCs w:val="24"/>
        </w:rPr>
        <w:t>T</w:t>
      </w:r>
      <w:r>
        <w:rPr>
          <w:sz w:val="24"/>
          <w:szCs w:val="24"/>
        </w:rPr>
        <w:t>AM 2: MAGOMEDOVICH 3: ASELDEROV 4: na</w:t>
      </w:r>
    </w:p>
    <w:p w14:paraId="6E4F6F67" w14:textId="77777777" w:rsidR="00E9043B" w:rsidRDefault="000C1467">
      <w:pPr>
        <w:spacing w:line="260" w:lineRule="exact"/>
        <w:ind w:left="280"/>
        <w:rPr>
          <w:sz w:val="24"/>
          <w:szCs w:val="24"/>
        </w:rPr>
      </w:pPr>
      <w:r>
        <w:rPr>
          <w:b/>
          <w:sz w:val="24"/>
          <w:szCs w:val="24"/>
        </w:rPr>
        <w:t xml:space="preserve">Name (original script): </w:t>
      </w:r>
      <w:r>
        <w:rPr>
          <w:sz w:val="24"/>
          <w:szCs w:val="24"/>
        </w:rPr>
        <w:t>Рус</w:t>
      </w:r>
      <w:r>
        <w:rPr>
          <w:spacing w:val="3"/>
          <w:sz w:val="24"/>
          <w:szCs w:val="24"/>
        </w:rPr>
        <w:t>т</w:t>
      </w:r>
      <w:r>
        <w:rPr>
          <w:sz w:val="24"/>
          <w:szCs w:val="24"/>
        </w:rPr>
        <w:t>ам Ма</w:t>
      </w:r>
      <w:r>
        <w:rPr>
          <w:spacing w:val="-6"/>
          <w:sz w:val="24"/>
          <w:szCs w:val="24"/>
        </w:rPr>
        <w:t>г</w:t>
      </w:r>
      <w:r>
        <w:rPr>
          <w:spacing w:val="-5"/>
          <w:sz w:val="24"/>
          <w:szCs w:val="24"/>
        </w:rPr>
        <w:t>о</w:t>
      </w:r>
      <w:r>
        <w:rPr>
          <w:sz w:val="24"/>
          <w:szCs w:val="24"/>
        </w:rPr>
        <w:t>м</w:t>
      </w:r>
      <w:r>
        <w:rPr>
          <w:spacing w:val="-3"/>
          <w:sz w:val="24"/>
          <w:szCs w:val="24"/>
        </w:rPr>
        <w:t>е</w:t>
      </w:r>
      <w:r>
        <w:rPr>
          <w:sz w:val="24"/>
          <w:szCs w:val="24"/>
        </w:rPr>
        <w:t xml:space="preserve">дович </w:t>
      </w:r>
      <w:r>
        <w:rPr>
          <w:spacing w:val="-6"/>
          <w:sz w:val="24"/>
          <w:szCs w:val="24"/>
        </w:rPr>
        <w:t>А</w:t>
      </w:r>
      <w:r>
        <w:rPr>
          <w:spacing w:val="3"/>
          <w:sz w:val="24"/>
          <w:szCs w:val="24"/>
        </w:rPr>
        <w:t>с</w:t>
      </w:r>
      <w:r>
        <w:rPr>
          <w:sz w:val="24"/>
          <w:szCs w:val="24"/>
        </w:rPr>
        <w:t>ельдеров</w:t>
      </w:r>
    </w:p>
    <w:p w14:paraId="7871BCB3" w14:textId="77777777" w:rsidR="00E9043B" w:rsidRDefault="000C1467">
      <w:pPr>
        <w:spacing w:before="2" w:line="260" w:lineRule="exact"/>
        <w:ind w:left="280" w:right="27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9 Ma</w:t>
      </w:r>
      <w:r>
        <w:rPr>
          <w:spacing w:val="-13"/>
          <w:sz w:val="24"/>
          <w:szCs w:val="24"/>
        </w:rPr>
        <w:t>r</w:t>
      </w:r>
      <w:r>
        <w:rPr>
          <w:sz w:val="24"/>
          <w:szCs w:val="24"/>
        </w:rPr>
        <w:t xml:space="preserve">. 1981 </w:t>
      </w:r>
      <w:r>
        <w:rPr>
          <w:b/>
          <w:sz w:val="24"/>
          <w:szCs w:val="24"/>
        </w:rPr>
        <w:t xml:space="preserve">POB: </w:t>
      </w:r>
      <w:r>
        <w:rPr>
          <w:sz w:val="24"/>
          <w:szCs w:val="24"/>
        </w:rPr>
        <w:t xml:space="preserve">Iki-Burul </w:t>
      </w:r>
      <w:r>
        <w:rPr>
          <w:spacing w:val="-14"/>
          <w:sz w:val="24"/>
          <w:szCs w:val="24"/>
        </w:rPr>
        <w:t>V</w:t>
      </w:r>
      <w:r>
        <w:rPr>
          <w:sz w:val="24"/>
          <w:szCs w:val="24"/>
        </w:rPr>
        <w:t xml:space="preserve">illage, Iki-Burulskiy District, Republic of Kalmykia, Russian Federation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Abu Muhammad (original script: </w:t>
      </w:r>
      <w:r>
        <w:rPr>
          <w:spacing w:val="-12"/>
          <w:sz w:val="24"/>
          <w:szCs w:val="24"/>
        </w:rPr>
        <w:t>А</w:t>
      </w:r>
      <w:r>
        <w:rPr>
          <w:spacing w:val="-9"/>
          <w:sz w:val="24"/>
          <w:szCs w:val="24"/>
        </w:rPr>
        <w:t>б</w:t>
      </w:r>
      <w:r>
        <w:rPr>
          <w:sz w:val="24"/>
          <w:szCs w:val="24"/>
        </w:rPr>
        <w:t xml:space="preserve">у </w:t>
      </w:r>
      <w:r>
        <w:rPr>
          <w:spacing w:val="-6"/>
          <w:sz w:val="24"/>
          <w:szCs w:val="24"/>
        </w:rPr>
        <w:t>М</w:t>
      </w:r>
      <w:r>
        <w:rPr>
          <w:sz w:val="24"/>
          <w:szCs w:val="24"/>
        </w:rPr>
        <w:t>у</w:t>
      </w:r>
      <w:r>
        <w:rPr>
          <w:spacing w:val="-3"/>
          <w:sz w:val="24"/>
          <w:szCs w:val="24"/>
        </w:rPr>
        <w:t>х</w:t>
      </w:r>
      <w:r>
        <w:rPr>
          <w:sz w:val="24"/>
          <w:szCs w:val="24"/>
        </w:rPr>
        <w:t>ам</w:t>
      </w:r>
      <w:r>
        <w:rPr>
          <w:spacing w:val="-2"/>
          <w:sz w:val="24"/>
          <w:szCs w:val="24"/>
        </w:rPr>
        <w:t>м</w:t>
      </w:r>
      <w:r>
        <w:rPr>
          <w:sz w:val="24"/>
          <w:szCs w:val="24"/>
        </w:rPr>
        <w:t xml:space="preserve">ад) </w:t>
      </w:r>
      <w:r>
        <w:rPr>
          <w:b/>
          <w:sz w:val="24"/>
          <w:szCs w:val="24"/>
        </w:rPr>
        <w:t xml:space="preserve">b) </w:t>
      </w:r>
      <w:r>
        <w:rPr>
          <w:sz w:val="24"/>
          <w:szCs w:val="24"/>
        </w:rPr>
        <w:t xml:space="preserve">Abu Muhammad Al-Kadari (original script: </w:t>
      </w:r>
      <w:r>
        <w:rPr>
          <w:spacing w:val="-12"/>
          <w:sz w:val="24"/>
          <w:szCs w:val="24"/>
        </w:rPr>
        <w:t>А</w:t>
      </w:r>
      <w:r>
        <w:rPr>
          <w:spacing w:val="-9"/>
          <w:sz w:val="24"/>
          <w:szCs w:val="24"/>
        </w:rPr>
        <w:t>б</w:t>
      </w:r>
      <w:r>
        <w:rPr>
          <w:sz w:val="24"/>
          <w:szCs w:val="24"/>
        </w:rPr>
        <w:t xml:space="preserve">у </w:t>
      </w:r>
      <w:r>
        <w:rPr>
          <w:spacing w:val="-6"/>
          <w:sz w:val="24"/>
          <w:szCs w:val="24"/>
        </w:rPr>
        <w:t>М</w:t>
      </w:r>
      <w:r>
        <w:rPr>
          <w:sz w:val="24"/>
          <w:szCs w:val="24"/>
        </w:rPr>
        <w:t>у</w:t>
      </w:r>
      <w:r>
        <w:rPr>
          <w:spacing w:val="-3"/>
          <w:sz w:val="24"/>
          <w:szCs w:val="24"/>
        </w:rPr>
        <w:t>х</w:t>
      </w:r>
      <w:r>
        <w:rPr>
          <w:sz w:val="24"/>
          <w:szCs w:val="24"/>
        </w:rPr>
        <w:t>ам</w:t>
      </w:r>
      <w:r>
        <w:rPr>
          <w:spacing w:val="-2"/>
          <w:sz w:val="24"/>
          <w:szCs w:val="24"/>
        </w:rPr>
        <w:t>м</w:t>
      </w:r>
      <w:r>
        <w:rPr>
          <w:sz w:val="24"/>
          <w:szCs w:val="24"/>
        </w:rPr>
        <w:t>ад Аль-</w:t>
      </w:r>
      <w:r>
        <w:rPr>
          <w:spacing w:val="-3"/>
          <w:sz w:val="24"/>
          <w:szCs w:val="24"/>
        </w:rPr>
        <w:t>К</w:t>
      </w:r>
      <w:r>
        <w:rPr>
          <w:sz w:val="24"/>
          <w:szCs w:val="24"/>
        </w:rPr>
        <w:t xml:space="preserve">адари) </w:t>
      </w:r>
      <w:r>
        <w:rPr>
          <w:b/>
          <w:sz w:val="24"/>
          <w:szCs w:val="24"/>
        </w:rPr>
        <w:t xml:space="preserve">c) </w:t>
      </w:r>
      <w:r>
        <w:rPr>
          <w:sz w:val="24"/>
          <w:szCs w:val="24"/>
        </w:rPr>
        <w:t xml:space="preserve">Muhamadmuhtar (original script: </w:t>
      </w:r>
      <w:r>
        <w:rPr>
          <w:spacing w:val="-6"/>
          <w:sz w:val="24"/>
          <w:szCs w:val="24"/>
        </w:rPr>
        <w:t>М</w:t>
      </w:r>
      <w:r>
        <w:rPr>
          <w:sz w:val="24"/>
          <w:szCs w:val="24"/>
        </w:rPr>
        <w:t>у</w:t>
      </w:r>
      <w:r>
        <w:rPr>
          <w:spacing w:val="-3"/>
          <w:sz w:val="24"/>
          <w:szCs w:val="24"/>
        </w:rPr>
        <w:t>х</w:t>
      </w:r>
      <w:r>
        <w:rPr>
          <w:sz w:val="24"/>
          <w:szCs w:val="24"/>
        </w:rPr>
        <w:t>а</w:t>
      </w:r>
      <w:r>
        <w:rPr>
          <w:spacing w:val="-2"/>
          <w:sz w:val="24"/>
          <w:szCs w:val="24"/>
        </w:rPr>
        <w:t>м</w:t>
      </w:r>
      <w:r>
        <w:rPr>
          <w:sz w:val="24"/>
          <w:szCs w:val="24"/>
        </w:rPr>
        <w:t>адму</w:t>
      </w:r>
      <w:r>
        <w:rPr>
          <w:spacing w:val="-6"/>
          <w:sz w:val="24"/>
          <w:szCs w:val="24"/>
        </w:rPr>
        <w:t>х</w:t>
      </w:r>
      <w:r>
        <w:rPr>
          <w:spacing w:val="3"/>
          <w:sz w:val="24"/>
          <w:szCs w:val="24"/>
        </w:rPr>
        <w:t>т</w:t>
      </w:r>
      <w:r>
        <w:rPr>
          <w:sz w:val="24"/>
          <w:szCs w:val="24"/>
        </w:rPr>
        <w:t xml:space="preserve">ар) </w:t>
      </w:r>
      <w:r>
        <w:rPr>
          <w:b/>
          <w:sz w:val="24"/>
          <w:szCs w:val="24"/>
        </w:rPr>
        <w:t xml:space="preserve">Nationality: </w:t>
      </w:r>
      <w:r>
        <w:rPr>
          <w:sz w:val="24"/>
          <w:szCs w:val="24"/>
        </w:rPr>
        <w:t xml:space="preserve">Russian Federation </w:t>
      </w:r>
      <w:r>
        <w:rPr>
          <w:b/>
          <w:sz w:val="24"/>
          <w:szCs w:val="24"/>
        </w:rPr>
        <w:t xml:space="preserve">Passport no: </w:t>
      </w:r>
      <w:r>
        <w:rPr>
          <w:sz w:val="24"/>
          <w:szCs w:val="24"/>
        </w:rPr>
        <w:t>Russian passport number 8208 No. 555627 (issued by Leninskiy O</w:t>
      </w:r>
      <w:r>
        <w:rPr>
          <w:spacing w:val="-4"/>
          <w:sz w:val="24"/>
          <w:szCs w:val="24"/>
        </w:rPr>
        <w:t>f</w:t>
      </w:r>
      <w:r>
        <w:rPr>
          <w:sz w:val="24"/>
          <w:szCs w:val="24"/>
        </w:rPr>
        <w:t xml:space="preserve">fice, Directorate of the Federal Migration Service of the Russian Federation for the Republic of Dagestan)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12</w:t>
      </w:r>
    </w:p>
    <w:p w14:paraId="3E6109A7" w14:textId="77777777" w:rsidR="00E9043B" w:rsidRDefault="000C1467">
      <w:pPr>
        <w:spacing w:line="260" w:lineRule="exact"/>
        <w:ind w:left="280" w:right="235"/>
        <w:rPr>
          <w:sz w:val="24"/>
          <w:szCs w:val="24"/>
        </w:rPr>
      </w:pPr>
      <w:r>
        <w:rPr>
          <w:sz w:val="24"/>
          <w:szCs w:val="24"/>
        </w:rPr>
        <w:t xml:space="preserve">Dec. 2016 ( amended on 9 Aug. 2017, 1 May 2019 ) </w:t>
      </w:r>
      <w:r>
        <w:rPr>
          <w:b/>
          <w:sz w:val="24"/>
          <w:szCs w:val="24"/>
        </w:rPr>
        <w:t xml:space="preserve">Other information: </w:t>
      </w:r>
      <w:r>
        <w:rPr>
          <w:sz w:val="24"/>
          <w:szCs w:val="24"/>
        </w:rPr>
        <w:t>Led a group of over 160 terrorist fighters, which operates in the Republics of Dagestan, Chechnya and Ingushetia, Russian Federation. Killed on 3</w:t>
      </w:r>
    </w:p>
    <w:p w14:paraId="2BBC116E" w14:textId="77777777" w:rsidR="00E9043B" w:rsidRDefault="000C1467">
      <w:pPr>
        <w:spacing w:line="260" w:lineRule="exact"/>
        <w:ind w:left="280" w:right="301"/>
        <w:rPr>
          <w:sz w:val="24"/>
          <w:szCs w:val="24"/>
        </w:rPr>
        <w:sectPr w:rsidR="00E9043B">
          <w:pgSz w:w="12240" w:h="15840"/>
          <w:pgMar w:top="380" w:right="420" w:bottom="0" w:left="420" w:header="197" w:footer="188" w:gutter="0"/>
          <w:cols w:space="720"/>
        </w:sectPr>
      </w:pPr>
      <w:r>
        <w:rPr>
          <w:sz w:val="24"/>
          <w:szCs w:val="24"/>
        </w:rPr>
        <w:t>December 2016 in Makhachkala, the Republic of Dagestan, Russian Federation. Photo available for inclusion in the INTERPOL-UN Security Council Special Notice. Review pursuant to Security Council resolution 2253 (2015) was concluded on 21 Feb. 2019. INTERPOL-UN Security Council Special Notice web link:</w:t>
      </w:r>
      <w:hyperlink r:id="rId28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84">
        <w:r>
          <w:rPr>
            <w:color w:val="0000ED"/>
            <w:sz w:val="24"/>
            <w:szCs w:val="24"/>
            <w:u w:val="single" w:color="0000ED"/>
          </w:rPr>
          <w:t xml:space="preserve">click  here </w:t>
        </w:r>
      </w:hyperlink>
    </w:p>
    <w:p w14:paraId="68F5608E" w14:textId="77777777" w:rsidR="00E9043B" w:rsidRDefault="00E9043B">
      <w:pPr>
        <w:spacing w:line="140" w:lineRule="exact"/>
        <w:rPr>
          <w:sz w:val="14"/>
          <w:szCs w:val="14"/>
        </w:rPr>
      </w:pPr>
    </w:p>
    <w:p w14:paraId="28861F40" w14:textId="77777777" w:rsidR="00E9043B" w:rsidRDefault="000C1467">
      <w:pPr>
        <w:spacing w:before="29"/>
        <w:ind w:left="280"/>
        <w:rPr>
          <w:sz w:val="24"/>
          <w:szCs w:val="24"/>
        </w:rPr>
      </w:pPr>
      <w:r>
        <w:rPr>
          <w:b/>
          <w:sz w:val="24"/>
          <w:szCs w:val="24"/>
        </w:rPr>
        <w:t xml:space="preserve">QDi.184 Name: </w:t>
      </w:r>
      <w:r>
        <w:rPr>
          <w:sz w:val="24"/>
          <w:szCs w:val="24"/>
        </w:rPr>
        <w:t xml:space="preserve">1: MUHSIN 2: </w:t>
      </w:r>
      <w:r>
        <w:rPr>
          <w:spacing w:val="-18"/>
          <w:sz w:val="24"/>
          <w:szCs w:val="24"/>
        </w:rPr>
        <w:t>F</w:t>
      </w:r>
      <w:r>
        <w:rPr>
          <w:sz w:val="24"/>
          <w:szCs w:val="24"/>
        </w:rPr>
        <w:t xml:space="preserve">ADHIL 3: </w:t>
      </w:r>
      <w:r>
        <w:rPr>
          <w:spacing w:val="-22"/>
          <w:sz w:val="24"/>
          <w:szCs w:val="24"/>
        </w:rPr>
        <w:t>A</w:t>
      </w:r>
      <w:r>
        <w:rPr>
          <w:sz w:val="24"/>
          <w:szCs w:val="24"/>
        </w:rPr>
        <w:t>YED 4: ASHOUR AL-</w:t>
      </w:r>
      <w:r>
        <w:rPr>
          <w:spacing w:val="-18"/>
          <w:sz w:val="24"/>
          <w:szCs w:val="24"/>
        </w:rPr>
        <w:t>F</w:t>
      </w:r>
      <w:r>
        <w:rPr>
          <w:sz w:val="24"/>
          <w:szCs w:val="24"/>
        </w:rPr>
        <w:t>ADHLI</w:t>
      </w:r>
    </w:p>
    <w:p w14:paraId="3C6990CC" w14:textId="77777777" w:rsidR="00E9043B" w:rsidRDefault="000C1467">
      <w:pPr>
        <w:spacing w:line="260" w:lineRule="exact"/>
        <w:ind w:left="280"/>
        <w:rPr>
          <w:sz w:val="24"/>
          <w:szCs w:val="24"/>
        </w:rPr>
      </w:pPr>
      <w:r>
        <w:rPr>
          <w:b/>
          <w:sz w:val="24"/>
          <w:szCs w:val="24"/>
        </w:rPr>
        <w:t xml:space="preserve">Name (original script): </w:t>
      </w:r>
      <w:r>
        <w:rPr>
          <w:sz w:val="24"/>
          <w:szCs w:val="24"/>
        </w:rPr>
        <w:t>ﻲﻠﻀﻔﻟا رﻮﺷﺎﻋ ﺪﯾﺎﻋ ﻞﺿﺎﻓ ﻦﺴﺤﻣ</w:t>
      </w:r>
    </w:p>
    <w:p w14:paraId="38E4C4F1" w14:textId="77777777" w:rsidR="00E9043B" w:rsidRDefault="000C1467">
      <w:pPr>
        <w:spacing w:before="2" w:line="260" w:lineRule="exact"/>
        <w:ind w:left="280" w:right="31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24 Ap</w:t>
      </w:r>
      <w:r>
        <w:rPr>
          <w:spacing w:val="-13"/>
          <w:sz w:val="24"/>
          <w:szCs w:val="24"/>
        </w:rPr>
        <w:t>r</w:t>
      </w:r>
      <w:r>
        <w:rPr>
          <w:sz w:val="24"/>
          <w:szCs w:val="24"/>
        </w:rPr>
        <w:t xml:space="preserve">. 1981 </w:t>
      </w:r>
      <w:r>
        <w:rPr>
          <w:b/>
          <w:sz w:val="24"/>
          <w:szCs w:val="24"/>
        </w:rPr>
        <w:t xml:space="preserve">POB: </w:t>
      </w:r>
      <w:r>
        <w:rPr>
          <w:sz w:val="24"/>
          <w:szCs w:val="24"/>
        </w:rPr>
        <w:t xml:space="preserve">Kuwait </w:t>
      </w:r>
      <w:r>
        <w:rPr>
          <w:b/>
          <w:sz w:val="24"/>
          <w:szCs w:val="24"/>
        </w:rPr>
        <w:t xml:space="preserve">Good quality a.k.a.: a) </w:t>
      </w:r>
      <w:r>
        <w:rPr>
          <w:sz w:val="24"/>
          <w:szCs w:val="24"/>
        </w:rPr>
        <w:t>Muhsin Fadhil ‘</w:t>
      </w:r>
      <w:r>
        <w:rPr>
          <w:spacing w:val="-22"/>
          <w:sz w:val="24"/>
          <w:szCs w:val="24"/>
        </w:rPr>
        <w:t>A</w:t>
      </w:r>
      <w:r>
        <w:rPr>
          <w:sz w:val="24"/>
          <w:szCs w:val="24"/>
        </w:rPr>
        <w:t xml:space="preserve">yyid al Fadhli </w:t>
      </w:r>
      <w:r>
        <w:rPr>
          <w:b/>
          <w:sz w:val="24"/>
          <w:szCs w:val="24"/>
        </w:rPr>
        <w:t xml:space="preserve">b) </w:t>
      </w:r>
      <w:r>
        <w:rPr>
          <w:sz w:val="24"/>
          <w:szCs w:val="24"/>
        </w:rPr>
        <w:t xml:space="preserve">Muhsin Fadil </w:t>
      </w:r>
      <w:r>
        <w:rPr>
          <w:spacing w:val="-22"/>
          <w:sz w:val="24"/>
          <w:szCs w:val="24"/>
        </w:rPr>
        <w:t>A</w:t>
      </w:r>
      <w:r>
        <w:rPr>
          <w:sz w:val="24"/>
          <w:szCs w:val="24"/>
        </w:rPr>
        <w:t xml:space="preserve">yid Ashur al Fadhli </w:t>
      </w:r>
      <w:r>
        <w:rPr>
          <w:b/>
          <w:sz w:val="24"/>
          <w:szCs w:val="24"/>
        </w:rPr>
        <w:t xml:space="preserve">c) </w:t>
      </w:r>
      <w:r>
        <w:rPr>
          <w:sz w:val="24"/>
          <w:szCs w:val="24"/>
        </w:rPr>
        <w:t xml:space="preserve">Abu Majid Samiyah </w:t>
      </w:r>
      <w:r>
        <w:rPr>
          <w:b/>
          <w:sz w:val="24"/>
          <w:szCs w:val="24"/>
        </w:rPr>
        <w:t xml:space="preserve">d) </w:t>
      </w:r>
      <w:r>
        <w:rPr>
          <w:sz w:val="24"/>
          <w:szCs w:val="24"/>
        </w:rPr>
        <w:t xml:space="preserve">Abu Samia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Kuwait </w:t>
      </w:r>
      <w:r>
        <w:rPr>
          <w:b/>
          <w:sz w:val="24"/>
          <w:szCs w:val="24"/>
        </w:rPr>
        <w:t xml:space="preserve">Passport no: a) </w:t>
      </w:r>
      <w:r>
        <w:rPr>
          <w:sz w:val="24"/>
          <w:szCs w:val="24"/>
        </w:rPr>
        <w:t xml:space="preserve">Kuwait number 106261543 </w:t>
      </w:r>
      <w:r>
        <w:rPr>
          <w:b/>
          <w:sz w:val="24"/>
          <w:szCs w:val="24"/>
        </w:rPr>
        <w:t xml:space="preserve">b) </w:t>
      </w:r>
      <w:r>
        <w:rPr>
          <w:sz w:val="24"/>
          <w:szCs w:val="24"/>
        </w:rPr>
        <w:t>Kuwait number 1420529, issued in Kuwait (and expired on 31 Ma</w:t>
      </w:r>
      <w:r>
        <w:rPr>
          <w:spacing w:val="-13"/>
          <w:sz w:val="24"/>
          <w:szCs w:val="24"/>
        </w:rPr>
        <w:t>r</w:t>
      </w:r>
      <w:r>
        <w:rPr>
          <w:sz w:val="24"/>
          <w:szCs w:val="24"/>
        </w:rPr>
        <w:t xml:space="preserve">. 2006)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Block Fou</w:t>
      </w:r>
      <w:r>
        <w:rPr>
          <w:spacing w:val="-10"/>
          <w:sz w:val="24"/>
          <w:szCs w:val="24"/>
        </w:rPr>
        <w:t>r</w:t>
      </w:r>
      <w:r>
        <w:rPr>
          <w:sz w:val="24"/>
          <w:szCs w:val="24"/>
        </w:rPr>
        <w:t>, Street 13, House #179 , Kuwait Cit</w:t>
      </w:r>
      <w:r>
        <w:rPr>
          <w:spacing w:val="-16"/>
          <w:sz w:val="24"/>
          <w:szCs w:val="24"/>
        </w:rPr>
        <w:t>y</w:t>
      </w:r>
      <w:r>
        <w:rPr>
          <w:sz w:val="24"/>
          <w:szCs w:val="24"/>
        </w:rPr>
        <w:t xml:space="preserve">, Al-Riqqa area, Kuwait </w:t>
      </w:r>
      <w:r>
        <w:rPr>
          <w:b/>
          <w:sz w:val="24"/>
          <w:szCs w:val="24"/>
        </w:rPr>
        <w:t xml:space="preserve">Listed on: </w:t>
      </w:r>
      <w:r>
        <w:rPr>
          <w:sz w:val="24"/>
          <w:szCs w:val="24"/>
        </w:rPr>
        <w:t xml:space="preserve">17 Feb. 2005 ( amended on 23 Jul. 2008, 10 Dec. 2015 ) </w:t>
      </w:r>
      <w:r>
        <w:rPr>
          <w:b/>
          <w:sz w:val="24"/>
          <w:szCs w:val="24"/>
        </w:rPr>
        <w:t xml:space="preserve">Other information: </w:t>
      </w:r>
      <w:r>
        <w:rPr>
          <w:spacing w:val="-19"/>
          <w:sz w:val="24"/>
          <w:szCs w:val="24"/>
        </w:rPr>
        <w:t>W</w:t>
      </w:r>
      <w:r>
        <w:rPr>
          <w:sz w:val="24"/>
          <w:szCs w:val="24"/>
        </w:rPr>
        <w:t xml:space="preserve">anted by the Kuwaiti Security Authorities. </w:t>
      </w:r>
      <w:r>
        <w:rPr>
          <w:spacing w:val="-19"/>
          <w:sz w:val="24"/>
          <w:szCs w:val="24"/>
        </w:rPr>
        <w:t>W</w:t>
      </w:r>
      <w:r>
        <w:rPr>
          <w:sz w:val="24"/>
          <w:szCs w:val="24"/>
        </w:rPr>
        <w:t>anted by the Saudi security forces. Fugitive as of Jul. 2008. Review pursuant to Security Council resolution 1822 (2008) was concluded on 1 Jun. 2010.</w:t>
      </w:r>
      <w:hyperlink r:id="rId285">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286">
        <w:r>
          <w:rPr>
            <w:color w:val="0000ED"/>
            <w:sz w:val="24"/>
            <w:szCs w:val="24"/>
            <w:u w:val="single" w:color="0000ED"/>
          </w:rPr>
          <w:t xml:space="preserve">click  here </w:t>
        </w:r>
      </w:hyperlink>
    </w:p>
    <w:p w14:paraId="3B641B6E" w14:textId="77777777" w:rsidR="00E9043B" w:rsidRDefault="00E9043B">
      <w:pPr>
        <w:spacing w:before="13" w:line="220" w:lineRule="exact"/>
        <w:rPr>
          <w:sz w:val="22"/>
          <w:szCs w:val="22"/>
        </w:rPr>
      </w:pPr>
    </w:p>
    <w:p w14:paraId="0A7D288D" w14:textId="77777777" w:rsidR="00E9043B" w:rsidRDefault="000C1467">
      <w:pPr>
        <w:spacing w:before="29"/>
        <w:ind w:left="280"/>
        <w:rPr>
          <w:sz w:val="24"/>
          <w:szCs w:val="24"/>
        </w:rPr>
      </w:pPr>
      <w:r>
        <w:rPr>
          <w:b/>
          <w:sz w:val="24"/>
          <w:szCs w:val="24"/>
        </w:rPr>
        <w:t xml:space="preserve">QDi.265 Name: </w:t>
      </w:r>
      <w:r>
        <w:rPr>
          <w:sz w:val="24"/>
          <w:szCs w:val="24"/>
        </w:rPr>
        <w:t>1: HAJI 2: MUHAMMAD 3: ASHRAF 4: na</w:t>
      </w:r>
    </w:p>
    <w:p w14:paraId="7E8957AD" w14:textId="77777777" w:rsidR="00E9043B" w:rsidRDefault="000C1467">
      <w:pPr>
        <w:spacing w:before="2" w:line="260" w:lineRule="exact"/>
        <w:ind w:left="280" w:right="46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1 Ma</w:t>
      </w:r>
      <w:r>
        <w:rPr>
          <w:spacing w:val="-13"/>
          <w:sz w:val="24"/>
          <w:szCs w:val="24"/>
        </w:rPr>
        <w:t>r</w:t>
      </w:r>
      <w:r>
        <w:rPr>
          <w:sz w:val="24"/>
          <w:szCs w:val="24"/>
        </w:rPr>
        <w:t xml:space="preserve">. 1965 </w:t>
      </w:r>
      <w:r>
        <w:rPr>
          <w:b/>
          <w:sz w:val="24"/>
          <w:szCs w:val="24"/>
        </w:rPr>
        <w:t xml:space="preserve">b) </w:t>
      </w:r>
      <w:r>
        <w:rPr>
          <w:sz w:val="24"/>
          <w:szCs w:val="24"/>
        </w:rPr>
        <w:t xml:space="preserve">1955 </w:t>
      </w:r>
      <w:r>
        <w:rPr>
          <w:b/>
          <w:sz w:val="24"/>
          <w:szCs w:val="24"/>
        </w:rPr>
        <w:t xml:space="preserve">POB: </w:t>
      </w:r>
      <w:r>
        <w:rPr>
          <w:sz w:val="24"/>
          <w:szCs w:val="24"/>
        </w:rPr>
        <w:t xml:space="preserve">Faisalabad, Pakistan </w:t>
      </w:r>
      <w:r>
        <w:rPr>
          <w:b/>
          <w:sz w:val="24"/>
          <w:szCs w:val="24"/>
        </w:rPr>
        <w:t xml:space="preserve">Good quality a.k.a.: a) </w:t>
      </w:r>
      <w:r>
        <w:rPr>
          <w:sz w:val="24"/>
          <w:szCs w:val="24"/>
        </w:rPr>
        <w:t xml:space="preserve">Haji M. Ashraf </w:t>
      </w:r>
      <w:r>
        <w:rPr>
          <w:b/>
          <w:sz w:val="24"/>
          <w:szCs w:val="24"/>
        </w:rPr>
        <w:t xml:space="preserve">b) </w:t>
      </w:r>
      <w:r>
        <w:rPr>
          <w:sz w:val="24"/>
          <w:szCs w:val="24"/>
        </w:rPr>
        <w:t xml:space="preserve">Muhammad Ashraf Manshah </w:t>
      </w:r>
      <w:r>
        <w:rPr>
          <w:b/>
          <w:sz w:val="24"/>
          <w:szCs w:val="24"/>
        </w:rPr>
        <w:t xml:space="preserve">c) </w:t>
      </w:r>
      <w:r>
        <w:rPr>
          <w:sz w:val="24"/>
          <w:szCs w:val="24"/>
        </w:rPr>
        <w:t xml:space="preserve">Muhammad Ashraf Munsha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Pakistan </w:t>
      </w:r>
      <w:r>
        <w:rPr>
          <w:b/>
          <w:sz w:val="24"/>
          <w:szCs w:val="24"/>
        </w:rPr>
        <w:t xml:space="preserve">Passport no: a) </w:t>
      </w:r>
      <w:r>
        <w:rPr>
          <w:sz w:val="24"/>
          <w:szCs w:val="24"/>
        </w:rPr>
        <w:t xml:space="preserve">Pakistani number </w:t>
      </w:r>
      <w:r>
        <w:rPr>
          <w:spacing w:val="-27"/>
          <w:sz w:val="24"/>
          <w:szCs w:val="24"/>
        </w:rPr>
        <w:t>A</w:t>
      </w:r>
      <w:r>
        <w:rPr>
          <w:sz w:val="24"/>
          <w:szCs w:val="24"/>
        </w:rPr>
        <w:t>T0712501, issued on 12 Ma</w:t>
      </w:r>
      <w:r>
        <w:rPr>
          <w:spacing w:val="-13"/>
          <w:sz w:val="24"/>
          <w:szCs w:val="24"/>
        </w:rPr>
        <w:t>r</w:t>
      </w:r>
      <w:r>
        <w:rPr>
          <w:sz w:val="24"/>
          <w:szCs w:val="24"/>
        </w:rPr>
        <w:t xml:space="preserve">. 2008 (expired </w:t>
      </w:r>
      <w:r>
        <w:rPr>
          <w:spacing w:val="-9"/>
          <w:sz w:val="24"/>
          <w:szCs w:val="24"/>
        </w:rPr>
        <w:t>1</w:t>
      </w:r>
      <w:r>
        <w:rPr>
          <w:sz w:val="24"/>
          <w:szCs w:val="24"/>
        </w:rPr>
        <w:t>1 Mar</w:t>
      </w:r>
    </w:p>
    <w:p w14:paraId="75F5795C" w14:textId="77777777" w:rsidR="00E9043B" w:rsidRDefault="000C1467">
      <w:pPr>
        <w:spacing w:line="260" w:lineRule="exact"/>
        <w:ind w:left="280"/>
        <w:rPr>
          <w:sz w:val="24"/>
          <w:szCs w:val="24"/>
        </w:rPr>
      </w:pPr>
      <w:r>
        <w:rPr>
          <w:sz w:val="24"/>
          <w:szCs w:val="24"/>
        </w:rPr>
        <w:t xml:space="preserve">2013) </w:t>
      </w:r>
      <w:r>
        <w:rPr>
          <w:b/>
          <w:sz w:val="24"/>
          <w:szCs w:val="24"/>
        </w:rPr>
        <w:t xml:space="preserve">b) </w:t>
      </w:r>
      <w:r>
        <w:rPr>
          <w:sz w:val="24"/>
          <w:szCs w:val="24"/>
        </w:rPr>
        <w:t xml:space="preserve">Pakistani number A-374184 </w:t>
      </w:r>
      <w:r>
        <w:rPr>
          <w:b/>
          <w:sz w:val="24"/>
          <w:szCs w:val="24"/>
        </w:rPr>
        <w:t xml:space="preserve">National identification no: a) </w:t>
      </w:r>
      <w:r>
        <w:rPr>
          <w:sz w:val="24"/>
          <w:szCs w:val="24"/>
        </w:rPr>
        <w:t>Pakistani 6</w:t>
      </w:r>
      <w:r>
        <w:rPr>
          <w:spacing w:val="-9"/>
          <w:sz w:val="24"/>
          <w:szCs w:val="24"/>
        </w:rPr>
        <w:t>1</w:t>
      </w:r>
      <w:r>
        <w:rPr>
          <w:sz w:val="24"/>
          <w:szCs w:val="24"/>
        </w:rPr>
        <w:t xml:space="preserve">10125312507 </w:t>
      </w:r>
      <w:r>
        <w:rPr>
          <w:b/>
          <w:sz w:val="24"/>
          <w:szCs w:val="24"/>
        </w:rPr>
        <w:t xml:space="preserve">b) </w:t>
      </w:r>
      <w:r>
        <w:rPr>
          <w:sz w:val="24"/>
          <w:szCs w:val="24"/>
        </w:rPr>
        <w:t>Pakistani</w:t>
      </w:r>
    </w:p>
    <w:p w14:paraId="653DC5D1" w14:textId="77777777" w:rsidR="00E9043B" w:rsidRDefault="000C1467">
      <w:pPr>
        <w:spacing w:before="2" w:line="260" w:lineRule="exact"/>
        <w:ind w:left="280" w:right="231"/>
        <w:rPr>
          <w:sz w:val="24"/>
          <w:szCs w:val="24"/>
        </w:rPr>
      </w:pPr>
      <w:r>
        <w:rPr>
          <w:sz w:val="24"/>
          <w:szCs w:val="24"/>
        </w:rPr>
        <w:t xml:space="preserve">24492025390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10 Dec. 2008 ( amended on 17 Jul. 2009, 24 Jul. 2013, 1 May 2019 ) </w:t>
      </w:r>
      <w:r>
        <w:rPr>
          <w:b/>
          <w:sz w:val="24"/>
          <w:szCs w:val="24"/>
        </w:rPr>
        <w:t xml:space="preserve">Other information: </w:t>
      </w:r>
      <w:r>
        <w:rPr>
          <w:sz w:val="24"/>
          <w:szCs w:val="24"/>
        </w:rPr>
        <w:t>Chief of finance of Lashka</w:t>
      </w:r>
      <w:r>
        <w:rPr>
          <w:spacing w:val="-5"/>
          <w:sz w:val="24"/>
          <w:szCs w:val="24"/>
        </w:rPr>
        <w:t>r</w:t>
      </w:r>
      <w:r>
        <w:rPr>
          <w:sz w:val="24"/>
          <w:szCs w:val="24"/>
        </w:rPr>
        <w:t>-e-</w:t>
      </w:r>
      <w:r>
        <w:rPr>
          <w:spacing w:val="-17"/>
          <w:sz w:val="24"/>
          <w:szCs w:val="24"/>
        </w:rPr>
        <w:t>T</w:t>
      </w:r>
      <w:r>
        <w:rPr>
          <w:sz w:val="24"/>
          <w:szCs w:val="24"/>
        </w:rPr>
        <w:t>ayyiba (QDe.</w:t>
      </w:r>
      <w:r>
        <w:rPr>
          <w:spacing w:val="-9"/>
          <w:sz w:val="24"/>
          <w:szCs w:val="24"/>
        </w:rPr>
        <w:t>1</w:t>
      </w:r>
      <w:r>
        <w:rPr>
          <w:sz w:val="24"/>
          <w:szCs w:val="24"/>
        </w:rPr>
        <w:t>18). His fathe</w:t>
      </w:r>
      <w:r>
        <w:rPr>
          <w:spacing w:val="9"/>
          <w:sz w:val="24"/>
          <w:szCs w:val="24"/>
        </w:rPr>
        <w:t>r</w:t>
      </w:r>
      <w:r>
        <w:rPr>
          <w:spacing w:val="-13"/>
          <w:sz w:val="24"/>
          <w:szCs w:val="24"/>
        </w:rPr>
        <w:t>’</w:t>
      </w:r>
      <w:r>
        <w:rPr>
          <w:sz w:val="24"/>
          <w:szCs w:val="24"/>
        </w:rPr>
        <w:t>s name is Noor Muhammad. Review pursuant to Security Council resolution 2253 (2015) was concluded on 21 Feb. 2019. INTERPOL-UN</w:t>
      </w:r>
      <w:hyperlink r:id="rId287">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288">
        <w:r>
          <w:rPr>
            <w:color w:val="0000ED"/>
            <w:sz w:val="24"/>
            <w:szCs w:val="24"/>
            <w:u w:val="single" w:color="0000ED"/>
          </w:rPr>
          <w:t xml:space="preserve">click  here </w:t>
        </w:r>
      </w:hyperlink>
    </w:p>
    <w:p w14:paraId="0DDAC576" w14:textId="77777777" w:rsidR="00E9043B" w:rsidRDefault="00E9043B">
      <w:pPr>
        <w:spacing w:before="2" w:line="260" w:lineRule="exact"/>
        <w:rPr>
          <w:sz w:val="26"/>
          <w:szCs w:val="26"/>
        </w:rPr>
      </w:pPr>
    </w:p>
    <w:p w14:paraId="1CD5EDE0" w14:textId="77777777" w:rsidR="00E9043B" w:rsidRDefault="000C1467">
      <w:pPr>
        <w:ind w:left="280"/>
        <w:rPr>
          <w:sz w:val="24"/>
          <w:szCs w:val="24"/>
        </w:rPr>
      </w:pPr>
      <w:r>
        <w:rPr>
          <w:b/>
          <w:sz w:val="24"/>
          <w:szCs w:val="24"/>
        </w:rPr>
        <w:t xml:space="preserve">QDi.364  Name: </w:t>
      </w:r>
      <w:r>
        <w:rPr>
          <w:sz w:val="24"/>
          <w:szCs w:val="24"/>
        </w:rPr>
        <w:t>1: ISLAM 2: SEI</w:t>
      </w:r>
      <w:r>
        <w:rPr>
          <w:spacing w:val="-22"/>
          <w:sz w:val="24"/>
          <w:szCs w:val="24"/>
        </w:rPr>
        <w:t>T</w:t>
      </w:r>
      <w:r>
        <w:rPr>
          <w:sz w:val="24"/>
          <w:szCs w:val="24"/>
        </w:rPr>
        <w:t xml:space="preserve">-UMAROVICH 3: </w:t>
      </w:r>
      <w:r>
        <w:rPr>
          <w:spacing w:val="-27"/>
          <w:sz w:val="24"/>
          <w:szCs w:val="24"/>
        </w:rPr>
        <w:t>A</w:t>
      </w:r>
      <w:r>
        <w:rPr>
          <w:spacing w:val="-19"/>
          <w:sz w:val="24"/>
          <w:szCs w:val="24"/>
        </w:rPr>
        <w:t>T</w:t>
      </w:r>
      <w:r>
        <w:rPr>
          <w:sz w:val="24"/>
          <w:szCs w:val="24"/>
        </w:rPr>
        <w:t>ABIEV 4: na</w:t>
      </w:r>
    </w:p>
    <w:p w14:paraId="56137215" w14:textId="77777777" w:rsidR="00E9043B" w:rsidRDefault="000C1467">
      <w:pPr>
        <w:spacing w:line="260" w:lineRule="exact"/>
        <w:ind w:left="280"/>
        <w:rPr>
          <w:sz w:val="24"/>
          <w:szCs w:val="24"/>
        </w:rPr>
      </w:pPr>
      <w:r>
        <w:rPr>
          <w:b/>
          <w:sz w:val="24"/>
          <w:szCs w:val="24"/>
        </w:rPr>
        <w:t xml:space="preserve">Name (original script): </w:t>
      </w:r>
      <w:r>
        <w:rPr>
          <w:sz w:val="24"/>
          <w:szCs w:val="24"/>
        </w:rPr>
        <w:t xml:space="preserve">Ислам </w:t>
      </w:r>
      <w:r>
        <w:rPr>
          <w:spacing w:val="3"/>
          <w:sz w:val="24"/>
          <w:szCs w:val="24"/>
        </w:rPr>
        <w:t>С</w:t>
      </w:r>
      <w:r>
        <w:rPr>
          <w:sz w:val="24"/>
          <w:szCs w:val="24"/>
        </w:rPr>
        <w:t>еит-</w:t>
      </w:r>
      <w:r>
        <w:rPr>
          <w:spacing w:val="-21"/>
          <w:sz w:val="24"/>
          <w:szCs w:val="24"/>
        </w:rPr>
        <w:t>У</w:t>
      </w:r>
      <w:r>
        <w:rPr>
          <w:spacing w:val="-2"/>
          <w:sz w:val="24"/>
          <w:szCs w:val="24"/>
        </w:rPr>
        <w:t>м</w:t>
      </w:r>
      <w:r>
        <w:rPr>
          <w:sz w:val="24"/>
          <w:szCs w:val="24"/>
        </w:rPr>
        <w:t xml:space="preserve">арович </w:t>
      </w:r>
      <w:r>
        <w:rPr>
          <w:spacing w:val="-12"/>
          <w:sz w:val="24"/>
          <w:szCs w:val="24"/>
        </w:rPr>
        <w:t>А</w:t>
      </w:r>
      <w:r>
        <w:rPr>
          <w:spacing w:val="3"/>
          <w:sz w:val="24"/>
          <w:szCs w:val="24"/>
        </w:rPr>
        <w:t>т</w:t>
      </w:r>
      <w:r>
        <w:rPr>
          <w:sz w:val="24"/>
          <w:szCs w:val="24"/>
        </w:rPr>
        <w:t>абиев</w:t>
      </w:r>
    </w:p>
    <w:p w14:paraId="430C62F3" w14:textId="77777777" w:rsidR="00E9043B" w:rsidRDefault="000C1467">
      <w:pPr>
        <w:spacing w:before="2" w:line="260" w:lineRule="exact"/>
        <w:ind w:left="280" w:right="35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29 Sep. 1983 </w:t>
      </w:r>
      <w:r>
        <w:rPr>
          <w:b/>
          <w:sz w:val="24"/>
          <w:szCs w:val="24"/>
        </w:rPr>
        <w:t xml:space="preserve">POB: </w:t>
      </w:r>
      <w:r>
        <w:rPr>
          <w:sz w:val="24"/>
          <w:szCs w:val="24"/>
        </w:rPr>
        <w:t xml:space="preserve">Ust-Dzheguta, Republic of Karachayevo- Cherkessia, Russian Federation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Abu Jihad (original script: </w:t>
      </w:r>
      <w:r>
        <w:rPr>
          <w:spacing w:val="-12"/>
          <w:sz w:val="24"/>
          <w:szCs w:val="24"/>
        </w:rPr>
        <w:t>А</w:t>
      </w:r>
      <w:r>
        <w:rPr>
          <w:spacing w:val="-9"/>
          <w:sz w:val="24"/>
          <w:szCs w:val="24"/>
        </w:rPr>
        <w:t>б</w:t>
      </w:r>
      <w:r>
        <w:rPr>
          <w:sz w:val="24"/>
          <w:szCs w:val="24"/>
        </w:rPr>
        <w:t>у Джи</w:t>
      </w:r>
      <w:r>
        <w:rPr>
          <w:spacing w:val="-3"/>
          <w:sz w:val="24"/>
          <w:szCs w:val="24"/>
        </w:rPr>
        <w:t>х</w:t>
      </w:r>
      <w:r>
        <w:rPr>
          <w:sz w:val="24"/>
          <w:szCs w:val="24"/>
        </w:rPr>
        <w:t xml:space="preserve">ад) </w:t>
      </w:r>
      <w:r>
        <w:rPr>
          <w:b/>
          <w:sz w:val="24"/>
          <w:szCs w:val="24"/>
        </w:rPr>
        <w:t xml:space="preserve">Nationality: </w:t>
      </w:r>
      <w:r>
        <w:rPr>
          <w:sz w:val="24"/>
          <w:szCs w:val="24"/>
        </w:rPr>
        <w:t xml:space="preserve">Russian Federation </w:t>
      </w:r>
      <w:r>
        <w:rPr>
          <w:b/>
          <w:sz w:val="24"/>
          <w:szCs w:val="24"/>
        </w:rPr>
        <w:t xml:space="preserve">Passport no: </w:t>
      </w:r>
      <w:r>
        <w:rPr>
          <w:sz w:val="24"/>
          <w:szCs w:val="24"/>
        </w:rPr>
        <w:t xml:space="preserve">Russian foreign travel passport number 620169661 </w:t>
      </w:r>
      <w:r>
        <w:rPr>
          <w:b/>
          <w:sz w:val="24"/>
          <w:szCs w:val="24"/>
        </w:rPr>
        <w:t xml:space="preserve">National identification no: </w:t>
      </w:r>
      <w:r>
        <w:rPr>
          <w:sz w:val="24"/>
          <w:szCs w:val="24"/>
        </w:rPr>
        <w:t xml:space="preserve">Russian Federation national passport 9103314932, issued on 15 Aug. 2003 (issued by Department of the Federal Migration Service of the Russian Federation for the Republic Karachayevo- Cherkessia) </w:t>
      </w:r>
      <w:r>
        <w:rPr>
          <w:b/>
          <w:sz w:val="24"/>
          <w:szCs w:val="24"/>
        </w:rPr>
        <w:t>Add</w:t>
      </w:r>
      <w:r>
        <w:rPr>
          <w:b/>
          <w:spacing w:val="-4"/>
          <w:sz w:val="24"/>
          <w:szCs w:val="24"/>
        </w:rPr>
        <w:t>r</w:t>
      </w:r>
      <w:r>
        <w:rPr>
          <w:b/>
          <w:sz w:val="24"/>
          <w:szCs w:val="24"/>
        </w:rPr>
        <w:t xml:space="preserve">ess: a) </w:t>
      </w:r>
      <w:r>
        <w:rPr>
          <w:sz w:val="24"/>
          <w:szCs w:val="24"/>
        </w:rPr>
        <w:t xml:space="preserve">Moscovskiy Microrayon 6, App. 96, Ust- Dzheguta, Republic of Karachayevo- Cherkessia, Russian Federation </w:t>
      </w:r>
      <w:r>
        <w:rPr>
          <w:b/>
          <w:sz w:val="24"/>
          <w:szCs w:val="24"/>
        </w:rPr>
        <w:t xml:space="preserve">b) </w:t>
      </w:r>
      <w:r>
        <w:rPr>
          <w:sz w:val="24"/>
          <w:szCs w:val="24"/>
        </w:rPr>
        <w:t xml:space="preserve">Syrian Arab Republic (located in as at Aug. 2015) </w:t>
      </w:r>
      <w:r>
        <w:rPr>
          <w:b/>
          <w:sz w:val="24"/>
          <w:szCs w:val="24"/>
        </w:rPr>
        <w:t xml:space="preserve">c) </w:t>
      </w:r>
      <w:r>
        <w:rPr>
          <w:sz w:val="24"/>
          <w:szCs w:val="24"/>
        </w:rPr>
        <w:t xml:space="preserve">Iraq (possible alternative location as at Aug. 2015) </w:t>
      </w:r>
      <w:r>
        <w:rPr>
          <w:b/>
          <w:sz w:val="24"/>
          <w:szCs w:val="24"/>
        </w:rPr>
        <w:t xml:space="preserve">Listed on: </w:t>
      </w:r>
      <w:r>
        <w:rPr>
          <w:sz w:val="24"/>
          <w:szCs w:val="24"/>
        </w:rPr>
        <w:t xml:space="preserve">2 Oct. 2015 </w:t>
      </w:r>
      <w:r>
        <w:rPr>
          <w:b/>
          <w:sz w:val="24"/>
          <w:szCs w:val="24"/>
        </w:rPr>
        <w:t xml:space="preserve">Other information: </w:t>
      </w:r>
      <w:r>
        <w:rPr>
          <w:sz w:val="24"/>
          <w:szCs w:val="24"/>
        </w:rPr>
        <w:t>As at Aug. 2015, emir of Russian-speaking militants of the Islamic State of Iraq and the Levant (ISIL), listed as Al-Qaida in Iraq (QDe.</w:t>
      </w:r>
      <w:r>
        <w:rPr>
          <w:spacing w:val="-9"/>
          <w:sz w:val="24"/>
          <w:szCs w:val="24"/>
        </w:rPr>
        <w:t>1</w:t>
      </w:r>
      <w:r>
        <w:rPr>
          <w:sz w:val="24"/>
          <w:szCs w:val="24"/>
        </w:rPr>
        <w:t xml:space="preserve">15). Controls the Syrian Arab Republic cities of Al Dana and Idlib as an ISIL chief. </w:t>
      </w:r>
      <w:r>
        <w:rPr>
          <w:spacing w:val="-19"/>
          <w:sz w:val="24"/>
          <w:szCs w:val="24"/>
        </w:rPr>
        <w:t>W</w:t>
      </w:r>
      <w:r>
        <w:rPr>
          <w:sz w:val="24"/>
          <w:szCs w:val="24"/>
        </w:rPr>
        <w:t>anted by the authorities of the Russian Federation for terrorist crimes committed in its territor</w:t>
      </w:r>
      <w:r>
        <w:rPr>
          <w:spacing w:val="-16"/>
          <w:sz w:val="24"/>
          <w:szCs w:val="24"/>
        </w:rPr>
        <w:t>y</w:t>
      </w:r>
      <w:r>
        <w:rPr>
          <w:sz w:val="24"/>
          <w:szCs w:val="24"/>
        </w:rPr>
        <w:t>. Photo available for inclusion in the INTERPOL-UN Security Council Special Notice. INTERPOL-UN Security Council Special Notice web</w:t>
      </w:r>
      <w:hyperlink r:id="rId289">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90">
        <w:r>
          <w:rPr>
            <w:color w:val="0000ED"/>
            <w:sz w:val="24"/>
            <w:szCs w:val="24"/>
            <w:u w:val="single" w:color="0000ED"/>
          </w:rPr>
          <w:t xml:space="preserve">click  here </w:t>
        </w:r>
      </w:hyperlink>
    </w:p>
    <w:p w14:paraId="4D3CDD84" w14:textId="77777777" w:rsidR="00E9043B" w:rsidRDefault="00E9043B">
      <w:pPr>
        <w:spacing w:before="13" w:line="220" w:lineRule="exact"/>
        <w:rPr>
          <w:sz w:val="22"/>
          <w:szCs w:val="22"/>
        </w:rPr>
      </w:pPr>
    </w:p>
    <w:p w14:paraId="330AF79B" w14:textId="77777777" w:rsidR="00E9043B" w:rsidRDefault="000C1467">
      <w:pPr>
        <w:spacing w:before="29"/>
        <w:ind w:left="280"/>
        <w:rPr>
          <w:sz w:val="24"/>
          <w:szCs w:val="24"/>
        </w:rPr>
      </w:pPr>
      <w:r>
        <w:rPr>
          <w:b/>
          <w:sz w:val="24"/>
          <w:szCs w:val="24"/>
        </w:rPr>
        <w:t xml:space="preserve">SOi.004 Name: </w:t>
      </w:r>
      <w:r>
        <w:rPr>
          <w:sz w:val="24"/>
          <w:szCs w:val="24"/>
        </w:rPr>
        <w:t xml:space="preserve">1: AHMED 2: ABDI 3: </w:t>
      </w:r>
      <w:r>
        <w:rPr>
          <w:spacing w:val="-19"/>
          <w:sz w:val="24"/>
          <w:szCs w:val="24"/>
        </w:rPr>
        <w:t>A</w:t>
      </w:r>
      <w:r>
        <w:rPr>
          <w:spacing w:val="-13"/>
          <w:sz w:val="24"/>
          <w:szCs w:val="24"/>
        </w:rPr>
        <w:t>W</w:t>
      </w:r>
      <w:r>
        <w:rPr>
          <w:sz w:val="24"/>
          <w:szCs w:val="24"/>
        </w:rPr>
        <w:t>-MOHAMED 4: na</w:t>
      </w:r>
    </w:p>
    <w:p w14:paraId="46C9C94E" w14:textId="77777777" w:rsidR="00E9043B" w:rsidRDefault="000C1467">
      <w:pPr>
        <w:spacing w:before="2" w:line="260" w:lineRule="exact"/>
        <w:ind w:left="280" w:right="38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10 Jul. 1977 </w:t>
      </w:r>
      <w:r>
        <w:rPr>
          <w:b/>
          <w:sz w:val="24"/>
          <w:szCs w:val="24"/>
        </w:rPr>
        <w:t xml:space="preserve">POB: </w:t>
      </w:r>
      <w:r>
        <w:rPr>
          <w:sz w:val="24"/>
          <w:szCs w:val="24"/>
        </w:rPr>
        <w:t>Ha</w:t>
      </w:r>
      <w:r>
        <w:rPr>
          <w:spacing w:val="-4"/>
          <w:sz w:val="24"/>
          <w:szCs w:val="24"/>
        </w:rPr>
        <w:t>r</w:t>
      </w:r>
      <w:r>
        <w:rPr>
          <w:sz w:val="24"/>
          <w:szCs w:val="24"/>
        </w:rPr>
        <w:t xml:space="preserve">geysa, Somalia </w:t>
      </w:r>
      <w:r>
        <w:rPr>
          <w:b/>
          <w:sz w:val="24"/>
          <w:szCs w:val="24"/>
        </w:rPr>
        <w:t xml:space="preserve">Good quality a.k.a.: a) </w:t>
      </w:r>
      <w:r>
        <w:rPr>
          <w:sz w:val="24"/>
          <w:szCs w:val="24"/>
        </w:rPr>
        <w:t xml:space="preserve">ABU ZUBEYR, Muktar Abdirahman </w:t>
      </w:r>
      <w:r>
        <w:rPr>
          <w:b/>
          <w:sz w:val="24"/>
          <w:szCs w:val="24"/>
        </w:rPr>
        <w:t xml:space="preserve">b) </w:t>
      </w:r>
      <w:r>
        <w:rPr>
          <w:sz w:val="24"/>
          <w:szCs w:val="24"/>
        </w:rPr>
        <w:t xml:space="preserve">ABUZUBAIR, Muktar Abdulrahim </w:t>
      </w:r>
      <w:r>
        <w:rPr>
          <w:b/>
          <w:sz w:val="24"/>
          <w:szCs w:val="24"/>
        </w:rPr>
        <w:t xml:space="preserve">c) </w:t>
      </w:r>
      <w:r>
        <w:rPr>
          <w:spacing w:val="-19"/>
          <w:sz w:val="24"/>
          <w:szCs w:val="24"/>
        </w:rPr>
        <w:t>A</w:t>
      </w:r>
      <w:r>
        <w:rPr>
          <w:sz w:val="24"/>
          <w:szCs w:val="24"/>
        </w:rPr>
        <w:t xml:space="preserve">W MOHAMMED, Ahmed Abdi </w:t>
      </w:r>
      <w:r>
        <w:rPr>
          <w:b/>
          <w:sz w:val="24"/>
          <w:szCs w:val="24"/>
        </w:rPr>
        <w:t xml:space="preserve">d) </w:t>
      </w:r>
      <w:r>
        <w:rPr>
          <w:spacing w:val="-19"/>
          <w:sz w:val="24"/>
          <w:szCs w:val="24"/>
        </w:rPr>
        <w:t>A</w:t>
      </w:r>
      <w:r>
        <w:rPr>
          <w:spacing w:val="-13"/>
          <w:sz w:val="24"/>
          <w:szCs w:val="24"/>
        </w:rPr>
        <w:t>W</w:t>
      </w:r>
      <w:r>
        <w:rPr>
          <w:sz w:val="24"/>
          <w:szCs w:val="24"/>
        </w:rPr>
        <w:t xml:space="preserve">-MOHAMUD, Ahmed Abdi </w:t>
      </w:r>
      <w:r>
        <w:rPr>
          <w:b/>
          <w:sz w:val="24"/>
          <w:szCs w:val="24"/>
        </w:rPr>
        <w:t xml:space="preserve">e) </w:t>
      </w:r>
      <w:r>
        <w:rPr>
          <w:sz w:val="24"/>
          <w:szCs w:val="24"/>
        </w:rPr>
        <w:t xml:space="preserve">"GODANE" </w:t>
      </w:r>
      <w:r>
        <w:rPr>
          <w:b/>
          <w:sz w:val="24"/>
          <w:szCs w:val="24"/>
        </w:rPr>
        <w:t xml:space="preserve">f) </w:t>
      </w:r>
      <w:r>
        <w:rPr>
          <w:sz w:val="24"/>
          <w:szCs w:val="24"/>
        </w:rPr>
        <w:t xml:space="preserve">"GODANI" </w:t>
      </w:r>
      <w:r>
        <w:rPr>
          <w:b/>
          <w:sz w:val="24"/>
          <w:szCs w:val="24"/>
        </w:rPr>
        <w:t xml:space="preserve">g) </w:t>
      </w:r>
      <w:r>
        <w:rPr>
          <w:sz w:val="24"/>
          <w:szCs w:val="24"/>
        </w:rPr>
        <w:t>"MUKH</w:t>
      </w:r>
      <w:r>
        <w:rPr>
          <w:spacing w:val="-19"/>
          <w:sz w:val="24"/>
          <w:szCs w:val="24"/>
        </w:rPr>
        <w:t>T</w:t>
      </w:r>
      <w:r>
        <w:rPr>
          <w:sz w:val="24"/>
          <w:szCs w:val="24"/>
        </w:rPr>
        <w:t xml:space="preserve">AR, Shaykh" </w:t>
      </w:r>
      <w:r>
        <w:rPr>
          <w:b/>
          <w:sz w:val="24"/>
          <w:szCs w:val="24"/>
        </w:rPr>
        <w:t xml:space="preserve">h) </w:t>
      </w:r>
      <w:r>
        <w:rPr>
          <w:sz w:val="24"/>
          <w:szCs w:val="24"/>
        </w:rPr>
        <w:t xml:space="preserve">"ZUBEYR, Abu"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Somalia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12 Ap</w:t>
      </w:r>
      <w:r>
        <w:rPr>
          <w:spacing w:val="-13"/>
          <w:sz w:val="24"/>
          <w:szCs w:val="24"/>
        </w:rPr>
        <w:t>r</w:t>
      </w:r>
      <w:r>
        <w:rPr>
          <w:sz w:val="24"/>
          <w:szCs w:val="24"/>
        </w:rPr>
        <w:t xml:space="preserve">. 2010 </w:t>
      </w:r>
      <w:r>
        <w:rPr>
          <w:b/>
          <w:sz w:val="24"/>
          <w:szCs w:val="24"/>
        </w:rPr>
        <w:t xml:space="preserve">Other information: </w:t>
      </w:r>
      <w:r>
        <w:rPr>
          <w:sz w:val="24"/>
          <w:szCs w:val="24"/>
        </w:rPr>
        <w:t>INTERPOL-UN Security Council Special Notice web link:</w:t>
      </w:r>
      <w:hyperlink r:id="rId29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292">
        <w:r>
          <w:rPr>
            <w:color w:val="0000ED"/>
            <w:sz w:val="24"/>
            <w:szCs w:val="24"/>
            <w:u w:val="single" w:color="0000ED"/>
          </w:rPr>
          <w:t xml:space="preserve">click  here </w:t>
        </w:r>
      </w:hyperlink>
    </w:p>
    <w:p w14:paraId="463C8090" w14:textId="77777777" w:rsidR="00E9043B" w:rsidRDefault="00E9043B">
      <w:pPr>
        <w:spacing w:before="2" w:line="260" w:lineRule="exact"/>
        <w:rPr>
          <w:sz w:val="26"/>
          <w:szCs w:val="26"/>
        </w:rPr>
      </w:pPr>
    </w:p>
    <w:p w14:paraId="1A1CFC3E" w14:textId="77777777" w:rsidR="00E9043B" w:rsidRDefault="000C1467">
      <w:pPr>
        <w:ind w:left="280"/>
        <w:rPr>
          <w:sz w:val="24"/>
          <w:szCs w:val="24"/>
        </w:rPr>
      </w:pPr>
      <w:r>
        <w:rPr>
          <w:b/>
          <w:spacing w:val="-18"/>
          <w:sz w:val="24"/>
          <w:szCs w:val="24"/>
        </w:rPr>
        <w:t>T</w:t>
      </w:r>
      <w:r>
        <w:rPr>
          <w:b/>
          <w:sz w:val="24"/>
          <w:szCs w:val="24"/>
        </w:rPr>
        <w:t xml:space="preserve">Ai.038 Name: </w:t>
      </w:r>
      <w:r>
        <w:rPr>
          <w:sz w:val="24"/>
          <w:szCs w:val="24"/>
        </w:rPr>
        <w:t xml:space="preserve">1: ABDUL BAQI 2: BASIR 3: </w:t>
      </w:r>
      <w:r>
        <w:rPr>
          <w:spacing w:val="-19"/>
          <w:sz w:val="24"/>
          <w:szCs w:val="24"/>
        </w:rPr>
        <w:t>A</w:t>
      </w:r>
      <w:r>
        <w:rPr>
          <w:spacing w:val="-27"/>
          <w:sz w:val="24"/>
          <w:szCs w:val="24"/>
        </w:rPr>
        <w:t>W</w:t>
      </w:r>
      <w:r>
        <w:rPr>
          <w:sz w:val="24"/>
          <w:szCs w:val="24"/>
        </w:rPr>
        <w:t>AL SHAH 4: na</w:t>
      </w:r>
    </w:p>
    <w:p w14:paraId="65058786" w14:textId="77777777" w:rsidR="00E9043B" w:rsidRDefault="000C1467">
      <w:pPr>
        <w:spacing w:line="260" w:lineRule="exact"/>
        <w:ind w:left="280"/>
        <w:rPr>
          <w:sz w:val="24"/>
          <w:szCs w:val="24"/>
        </w:rPr>
      </w:pPr>
      <w:r>
        <w:rPr>
          <w:b/>
          <w:sz w:val="24"/>
          <w:szCs w:val="24"/>
        </w:rPr>
        <w:t xml:space="preserve">Name (original script): </w:t>
      </w:r>
      <w:r>
        <w:rPr>
          <w:sz w:val="24"/>
          <w:szCs w:val="24"/>
        </w:rPr>
        <w:t>هﺎﺷ لوأ ﺮﯿﺼﺑ ﻲﻗﺎﺒﻟا ﺪﺒﻋ</w:t>
      </w:r>
    </w:p>
    <w:p w14:paraId="202D17F1" w14:textId="77777777" w:rsidR="00E9043B" w:rsidRDefault="000C1467">
      <w:pPr>
        <w:spacing w:before="2" w:line="260" w:lineRule="exact"/>
        <w:ind w:left="280" w:right="249"/>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Mullah </w:t>
      </w:r>
      <w:r>
        <w:rPr>
          <w:b/>
          <w:sz w:val="24"/>
          <w:szCs w:val="24"/>
        </w:rPr>
        <w:t xml:space="preserve">Designation: a) </w:t>
      </w:r>
      <w:r>
        <w:rPr>
          <w:sz w:val="24"/>
          <w:szCs w:val="24"/>
        </w:rPr>
        <w:t xml:space="preserve">Governor of Khost and Paktika provinces under the </w:t>
      </w:r>
      <w:r>
        <w:rPr>
          <w:spacing w:val="-17"/>
          <w:sz w:val="24"/>
          <w:szCs w:val="24"/>
        </w:rPr>
        <w:t>T</w:t>
      </w:r>
      <w:r>
        <w:rPr>
          <w:sz w:val="24"/>
          <w:szCs w:val="24"/>
        </w:rPr>
        <w:t xml:space="preserve">aliban regime </w:t>
      </w:r>
      <w:r>
        <w:rPr>
          <w:b/>
          <w:sz w:val="24"/>
          <w:szCs w:val="24"/>
        </w:rPr>
        <w:t xml:space="preserve">b) </w:t>
      </w:r>
      <w:r>
        <w:rPr>
          <w:spacing w:val="-14"/>
          <w:sz w:val="24"/>
          <w:szCs w:val="24"/>
        </w:rPr>
        <w:t>V</w:t>
      </w:r>
      <w:r>
        <w:rPr>
          <w:sz w:val="24"/>
          <w:szCs w:val="24"/>
        </w:rPr>
        <w:t xml:space="preserve">ice-Minister of Information and Culture under the </w:t>
      </w:r>
      <w:r>
        <w:rPr>
          <w:spacing w:val="-17"/>
          <w:sz w:val="24"/>
          <w:szCs w:val="24"/>
        </w:rPr>
        <w:t>T</w:t>
      </w:r>
      <w:r>
        <w:rPr>
          <w:sz w:val="24"/>
          <w:szCs w:val="24"/>
        </w:rPr>
        <w:t xml:space="preserve">aliban regime </w:t>
      </w:r>
      <w:r>
        <w:rPr>
          <w:b/>
          <w:sz w:val="24"/>
          <w:szCs w:val="24"/>
        </w:rPr>
        <w:t xml:space="preserve">c) </w:t>
      </w:r>
      <w:r>
        <w:rPr>
          <w:sz w:val="24"/>
          <w:szCs w:val="24"/>
        </w:rPr>
        <w:t>Consular Department, Ministry of Foreign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Between 1960 and 1962 (Approximately ) </w:t>
      </w:r>
      <w:r>
        <w:rPr>
          <w:b/>
          <w:sz w:val="24"/>
          <w:szCs w:val="24"/>
        </w:rPr>
        <w:t xml:space="preserve">POB: a) </w:t>
      </w:r>
      <w:r>
        <w:rPr>
          <w:sz w:val="24"/>
          <w:szCs w:val="24"/>
        </w:rPr>
        <w:t>Jalalabad Cit</w:t>
      </w:r>
      <w:r>
        <w:rPr>
          <w:spacing w:val="-16"/>
          <w:sz w:val="24"/>
          <w:szCs w:val="24"/>
        </w:rPr>
        <w:t>y</w:t>
      </w:r>
      <w:r>
        <w:rPr>
          <w:sz w:val="24"/>
          <w:szCs w:val="24"/>
        </w:rPr>
        <w:t xml:space="preserve">, Nangarhar Province, Afghanistan </w:t>
      </w:r>
      <w:r>
        <w:rPr>
          <w:b/>
          <w:sz w:val="24"/>
          <w:szCs w:val="24"/>
        </w:rPr>
        <w:t xml:space="preserve">b) </w:t>
      </w:r>
      <w:r>
        <w:rPr>
          <w:sz w:val="24"/>
          <w:szCs w:val="24"/>
        </w:rPr>
        <w:t xml:space="preserve">Shinwar District, Nangarhar Province, Afghanistan </w:t>
      </w:r>
      <w:r>
        <w:rPr>
          <w:b/>
          <w:sz w:val="24"/>
          <w:szCs w:val="24"/>
        </w:rPr>
        <w:t xml:space="preserve">Good quality a.k.a.: </w:t>
      </w:r>
      <w:r>
        <w:rPr>
          <w:sz w:val="24"/>
          <w:szCs w:val="24"/>
        </w:rPr>
        <w:t xml:space="preserve">Abdul Baqi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na</w:t>
      </w:r>
    </w:p>
    <w:p w14:paraId="7CFC407B" w14:textId="77777777" w:rsidR="00E9043B" w:rsidRDefault="00E9043B">
      <w:pPr>
        <w:spacing w:line="140" w:lineRule="exact"/>
        <w:rPr>
          <w:sz w:val="14"/>
          <w:szCs w:val="14"/>
        </w:rPr>
      </w:pPr>
    </w:p>
    <w:p w14:paraId="744296E8" w14:textId="77777777" w:rsidR="00E9043B" w:rsidRDefault="000C1467">
      <w:pPr>
        <w:spacing w:before="29"/>
        <w:ind w:left="280"/>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7 Sep. 2007, 21</w:t>
      </w:r>
    </w:p>
    <w:p w14:paraId="39A43599" w14:textId="77777777" w:rsidR="00E9043B" w:rsidRDefault="000C1467">
      <w:pPr>
        <w:spacing w:before="2" w:line="260" w:lineRule="exact"/>
        <w:ind w:left="280" w:right="319"/>
        <w:rPr>
          <w:sz w:val="24"/>
          <w:szCs w:val="24"/>
        </w:rPr>
      </w:pPr>
      <w:r>
        <w:rPr>
          <w:sz w:val="24"/>
          <w:szCs w:val="24"/>
        </w:rPr>
        <w:t>Sep. 2007, 29 No</w:t>
      </w:r>
      <w:r>
        <w:rPr>
          <w:spacing w:val="-16"/>
          <w:sz w:val="24"/>
          <w:szCs w:val="24"/>
        </w:rPr>
        <w:t>v</w:t>
      </w:r>
      <w:r>
        <w:rPr>
          <w:sz w:val="24"/>
          <w:szCs w:val="24"/>
        </w:rPr>
        <w:t>. 20</w:t>
      </w:r>
      <w:r>
        <w:rPr>
          <w:spacing w:val="-9"/>
          <w:sz w:val="24"/>
          <w:szCs w:val="24"/>
        </w:rPr>
        <w:t>1</w:t>
      </w:r>
      <w:r>
        <w:rPr>
          <w:sz w:val="24"/>
          <w:szCs w:val="24"/>
        </w:rPr>
        <w:t xml:space="preserve">1, 13 Aug. 2012 ) </w:t>
      </w:r>
      <w:r>
        <w:rPr>
          <w:b/>
          <w:sz w:val="24"/>
          <w:szCs w:val="24"/>
        </w:rPr>
        <w:t xml:space="preserve">Other information: </w:t>
      </w:r>
      <w:r>
        <w:rPr>
          <w:sz w:val="24"/>
          <w:szCs w:val="24"/>
        </w:rPr>
        <w:t xml:space="preserve">Believed to be in Afghanistan/Pakistan border area. </w:t>
      </w:r>
      <w:r>
        <w:rPr>
          <w:spacing w:val="-17"/>
          <w:sz w:val="24"/>
          <w:szCs w:val="24"/>
        </w:rPr>
        <w:t>T</w:t>
      </w:r>
      <w:r>
        <w:rPr>
          <w:sz w:val="24"/>
          <w:szCs w:val="24"/>
        </w:rPr>
        <w:t xml:space="preserve">aliban member responsible for Nangarhar Province as at 2008. Until 7 Sep. 2007 he was also listed under number </w:t>
      </w:r>
      <w:r>
        <w:rPr>
          <w:spacing w:val="-19"/>
          <w:sz w:val="24"/>
          <w:szCs w:val="24"/>
        </w:rPr>
        <w:t>T</w:t>
      </w:r>
      <w:r>
        <w:rPr>
          <w:sz w:val="24"/>
          <w:szCs w:val="24"/>
        </w:rPr>
        <w:t>Ai.048. Review pursuant to Security Council resolution 1822 (2008) was concluded on 1 Jun. 2010.</w:t>
      </w:r>
      <w:hyperlink r:id="rId293">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294">
        <w:r>
          <w:rPr>
            <w:color w:val="0000ED"/>
            <w:sz w:val="24"/>
            <w:szCs w:val="24"/>
            <w:u w:val="single" w:color="0000ED"/>
          </w:rPr>
          <w:t xml:space="preserve">click  here </w:t>
        </w:r>
      </w:hyperlink>
    </w:p>
    <w:p w14:paraId="6BA8F709" w14:textId="77777777" w:rsidR="00E9043B" w:rsidRDefault="00E9043B">
      <w:pPr>
        <w:spacing w:before="13" w:line="220" w:lineRule="exact"/>
        <w:rPr>
          <w:sz w:val="22"/>
          <w:szCs w:val="22"/>
        </w:rPr>
      </w:pPr>
    </w:p>
    <w:p w14:paraId="4C1A06E9" w14:textId="77777777" w:rsidR="00E9043B" w:rsidRDefault="000C1467">
      <w:pPr>
        <w:spacing w:before="29"/>
        <w:ind w:left="280"/>
        <w:rPr>
          <w:sz w:val="24"/>
          <w:szCs w:val="24"/>
        </w:rPr>
      </w:pPr>
      <w:r>
        <w:rPr>
          <w:b/>
          <w:sz w:val="24"/>
          <w:szCs w:val="24"/>
        </w:rPr>
        <w:t xml:space="preserve">QDi.042 Name: </w:t>
      </w:r>
      <w:r>
        <w:rPr>
          <w:sz w:val="24"/>
          <w:szCs w:val="24"/>
        </w:rPr>
        <w:t xml:space="preserve">1: HASSAN 2: DAHIR 3: </w:t>
      </w:r>
      <w:r>
        <w:rPr>
          <w:spacing w:val="-19"/>
          <w:sz w:val="24"/>
          <w:szCs w:val="24"/>
        </w:rPr>
        <w:t>A</w:t>
      </w:r>
      <w:r>
        <w:rPr>
          <w:sz w:val="24"/>
          <w:szCs w:val="24"/>
        </w:rPr>
        <w:t>WEYS 4: na</w:t>
      </w:r>
    </w:p>
    <w:p w14:paraId="1D87EF30" w14:textId="77777777" w:rsidR="00E9043B" w:rsidRDefault="000C1467">
      <w:pPr>
        <w:spacing w:line="260" w:lineRule="exact"/>
        <w:ind w:left="280"/>
        <w:rPr>
          <w:sz w:val="24"/>
          <w:szCs w:val="24"/>
        </w:rPr>
      </w:pPr>
      <w:r>
        <w:rPr>
          <w:b/>
          <w:sz w:val="24"/>
          <w:szCs w:val="24"/>
        </w:rPr>
        <w:t xml:space="preserve">Name (original script): </w:t>
      </w:r>
      <w:r>
        <w:rPr>
          <w:sz w:val="24"/>
          <w:szCs w:val="24"/>
        </w:rPr>
        <w:t>ﺲﯾﻮﻋﺮھﺎظ ﻦﺴﺣ</w:t>
      </w:r>
    </w:p>
    <w:p w14:paraId="02EFD66A" w14:textId="77777777" w:rsidR="00E9043B" w:rsidRDefault="000C1467">
      <w:pPr>
        <w:spacing w:before="2" w:line="260" w:lineRule="exact"/>
        <w:ind w:left="280" w:right="297"/>
        <w:rPr>
          <w:sz w:val="24"/>
          <w:szCs w:val="24"/>
        </w:rPr>
      </w:pPr>
      <w:r>
        <w:rPr>
          <w:b/>
          <w:spacing w:val="-4"/>
          <w:sz w:val="24"/>
          <w:szCs w:val="24"/>
        </w:rPr>
        <w:t>T</w:t>
      </w:r>
      <w:r>
        <w:rPr>
          <w:b/>
          <w:sz w:val="24"/>
          <w:szCs w:val="24"/>
        </w:rPr>
        <w:t xml:space="preserve">itle: a) </w:t>
      </w:r>
      <w:r>
        <w:rPr>
          <w:sz w:val="24"/>
          <w:szCs w:val="24"/>
        </w:rPr>
        <w:t xml:space="preserve">Sheikh </w:t>
      </w:r>
      <w:r>
        <w:rPr>
          <w:b/>
          <w:sz w:val="24"/>
          <w:szCs w:val="24"/>
        </w:rPr>
        <w:t xml:space="preserve">b) </w:t>
      </w:r>
      <w:r>
        <w:rPr>
          <w:sz w:val="24"/>
          <w:szCs w:val="24"/>
        </w:rPr>
        <w:t xml:space="preserve">Colonel </w:t>
      </w:r>
      <w:r>
        <w:rPr>
          <w:b/>
          <w:sz w:val="24"/>
          <w:szCs w:val="24"/>
        </w:rPr>
        <w:t xml:space="preserve">Designation: </w:t>
      </w:r>
      <w:r>
        <w:rPr>
          <w:sz w:val="24"/>
          <w:szCs w:val="24"/>
        </w:rPr>
        <w:t xml:space="preserve">na </w:t>
      </w:r>
      <w:r>
        <w:rPr>
          <w:b/>
          <w:sz w:val="24"/>
          <w:szCs w:val="24"/>
        </w:rPr>
        <w:t xml:space="preserve">DOB: </w:t>
      </w:r>
      <w:r>
        <w:rPr>
          <w:sz w:val="24"/>
          <w:szCs w:val="24"/>
        </w:rPr>
        <w:t xml:space="preserve">1935 </w:t>
      </w:r>
      <w:r>
        <w:rPr>
          <w:b/>
          <w:sz w:val="24"/>
          <w:szCs w:val="24"/>
        </w:rPr>
        <w:t xml:space="preserve">POB: </w:t>
      </w:r>
      <w:r>
        <w:rPr>
          <w:sz w:val="24"/>
          <w:szCs w:val="24"/>
        </w:rPr>
        <w:t xml:space="preserve">Somalia </w:t>
      </w:r>
      <w:r>
        <w:rPr>
          <w:b/>
          <w:sz w:val="24"/>
          <w:szCs w:val="24"/>
        </w:rPr>
        <w:t xml:space="preserve">Good quality a.k.a.: a) </w:t>
      </w:r>
      <w:r>
        <w:rPr>
          <w:sz w:val="24"/>
          <w:szCs w:val="24"/>
        </w:rPr>
        <w:t xml:space="preserve">Ali, Sheikh Hassan Dahir </w:t>
      </w:r>
      <w:r>
        <w:rPr>
          <w:spacing w:val="-22"/>
          <w:sz w:val="24"/>
          <w:szCs w:val="24"/>
        </w:rPr>
        <w:t>A</w:t>
      </w:r>
      <w:r>
        <w:rPr>
          <w:sz w:val="24"/>
          <w:szCs w:val="24"/>
        </w:rPr>
        <w:t xml:space="preserve">weys </w:t>
      </w:r>
      <w:r>
        <w:rPr>
          <w:b/>
          <w:sz w:val="24"/>
          <w:szCs w:val="24"/>
        </w:rPr>
        <w:t xml:space="preserve">b) </w:t>
      </w:r>
      <w:r>
        <w:rPr>
          <w:spacing w:val="-22"/>
          <w:sz w:val="24"/>
          <w:szCs w:val="24"/>
        </w:rPr>
        <w:t>A</w:t>
      </w:r>
      <w:r>
        <w:rPr>
          <w:sz w:val="24"/>
          <w:szCs w:val="24"/>
        </w:rPr>
        <w:t xml:space="preserve">wes, Shaykh Hassan Dahir </w:t>
      </w:r>
      <w:r>
        <w:rPr>
          <w:b/>
          <w:sz w:val="24"/>
          <w:szCs w:val="24"/>
        </w:rPr>
        <w:t xml:space="preserve">c) </w:t>
      </w:r>
      <w:r>
        <w:rPr>
          <w:sz w:val="24"/>
          <w:szCs w:val="24"/>
        </w:rPr>
        <w:t xml:space="preserve">Hassen Dahir </w:t>
      </w:r>
      <w:r>
        <w:rPr>
          <w:spacing w:val="-22"/>
          <w:sz w:val="24"/>
          <w:szCs w:val="24"/>
        </w:rPr>
        <w:t>A</w:t>
      </w:r>
      <w:r>
        <w:rPr>
          <w:sz w:val="24"/>
          <w:szCs w:val="24"/>
        </w:rPr>
        <w:t xml:space="preserve">weyes </w:t>
      </w:r>
      <w:r>
        <w:rPr>
          <w:b/>
          <w:sz w:val="24"/>
          <w:szCs w:val="24"/>
        </w:rPr>
        <w:t xml:space="preserve">d) </w:t>
      </w:r>
      <w:r>
        <w:rPr>
          <w:sz w:val="24"/>
          <w:szCs w:val="24"/>
        </w:rPr>
        <w:t xml:space="preserve">Ahmed Dahir </w:t>
      </w:r>
      <w:r>
        <w:rPr>
          <w:spacing w:val="-22"/>
          <w:sz w:val="24"/>
          <w:szCs w:val="24"/>
        </w:rPr>
        <w:t>A</w:t>
      </w:r>
      <w:r>
        <w:rPr>
          <w:sz w:val="24"/>
          <w:szCs w:val="24"/>
        </w:rPr>
        <w:t xml:space="preserve">weys </w:t>
      </w:r>
      <w:r>
        <w:rPr>
          <w:b/>
          <w:sz w:val="24"/>
          <w:szCs w:val="24"/>
        </w:rPr>
        <w:t xml:space="preserve">e) </w:t>
      </w:r>
      <w:r>
        <w:rPr>
          <w:sz w:val="24"/>
          <w:szCs w:val="24"/>
        </w:rPr>
        <w:t xml:space="preserve">Mohammed Hassan Ibrahim </w:t>
      </w:r>
      <w:r>
        <w:rPr>
          <w:b/>
          <w:sz w:val="24"/>
          <w:szCs w:val="24"/>
        </w:rPr>
        <w:t xml:space="preserve">f) </w:t>
      </w:r>
      <w:r>
        <w:rPr>
          <w:spacing w:val="-22"/>
          <w:sz w:val="24"/>
          <w:szCs w:val="24"/>
        </w:rPr>
        <w:t>A</w:t>
      </w:r>
      <w:r>
        <w:rPr>
          <w:sz w:val="24"/>
          <w:szCs w:val="24"/>
        </w:rPr>
        <w:t xml:space="preserve">weys Hassan Dahir </w:t>
      </w:r>
      <w:r>
        <w:rPr>
          <w:b/>
          <w:sz w:val="24"/>
          <w:szCs w:val="24"/>
        </w:rPr>
        <w:t xml:space="preserve">g) </w:t>
      </w:r>
      <w:r>
        <w:rPr>
          <w:sz w:val="24"/>
          <w:szCs w:val="24"/>
        </w:rPr>
        <w:t xml:space="preserve">Hassan </w:t>
      </w:r>
      <w:r>
        <w:rPr>
          <w:spacing w:val="-17"/>
          <w:sz w:val="24"/>
          <w:szCs w:val="24"/>
        </w:rPr>
        <w:t>T</w:t>
      </w:r>
      <w:r>
        <w:rPr>
          <w:sz w:val="24"/>
          <w:szCs w:val="24"/>
        </w:rPr>
        <w:t xml:space="preserve">ahir Oais </w:t>
      </w:r>
      <w:r>
        <w:rPr>
          <w:b/>
          <w:sz w:val="24"/>
          <w:szCs w:val="24"/>
        </w:rPr>
        <w:t xml:space="preserve">h) </w:t>
      </w:r>
      <w:r>
        <w:rPr>
          <w:sz w:val="24"/>
          <w:szCs w:val="24"/>
        </w:rPr>
        <w:t xml:space="preserve">Hassan </w:t>
      </w:r>
      <w:r>
        <w:rPr>
          <w:spacing w:val="-17"/>
          <w:sz w:val="24"/>
          <w:szCs w:val="24"/>
        </w:rPr>
        <w:t>T</w:t>
      </w:r>
      <w:r>
        <w:rPr>
          <w:sz w:val="24"/>
          <w:szCs w:val="24"/>
        </w:rPr>
        <w:t xml:space="preserve">ahir Uways </w:t>
      </w:r>
      <w:r>
        <w:rPr>
          <w:b/>
          <w:sz w:val="24"/>
          <w:szCs w:val="24"/>
        </w:rPr>
        <w:t xml:space="preserve">i) </w:t>
      </w:r>
      <w:r>
        <w:rPr>
          <w:sz w:val="24"/>
          <w:szCs w:val="24"/>
        </w:rPr>
        <w:t xml:space="preserve">Hassan Dahir </w:t>
      </w:r>
      <w:r>
        <w:rPr>
          <w:spacing w:val="-22"/>
          <w:sz w:val="24"/>
          <w:szCs w:val="24"/>
        </w:rPr>
        <w:t>A</w:t>
      </w:r>
      <w:r>
        <w:rPr>
          <w:sz w:val="24"/>
          <w:szCs w:val="24"/>
        </w:rPr>
        <w:t xml:space="preserve">wes </w:t>
      </w:r>
      <w:r>
        <w:rPr>
          <w:b/>
          <w:sz w:val="24"/>
          <w:szCs w:val="24"/>
        </w:rPr>
        <w:t xml:space="preserve">Low quality a.k.a.: a) </w:t>
      </w:r>
      <w:r>
        <w:rPr>
          <w:sz w:val="24"/>
          <w:szCs w:val="24"/>
        </w:rPr>
        <w:t xml:space="preserve">Sheikh </w:t>
      </w:r>
      <w:r>
        <w:rPr>
          <w:spacing w:val="-22"/>
          <w:sz w:val="24"/>
          <w:szCs w:val="24"/>
        </w:rPr>
        <w:t>A</w:t>
      </w:r>
      <w:r>
        <w:rPr>
          <w:sz w:val="24"/>
          <w:szCs w:val="24"/>
        </w:rPr>
        <w:t xml:space="preserve">weys </w:t>
      </w:r>
      <w:r>
        <w:rPr>
          <w:b/>
          <w:sz w:val="24"/>
          <w:szCs w:val="24"/>
        </w:rPr>
        <w:t xml:space="preserve">b) </w:t>
      </w:r>
      <w:r>
        <w:rPr>
          <w:sz w:val="24"/>
          <w:szCs w:val="24"/>
        </w:rPr>
        <w:t xml:space="preserve">Sheikh Hassan </w:t>
      </w:r>
      <w:r>
        <w:rPr>
          <w:b/>
          <w:sz w:val="24"/>
          <w:szCs w:val="24"/>
        </w:rPr>
        <w:t xml:space="preserve">c) </w:t>
      </w:r>
      <w:r>
        <w:rPr>
          <w:sz w:val="24"/>
          <w:szCs w:val="24"/>
        </w:rPr>
        <w:t xml:space="preserve">Sheikh Hassan Dahir </w:t>
      </w:r>
      <w:r>
        <w:rPr>
          <w:spacing w:val="-22"/>
          <w:sz w:val="24"/>
          <w:szCs w:val="24"/>
        </w:rPr>
        <w:t>A</w:t>
      </w:r>
      <w:r>
        <w:rPr>
          <w:sz w:val="24"/>
          <w:szCs w:val="24"/>
        </w:rPr>
        <w:t xml:space="preserve">weys </w:t>
      </w:r>
      <w:r>
        <w:rPr>
          <w:b/>
          <w:sz w:val="24"/>
          <w:szCs w:val="24"/>
        </w:rPr>
        <w:t xml:space="preserve">Nationality: </w:t>
      </w:r>
      <w:r>
        <w:rPr>
          <w:sz w:val="24"/>
          <w:szCs w:val="24"/>
        </w:rPr>
        <w:t xml:space="preserve">Somalia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(Active in Southern Somalia as of No</w:t>
      </w:r>
      <w:r>
        <w:rPr>
          <w:spacing w:val="-16"/>
          <w:sz w:val="24"/>
          <w:szCs w:val="24"/>
        </w:rPr>
        <w:t>v</w:t>
      </w:r>
      <w:r>
        <w:rPr>
          <w:sz w:val="24"/>
          <w:szCs w:val="24"/>
        </w:rPr>
        <w:t xml:space="preserve">. 2012.) </w:t>
      </w:r>
      <w:r>
        <w:rPr>
          <w:b/>
          <w:sz w:val="24"/>
          <w:szCs w:val="24"/>
        </w:rPr>
        <w:t xml:space="preserve">b) </w:t>
      </w:r>
      <w:r>
        <w:rPr>
          <w:sz w:val="24"/>
          <w:szCs w:val="24"/>
        </w:rPr>
        <w:t>(Also reported to be in Eritrea as of No</w:t>
      </w:r>
      <w:r>
        <w:rPr>
          <w:spacing w:val="-16"/>
          <w:sz w:val="24"/>
          <w:szCs w:val="24"/>
        </w:rPr>
        <w:t>v</w:t>
      </w:r>
      <w:r>
        <w:rPr>
          <w:sz w:val="24"/>
          <w:szCs w:val="24"/>
        </w:rPr>
        <w:t xml:space="preserve">. 2007.) </w:t>
      </w:r>
      <w:r>
        <w:rPr>
          <w:b/>
          <w:sz w:val="24"/>
          <w:szCs w:val="24"/>
        </w:rPr>
        <w:t xml:space="preserve">Listed on: </w:t>
      </w:r>
      <w:r>
        <w:rPr>
          <w:sz w:val="24"/>
          <w:szCs w:val="24"/>
        </w:rPr>
        <w:t>9 No</w:t>
      </w:r>
      <w:r>
        <w:rPr>
          <w:spacing w:val="-16"/>
          <w:sz w:val="24"/>
          <w:szCs w:val="24"/>
        </w:rPr>
        <w:t>v</w:t>
      </w:r>
      <w:r>
        <w:rPr>
          <w:sz w:val="24"/>
          <w:szCs w:val="24"/>
        </w:rPr>
        <w:t>. 2001 ( amended on 21</w:t>
      </w:r>
    </w:p>
    <w:p w14:paraId="4601490B" w14:textId="77777777" w:rsidR="00E9043B" w:rsidRDefault="000C1467">
      <w:pPr>
        <w:spacing w:line="260" w:lineRule="exact"/>
        <w:ind w:left="280" w:right="438"/>
        <w:rPr>
          <w:sz w:val="24"/>
          <w:szCs w:val="24"/>
        </w:rPr>
      </w:pPr>
      <w:r>
        <w:rPr>
          <w:sz w:val="24"/>
          <w:szCs w:val="24"/>
        </w:rPr>
        <w:t xml:space="preserve">Dec. 2007, </w:t>
      </w:r>
      <w:r>
        <w:rPr>
          <w:spacing w:val="-9"/>
          <w:sz w:val="24"/>
          <w:szCs w:val="24"/>
        </w:rPr>
        <w:t>1</w:t>
      </w:r>
      <w:r>
        <w:rPr>
          <w:sz w:val="24"/>
          <w:szCs w:val="24"/>
        </w:rPr>
        <w:t>1 May 2010, 16 May 20</w:t>
      </w:r>
      <w:r>
        <w:rPr>
          <w:spacing w:val="-9"/>
          <w:sz w:val="24"/>
          <w:szCs w:val="24"/>
        </w:rPr>
        <w:t>1</w:t>
      </w:r>
      <w:r>
        <w:rPr>
          <w:sz w:val="24"/>
          <w:szCs w:val="24"/>
        </w:rPr>
        <w:t>1, 18 Ma</w:t>
      </w:r>
      <w:r>
        <w:rPr>
          <w:spacing w:val="-13"/>
          <w:sz w:val="24"/>
          <w:szCs w:val="24"/>
        </w:rPr>
        <w:t>r</w:t>
      </w:r>
      <w:r>
        <w:rPr>
          <w:sz w:val="24"/>
          <w:szCs w:val="24"/>
        </w:rPr>
        <w:t xml:space="preserve">. 2013, 6 Dec. 2019 ) </w:t>
      </w:r>
      <w:r>
        <w:rPr>
          <w:b/>
          <w:sz w:val="24"/>
          <w:szCs w:val="24"/>
        </w:rPr>
        <w:t xml:space="preserve">Other information: </w:t>
      </w:r>
      <w:r>
        <w:rPr>
          <w:sz w:val="24"/>
          <w:szCs w:val="24"/>
        </w:rPr>
        <w:t>Family background: from the Hawiye's Habe</w:t>
      </w:r>
      <w:r>
        <w:rPr>
          <w:spacing w:val="-4"/>
          <w:sz w:val="24"/>
          <w:szCs w:val="24"/>
        </w:rPr>
        <w:t>r</w:t>
      </w:r>
      <w:r>
        <w:rPr>
          <w:sz w:val="24"/>
          <w:szCs w:val="24"/>
        </w:rPr>
        <w:t>gidi</w:t>
      </w:r>
      <w:r>
        <w:rPr>
          <w:spacing w:val="-10"/>
          <w:sz w:val="24"/>
          <w:szCs w:val="24"/>
        </w:rPr>
        <w:t>r</w:t>
      </w:r>
      <w:r>
        <w:rPr>
          <w:sz w:val="24"/>
          <w:szCs w:val="24"/>
        </w:rPr>
        <w:t xml:space="preserve">, </w:t>
      </w:r>
      <w:r>
        <w:rPr>
          <w:spacing w:val="-22"/>
          <w:sz w:val="24"/>
          <w:szCs w:val="24"/>
        </w:rPr>
        <w:t>A</w:t>
      </w:r>
      <w:r>
        <w:rPr>
          <w:sz w:val="24"/>
          <w:szCs w:val="24"/>
        </w:rPr>
        <w:t>yr clan. Senior leader of Al-Itihaad Al-Islamiya (AIAI) (QDe.002) and Hizbul Islam in Somalia. Since 12 April 2010, also subject to the sanctions measures set out in Security Council</w:t>
      </w:r>
      <w:hyperlink r:id="rId295">
        <w:r>
          <w:rPr>
            <w:sz w:val="24"/>
            <w:szCs w:val="24"/>
          </w:rPr>
          <w:t xml:space="preserve"> resolution 1844 (2008) concerning Somalia and Eritrea (seehttps://ww</w:t>
        </w:r>
        <w:r>
          <w:rPr>
            <w:spacing w:val="-16"/>
            <w:sz w:val="24"/>
            <w:szCs w:val="24"/>
          </w:rPr>
          <w:t>w</w:t>
        </w:r>
        <w:r>
          <w:rPr>
            <w:sz w:val="24"/>
            <w:szCs w:val="24"/>
          </w:rPr>
          <w:t>.un.o</w:t>
        </w:r>
        <w:r>
          <w:rPr>
            <w:spacing w:val="-4"/>
            <w:sz w:val="24"/>
            <w:szCs w:val="24"/>
          </w:rPr>
          <w:t>r</w:t>
        </w:r>
        <w:r>
          <w:rPr>
            <w:sz w:val="24"/>
            <w:szCs w:val="24"/>
          </w:rPr>
          <w:t>g/sc/subo</w:t>
        </w:r>
        <w:r>
          <w:rPr>
            <w:spacing w:val="-4"/>
            <w:sz w:val="24"/>
            <w:szCs w:val="24"/>
          </w:rPr>
          <w:t>r</w:t>
        </w:r>
        <w:r>
          <w:rPr>
            <w:sz w:val="24"/>
            <w:szCs w:val="24"/>
          </w:rPr>
          <w:t>g/en/sanctions/751).</w:t>
        </w:r>
      </w:hyperlink>
      <w:r>
        <w:rPr>
          <w:sz w:val="24"/>
          <w:szCs w:val="24"/>
        </w:rPr>
        <w:t xml:space="preserve"> Review pursuant to Security Council resolution 1822 (2008) was concluded on 22 Jun. 2010. Review pursuant to Security Council resolution 2368 (2017) was concluded on 4 Dec. 2019 INTERPOL-UN Security Council</w:t>
      </w:r>
    </w:p>
    <w:p w14:paraId="3A5C0F1A" w14:textId="77777777" w:rsidR="00E9043B" w:rsidRDefault="003103A9">
      <w:pPr>
        <w:spacing w:line="260" w:lineRule="exact"/>
        <w:ind w:left="280"/>
        <w:rPr>
          <w:sz w:val="24"/>
          <w:szCs w:val="24"/>
        </w:rPr>
      </w:pPr>
      <w:hyperlink r:id="rId296">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click </w:t>
        </w:r>
      </w:hyperlink>
    </w:p>
    <w:p w14:paraId="78BC3CB2"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297">
        <w:r>
          <w:rPr>
            <w:color w:val="0000ED"/>
            <w:position w:val="-1"/>
            <w:sz w:val="24"/>
            <w:szCs w:val="24"/>
            <w:u w:val="single" w:color="0000ED"/>
          </w:rPr>
          <w:t xml:space="preserve">here </w:t>
        </w:r>
      </w:hyperlink>
    </w:p>
    <w:p w14:paraId="68717A37" w14:textId="77777777" w:rsidR="00E9043B" w:rsidRDefault="00E9043B">
      <w:pPr>
        <w:spacing w:before="20" w:line="220" w:lineRule="exact"/>
        <w:rPr>
          <w:sz w:val="22"/>
          <w:szCs w:val="22"/>
        </w:rPr>
      </w:pPr>
    </w:p>
    <w:p w14:paraId="646A6C11" w14:textId="77777777" w:rsidR="00E9043B" w:rsidRDefault="000C1467">
      <w:pPr>
        <w:spacing w:before="29"/>
        <w:ind w:left="280"/>
        <w:rPr>
          <w:sz w:val="24"/>
          <w:szCs w:val="24"/>
        </w:rPr>
      </w:pPr>
      <w:r>
        <w:rPr>
          <w:b/>
          <w:sz w:val="24"/>
          <w:szCs w:val="24"/>
        </w:rPr>
        <w:t xml:space="preserve">SOi.002 Name: </w:t>
      </w:r>
      <w:r>
        <w:rPr>
          <w:sz w:val="24"/>
          <w:szCs w:val="24"/>
        </w:rPr>
        <w:t xml:space="preserve">1: HASSAN 2: DAHIR 3: </w:t>
      </w:r>
      <w:r>
        <w:rPr>
          <w:spacing w:val="-19"/>
          <w:sz w:val="24"/>
          <w:szCs w:val="24"/>
        </w:rPr>
        <w:t>A</w:t>
      </w:r>
      <w:r>
        <w:rPr>
          <w:sz w:val="24"/>
          <w:szCs w:val="24"/>
        </w:rPr>
        <w:t>WEYS 4: na</w:t>
      </w:r>
    </w:p>
    <w:p w14:paraId="61C0AB14" w14:textId="77777777" w:rsidR="00E9043B" w:rsidRDefault="000C1467">
      <w:pPr>
        <w:spacing w:before="2" w:line="260" w:lineRule="exact"/>
        <w:ind w:left="280" w:right="30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1935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ALI, Sheikh Hassan Dahir </w:t>
      </w:r>
      <w:r>
        <w:rPr>
          <w:spacing w:val="-22"/>
          <w:sz w:val="24"/>
          <w:szCs w:val="24"/>
        </w:rPr>
        <w:t>A</w:t>
      </w:r>
      <w:r>
        <w:rPr>
          <w:sz w:val="24"/>
          <w:szCs w:val="24"/>
        </w:rPr>
        <w:t xml:space="preserve">weys </w:t>
      </w:r>
      <w:r>
        <w:rPr>
          <w:b/>
          <w:sz w:val="24"/>
          <w:szCs w:val="24"/>
        </w:rPr>
        <w:t xml:space="preserve">b) </w:t>
      </w:r>
      <w:r>
        <w:rPr>
          <w:spacing w:val="-19"/>
          <w:sz w:val="24"/>
          <w:szCs w:val="24"/>
        </w:rPr>
        <w:t>A</w:t>
      </w:r>
      <w:r>
        <w:rPr>
          <w:sz w:val="24"/>
          <w:szCs w:val="24"/>
        </w:rPr>
        <w:t xml:space="preserve">WES, Hassan Dahir </w:t>
      </w:r>
      <w:r>
        <w:rPr>
          <w:b/>
          <w:sz w:val="24"/>
          <w:szCs w:val="24"/>
        </w:rPr>
        <w:t xml:space="preserve">c) </w:t>
      </w:r>
      <w:r>
        <w:rPr>
          <w:spacing w:val="-19"/>
          <w:sz w:val="24"/>
          <w:szCs w:val="24"/>
        </w:rPr>
        <w:t>A</w:t>
      </w:r>
      <w:r>
        <w:rPr>
          <w:sz w:val="24"/>
          <w:szCs w:val="24"/>
        </w:rPr>
        <w:t xml:space="preserve">WES, Shaykh Hassan Dahir </w:t>
      </w:r>
      <w:r>
        <w:rPr>
          <w:b/>
          <w:sz w:val="24"/>
          <w:szCs w:val="24"/>
        </w:rPr>
        <w:t xml:space="preserve">d) </w:t>
      </w:r>
      <w:r>
        <w:rPr>
          <w:spacing w:val="-19"/>
          <w:sz w:val="24"/>
          <w:szCs w:val="24"/>
        </w:rPr>
        <w:t>A</w:t>
      </w:r>
      <w:r>
        <w:rPr>
          <w:sz w:val="24"/>
          <w:szCs w:val="24"/>
        </w:rPr>
        <w:t xml:space="preserve">WEYES, Hassen Dahir </w:t>
      </w:r>
      <w:r>
        <w:rPr>
          <w:b/>
          <w:sz w:val="24"/>
          <w:szCs w:val="24"/>
        </w:rPr>
        <w:t xml:space="preserve">e) </w:t>
      </w:r>
      <w:r>
        <w:rPr>
          <w:spacing w:val="-19"/>
          <w:sz w:val="24"/>
          <w:szCs w:val="24"/>
        </w:rPr>
        <w:t>A</w:t>
      </w:r>
      <w:r>
        <w:rPr>
          <w:sz w:val="24"/>
          <w:szCs w:val="24"/>
        </w:rPr>
        <w:t xml:space="preserve">WEYS, Ahmed Dahir </w:t>
      </w:r>
      <w:r>
        <w:rPr>
          <w:b/>
          <w:sz w:val="24"/>
          <w:szCs w:val="24"/>
        </w:rPr>
        <w:t xml:space="preserve">f) </w:t>
      </w:r>
      <w:r>
        <w:rPr>
          <w:spacing w:val="-19"/>
          <w:sz w:val="24"/>
          <w:szCs w:val="24"/>
        </w:rPr>
        <w:t>A</w:t>
      </w:r>
      <w:r>
        <w:rPr>
          <w:sz w:val="24"/>
          <w:szCs w:val="24"/>
        </w:rPr>
        <w:t xml:space="preserve">WEYS, Sheikh </w:t>
      </w:r>
      <w:r>
        <w:rPr>
          <w:b/>
          <w:sz w:val="24"/>
          <w:szCs w:val="24"/>
        </w:rPr>
        <w:t xml:space="preserve">g) </w:t>
      </w:r>
      <w:r>
        <w:rPr>
          <w:spacing w:val="-19"/>
          <w:sz w:val="24"/>
          <w:szCs w:val="24"/>
        </w:rPr>
        <w:t>A</w:t>
      </w:r>
      <w:r>
        <w:rPr>
          <w:sz w:val="24"/>
          <w:szCs w:val="24"/>
        </w:rPr>
        <w:t xml:space="preserve">WEYS, Sheikh Hassan Dahir </w:t>
      </w:r>
      <w:r>
        <w:rPr>
          <w:b/>
          <w:sz w:val="24"/>
          <w:szCs w:val="24"/>
        </w:rPr>
        <w:t xml:space="preserve">h) </w:t>
      </w:r>
      <w:r>
        <w:rPr>
          <w:sz w:val="24"/>
          <w:szCs w:val="24"/>
        </w:rPr>
        <w:t xml:space="preserve">DAHIR, </w:t>
      </w:r>
      <w:r>
        <w:rPr>
          <w:spacing w:val="-22"/>
          <w:sz w:val="24"/>
          <w:szCs w:val="24"/>
        </w:rPr>
        <w:t>A</w:t>
      </w:r>
      <w:r>
        <w:rPr>
          <w:sz w:val="24"/>
          <w:szCs w:val="24"/>
        </w:rPr>
        <w:t xml:space="preserve">weys Hassan </w:t>
      </w:r>
      <w:r>
        <w:rPr>
          <w:b/>
          <w:sz w:val="24"/>
          <w:szCs w:val="24"/>
        </w:rPr>
        <w:t xml:space="preserve">i) </w:t>
      </w:r>
      <w:r>
        <w:rPr>
          <w:sz w:val="24"/>
          <w:szCs w:val="24"/>
        </w:rPr>
        <w:t>IBRAHIM, Mohammed</w:t>
      </w:r>
    </w:p>
    <w:p w14:paraId="3770157A" w14:textId="77777777" w:rsidR="00E9043B" w:rsidRDefault="000C1467">
      <w:pPr>
        <w:spacing w:line="260" w:lineRule="exact"/>
        <w:ind w:left="280"/>
        <w:rPr>
          <w:sz w:val="24"/>
          <w:szCs w:val="24"/>
        </w:rPr>
      </w:pPr>
      <w:r>
        <w:rPr>
          <w:sz w:val="24"/>
          <w:szCs w:val="24"/>
        </w:rPr>
        <w:t xml:space="preserve">Hassan </w:t>
      </w:r>
      <w:r>
        <w:rPr>
          <w:b/>
          <w:sz w:val="24"/>
          <w:szCs w:val="24"/>
        </w:rPr>
        <w:t xml:space="preserve">j) </w:t>
      </w:r>
      <w:r>
        <w:rPr>
          <w:sz w:val="24"/>
          <w:szCs w:val="24"/>
        </w:rPr>
        <w:t xml:space="preserve">OAIS, Hassan </w:t>
      </w:r>
      <w:r>
        <w:rPr>
          <w:spacing w:val="-17"/>
          <w:sz w:val="24"/>
          <w:szCs w:val="24"/>
        </w:rPr>
        <w:t>T</w:t>
      </w:r>
      <w:r>
        <w:rPr>
          <w:sz w:val="24"/>
          <w:szCs w:val="24"/>
        </w:rPr>
        <w:t xml:space="preserve">ahir </w:t>
      </w:r>
      <w:r>
        <w:rPr>
          <w:b/>
          <w:sz w:val="24"/>
          <w:szCs w:val="24"/>
        </w:rPr>
        <w:t xml:space="preserve">k) </w:t>
      </w:r>
      <w:r>
        <w:rPr>
          <w:sz w:val="24"/>
          <w:szCs w:val="24"/>
        </w:rPr>
        <w:t>U</w:t>
      </w:r>
      <w:r>
        <w:rPr>
          <w:spacing w:val="-27"/>
          <w:sz w:val="24"/>
          <w:szCs w:val="24"/>
        </w:rPr>
        <w:t>W</w:t>
      </w:r>
      <w:r>
        <w:rPr>
          <w:spacing w:val="-22"/>
          <w:sz w:val="24"/>
          <w:szCs w:val="24"/>
        </w:rPr>
        <w:t>A</w:t>
      </w:r>
      <w:r>
        <w:rPr>
          <w:sz w:val="24"/>
          <w:szCs w:val="24"/>
        </w:rPr>
        <w:t xml:space="preserve">YS, Hassan </w:t>
      </w:r>
      <w:r>
        <w:rPr>
          <w:spacing w:val="-17"/>
          <w:sz w:val="24"/>
          <w:szCs w:val="24"/>
        </w:rPr>
        <w:t>T</w:t>
      </w:r>
      <w:r>
        <w:rPr>
          <w:sz w:val="24"/>
          <w:szCs w:val="24"/>
        </w:rPr>
        <w:t xml:space="preserve">ahir </w:t>
      </w:r>
      <w:r>
        <w:rPr>
          <w:b/>
          <w:sz w:val="24"/>
          <w:szCs w:val="24"/>
        </w:rPr>
        <w:t xml:space="preserve">l) </w:t>
      </w:r>
      <w:r>
        <w:rPr>
          <w:sz w:val="24"/>
          <w:szCs w:val="24"/>
        </w:rPr>
        <w:t xml:space="preserve">"HASSAN, Sheikh" </w:t>
      </w:r>
      <w:r>
        <w:rPr>
          <w:b/>
          <w:sz w:val="24"/>
          <w:szCs w:val="24"/>
        </w:rPr>
        <w:t xml:space="preserve">Low quality a.k.a.: </w:t>
      </w:r>
      <w:r>
        <w:rPr>
          <w:sz w:val="24"/>
          <w:szCs w:val="24"/>
        </w:rPr>
        <w:t>na</w:t>
      </w:r>
    </w:p>
    <w:p w14:paraId="61F4C2C8" w14:textId="77777777" w:rsidR="00E9043B" w:rsidRDefault="000C1467">
      <w:pPr>
        <w:spacing w:line="260" w:lineRule="exact"/>
        <w:ind w:left="280"/>
        <w:rPr>
          <w:sz w:val="24"/>
          <w:szCs w:val="24"/>
        </w:rPr>
      </w:pPr>
      <w:r>
        <w:rPr>
          <w:b/>
          <w:sz w:val="24"/>
          <w:szCs w:val="24"/>
        </w:rPr>
        <w:t xml:space="preserve">Nationality: </w:t>
      </w:r>
      <w:r>
        <w:rPr>
          <w:sz w:val="24"/>
          <w:szCs w:val="24"/>
        </w:rPr>
        <w:t xml:space="preserve">Somalia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Somalia </w:t>
      </w:r>
      <w:r>
        <w:rPr>
          <w:b/>
          <w:sz w:val="24"/>
          <w:szCs w:val="24"/>
        </w:rPr>
        <w:t xml:space="preserve">Listed on: </w:t>
      </w:r>
      <w:r>
        <w:rPr>
          <w:sz w:val="24"/>
          <w:szCs w:val="24"/>
        </w:rPr>
        <w:t>12 Ap</w:t>
      </w:r>
      <w:r>
        <w:rPr>
          <w:spacing w:val="-13"/>
          <w:sz w:val="24"/>
          <w:szCs w:val="24"/>
        </w:rPr>
        <w:t>r</w:t>
      </w:r>
      <w:r>
        <w:rPr>
          <w:sz w:val="24"/>
          <w:szCs w:val="24"/>
        </w:rPr>
        <w:t>.</w:t>
      </w:r>
    </w:p>
    <w:p w14:paraId="05E16E38" w14:textId="77777777" w:rsidR="00E9043B" w:rsidRDefault="000C1467">
      <w:pPr>
        <w:spacing w:line="260" w:lineRule="exact"/>
        <w:ind w:left="280"/>
        <w:rPr>
          <w:sz w:val="24"/>
          <w:szCs w:val="24"/>
        </w:rPr>
      </w:pPr>
      <w:r>
        <w:rPr>
          <w:sz w:val="24"/>
          <w:szCs w:val="24"/>
        </w:rPr>
        <w:t xml:space="preserve">2010 </w:t>
      </w:r>
      <w:r>
        <w:rPr>
          <w:b/>
          <w:sz w:val="24"/>
          <w:szCs w:val="24"/>
        </w:rPr>
        <w:t xml:space="preserve">Other information: </w:t>
      </w:r>
      <w:r>
        <w:rPr>
          <w:sz w:val="24"/>
          <w:szCs w:val="24"/>
        </w:rPr>
        <w:t>INTERPOL-UN Security Council Special Notice web link:</w:t>
      </w:r>
    </w:p>
    <w:p w14:paraId="344DFB9D" w14:textId="77777777" w:rsidR="00E9043B" w:rsidRDefault="003103A9">
      <w:pPr>
        <w:spacing w:line="260" w:lineRule="exact"/>
        <w:ind w:left="280"/>
        <w:rPr>
          <w:sz w:val="24"/>
          <w:szCs w:val="24"/>
        </w:rPr>
      </w:pPr>
      <w:hyperlink r:id="rId298">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299">
        <w:r w:rsidR="000C1467">
          <w:rPr>
            <w:color w:val="0000ED"/>
            <w:sz w:val="24"/>
            <w:szCs w:val="24"/>
            <w:u w:val="single" w:color="0000ED"/>
          </w:rPr>
          <w:t xml:space="preserve">click  here </w:t>
        </w:r>
      </w:hyperlink>
    </w:p>
    <w:p w14:paraId="2EBA8263" w14:textId="77777777" w:rsidR="00E9043B" w:rsidRDefault="00E9043B">
      <w:pPr>
        <w:spacing w:before="4" w:line="260" w:lineRule="exact"/>
        <w:rPr>
          <w:sz w:val="26"/>
          <w:szCs w:val="26"/>
        </w:rPr>
      </w:pPr>
    </w:p>
    <w:p w14:paraId="4428ED53" w14:textId="77777777" w:rsidR="00E9043B" w:rsidRPr="002E3F0F" w:rsidRDefault="000C1467">
      <w:pPr>
        <w:ind w:left="280"/>
        <w:rPr>
          <w:sz w:val="24"/>
          <w:szCs w:val="24"/>
          <w:lang w:val="es-MX"/>
        </w:rPr>
      </w:pPr>
      <w:r w:rsidRPr="002E3F0F">
        <w:rPr>
          <w:b/>
          <w:sz w:val="24"/>
          <w:szCs w:val="24"/>
          <w:lang w:val="es-MX"/>
        </w:rPr>
        <w:t xml:space="preserve">QDi.248 Name: </w:t>
      </w:r>
      <w:r w:rsidRPr="002E3F0F">
        <w:rPr>
          <w:sz w:val="24"/>
          <w:szCs w:val="24"/>
          <w:lang w:val="es-MX"/>
        </w:rPr>
        <w:t xml:space="preserve">1: RICARDO 2: PEREZ 3: </w:t>
      </w:r>
      <w:r w:rsidRPr="002E3F0F">
        <w:rPr>
          <w:spacing w:val="-22"/>
          <w:sz w:val="24"/>
          <w:szCs w:val="24"/>
          <w:lang w:val="es-MX"/>
        </w:rPr>
        <w:t>A</w:t>
      </w:r>
      <w:r w:rsidRPr="002E3F0F">
        <w:rPr>
          <w:sz w:val="24"/>
          <w:szCs w:val="24"/>
          <w:lang w:val="es-MX"/>
        </w:rPr>
        <w:t>YERAS 4: na</w:t>
      </w:r>
    </w:p>
    <w:p w14:paraId="71256F6D" w14:textId="77777777" w:rsidR="00E9043B" w:rsidRDefault="000C1467">
      <w:pPr>
        <w:spacing w:before="2" w:line="260" w:lineRule="exact"/>
        <w:ind w:left="280" w:right="24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15 Sep. 1973 </w:t>
      </w:r>
      <w:r>
        <w:rPr>
          <w:b/>
          <w:sz w:val="24"/>
          <w:szCs w:val="24"/>
        </w:rPr>
        <w:t xml:space="preserve">POB: </w:t>
      </w:r>
      <w:r>
        <w:rPr>
          <w:sz w:val="24"/>
          <w:szCs w:val="24"/>
        </w:rPr>
        <w:t>24 Paraiso Street, Barangay Poblacion, Mandaluyong Cit</w:t>
      </w:r>
      <w:r>
        <w:rPr>
          <w:spacing w:val="-16"/>
          <w:sz w:val="24"/>
          <w:szCs w:val="24"/>
        </w:rPr>
        <w:t>y</w:t>
      </w:r>
      <w:r>
        <w:rPr>
          <w:sz w:val="24"/>
          <w:szCs w:val="24"/>
        </w:rPr>
        <w:t xml:space="preserve">, Philippines </w:t>
      </w:r>
      <w:r>
        <w:rPr>
          <w:b/>
          <w:sz w:val="24"/>
          <w:szCs w:val="24"/>
        </w:rPr>
        <w:t xml:space="preserve">Good quality a.k.a.: a) </w:t>
      </w:r>
      <w:r>
        <w:rPr>
          <w:sz w:val="24"/>
          <w:szCs w:val="24"/>
        </w:rPr>
        <w:t xml:space="preserve">Abdul Kareem </w:t>
      </w:r>
      <w:r>
        <w:rPr>
          <w:spacing w:val="-22"/>
          <w:sz w:val="24"/>
          <w:szCs w:val="24"/>
        </w:rPr>
        <w:t>A</w:t>
      </w:r>
      <w:r>
        <w:rPr>
          <w:sz w:val="24"/>
          <w:szCs w:val="24"/>
        </w:rPr>
        <w:t xml:space="preserve">yeras </w:t>
      </w:r>
      <w:r>
        <w:rPr>
          <w:b/>
          <w:sz w:val="24"/>
          <w:szCs w:val="24"/>
        </w:rPr>
        <w:t xml:space="preserve">b) </w:t>
      </w:r>
      <w:r>
        <w:rPr>
          <w:sz w:val="24"/>
          <w:szCs w:val="24"/>
        </w:rPr>
        <w:t xml:space="preserve">Abdul Karim </w:t>
      </w:r>
      <w:r>
        <w:rPr>
          <w:spacing w:val="-22"/>
          <w:sz w:val="24"/>
          <w:szCs w:val="24"/>
        </w:rPr>
        <w:t>A</w:t>
      </w:r>
      <w:r>
        <w:rPr>
          <w:sz w:val="24"/>
          <w:szCs w:val="24"/>
        </w:rPr>
        <w:t xml:space="preserve">yeras </w:t>
      </w:r>
      <w:r>
        <w:rPr>
          <w:b/>
          <w:sz w:val="24"/>
          <w:szCs w:val="24"/>
        </w:rPr>
        <w:t xml:space="preserve">Low quality a.k.a.: a) </w:t>
      </w:r>
      <w:r>
        <w:rPr>
          <w:sz w:val="24"/>
          <w:szCs w:val="24"/>
        </w:rPr>
        <w:t xml:space="preserve">Ricky </w:t>
      </w:r>
      <w:r>
        <w:rPr>
          <w:spacing w:val="-22"/>
          <w:sz w:val="24"/>
          <w:szCs w:val="24"/>
        </w:rPr>
        <w:t>A</w:t>
      </w:r>
      <w:r>
        <w:rPr>
          <w:sz w:val="24"/>
          <w:szCs w:val="24"/>
        </w:rPr>
        <w:t xml:space="preserve">yeras </w:t>
      </w:r>
      <w:r>
        <w:rPr>
          <w:b/>
          <w:sz w:val="24"/>
          <w:szCs w:val="24"/>
        </w:rPr>
        <w:t xml:space="preserve">b) </w:t>
      </w:r>
      <w:r>
        <w:rPr>
          <w:sz w:val="24"/>
          <w:szCs w:val="24"/>
        </w:rPr>
        <w:t xml:space="preserve">Jimboy </w:t>
      </w:r>
      <w:r>
        <w:rPr>
          <w:b/>
          <w:sz w:val="24"/>
          <w:szCs w:val="24"/>
        </w:rPr>
        <w:t xml:space="preserve">c) </w:t>
      </w:r>
      <w:r>
        <w:rPr>
          <w:sz w:val="24"/>
          <w:szCs w:val="24"/>
        </w:rPr>
        <w:t xml:space="preserve">Isaac Jay Galang Perez </w:t>
      </w:r>
      <w:r>
        <w:rPr>
          <w:b/>
          <w:sz w:val="24"/>
          <w:szCs w:val="24"/>
        </w:rPr>
        <w:t xml:space="preserve">d) </w:t>
      </w:r>
      <w:r>
        <w:rPr>
          <w:sz w:val="24"/>
          <w:szCs w:val="24"/>
        </w:rPr>
        <w:t xml:space="preserve">Abdul Mujib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Barangay Mangayao, </w:t>
      </w:r>
      <w:r>
        <w:rPr>
          <w:spacing w:val="-17"/>
          <w:sz w:val="24"/>
          <w:szCs w:val="24"/>
        </w:rPr>
        <w:t>T</w:t>
      </w:r>
      <w:r>
        <w:rPr>
          <w:sz w:val="24"/>
          <w:szCs w:val="24"/>
        </w:rPr>
        <w:t xml:space="preserve">agkawayan, Quezon, Philippines </w:t>
      </w:r>
      <w:r>
        <w:rPr>
          <w:b/>
          <w:sz w:val="24"/>
          <w:szCs w:val="24"/>
        </w:rPr>
        <w:t xml:space="preserve">b) </w:t>
      </w:r>
      <w:r>
        <w:rPr>
          <w:sz w:val="24"/>
          <w:szCs w:val="24"/>
        </w:rPr>
        <w:t xml:space="preserve">Barangay </w:t>
      </w:r>
      <w:r>
        <w:rPr>
          <w:spacing w:val="-8"/>
          <w:sz w:val="24"/>
          <w:szCs w:val="24"/>
        </w:rPr>
        <w:t>T</w:t>
      </w:r>
      <w:r>
        <w:rPr>
          <w:sz w:val="24"/>
          <w:szCs w:val="24"/>
        </w:rPr>
        <w:t xml:space="preserve">igib, </w:t>
      </w:r>
      <w:r>
        <w:rPr>
          <w:spacing w:val="-22"/>
          <w:sz w:val="24"/>
          <w:szCs w:val="24"/>
        </w:rPr>
        <w:t>A</w:t>
      </w:r>
      <w:r>
        <w:rPr>
          <w:sz w:val="24"/>
          <w:szCs w:val="24"/>
        </w:rPr>
        <w:t xml:space="preserve">yungon, Negros Oriental, Philippines </w:t>
      </w:r>
      <w:r>
        <w:rPr>
          <w:b/>
          <w:sz w:val="24"/>
          <w:szCs w:val="24"/>
        </w:rPr>
        <w:t xml:space="preserve">Listed on: </w:t>
      </w:r>
      <w:r>
        <w:rPr>
          <w:sz w:val="24"/>
          <w:szCs w:val="24"/>
        </w:rPr>
        <w:t>4 Jun. 2008 ( amended on 13 Dec. 20</w:t>
      </w:r>
      <w:r>
        <w:rPr>
          <w:spacing w:val="-9"/>
          <w:sz w:val="24"/>
          <w:szCs w:val="24"/>
        </w:rPr>
        <w:t>1</w:t>
      </w:r>
      <w:r>
        <w:rPr>
          <w:sz w:val="24"/>
          <w:szCs w:val="24"/>
        </w:rPr>
        <w:t xml:space="preserve">1, 6 Dec. 2019 ) </w:t>
      </w:r>
      <w:r>
        <w:rPr>
          <w:b/>
          <w:sz w:val="24"/>
          <w:szCs w:val="24"/>
        </w:rPr>
        <w:t xml:space="preserve">Other information: </w:t>
      </w:r>
      <w:r>
        <w:rPr>
          <w:sz w:val="24"/>
          <w:szCs w:val="24"/>
        </w:rPr>
        <w:t>Member of the Rajah Solaiman Movement (QDe.128). Arrested by the Philippines authorities on</w:t>
      </w:r>
    </w:p>
    <w:p w14:paraId="4430A67A" w14:textId="77777777" w:rsidR="00E9043B" w:rsidRDefault="000C1467">
      <w:pPr>
        <w:spacing w:line="260" w:lineRule="exact"/>
        <w:ind w:left="280" w:right="231"/>
        <w:rPr>
          <w:sz w:val="24"/>
          <w:szCs w:val="24"/>
        </w:rPr>
      </w:pPr>
      <w:r>
        <w:rPr>
          <w:sz w:val="24"/>
          <w:szCs w:val="24"/>
        </w:rPr>
        <w:t>14 Ma</w:t>
      </w:r>
      <w:r>
        <w:rPr>
          <w:spacing w:val="-13"/>
          <w:sz w:val="24"/>
          <w:szCs w:val="24"/>
        </w:rPr>
        <w:t>r</w:t>
      </w:r>
      <w:r>
        <w:rPr>
          <w:sz w:val="24"/>
          <w:szCs w:val="24"/>
        </w:rPr>
        <w:t>. 20</w:t>
      </w:r>
      <w:r>
        <w:rPr>
          <w:spacing w:val="-9"/>
          <w:sz w:val="24"/>
          <w:szCs w:val="24"/>
        </w:rPr>
        <w:t>1</w:t>
      </w:r>
      <w:r>
        <w:rPr>
          <w:sz w:val="24"/>
          <w:szCs w:val="24"/>
        </w:rPr>
        <w:t>1. Review pursuant to Security Council resolution 1822 (2008) was concluded on 13 May 2010. Review pursuant to Security Council resolution 2368 (2017) was concluded on 4 Dec. 2019. INTERPOL-UN</w:t>
      </w:r>
      <w:hyperlink r:id="rId300">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301">
        <w:r>
          <w:rPr>
            <w:color w:val="0000ED"/>
            <w:sz w:val="24"/>
            <w:szCs w:val="24"/>
            <w:u w:val="single" w:color="0000ED"/>
          </w:rPr>
          <w:t xml:space="preserve">click  here </w:t>
        </w:r>
      </w:hyperlink>
    </w:p>
    <w:p w14:paraId="196F7628" w14:textId="77777777" w:rsidR="00E9043B" w:rsidRDefault="00E9043B">
      <w:pPr>
        <w:spacing w:before="13" w:line="220" w:lineRule="exact"/>
        <w:rPr>
          <w:sz w:val="22"/>
          <w:szCs w:val="22"/>
        </w:rPr>
      </w:pPr>
    </w:p>
    <w:p w14:paraId="64149C38" w14:textId="77777777" w:rsidR="00E9043B" w:rsidRDefault="000C1467">
      <w:pPr>
        <w:spacing w:before="29"/>
        <w:ind w:left="280"/>
        <w:rPr>
          <w:sz w:val="24"/>
          <w:szCs w:val="24"/>
        </w:rPr>
      </w:pPr>
      <w:r>
        <w:rPr>
          <w:b/>
          <w:spacing w:val="-18"/>
          <w:sz w:val="24"/>
          <w:szCs w:val="24"/>
        </w:rPr>
        <w:t>T</w:t>
      </w:r>
      <w:r>
        <w:rPr>
          <w:b/>
          <w:sz w:val="24"/>
          <w:szCs w:val="24"/>
        </w:rPr>
        <w:t xml:space="preserve">Ai.104 Name: </w:t>
      </w:r>
      <w:r>
        <w:rPr>
          <w:sz w:val="24"/>
          <w:szCs w:val="24"/>
        </w:rPr>
        <w:t xml:space="preserve">1: MOHAMMAD RASUL 2: </w:t>
      </w:r>
      <w:r>
        <w:rPr>
          <w:spacing w:val="-22"/>
          <w:sz w:val="24"/>
          <w:szCs w:val="24"/>
        </w:rPr>
        <w:t>A</w:t>
      </w:r>
      <w:r>
        <w:rPr>
          <w:sz w:val="24"/>
          <w:szCs w:val="24"/>
        </w:rPr>
        <w:t>YYUB 3: na 4: na</w:t>
      </w:r>
    </w:p>
    <w:p w14:paraId="05B9F952" w14:textId="77777777" w:rsidR="00E9043B" w:rsidRDefault="000C1467">
      <w:pPr>
        <w:spacing w:line="260" w:lineRule="exact"/>
        <w:ind w:left="280"/>
        <w:rPr>
          <w:sz w:val="24"/>
          <w:szCs w:val="24"/>
        </w:rPr>
      </w:pPr>
      <w:r>
        <w:rPr>
          <w:b/>
          <w:sz w:val="24"/>
          <w:szCs w:val="24"/>
        </w:rPr>
        <w:t xml:space="preserve">Name (original script): </w:t>
      </w:r>
      <w:r>
        <w:rPr>
          <w:sz w:val="24"/>
          <w:szCs w:val="24"/>
        </w:rPr>
        <w:t>بﻮﯾا لﻮﺳر ﺪﻤﺤﻣ</w:t>
      </w:r>
    </w:p>
    <w:p w14:paraId="4A9E849F"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Governor of Nimroz Province under the </w:t>
      </w:r>
      <w:r>
        <w:rPr>
          <w:spacing w:val="-17"/>
          <w:sz w:val="24"/>
          <w:szCs w:val="24"/>
        </w:rPr>
        <w:t>T</w:t>
      </w:r>
      <w:r>
        <w:rPr>
          <w:sz w:val="24"/>
          <w:szCs w:val="24"/>
        </w:rPr>
        <w:t xml:space="preserve">aliban regime </w:t>
      </w:r>
      <w:r>
        <w:rPr>
          <w:b/>
          <w:sz w:val="24"/>
          <w:szCs w:val="24"/>
        </w:rPr>
        <w:t xml:space="preserve">DOB: </w:t>
      </w:r>
      <w:r>
        <w:rPr>
          <w:sz w:val="24"/>
          <w:szCs w:val="24"/>
        </w:rPr>
        <w:t>Between 1958 and</w:t>
      </w:r>
    </w:p>
    <w:p w14:paraId="3E52ACB1" w14:textId="77777777" w:rsidR="00E9043B" w:rsidRDefault="000C1467">
      <w:pPr>
        <w:spacing w:before="2" w:line="260" w:lineRule="exact"/>
        <w:ind w:left="280" w:right="318"/>
        <w:rPr>
          <w:sz w:val="24"/>
          <w:szCs w:val="24"/>
        </w:rPr>
        <w:sectPr w:rsidR="00E9043B">
          <w:pgSz w:w="12240" w:h="15840"/>
          <w:pgMar w:top="380" w:right="420" w:bottom="0" w:left="420" w:header="197" w:footer="188" w:gutter="0"/>
          <w:cols w:space="720"/>
        </w:sectPr>
      </w:pPr>
      <w:r>
        <w:rPr>
          <w:sz w:val="24"/>
          <w:szCs w:val="24"/>
        </w:rPr>
        <w:t xml:space="preserve">1963 </w:t>
      </w:r>
      <w:r>
        <w:rPr>
          <w:b/>
          <w:sz w:val="24"/>
          <w:szCs w:val="24"/>
        </w:rPr>
        <w:t xml:space="preserve">POB: </w:t>
      </w:r>
      <w:r>
        <w:rPr>
          <w:sz w:val="24"/>
          <w:szCs w:val="24"/>
        </w:rPr>
        <w:t xml:space="preserve">Robat village, Spin Boldak District, Kandahar Province, Afghanistan </w:t>
      </w:r>
      <w:r>
        <w:rPr>
          <w:b/>
          <w:sz w:val="24"/>
          <w:szCs w:val="24"/>
        </w:rPr>
        <w:t xml:space="preserve">Good quality a.k.a.: </w:t>
      </w:r>
      <w:r>
        <w:rPr>
          <w:sz w:val="24"/>
          <w:szCs w:val="24"/>
        </w:rPr>
        <w:t>Gu</w:t>
      </w:r>
      <w:r>
        <w:rPr>
          <w:spacing w:val="-4"/>
          <w:sz w:val="24"/>
          <w:szCs w:val="24"/>
        </w:rPr>
        <w:t>r</w:t>
      </w:r>
      <w:r>
        <w:rPr>
          <w:sz w:val="24"/>
          <w:szCs w:val="24"/>
        </w:rPr>
        <w:t xml:space="preserve">g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 xml:space="preserve">Member of the </w:t>
      </w:r>
      <w:r>
        <w:rPr>
          <w:spacing w:val="-17"/>
          <w:sz w:val="24"/>
          <w:szCs w:val="24"/>
        </w:rPr>
        <w:t>T</w:t>
      </w:r>
      <w:r>
        <w:rPr>
          <w:sz w:val="24"/>
          <w:szCs w:val="24"/>
        </w:rPr>
        <w:t>aliban Quetta Shura. Believed to be in Afghanistan/Pakistan border area. Belongs to Nurzai tribe. Review pursuant to Security Council resolution 1822 (2008) was concluded on 27 Jul. 2010. INTERPOL-UN</w:t>
      </w:r>
    </w:p>
    <w:p w14:paraId="04B7CF7B" w14:textId="77777777" w:rsidR="00E9043B" w:rsidRDefault="00E9043B">
      <w:pPr>
        <w:spacing w:before="7" w:line="160" w:lineRule="exact"/>
        <w:rPr>
          <w:sz w:val="17"/>
          <w:szCs w:val="17"/>
        </w:rPr>
      </w:pPr>
    </w:p>
    <w:p w14:paraId="1A9F589C" w14:textId="77777777" w:rsidR="00E9043B" w:rsidRDefault="003103A9">
      <w:pPr>
        <w:spacing w:line="260" w:lineRule="exact"/>
        <w:ind w:left="280" w:right="231"/>
        <w:rPr>
          <w:sz w:val="24"/>
          <w:szCs w:val="24"/>
        </w:rPr>
      </w:pPr>
      <w:hyperlink r:id="rId302">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303">
        <w:r w:rsidR="000C1467">
          <w:rPr>
            <w:color w:val="0000ED"/>
            <w:sz w:val="24"/>
            <w:szCs w:val="24"/>
            <w:u w:val="single" w:color="0000ED"/>
          </w:rPr>
          <w:t xml:space="preserve">click  here </w:t>
        </w:r>
      </w:hyperlink>
    </w:p>
    <w:p w14:paraId="6E17119D" w14:textId="77777777" w:rsidR="00E9043B" w:rsidRDefault="00E9043B">
      <w:pPr>
        <w:spacing w:before="13" w:line="220" w:lineRule="exact"/>
        <w:rPr>
          <w:sz w:val="22"/>
          <w:szCs w:val="22"/>
        </w:rPr>
      </w:pPr>
    </w:p>
    <w:p w14:paraId="060BB60A" w14:textId="77777777" w:rsidR="00E9043B" w:rsidRPr="002E3F0F" w:rsidRDefault="000C1467">
      <w:pPr>
        <w:spacing w:before="29"/>
        <w:ind w:left="280"/>
        <w:rPr>
          <w:sz w:val="24"/>
          <w:szCs w:val="24"/>
          <w:lang w:val="es-MX"/>
        </w:rPr>
      </w:pPr>
      <w:r w:rsidRPr="002E3F0F">
        <w:rPr>
          <w:b/>
          <w:sz w:val="24"/>
          <w:szCs w:val="24"/>
          <w:lang w:val="es-MX"/>
        </w:rPr>
        <w:t xml:space="preserve">IQi.025 Name: </w:t>
      </w:r>
      <w:r w:rsidRPr="002E3F0F">
        <w:rPr>
          <w:sz w:val="24"/>
          <w:szCs w:val="24"/>
          <w:lang w:val="es-MX"/>
        </w:rPr>
        <w:t xml:space="preserve">1: </w:t>
      </w:r>
      <w:r w:rsidRPr="002E3F0F">
        <w:rPr>
          <w:spacing w:val="-19"/>
          <w:sz w:val="24"/>
          <w:szCs w:val="24"/>
          <w:lang w:val="es-MX"/>
        </w:rPr>
        <w:t>T</w:t>
      </w:r>
      <w:r w:rsidRPr="002E3F0F">
        <w:rPr>
          <w:sz w:val="24"/>
          <w:szCs w:val="24"/>
          <w:lang w:val="es-MX"/>
        </w:rPr>
        <w:t>ARIQ 2: AZIZ 3: na 4: na</w:t>
      </w:r>
    </w:p>
    <w:p w14:paraId="0A5356CF" w14:textId="77777777" w:rsidR="00E9043B" w:rsidRDefault="000C1467">
      <w:pPr>
        <w:spacing w:line="260" w:lineRule="exact"/>
        <w:ind w:left="280"/>
        <w:rPr>
          <w:sz w:val="24"/>
          <w:szCs w:val="24"/>
        </w:rPr>
      </w:pPr>
      <w:r>
        <w:rPr>
          <w:b/>
          <w:sz w:val="24"/>
          <w:szCs w:val="24"/>
        </w:rPr>
        <w:t xml:space="preserve">Name (original script): </w:t>
      </w:r>
      <w:r>
        <w:rPr>
          <w:sz w:val="24"/>
          <w:szCs w:val="24"/>
        </w:rPr>
        <w:t>ﺰﯾﺰﻋ قرﺎط</w:t>
      </w:r>
    </w:p>
    <w:p w14:paraId="3A35E704" w14:textId="77777777" w:rsidR="00E9043B" w:rsidRDefault="000C1467">
      <w:pPr>
        <w:spacing w:before="2" w:line="260" w:lineRule="exact"/>
        <w:ind w:left="280" w:right="726"/>
        <w:jc w:val="both"/>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Jul. 1936 </w:t>
      </w:r>
      <w:r>
        <w:rPr>
          <w:b/>
          <w:sz w:val="24"/>
          <w:szCs w:val="24"/>
        </w:rPr>
        <w:t xml:space="preserve">POB: </w:t>
      </w:r>
      <w:r>
        <w:rPr>
          <w:sz w:val="24"/>
          <w:szCs w:val="24"/>
        </w:rPr>
        <w:t xml:space="preserve">Mosul, Iraq </w:t>
      </w:r>
      <w:r>
        <w:rPr>
          <w:b/>
          <w:sz w:val="24"/>
          <w:szCs w:val="24"/>
        </w:rPr>
        <w:t xml:space="preserve">Good quality a.k.a.: </w:t>
      </w:r>
      <w:r>
        <w:rPr>
          <w:spacing w:val="-17"/>
          <w:sz w:val="24"/>
          <w:szCs w:val="24"/>
        </w:rPr>
        <w:t>T</w:t>
      </w:r>
      <w:r>
        <w:rPr>
          <w:sz w:val="24"/>
          <w:szCs w:val="24"/>
        </w:rPr>
        <w:t xml:space="preserve">ariq Mikhail Aziz in Baghdad, Iraq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No34409/129 ((July 1997))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40EC578D" w14:textId="77777777" w:rsidR="00E9043B" w:rsidRDefault="00E9043B">
      <w:pPr>
        <w:spacing w:before="2" w:line="260" w:lineRule="exact"/>
        <w:rPr>
          <w:sz w:val="26"/>
          <w:szCs w:val="26"/>
        </w:rPr>
      </w:pPr>
    </w:p>
    <w:p w14:paraId="45E7808F" w14:textId="77777777" w:rsidR="00E9043B" w:rsidRPr="002E3F0F" w:rsidRDefault="000C1467">
      <w:pPr>
        <w:ind w:left="280"/>
        <w:rPr>
          <w:sz w:val="24"/>
          <w:szCs w:val="24"/>
          <w:lang w:val="es-MX"/>
        </w:rPr>
      </w:pPr>
      <w:r w:rsidRPr="002E3F0F">
        <w:rPr>
          <w:b/>
          <w:sz w:val="24"/>
          <w:szCs w:val="24"/>
          <w:lang w:val="es-MX"/>
        </w:rPr>
        <w:t xml:space="preserve">QDi.371 Name: </w:t>
      </w:r>
      <w:r w:rsidRPr="002E3F0F">
        <w:rPr>
          <w:sz w:val="24"/>
          <w:szCs w:val="24"/>
          <w:lang w:val="es-MX"/>
        </w:rPr>
        <w:t>1: ABD AL-BASET 2: AZZOUZ 3: na 4: na</w:t>
      </w:r>
    </w:p>
    <w:p w14:paraId="5D3BBA99"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7 Feb. 1966 </w:t>
      </w:r>
      <w:r>
        <w:rPr>
          <w:b/>
          <w:sz w:val="24"/>
          <w:szCs w:val="24"/>
        </w:rPr>
        <w:t xml:space="preserve">POB: </w:t>
      </w:r>
      <w:r>
        <w:rPr>
          <w:sz w:val="24"/>
          <w:szCs w:val="24"/>
        </w:rPr>
        <w:t xml:space="preserve">Doma, Libya </w:t>
      </w:r>
      <w:r>
        <w:rPr>
          <w:b/>
          <w:sz w:val="24"/>
          <w:szCs w:val="24"/>
        </w:rPr>
        <w:t xml:space="preserve">Good quality a.k.a.: a) </w:t>
      </w:r>
      <w:r>
        <w:rPr>
          <w:sz w:val="24"/>
          <w:szCs w:val="24"/>
        </w:rPr>
        <w:t>Abdelbassed Azouz</w:t>
      </w:r>
    </w:p>
    <w:p w14:paraId="577278D1" w14:textId="77777777" w:rsidR="00E9043B" w:rsidRDefault="000C1467">
      <w:pPr>
        <w:spacing w:line="260" w:lineRule="exact"/>
        <w:ind w:left="280"/>
        <w:rPr>
          <w:sz w:val="24"/>
          <w:szCs w:val="24"/>
        </w:rPr>
      </w:pPr>
      <w:r>
        <w:rPr>
          <w:b/>
          <w:sz w:val="24"/>
          <w:szCs w:val="24"/>
        </w:rPr>
        <w:t xml:space="preserve">b) </w:t>
      </w:r>
      <w:r>
        <w:rPr>
          <w:sz w:val="24"/>
          <w:szCs w:val="24"/>
        </w:rPr>
        <w:t xml:space="preserve">Abdul Baset Azouz </w:t>
      </w:r>
      <w:r>
        <w:rPr>
          <w:b/>
          <w:sz w:val="24"/>
          <w:szCs w:val="24"/>
        </w:rPr>
        <w:t xml:space="preserve">Low quality a.k.a.: </w:t>
      </w:r>
      <w:r>
        <w:rPr>
          <w:sz w:val="24"/>
          <w:szCs w:val="24"/>
        </w:rPr>
        <w:t xml:space="preserve">AA (initials) </w:t>
      </w:r>
      <w:r>
        <w:rPr>
          <w:b/>
          <w:sz w:val="24"/>
          <w:szCs w:val="24"/>
        </w:rPr>
        <w:t xml:space="preserve">Nationality: </w:t>
      </w:r>
      <w:r>
        <w:rPr>
          <w:sz w:val="24"/>
          <w:szCs w:val="24"/>
        </w:rPr>
        <w:t xml:space="preserve">Libya </w:t>
      </w:r>
      <w:r>
        <w:rPr>
          <w:b/>
          <w:sz w:val="24"/>
          <w:szCs w:val="24"/>
        </w:rPr>
        <w:t xml:space="preserve">Passport no: a) </w:t>
      </w:r>
      <w:r>
        <w:rPr>
          <w:sz w:val="24"/>
          <w:szCs w:val="24"/>
        </w:rPr>
        <w:t>Libya number</w:t>
      </w:r>
    </w:p>
    <w:p w14:paraId="5D91BFB8" w14:textId="77777777" w:rsidR="00E9043B" w:rsidRDefault="000C1467">
      <w:pPr>
        <w:spacing w:before="2" w:line="260" w:lineRule="exact"/>
        <w:ind w:left="280" w:right="231"/>
        <w:rPr>
          <w:sz w:val="24"/>
          <w:szCs w:val="24"/>
        </w:rPr>
      </w:pPr>
      <w:r>
        <w:rPr>
          <w:sz w:val="24"/>
          <w:szCs w:val="24"/>
        </w:rPr>
        <w:t>2236</w:t>
      </w:r>
      <w:r>
        <w:rPr>
          <w:spacing w:val="-9"/>
          <w:sz w:val="24"/>
          <w:szCs w:val="24"/>
        </w:rPr>
        <w:t>1</w:t>
      </w:r>
      <w:r>
        <w:rPr>
          <w:sz w:val="24"/>
          <w:szCs w:val="24"/>
        </w:rPr>
        <w:t xml:space="preserve">1 </w:t>
      </w:r>
      <w:r>
        <w:rPr>
          <w:b/>
          <w:sz w:val="24"/>
          <w:szCs w:val="24"/>
        </w:rPr>
        <w:t xml:space="preserve">b) </w:t>
      </w:r>
      <w:r>
        <w:rPr>
          <w:sz w:val="24"/>
          <w:szCs w:val="24"/>
        </w:rPr>
        <w:t xml:space="preserve">British passport number C00146605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Libya (last known location) </w:t>
      </w:r>
      <w:r>
        <w:rPr>
          <w:b/>
          <w:sz w:val="24"/>
          <w:szCs w:val="24"/>
        </w:rPr>
        <w:t xml:space="preserve">Listed on: </w:t>
      </w:r>
      <w:r>
        <w:rPr>
          <w:sz w:val="24"/>
          <w:szCs w:val="24"/>
        </w:rPr>
        <w:t xml:space="preserve">29 Feb. 2016 </w:t>
      </w:r>
      <w:r>
        <w:rPr>
          <w:b/>
          <w:sz w:val="24"/>
          <w:szCs w:val="24"/>
        </w:rPr>
        <w:t xml:space="preserve">Other information: </w:t>
      </w:r>
      <w:r>
        <w:rPr>
          <w:sz w:val="24"/>
          <w:szCs w:val="24"/>
        </w:rPr>
        <w:t>Key operative in Al-Qaida (QDe.004). Under the direction of Aiman al-Zawahiri (QDi.006), recruited 200 militants in the eastern part of Libya. INTERPOL-UN</w:t>
      </w:r>
      <w:hyperlink r:id="rId304">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305">
        <w:r>
          <w:rPr>
            <w:color w:val="0000ED"/>
            <w:sz w:val="24"/>
            <w:szCs w:val="24"/>
            <w:u w:val="single" w:color="0000ED"/>
          </w:rPr>
          <w:t xml:space="preserve">click  here </w:t>
        </w:r>
      </w:hyperlink>
    </w:p>
    <w:p w14:paraId="3B74CEDC" w14:textId="77777777" w:rsidR="00E9043B" w:rsidRDefault="00E9043B">
      <w:pPr>
        <w:spacing w:before="2" w:line="260" w:lineRule="exact"/>
        <w:rPr>
          <w:sz w:val="26"/>
          <w:szCs w:val="26"/>
        </w:rPr>
      </w:pPr>
    </w:p>
    <w:p w14:paraId="0B309FAC" w14:textId="77777777" w:rsidR="00E9043B" w:rsidRDefault="000C1467">
      <w:pPr>
        <w:ind w:left="280"/>
        <w:rPr>
          <w:sz w:val="24"/>
          <w:szCs w:val="24"/>
        </w:rPr>
      </w:pPr>
      <w:r>
        <w:rPr>
          <w:b/>
          <w:sz w:val="24"/>
          <w:szCs w:val="24"/>
        </w:rPr>
        <w:t xml:space="preserve">IQi.069 Name: </w:t>
      </w:r>
      <w:r>
        <w:rPr>
          <w:sz w:val="24"/>
          <w:szCs w:val="24"/>
        </w:rPr>
        <w:t>1: Sundus 2: Abd Al-Ghafur 3: na 4: na</w:t>
      </w:r>
    </w:p>
    <w:p w14:paraId="636A437A" w14:textId="77777777" w:rsidR="00E9043B" w:rsidRDefault="000C1467">
      <w:pPr>
        <w:spacing w:line="260" w:lineRule="exact"/>
        <w:ind w:left="280"/>
        <w:rPr>
          <w:sz w:val="24"/>
          <w:szCs w:val="24"/>
        </w:rPr>
      </w:pPr>
      <w:r>
        <w:rPr>
          <w:b/>
          <w:sz w:val="24"/>
          <w:szCs w:val="24"/>
        </w:rPr>
        <w:t xml:space="preserve">Name (original script): </w:t>
      </w:r>
      <w:r>
        <w:rPr>
          <w:sz w:val="24"/>
          <w:szCs w:val="24"/>
        </w:rPr>
        <w:t>رﻮﻔﻐﻟا ﺪﺒﻋ سﺪﻨﺳ</w:t>
      </w:r>
    </w:p>
    <w:p w14:paraId="7EAB8FC9" w14:textId="77777777" w:rsidR="00E9043B" w:rsidRDefault="000C1467">
      <w:pPr>
        <w:spacing w:before="2" w:line="260" w:lineRule="exact"/>
        <w:ind w:left="280" w:right="3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1967 </w:t>
      </w:r>
      <w:r>
        <w:rPr>
          <w:b/>
          <w:sz w:val="24"/>
          <w:szCs w:val="24"/>
        </w:rPr>
        <w:t xml:space="preserve">POB: </w:t>
      </w:r>
      <w:r>
        <w:rPr>
          <w:sz w:val="24"/>
          <w:szCs w:val="24"/>
        </w:rPr>
        <w:t xml:space="preserve">Kirkuk,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Iraq </w:t>
      </w:r>
      <w:r>
        <w:rPr>
          <w:b/>
          <w:sz w:val="24"/>
          <w:szCs w:val="24"/>
        </w:rPr>
        <w:t xml:space="preserve">Listed on: </w:t>
      </w:r>
      <w:r>
        <w:rPr>
          <w:sz w:val="24"/>
          <w:szCs w:val="24"/>
        </w:rPr>
        <w:t>7 Ap</w:t>
      </w:r>
      <w:r>
        <w:rPr>
          <w:spacing w:val="-13"/>
          <w:sz w:val="24"/>
          <w:szCs w:val="24"/>
        </w:rPr>
        <w:t>r</w:t>
      </w:r>
      <w:r>
        <w:rPr>
          <w:sz w:val="24"/>
          <w:szCs w:val="24"/>
        </w:rPr>
        <w:t>.</w:t>
      </w:r>
    </w:p>
    <w:p w14:paraId="16B80483" w14:textId="77777777" w:rsidR="00E9043B" w:rsidRDefault="000C1467">
      <w:pPr>
        <w:spacing w:line="260" w:lineRule="exact"/>
        <w:ind w:left="280"/>
        <w:rPr>
          <w:sz w:val="24"/>
          <w:szCs w:val="24"/>
        </w:rPr>
      </w:pPr>
      <w:r>
        <w:rPr>
          <w:sz w:val="24"/>
          <w:szCs w:val="24"/>
        </w:rPr>
        <w:t xml:space="preserve">2004 </w:t>
      </w:r>
      <w:r>
        <w:rPr>
          <w:b/>
          <w:sz w:val="24"/>
          <w:szCs w:val="24"/>
        </w:rPr>
        <w:t>Other information:</w:t>
      </w:r>
    </w:p>
    <w:p w14:paraId="2C91DE0C" w14:textId="77777777" w:rsidR="00E9043B" w:rsidRDefault="00E9043B">
      <w:pPr>
        <w:spacing w:before="4" w:line="260" w:lineRule="exact"/>
        <w:rPr>
          <w:sz w:val="26"/>
          <w:szCs w:val="26"/>
        </w:rPr>
      </w:pPr>
    </w:p>
    <w:p w14:paraId="73003EA2"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i.022 Name: </w:t>
      </w:r>
      <w:r>
        <w:rPr>
          <w:sz w:val="24"/>
          <w:szCs w:val="24"/>
        </w:rPr>
        <w:t>1: Fitiwi 2: Abdelrazak 3: na 4: na</w:t>
      </w:r>
    </w:p>
    <w:p w14:paraId="6B6FC99B" w14:textId="77777777" w:rsidR="00E9043B" w:rsidRDefault="000C1467">
      <w:pPr>
        <w:spacing w:line="320" w:lineRule="exact"/>
        <w:ind w:left="280"/>
        <w:rPr>
          <w:sz w:val="24"/>
          <w:szCs w:val="24"/>
        </w:rPr>
      </w:pPr>
      <w:r>
        <w:rPr>
          <w:b/>
          <w:sz w:val="24"/>
          <w:szCs w:val="24"/>
        </w:rPr>
        <w:t xml:space="preserve">Name (original script): </w:t>
      </w:r>
      <w:r>
        <w:rPr>
          <w:rFonts w:ascii="Ebrima" w:eastAsia="Ebrima" w:hAnsi="Ebrima" w:cs="Ebrima"/>
          <w:spacing w:val="-7"/>
          <w:sz w:val="24"/>
          <w:szCs w:val="24"/>
        </w:rPr>
        <w:t>ፍ</w:t>
      </w:r>
      <w:r>
        <w:rPr>
          <w:rFonts w:ascii="Ebrima" w:eastAsia="Ebrima" w:hAnsi="Ebrima" w:cs="Ebrima"/>
          <w:spacing w:val="-3"/>
          <w:sz w:val="24"/>
          <w:szCs w:val="24"/>
        </w:rPr>
        <w:t>ት</w:t>
      </w:r>
      <w:r>
        <w:rPr>
          <w:rFonts w:ascii="Ebrima" w:eastAsia="Ebrima" w:hAnsi="Ebrima" w:cs="Ebrima"/>
          <w:sz w:val="24"/>
          <w:szCs w:val="24"/>
        </w:rPr>
        <w:t>ዊ</w:t>
      </w:r>
      <w:r>
        <w:rPr>
          <w:rFonts w:ascii="Ebrima" w:eastAsia="Ebrima" w:hAnsi="Ebrima" w:cs="Ebrima"/>
          <w:spacing w:val="-6"/>
          <w:sz w:val="24"/>
          <w:szCs w:val="24"/>
        </w:rPr>
        <w:t xml:space="preserve"> </w:t>
      </w:r>
      <w:r>
        <w:rPr>
          <w:rFonts w:ascii="Ebrima" w:eastAsia="Ebrima" w:hAnsi="Ebrima" w:cs="Ebrima"/>
          <w:sz w:val="24"/>
          <w:szCs w:val="24"/>
        </w:rPr>
        <w:t>ዓ</w:t>
      </w:r>
      <w:r>
        <w:rPr>
          <w:rFonts w:ascii="Ebrima" w:eastAsia="Ebrima" w:hAnsi="Ebrima" w:cs="Ebrima"/>
          <w:spacing w:val="-4"/>
          <w:sz w:val="24"/>
          <w:szCs w:val="24"/>
        </w:rPr>
        <w:t>ብ</w:t>
      </w:r>
      <w:r>
        <w:rPr>
          <w:rFonts w:ascii="Ebrima" w:eastAsia="Ebrima" w:hAnsi="Ebrima" w:cs="Ebrima"/>
          <w:sz w:val="24"/>
          <w:szCs w:val="24"/>
        </w:rPr>
        <w:t>ዱ</w:t>
      </w:r>
      <w:r>
        <w:rPr>
          <w:rFonts w:ascii="Ebrima" w:eastAsia="Ebrima" w:hAnsi="Ebrima" w:cs="Ebrima"/>
          <w:spacing w:val="-9"/>
          <w:sz w:val="24"/>
          <w:szCs w:val="24"/>
        </w:rPr>
        <w:t>ረ</w:t>
      </w:r>
      <w:r>
        <w:rPr>
          <w:rFonts w:ascii="Ebrima" w:eastAsia="Ebrima" w:hAnsi="Ebrima" w:cs="Ebrima"/>
          <w:spacing w:val="-6"/>
          <w:sz w:val="24"/>
          <w:szCs w:val="24"/>
        </w:rPr>
        <w:t>ዛ</w:t>
      </w:r>
      <w:r>
        <w:rPr>
          <w:rFonts w:ascii="Ebrima" w:eastAsia="Ebrima" w:hAnsi="Ebrima" w:cs="Ebrima"/>
          <w:sz w:val="24"/>
          <w:szCs w:val="24"/>
        </w:rPr>
        <w:t>ቕ</w:t>
      </w:r>
      <w:r>
        <w:rPr>
          <w:rFonts w:ascii="Ebrima" w:eastAsia="Ebrima" w:hAnsi="Ebrima" w:cs="Ebrima"/>
          <w:spacing w:val="-6"/>
          <w:sz w:val="24"/>
          <w:szCs w:val="24"/>
        </w:rPr>
        <w:t xml:space="preserve"> </w:t>
      </w:r>
      <w:r>
        <w:rPr>
          <w:sz w:val="24"/>
          <w:szCs w:val="24"/>
        </w:rPr>
        <w:t>(</w:t>
      </w:r>
      <w:r>
        <w:rPr>
          <w:spacing w:val="-8"/>
          <w:sz w:val="24"/>
          <w:szCs w:val="24"/>
        </w:rPr>
        <w:t>T</w:t>
      </w:r>
      <w:r>
        <w:rPr>
          <w:sz w:val="24"/>
          <w:szCs w:val="24"/>
        </w:rPr>
        <w:t>igrinya)</w:t>
      </w:r>
    </w:p>
    <w:p w14:paraId="3A9629C8"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Leader of a transnational tra</w:t>
      </w:r>
      <w:r>
        <w:rPr>
          <w:spacing w:val="-4"/>
          <w:sz w:val="24"/>
          <w:szCs w:val="24"/>
        </w:rPr>
        <w:t>f</w:t>
      </w:r>
      <w:r>
        <w:rPr>
          <w:sz w:val="24"/>
          <w:szCs w:val="24"/>
        </w:rPr>
        <w:t xml:space="preserve">ficking network </w:t>
      </w:r>
      <w:r>
        <w:rPr>
          <w:b/>
          <w:sz w:val="24"/>
          <w:szCs w:val="24"/>
        </w:rPr>
        <w:t xml:space="preserve">DOB: </w:t>
      </w:r>
      <w:r>
        <w:rPr>
          <w:sz w:val="24"/>
          <w:szCs w:val="24"/>
        </w:rPr>
        <w:t>Approximately (30-35 years old)</w:t>
      </w:r>
    </w:p>
    <w:p w14:paraId="2DCDBBD8" w14:textId="77777777" w:rsidR="00E9043B" w:rsidRDefault="000C1467">
      <w:pPr>
        <w:spacing w:before="2" w:line="260" w:lineRule="exact"/>
        <w:ind w:left="280" w:right="338"/>
        <w:rPr>
          <w:sz w:val="24"/>
          <w:szCs w:val="24"/>
        </w:rPr>
      </w:pPr>
      <w:r>
        <w:rPr>
          <w:b/>
          <w:sz w:val="24"/>
          <w:szCs w:val="24"/>
        </w:rPr>
        <w:t xml:space="preserve">POB: </w:t>
      </w:r>
      <w:r>
        <w:rPr>
          <w:sz w:val="24"/>
          <w:szCs w:val="24"/>
        </w:rPr>
        <w:t xml:space="preserve">Massaua, Eritrea </w:t>
      </w:r>
      <w:r>
        <w:rPr>
          <w:b/>
          <w:sz w:val="24"/>
          <w:szCs w:val="24"/>
        </w:rPr>
        <w:t xml:space="preserve">Good quality a.k.a.: </w:t>
      </w:r>
      <w:r>
        <w:rPr>
          <w:sz w:val="24"/>
          <w:szCs w:val="24"/>
        </w:rPr>
        <w:t xml:space="preserve">Abdurezak, Abdelrazaq, Abdulrazak, Abdrazzak </w:t>
      </w:r>
      <w:r>
        <w:rPr>
          <w:b/>
          <w:sz w:val="24"/>
          <w:szCs w:val="24"/>
        </w:rPr>
        <w:t xml:space="preserve">Low quality a.k.a.: </w:t>
      </w:r>
      <w:r>
        <w:rPr>
          <w:sz w:val="24"/>
          <w:szCs w:val="24"/>
        </w:rPr>
        <w:t xml:space="preserve">Fitwi Esmail Abdelrazak </w:t>
      </w:r>
      <w:r>
        <w:rPr>
          <w:b/>
          <w:sz w:val="24"/>
          <w:szCs w:val="24"/>
        </w:rPr>
        <w:t xml:space="preserve">Nationality: </w:t>
      </w:r>
      <w:r>
        <w:rPr>
          <w:sz w:val="24"/>
          <w:szCs w:val="24"/>
        </w:rPr>
        <w:t xml:space="preserve">Eritrea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7 Jun. 2018 ( amended on 17 Sep. 2018 ) </w:t>
      </w:r>
      <w:r>
        <w:rPr>
          <w:b/>
          <w:sz w:val="24"/>
          <w:szCs w:val="24"/>
        </w:rPr>
        <w:t xml:space="preserve">Other information: </w:t>
      </w:r>
      <w:r>
        <w:rPr>
          <w:sz w:val="24"/>
          <w:szCs w:val="24"/>
        </w:rPr>
        <w:t>Listed pursuant to paragraphs 15 and 17 of resolution 1970 (</w:t>
      </w:r>
      <w:r>
        <w:rPr>
          <w:spacing w:val="-8"/>
          <w:sz w:val="24"/>
          <w:szCs w:val="24"/>
        </w:rPr>
        <w:t>T</w:t>
      </w:r>
      <w:r>
        <w:rPr>
          <w:sz w:val="24"/>
          <w:szCs w:val="24"/>
        </w:rPr>
        <w:t>ravel Ban, Asset Freeze)</w:t>
      </w:r>
    </w:p>
    <w:p w14:paraId="48AC0D4F" w14:textId="77777777" w:rsidR="00E9043B" w:rsidRDefault="00E9043B">
      <w:pPr>
        <w:spacing w:before="2" w:line="260" w:lineRule="exact"/>
        <w:rPr>
          <w:sz w:val="26"/>
          <w:szCs w:val="26"/>
        </w:rPr>
      </w:pPr>
    </w:p>
    <w:p w14:paraId="0B876040" w14:textId="77777777" w:rsidR="00E9043B" w:rsidRDefault="000C1467">
      <w:pPr>
        <w:ind w:left="280"/>
        <w:rPr>
          <w:sz w:val="24"/>
          <w:szCs w:val="24"/>
        </w:rPr>
      </w:pPr>
      <w:r>
        <w:rPr>
          <w:b/>
          <w:sz w:val="24"/>
          <w:szCs w:val="24"/>
        </w:rPr>
        <w:t xml:space="preserve">SOi.017 Name: </w:t>
      </w:r>
      <w:r>
        <w:rPr>
          <w:sz w:val="24"/>
          <w:szCs w:val="24"/>
        </w:rPr>
        <w:t>1: Abdifatah 2: Abubakar 3: Abdi 4: na</w:t>
      </w:r>
    </w:p>
    <w:p w14:paraId="638434D7" w14:textId="77777777" w:rsidR="00E9043B" w:rsidRDefault="000C1467">
      <w:pPr>
        <w:spacing w:before="2" w:line="260" w:lineRule="exact"/>
        <w:ind w:left="280" w:right="23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15 Ap</w:t>
      </w:r>
      <w:r>
        <w:rPr>
          <w:spacing w:val="-13"/>
          <w:sz w:val="24"/>
          <w:szCs w:val="24"/>
        </w:rPr>
        <w:t>r</w:t>
      </w:r>
      <w:r>
        <w:rPr>
          <w:sz w:val="24"/>
          <w:szCs w:val="24"/>
        </w:rPr>
        <w:t xml:space="preserve">. 1982 </w:t>
      </w:r>
      <w:r>
        <w:rPr>
          <w:b/>
          <w:sz w:val="24"/>
          <w:szCs w:val="24"/>
        </w:rPr>
        <w:t xml:space="preserve">POB: </w:t>
      </w:r>
      <w:r>
        <w:rPr>
          <w:sz w:val="24"/>
          <w:szCs w:val="24"/>
        </w:rPr>
        <w:t xml:space="preserve">Somalia </w:t>
      </w:r>
      <w:r>
        <w:rPr>
          <w:b/>
          <w:sz w:val="24"/>
          <w:szCs w:val="24"/>
        </w:rPr>
        <w:t xml:space="preserve">Good quality a.k.a.: </w:t>
      </w:r>
      <w:r>
        <w:rPr>
          <w:sz w:val="24"/>
          <w:szCs w:val="24"/>
        </w:rPr>
        <w:t xml:space="preserve">Musa Muhajir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Somalia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Somalia </w:t>
      </w:r>
      <w:r>
        <w:rPr>
          <w:b/>
          <w:sz w:val="24"/>
          <w:szCs w:val="24"/>
        </w:rPr>
        <w:t xml:space="preserve">b) </w:t>
      </w:r>
      <w:r>
        <w:rPr>
          <w:sz w:val="24"/>
          <w:szCs w:val="24"/>
        </w:rPr>
        <w:t xml:space="preserve">Mombasa, Kenya </w:t>
      </w:r>
      <w:r>
        <w:rPr>
          <w:b/>
          <w:sz w:val="24"/>
          <w:szCs w:val="24"/>
        </w:rPr>
        <w:t xml:space="preserve">Listed on: </w:t>
      </w:r>
      <w:r>
        <w:rPr>
          <w:sz w:val="24"/>
          <w:szCs w:val="24"/>
        </w:rPr>
        <w:t>8 Ma</w:t>
      </w:r>
      <w:r>
        <w:rPr>
          <w:spacing w:val="-13"/>
          <w:sz w:val="24"/>
          <w:szCs w:val="24"/>
        </w:rPr>
        <w:t>r</w:t>
      </w:r>
      <w:r>
        <w:rPr>
          <w:sz w:val="24"/>
          <w:szCs w:val="24"/>
        </w:rPr>
        <w:t xml:space="preserve">. 2018 </w:t>
      </w:r>
      <w:r>
        <w:rPr>
          <w:b/>
          <w:sz w:val="24"/>
          <w:szCs w:val="24"/>
        </w:rPr>
        <w:t xml:space="preserve">Other information: </w:t>
      </w:r>
      <w:r>
        <w:rPr>
          <w:sz w:val="24"/>
          <w:szCs w:val="24"/>
        </w:rPr>
        <w:t>INTERPOL-UN Security Council Special Notice</w:t>
      </w:r>
      <w:hyperlink r:id="rId306">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07">
        <w:r>
          <w:rPr>
            <w:color w:val="0000ED"/>
            <w:sz w:val="24"/>
            <w:szCs w:val="24"/>
            <w:u w:val="single" w:color="0000ED"/>
          </w:rPr>
          <w:t xml:space="preserve">click  here </w:t>
        </w:r>
      </w:hyperlink>
    </w:p>
    <w:p w14:paraId="61EC01C8" w14:textId="77777777" w:rsidR="00E9043B" w:rsidRDefault="00E9043B">
      <w:pPr>
        <w:spacing w:before="13" w:line="220" w:lineRule="exact"/>
        <w:rPr>
          <w:sz w:val="22"/>
          <w:szCs w:val="22"/>
        </w:rPr>
      </w:pPr>
    </w:p>
    <w:p w14:paraId="360D4227" w14:textId="77777777" w:rsidR="00E9043B" w:rsidRDefault="000C1467">
      <w:pPr>
        <w:spacing w:before="29"/>
        <w:ind w:left="280"/>
        <w:rPr>
          <w:sz w:val="24"/>
          <w:szCs w:val="24"/>
        </w:rPr>
      </w:pPr>
      <w:r>
        <w:rPr>
          <w:b/>
          <w:spacing w:val="-22"/>
          <w:sz w:val="24"/>
          <w:szCs w:val="24"/>
        </w:rPr>
        <w:t>L</w:t>
      </w:r>
      <w:r>
        <w:rPr>
          <w:b/>
          <w:spacing w:val="-9"/>
          <w:sz w:val="24"/>
          <w:szCs w:val="24"/>
        </w:rPr>
        <w:t>Y</w:t>
      </w:r>
      <w:r>
        <w:rPr>
          <w:b/>
          <w:sz w:val="24"/>
          <w:szCs w:val="24"/>
        </w:rPr>
        <w:t xml:space="preserve">i.021 Name: </w:t>
      </w:r>
      <w:r>
        <w:rPr>
          <w:sz w:val="24"/>
          <w:szCs w:val="24"/>
        </w:rPr>
        <w:t>1: Ermias 2: Alem 3: na 4: na</w:t>
      </w:r>
    </w:p>
    <w:p w14:paraId="35AFAC9B" w14:textId="77777777" w:rsidR="00E9043B" w:rsidRDefault="000C1467">
      <w:pPr>
        <w:spacing w:line="320" w:lineRule="exact"/>
        <w:ind w:left="280"/>
        <w:rPr>
          <w:sz w:val="24"/>
          <w:szCs w:val="24"/>
        </w:rPr>
      </w:pPr>
      <w:r>
        <w:rPr>
          <w:b/>
          <w:sz w:val="24"/>
          <w:szCs w:val="24"/>
        </w:rPr>
        <w:t xml:space="preserve">Name (original script): </w:t>
      </w:r>
      <w:r>
        <w:rPr>
          <w:rFonts w:ascii="Ebrima" w:eastAsia="Ebrima" w:hAnsi="Ebrima" w:cs="Ebrima"/>
          <w:spacing w:val="-4"/>
          <w:sz w:val="24"/>
          <w:szCs w:val="24"/>
        </w:rPr>
        <w:t>ኤር</w:t>
      </w:r>
      <w:r>
        <w:rPr>
          <w:rFonts w:ascii="Ebrima" w:eastAsia="Ebrima" w:hAnsi="Ebrima" w:cs="Ebrima"/>
          <w:spacing w:val="-11"/>
          <w:sz w:val="24"/>
          <w:szCs w:val="24"/>
        </w:rPr>
        <w:t>ሚ</w:t>
      </w:r>
      <w:r>
        <w:rPr>
          <w:rFonts w:ascii="Ebrima" w:eastAsia="Ebrima" w:hAnsi="Ebrima" w:cs="Ebrima"/>
          <w:spacing w:val="-5"/>
          <w:sz w:val="24"/>
          <w:szCs w:val="24"/>
        </w:rPr>
        <w:t>ኣ</w:t>
      </w:r>
      <w:r>
        <w:rPr>
          <w:rFonts w:ascii="Ebrima" w:eastAsia="Ebrima" w:hAnsi="Ebrima" w:cs="Ebrima"/>
          <w:sz w:val="24"/>
          <w:szCs w:val="24"/>
        </w:rPr>
        <w:t>ስ</w:t>
      </w:r>
      <w:r>
        <w:rPr>
          <w:rFonts w:ascii="Ebrima" w:eastAsia="Ebrima" w:hAnsi="Ebrima" w:cs="Ebrima"/>
          <w:spacing w:val="-6"/>
          <w:sz w:val="24"/>
          <w:szCs w:val="24"/>
        </w:rPr>
        <w:t xml:space="preserve"> </w:t>
      </w:r>
      <w:r>
        <w:rPr>
          <w:rFonts w:ascii="Ebrima" w:eastAsia="Ebrima" w:hAnsi="Ebrima" w:cs="Ebrima"/>
          <w:spacing w:val="-7"/>
          <w:sz w:val="24"/>
          <w:szCs w:val="24"/>
        </w:rPr>
        <w:t>ግ</w:t>
      </w:r>
      <w:r>
        <w:rPr>
          <w:rFonts w:ascii="Ebrima" w:eastAsia="Ebrima" w:hAnsi="Ebrima" w:cs="Ebrima"/>
          <w:spacing w:val="-4"/>
          <w:sz w:val="24"/>
          <w:szCs w:val="24"/>
        </w:rPr>
        <w:t>ር</w:t>
      </w:r>
      <w:r>
        <w:rPr>
          <w:rFonts w:ascii="Ebrima" w:eastAsia="Ebrima" w:hAnsi="Ebrima" w:cs="Ebrima"/>
          <w:spacing w:val="-7"/>
          <w:sz w:val="24"/>
          <w:szCs w:val="24"/>
        </w:rPr>
        <w:t>ማ</w:t>
      </w:r>
      <w:r>
        <w:rPr>
          <w:rFonts w:ascii="Ebrima" w:eastAsia="Ebrima" w:hAnsi="Ebrima" w:cs="Ebrima"/>
          <w:sz w:val="24"/>
          <w:szCs w:val="24"/>
        </w:rPr>
        <w:t>ይ</w:t>
      </w:r>
      <w:r>
        <w:rPr>
          <w:rFonts w:ascii="Ebrima" w:eastAsia="Ebrima" w:hAnsi="Ebrima" w:cs="Ebrima"/>
          <w:spacing w:val="-6"/>
          <w:sz w:val="24"/>
          <w:szCs w:val="24"/>
        </w:rPr>
        <w:t xml:space="preserve"> </w:t>
      </w:r>
      <w:r>
        <w:rPr>
          <w:sz w:val="24"/>
          <w:szCs w:val="24"/>
        </w:rPr>
        <w:t>(</w:t>
      </w:r>
      <w:r>
        <w:rPr>
          <w:spacing w:val="-8"/>
          <w:sz w:val="24"/>
          <w:szCs w:val="24"/>
        </w:rPr>
        <w:t>T</w:t>
      </w:r>
      <w:r>
        <w:rPr>
          <w:sz w:val="24"/>
          <w:szCs w:val="24"/>
        </w:rPr>
        <w:t>igrinya)</w:t>
      </w:r>
    </w:p>
    <w:p w14:paraId="2F7D995D"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Leader of a transnational tra</w:t>
      </w:r>
      <w:r>
        <w:rPr>
          <w:spacing w:val="-4"/>
          <w:sz w:val="24"/>
          <w:szCs w:val="24"/>
        </w:rPr>
        <w:t>f</w:t>
      </w:r>
      <w:r>
        <w:rPr>
          <w:sz w:val="24"/>
          <w:szCs w:val="24"/>
        </w:rPr>
        <w:t xml:space="preserve">ficking network </w:t>
      </w:r>
      <w:r>
        <w:rPr>
          <w:b/>
          <w:sz w:val="24"/>
          <w:szCs w:val="24"/>
        </w:rPr>
        <w:t xml:space="preserve">DOB: </w:t>
      </w:r>
      <w:r>
        <w:rPr>
          <w:sz w:val="24"/>
          <w:szCs w:val="24"/>
        </w:rPr>
        <w:t xml:space="preserve">Approximately 1980 </w:t>
      </w:r>
      <w:r>
        <w:rPr>
          <w:b/>
          <w:sz w:val="24"/>
          <w:szCs w:val="24"/>
        </w:rPr>
        <w:t xml:space="preserve">POB: </w:t>
      </w:r>
      <w:r>
        <w:rPr>
          <w:sz w:val="24"/>
          <w:szCs w:val="24"/>
        </w:rPr>
        <w:t>Eritrea</w:t>
      </w:r>
    </w:p>
    <w:p w14:paraId="00716393" w14:textId="77777777" w:rsidR="00E9043B" w:rsidRDefault="000C1467">
      <w:pPr>
        <w:spacing w:before="2" w:line="260" w:lineRule="exact"/>
        <w:ind w:left="280" w:right="457"/>
        <w:rPr>
          <w:sz w:val="24"/>
          <w:szCs w:val="24"/>
        </w:rPr>
      </w:pPr>
      <w:r>
        <w:rPr>
          <w:b/>
          <w:sz w:val="24"/>
          <w:szCs w:val="24"/>
        </w:rPr>
        <w:t xml:space="preserve">Good quality a.k.a.: </w:t>
      </w:r>
      <w:r>
        <w:rPr>
          <w:sz w:val="24"/>
          <w:szCs w:val="24"/>
        </w:rPr>
        <w:t>Ermias Gherma</w:t>
      </w:r>
      <w:r>
        <w:rPr>
          <w:spacing w:val="-16"/>
          <w:sz w:val="24"/>
          <w:szCs w:val="24"/>
        </w:rPr>
        <w:t>y</w:t>
      </w:r>
      <w:r>
        <w:rPr>
          <w:sz w:val="24"/>
          <w:szCs w:val="24"/>
        </w:rPr>
        <w:t xml:space="preserve">, Guro </w:t>
      </w:r>
      <w:r>
        <w:rPr>
          <w:b/>
          <w:sz w:val="24"/>
          <w:szCs w:val="24"/>
        </w:rPr>
        <w:t xml:space="preserve">Low quality a.k.a.: a) </w:t>
      </w:r>
      <w:r>
        <w:rPr>
          <w:sz w:val="24"/>
          <w:szCs w:val="24"/>
        </w:rPr>
        <w:t xml:space="preserve">Ermies Ghermay </w:t>
      </w:r>
      <w:r>
        <w:rPr>
          <w:b/>
          <w:sz w:val="24"/>
          <w:szCs w:val="24"/>
        </w:rPr>
        <w:t xml:space="preserve">b) </w:t>
      </w:r>
      <w:r>
        <w:rPr>
          <w:sz w:val="24"/>
          <w:szCs w:val="24"/>
        </w:rPr>
        <w:t xml:space="preserve">Ermias Ghirmay </w:t>
      </w:r>
      <w:r>
        <w:rPr>
          <w:b/>
          <w:sz w:val="24"/>
          <w:szCs w:val="24"/>
        </w:rPr>
        <w:t xml:space="preserve">Nationality: </w:t>
      </w:r>
      <w:r>
        <w:rPr>
          <w:sz w:val="24"/>
          <w:szCs w:val="24"/>
        </w:rPr>
        <w:t xml:space="preserve">Eritrea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(Known address: </w:t>
      </w:r>
      <w:r>
        <w:rPr>
          <w:spacing w:val="-8"/>
          <w:sz w:val="24"/>
          <w:szCs w:val="24"/>
        </w:rPr>
        <w:t>T</w:t>
      </w:r>
      <w:r>
        <w:rPr>
          <w:sz w:val="24"/>
          <w:szCs w:val="24"/>
        </w:rPr>
        <w:t xml:space="preserve">ripoli, </w:t>
      </w:r>
      <w:r>
        <w:rPr>
          <w:spacing w:val="-17"/>
          <w:sz w:val="24"/>
          <w:szCs w:val="24"/>
        </w:rPr>
        <w:t>T</w:t>
      </w:r>
      <w:r>
        <w:rPr>
          <w:sz w:val="24"/>
          <w:szCs w:val="24"/>
        </w:rPr>
        <w:t xml:space="preserve">arig sure no. 51, likely moved to Sabratha in 2015.) </w:t>
      </w:r>
      <w:r>
        <w:rPr>
          <w:b/>
          <w:sz w:val="24"/>
          <w:szCs w:val="24"/>
        </w:rPr>
        <w:t xml:space="preserve">Listed on: </w:t>
      </w:r>
      <w:r>
        <w:rPr>
          <w:sz w:val="24"/>
          <w:szCs w:val="24"/>
        </w:rPr>
        <w:t xml:space="preserve">7 Jun. 2018 ( amended on 17 Sep. 2018 ) </w:t>
      </w:r>
      <w:r>
        <w:rPr>
          <w:b/>
          <w:sz w:val="24"/>
          <w:szCs w:val="24"/>
        </w:rPr>
        <w:t xml:space="preserve">Other information: </w:t>
      </w:r>
      <w:r>
        <w:rPr>
          <w:sz w:val="24"/>
          <w:szCs w:val="24"/>
        </w:rPr>
        <w:t>Listed pursuant to paragraphs 15 and 17 of resolution 1970 (</w:t>
      </w:r>
      <w:r>
        <w:rPr>
          <w:spacing w:val="-8"/>
          <w:sz w:val="24"/>
          <w:szCs w:val="24"/>
        </w:rPr>
        <w:t>T</w:t>
      </w:r>
      <w:r>
        <w:rPr>
          <w:sz w:val="24"/>
          <w:szCs w:val="24"/>
        </w:rPr>
        <w:t>ravel Ban, Asset Freeze)</w:t>
      </w:r>
    </w:p>
    <w:p w14:paraId="1905A944" w14:textId="77777777" w:rsidR="00E9043B" w:rsidRDefault="00E9043B">
      <w:pPr>
        <w:spacing w:before="2" w:line="260" w:lineRule="exact"/>
        <w:rPr>
          <w:sz w:val="26"/>
          <w:szCs w:val="26"/>
        </w:rPr>
      </w:pPr>
    </w:p>
    <w:p w14:paraId="093B454A" w14:textId="77777777" w:rsidR="00E9043B" w:rsidRDefault="000C1467">
      <w:pPr>
        <w:ind w:left="280"/>
        <w:rPr>
          <w:sz w:val="24"/>
          <w:szCs w:val="24"/>
        </w:rPr>
      </w:pPr>
      <w:r>
        <w:rPr>
          <w:b/>
          <w:sz w:val="24"/>
          <w:szCs w:val="24"/>
        </w:rPr>
        <w:t xml:space="preserve">SOi.016 Name: </w:t>
      </w:r>
      <w:r>
        <w:rPr>
          <w:sz w:val="24"/>
          <w:szCs w:val="24"/>
        </w:rPr>
        <w:t>1: Ahmad 2: Iman 3: Ali 4: na</w:t>
      </w:r>
    </w:p>
    <w:p w14:paraId="41DDCD9C" w14:textId="77777777" w:rsidR="00E9043B" w:rsidRDefault="000C1467">
      <w:pPr>
        <w:spacing w:before="2" w:line="260" w:lineRule="exact"/>
        <w:ind w:left="280" w:right="41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Approximately 1973 </w:t>
      </w:r>
      <w:r>
        <w:rPr>
          <w:b/>
          <w:sz w:val="24"/>
          <w:szCs w:val="24"/>
        </w:rPr>
        <w:t xml:space="preserve">b) </w:t>
      </w:r>
      <w:r>
        <w:rPr>
          <w:sz w:val="24"/>
          <w:szCs w:val="24"/>
        </w:rPr>
        <w:t xml:space="preserve">Approximately 1974 </w:t>
      </w:r>
      <w:r>
        <w:rPr>
          <w:b/>
          <w:sz w:val="24"/>
          <w:szCs w:val="24"/>
        </w:rPr>
        <w:t xml:space="preserve">POB: </w:t>
      </w:r>
      <w:r>
        <w:rPr>
          <w:sz w:val="24"/>
          <w:szCs w:val="24"/>
        </w:rPr>
        <w:t xml:space="preserve">Kenya </w:t>
      </w:r>
      <w:r>
        <w:rPr>
          <w:b/>
          <w:sz w:val="24"/>
          <w:szCs w:val="24"/>
        </w:rPr>
        <w:t xml:space="preserve">Good quality a.k.a.: a) </w:t>
      </w:r>
      <w:r>
        <w:rPr>
          <w:sz w:val="24"/>
          <w:szCs w:val="24"/>
        </w:rPr>
        <w:t xml:space="preserve">Sheikh Ahmed Iman Ali </w:t>
      </w:r>
      <w:r>
        <w:rPr>
          <w:b/>
          <w:sz w:val="24"/>
          <w:szCs w:val="24"/>
        </w:rPr>
        <w:t xml:space="preserve">b) </w:t>
      </w:r>
      <w:r>
        <w:rPr>
          <w:sz w:val="24"/>
          <w:szCs w:val="24"/>
        </w:rPr>
        <w:t xml:space="preserve">Shaykh Ahmad Iman Ali </w:t>
      </w:r>
      <w:r>
        <w:rPr>
          <w:b/>
          <w:sz w:val="24"/>
          <w:szCs w:val="24"/>
        </w:rPr>
        <w:t xml:space="preserve">c) </w:t>
      </w:r>
      <w:r>
        <w:rPr>
          <w:sz w:val="24"/>
          <w:szCs w:val="24"/>
        </w:rPr>
        <w:t xml:space="preserve">Ahmed Iman Ali </w:t>
      </w:r>
      <w:r>
        <w:rPr>
          <w:b/>
          <w:sz w:val="24"/>
          <w:szCs w:val="24"/>
        </w:rPr>
        <w:t xml:space="preserve">d) </w:t>
      </w:r>
      <w:r>
        <w:rPr>
          <w:sz w:val="24"/>
          <w:szCs w:val="24"/>
        </w:rPr>
        <w:t xml:space="preserve">Abu Zinira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Kenya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8 Ma</w:t>
      </w:r>
      <w:r>
        <w:rPr>
          <w:spacing w:val="-13"/>
          <w:sz w:val="24"/>
          <w:szCs w:val="24"/>
        </w:rPr>
        <w:t>r</w:t>
      </w:r>
      <w:r>
        <w:rPr>
          <w:sz w:val="24"/>
          <w:szCs w:val="24"/>
        </w:rPr>
        <w:t>.</w:t>
      </w:r>
    </w:p>
    <w:p w14:paraId="7525B1D2" w14:textId="77777777" w:rsidR="00E9043B" w:rsidRDefault="000C1467">
      <w:pPr>
        <w:spacing w:line="260" w:lineRule="exact"/>
        <w:ind w:left="280"/>
        <w:rPr>
          <w:sz w:val="24"/>
          <w:szCs w:val="24"/>
        </w:rPr>
      </w:pPr>
      <w:r>
        <w:rPr>
          <w:sz w:val="24"/>
          <w:szCs w:val="24"/>
        </w:rPr>
        <w:t xml:space="preserve">2018 </w:t>
      </w:r>
      <w:r>
        <w:rPr>
          <w:b/>
          <w:sz w:val="24"/>
          <w:szCs w:val="24"/>
        </w:rPr>
        <w:t xml:space="preserve">Other information: </w:t>
      </w:r>
      <w:r>
        <w:rPr>
          <w:sz w:val="24"/>
          <w:szCs w:val="24"/>
        </w:rPr>
        <w:t>INTERPOL-UN Security Council Special Notice web link:</w:t>
      </w:r>
    </w:p>
    <w:p w14:paraId="4223CD36" w14:textId="77777777" w:rsidR="00E9043B" w:rsidRDefault="003103A9">
      <w:pPr>
        <w:spacing w:line="260" w:lineRule="exact"/>
        <w:ind w:left="280"/>
        <w:rPr>
          <w:sz w:val="24"/>
          <w:szCs w:val="24"/>
        </w:rPr>
      </w:pPr>
      <w:hyperlink r:id="rId308">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309">
        <w:r w:rsidR="000C1467">
          <w:rPr>
            <w:color w:val="0000ED"/>
            <w:sz w:val="24"/>
            <w:szCs w:val="24"/>
            <w:u w:val="single" w:color="0000ED"/>
          </w:rPr>
          <w:t xml:space="preserve">click  here </w:t>
        </w:r>
      </w:hyperlink>
    </w:p>
    <w:p w14:paraId="72845746" w14:textId="77777777" w:rsidR="00E9043B" w:rsidRDefault="00E9043B">
      <w:pPr>
        <w:spacing w:before="4" w:line="260" w:lineRule="exact"/>
        <w:rPr>
          <w:sz w:val="26"/>
          <w:szCs w:val="26"/>
        </w:rPr>
      </w:pPr>
    </w:p>
    <w:p w14:paraId="5A14FD48" w14:textId="77777777" w:rsidR="00E9043B" w:rsidRDefault="000C1467">
      <w:pPr>
        <w:ind w:left="280"/>
        <w:rPr>
          <w:sz w:val="24"/>
          <w:szCs w:val="24"/>
        </w:rPr>
        <w:sectPr w:rsidR="00E9043B">
          <w:pgSz w:w="12240" w:h="15840"/>
          <w:pgMar w:top="380" w:right="420" w:bottom="0" w:left="420" w:header="197" w:footer="188" w:gutter="0"/>
          <w:cols w:space="720"/>
        </w:sectPr>
      </w:pPr>
      <w:r>
        <w:rPr>
          <w:b/>
          <w:sz w:val="24"/>
          <w:szCs w:val="24"/>
        </w:rPr>
        <w:t xml:space="preserve">QDi.404 Name: </w:t>
      </w:r>
      <w:r>
        <w:rPr>
          <w:sz w:val="24"/>
          <w:szCs w:val="24"/>
        </w:rPr>
        <w:t xml:space="preserve">1: Muhammad 2: Bahrum 3: Naim 4: Anggih </w:t>
      </w:r>
      <w:r>
        <w:rPr>
          <w:spacing w:val="-17"/>
          <w:sz w:val="24"/>
          <w:szCs w:val="24"/>
        </w:rPr>
        <w:t>T</w:t>
      </w:r>
      <w:r>
        <w:rPr>
          <w:sz w:val="24"/>
          <w:szCs w:val="24"/>
        </w:rPr>
        <w:t>amtomo</w:t>
      </w:r>
    </w:p>
    <w:p w14:paraId="72459FE0" w14:textId="77777777" w:rsidR="00E9043B" w:rsidRDefault="00E9043B">
      <w:pPr>
        <w:spacing w:before="7" w:line="160" w:lineRule="exact"/>
        <w:rPr>
          <w:sz w:val="17"/>
          <w:szCs w:val="17"/>
        </w:rPr>
      </w:pPr>
    </w:p>
    <w:p w14:paraId="741343B7" w14:textId="77777777" w:rsidR="00E9043B" w:rsidRDefault="000C1467">
      <w:pPr>
        <w:spacing w:line="260" w:lineRule="exact"/>
        <w:ind w:left="280" w:right="36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6 Sep. 1983 </w:t>
      </w:r>
      <w:r>
        <w:rPr>
          <w:b/>
          <w:sz w:val="24"/>
          <w:szCs w:val="24"/>
        </w:rPr>
        <w:t xml:space="preserve">POB: a) </w:t>
      </w:r>
      <w:r>
        <w:rPr>
          <w:sz w:val="24"/>
          <w:szCs w:val="24"/>
        </w:rPr>
        <w:t xml:space="preserve">Surakarta, Indonesia </w:t>
      </w:r>
      <w:r>
        <w:rPr>
          <w:b/>
          <w:sz w:val="24"/>
          <w:szCs w:val="24"/>
        </w:rPr>
        <w:t xml:space="preserve">b) </w:t>
      </w:r>
      <w:r>
        <w:rPr>
          <w:sz w:val="24"/>
          <w:szCs w:val="24"/>
        </w:rPr>
        <w:t xml:space="preserve">Pekalongan, Indonesia </w:t>
      </w:r>
      <w:r>
        <w:rPr>
          <w:b/>
          <w:sz w:val="24"/>
          <w:szCs w:val="24"/>
        </w:rPr>
        <w:t xml:space="preserve">Good quality a.k.a.: a) </w:t>
      </w:r>
      <w:r>
        <w:rPr>
          <w:sz w:val="24"/>
          <w:szCs w:val="24"/>
        </w:rPr>
        <w:t xml:space="preserve">Bahrun Naim </w:t>
      </w:r>
      <w:r>
        <w:rPr>
          <w:b/>
          <w:sz w:val="24"/>
          <w:szCs w:val="24"/>
        </w:rPr>
        <w:t xml:space="preserve">b) </w:t>
      </w:r>
      <w:r>
        <w:rPr>
          <w:sz w:val="24"/>
          <w:szCs w:val="24"/>
        </w:rPr>
        <w:t xml:space="preserve">Anggih </w:t>
      </w:r>
      <w:r>
        <w:rPr>
          <w:spacing w:val="-17"/>
          <w:sz w:val="24"/>
          <w:szCs w:val="24"/>
        </w:rPr>
        <w:t>T</w:t>
      </w:r>
      <w:r>
        <w:rPr>
          <w:sz w:val="24"/>
          <w:szCs w:val="24"/>
        </w:rPr>
        <w:t xml:space="preserve">amtomo </w:t>
      </w:r>
      <w:r>
        <w:rPr>
          <w:b/>
          <w:sz w:val="24"/>
          <w:szCs w:val="24"/>
        </w:rPr>
        <w:t xml:space="preserve">Low quality a.k.a.: a) </w:t>
      </w:r>
      <w:r>
        <w:rPr>
          <w:sz w:val="24"/>
          <w:szCs w:val="24"/>
        </w:rPr>
        <w:t xml:space="preserve">Abu Rayyan </w:t>
      </w:r>
      <w:r>
        <w:rPr>
          <w:b/>
          <w:sz w:val="24"/>
          <w:szCs w:val="24"/>
        </w:rPr>
        <w:t xml:space="preserve">b) </w:t>
      </w:r>
      <w:r>
        <w:rPr>
          <w:sz w:val="24"/>
          <w:szCs w:val="24"/>
        </w:rPr>
        <w:t xml:space="preserve">Abu Rayan </w:t>
      </w:r>
      <w:r>
        <w:rPr>
          <w:b/>
          <w:sz w:val="24"/>
          <w:szCs w:val="24"/>
        </w:rPr>
        <w:t xml:space="preserve">c) </w:t>
      </w:r>
      <w:r>
        <w:rPr>
          <w:sz w:val="24"/>
          <w:szCs w:val="24"/>
        </w:rPr>
        <w:t xml:space="preserve">Abu Aisyah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Aleppo, Syrian Arab Republic </w:t>
      </w:r>
      <w:r>
        <w:rPr>
          <w:b/>
          <w:sz w:val="24"/>
          <w:szCs w:val="24"/>
        </w:rPr>
        <w:t xml:space="preserve">b) </w:t>
      </w:r>
      <w:r>
        <w:rPr>
          <w:sz w:val="24"/>
          <w:szCs w:val="24"/>
        </w:rPr>
        <w:t xml:space="preserve">Raqqa, Syrian Arab Republic </w:t>
      </w:r>
      <w:r>
        <w:rPr>
          <w:b/>
          <w:sz w:val="24"/>
          <w:szCs w:val="24"/>
        </w:rPr>
        <w:t xml:space="preserve">Listed on: </w:t>
      </w:r>
      <w:r>
        <w:rPr>
          <w:sz w:val="24"/>
          <w:szCs w:val="24"/>
        </w:rPr>
        <w:t xml:space="preserve">20 Jul. 2017 </w:t>
      </w:r>
      <w:r>
        <w:rPr>
          <w:b/>
          <w:sz w:val="24"/>
          <w:szCs w:val="24"/>
        </w:rPr>
        <w:t xml:space="preserve">Other information: </w:t>
      </w:r>
      <w:r>
        <w:rPr>
          <w:sz w:val="24"/>
          <w:szCs w:val="24"/>
        </w:rPr>
        <w:t>Syrian-based Indonesian national who has served in a variety of roles supporting the Islamic State in Iraq and the Levant, listed as Al-Qaida in Iraq (QDe.</w:t>
      </w:r>
      <w:r>
        <w:rPr>
          <w:spacing w:val="-9"/>
          <w:sz w:val="24"/>
          <w:szCs w:val="24"/>
        </w:rPr>
        <w:t>1</w:t>
      </w:r>
      <w:r>
        <w:rPr>
          <w:sz w:val="24"/>
          <w:szCs w:val="24"/>
        </w:rPr>
        <w:t>15). INTERPOL-UN Security Council Special Notice web link:</w:t>
      </w:r>
      <w:hyperlink r:id="rId31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11">
        <w:r>
          <w:rPr>
            <w:color w:val="0000ED"/>
            <w:sz w:val="24"/>
            <w:szCs w:val="24"/>
            <w:u w:val="single" w:color="0000ED"/>
          </w:rPr>
          <w:t xml:space="preserve">click  here </w:t>
        </w:r>
      </w:hyperlink>
    </w:p>
    <w:p w14:paraId="2219C0B0" w14:textId="77777777" w:rsidR="00E9043B" w:rsidRDefault="00E9043B">
      <w:pPr>
        <w:spacing w:before="13" w:line="220" w:lineRule="exact"/>
        <w:rPr>
          <w:sz w:val="22"/>
          <w:szCs w:val="22"/>
        </w:rPr>
      </w:pPr>
    </w:p>
    <w:p w14:paraId="5101E77E" w14:textId="77777777" w:rsidR="00E9043B" w:rsidRDefault="000C1467">
      <w:pPr>
        <w:spacing w:before="29"/>
        <w:ind w:left="280"/>
        <w:rPr>
          <w:sz w:val="24"/>
          <w:szCs w:val="24"/>
        </w:rPr>
      </w:pPr>
      <w:r>
        <w:rPr>
          <w:b/>
          <w:sz w:val="24"/>
          <w:szCs w:val="24"/>
        </w:rPr>
        <w:t xml:space="preserve">MLi.001 Name: </w:t>
      </w:r>
      <w:r>
        <w:rPr>
          <w:sz w:val="24"/>
          <w:szCs w:val="24"/>
        </w:rPr>
        <w:t>1: Ahmoudou 2: Ag 3: Asriw 4: na</w:t>
      </w:r>
    </w:p>
    <w:p w14:paraId="511AB885" w14:textId="77777777" w:rsidR="00E9043B" w:rsidRDefault="000C1467">
      <w:pPr>
        <w:spacing w:before="2" w:line="260" w:lineRule="exact"/>
        <w:ind w:left="280" w:right="67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Jan. 1982 </w:t>
      </w:r>
      <w:r>
        <w:rPr>
          <w:b/>
          <w:sz w:val="24"/>
          <w:szCs w:val="24"/>
        </w:rPr>
        <w:t xml:space="preserve">POB: </w:t>
      </w:r>
      <w:r>
        <w:rPr>
          <w:sz w:val="24"/>
          <w:szCs w:val="24"/>
        </w:rPr>
        <w:t xml:space="preserve">na </w:t>
      </w:r>
      <w:r>
        <w:rPr>
          <w:b/>
          <w:sz w:val="24"/>
          <w:szCs w:val="24"/>
        </w:rPr>
        <w:t xml:space="preserve">Good quality a.k.a.: </w:t>
      </w:r>
      <w:r>
        <w:rPr>
          <w:sz w:val="24"/>
          <w:szCs w:val="24"/>
        </w:rPr>
        <w:t xml:space="preserve">Amadou Ag Isriw </w:t>
      </w:r>
      <w:r>
        <w:rPr>
          <w:b/>
          <w:sz w:val="24"/>
          <w:szCs w:val="24"/>
        </w:rPr>
        <w:t xml:space="preserve">Low quality a.k.a.: a) </w:t>
      </w:r>
      <w:r>
        <w:rPr>
          <w:sz w:val="24"/>
          <w:szCs w:val="24"/>
        </w:rPr>
        <w:t xml:space="preserve">Ahmedou </w:t>
      </w:r>
      <w:r>
        <w:rPr>
          <w:b/>
          <w:sz w:val="24"/>
          <w:szCs w:val="24"/>
        </w:rPr>
        <w:t xml:space="preserve">b) </w:t>
      </w:r>
      <w:r>
        <w:rPr>
          <w:sz w:val="24"/>
          <w:szCs w:val="24"/>
        </w:rPr>
        <w:t xml:space="preserve">Ahmadou </w:t>
      </w:r>
      <w:r>
        <w:rPr>
          <w:b/>
          <w:sz w:val="24"/>
          <w:szCs w:val="24"/>
        </w:rPr>
        <w:t xml:space="preserve">c) </w:t>
      </w:r>
      <w:r>
        <w:rPr>
          <w:sz w:val="24"/>
          <w:szCs w:val="24"/>
        </w:rPr>
        <w:t xml:space="preserve">Isrew </w:t>
      </w:r>
      <w:r>
        <w:rPr>
          <w:b/>
          <w:sz w:val="24"/>
          <w:szCs w:val="24"/>
        </w:rPr>
        <w:t xml:space="preserve">d) </w:t>
      </w:r>
      <w:r>
        <w:rPr>
          <w:sz w:val="24"/>
          <w:szCs w:val="24"/>
        </w:rPr>
        <w:t xml:space="preserve">Isereoui </w:t>
      </w:r>
      <w:r>
        <w:rPr>
          <w:b/>
          <w:sz w:val="24"/>
          <w:szCs w:val="24"/>
        </w:rPr>
        <w:t xml:space="preserve">e) </w:t>
      </w:r>
      <w:r>
        <w:rPr>
          <w:sz w:val="24"/>
          <w:szCs w:val="24"/>
        </w:rPr>
        <w:t xml:space="preserve">Isriou </w:t>
      </w:r>
      <w:r>
        <w:rPr>
          <w:b/>
          <w:sz w:val="24"/>
          <w:szCs w:val="24"/>
        </w:rPr>
        <w:t xml:space="preserve">Nationality: </w:t>
      </w:r>
      <w:r>
        <w:rPr>
          <w:sz w:val="24"/>
          <w:szCs w:val="24"/>
        </w:rPr>
        <w:t xml:space="preserve">Mali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Mali </w:t>
      </w:r>
      <w:r>
        <w:rPr>
          <w:b/>
          <w:sz w:val="24"/>
          <w:szCs w:val="24"/>
        </w:rPr>
        <w:t xml:space="preserve">b) </w:t>
      </w:r>
      <w:r>
        <w:rPr>
          <w:sz w:val="24"/>
          <w:szCs w:val="24"/>
        </w:rPr>
        <w:t xml:space="preserve">Amassine, Mali (previous location) </w:t>
      </w:r>
      <w:r>
        <w:rPr>
          <w:b/>
          <w:sz w:val="24"/>
          <w:szCs w:val="24"/>
        </w:rPr>
        <w:t xml:space="preserve">Listed on: </w:t>
      </w:r>
      <w:r>
        <w:rPr>
          <w:sz w:val="24"/>
          <w:szCs w:val="24"/>
        </w:rPr>
        <w:t xml:space="preserve">20 Dec. 2018 ( amended on 14 Jan. 2020 ) </w:t>
      </w:r>
      <w:r>
        <w:rPr>
          <w:b/>
          <w:sz w:val="24"/>
          <w:szCs w:val="24"/>
        </w:rPr>
        <w:t xml:space="preserve">Other information: </w:t>
      </w:r>
      <w:r>
        <w:rPr>
          <w:sz w:val="24"/>
          <w:szCs w:val="24"/>
        </w:rPr>
        <w:t>Gender: male. Possibly arrested in Niger in October 2016. Listed pursuant to paragraphs 1 to 3 of Security Council resolution 2374 (2017) (</w:t>
      </w:r>
      <w:r>
        <w:rPr>
          <w:spacing w:val="-8"/>
          <w:sz w:val="24"/>
          <w:szCs w:val="24"/>
        </w:rPr>
        <w:t>T</w:t>
      </w:r>
      <w:r>
        <w:rPr>
          <w:sz w:val="24"/>
          <w:szCs w:val="24"/>
        </w:rPr>
        <w:t xml:space="preserve">ravel Ban). </w:t>
      </w:r>
      <w:r>
        <w:rPr>
          <w:spacing w:val="-19"/>
          <w:sz w:val="24"/>
          <w:szCs w:val="24"/>
        </w:rPr>
        <w:t>W</w:t>
      </w:r>
      <w:r>
        <w:rPr>
          <w:sz w:val="24"/>
          <w:szCs w:val="24"/>
        </w:rPr>
        <w:t>ebpage:</w:t>
      </w:r>
      <w:hyperlink r:id="rId312">
        <w:r>
          <w:rPr>
            <w:sz w:val="24"/>
            <w:szCs w:val="24"/>
          </w:rPr>
          <w:t xml:space="preserve"> https://ww</w:t>
        </w:r>
        <w:r>
          <w:rPr>
            <w:spacing w:val="-16"/>
            <w:sz w:val="24"/>
            <w:szCs w:val="24"/>
          </w:rPr>
          <w:t>w</w:t>
        </w:r>
        <w:r>
          <w:rPr>
            <w:sz w:val="24"/>
            <w:szCs w:val="24"/>
          </w:rPr>
          <w:t>.youtube.com/channel/UCu2efaIUosqEu1HEBs2zJIw</w:t>
        </w:r>
      </w:hyperlink>
      <w:r>
        <w:rPr>
          <w:sz w:val="24"/>
          <w:szCs w:val="24"/>
        </w:rPr>
        <w:t xml:space="preserve"> Photo available for inclusion in the INTERPOL-UN Security Council Special Notice.</w:t>
      </w:r>
    </w:p>
    <w:p w14:paraId="0925A7CD" w14:textId="77777777" w:rsidR="00E9043B" w:rsidRDefault="00E9043B">
      <w:pPr>
        <w:spacing w:before="11" w:line="260" w:lineRule="exact"/>
        <w:rPr>
          <w:sz w:val="26"/>
          <w:szCs w:val="26"/>
        </w:rPr>
      </w:pPr>
    </w:p>
    <w:p w14:paraId="04A32304" w14:textId="77777777" w:rsidR="00E9043B" w:rsidRPr="002E3F0F" w:rsidRDefault="000C1467">
      <w:pPr>
        <w:spacing w:line="235" w:lineRule="auto"/>
        <w:ind w:left="280" w:right="606"/>
        <w:rPr>
          <w:sz w:val="24"/>
          <w:szCs w:val="24"/>
          <w:lang w:val="es-MX"/>
        </w:rPr>
      </w:pPr>
      <w:r w:rsidRPr="002E3F0F">
        <w:rPr>
          <w:b/>
          <w:position w:val="1"/>
          <w:sz w:val="24"/>
          <w:szCs w:val="24"/>
          <w:lang w:val="es-MX"/>
        </w:rPr>
        <w:t>QDi.305  Nomb</w:t>
      </w:r>
      <w:r w:rsidRPr="002E3F0F">
        <w:rPr>
          <w:b/>
          <w:spacing w:val="-4"/>
          <w:position w:val="1"/>
          <w:sz w:val="24"/>
          <w:szCs w:val="24"/>
          <w:lang w:val="es-MX"/>
        </w:rPr>
        <w:t>r</w:t>
      </w:r>
      <w:r w:rsidRPr="002E3F0F">
        <w:rPr>
          <w:b/>
          <w:position w:val="1"/>
          <w:sz w:val="24"/>
          <w:szCs w:val="24"/>
          <w:lang w:val="es-MX"/>
        </w:rPr>
        <w:t xml:space="preserve">e: </w:t>
      </w:r>
      <w:r w:rsidRPr="002E3F0F">
        <w:rPr>
          <w:position w:val="-3"/>
          <w:sz w:val="24"/>
          <w:szCs w:val="24"/>
          <w:lang w:val="es-MX"/>
        </w:rPr>
        <w:t xml:space="preserve">1: ABDUL 2: ROSYID 3: RIDHO 4: BA'ASYIR </w:t>
      </w: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position w:val="1"/>
          <w:sz w:val="24"/>
          <w:szCs w:val="24"/>
          <w:lang w:val="es-MX"/>
        </w:rPr>
        <w:t xml:space="preserve">: </w:t>
      </w:r>
      <w:r w:rsidRPr="002E3F0F">
        <w:rPr>
          <w:position w:val="1"/>
          <w:sz w:val="24"/>
          <w:szCs w:val="24"/>
          <w:lang w:val="es-MX"/>
        </w:rPr>
        <w:t xml:space="preserve">31 de enero de 1974 </w:t>
      </w:r>
      <w:r w:rsidRPr="002E3F0F">
        <w:rPr>
          <w:b/>
          <w:position w:val="1"/>
          <w:sz w:val="24"/>
          <w:szCs w:val="24"/>
          <w:lang w:val="es-MX"/>
        </w:rPr>
        <w:t xml:space="preserve">Fecha </w:t>
      </w:r>
      <w:r w:rsidRPr="002E3F0F">
        <w:rPr>
          <w:position w:val="1"/>
          <w:sz w:val="24"/>
          <w:szCs w:val="24"/>
          <w:lang w:val="es-MX"/>
        </w:rPr>
        <w:t xml:space="preserve">de </w:t>
      </w:r>
      <w:r w:rsidRPr="002E3F0F">
        <w:rPr>
          <w:b/>
          <w:position w:val="1"/>
          <w:sz w:val="24"/>
          <w:szCs w:val="24"/>
          <w:lang w:val="es-MX"/>
        </w:rPr>
        <w:t xml:space="preserve">nacimiento: </w:t>
      </w:r>
      <w:r w:rsidRPr="002E3F0F">
        <w:rPr>
          <w:position w:val="1"/>
          <w:sz w:val="24"/>
          <w:szCs w:val="24"/>
          <w:lang w:val="es-MX"/>
        </w:rPr>
        <w:t xml:space="preserve">Sukoharjo, Indonesia </w:t>
      </w:r>
      <w:r w:rsidRPr="002E3F0F">
        <w:rPr>
          <w:b/>
          <w:position w:val="1"/>
          <w:sz w:val="24"/>
          <w:szCs w:val="24"/>
          <w:lang w:val="es-MX"/>
        </w:rPr>
        <w:t xml:space="preserve">Buena calidad también </w:t>
      </w:r>
      <w:r w:rsidRPr="002E3F0F">
        <w:rPr>
          <w:b/>
          <w:sz w:val="24"/>
          <w:szCs w:val="24"/>
          <w:lang w:val="es-MX"/>
        </w:rPr>
        <w:t xml:space="preserve">conocido como: a) </w:t>
      </w:r>
      <w:r w:rsidRPr="002E3F0F">
        <w:rPr>
          <w:sz w:val="24"/>
          <w:szCs w:val="24"/>
          <w:lang w:val="es-MX"/>
        </w:rPr>
        <w:t xml:space="preserve">Abdul Rosyid Ridho Bashir </w:t>
      </w:r>
      <w:r w:rsidRPr="002E3F0F">
        <w:rPr>
          <w:b/>
          <w:sz w:val="24"/>
          <w:szCs w:val="24"/>
          <w:lang w:val="es-MX"/>
        </w:rPr>
        <w:t xml:space="preserve">b) </w:t>
      </w:r>
      <w:r w:rsidRPr="002E3F0F">
        <w:rPr>
          <w:sz w:val="24"/>
          <w:szCs w:val="24"/>
          <w:lang w:val="es-MX"/>
        </w:rPr>
        <w:t xml:space="preserve">Rashid Rida Ba'aysir </w:t>
      </w:r>
      <w:r w:rsidRPr="002E3F0F">
        <w:rPr>
          <w:b/>
          <w:sz w:val="24"/>
          <w:szCs w:val="24"/>
          <w:lang w:val="es-MX"/>
        </w:rPr>
        <w:t xml:space="preserve">c) </w:t>
      </w:r>
      <w:r w:rsidRPr="002E3F0F">
        <w:rPr>
          <w:sz w:val="24"/>
          <w:szCs w:val="24"/>
          <w:lang w:val="es-MX"/>
        </w:rPr>
        <w:t xml:space="preserve">Rashid Rida Bashir </w:t>
      </w:r>
      <w:r w:rsidRPr="002E3F0F">
        <w:rPr>
          <w:b/>
          <w:sz w:val="24"/>
          <w:szCs w:val="24"/>
          <w:lang w:val="es-MX"/>
        </w:rPr>
        <w:t xml:space="preserve">Baja calidad alias: </w:t>
      </w:r>
      <w:r w:rsidRPr="002E3F0F">
        <w:rPr>
          <w:sz w:val="24"/>
          <w:szCs w:val="24"/>
          <w:lang w:val="es-MX"/>
        </w:rPr>
        <w:t xml:space="preserve">nd </w:t>
      </w:r>
      <w:r w:rsidRPr="002E3F0F">
        <w:rPr>
          <w:b/>
          <w:sz w:val="24"/>
          <w:szCs w:val="24"/>
          <w:lang w:val="es-MX"/>
        </w:rPr>
        <w:t xml:space="preserve">Nacionalidad: </w:t>
      </w:r>
      <w:r w:rsidRPr="002E3F0F">
        <w:rPr>
          <w:sz w:val="24"/>
          <w:szCs w:val="24"/>
          <w:lang w:val="es-MX"/>
        </w:rPr>
        <w:t xml:space="preserve">Indonesia </w:t>
      </w:r>
      <w:r w:rsidRPr="002E3F0F">
        <w:rPr>
          <w:b/>
          <w:sz w:val="24"/>
          <w:szCs w:val="24"/>
          <w:lang w:val="es-MX"/>
        </w:rPr>
        <w:t xml:space="preserve">N ° de pasaporte: </w:t>
      </w:r>
      <w:r w:rsidRPr="002E3F0F">
        <w:rPr>
          <w:sz w:val="24"/>
          <w:szCs w:val="24"/>
          <w:lang w:val="es-MX"/>
        </w:rPr>
        <w:t xml:space="preserve">nd </w:t>
      </w:r>
      <w:r w:rsidRPr="002E3F0F">
        <w:rPr>
          <w:b/>
          <w:sz w:val="24"/>
          <w:szCs w:val="24"/>
          <w:lang w:val="es-MX"/>
        </w:rPr>
        <w:t xml:space="preserve">N ° de identificación nacional: </w:t>
      </w:r>
      <w:r w:rsidRPr="002E3F0F">
        <w:rPr>
          <w:sz w:val="24"/>
          <w:szCs w:val="24"/>
          <w:lang w:val="es-MX"/>
        </w:rPr>
        <w:t xml:space="preserve">(DNI de Indonesia número </w:t>
      </w:r>
      <w:r w:rsidRPr="002E3F0F">
        <w:rPr>
          <w:spacing w:val="-9"/>
          <w:sz w:val="24"/>
          <w:szCs w:val="24"/>
          <w:lang w:val="es-MX"/>
        </w:rPr>
        <w:t>1</w:t>
      </w:r>
      <w:r w:rsidRPr="002E3F0F">
        <w:rPr>
          <w:sz w:val="24"/>
          <w:szCs w:val="24"/>
          <w:lang w:val="es-MX"/>
        </w:rPr>
        <w:t xml:space="preserve">127083101740003 a nombre de Abdul Rosyid Ridho Ba'asyir) </w:t>
      </w:r>
      <w:r w:rsidRPr="002E3F0F">
        <w:rPr>
          <w:b/>
          <w:sz w:val="24"/>
          <w:szCs w:val="24"/>
          <w:lang w:val="es-MX"/>
        </w:rPr>
        <w:t>Di</w:t>
      </w:r>
      <w:r w:rsidRPr="002E3F0F">
        <w:rPr>
          <w:b/>
          <w:spacing w:val="-4"/>
          <w:sz w:val="24"/>
          <w:szCs w:val="24"/>
          <w:lang w:val="es-MX"/>
        </w:rPr>
        <w:t>r</w:t>
      </w:r>
      <w:r w:rsidRPr="002E3F0F">
        <w:rPr>
          <w:b/>
          <w:sz w:val="24"/>
          <w:szCs w:val="24"/>
          <w:lang w:val="es-MX"/>
        </w:rPr>
        <w:t>ección:</w:t>
      </w:r>
    </w:p>
    <w:p w14:paraId="01830522" w14:textId="77777777" w:rsidR="00E9043B" w:rsidRPr="002E3F0F" w:rsidRDefault="000C1467">
      <w:pPr>
        <w:spacing w:line="260" w:lineRule="exact"/>
        <w:ind w:left="280"/>
        <w:rPr>
          <w:sz w:val="24"/>
          <w:szCs w:val="24"/>
          <w:lang w:val="es-MX"/>
        </w:rPr>
      </w:pPr>
      <w:r w:rsidRPr="002E3F0F">
        <w:rPr>
          <w:sz w:val="24"/>
          <w:szCs w:val="24"/>
          <w:lang w:val="es-MX"/>
        </w:rPr>
        <w:t xml:space="preserve">Podok Pesantren AL </w:t>
      </w:r>
      <w:r w:rsidRPr="002E3F0F">
        <w:rPr>
          <w:spacing w:val="-19"/>
          <w:sz w:val="24"/>
          <w:szCs w:val="24"/>
          <w:lang w:val="es-MX"/>
        </w:rPr>
        <w:t>W</w:t>
      </w:r>
      <w:r w:rsidRPr="002E3F0F">
        <w:rPr>
          <w:sz w:val="24"/>
          <w:szCs w:val="24"/>
          <w:lang w:val="es-MX"/>
        </w:rPr>
        <w:t xml:space="preserve">ayain Ngrandu, Sumber Agung Magetan, Java Oriental, Indonesia Fecha de publicación </w:t>
      </w:r>
      <w:r w:rsidRPr="002E3F0F">
        <w:rPr>
          <w:b/>
          <w:sz w:val="24"/>
          <w:szCs w:val="24"/>
          <w:lang w:val="es-MX"/>
        </w:rPr>
        <w:t>:</w:t>
      </w:r>
    </w:p>
    <w:p w14:paraId="1A689111" w14:textId="77777777" w:rsidR="00E9043B" w:rsidRPr="002E3F0F" w:rsidRDefault="000C1467">
      <w:pPr>
        <w:spacing w:before="2" w:line="260" w:lineRule="exact"/>
        <w:ind w:left="280" w:right="411"/>
        <w:rPr>
          <w:sz w:val="24"/>
          <w:szCs w:val="24"/>
          <w:lang w:val="es-MX"/>
        </w:rPr>
      </w:pPr>
      <w:r w:rsidRPr="002E3F0F">
        <w:rPr>
          <w:sz w:val="24"/>
          <w:szCs w:val="24"/>
          <w:lang w:val="es-MX"/>
        </w:rPr>
        <w:t xml:space="preserve">12 de marzo de 2012 </w:t>
      </w:r>
      <w:r w:rsidRPr="002E3F0F">
        <w:rPr>
          <w:b/>
          <w:sz w:val="24"/>
          <w:szCs w:val="24"/>
          <w:lang w:val="es-MX"/>
        </w:rPr>
        <w:t xml:space="preserve">Información adicional: </w:t>
      </w:r>
      <w:r w:rsidRPr="002E3F0F">
        <w:rPr>
          <w:sz w:val="24"/>
          <w:szCs w:val="24"/>
          <w:lang w:val="es-MX"/>
        </w:rPr>
        <w:t xml:space="preserve">el nombre del padre es Abu Bakar Ba'asyir (QDi.217). Hermano de Abdul Rahim Ba'aysir (QDi.293). Pertenece al liderazgo y está involucrado en el reclutamiento y la recaudación de fondos para Jemmah Anshorut </w:t>
      </w:r>
      <w:r w:rsidRPr="002E3F0F">
        <w:rPr>
          <w:spacing w:val="-17"/>
          <w:sz w:val="24"/>
          <w:szCs w:val="24"/>
          <w:lang w:val="es-MX"/>
        </w:rPr>
        <w:t>T</w:t>
      </w:r>
      <w:r w:rsidRPr="002E3F0F">
        <w:rPr>
          <w:sz w:val="24"/>
          <w:szCs w:val="24"/>
          <w:lang w:val="es-MX"/>
        </w:rPr>
        <w:t>auhid (J</w:t>
      </w:r>
      <w:r w:rsidRPr="002E3F0F">
        <w:rPr>
          <w:spacing w:val="-27"/>
          <w:sz w:val="24"/>
          <w:szCs w:val="24"/>
          <w:lang w:val="es-MX"/>
        </w:rPr>
        <w:t>A</w:t>
      </w:r>
      <w:r w:rsidRPr="002E3F0F">
        <w:rPr>
          <w:sz w:val="24"/>
          <w:szCs w:val="24"/>
          <w:lang w:val="es-MX"/>
        </w:rPr>
        <w:t xml:space="preserve">T) (QDe.133) Asociado con Jemaah Islamiyah (QDe.092). Enlace web del </w:t>
      </w:r>
      <w:r w:rsidRPr="002E3F0F">
        <w:rPr>
          <w:spacing w:val="-18"/>
          <w:sz w:val="24"/>
          <w:szCs w:val="24"/>
          <w:lang w:val="es-MX"/>
        </w:rPr>
        <w:t>A</w:t>
      </w:r>
      <w:r w:rsidRPr="002E3F0F">
        <w:rPr>
          <w:sz w:val="24"/>
          <w:szCs w:val="24"/>
          <w:lang w:val="es-MX"/>
        </w:rPr>
        <w:t>viso especial de INTERPOL-Consejo de Seguridad de la ONU:</w:t>
      </w:r>
      <w:hyperlink r:id="rId313">
        <w:r w:rsidRPr="002E3F0F">
          <w:rPr>
            <w:sz w:val="24"/>
            <w:szCs w:val="24"/>
            <w:lang w:val="es-MX"/>
          </w:rPr>
          <w:t xml:space="preserve">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iew-UN-Notices-Individuals</w:t>
        </w:r>
      </w:hyperlink>
      <w:r w:rsidRPr="002E3F0F">
        <w:rPr>
          <w:sz w:val="24"/>
          <w:szCs w:val="24"/>
          <w:lang w:val="es-MX"/>
        </w:rPr>
        <w:t xml:space="preserve"> </w:t>
      </w:r>
      <w:r w:rsidRPr="002E3F0F">
        <w:rPr>
          <w:color w:val="0000ED"/>
          <w:sz w:val="24"/>
          <w:szCs w:val="24"/>
          <w:u w:val="single" w:color="0000ED"/>
          <w:lang w:val="es-MX"/>
        </w:rPr>
        <w:t xml:space="preserve"> </w:t>
      </w:r>
      <w:hyperlink r:id="rId314">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3891F6FE" w14:textId="77777777" w:rsidR="00E9043B" w:rsidRPr="002E3F0F" w:rsidRDefault="00E9043B">
      <w:pPr>
        <w:spacing w:before="13" w:line="220" w:lineRule="exact"/>
        <w:rPr>
          <w:sz w:val="22"/>
          <w:szCs w:val="22"/>
          <w:lang w:val="es-MX"/>
        </w:rPr>
      </w:pPr>
    </w:p>
    <w:p w14:paraId="52BD4DFE" w14:textId="77777777" w:rsidR="00E9043B" w:rsidRPr="002E3F0F" w:rsidRDefault="000C1467">
      <w:pPr>
        <w:spacing w:before="34"/>
        <w:ind w:left="280"/>
        <w:rPr>
          <w:sz w:val="24"/>
          <w:szCs w:val="24"/>
          <w:lang w:val="es-MX"/>
        </w:rPr>
      </w:pPr>
      <w:r w:rsidRPr="002E3F0F">
        <w:rPr>
          <w:b/>
          <w:position w:val="4"/>
          <w:sz w:val="24"/>
          <w:szCs w:val="24"/>
          <w:lang w:val="es-MX"/>
        </w:rPr>
        <w:t>QDi.217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ABU BAKAR 2: BA'ASYIR 3: na 4: na</w:t>
      </w:r>
    </w:p>
    <w:p w14:paraId="4365F804" w14:textId="77777777" w:rsidR="00E9043B" w:rsidRPr="002E3F0F" w:rsidRDefault="000C1467">
      <w:pPr>
        <w:spacing w:before="2" w:line="260" w:lineRule="exact"/>
        <w:ind w:left="280" w:right="415"/>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17 de agosto de 1938 Lugar de nacimiento </w:t>
      </w:r>
      <w:r w:rsidRPr="002E3F0F">
        <w:rPr>
          <w:b/>
          <w:sz w:val="24"/>
          <w:szCs w:val="24"/>
          <w:lang w:val="es-MX"/>
        </w:rPr>
        <w:t xml:space="preserve">: </w:t>
      </w:r>
      <w:r w:rsidRPr="002E3F0F">
        <w:rPr>
          <w:sz w:val="24"/>
          <w:szCs w:val="24"/>
          <w:lang w:val="es-MX"/>
        </w:rPr>
        <w:t xml:space="preserve">Jombang, Java Oriental, Indonesia </w:t>
      </w:r>
      <w:r w:rsidRPr="002E3F0F">
        <w:rPr>
          <w:b/>
          <w:sz w:val="24"/>
          <w:szCs w:val="24"/>
          <w:lang w:val="es-MX"/>
        </w:rPr>
        <w:t xml:space="preserve">Buena calidad alias: a) </w:t>
      </w:r>
      <w:r w:rsidRPr="002E3F0F">
        <w:rPr>
          <w:sz w:val="24"/>
          <w:szCs w:val="24"/>
          <w:lang w:val="es-MX"/>
        </w:rPr>
        <w:t xml:space="preserve">Nacimiento de Abu Bakar Baasyir 17 de agosto de 1938 en Jombang, Java Oriental, Indonesia </w:t>
      </w:r>
      <w:r w:rsidRPr="002E3F0F">
        <w:rPr>
          <w:b/>
          <w:sz w:val="24"/>
          <w:szCs w:val="24"/>
          <w:lang w:val="es-MX"/>
        </w:rPr>
        <w:t xml:space="preserve">b) </w:t>
      </w:r>
      <w:r w:rsidRPr="002E3F0F">
        <w:rPr>
          <w:sz w:val="24"/>
          <w:szCs w:val="24"/>
          <w:lang w:val="es-MX"/>
        </w:rPr>
        <w:t xml:space="preserve">Abu Bakar Bashir nacido el 17 de agosto de 1938 en Jombang, Java Oriental, Indonesia </w:t>
      </w:r>
      <w:r w:rsidRPr="002E3F0F">
        <w:rPr>
          <w:b/>
          <w:sz w:val="24"/>
          <w:szCs w:val="24"/>
          <w:lang w:val="es-MX"/>
        </w:rPr>
        <w:t xml:space="preserve">c) </w:t>
      </w:r>
      <w:r w:rsidRPr="002E3F0F">
        <w:rPr>
          <w:sz w:val="24"/>
          <w:szCs w:val="24"/>
          <w:lang w:val="es-MX"/>
        </w:rPr>
        <w:t xml:space="preserve">Abdus Samad </w:t>
      </w:r>
      <w:r w:rsidRPr="002E3F0F">
        <w:rPr>
          <w:b/>
          <w:sz w:val="24"/>
          <w:szCs w:val="24"/>
          <w:lang w:val="es-MX"/>
        </w:rPr>
        <w:t xml:space="preserve">d) </w:t>
      </w:r>
      <w:r w:rsidRPr="002E3F0F">
        <w:rPr>
          <w:sz w:val="24"/>
          <w:szCs w:val="24"/>
          <w:lang w:val="es-MX"/>
        </w:rPr>
        <w:t xml:space="preserve">Abdus Somad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Indonesia No de </w:t>
      </w:r>
      <w:r w:rsidRPr="002E3F0F">
        <w:rPr>
          <w:b/>
          <w:sz w:val="24"/>
          <w:szCs w:val="24"/>
          <w:lang w:val="es-MX"/>
        </w:rPr>
        <w:t xml:space="preserve">pasaporte: </w:t>
      </w:r>
      <w:r w:rsidRPr="002E3F0F">
        <w:rPr>
          <w:sz w:val="24"/>
          <w:szCs w:val="24"/>
          <w:lang w:val="es-MX"/>
        </w:rPr>
        <w:t xml:space="preserve">na </w:t>
      </w:r>
      <w:r w:rsidRPr="002E3F0F">
        <w:rPr>
          <w:b/>
          <w:sz w:val="24"/>
          <w:szCs w:val="24"/>
          <w:lang w:val="es-MX"/>
        </w:rPr>
        <w:t xml:space="preserve">Identificación nacional no: </w:t>
      </w:r>
      <w:r w:rsidRPr="002E3F0F">
        <w:rPr>
          <w:sz w:val="24"/>
          <w:szCs w:val="24"/>
          <w:lang w:val="es-MX"/>
        </w:rPr>
        <w:t xml:space="preserve">na </w:t>
      </w:r>
      <w:r w:rsidRPr="002E3F0F">
        <w:rPr>
          <w:b/>
          <w:sz w:val="24"/>
          <w:szCs w:val="24"/>
          <w:lang w:val="es-MX"/>
        </w:rPr>
        <w:t>Di</w:t>
      </w:r>
      <w:r w:rsidRPr="002E3F0F">
        <w:rPr>
          <w:b/>
          <w:spacing w:val="-4"/>
          <w:sz w:val="24"/>
          <w:szCs w:val="24"/>
          <w:lang w:val="es-MX"/>
        </w:rPr>
        <w:t>r</w:t>
      </w:r>
      <w:r w:rsidRPr="002E3F0F">
        <w:rPr>
          <w:b/>
          <w:sz w:val="24"/>
          <w:szCs w:val="24"/>
          <w:lang w:val="es-MX"/>
        </w:rPr>
        <w:t>ección:</w:t>
      </w:r>
      <w:r w:rsidRPr="002E3F0F">
        <w:rPr>
          <w:sz w:val="24"/>
          <w:szCs w:val="24"/>
          <w:lang w:val="es-MX"/>
        </w:rPr>
        <w:t xml:space="preserve">Indonesia (en prisión) Fecha de inclusión </w:t>
      </w:r>
      <w:r w:rsidRPr="002E3F0F">
        <w:rPr>
          <w:b/>
          <w:sz w:val="24"/>
          <w:szCs w:val="24"/>
          <w:lang w:val="es-MX"/>
        </w:rPr>
        <w:t>en la lista:</w:t>
      </w:r>
    </w:p>
    <w:p w14:paraId="39E89D20" w14:textId="77777777" w:rsidR="00E9043B" w:rsidRPr="002E3F0F" w:rsidRDefault="000C1467">
      <w:pPr>
        <w:spacing w:line="260" w:lineRule="exact"/>
        <w:ind w:left="280" w:right="327"/>
        <w:rPr>
          <w:sz w:val="24"/>
          <w:szCs w:val="24"/>
          <w:lang w:val="es-MX"/>
        </w:rPr>
      </w:pPr>
      <w:r w:rsidRPr="002E3F0F">
        <w:rPr>
          <w:sz w:val="24"/>
          <w:szCs w:val="24"/>
          <w:lang w:val="es-MX"/>
        </w:rPr>
        <w:t xml:space="preserve">21 de abril de 2006 (modificada el 14 de octubre de 2015) </w:t>
      </w:r>
      <w:r w:rsidRPr="002E3F0F">
        <w:rPr>
          <w:b/>
          <w:sz w:val="24"/>
          <w:szCs w:val="24"/>
          <w:lang w:val="es-MX"/>
        </w:rPr>
        <w:t xml:space="preserve">Información adicional: Se </w:t>
      </w:r>
      <w:r w:rsidRPr="002E3F0F">
        <w:rPr>
          <w:sz w:val="24"/>
          <w:szCs w:val="24"/>
          <w:lang w:val="es-MX"/>
        </w:rPr>
        <w:t xml:space="preserve">formó Jemmah Anshorut </w:t>
      </w:r>
      <w:r w:rsidRPr="002E3F0F">
        <w:rPr>
          <w:spacing w:val="-17"/>
          <w:sz w:val="24"/>
          <w:szCs w:val="24"/>
          <w:lang w:val="es-MX"/>
        </w:rPr>
        <w:t>T</w:t>
      </w:r>
      <w:r w:rsidRPr="002E3F0F">
        <w:rPr>
          <w:sz w:val="24"/>
          <w:szCs w:val="24"/>
          <w:lang w:val="es-MX"/>
        </w:rPr>
        <w:t>auhid (J</w:t>
      </w:r>
      <w:r w:rsidRPr="002E3F0F">
        <w:rPr>
          <w:spacing w:val="-27"/>
          <w:sz w:val="24"/>
          <w:szCs w:val="24"/>
          <w:lang w:val="es-MX"/>
        </w:rPr>
        <w:t>A</w:t>
      </w:r>
      <w:r w:rsidRPr="002E3F0F">
        <w:rPr>
          <w:sz w:val="24"/>
          <w:szCs w:val="24"/>
          <w:lang w:val="es-MX"/>
        </w:rPr>
        <w:t>T) (QDe.133) en 2008. En 2010, detenido por incitación a cometer terrorismo y recaudación de fondos con con respecto a un campo de entrenamiento en Aceh, Indonesia y sentenciado a 15 años en 20</w:t>
      </w:r>
      <w:r w:rsidRPr="002E3F0F">
        <w:rPr>
          <w:spacing w:val="-9"/>
          <w:sz w:val="24"/>
          <w:szCs w:val="24"/>
          <w:lang w:val="es-MX"/>
        </w:rPr>
        <w:t>1</w:t>
      </w:r>
      <w:r w:rsidRPr="002E3F0F">
        <w:rPr>
          <w:sz w:val="24"/>
          <w:szCs w:val="24"/>
          <w:lang w:val="es-MX"/>
        </w:rPr>
        <w:t>1. La revisión de conformidad con la resolución 1822 (2008) del Consejo de Seguridad concluyó el 8 de junio de</w:t>
      </w:r>
    </w:p>
    <w:p w14:paraId="2BE0AF24" w14:textId="77777777" w:rsidR="00E9043B" w:rsidRPr="002E3F0F" w:rsidRDefault="000C1467">
      <w:pPr>
        <w:spacing w:line="260" w:lineRule="exact"/>
        <w:ind w:left="280"/>
        <w:rPr>
          <w:sz w:val="24"/>
          <w:szCs w:val="24"/>
          <w:lang w:val="es-MX"/>
        </w:rPr>
      </w:pPr>
      <w:r w:rsidRPr="002E3F0F">
        <w:rPr>
          <w:sz w:val="24"/>
          <w:szCs w:val="24"/>
          <w:lang w:val="es-MX"/>
        </w:rPr>
        <w:t xml:space="preserve">2010. Enlace web del </w:t>
      </w:r>
      <w:r w:rsidRPr="002E3F0F">
        <w:rPr>
          <w:spacing w:val="-18"/>
          <w:sz w:val="24"/>
          <w:szCs w:val="24"/>
          <w:lang w:val="es-MX"/>
        </w:rPr>
        <w:t>A</w:t>
      </w:r>
      <w:r w:rsidRPr="002E3F0F">
        <w:rPr>
          <w:sz w:val="24"/>
          <w:szCs w:val="24"/>
          <w:lang w:val="es-MX"/>
        </w:rPr>
        <w:t>viso Especial INTERPOL y el Consejo de Seguridad de las Naciones Unidas: https: //</w:t>
      </w:r>
    </w:p>
    <w:p w14:paraId="65ABBBBD" w14:textId="77777777" w:rsidR="00E9043B" w:rsidRPr="002E3F0F" w:rsidRDefault="000C1467">
      <w:pPr>
        <w:spacing w:line="260" w:lineRule="exact"/>
        <w:ind w:left="280"/>
        <w:rPr>
          <w:sz w:val="24"/>
          <w:szCs w:val="24"/>
          <w:lang w:val="es-MX"/>
        </w:rPr>
      </w:pPr>
      <w:r w:rsidRPr="002E3F0F">
        <w:rPr>
          <w:position w:val="-1"/>
          <w:sz w:val="24"/>
          <w:szCs w:val="24"/>
          <w:lang w:val="es-MX"/>
        </w:rPr>
        <w:t xml:space="preserve">www .interpol.int / en / Cómo-trabajamos / </w:t>
      </w:r>
      <w:r w:rsidRPr="002E3F0F">
        <w:rPr>
          <w:spacing w:val="-18"/>
          <w:position w:val="-1"/>
          <w:sz w:val="24"/>
          <w:szCs w:val="24"/>
          <w:lang w:val="es-MX"/>
        </w:rPr>
        <w:t>A</w:t>
      </w:r>
      <w:r w:rsidRPr="002E3F0F">
        <w:rPr>
          <w:position w:val="-1"/>
          <w:sz w:val="24"/>
          <w:szCs w:val="24"/>
          <w:lang w:val="es-MX"/>
        </w:rPr>
        <w:t xml:space="preserve">visos / </w:t>
      </w:r>
      <w:r w:rsidRPr="002E3F0F">
        <w:rPr>
          <w:spacing w:val="-27"/>
          <w:position w:val="-1"/>
          <w:sz w:val="24"/>
          <w:szCs w:val="24"/>
          <w:lang w:val="es-MX"/>
        </w:rPr>
        <w:t>V</w:t>
      </w:r>
      <w:r w:rsidRPr="002E3F0F">
        <w:rPr>
          <w:position w:val="-1"/>
          <w:sz w:val="24"/>
          <w:szCs w:val="24"/>
          <w:lang w:val="es-MX"/>
        </w:rPr>
        <w:t>e</w:t>
      </w:r>
      <w:r w:rsidRPr="002E3F0F">
        <w:rPr>
          <w:spacing w:val="-5"/>
          <w:position w:val="-1"/>
          <w:sz w:val="24"/>
          <w:szCs w:val="24"/>
          <w:lang w:val="es-MX"/>
        </w:rPr>
        <w:t>r</w:t>
      </w:r>
      <w:r w:rsidRPr="002E3F0F">
        <w:rPr>
          <w:position w:val="-1"/>
          <w:sz w:val="24"/>
          <w:szCs w:val="24"/>
          <w:lang w:val="es-MX"/>
        </w:rPr>
        <w:t>-</w:t>
      </w:r>
      <w:r w:rsidRPr="002E3F0F">
        <w:rPr>
          <w:spacing w:val="-18"/>
          <w:position w:val="-1"/>
          <w:sz w:val="24"/>
          <w:szCs w:val="24"/>
          <w:lang w:val="es-MX"/>
        </w:rPr>
        <w:t>A</w:t>
      </w:r>
      <w:r w:rsidRPr="002E3F0F">
        <w:rPr>
          <w:position w:val="-1"/>
          <w:sz w:val="24"/>
          <w:szCs w:val="24"/>
          <w:lang w:val="es-MX"/>
        </w:rPr>
        <w:t xml:space="preserve">visos-ONU-Individuos </w:t>
      </w:r>
      <w:r w:rsidRPr="002E3F0F">
        <w:rPr>
          <w:color w:val="0000ED"/>
          <w:position w:val="-1"/>
          <w:sz w:val="24"/>
          <w:szCs w:val="24"/>
          <w:u w:val="single" w:color="0000ED"/>
          <w:lang w:val="es-MX"/>
        </w:rPr>
        <w:t xml:space="preserve"> </w:t>
      </w:r>
      <w:hyperlink r:id="rId315">
        <w:r w:rsidRPr="002E3F0F">
          <w:rPr>
            <w:color w:val="0000ED"/>
            <w:position w:val="-1"/>
            <w:sz w:val="24"/>
            <w:szCs w:val="24"/>
            <w:u w:val="single" w:color="0000ED"/>
            <w:lang w:val="es-MX"/>
          </w:rPr>
          <w:t>ha</w:t>
        </w:r>
        <w:r w:rsidRPr="002E3F0F">
          <w:rPr>
            <w:color w:val="0000ED"/>
            <w:position w:val="-1"/>
            <w:sz w:val="24"/>
            <w:szCs w:val="24"/>
            <w:lang w:val="es-MX"/>
          </w:rPr>
          <w:t>g</w:t>
        </w:r>
        <w:r w:rsidRPr="002E3F0F">
          <w:rPr>
            <w:color w:val="0000ED"/>
            <w:position w:val="-1"/>
            <w:sz w:val="24"/>
            <w:szCs w:val="24"/>
            <w:u w:val="single" w:color="0000ED"/>
            <w:lang w:val="es-MX"/>
          </w:rPr>
          <w:t xml:space="preserve">a  clic  aquí </w:t>
        </w:r>
      </w:hyperlink>
    </w:p>
    <w:p w14:paraId="084E1C54" w14:textId="77777777" w:rsidR="00E9043B" w:rsidRPr="002E3F0F" w:rsidRDefault="00E9043B">
      <w:pPr>
        <w:spacing w:before="20" w:line="220" w:lineRule="exact"/>
        <w:rPr>
          <w:sz w:val="22"/>
          <w:szCs w:val="22"/>
          <w:lang w:val="es-MX"/>
        </w:rPr>
      </w:pPr>
    </w:p>
    <w:p w14:paraId="37A16DC0" w14:textId="77777777" w:rsidR="00E9043B" w:rsidRPr="002E3F0F" w:rsidRDefault="000C1467">
      <w:pPr>
        <w:spacing w:before="34"/>
        <w:ind w:left="280"/>
        <w:rPr>
          <w:sz w:val="24"/>
          <w:szCs w:val="24"/>
          <w:lang w:val="es-MX"/>
        </w:rPr>
      </w:pPr>
      <w:r w:rsidRPr="002E3F0F">
        <w:rPr>
          <w:b/>
          <w:position w:val="4"/>
          <w:sz w:val="24"/>
          <w:szCs w:val="24"/>
          <w:lang w:val="es-MX"/>
        </w:rPr>
        <w:t>QDi.293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ABDUL RAHIM 2: BA'</w:t>
      </w:r>
      <w:r w:rsidRPr="002E3F0F">
        <w:rPr>
          <w:spacing w:val="-22"/>
          <w:sz w:val="24"/>
          <w:szCs w:val="24"/>
          <w:lang w:val="es-MX"/>
        </w:rPr>
        <w:t>A</w:t>
      </w:r>
      <w:r w:rsidRPr="002E3F0F">
        <w:rPr>
          <w:sz w:val="24"/>
          <w:szCs w:val="24"/>
          <w:lang w:val="es-MX"/>
        </w:rPr>
        <w:t>YSIR 3: na 4: na</w:t>
      </w:r>
    </w:p>
    <w:p w14:paraId="46FC312C" w14:textId="77777777" w:rsidR="00E9043B" w:rsidRPr="002E3F0F" w:rsidRDefault="000C1467">
      <w:pPr>
        <w:spacing w:line="260" w:lineRule="exact"/>
        <w:ind w:left="280"/>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a) </w:t>
      </w:r>
      <w:r w:rsidRPr="002E3F0F">
        <w:rPr>
          <w:sz w:val="24"/>
          <w:szCs w:val="24"/>
          <w:lang w:val="es-MX"/>
        </w:rPr>
        <w:t xml:space="preserve">16 de noviembre de 1977 </w:t>
      </w:r>
      <w:r w:rsidRPr="002E3F0F">
        <w:rPr>
          <w:b/>
          <w:sz w:val="24"/>
          <w:szCs w:val="24"/>
          <w:lang w:val="es-MX"/>
        </w:rPr>
        <w:t xml:space="preserve">b) </w:t>
      </w:r>
      <w:r w:rsidRPr="002E3F0F">
        <w:rPr>
          <w:sz w:val="24"/>
          <w:szCs w:val="24"/>
          <w:lang w:val="es-MX"/>
        </w:rPr>
        <w:t>16 de noviembre de 1974</w:t>
      </w:r>
    </w:p>
    <w:p w14:paraId="53F73754" w14:textId="77777777" w:rsidR="00E9043B" w:rsidRPr="002E3F0F" w:rsidRDefault="000C1467">
      <w:pPr>
        <w:spacing w:before="2" w:line="260" w:lineRule="exact"/>
        <w:ind w:left="280" w:right="497"/>
        <w:rPr>
          <w:sz w:val="24"/>
          <w:szCs w:val="24"/>
          <w:lang w:val="es-MX"/>
        </w:rPr>
      </w:pPr>
      <w:r w:rsidRPr="002E3F0F">
        <w:rPr>
          <w:b/>
          <w:sz w:val="24"/>
          <w:szCs w:val="24"/>
          <w:lang w:val="es-MX"/>
        </w:rPr>
        <w:t xml:space="preserve">Lugar de nacimiento: a) </w:t>
      </w:r>
      <w:r w:rsidRPr="002E3F0F">
        <w:rPr>
          <w:sz w:val="24"/>
          <w:szCs w:val="24"/>
          <w:lang w:val="es-MX"/>
        </w:rPr>
        <w:t xml:space="preserve">Solo, Indonesia </w:t>
      </w:r>
      <w:r w:rsidRPr="002E3F0F">
        <w:rPr>
          <w:b/>
          <w:sz w:val="24"/>
          <w:szCs w:val="24"/>
          <w:lang w:val="es-MX"/>
        </w:rPr>
        <w:t xml:space="preserve">b) </w:t>
      </w:r>
      <w:r w:rsidRPr="002E3F0F">
        <w:rPr>
          <w:sz w:val="24"/>
          <w:szCs w:val="24"/>
          <w:lang w:val="es-MX"/>
        </w:rPr>
        <w:t xml:space="preserve">Sukoharjo , Java Central, Indonesia De </w:t>
      </w:r>
      <w:r w:rsidRPr="002E3F0F">
        <w:rPr>
          <w:b/>
          <w:sz w:val="24"/>
          <w:szCs w:val="24"/>
          <w:lang w:val="es-MX"/>
        </w:rPr>
        <w:t xml:space="preserve">buena calidad también conocido como: a) </w:t>
      </w:r>
      <w:r w:rsidRPr="002E3F0F">
        <w:rPr>
          <w:sz w:val="24"/>
          <w:szCs w:val="24"/>
          <w:lang w:val="es-MX"/>
        </w:rPr>
        <w:t xml:space="preserve">Abdul Rahim Bashir </w:t>
      </w:r>
      <w:r w:rsidRPr="002E3F0F">
        <w:rPr>
          <w:b/>
          <w:sz w:val="24"/>
          <w:szCs w:val="24"/>
          <w:lang w:val="es-MX"/>
        </w:rPr>
        <w:t xml:space="preserve">b) </w:t>
      </w:r>
      <w:r w:rsidRPr="002E3F0F">
        <w:rPr>
          <w:sz w:val="24"/>
          <w:szCs w:val="24"/>
          <w:lang w:val="es-MX"/>
        </w:rPr>
        <w:t xml:space="preserve">'Abd Al-Rahim Ba'asyir </w:t>
      </w:r>
      <w:r w:rsidRPr="002E3F0F">
        <w:rPr>
          <w:b/>
          <w:sz w:val="24"/>
          <w:szCs w:val="24"/>
          <w:lang w:val="es-MX"/>
        </w:rPr>
        <w:t xml:space="preserve">c) </w:t>
      </w:r>
      <w:r w:rsidRPr="002E3F0F">
        <w:rPr>
          <w:sz w:val="24"/>
          <w:szCs w:val="24"/>
          <w:lang w:val="es-MX"/>
        </w:rPr>
        <w:t xml:space="preserve">' Abd Al-Rahim Bashir </w:t>
      </w:r>
      <w:r w:rsidRPr="002E3F0F">
        <w:rPr>
          <w:b/>
          <w:sz w:val="24"/>
          <w:szCs w:val="24"/>
          <w:lang w:val="es-MX"/>
        </w:rPr>
        <w:t xml:space="preserve">d) </w:t>
      </w:r>
      <w:r w:rsidRPr="002E3F0F">
        <w:rPr>
          <w:sz w:val="24"/>
          <w:szCs w:val="24"/>
          <w:lang w:val="es-MX"/>
        </w:rPr>
        <w:t xml:space="preserve">Abdurrahim Ba'asyir </w:t>
      </w:r>
      <w:r w:rsidRPr="002E3F0F">
        <w:rPr>
          <w:b/>
          <w:sz w:val="24"/>
          <w:szCs w:val="24"/>
          <w:lang w:val="es-MX"/>
        </w:rPr>
        <w:t xml:space="preserve">e) </w:t>
      </w:r>
      <w:r w:rsidRPr="002E3F0F">
        <w:rPr>
          <w:sz w:val="24"/>
          <w:szCs w:val="24"/>
          <w:lang w:val="es-MX"/>
        </w:rPr>
        <w:t xml:space="preserve">Abdurrahim Bashir </w:t>
      </w:r>
      <w:r w:rsidRPr="002E3F0F">
        <w:rPr>
          <w:b/>
          <w:sz w:val="24"/>
          <w:szCs w:val="24"/>
          <w:lang w:val="es-MX"/>
        </w:rPr>
        <w:t xml:space="preserve">f) </w:t>
      </w:r>
      <w:r w:rsidRPr="002E3F0F">
        <w:rPr>
          <w:sz w:val="24"/>
          <w:szCs w:val="24"/>
          <w:lang w:val="es-MX"/>
        </w:rPr>
        <w:t xml:space="preserve">Abdul Rachim Ba'asyir </w:t>
      </w:r>
      <w:r w:rsidRPr="002E3F0F">
        <w:rPr>
          <w:b/>
          <w:sz w:val="24"/>
          <w:szCs w:val="24"/>
          <w:lang w:val="es-MX"/>
        </w:rPr>
        <w:t xml:space="preserve">g ) </w:t>
      </w:r>
      <w:r w:rsidRPr="002E3F0F">
        <w:rPr>
          <w:sz w:val="24"/>
          <w:szCs w:val="24"/>
          <w:lang w:val="es-MX"/>
        </w:rPr>
        <w:t xml:space="preserve">Abdul Rachim Bashir </w:t>
      </w:r>
      <w:r w:rsidRPr="002E3F0F">
        <w:rPr>
          <w:b/>
          <w:sz w:val="24"/>
          <w:szCs w:val="24"/>
          <w:lang w:val="es-MX"/>
        </w:rPr>
        <w:t xml:space="preserve">h) </w:t>
      </w:r>
      <w:r w:rsidRPr="002E3F0F">
        <w:rPr>
          <w:sz w:val="24"/>
          <w:szCs w:val="24"/>
          <w:lang w:val="es-MX"/>
        </w:rPr>
        <w:t xml:space="preserve">Abdul Rochim Ba'asyir </w:t>
      </w:r>
      <w:r w:rsidRPr="002E3F0F">
        <w:rPr>
          <w:b/>
          <w:sz w:val="24"/>
          <w:szCs w:val="24"/>
          <w:lang w:val="es-MX"/>
        </w:rPr>
        <w:t>i)</w:t>
      </w:r>
      <w:r w:rsidRPr="002E3F0F">
        <w:rPr>
          <w:sz w:val="24"/>
          <w:szCs w:val="24"/>
          <w:lang w:val="es-MX"/>
        </w:rPr>
        <w:t xml:space="preserve">Abdul Rochim Bashir </w:t>
      </w:r>
      <w:r w:rsidRPr="002E3F0F">
        <w:rPr>
          <w:b/>
          <w:sz w:val="24"/>
          <w:szCs w:val="24"/>
          <w:lang w:val="es-MX"/>
        </w:rPr>
        <w:t xml:space="preserve">j) </w:t>
      </w:r>
      <w:r w:rsidRPr="002E3F0F">
        <w:rPr>
          <w:sz w:val="24"/>
          <w:szCs w:val="24"/>
          <w:lang w:val="es-MX"/>
        </w:rPr>
        <w:t xml:space="preserve">Abdurochim Ba'asyir </w:t>
      </w:r>
      <w:r w:rsidRPr="002E3F0F">
        <w:rPr>
          <w:b/>
          <w:sz w:val="24"/>
          <w:szCs w:val="24"/>
          <w:lang w:val="es-MX"/>
        </w:rPr>
        <w:t xml:space="preserve">k) </w:t>
      </w:r>
      <w:r w:rsidRPr="002E3F0F">
        <w:rPr>
          <w:sz w:val="24"/>
          <w:szCs w:val="24"/>
          <w:lang w:val="es-MX"/>
        </w:rPr>
        <w:t xml:space="preserve">Abdurochim Bashir </w:t>
      </w:r>
      <w:r w:rsidRPr="002E3F0F">
        <w:rPr>
          <w:b/>
          <w:sz w:val="24"/>
          <w:szCs w:val="24"/>
          <w:lang w:val="es-MX"/>
        </w:rPr>
        <w:t xml:space="preserve">l) </w:t>
      </w:r>
      <w:r w:rsidRPr="002E3F0F">
        <w:rPr>
          <w:sz w:val="24"/>
          <w:szCs w:val="24"/>
          <w:lang w:val="es-MX"/>
        </w:rPr>
        <w:t xml:space="preserve">Abdurrochim Ba'asyir </w:t>
      </w:r>
      <w:r w:rsidRPr="002E3F0F">
        <w:rPr>
          <w:b/>
          <w:sz w:val="24"/>
          <w:szCs w:val="24"/>
          <w:lang w:val="es-MX"/>
        </w:rPr>
        <w:t xml:space="preserve">m) </w:t>
      </w:r>
      <w:r w:rsidRPr="002E3F0F">
        <w:rPr>
          <w:sz w:val="24"/>
          <w:szCs w:val="24"/>
          <w:lang w:val="es-MX"/>
        </w:rPr>
        <w:t xml:space="preserve">Abdurrochim Bashir </w:t>
      </w:r>
      <w:r w:rsidRPr="002E3F0F">
        <w:rPr>
          <w:b/>
          <w:sz w:val="24"/>
          <w:szCs w:val="24"/>
          <w:lang w:val="es-MX"/>
        </w:rPr>
        <w:t xml:space="preserve">n) </w:t>
      </w:r>
      <w:r w:rsidRPr="002E3F0F">
        <w:rPr>
          <w:sz w:val="24"/>
          <w:szCs w:val="24"/>
          <w:lang w:val="es-MX"/>
        </w:rPr>
        <w:t xml:space="preserve">Abdurrahman Ba'asyir </w:t>
      </w:r>
      <w:r w:rsidRPr="002E3F0F">
        <w:rPr>
          <w:b/>
          <w:sz w:val="24"/>
          <w:szCs w:val="24"/>
          <w:lang w:val="es-MX"/>
        </w:rPr>
        <w:t xml:space="preserve">o) </w:t>
      </w:r>
      <w:r w:rsidRPr="002E3F0F">
        <w:rPr>
          <w:sz w:val="24"/>
          <w:szCs w:val="24"/>
          <w:lang w:val="es-MX"/>
        </w:rPr>
        <w:t xml:space="preserve">Abdurrahman Bashir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Indonesia Número de </w:t>
      </w:r>
      <w:r w:rsidRPr="002E3F0F">
        <w:rPr>
          <w:b/>
          <w:sz w:val="24"/>
          <w:szCs w:val="24"/>
          <w:lang w:val="es-MX"/>
        </w:rPr>
        <w:t xml:space="preserve">pasaporte: </w:t>
      </w:r>
      <w:r w:rsidRPr="002E3F0F">
        <w:rPr>
          <w:sz w:val="24"/>
          <w:szCs w:val="24"/>
          <w:lang w:val="es-MX"/>
        </w:rPr>
        <w:t xml:space="preserve">na Número de </w:t>
      </w:r>
      <w:r w:rsidRPr="002E3F0F">
        <w:rPr>
          <w:b/>
          <w:sz w:val="24"/>
          <w:szCs w:val="24"/>
          <w:lang w:val="es-MX"/>
        </w:rPr>
        <w:t xml:space="preserve">identificación nacional: </w:t>
      </w:r>
      <w:r w:rsidRPr="002E3F0F">
        <w:rPr>
          <w:sz w:val="24"/>
          <w:szCs w:val="24"/>
          <w:lang w:val="es-MX"/>
        </w:rPr>
        <w:t xml:space="preserve">na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Indonesia </w:t>
      </w:r>
      <w:r w:rsidRPr="002E3F0F">
        <w:rPr>
          <w:b/>
          <w:sz w:val="24"/>
          <w:szCs w:val="24"/>
          <w:lang w:val="es-MX"/>
        </w:rPr>
        <w:t>Fecha de</w:t>
      </w:r>
    </w:p>
    <w:p w14:paraId="4E128342" w14:textId="77777777" w:rsidR="00E9043B" w:rsidRPr="002E3F0F" w:rsidRDefault="000C1467">
      <w:pPr>
        <w:spacing w:line="260" w:lineRule="exact"/>
        <w:ind w:left="280" w:right="243"/>
        <w:rPr>
          <w:sz w:val="24"/>
          <w:szCs w:val="24"/>
          <w:lang w:val="es-MX"/>
        </w:rPr>
        <w:sectPr w:rsidR="00E9043B" w:rsidRPr="002E3F0F">
          <w:pgSz w:w="12240" w:h="15840"/>
          <w:pgMar w:top="380" w:right="420" w:bottom="0" w:left="420" w:header="197" w:footer="188" w:gutter="0"/>
          <w:cols w:space="720"/>
        </w:sectPr>
      </w:pPr>
      <w:r w:rsidRPr="002E3F0F">
        <w:rPr>
          <w:b/>
          <w:sz w:val="24"/>
          <w:szCs w:val="24"/>
          <w:lang w:val="es-MX"/>
        </w:rPr>
        <w:t xml:space="preserve">publicación: </w:t>
      </w:r>
      <w:r w:rsidRPr="002E3F0F">
        <w:rPr>
          <w:sz w:val="24"/>
          <w:szCs w:val="24"/>
          <w:lang w:val="es-MX"/>
        </w:rPr>
        <w:t>19 de julio de 20</w:t>
      </w:r>
      <w:r w:rsidRPr="002E3F0F">
        <w:rPr>
          <w:spacing w:val="-9"/>
          <w:sz w:val="24"/>
          <w:szCs w:val="24"/>
          <w:lang w:val="es-MX"/>
        </w:rPr>
        <w:t>1</w:t>
      </w:r>
      <w:r w:rsidRPr="002E3F0F">
        <w:rPr>
          <w:sz w:val="24"/>
          <w:szCs w:val="24"/>
          <w:lang w:val="es-MX"/>
        </w:rPr>
        <w:t xml:space="preserve">1 </w:t>
      </w:r>
      <w:r w:rsidRPr="002E3F0F">
        <w:rPr>
          <w:b/>
          <w:sz w:val="24"/>
          <w:szCs w:val="24"/>
          <w:lang w:val="es-MX"/>
        </w:rPr>
        <w:t>Otra información:</w:t>
      </w:r>
      <w:r w:rsidRPr="002E3F0F">
        <w:rPr>
          <w:sz w:val="24"/>
          <w:szCs w:val="24"/>
          <w:lang w:val="es-MX"/>
        </w:rPr>
        <w:t xml:space="preserve">Líder superior de Jemaah Islamiyah (QDe.092.). El nombre del padre es Abu Bakar Ba'asyir (QDi.217). Enlace web del </w:t>
      </w:r>
      <w:r w:rsidRPr="002E3F0F">
        <w:rPr>
          <w:spacing w:val="-18"/>
          <w:sz w:val="24"/>
          <w:szCs w:val="24"/>
          <w:lang w:val="es-MX"/>
        </w:rPr>
        <w:t>A</w:t>
      </w:r>
      <w:r w:rsidRPr="002E3F0F">
        <w:rPr>
          <w:sz w:val="24"/>
          <w:szCs w:val="24"/>
          <w:lang w:val="es-MX"/>
        </w:rPr>
        <w:t>viso especial de INTERPOL-Consejo de</w:t>
      </w:r>
    </w:p>
    <w:p w14:paraId="37424A7A" w14:textId="77777777" w:rsidR="00E9043B" w:rsidRPr="002E3F0F" w:rsidRDefault="00E9043B">
      <w:pPr>
        <w:spacing w:line="140" w:lineRule="exact"/>
        <w:rPr>
          <w:sz w:val="14"/>
          <w:szCs w:val="14"/>
          <w:lang w:val="es-MX"/>
        </w:rPr>
      </w:pPr>
    </w:p>
    <w:p w14:paraId="052FF973" w14:textId="77777777" w:rsidR="00E9043B" w:rsidRPr="002E3F0F" w:rsidRDefault="003103A9">
      <w:pPr>
        <w:spacing w:before="29"/>
        <w:ind w:left="280"/>
        <w:rPr>
          <w:sz w:val="24"/>
          <w:szCs w:val="24"/>
          <w:lang w:val="es-MX"/>
        </w:rPr>
      </w:pPr>
      <w:hyperlink r:id="rId316">
        <w:r w:rsidR="000C1467" w:rsidRPr="002E3F0F">
          <w:rPr>
            <w:sz w:val="24"/>
            <w:szCs w:val="24"/>
            <w:lang w:val="es-MX"/>
          </w:rPr>
          <w:t>Seguridad de la ONU: https://ww</w:t>
        </w:r>
        <w:r w:rsidR="000C1467" w:rsidRPr="002E3F0F">
          <w:rPr>
            <w:spacing w:val="-16"/>
            <w:sz w:val="24"/>
            <w:szCs w:val="24"/>
            <w:lang w:val="es-MX"/>
          </w:rPr>
          <w:t>w</w:t>
        </w:r>
        <w:r w:rsidR="000C1467" w:rsidRPr="002E3F0F">
          <w:rPr>
            <w:sz w:val="24"/>
            <w:szCs w:val="24"/>
            <w:lang w:val="es-MX"/>
          </w:rPr>
          <w:t>.interpol.int/en/How-we-work/Notices/</w:t>
        </w:r>
        <w:r w:rsidR="000C1467" w:rsidRPr="002E3F0F">
          <w:rPr>
            <w:spacing w:val="-14"/>
            <w:sz w:val="24"/>
            <w:szCs w:val="24"/>
            <w:lang w:val="es-MX"/>
          </w:rPr>
          <w:t>V</w:t>
        </w:r>
        <w:r w:rsidR="000C1467" w:rsidRPr="002E3F0F">
          <w:rPr>
            <w:sz w:val="24"/>
            <w:szCs w:val="24"/>
            <w:lang w:val="es-MX"/>
          </w:rPr>
          <w:t xml:space="preserve">iew-UN-Notices-Individuals </w:t>
        </w:r>
        <w:r w:rsidR="000C1467" w:rsidRPr="002E3F0F">
          <w:rPr>
            <w:color w:val="0000ED"/>
            <w:sz w:val="24"/>
            <w:szCs w:val="24"/>
            <w:u w:val="single" w:color="0000ED"/>
            <w:lang w:val="es-MX"/>
          </w:rPr>
          <w:t xml:space="preserve"> ha</w:t>
        </w:r>
        <w:r w:rsidR="000C1467" w:rsidRPr="002E3F0F">
          <w:rPr>
            <w:color w:val="0000ED"/>
            <w:sz w:val="24"/>
            <w:szCs w:val="24"/>
            <w:lang w:val="es-MX"/>
          </w:rPr>
          <w:t>g</w:t>
        </w:r>
        <w:r w:rsidR="000C1467" w:rsidRPr="002E3F0F">
          <w:rPr>
            <w:color w:val="0000ED"/>
            <w:sz w:val="24"/>
            <w:szCs w:val="24"/>
            <w:u w:val="single" w:color="0000ED"/>
            <w:lang w:val="es-MX"/>
          </w:rPr>
          <w:t>a</w:t>
        </w:r>
      </w:hyperlink>
    </w:p>
    <w:p w14:paraId="1C815D10" w14:textId="77777777" w:rsidR="00E9043B" w:rsidRPr="002E3F0F" w:rsidRDefault="000C1467">
      <w:pPr>
        <w:spacing w:line="260" w:lineRule="exact"/>
        <w:ind w:left="280"/>
        <w:rPr>
          <w:sz w:val="24"/>
          <w:szCs w:val="24"/>
          <w:lang w:val="es-MX"/>
        </w:rPr>
      </w:pPr>
      <w:r w:rsidRPr="002E3F0F">
        <w:rPr>
          <w:color w:val="0000ED"/>
          <w:position w:val="-1"/>
          <w:sz w:val="24"/>
          <w:szCs w:val="24"/>
          <w:u w:val="single" w:color="0000ED"/>
          <w:lang w:val="es-MX"/>
        </w:rPr>
        <w:t xml:space="preserve"> </w:t>
      </w:r>
      <w:hyperlink r:id="rId317">
        <w:r w:rsidRPr="002E3F0F">
          <w:rPr>
            <w:color w:val="0000ED"/>
            <w:position w:val="-1"/>
            <w:sz w:val="24"/>
            <w:szCs w:val="24"/>
            <w:u w:val="single" w:color="0000ED"/>
            <w:lang w:val="es-MX"/>
          </w:rPr>
          <w:t xml:space="preserve">clic  aquí </w:t>
        </w:r>
      </w:hyperlink>
    </w:p>
    <w:p w14:paraId="29DBEFB4" w14:textId="77777777" w:rsidR="00E9043B" w:rsidRPr="002E3F0F" w:rsidRDefault="00E9043B">
      <w:pPr>
        <w:spacing w:before="20" w:line="220" w:lineRule="exact"/>
        <w:rPr>
          <w:sz w:val="22"/>
          <w:szCs w:val="22"/>
          <w:lang w:val="es-MX"/>
        </w:rPr>
      </w:pPr>
    </w:p>
    <w:p w14:paraId="75878B67" w14:textId="77777777" w:rsidR="00E9043B" w:rsidRPr="002E3F0F" w:rsidRDefault="000C1467">
      <w:pPr>
        <w:spacing w:before="34"/>
        <w:ind w:left="280"/>
        <w:rPr>
          <w:sz w:val="24"/>
          <w:szCs w:val="24"/>
          <w:lang w:val="es-MX"/>
        </w:rPr>
      </w:pPr>
      <w:r w:rsidRPr="002E3F0F">
        <w:rPr>
          <w:b/>
          <w:position w:val="4"/>
          <w:sz w:val="24"/>
          <w:szCs w:val="24"/>
          <w:lang w:val="es-MX"/>
        </w:rPr>
        <w:t>CDi.001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ERIC 2: BADEGE 3: na 4: na</w:t>
      </w:r>
    </w:p>
    <w:p w14:paraId="6BFBE567" w14:textId="77777777" w:rsidR="00E9043B" w:rsidRPr="002E3F0F" w:rsidRDefault="000C1467">
      <w:pPr>
        <w:spacing w:before="2" w:line="260" w:lineRule="exact"/>
        <w:ind w:left="280" w:right="283"/>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w:t>
      </w:r>
      <w:r w:rsidRPr="002E3F0F">
        <w:rPr>
          <w:sz w:val="24"/>
          <w:szCs w:val="24"/>
          <w:lang w:val="es-MX"/>
        </w:rPr>
        <w:t xml:space="preserve">1971 </w:t>
      </w:r>
      <w:r w:rsidRPr="002E3F0F">
        <w:rPr>
          <w:b/>
          <w:sz w:val="24"/>
          <w:szCs w:val="24"/>
          <w:lang w:val="es-MX"/>
        </w:rPr>
        <w:t xml:space="preserve">POB: </w:t>
      </w:r>
      <w:r w:rsidRPr="002E3F0F">
        <w:rPr>
          <w:sz w:val="24"/>
          <w:szCs w:val="24"/>
          <w:lang w:val="es-MX"/>
        </w:rPr>
        <w:t xml:space="preserve">na </w:t>
      </w:r>
      <w:r w:rsidRPr="002E3F0F">
        <w:rPr>
          <w:b/>
          <w:sz w:val="24"/>
          <w:szCs w:val="24"/>
          <w:lang w:val="es-MX"/>
        </w:rPr>
        <w:t xml:space="preserve">Buena calidad también conocido como: </w:t>
      </w:r>
      <w:r w:rsidRPr="002E3F0F">
        <w:rPr>
          <w:sz w:val="24"/>
          <w:szCs w:val="24"/>
          <w:lang w:val="es-MX"/>
        </w:rPr>
        <w:t xml:space="preserve">na </w:t>
      </w:r>
      <w:r w:rsidRPr="002E3F0F">
        <w:rPr>
          <w:b/>
          <w:sz w:val="24"/>
          <w:szCs w:val="24"/>
          <w:lang w:val="es-MX"/>
        </w:rPr>
        <w:t xml:space="preserve">Baja calidad también conocido como: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República Democrática del Congo </w:t>
      </w:r>
      <w:r w:rsidRPr="002E3F0F">
        <w:rPr>
          <w:b/>
          <w:sz w:val="24"/>
          <w:szCs w:val="24"/>
          <w:lang w:val="es-MX"/>
        </w:rPr>
        <w:t xml:space="preserve">Pasaporte no: </w:t>
      </w:r>
      <w:r w:rsidRPr="002E3F0F">
        <w:rPr>
          <w:sz w:val="24"/>
          <w:szCs w:val="24"/>
          <w:lang w:val="es-MX"/>
        </w:rPr>
        <w:t xml:space="preserve">na </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Ruanda (a principios de 2016) </w:t>
      </w:r>
      <w:r w:rsidRPr="002E3F0F">
        <w:rPr>
          <w:b/>
          <w:sz w:val="24"/>
          <w:szCs w:val="24"/>
          <w:lang w:val="es-MX"/>
        </w:rPr>
        <w:t xml:space="preserve">Listado en: </w:t>
      </w:r>
      <w:r w:rsidRPr="002E3F0F">
        <w:rPr>
          <w:sz w:val="24"/>
          <w:szCs w:val="24"/>
          <w:lang w:val="es-MX"/>
        </w:rPr>
        <w:t xml:space="preserve">31 de diciembre de 2012 (modificado el 13 de octubre de 2016) </w:t>
      </w:r>
      <w:r w:rsidRPr="002E3F0F">
        <w:rPr>
          <w:b/>
          <w:sz w:val="24"/>
          <w:szCs w:val="24"/>
          <w:lang w:val="es-MX"/>
        </w:rPr>
        <w:t>Otra información:</w:t>
      </w:r>
      <w:r w:rsidRPr="002E3F0F">
        <w:rPr>
          <w:sz w:val="24"/>
          <w:szCs w:val="24"/>
          <w:lang w:val="es-MX"/>
        </w:rPr>
        <w:t xml:space="preserve">Huyó a Ruanda en marzo de 2013 y todavía vive allí a principios de 2016. Enlace web del </w:t>
      </w:r>
      <w:r w:rsidRPr="002E3F0F">
        <w:rPr>
          <w:spacing w:val="-18"/>
          <w:sz w:val="24"/>
          <w:szCs w:val="24"/>
          <w:lang w:val="es-MX"/>
        </w:rPr>
        <w:t>A</w:t>
      </w:r>
      <w:r w:rsidRPr="002E3F0F">
        <w:rPr>
          <w:sz w:val="24"/>
          <w:szCs w:val="24"/>
          <w:lang w:val="es-MX"/>
        </w:rPr>
        <w:t>viso especial de INTERPOL y el Consejo de Seguridad de las</w:t>
      </w:r>
      <w:hyperlink r:id="rId318">
        <w:r w:rsidRPr="002E3F0F">
          <w:rPr>
            <w:sz w:val="24"/>
            <w:szCs w:val="24"/>
            <w:lang w:val="es-MX"/>
          </w:rPr>
          <w:t xml:space="preserve"> Naciones Unidas: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 xml:space="preserve">iew-UN -Noticias-Individuos </w:t>
        </w:r>
        <w:r w:rsidRPr="002E3F0F">
          <w:rPr>
            <w:color w:val="0000ED"/>
            <w:sz w:val="24"/>
            <w:szCs w:val="24"/>
            <w:u w:val="single" w:color="0000ED"/>
            <w:lang w:val="es-MX"/>
          </w:rPr>
          <w:t xml:space="preserve"> ha</w:t>
        </w:r>
        <w:r w:rsidRPr="002E3F0F">
          <w:rPr>
            <w:color w:val="0000ED"/>
            <w:sz w:val="24"/>
            <w:szCs w:val="24"/>
            <w:lang w:val="es-MX"/>
          </w:rPr>
          <w:t>g</w:t>
        </w:r>
        <w:r w:rsidRPr="002E3F0F">
          <w:rPr>
            <w:color w:val="0000ED"/>
            <w:sz w:val="24"/>
            <w:szCs w:val="24"/>
            <w:u w:val="single" w:color="0000ED"/>
            <w:lang w:val="es-MX"/>
          </w:rPr>
          <w:t xml:space="preserve">a  clic </w:t>
        </w:r>
      </w:hyperlink>
    </w:p>
    <w:p w14:paraId="399C8B57" w14:textId="77777777" w:rsidR="00E9043B" w:rsidRPr="002E3F0F" w:rsidRDefault="000C1467">
      <w:pPr>
        <w:spacing w:line="260" w:lineRule="exact"/>
        <w:ind w:left="280"/>
        <w:rPr>
          <w:sz w:val="24"/>
          <w:szCs w:val="24"/>
          <w:lang w:val="es-MX"/>
        </w:rPr>
      </w:pPr>
      <w:r w:rsidRPr="002E3F0F">
        <w:rPr>
          <w:color w:val="0000ED"/>
          <w:position w:val="-1"/>
          <w:sz w:val="24"/>
          <w:szCs w:val="24"/>
          <w:u w:val="single" w:color="0000ED"/>
          <w:lang w:val="es-MX"/>
        </w:rPr>
        <w:t xml:space="preserve"> </w:t>
      </w:r>
      <w:hyperlink r:id="rId319">
        <w:r w:rsidRPr="002E3F0F">
          <w:rPr>
            <w:color w:val="0000ED"/>
            <w:position w:val="-1"/>
            <w:sz w:val="24"/>
            <w:szCs w:val="24"/>
            <w:u w:val="single" w:color="0000ED"/>
            <w:lang w:val="es-MX"/>
          </w:rPr>
          <w:t xml:space="preserve">aquí </w:t>
        </w:r>
      </w:hyperlink>
    </w:p>
    <w:p w14:paraId="459A6A3D" w14:textId="77777777" w:rsidR="00E9043B" w:rsidRPr="002E3F0F" w:rsidRDefault="00E9043B">
      <w:pPr>
        <w:spacing w:before="20" w:line="220" w:lineRule="exact"/>
        <w:rPr>
          <w:sz w:val="22"/>
          <w:szCs w:val="22"/>
          <w:lang w:val="es-MX"/>
        </w:rPr>
      </w:pPr>
    </w:p>
    <w:p w14:paraId="4FEA73A3" w14:textId="77777777" w:rsidR="00E9043B" w:rsidRPr="002E3F0F" w:rsidRDefault="000C1467">
      <w:pPr>
        <w:spacing w:before="34"/>
        <w:ind w:left="280"/>
        <w:rPr>
          <w:sz w:val="24"/>
          <w:szCs w:val="24"/>
          <w:lang w:val="es-MX"/>
        </w:rPr>
      </w:pPr>
      <w:r w:rsidRPr="002E3F0F">
        <w:rPr>
          <w:b/>
          <w:position w:val="4"/>
          <w:sz w:val="24"/>
          <w:szCs w:val="24"/>
          <w:lang w:val="es-MX"/>
        </w:rPr>
        <w:t>QDi.080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SAID 2: BAHAJI 3: na 4: na</w:t>
      </w:r>
    </w:p>
    <w:p w14:paraId="70630702"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ﻰﺟﺎھﺎﺑ</w:t>
      </w:r>
      <w:r w:rsidRPr="002E3F0F">
        <w:rPr>
          <w:sz w:val="24"/>
          <w:szCs w:val="24"/>
          <w:lang w:val="es-MX"/>
        </w:rPr>
        <w:t xml:space="preserve"> </w:t>
      </w:r>
      <w:r>
        <w:rPr>
          <w:sz w:val="24"/>
          <w:szCs w:val="24"/>
        </w:rPr>
        <w:t>ﺪﯿﻌﺳ</w:t>
      </w:r>
    </w:p>
    <w:p w14:paraId="2210CCEB" w14:textId="77777777" w:rsidR="00E9043B" w:rsidRPr="002E3F0F" w:rsidRDefault="000C1467">
      <w:pPr>
        <w:spacing w:before="2" w:line="260" w:lineRule="exact"/>
        <w:ind w:left="280" w:right="442"/>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15 de julio de 1975 Lugar de </w:t>
      </w:r>
      <w:r w:rsidRPr="002E3F0F">
        <w:rPr>
          <w:b/>
          <w:sz w:val="24"/>
          <w:szCs w:val="24"/>
          <w:lang w:val="es-MX"/>
        </w:rPr>
        <w:t xml:space="preserve">nacimiento: </w:t>
      </w:r>
      <w:r w:rsidRPr="002E3F0F">
        <w:rPr>
          <w:sz w:val="24"/>
          <w:szCs w:val="24"/>
          <w:lang w:val="es-MX"/>
        </w:rPr>
        <w:t xml:space="preserve">Haselünne, Baja Sajonia, Alemania </w:t>
      </w:r>
      <w:r w:rsidRPr="002E3F0F">
        <w:rPr>
          <w:b/>
          <w:sz w:val="24"/>
          <w:szCs w:val="24"/>
          <w:lang w:val="es-MX"/>
        </w:rPr>
        <w:t xml:space="preserve">Buena calidad también conocido como: </w:t>
      </w:r>
      <w:r w:rsidRPr="002E3F0F">
        <w:rPr>
          <w:sz w:val="24"/>
          <w:szCs w:val="24"/>
          <w:lang w:val="es-MX"/>
        </w:rPr>
        <w:t xml:space="preserve">Zouheir Al Maghribi </w:t>
      </w:r>
      <w:r w:rsidRPr="002E3F0F">
        <w:rPr>
          <w:b/>
          <w:sz w:val="24"/>
          <w:szCs w:val="24"/>
          <w:lang w:val="es-MX"/>
        </w:rPr>
        <w:t xml:space="preserve">Baja calidad también conocido como: a) </w:t>
      </w:r>
      <w:r w:rsidRPr="002E3F0F">
        <w:rPr>
          <w:sz w:val="24"/>
          <w:szCs w:val="24"/>
          <w:lang w:val="es-MX"/>
        </w:rPr>
        <w:t xml:space="preserve">Mohamed Abbattay </w:t>
      </w:r>
      <w:r w:rsidRPr="002E3F0F">
        <w:rPr>
          <w:b/>
          <w:sz w:val="24"/>
          <w:szCs w:val="24"/>
          <w:lang w:val="es-MX"/>
        </w:rPr>
        <w:t xml:space="preserve">b) </w:t>
      </w:r>
      <w:r w:rsidRPr="002E3F0F">
        <w:rPr>
          <w:sz w:val="24"/>
          <w:szCs w:val="24"/>
          <w:lang w:val="es-MX"/>
        </w:rPr>
        <w:t xml:space="preserve">Abderrahmane Al Maghribi </w:t>
      </w:r>
      <w:r w:rsidRPr="002E3F0F">
        <w:rPr>
          <w:b/>
          <w:sz w:val="24"/>
          <w:szCs w:val="24"/>
          <w:lang w:val="es-MX"/>
        </w:rPr>
        <w:t xml:space="preserve">Nacionalidad: a) </w:t>
      </w:r>
      <w:r w:rsidRPr="002E3F0F">
        <w:rPr>
          <w:sz w:val="24"/>
          <w:szCs w:val="24"/>
          <w:lang w:val="es-MX"/>
        </w:rPr>
        <w:t xml:space="preserve">Alemania </w:t>
      </w:r>
      <w:r w:rsidRPr="002E3F0F">
        <w:rPr>
          <w:b/>
          <w:sz w:val="24"/>
          <w:szCs w:val="24"/>
          <w:lang w:val="es-MX"/>
        </w:rPr>
        <w:t xml:space="preserve">b) </w:t>
      </w:r>
      <w:r w:rsidRPr="002E3F0F">
        <w:rPr>
          <w:sz w:val="24"/>
          <w:szCs w:val="24"/>
          <w:lang w:val="es-MX"/>
        </w:rPr>
        <w:t xml:space="preserve">Marruecos No de </w:t>
      </w:r>
      <w:r w:rsidRPr="002E3F0F">
        <w:rPr>
          <w:b/>
          <w:sz w:val="24"/>
          <w:szCs w:val="24"/>
          <w:lang w:val="es-MX"/>
        </w:rPr>
        <w:t xml:space="preserve">pasaporte: a) </w:t>
      </w:r>
      <w:r w:rsidRPr="002E3F0F">
        <w:rPr>
          <w:sz w:val="24"/>
          <w:szCs w:val="24"/>
          <w:lang w:val="es-MX"/>
        </w:rPr>
        <w:t>Número de Alemania Pasaporte provisional No: 28642163, expedido en</w:t>
      </w:r>
    </w:p>
    <w:p w14:paraId="79920A24" w14:textId="77777777" w:rsidR="00E9043B" w:rsidRPr="002E3F0F" w:rsidRDefault="000C1467">
      <w:pPr>
        <w:spacing w:line="280" w:lineRule="exact"/>
        <w:ind w:left="280"/>
        <w:rPr>
          <w:sz w:val="24"/>
          <w:szCs w:val="24"/>
          <w:lang w:val="es-MX"/>
        </w:rPr>
      </w:pPr>
      <w:r w:rsidRPr="002E3F0F">
        <w:rPr>
          <w:sz w:val="24"/>
          <w:szCs w:val="24"/>
          <w:lang w:val="es-MX"/>
        </w:rPr>
        <w:t>Hambu</w:t>
      </w:r>
      <w:r w:rsidRPr="002E3F0F">
        <w:rPr>
          <w:spacing w:val="-4"/>
          <w:sz w:val="24"/>
          <w:szCs w:val="24"/>
          <w:lang w:val="es-MX"/>
        </w:rPr>
        <w:t>r</w:t>
      </w:r>
      <w:r w:rsidRPr="002E3F0F">
        <w:rPr>
          <w:sz w:val="24"/>
          <w:szCs w:val="24"/>
          <w:lang w:val="es-MX"/>
        </w:rPr>
        <w:t xml:space="preserve">go </w:t>
      </w:r>
      <w:r w:rsidRPr="002E3F0F">
        <w:rPr>
          <w:b/>
          <w:sz w:val="24"/>
          <w:szCs w:val="24"/>
          <w:lang w:val="es-MX"/>
        </w:rPr>
        <w:t>b)</w:t>
      </w:r>
      <w:r w:rsidRPr="002E3F0F">
        <w:rPr>
          <w:position w:val="1"/>
          <w:sz w:val="24"/>
          <w:szCs w:val="24"/>
          <w:lang w:val="es-MX"/>
        </w:rPr>
        <w:t>Número de Marruecos 954242, expedido el 28 de junio de 1995, expedido en Meknas, Marruecos</w:t>
      </w:r>
    </w:p>
    <w:p w14:paraId="729BFED0" w14:textId="77777777" w:rsidR="00E9043B" w:rsidRPr="002E3F0F" w:rsidRDefault="000C1467">
      <w:pPr>
        <w:spacing w:line="260" w:lineRule="exact"/>
        <w:ind w:left="280"/>
        <w:rPr>
          <w:sz w:val="24"/>
          <w:szCs w:val="24"/>
          <w:lang w:val="es-MX"/>
        </w:rPr>
      </w:pPr>
      <w:r w:rsidRPr="002E3F0F">
        <w:rPr>
          <w:sz w:val="24"/>
          <w:szCs w:val="24"/>
          <w:lang w:val="es-MX"/>
        </w:rPr>
        <w:t xml:space="preserve">(vencido) Número de </w:t>
      </w:r>
      <w:r w:rsidRPr="002E3F0F">
        <w:rPr>
          <w:b/>
          <w:sz w:val="24"/>
          <w:szCs w:val="24"/>
          <w:lang w:val="es-MX"/>
        </w:rPr>
        <w:t xml:space="preserve">identificación nacional: </w:t>
      </w:r>
      <w:r w:rsidRPr="002E3F0F">
        <w:rPr>
          <w:sz w:val="24"/>
          <w:szCs w:val="24"/>
          <w:lang w:val="es-MX"/>
        </w:rPr>
        <w:t>Alemania Documento de identidad ("Bundespersonalausweis")</w:t>
      </w:r>
    </w:p>
    <w:p w14:paraId="658B5597" w14:textId="77777777" w:rsidR="00E9043B" w:rsidRPr="002E3F0F" w:rsidRDefault="000C1467">
      <w:pPr>
        <w:spacing w:line="260" w:lineRule="exact"/>
        <w:ind w:left="280"/>
        <w:rPr>
          <w:sz w:val="24"/>
          <w:szCs w:val="24"/>
          <w:lang w:val="es-MX"/>
        </w:rPr>
      </w:pPr>
      <w:r w:rsidRPr="002E3F0F">
        <w:rPr>
          <w:sz w:val="24"/>
          <w:szCs w:val="24"/>
          <w:lang w:val="es-MX"/>
        </w:rPr>
        <w:t xml:space="preserve">1336597587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Bunatwiete 23, Hambu</w:t>
      </w:r>
      <w:r w:rsidRPr="002E3F0F">
        <w:rPr>
          <w:spacing w:val="-4"/>
          <w:sz w:val="24"/>
          <w:szCs w:val="24"/>
          <w:lang w:val="es-MX"/>
        </w:rPr>
        <w:t>r</w:t>
      </w:r>
      <w:r w:rsidRPr="002E3F0F">
        <w:rPr>
          <w:sz w:val="24"/>
          <w:szCs w:val="24"/>
          <w:lang w:val="es-MX"/>
        </w:rPr>
        <w:t xml:space="preserve">go, 21073, Alemania (anteriormente residente en) </w:t>
      </w:r>
      <w:r w:rsidRPr="002E3F0F">
        <w:rPr>
          <w:b/>
          <w:sz w:val="24"/>
          <w:szCs w:val="24"/>
          <w:lang w:val="es-MX"/>
        </w:rPr>
        <w:t>Listado en:</w:t>
      </w:r>
    </w:p>
    <w:p w14:paraId="2D5F6E94" w14:textId="77777777" w:rsidR="00E9043B" w:rsidRPr="002E3F0F" w:rsidRDefault="000C1467">
      <w:pPr>
        <w:spacing w:line="260" w:lineRule="exact"/>
        <w:ind w:left="280"/>
        <w:rPr>
          <w:sz w:val="24"/>
          <w:szCs w:val="24"/>
          <w:lang w:val="es-MX"/>
        </w:rPr>
      </w:pPr>
      <w:r w:rsidRPr="002E3F0F">
        <w:rPr>
          <w:sz w:val="24"/>
          <w:szCs w:val="24"/>
          <w:lang w:val="es-MX"/>
        </w:rPr>
        <w:t>30 de septiembre de 2002 (modificado el 26 de noviembre de 2004, 9 de septiembre de 2005, 2 de julio de 2007,</w:t>
      </w:r>
    </w:p>
    <w:p w14:paraId="4121ECBF" w14:textId="77777777" w:rsidR="00E9043B" w:rsidRPr="002E3F0F" w:rsidRDefault="000C1467">
      <w:pPr>
        <w:spacing w:before="2" w:line="260" w:lineRule="exact"/>
        <w:ind w:left="280" w:right="235"/>
        <w:rPr>
          <w:sz w:val="24"/>
          <w:szCs w:val="24"/>
          <w:lang w:val="es-MX"/>
        </w:rPr>
      </w:pPr>
      <w:r w:rsidRPr="002E3F0F">
        <w:rPr>
          <w:sz w:val="24"/>
          <w:szCs w:val="24"/>
          <w:lang w:val="es-MX"/>
        </w:rPr>
        <w:t xml:space="preserve">23 de diciembre de 2010, 9 de septiembre de 2014, 1 de mayo de 2019) </w:t>
      </w:r>
      <w:r w:rsidRPr="002E3F0F">
        <w:rPr>
          <w:b/>
          <w:sz w:val="24"/>
          <w:szCs w:val="24"/>
          <w:lang w:val="es-MX"/>
        </w:rPr>
        <w:t>Información adicional:</w:t>
      </w:r>
      <w:r w:rsidRPr="002E3F0F">
        <w:rPr>
          <w:sz w:val="24"/>
          <w:szCs w:val="24"/>
          <w:lang w:val="es-MX"/>
        </w:rPr>
        <w:t xml:space="preserve">Jefe adjunto del comité de medios de Al-Qaida (QDe.004) en abril de 2010. Las autoridades alemanas emitieron una orden de arresto en su contra el 21 de septiembre de 2001. El examen de conformidad con la resolución 1822 (2008) del Consejo de Seguridad concluyó el 20 de mayo 2010. Supuestamente fallecido en septiembre de 2013 en la zona fronteriza entre Afganistán y Pakistán. La revisión de conformidad con la resolución 2253 (2015) del Consejo de Seguridad concluyó el 21 de febrero de 2019. Enlace web del </w:t>
      </w:r>
      <w:r w:rsidRPr="002E3F0F">
        <w:rPr>
          <w:spacing w:val="-18"/>
          <w:sz w:val="24"/>
          <w:szCs w:val="24"/>
          <w:lang w:val="es-MX"/>
        </w:rPr>
        <w:t>A</w:t>
      </w:r>
      <w:r w:rsidRPr="002E3F0F">
        <w:rPr>
          <w:sz w:val="24"/>
          <w:szCs w:val="24"/>
          <w:lang w:val="es-MX"/>
        </w:rPr>
        <w:t>viso especial de INTERPOL y el Consejo de</w:t>
      </w:r>
      <w:hyperlink r:id="rId320">
        <w:r w:rsidRPr="002E3F0F">
          <w:rPr>
            <w:sz w:val="24"/>
            <w:szCs w:val="24"/>
            <w:lang w:val="es-MX"/>
          </w:rPr>
          <w:t xml:space="preserve"> Seguridad de las Naciones Unidas: https://ww</w:t>
        </w:r>
        <w:r w:rsidRPr="002E3F0F">
          <w:rPr>
            <w:spacing w:val="-16"/>
            <w:sz w:val="24"/>
            <w:szCs w:val="24"/>
            <w:lang w:val="es-MX"/>
          </w:rPr>
          <w:t>w</w:t>
        </w:r>
        <w:r w:rsidRPr="002E3F0F">
          <w:rPr>
            <w:sz w:val="24"/>
            <w:szCs w:val="24"/>
            <w:lang w:val="es-MX"/>
          </w:rPr>
          <w:t>.interpol.int/en/How-we-work/Notices/</w:t>
        </w:r>
      </w:hyperlink>
      <w:r w:rsidRPr="002E3F0F">
        <w:rPr>
          <w:spacing w:val="-14"/>
          <w:sz w:val="24"/>
          <w:szCs w:val="24"/>
          <w:lang w:val="es-MX"/>
        </w:rPr>
        <w:t>V</w:t>
      </w:r>
      <w:r w:rsidRPr="002E3F0F">
        <w:rPr>
          <w:sz w:val="24"/>
          <w:szCs w:val="24"/>
          <w:lang w:val="es-MX"/>
        </w:rPr>
        <w:t>iew- ONU-</w:t>
      </w:r>
      <w:r w:rsidRPr="002E3F0F">
        <w:rPr>
          <w:spacing w:val="-18"/>
          <w:sz w:val="24"/>
          <w:szCs w:val="24"/>
          <w:lang w:val="es-MX"/>
        </w:rPr>
        <w:t>A</w:t>
      </w:r>
      <w:r w:rsidRPr="002E3F0F">
        <w:rPr>
          <w:sz w:val="24"/>
          <w:szCs w:val="24"/>
          <w:lang w:val="es-MX"/>
        </w:rPr>
        <w:t xml:space="preserve">visos- Individuos </w:t>
      </w:r>
      <w:r w:rsidRPr="002E3F0F">
        <w:rPr>
          <w:color w:val="0000ED"/>
          <w:sz w:val="24"/>
          <w:szCs w:val="24"/>
          <w:u w:val="single" w:color="0000ED"/>
          <w:lang w:val="es-MX"/>
        </w:rPr>
        <w:t xml:space="preserve"> </w:t>
      </w:r>
      <w:hyperlink r:id="rId321">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4D843214" w14:textId="77777777" w:rsidR="00E9043B" w:rsidRPr="002E3F0F" w:rsidRDefault="00E9043B">
      <w:pPr>
        <w:spacing w:before="13" w:line="220" w:lineRule="exact"/>
        <w:rPr>
          <w:sz w:val="22"/>
          <w:szCs w:val="22"/>
          <w:lang w:val="es-MX"/>
        </w:rPr>
      </w:pPr>
    </w:p>
    <w:p w14:paraId="6382092C" w14:textId="77777777" w:rsidR="00E9043B" w:rsidRPr="002E3F0F" w:rsidRDefault="000C1467">
      <w:pPr>
        <w:spacing w:before="38" w:line="235" w:lineRule="auto"/>
        <w:ind w:left="280" w:right="385"/>
        <w:rPr>
          <w:sz w:val="24"/>
          <w:szCs w:val="24"/>
          <w:lang w:val="es-MX"/>
        </w:rPr>
      </w:pPr>
      <w:r w:rsidRPr="002E3F0F">
        <w:rPr>
          <w:b/>
          <w:position w:val="1"/>
          <w:sz w:val="24"/>
          <w:szCs w:val="24"/>
          <w:lang w:val="es-MX"/>
        </w:rPr>
        <w:t>QDi.266  Nomb</w:t>
      </w:r>
      <w:r w:rsidRPr="002E3F0F">
        <w:rPr>
          <w:b/>
          <w:spacing w:val="-4"/>
          <w:position w:val="1"/>
          <w:sz w:val="24"/>
          <w:szCs w:val="24"/>
          <w:lang w:val="es-MX"/>
        </w:rPr>
        <w:t>r</w:t>
      </w:r>
      <w:r w:rsidRPr="002E3F0F">
        <w:rPr>
          <w:b/>
          <w:position w:val="1"/>
          <w:sz w:val="24"/>
          <w:szCs w:val="24"/>
          <w:lang w:val="es-MX"/>
        </w:rPr>
        <w:t xml:space="preserve">e: </w:t>
      </w:r>
      <w:r w:rsidRPr="002E3F0F">
        <w:rPr>
          <w:position w:val="-3"/>
          <w:sz w:val="24"/>
          <w:szCs w:val="24"/>
          <w:lang w:val="es-MX"/>
        </w:rPr>
        <w:t xml:space="preserve">1: MAHMOUD 2: MOHAMMAD 3: AHMED 4: BAHAZIQ </w:t>
      </w: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position w:val="1"/>
          <w:sz w:val="24"/>
          <w:szCs w:val="24"/>
          <w:lang w:val="es-MX"/>
        </w:rPr>
        <w:t xml:space="preserve">Fecha de </w:t>
      </w:r>
      <w:r w:rsidRPr="002E3F0F">
        <w:rPr>
          <w:sz w:val="24"/>
          <w:szCs w:val="24"/>
          <w:lang w:val="es-MX"/>
        </w:rPr>
        <w:t xml:space="preserve">nacimiento </w:t>
      </w:r>
      <w:r w:rsidRPr="002E3F0F">
        <w:rPr>
          <w:b/>
          <w:position w:val="1"/>
          <w:sz w:val="24"/>
          <w:szCs w:val="24"/>
          <w:lang w:val="es-MX"/>
        </w:rPr>
        <w:t xml:space="preserve">: a) </w:t>
      </w:r>
      <w:r w:rsidRPr="002E3F0F">
        <w:rPr>
          <w:position w:val="1"/>
          <w:sz w:val="24"/>
          <w:szCs w:val="24"/>
          <w:lang w:val="es-MX"/>
        </w:rPr>
        <w:t xml:space="preserve">17 de agosto de 1943 </w:t>
      </w:r>
      <w:r w:rsidRPr="002E3F0F">
        <w:rPr>
          <w:b/>
          <w:position w:val="1"/>
          <w:sz w:val="24"/>
          <w:szCs w:val="24"/>
          <w:lang w:val="es-MX"/>
        </w:rPr>
        <w:t xml:space="preserve">b) </w:t>
      </w:r>
      <w:r w:rsidRPr="002E3F0F">
        <w:rPr>
          <w:position w:val="1"/>
          <w:sz w:val="24"/>
          <w:szCs w:val="24"/>
          <w:lang w:val="es-MX"/>
        </w:rPr>
        <w:t xml:space="preserve">1943 </w:t>
      </w:r>
      <w:r w:rsidRPr="002E3F0F">
        <w:rPr>
          <w:b/>
          <w:position w:val="1"/>
          <w:sz w:val="24"/>
          <w:szCs w:val="24"/>
          <w:lang w:val="es-MX"/>
        </w:rPr>
        <w:t xml:space="preserve">c) </w:t>
      </w:r>
      <w:r w:rsidRPr="002E3F0F">
        <w:rPr>
          <w:position w:val="1"/>
          <w:sz w:val="24"/>
          <w:szCs w:val="24"/>
          <w:lang w:val="es-MX"/>
        </w:rPr>
        <w:t xml:space="preserve">1944 Lugar de nacimiento </w:t>
      </w:r>
      <w:r w:rsidRPr="002E3F0F">
        <w:rPr>
          <w:b/>
          <w:position w:val="1"/>
          <w:sz w:val="24"/>
          <w:szCs w:val="24"/>
          <w:lang w:val="es-MX"/>
        </w:rPr>
        <w:t xml:space="preserve">: </w:t>
      </w:r>
      <w:r w:rsidRPr="002E3F0F">
        <w:rPr>
          <w:position w:val="1"/>
          <w:sz w:val="24"/>
          <w:szCs w:val="24"/>
          <w:lang w:val="es-MX"/>
        </w:rPr>
        <w:t xml:space="preserve">India </w:t>
      </w:r>
      <w:r w:rsidRPr="002E3F0F">
        <w:rPr>
          <w:b/>
          <w:position w:val="1"/>
          <w:sz w:val="24"/>
          <w:szCs w:val="24"/>
          <w:lang w:val="es-MX"/>
        </w:rPr>
        <w:t xml:space="preserve">Buena calidad </w:t>
      </w:r>
      <w:r w:rsidRPr="002E3F0F">
        <w:rPr>
          <w:b/>
          <w:sz w:val="24"/>
          <w:szCs w:val="24"/>
          <w:lang w:val="es-MX"/>
        </w:rPr>
        <w:t xml:space="preserve">también conocido como: a) </w:t>
      </w:r>
      <w:r w:rsidRPr="002E3F0F">
        <w:rPr>
          <w:sz w:val="24"/>
          <w:szCs w:val="24"/>
          <w:lang w:val="es-MX"/>
        </w:rPr>
        <w:t xml:space="preserve">Bahaziq Mahmoud </w:t>
      </w:r>
      <w:r w:rsidRPr="002E3F0F">
        <w:rPr>
          <w:b/>
          <w:sz w:val="24"/>
          <w:szCs w:val="24"/>
          <w:lang w:val="es-MX"/>
        </w:rPr>
        <w:t xml:space="preserve">b) </w:t>
      </w:r>
      <w:r w:rsidRPr="002E3F0F">
        <w:rPr>
          <w:sz w:val="24"/>
          <w:szCs w:val="24"/>
          <w:lang w:val="es-MX"/>
        </w:rPr>
        <w:t xml:space="preserve">Abu Abd al-Aziz </w:t>
      </w:r>
      <w:r w:rsidRPr="002E3F0F">
        <w:rPr>
          <w:b/>
          <w:sz w:val="24"/>
          <w:szCs w:val="24"/>
          <w:lang w:val="es-MX"/>
        </w:rPr>
        <w:t xml:space="preserve">c) </w:t>
      </w:r>
      <w:r w:rsidRPr="002E3F0F">
        <w:rPr>
          <w:sz w:val="24"/>
          <w:szCs w:val="24"/>
          <w:lang w:val="es-MX"/>
        </w:rPr>
        <w:t xml:space="preserve">Abu Abdul Aziz </w:t>
      </w:r>
      <w:r w:rsidRPr="002E3F0F">
        <w:rPr>
          <w:b/>
          <w:sz w:val="24"/>
          <w:szCs w:val="24"/>
          <w:lang w:val="es-MX"/>
        </w:rPr>
        <w:t xml:space="preserve">d) </w:t>
      </w:r>
      <w:r w:rsidRPr="002E3F0F">
        <w:rPr>
          <w:sz w:val="24"/>
          <w:szCs w:val="24"/>
          <w:lang w:val="es-MX"/>
        </w:rPr>
        <w:t xml:space="preserve">Sheik Sahib </w:t>
      </w:r>
      <w:r w:rsidRPr="002E3F0F">
        <w:rPr>
          <w:b/>
          <w:sz w:val="24"/>
          <w:szCs w:val="24"/>
          <w:lang w:val="es-MX"/>
        </w:rPr>
        <w:t xml:space="preserve">baja calidad también conocido como: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Arabia Saudita </w:t>
      </w:r>
      <w:r w:rsidRPr="002E3F0F">
        <w:rPr>
          <w:b/>
          <w:sz w:val="24"/>
          <w:szCs w:val="24"/>
          <w:lang w:val="es-MX"/>
        </w:rPr>
        <w:t xml:space="preserve">Pasaporte no: </w:t>
      </w:r>
      <w:r w:rsidRPr="002E3F0F">
        <w:rPr>
          <w:sz w:val="24"/>
          <w:szCs w:val="24"/>
          <w:lang w:val="es-MX"/>
        </w:rPr>
        <w:t xml:space="preserve">na </w:t>
      </w:r>
      <w:r w:rsidRPr="002E3F0F">
        <w:rPr>
          <w:b/>
          <w:sz w:val="24"/>
          <w:szCs w:val="24"/>
          <w:lang w:val="es-MX"/>
        </w:rPr>
        <w:t xml:space="preserve">ninguna identificación nacional: </w:t>
      </w:r>
      <w:r w:rsidRPr="002E3F0F">
        <w:rPr>
          <w:sz w:val="24"/>
          <w:szCs w:val="24"/>
          <w:lang w:val="es-MX"/>
        </w:rPr>
        <w:t xml:space="preserve">Arabia Saudita 4-6032-0048-1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na </w:t>
      </w:r>
      <w:r w:rsidRPr="002E3F0F">
        <w:rPr>
          <w:b/>
          <w:sz w:val="24"/>
          <w:szCs w:val="24"/>
          <w:lang w:val="es-MX"/>
        </w:rPr>
        <w:t>Listado en:</w:t>
      </w:r>
    </w:p>
    <w:p w14:paraId="0EA6CA02" w14:textId="77777777" w:rsidR="00E9043B" w:rsidRPr="002E3F0F" w:rsidRDefault="000C1467">
      <w:pPr>
        <w:spacing w:before="3" w:line="260" w:lineRule="exact"/>
        <w:ind w:left="280" w:right="860"/>
        <w:rPr>
          <w:sz w:val="24"/>
          <w:szCs w:val="24"/>
          <w:lang w:val="es-MX"/>
        </w:rPr>
      </w:pPr>
      <w:r w:rsidRPr="002E3F0F">
        <w:rPr>
          <w:sz w:val="24"/>
          <w:szCs w:val="24"/>
          <w:lang w:val="es-MX"/>
        </w:rPr>
        <w:t xml:space="preserve">10 de diciembre de 2008 (modificado el 1 de mayo de 2019) </w:t>
      </w:r>
      <w:r w:rsidRPr="002E3F0F">
        <w:rPr>
          <w:b/>
          <w:sz w:val="24"/>
          <w:szCs w:val="24"/>
          <w:lang w:val="es-MX"/>
        </w:rPr>
        <w:t xml:space="preserve">Otra información: </w:t>
      </w:r>
      <w:r w:rsidRPr="002E3F0F">
        <w:rPr>
          <w:sz w:val="24"/>
          <w:szCs w:val="24"/>
          <w:lang w:val="es-MX"/>
        </w:rPr>
        <w:t>Financiero de Lashka</w:t>
      </w:r>
      <w:r w:rsidRPr="002E3F0F">
        <w:rPr>
          <w:spacing w:val="-5"/>
          <w:sz w:val="24"/>
          <w:szCs w:val="24"/>
          <w:lang w:val="es-MX"/>
        </w:rPr>
        <w:t>r</w:t>
      </w:r>
      <w:r w:rsidRPr="002E3F0F">
        <w:rPr>
          <w:sz w:val="24"/>
          <w:szCs w:val="24"/>
          <w:lang w:val="es-MX"/>
        </w:rPr>
        <w:t xml:space="preserve">-e- </w:t>
      </w:r>
      <w:r w:rsidRPr="002E3F0F">
        <w:rPr>
          <w:spacing w:val="-17"/>
          <w:sz w:val="24"/>
          <w:szCs w:val="24"/>
          <w:lang w:val="es-MX"/>
        </w:rPr>
        <w:t>T</w:t>
      </w:r>
      <w:r w:rsidRPr="002E3F0F">
        <w:rPr>
          <w:sz w:val="24"/>
          <w:szCs w:val="24"/>
          <w:lang w:val="es-MX"/>
        </w:rPr>
        <w:t>ayyiba (incluido con el número de referencia permanente QDe.</w:t>
      </w:r>
      <w:r w:rsidRPr="002E3F0F">
        <w:rPr>
          <w:spacing w:val="-9"/>
          <w:sz w:val="24"/>
          <w:szCs w:val="24"/>
          <w:lang w:val="es-MX"/>
        </w:rPr>
        <w:t>1</w:t>
      </w:r>
      <w:r w:rsidRPr="002E3F0F">
        <w:rPr>
          <w:sz w:val="24"/>
          <w:szCs w:val="24"/>
          <w:lang w:val="es-MX"/>
        </w:rPr>
        <w:t>18). Se ha desempeñado como líder de</w:t>
      </w:r>
    </w:p>
    <w:p w14:paraId="2FA06D38" w14:textId="77777777" w:rsidR="00E9043B" w:rsidRPr="002E3F0F" w:rsidRDefault="000C1467">
      <w:pPr>
        <w:spacing w:line="260" w:lineRule="exact"/>
        <w:ind w:left="280" w:right="290"/>
        <w:rPr>
          <w:sz w:val="24"/>
          <w:szCs w:val="24"/>
          <w:lang w:val="es-MX"/>
        </w:rPr>
      </w:pPr>
      <w:r w:rsidRPr="002E3F0F">
        <w:rPr>
          <w:sz w:val="24"/>
          <w:szCs w:val="24"/>
          <w:lang w:val="es-MX"/>
        </w:rPr>
        <w:t>Lashka</w:t>
      </w:r>
      <w:r w:rsidRPr="002E3F0F">
        <w:rPr>
          <w:spacing w:val="-5"/>
          <w:sz w:val="24"/>
          <w:szCs w:val="24"/>
          <w:lang w:val="es-MX"/>
        </w:rPr>
        <w:t>r</w:t>
      </w:r>
      <w:r w:rsidRPr="002E3F0F">
        <w:rPr>
          <w:sz w:val="24"/>
          <w:szCs w:val="24"/>
          <w:lang w:val="es-MX"/>
        </w:rPr>
        <w:t>-e-</w:t>
      </w:r>
      <w:r w:rsidRPr="002E3F0F">
        <w:rPr>
          <w:spacing w:val="-17"/>
          <w:sz w:val="24"/>
          <w:szCs w:val="24"/>
          <w:lang w:val="es-MX"/>
        </w:rPr>
        <w:t>T</w:t>
      </w:r>
      <w:r w:rsidRPr="002E3F0F">
        <w:rPr>
          <w:sz w:val="24"/>
          <w:szCs w:val="24"/>
          <w:lang w:val="es-MX"/>
        </w:rPr>
        <w:t xml:space="preserve">ayyiba en Arabia Saudita. La revisión de conformidad con la resolución 2253 (2015) del Consejo de Seguridad concluyó el 21 de febrero de 2019. Enlace web del </w:t>
      </w:r>
      <w:r w:rsidRPr="002E3F0F">
        <w:rPr>
          <w:spacing w:val="-18"/>
          <w:sz w:val="24"/>
          <w:szCs w:val="24"/>
          <w:lang w:val="es-MX"/>
        </w:rPr>
        <w:t>A</w:t>
      </w:r>
      <w:r w:rsidRPr="002E3F0F">
        <w:rPr>
          <w:sz w:val="24"/>
          <w:szCs w:val="24"/>
          <w:lang w:val="es-MX"/>
        </w:rPr>
        <w:t>viso especial de INTERPOL y el Consejo de</w:t>
      </w:r>
      <w:hyperlink r:id="rId322">
        <w:r w:rsidRPr="002E3F0F">
          <w:rPr>
            <w:sz w:val="24"/>
            <w:szCs w:val="24"/>
            <w:lang w:val="es-MX"/>
          </w:rPr>
          <w:t xml:space="preserve"> Seguridad de las Naciones Unidas: https://ww</w:t>
        </w:r>
        <w:r w:rsidRPr="002E3F0F">
          <w:rPr>
            <w:spacing w:val="-16"/>
            <w:sz w:val="24"/>
            <w:szCs w:val="24"/>
            <w:lang w:val="es-MX"/>
          </w:rPr>
          <w:t>w</w:t>
        </w:r>
        <w:r w:rsidRPr="002E3F0F">
          <w:rPr>
            <w:sz w:val="24"/>
            <w:szCs w:val="24"/>
            <w:lang w:val="es-MX"/>
          </w:rPr>
          <w:t>.interpol.int/en/How-we-work/Notices/</w:t>
        </w:r>
      </w:hyperlink>
      <w:r w:rsidRPr="002E3F0F">
        <w:rPr>
          <w:spacing w:val="-14"/>
          <w:sz w:val="24"/>
          <w:szCs w:val="24"/>
          <w:lang w:val="es-MX"/>
        </w:rPr>
        <w:t>V</w:t>
      </w:r>
      <w:r w:rsidRPr="002E3F0F">
        <w:rPr>
          <w:sz w:val="24"/>
          <w:szCs w:val="24"/>
          <w:lang w:val="es-MX"/>
        </w:rPr>
        <w:t>iew- ONU-</w:t>
      </w:r>
      <w:r w:rsidRPr="002E3F0F">
        <w:rPr>
          <w:spacing w:val="-18"/>
          <w:sz w:val="24"/>
          <w:szCs w:val="24"/>
          <w:lang w:val="es-MX"/>
        </w:rPr>
        <w:t>A</w:t>
      </w:r>
      <w:r w:rsidRPr="002E3F0F">
        <w:rPr>
          <w:sz w:val="24"/>
          <w:szCs w:val="24"/>
          <w:lang w:val="es-MX"/>
        </w:rPr>
        <w:t xml:space="preserve">visos- Individuos </w:t>
      </w:r>
      <w:r w:rsidRPr="002E3F0F">
        <w:rPr>
          <w:color w:val="0000ED"/>
          <w:sz w:val="24"/>
          <w:szCs w:val="24"/>
          <w:u w:val="single" w:color="0000ED"/>
          <w:lang w:val="es-MX"/>
        </w:rPr>
        <w:t xml:space="preserve"> </w:t>
      </w:r>
      <w:hyperlink r:id="rId323">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388AC38D" w14:textId="77777777" w:rsidR="00E9043B" w:rsidRPr="002E3F0F" w:rsidRDefault="00E9043B">
      <w:pPr>
        <w:spacing w:before="13" w:line="220" w:lineRule="exact"/>
        <w:rPr>
          <w:sz w:val="22"/>
          <w:szCs w:val="22"/>
          <w:lang w:val="es-MX"/>
        </w:rPr>
      </w:pPr>
    </w:p>
    <w:p w14:paraId="3E7CD9A1" w14:textId="77777777" w:rsidR="00E9043B" w:rsidRPr="002E3F0F" w:rsidRDefault="000C1467">
      <w:pPr>
        <w:spacing w:before="34"/>
        <w:ind w:left="280"/>
        <w:rPr>
          <w:sz w:val="24"/>
          <w:szCs w:val="24"/>
          <w:lang w:val="es-MX"/>
        </w:rPr>
      </w:pPr>
      <w:r w:rsidRPr="002E3F0F">
        <w:rPr>
          <w:b/>
          <w:position w:val="4"/>
          <w:sz w:val="24"/>
          <w:szCs w:val="24"/>
          <w:lang w:val="es-MX"/>
        </w:rPr>
        <w:t>IRi.009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BAHMAN</w:t>
      </w:r>
      <w:r w:rsidRPr="002E3F0F">
        <w:rPr>
          <w:spacing w:val="-27"/>
          <w:sz w:val="24"/>
          <w:szCs w:val="24"/>
          <w:lang w:val="es-MX"/>
        </w:rPr>
        <w:t>Y</w:t>
      </w:r>
      <w:r w:rsidRPr="002E3F0F">
        <w:rPr>
          <w:sz w:val="24"/>
          <w:szCs w:val="24"/>
          <w:lang w:val="es-MX"/>
        </w:rPr>
        <w:t>AR MO</w:t>
      </w:r>
      <w:r w:rsidRPr="002E3F0F">
        <w:rPr>
          <w:spacing w:val="-14"/>
          <w:sz w:val="24"/>
          <w:szCs w:val="24"/>
          <w:lang w:val="es-MX"/>
        </w:rPr>
        <w:t>R</w:t>
      </w:r>
      <w:r w:rsidRPr="002E3F0F">
        <w:rPr>
          <w:sz w:val="24"/>
          <w:szCs w:val="24"/>
          <w:lang w:val="es-MX"/>
        </w:rPr>
        <w:t>TEZA 2: BAHMAN</w:t>
      </w:r>
      <w:r w:rsidRPr="002E3F0F">
        <w:rPr>
          <w:spacing w:val="-27"/>
          <w:sz w:val="24"/>
          <w:szCs w:val="24"/>
          <w:lang w:val="es-MX"/>
        </w:rPr>
        <w:t>Y</w:t>
      </w:r>
      <w:r w:rsidRPr="002E3F0F">
        <w:rPr>
          <w:sz w:val="24"/>
          <w:szCs w:val="24"/>
          <w:lang w:val="es-MX"/>
        </w:rPr>
        <w:t>AR 3: na 4: na</w:t>
      </w:r>
    </w:p>
    <w:p w14:paraId="56B5D46C" w14:textId="77777777" w:rsidR="00E9043B" w:rsidRPr="002E3F0F" w:rsidRDefault="000C1467">
      <w:pPr>
        <w:spacing w:before="2" w:line="260" w:lineRule="exact"/>
        <w:ind w:left="280" w:right="329"/>
        <w:rPr>
          <w:sz w:val="24"/>
          <w:szCs w:val="24"/>
          <w:lang w:val="es-MX"/>
        </w:rPr>
      </w:pPr>
      <w:r w:rsidRPr="002E3F0F">
        <w:rPr>
          <w:b/>
          <w:sz w:val="24"/>
          <w:szCs w:val="24"/>
          <w:lang w:val="es-MX"/>
        </w:rPr>
        <w:t xml:space="preserve">Cargo: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Jefe del Departamento de Finanzas y Presupuesto de la O</w:t>
      </w:r>
      <w:r w:rsidRPr="002E3F0F">
        <w:rPr>
          <w:spacing w:val="-4"/>
          <w:sz w:val="24"/>
          <w:szCs w:val="24"/>
          <w:lang w:val="es-MX"/>
        </w:rPr>
        <w:t>r</w:t>
      </w:r>
      <w:r w:rsidRPr="002E3F0F">
        <w:rPr>
          <w:sz w:val="24"/>
          <w:szCs w:val="24"/>
          <w:lang w:val="es-MX"/>
        </w:rPr>
        <w:t xml:space="preserve">ganización de Industrias Aeroespaciales (AIO). </w:t>
      </w:r>
      <w:r w:rsidRPr="002E3F0F">
        <w:rPr>
          <w:b/>
          <w:sz w:val="24"/>
          <w:szCs w:val="24"/>
          <w:lang w:val="es-MX"/>
        </w:rPr>
        <w:t xml:space="preserve">Fecha de nacimiento: </w:t>
      </w:r>
      <w:r w:rsidRPr="002E3F0F">
        <w:rPr>
          <w:sz w:val="24"/>
          <w:szCs w:val="24"/>
          <w:lang w:val="es-MX"/>
        </w:rPr>
        <w:t xml:space="preserve">31 de diciembre de 1952 </w:t>
      </w:r>
      <w:r w:rsidRPr="002E3F0F">
        <w:rPr>
          <w:b/>
          <w:sz w:val="24"/>
          <w:szCs w:val="24"/>
          <w:lang w:val="es-MX"/>
        </w:rPr>
        <w:t xml:space="preserve">Fecha </w:t>
      </w:r>
      <w:r w:rsidRPr="002E3F0F">
        <w:rPr>
          <w:sz w:val="24"/>
          <w:szCs w:val="24"/>
          <w:lang w:val="es-MX"/>
        </w:rPr>
        <w:t xml:space="preserve">de </w:t>
      </w:r>
      <w:r w:rsidRPr="002E3F0F">
        <w:rPr>
          <w:b/>
          <w:sz w:val="24"/>
          <w:szCs w:val="24"/>
          <w:lang w:val="es-MX"/>
        </w:rPr>
        <w:t xml:space="preserve">nacimiento: </w:t>
      </w:r>
      <w:r w:rsidRPr="002E3F0F">
        <w:rPr>
          <w:sz w:val="24"/>
          <w:szCs w:val="24"/>
          <w:lang w:val="es-MX"/>
        </w:rPr>
        <w:t xml:space="preserve">na </w:t>
      </w:r>
      <w:r w:rsidRPr="002E3F0F">
        <w:rPr>
          <w:b/>
          <w:sz w:val="24"/>
          <w:szCs w:val="24"/>
          <w:lang w:val="es-MX"/>
        </w:rPr>
        <w:t xml:space="preserve">Buena calidad alias: </w:t>
      </w:r>
      <w:r w:rsidRPr="002E3F0F">
        <w:rPr>
          <w:sz w:val="24"/>
          <w:szCs w:val="24"/>
          <w:lang w:val="es-MX"/>
        </w:rPr>
        <w:t xml:space="preserve">na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 xml:space="preserve">Irán Número de </w:t>
      </w:r>
      <w:r w:rsidRPr="002E3F0F">
        <w:rPr>
          <w:b/>
          <w:sz w:val="24"/>
          <w:szCs w:val="24"/>
          <w:lang w:val="es-MX"/>
        </w:rPr>
        <w:t xml:space="preserve">pasaporte: a) </w:t>
      </w:r>
      <w:r w:rsidRPr="002E3F0F">
        <w:rPr>
          <w:sz w:val="24"/>
          <w:szCs w:val="24"/>
          <w:lang w:val="es-MX"/>
        </w:rPr>
        <w:t xml:space="preserve">I0005159, emitido en Irán </w:t>
      </w:r>
      <w:r w:rsidRPr="002E3F0F">
        <w:rPr>
          <w:b/>
          <w:sz w:val="24"/>
          <w:szCs w:val="24"/>
          <w:lang w:val="es-MX"/>
        </w:rPr>
        <w:t xml:space="preserve">b) </w:t>
      </w:r>
      <w:r w:rsidRPr="002E3F0F">
        <w:rPr>
          <w:sz w:val="24"/>
          <w:szCs w:val="24"/>
          <w:lang w:val="es-MX"/>
        </w:rPr>
        <w:t xml:space="preserve">10005159, emitido en Irán Número de </w:t>
      </w:r>
      <w:r w:rsidRPr="002E3F0F">
        <w:rPr>
          <w:b/>
          <w:sz w:val="24"/>
          <w:szCs w:val="24"/>
          <w:lang w:val="es-MX"/>
        </w:rPr>
        <w:t xml:space="preserve">identificación nacional: </w:t>
      </w:r>
      <w:r w:rsidRPr="002E3F0F">
        <w:rPr>
          <w:sz w:val="24"/>
          <w:szCs w:val="24"/>
          <w:lang w:val="es-MX"/>
        </w:rPr>
        <w:t xml:space="preserve">na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na </w:t>
      </w:r>
      <w:r w:rsidRPr="002E3F0F">
        <w:rPr>
          <w:b/>
          <w:sz w:val="24"/>
          <w:szCs w:val="24"/>
          <w:lang w:val="es-MX"/>
        </w:rPr>
        <w:t xml:space="preserve">Listado en: </w:t>
      </w:r>
      <w:r w:rsidRPr="002E3F0F">
        <w:rPr>
          <w:sz w:val="24"/>
          <w:szCs w:val="24"/>
          <w:lang w:val="es-MX"/>
        </w:rPr>
        <w:t xml:space="preserve">23 de diciembre de 2006 (modificado el 17 de diciembre de 2014) </w:t>
      </w:r>
      <w:r w:rsidRPr="002E3F0F">
        <w:rPr>
          <w:b/>
          <w:sz w:val="24"/>
          <w:szCs w:val="24"/>
          <w:lang w:val="es-MX"/>
        </w:rPr>
        <w:t>Otra información:</w:t>
      </w:r>
      <w:r w:rsidRPr="002E3F0F">
        <w:rPr>
          <w:sz w:val="24"/>
          <w:szCs w:val="24"/>
          <w:lang w:val="es-MX"/>
        </w:rPr>
        <w:t>[Referencia anterior # I.37.D.4]</w:t>
      </w:r>
    </w:p>
    <w:p w14:paraId="18A31265" w14:textId="77777777" w:rsidR="00E9043B" w:rsidRPr="002E3F0F" w:rsidRDefault="00E9043B">
      <w:pPr>
        <w:spacing w:before="7" w:line="260" w:lineRule="exact"/>
        <w:rPr>
          <w:sz w:val="26"/>
          <w:szCs w:val="26"/>
          <w:lang w:val="es-MX"/>
        </w:rPr>
      </w:pPr>
    </w:p>
    <w:p w14:paraId="43057A64" w14:textId="77777777" w:rsidR="00E9043B" w:rsidRPr="002E3F0F" w:rsidRDefault="000C1467">
      <w:pPr>
        <w:ind w:left="280"/>
        <w:rPr>
          <w:sz w:val="24"/>
          <w:szCs w:val="24"/>
          <w:lang w:val="es-MX"/>
        </w:rPr>
      </w:pPr>
      <w:r w:rsidRPr="002E3F0F">
        <w:rPr>
          <w:b/>
          <w:position w:val="4"/>
          <w:sz w:val="24"/>
          <w:szCs w:val="24"/>
          <w:lang w:val="es-MX"/>
        </w:rPr>
        <w:t>CDi.036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SEKA 2: BALUKU 3: na 4: na</w:t>
      </w:r>
    </w:p>
    <w:p w14:paraId="44353607" w14:textId="77777777" w:rsidR="00E9043B" w:rsidRPr="002E3F0F" w:rsidRDefault="000C1467">
      <w:pPr>
        <w:spacing w:before="2" w:line="260" w:lineRule="exact"/>
        <w:ind w:left="280" w:right="587"/>
        <w:rPr>
          <w:sz w:val="24"/>
          <w:szCs w:val="24"/>
          <w:lang w:val="es-MX"/>
        </w:rPr>
        <w:sectPr w:rsidR="00E9043B" w:rsidRPr="002E3F0F">
          <w:pgSz w:w="12240" w:h="15840"/>
          <w:pgMar w:top="380" w:right="420" w:bottom="0" w:left="420" w:header="197" w:footer="188" w:gutter="0"/>
          <w:cols w:space="720"/>
        </w:sect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Líder general de las Fuerzas Democráticas Aliadas (ADF) (CDe.001). </w:t>
      </w:r>
      <w:r w:rsidRPr="002E3F0F">
        <w:rPr>
          <w:b/>
          <w:sz w:val="24"/>
          <w:szCs w:val="24"/>
          <w:lang w:val="es-MX"/>
        </w:rPr>
        <w:t xml:space="preserve">Fecha de nacimiento: </w:t>
      </w:r>
      <w:r w:rsidRPr="002E3F0F">
        <w:rPr>
          <w:sz w:val="24"/>
          <w:szCs w:val="24"/>
          <w:lang w:val="es-MX"/>
        </w:rPr>
        <w:t xml:space="preserve">Aproximadamente 1977 </w:t>
      </w:r>
      <w:r w:rsidRPr="002E3F0F">
        <w:rPr>
          <w:b/>
          <w:sz w:val="24"/>
          <w:szCs w:val="24"/>
          <w:lang w:val="es-MX"/>
        </w:rPr>
        <w:t xml:space="preserve">Fecha de nacimiento: </w:t>
      </w:r>
      <w:r w:rsidRPr="002E3F0F">
        <w:rPr>
          <w:sz w:val="24"/>
          <w:szCs w:val="24"/>
          <w:lang w:val="es-MX"/>
        </w:rPr>
        <w:t xml:space="preserve">na </w:t>
      </w:r>
      <w:r w:rsidRPr="002E3F0F">
        <w:rPr>
          <w:b/>
          <w:sz w:val="24"/>
          <w:szCs w:val="24"/>
          <w:lang w:val="es-MX"/>
        </w:rPr>
        <w:t xml:space="preserve">Buena calidad también conocida como: </w:t>
      </w:r>
      <w:r w:rsidRPr="002E3F0F">
        <w:rPr>
          <w:sz w:val="24"/>
          <w:szCs w:val="24"/>
          <w:lang w:val="es-MX"/>
        </w:rPr>
        <w:t>na</w:t>
      </w:r>
    </w:p>
    <w:p w14:paraId="4866935E" w14:textId="77777777" w:rsidR="00E9043B" w:rsidRPr="002E3F0F" w:rsidRDefault="00E9043B">
      <w:pPr>
        <w:spacing w:line="140" w:lineRule="exact"/>
        <w:rPr>
          <w:sz w:val="14"/>
          <w:szCs w:val="14"/>
          <w:lang w:val="es-MX"/>
        </w:rPr>
      </w:pPr>
    </w:p>
    <w:p w14:paraId="22305B69" w14:textId="77777777" w:rsidR="00E9043B" w:rsidRPr="002E3F0F" w:rsidRDefault="000C1467">
      <w:pPr>
        <w:spacing w:before="37" w:line="260" w:lineRule="exact"/>
        <w:ind w:left="280" w:right="233"/>
        <w:rPr>
          <w:sz w:val="24"/>
          <w:szCs w:val="24"/>
          <w:lang w:val="es-MX"/>
        </w:rPr>
      </w:pPr>
      <w:r w:rsidRPr="002E3F0F">
        <w:rPr>
          <w:b/>
          <w:sz w:val="24"/>
          <w:szCs w:val="24"/>
          <w:lang w:val="es-MX"/>
        </w:rPr>
        <w:t xml:space="preserve">Baja calidad también conocida como: a) </w:t>
      </w:r>
      <w:r w:rsidRPr="002E3F0F">
        <w:rPr>
          <w:sz w:val="24"/>
          <w:szCs w:val="24"/>
          <w:lang w:val="es-MX"/>
        </w:rPr>
        <w:t xml:space="preserve">Mzee Kajaju </w:t>
      </w:r>
      <w:r w:rsidRPr="002E3F0F">
        <w:rPr>
          <w:b/>
          <w:sz w:val="24"/>
          <w:szCs w:val="24"/>
          <w:lang w:val="es-MX"/>
        </w:rPr>
        <w:t xml:space="preserve">b) </w:t>
      </w:r>
      <w:r w:rsidRPr="002E3F0F">
        <w:rPr>
          <w:sz w:val="24"/>
          <w:szCs w:val="24"/>
          <w:lang w:val="es-MX"/>
        </w:rPr>
        <w:t xml:space="preserve">Musa </w:t>
      </w:r>
      <w:r w:rsidRPr="002E3F0F">
        <w:rPr>
          <w:b/>
          <w:sz w:val="24"/>
          <w:szCs w:val="24"/>
          <w:lang w:val="es-MX"/>
        </w:rPr>
        <w:t xml:space="preserve">c) </w:t>
      </w:r>
      <w:r w:rsidRPr="002E3F0F">
        <w:rPr>
          <w:sz w:val="24"/>
          <w:szCs w:val="24"/>
          <w:lang w:val="es-MX"/>
        </w:rPr>
        <w:t xml:space="preserve">Lumu </w:t>
      </w:r>
      <w:r w:rsidRPr="002E3F0F">
        <w:rPr>
          <w:b/>
          <w:sz w:val="24"/>
          <w:szCs w:val="24"/>
          <w:lang w:val="es-MX"/>
        </w:rPr>
        <w:t xml:space="preserve">d) </w:t>
      </w:r>
      <w:r w:rsidRPr="002E3F0F">
        <w:rPr>
          <w:sz w:val="24"/>
          <w:szCs w:val="24"/>
          <w:lang w:val="es-MX"/>
        </w:rPr>
        <w:t xml:space="preserve">Lumonde </w:t>
      </w:r>
      <w:r w:rsidRPr="002E3F0F">
        <w:rPr>
          <w:b/>
          <w:sz w:val="24"/>
          <w:szCs w:val="24"/>
          <w:lang w:val="es-MX"/>
        </w:rPr>
        <w:t xml:space="preserve">Nacionalidad: </w:t>
      </w:r>
      <w:r w:rsidRPr="002E3F0F">
        <w:rPr>
          <w:sz w:val="24"/>
          <w:szCs w:val="24"/>
          <w:lang w:val="es-MX"/>
        </w:rPr>
        <w:t xml:space="preserve">Uganda Número de </w:t>
      </w:r>
      <w:r w:rsidRPr="002E3F0F">
        <w:rPr>
          <w:b/>
          <w:sz w:val="24"/>
          <w:szCs w:val="24"/>
          <w:lang w:val="es-MX"/>
        </w:rPr>
        <w:t xml:space="preserve">pasaporte: </w:t>
      </w:r>
      <w:r w:rsidRPr="002E3F0F">
        <w:rPr>
          <w:sz w:val="24"/>
          <w:szCs w:val="24"/>
          <w:lang w:val="es-MX"/>
        </w:rPr>
        <w:t xml:space="preserve">na Número de </w:t>
      </w:r>
      <w:r w:rsidRPr="002E3F0F">
        <w:rPr>
          <w:b/>
          <w:sz w:val="24"/>
          <w:szCs w:val="24"/>
          <w:lang w:val="es-MX"/>
        </w:rPr>
        <w:t xml:space="preserve">identificación nacional: </w:t>
      </w:r>
      <w:r w:rsidRPr="002E3F0F">
        <w:rPr>
          <w:sz w:val="24"/>
          <w:szCs w:val="24"/>
          <w:lang w:val="es-MX"/>
        </w:rPr>
        <w:t xml:space="preserve">na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Campo Kajuju de Medina II, Beni territorio, Kivu del Norte, República Democrática del Congo (última ubicación conocida)Fecha de inclusión </w:t>
      </w:r>
      <w:r w:rsidRPr="002E3F0F">
        <w:rPr>
          <w:b/>
          <w:sz w:val="24"/>
          <w:szCs w:val="24"/>
          <w:lang w:val="es-MX"/>
        </w:rPr>
        <w:t>en</w:t>
      </w:r>
    </w:p>
    <w:p w14:paraId="342F91F4" w14:textId="77777777" w:rsidR="00E9043B" w:rsidRPr="002E3F0F" w:rsidRDefault="000C1467">
      <w:pPr>
        <w:spacing w:line="260" w:lineRule="exact"/>
        <w:ind w:left="280" w:right="431"/>
        <w:rPr>
          <w:sz w:val="24"/>
          <w:szCs w:val="24"/>
          <w:lang w:val="es-MX"/>
        </w:rPr>
      </w:pPr>
      <w:r w:rsidRPr="002E3F0F">
        <w:rPr>
          <w:b/>
          <w:sz w:val="24"/>
          <w:szCs w:val="24"/>
          <w:lang w:val="es-MX"/>
        </w:rPr>
        <w:t xml:space="preserve">la lista: </w:t>
      </w:r>
      <w:r w:rsidRPr="002E3F0F">
        <w:rPr>
          <w:sz w:val="24"/>
          <w:szCs w:val="24"/>
          <w:lang w:val="es-MX"/>
        </w:rPr>
        <w:t xml:space="preserve">6 de febrero de 2020 </w:t>
      </w:r>
      <w:r w:rsidRPr="002E3F0F">
        <w:rPr>
          <w:b/>
          <w:sz w:val="24"/>
          <w:szCs w:val="24"/>
          <w:lang w:val="es-MX"/>
        </w:rPr>
        <w:t xml:space="preserve">Otra información: </w:t>
      </w:r>
      <w:r w:rsidRPr="002E3F0F">
        <w:rPr>
          <w:sz w:val="24"/>
          <w:szCs w:val="24"/>
          <w:lang w:val="es-MX"/>
        </w:rPr>
        <w:t>Miembro de la</w:t>
      </w:r>
      <w:r w:rsidRPr="002E3F0F">
        <w:rPr>
          <w:spacing w:val="-4"/>
          <w:sz w:val="24"/>
          <w:szCs w:val="24"/>
          <w:lang w:val="es-MX"/>
        </w:rPr>
        <w:t>r</w:t>
      </w:r>
      <w:r w:rsidRPr="002E3F0F">
        <w:rPr>
          <w:sz w:val="24"/>
          <w:szCs w:val="24"/>
          <w:lang w:val="es-MX"/>
        </w:rPr>
        <w:t>ga data de las ADF (CDe.001), Baluku solía ser el segundo al mando del fundador de las AD</w:t>
      </w:r>
      <w:r w:rsidRPr="002E3F0F">
        <w:rPr>
          <w:spacing w:val="-19"/>
          <w:sz w:val="24"/>
          <w:szCs w:val="24"/>
          <w:lang w:val="es-MX"/>
        </w:rPr>
        <w:t>F</w:t>
      </w:r>
      <w:r w:rsidRPr="002E3F0F">
        <w:rPr>
          <w:sz w:val="24"/>
          <w:szCs w:val="24"/>
          <w:lang w:val="es-MX"/>
        </w:rPr>
        <w:t>, Jamil Mukulu (CDi.015), hasta que asumió el ca</w:t>
      </w:r>
      <w:r w:rsidRPr="002E3F0F">
        <w:rPr>
          <w:spacing w:val="-4"/>
          <w:sz w:val="24"/>
          <w:szCs w:val="24"/>
          <w:lang w:val="es-MX"/>
        </w:rPr>
        <w:t>r</w:t>
      </w:r>
      <w:r w:rsidRPr="002E3F0F">
        <w:rPr>
          <w:sz w:val="24"/>
          <w:szCs w:val="24"/>
          <w:lang w:val="es-MX"/>
        </w:rPr>
        <w:t xml:space="preserve">go después de la operación militar Sukola I de las </w:t>
      </w:r>
      <w:r w:rsidRPr="002E3F0F">
        <w:rPr>
          <w:spacing w:val="-18"/>
          <w:sz w:val="24"/>
          <w:szCs w:val="24"/>
          <w:lang w:val="es-MX"/>
        </w:rPr>
        <w:t>F</w:t>
      </w:r>
      <w:r w:rsidRPr="002E3F0F">
        <w:rPr>
          <w:sz w:val="24"/>
          <w:szCs w:val="24"/>
          <w:lang w:val="es-MX"/>
        </w:rPr>
        <w:t>ARDC en 2014.</w:t>
      </w:r>
    </w:p>
    <w:p w14:paraId="1FFF0A12" w14:textId="77777777" w:rsidR="00E9043B" w:rsidRPr="002E3F0F" w:rsidRDefault="00E9043B">
      <w:pPr>
        <w:spacing w:before="7" w:line="260" w:lineRule="exact"/>
        <w:rPr>
          <w:sz w:val="26"/>
          <w:szCs w:val="26"/>
          <w:lang w:val="es-MX"/>
        </w:rPr>
      </w:pPr>
    </w:p>
    <w:p w14:paraId="16321282" w14:textId="77777777" w:rsidR="00E9043B" w:rsidRPr="002E3F0F" w:rsidRDefault="000C1467">
      <w:pPr>
        <w:ind w:left="280"/>
        <w:rPr>
          <w:sz w:val="24"/>
          <w:szCs w:val="24"/>
          <w:lang w:val="es-MX"/>
        </w:rPr>
      </w:pPr>
      <w:r w:rsidRPr="002E3F0F">
        <w:rPr>
          <w:b/>
          <w:position w:val="4"/>
          <w:sz w:val="24"/>
          <w:szCs w:val="24"/>
          <w:lang w:val="es-MX"/>
        </w:rPr>
        <w:t>QDi.3</w:t>
      </w:r>
      <w:r w:rsidRPr="002E3F0F">
        <w:rPr>
          <w:b/>
          <w:spacing w:val="-13"/>
          <w:position w:val="4"/>
          <w:sz w:val="24"/>
          <w:szCs w:val="24"/>
          <w:lang w:val="es-MX"/>
        </w:rPr>
        <w:t>1</w:t>
      </w:r>
      <w:r w:rsidRPr="002E3F0F">
        <w:rPr>
          <w:b/>
          <w:position w:val="4"/>
          <w:sz w:val="24"/>
          <w:szCs w:val="24"/>
          <w:lang w:val="es-MX"/>
        </w:rPr>
        <w:t>1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 xml:space="preserve">1: </w:t>
      </w:r>
      <w:r w:rsidRPr="002E3F0F">
        <w:rPr>
          <w:spacing w:val="-22"/>
          <w:sz w:val="24"/>
          <w:szCs w:val="24"/>
          <w:lang w:val="es-MX"/>
        </w:rPr>
        <w:t>A</w:t>
      </w:r>
      <w:r w:rsidRPr="002E3F0F">
        <w:rPr>
          <w:sz w:val="24"/>
          <w:szCs w:val="24"/>
          <w:lang w:val="es-MX"/>
        </w:rPr>
        <w:t>YYUB 2: BASHIR 3: na 4: na</w:t>
      </w:r>
    </w:p>
    <w:p w14:paraId="19FCC106"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ﺮﯿﺸﺑ</w:t>
      </w:r>
      <w:r w:rsidRPr="002E3F0F">
        <w:rPr>
          <w:sz w:val="24"/>
          <w:szCs w:val="24"/>
          <w:lang w:val="es-MX"/>
        </w:rPr>
        <w:t xml:space="preserve"> </w:t>
      </w:r>
      <w:r>
        <w:rPr>
          <w:sz w:val="24"/>
          <w:szCs w:val="24"/>
        </w:rPr>
        <w:t>بﻮﯾا</w:t>
      </w:r>
    </w:p>
    <w:p w14:paraId="1085B4B6" w14:textId="77777777" w:rsidR="00E9043B" w:rsidRPr="002E3F0F" w:rsidRDefault="000C1467">
      <w:pPr>
        <w:spacing w:before="2" w:line="260" w:lineRule="exact"/>
        <w:ind w:left="280" w:right="225"/>
        <w:rPr>
          <w:sz w:val="24"/>
          <w:szCs w:val="24"/>
          <w:lang w:val="es-MX"/>
        </w:rPr>
      </w:pPr>
      <w:r w:rsidRPr="002E3F0F">
        <w:rPr>
          <w:b/>
          <w:sz w:val="24"/>
          <w:szCs w:val="24"/>
          <w:lang w:val="es-MX"/>
        </w:rPr>
        <w:t xml:space="preserve">Título: a) </w:t>
      </w:r>
      <w:r w:rsidRPr="002E3F0F">
        <w:rPr>
          <w:sz w:val="24"/>
          <w:szCs w:val="24"/>
          <w:lang w:val="es-MX"/>
        </w:rPr>
        <w:t xml:space="preserve">Qari </w:t>
      </w:r>
      <w:r w:rsidRPr="002E3F0F">
        <w:rPr>
          <w:b/>
          <w:sz w:val="24"/>
          <w:szCs w:val="24"/>
          <w:lang w:val="es-MX"/>
        </w:rPr>
        <w:t xml:space="preserve">b) </w:t>
      </w:r>
      <w:r w:rsidRPr="002E3F0F">
        <w:rPr>
          <w:sz w:val="24"/>
          <w:szCs w:val="24"/>
          <w:lang w:val="es-MX"/>
        </w:rPr>
        <w:t xml:space="preserve">Alhaj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a) </w:t>
      </w:r>
      <w:r w:rsidRPr="002E3F0F">
        <w:rPr>
          <w:sz w:val="24"/>
          <w:szCs w:val="24"/>
          <w:lang w:val="es-MX"/>
        </w:rPr>
        <w:t xml:space="preserve">1966 </w:t>
      </w:r>
      <w:r w:rsidRPr="002E3F0F">
        <w:rPr>
          <w:b/>
          <w:sz w:val="24"/>
          <w:szCs w:val="24"/>
          <w:lang w:val="es-MX"/>
        </w:rPr>
        <w:t xml:space="preserve">b) </w:t>
      </w:r>
      <w:r w:rsidRPr="002E3F0F">
        <w:rPr>
          <w:sz w:val="24"/>
          <w:szCs w:val="24"/>
          <w:lang w:val="es-MX"/>
        </w:rPr>
        <w:t xml:space="preserve">1964 </w:t>
      </w:r>
      <w:r w:rsidRPr="002E3F0F">
        <w:rPr>
          <w:b/>
          <w:sz w:val="24"/>
          <w:szCs w:val="24"/>
          <w:lang w:val="es-MX"/>
        </w:rPr>
        <w:t xml:space="preserve">c) </w:t>
      </w:r>
      <w:r w:rsidRPr="002E3F0F">
        <w:rPr>
          <w:sz w:val="24"/>
          <w:szCs w:val="24"/>
          <w:lang w:val="es-MX"/>
        </w:rPr>
        <w:t xml:space="preserve">1969 </w:t>
      </w:r>
      <w:r w:rsidRPr="002E3F0F">
        <w:rPr>
          <w:b/>
          <w:sz w:val="24"/>
          <w:szCs w:val="24"/>
          <w:lang w:val="es-MX"/>
        </w:rPr>
        <w:t xml:space="preserve">d) </w:t>
      </w:r>
      <w:r w:rsidRPr="002E3F0F">
        <w:rPr>
          <w:sz w:val="24"/>
          <w:szCs w:val="24"/>
          <w:lang w:val="es-MX"/>
        </w:rPr>
        <w:t xml:space="preserve">1971 </w:t>
      </w:r>
      <w:r w:rsidRPr="002E3F0F">
        <w:rPr>
          <w:b/>
          <w:sz w:val="24"/>
          <w:szCs w:val="24"/>
          <w:lang w:val="es-MX"/>
        </w:rPr>
        <w:t xml:space="preserve">POB: </w:t>
      </w:r>
      <w:r w:rsidRPr="002E3F0F">
        <w:rPr>
          <w:sz w:val="24"/>
          <w:szCs w:val="24"/>
          <w:lang w:val="es-MX"/>
        </w:rPr>
        <w:t xml:space="preserve">na </w:t>
      </w:r>
      <w:r w:rsidRPr="002E3F0F">
        <w:rPr>
          <w:b/>
          <w:sz w:val="24"/>
          <w:szCs w:val="24"/>
          <w:lang w:val="es-MX"/>
        </w:rPr>
        <w:t xml:space="preserve">Buena calidad alias: a) </w:t>
      </w:r>
      <w:r w:rsidRPr="002E3F0F">
        <w:rPr>
          <w:sz w:val="24"/>
          <w:szCs w:val="24"/>
          <w:lang w:val="es-MX"/>
        </w:rPr>
        <w:t xml:space="preserve">Alhaj Qari </w:t>
      </w:r>
      <w:r w:rsidRPr="002E3F0F">
        <w:rPr>
          <w:spacing w:val="-22"/>
          <w:sz w:val="24"/>
          <w:szCs w:val="24"/>
          <w:lang w:val="es-MX"/>
        </w:rPr>
        <w:t>A</w:t>
      </w:r>
      <w:r w:rsidRPr="002E3F0F">
        <w:rPr>
          <w:sz w:val="24"/>
          <w:szCs w:val="24"/>
          <w:lang w:val="es-MX"/>
        </w:rPr>
        <w:t xml:space="preserve">yub Bashar </w:t>
      </w:r>
      <w:r w:rsidRPr="002E3F0F">
        <w:rPr>
          <w:b/>
          <w:sz w:val="24"/>
          <w:szCs w:val="24"/>
          <w:lang w:val="es-MX"/>
        </w:rPr>
        <w:t xml:space="preserve">b) </w:t>
      </w:r>
      <w:r w:rsidRPr="002E3F0F">
        <w:rPr>
          <w:sz w:val="24"/>
          <w:szCs w:val="24"/>
          <w:lang w:val="es-MX"/>
        </w:rPr>
        <w:t xml:space="preserve">Qari Muhammad </w:t>
      </w:r>
      <w:r w:rsidRPr="002E3F0F">
        <w:rPr>
          <w:spacing w:val="-22"/>
          <w:sz w:val="24"/>
          <w:szCs w:val="24"/>
          <w:lang w:val="es-MX"/>
        </w:rPr>
        <w:t>A</w:t>
      </w:r>
      <w:r w:rsidRPr="002E3F0F">
        <w:rPr>
          <w:sz w:val="24"/>
          <w:szCs w:val="24"/>
          <w:lang w:val="es-MX"/>
        </w:rPr>
        <w:t xml:space="preserve">yub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a) </w:t>
      </w:r>
      <w:r w:rsidRPr="002E3F0F">
        <w:rPr>
          <w:sz w:val="24"/>
          <w:szCs w:val="24"/>
          <w:lang w:val="es-MX"/>
        </w:rPr>
        <w:t xml:space="preserve">Uzbekistán </w:t>
      </w:r>
      <w:r w:rsidRPr="002E3F0F">
        <w:rPr>
          <w:b/>
          <w:sz w:val="24"/>
          <w:szCs w:val="24"/>
          <w:lang w:val="es-MX"/>
        </w:rPr>
        <w:t xml:space="preserve">b) </w:t>
      </w:r>
      <w:r w:rsidRPr="002E3F0F">
        <w:rPr>
          <w:sz w:val="24"/>
          <w:szCs w:val="24"/>
          <w:lang w:val="es-MX"/>
        </w:rPr>
        <w:t xml:space="preserve">Afganistán </w:t>
      </w:r>
      <w:r w:rsidRPr="002E3F0F">
        <w:rPr>
          <w:b/>
          <w:sz w:val="24"/>
          <w:szCs w:val="24"/>
          <w:lang w:val="es-MX"/>
        </w:rPr>
        <w:t xml:space="preserve">Pasaporte no: </w:t>
      </w:r>
      <w:r w:rsidRPr="002E3F0F">
        <w:rPr>
          <w:sz w:val="24"/>
          <w:szCs w:val="24"/>
          <w:lang w:val="es-MX"/>
        </w:rPr>
        <w:t xml:space="preserve">na No de </w:t>
      </w:r>
      <w:r w:rsidRPr="002E3F0F">
        <w:rPr>
          <w:b/>
          <w:sz w:val="24"/>
          <w:szCs w:val="24"/>
          <w:lang w:val="es-MX"/>
        </w:rPr>
        <w:t xml:space="preserve">identificación nacional: </w:t>
      </w:r>
      <w:r w:rsidRPr="002E3F0F">
        <w:rPr>
          <w:sz w:val="24"/>
          <w:szCs w:val="24"/>
          <w:lang w:val="es-MX"/>
        </w:rPr>
        <w:t>na</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Mir Ali, Agencia de </w:t>
      </w:r>
      <w:r w:rsidRPr="002E3F0F">
        <w:rPr>
          <w:spacing w:val="-19"/>
          <w:sz w:val="24"/>
          <w:szCs w:val="24"/>
          <w:lang w:val="es-MX"/>
        </w:rPr>
        <w:t>W</w:t>
      </w:r>
      <w:r w:rsidRPr="002E3F0F">
        <w:rPr>
          <w:sz w:val="24"/>
          <w:szCs w:val="24"/>
          <w:lang w:val="es-MX"/>
        </w:rPr>
        <w:t xml:space="preserve">aziristán del Norte, Áreas </w:t>
      </w:r>
      <w:r w:rsidRPr="002E3F0F">
        <w:rPr>
          <w:spacing w:val="-8"/>
          <w:sz w:val="24"/>
          <w:szCs w:val="24"/>
          <w:lang w:val="es-MX"/>
        </w:rPr>
        <w:t>T</w:t>
      </w:r>
      <w:r w:rsidRPr="002E3F0F">
        <w:rPr>
          <w:sz w:val="24"/>
          <w:szCs w:val="24"/>
          <w:lang w:val="es-MX"/>
        </w:rPr>
        <w:t xml:space="preserve">ribales Administradas por el Gobierno Federal, Pakistán </w:t>
      </w:r>
      <w:r w:rsidRPr="002E3F0F">
        <w:rPr>
          <w:b/>
          <w:sz w:val="24"/>
          <w:szCs w:val="24"/>
          <w:lang w:val="es-MX"/>
        </w:rPr>
        <w:t xml:space="preserve">Listado el: </w:t>
      </w:r>
      <w:r w:rsidRPr="002E3F0F">
        <w:rPr>
          <w:sz w:val="24"/>
          <w:szCs w:val="24"/>
          <w:lang w:val="es-MX"/>
        </w:rPr>
        <w:t xml:space="preserve">18 de octubre de 2012 (modificado el 17 de julio de 2018, 1 de mayo de 2019) </w:t>
      </w:r>
      <w:r w:rsidRPr="002E3F0F">
        <w:rPr>
          <w:b/>
          <w:sz w:val="24"/>
          <w:szCs w:val="24"/>
          <w:lang w:val="es-MX"/>
        </w:rPr>
        <w:t>Otra información:</w:t>
      </w:r>
      <w:r w:rsidRPr="002E3F0F">
        <w:rPr>
          <w:sz w:val="24"/>
          <w:szCs w:val="24"/>
          <w:lang w:val="es-MX"/>
        </w:rPr>
        <w:t>Miembro del consejo de liderazgo a principios de 2010 y jefe de finanzas del Movimiento Islámico de Uzbekistán (QDe.010). Apoyo financiero y logístico coordinado para el Movimiento Islámico de Uzbekistán en Afganistán</w:t>
      </w:r>
    </w:p>
    <w:p w14:paraId="74726010" w14:textId="77777777" w:rsidR="00E9043B" w:rsidRPr="002E3F0F" w:rsidRDefault="000C1467">
      <w:pPr>
        <w:spacing w:line="260" w:lineRule="exact"/>
        <w:ind w:left="280" w:right="222"/>
        <w:rPr>
          <w:sz w:val="24"/>
          <w:szCs w:val="24"/>
          <w:lang w:val="es-MX"/>
        </w:rPr>
      </w:pPr>
      <w:r w:rsidRPr="002E3F0F">
        <w:rPr>
          <w:sz w:val="24"/>
          <w:szCs w:val="24"/>
          <w:lang w:val="es-MX"/>
        </w:rPr>
        <w:t>y Pakistán entre 2009-2012. Fondos transferidos y entregados a Fazal Rahim (QDi.303). Según se informa, falleció en un ataque aéreo en Chorda</w:t>
      </w:r>
      <w:r w:rsidRPr="002E3F0F">
        <w:rPr>
          <w:spacing w:val="-10"/>
          <w:sz w:val="24"/>
          <w:szCs w:val="24"/>
          <w:lang w:val="es-MX"/>
        </w:rPr>
        <w:t>r</w:t>
      </w:r>
      <w:r w:rsidRPr="002E3F0F">
        <w:rPr>
          <w:sz w:val="24"/>
          <w:szCs w:val="24"/>
          <w:lang w:val="es-MX"/>
        </w:rPr>
        <w:t xml:space="preserve">, provincia de Kunduz, Afganistán, en diciembre de 2015. El examen de conformidad con la resolución 2253 (2015) del Consejo de Seguridad concluyó el 7 de junio de 2018. El examen de conformidad con la resolución 2253 (2015) del Consejo de Seguridad concluyó el 21 de febrero .2019. Enlace web del </w:t>
      </w:r>
      <w:r w:rsidRPr="002E3F0F">
        <w:rPr>
          <w:spacing w:val="-18"/>
          <w:sz w:val="24"/>
          <w:szCs w:val="24"/>
          <w:lang w:val="es-MX"/>
        </w:rPr>
        <w:t>A</w:t>
      </w:r>
      <w:r w:rsidRPr="002E3F0F">
        <w:rPr>
          <w:sz w:val="24"/>
          <w:szCs w:val="24"/>
          <w:lang w:val="es-MX"/>
        </w:rPr>
        <w:t>viso especial de INTERPOL y el Consejo de Seguridad de las Naciones Unidas:</w:t>
      </w:r>
      <w:hyperlink r:id="rId324">
        <w:r w:rsidRPr="002E3F0F">
          <w:rPr>
            <w:sz w:val="24"/>
            <w:szCs w:val="24"/>
            <w:lang w:val="es-MX"/>
          </w:rPr>
          <w:t xml:space="preserve">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iew-UN-Notices-Individuals</w:t>
        </w:r>
      </w:hyperlink>
      <w:r w:rsidRPr="002E3F0F">
        <w:rPr>
          <w:sz w:val="24"/>
          <w:szCs w:val="24"/>
          <w:lang w:val="es-MX"/>
        </w:rPr>
        <w:t xml:space="preserve"> </w:t>
      </w:r>
      <w:r w:rsidRPr="002E3F0F">
        <w:rPr>
          <w:color w:val="0000ED"/>
          <w:sz w:val="24"/>
          <w:szCs w:val="24"/>
          <w:u w:val="single" w:color="0000ED"/>
          <w:lang w:val="es-MX"/>
        </w:rPr>
        <w:t xml:space="preserve"> </w:t>
      </w:r>
      <w:hyperlink r:id="rId325">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62DC3D9F" w14:textId="77777777" w:rsidR="00E9043B" w:rsidRPr="002E3F0F" w:rsidRDefault="00E9043B">
      <w:pPr>
        <w:spacing w:before="13" w:line="220" w:lineRule="exact"/>
        <w:rPr>
          <w:sz w:val="22"/>
          <w:szCs w:val="22"/>
          <w:lang w:val="es-MX"/>
        </w:rPr>
      </w:pPr>
    </w:p>
    <w:p w14:paraId="3634E7AF" w14:textId="77777777" w:rsidR="00E9043B" w:rsidRPr="002E3F0F" w:rsidRDefault="000C1467">
      <w:pPr>
        <w:spacing w:before="34"/>
        <w:ind w:left="280"/>
        <w:rPr>
          <w:sz w:val="24"/>
          <w:szCs w:val="24"/>
          <w:lang w:val="es-MX"/>
        </w:rPr>
      </w:pPr>
      <w:r w:rsidRPr="002E3F0F">
        <w:rPr>
          <w:b/>
          <w:position w:val="4"/>
          <w:sz w:val="24"/>
          <w:szCs w:val="24"/>
          <w:lang w:val="es-MX"/>
        </w:rPr>
        <w:t>QDi.055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MAHMOOD 2: SU</w:t>
      </w:r>
      <w:r w:rsidRPr="002E3F0F">
        <w:rPr>
          <w:spacing w:val="-22"/>
          <w:sz w:val="24"/>
          <w:szCs w:val="24"/>
          <w:lang w:val="es-MX"/>
        </w:rPr>
        <w:t>L</w:t>
      </w:r>
      <w:r w:rsidRPr="002E3F0F">
        <w:rPr>
          <w:spacing w:val="-19"/>
          <w:sz w:val="24"/>
          <w:szCs w:val="24"/>
          <w:lang w:val="es-MX"/>
        </w:rPr>
        <w:t>T</w:t>
      </w:r>
      <w:r w:rsidRPr="002E3F0F">
        <w:rPr>
          <w:sz w:val="24"/>
          <w:szCs w:val="24"/>
          <w:lang w:val="es-MX"/>
        </w:rPr>
        <w:t>AN 3: BASHIR-UD-DIN 4: na</w:t>
      </w:r>
    </w:p>
    <w:p w14:paraId="26A90622" w14:textId="77777777" w:rsidR="00E9043B" w:rsidRPr="002E3F0F" w:rsidRDefault="000C1467">
      <w:pPr>
        <w:spacing w:line="260" w:lineRule="exact"/>
        <w:ind w:left="280"/>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a) </w:t>
      </w:r>
      <w:r w:rsidRPr="002E3F0F">
        <w:rPr>
          <w:sz w:val="24"/>
          <w:szCs w:val="24"/>
          <w:lang w:val="es-MX"/>
        </w:rPr>
        <w:t xml:space="preserve">1937 </w:t>
      </w:r>
      <w:r w:rsidRPr="002E3F0F">
        <w:rPr>
          <w:b/>
          <w:sz w:val="24"/>
          <w:szCs w:val="24"/>
          <w:lang w:val="es-MX"/>
        </w:rPr>
        <w:t xml:space="preserve">b) </w:t>
      </w:r>
      <w:r w:rsidRPr="002E3F0F">
        <w:rPr>
          <w:sz w:val="24"/>
          <w:szCs w:val="24"/>
          <w:lang w:val="es-MX"/>
        </w:rPr>
        <w:t xml:space="preserve">1938 </w:t>
      </w:r>
      <w:r w:rsidRPr="002E3F0F">
        <w:rPr>
          <w:b/>
          <w:sz w:val="24"/>
          <w:szCs w:val="24"/>
          <w:lang w:val="es-MX"/>
        </w:rPr>
        <w:t xml:space="preserve">c) </w:t>
      </w:r>
      <w:r w:rsidRPr="002E3F0F">
        <w:rPr>
          <w:sz w:val="24"/>
          <w:szCs w:val="24"/>
          <w:lang w:val="es-MX"/>
        </w:rPr>
        <w:t xml:space="preserve">1939 </w:t>
      </w:r>
      <w:r w:rsidRPr="002E3F0F">
        <w:rPr>
          <w:b/>
          <w:sz w:val="24"/>
          <w:szCs w:val="24"/>
          <w:lang w:val="es-MX"/>
        </w:rPr>
        <w:t xml:space="preserve">d) </w:t>
      </w:r>
      <w:r w:rsidRPr="002E3F0F">
        <w:rPr>
          <w:sz w:val="24"/>
          <w:szCs w:val="24"/>
          <w:lang w:val="es-MX"/>
        </w:rPr>
        <w:t xml:space="preserve">1940 </w:t>
      </w:r>
      <w:r w:rsidRPr="002E3F0F">
        <w:rPr>
          <w:b/>
          <w:sz w:val="24"/>
          <w:szCs w:val="24"/>
          <w:lang w:val="es-MX"/>
        </w:rPr>
        <w:t xml:space="preserve">e) </w:t>
      </w:r>
      <w:r w:rsidRPr="002E3F0F">
        <w:rPr>
          <w:sz w:val="24"/>
          <w:szCs w:val="24"/>
          <w:lang w:val="es-MX"/>
        </w:rPr>
        <w:t xml:space="preserve">1941 </w:t>
      </w:r>
      <w:r w:rsidRPr="002E3F0F">
        <w:rPr>
          <w:b/>
          <w:sz w:val="24"/>
          <w:szCs w:val="24"/>
          <w:lang w:val="es-MX"/>
        </w:rPr>
        <w:t xml:space="preserve">f) </w:t>
      </w:r>
      <w:r w:rsidRPr="002E3F0F">
        <w:rPr>
          <w:sz w:val="24"/>
          <w:szCs w:val="24"/>
          <w:lang w:val="es-MX"/>
        </w:rPr>
        <w:t xml:space="preserve">1942 </w:t>
      </w:r>
      <w:r w:rsidRPr="002E3F0F">
        <w:rPr>
          <w:b/>
          <w:sz w:val="24"/>
          <w:szCs w:val="24"/>
          <w:lang w:val="es-MX"/>
        </w:rPr>
        <w:t xml:space="preserve">g) </w:t>
      </w:r>
      <w:r w:rsidRPr="002E3F0F">
        <w:rPr>
          <w:sz w:val="24"/>
          <w:szCs w:val="24"/>
          <w:lang w:val="es-MX"/>
        </w:rPr>
        <w:t xml:space="preserve">1943 </w:t>
      </w:r>
      <w:r w:rsidRPr="002E3F0F">
        <w:rPr>
          <w:b/>
          <w:sz w:val="24"/>
          <w:szCs w:val="24"/>
          <w:lang w:val="es-MX"/>
        </w:rPr>
        <w:t>h)</w:t>
      </w:r>
    </w:p>
    <w:p w14:paraId="3D5D0CDC" w14:textId="77777777" w:rsidR="00E9043B" w:rsidRPr="002E3F0F" w:rsidRDefault="000C1467">
      <w:pPr>
        <w:spacing w:before="2" w:line="260" w:lineRule="exact"/>
        <w:ind w:left="280" w:right="240"/>
        <w:rPr>
          <w:sz w:val="24"/>
          <w:szCs w:val="24"/>
          <w:lang w:val="es-MX"/>
        </w:rPr>
      </w:pPr>
      <w:r w:rsidRPr="002E3F0F">
        <w:rPr>
          <w:sz w:val="24"/>
          <w:szCs w:val="24"/>
          <w:lang w:val="es-MX"/>
        </w:rPr>
        <w:t xml:space="preserve">1944 </w:t>
      </w:r>
      <w:r w:rsidRPr="002E3F0F">
        <w:rPr>
          <w:b/>
          <w:sz w:val="24"/>
          <w:szCs w:val="24"/>
          <w:lang w:val="es-MX"/>
        </w:rPr>
        <w:t xml:space="preserve">i) </w:t>
      </w:r>
      <w:r w:rsidRPr="002E3F0F">
        <w:rPr>
          <w:sz w:val="24"/>
          <w:szCs w:val="24"/>
          <w:lang w:val="es-MX"/>
        </w:rPr>
        <w:t xml:space="preserve">1945 Fecha de nacimiento </w:t>
      </w:r>
      <w:r w:rsidRPr="002E3F0F">
        <w:rPr>
          <w:b/>
          <w:sz w:val="24"/>
          <w:szCs w:val="24"/>
          <w:lang w:val="es-MX"/>
        </w:rPr>
        <w:t xml:space="preserve">: </w:t>
      </w:r>
      <w:r w:rsidRPr="002E3F0F">
        <w:rPr>
          <w:sz w:val="24"/>
          <w:szCs w:val="24"/>
          <w:lang w:val="es-MX"/>
        </w:rPr>
        <w:t xml:space="preserve">na </w:t>
      </w:r>
      <w:r w:rsidRPr="002E3F0F">
        <w:rPr>
          <w:b/>
          <w:sz w:val="24"/>
          <w:szCs w:val="24"/>
          <w:lang w:val="es-MX"/>
        </w:rPr>
        <w:t xml:space="preserve">Buena calidad alias: a) </w:t>
      </w:r>
      <w:r w:rsidRPr="002E3F0F">
        <w:rPr>
          <w:sz w:val="24"/>
          <w:szCs w:val="24"/>
          <w:lang w:val="es-MX"/>
        </w:rPr>
        <w:t xml:space="preserve">Mahmood, Sultan Bashiruddin </w:t>
      </w:r>
      <w:r w:rsidRPr="002E3F0F">
        <w:rPr>
          <w:b/>
          <w:sz w:val="24"/>
          <w:szCs w:val="24"/>
          <w:lang w:val="es-MX"/>
        </w:rPr>
        <w:t xml:space="preserve">b) </w:t>
      </w:r>
      <w:r w:rsidRPr="002E3F0F">
        <w:rPr>
          <w:sz w:val="24"/>
          <w:szCs w:val="24"/>
          <w:lang w:val="es-MX"/>
        </w:rPr>
        <w:t>Mehmood, D</w:t>
      </w:r>
      <w:r w:rsidRPr="002E3F0F">
        <w:rPr>
          <w:spacing w:val="-13"/>
          <w:sz w:val="24"/>
          <w:szCs w:val="24"/>
          <w:lang w:val="es-MX"/>
        </w:rPr>
        <w:t>r</w:t>
      </w:r>
      <w:r w:rsidRPr="002E3F0F">
        <w:rPr>
          <w:sz w:val="24"/>
          <w:szCs w:val="24"/>
          <w:lang w:val="es-MX"/>
        </w:rPr>
        <w:t xml:space="preserve">. Bashir Uddin </w:t>
      </w:r>
      <w:r w:rsidRPr="002E3F0F">
        <w:rPr>
          <w:b/>
          <w:sz w:val="24"/>
          <w:szCs w:val="24"/>
          <w:lang w:val="es-MX"/>
        </w:rPr>
        <w:t xml:space="preserve">c) </w:t>
      </w:r>
      <w:r w:rsidRPr="002E3F0F">
        <w:rPr>
          <w:sz w:val="24"/>
          <w:szCs w:val="24"/>
          <w:lang w:val="es-MX"/>
        </w:rPr>
        <w:t xml:space="preserve">Mekmud, Sultan Baishiruddin De </w:t>
      </w:r>
      <w:r w:rsidRPr="002E3F0F">
        <w:rPr>
          <w:b/>
          <w:sz w:val="24"/>
          <w:szCs w:val="24"/>
          <w:lang w:val="es-MX"/>
        </w:rPr>
        <w:t xml:space="preserve">baja calidad alias: </w:t>
      </w:r>
      <w:r w:rsidRPr="002E3F0F">
        <w:rPr>
          <w:sz w:val="24"/>
          <w:szCs w:val="24"/>
          <w:lang w:val="es-MX"/>
        </w:rPr>
        <w:t xml:space="preserve">na </w:t>
      </w:r>
      <w:r w:rsidRPr="002E3F0F">
        <w:rPr>
          <w:b/>
          <w:sz w:val="24"/>
          <w:szCs w:val="24"/>
          <w:lang w:val="es-MX"/>
        </w:rPr>
        <w:t xml:space="preserve">Nacionalidad: </w:t>
      </w:r>
      <w:r w:rsidRPr="002E3F0F">
        <w:rPr>
          <w:sz w:val="24"/>
          <w:szCs w:val="24"/>
          <w:lang w:val="es-MX"/>
        </w:rPr>
        <w:t>Pakistán</w:t>
      </w:r>
      <w:r w:rsidRPr="002E3F0F">
        <w:rPr>
          <w:b/>
          <w:sz w:val="24"/>
          <w:szCs w:val="24"/>
          <w:lang w:val="es-MX"/>
        </w:rPr>
        <w:t>Núme</w:t>
      </w:r>
      <w:r w:rsidRPr="002E3F0F">
        <w:rPr>
          <w:b/>
          <w:spacing w:val="-4"/>
          <w:sz w:val="24"/>
          <w:szCs w:val="24"/>
          <w:lang w:val="es-MX"/>
        </w:rPr>
        <w:t>r</w:t>
      </w:r>
      <w:r w:rsidRPr="002E3F0F">
        <w:rPr>
          <w:b/>
          <w:sz w:val="24"/>
          <w:szCs w:val="24"/>
          <w:lang w:val="es-MX"/>
        </w:rPr>
        <w:t xml:space="preserve">o de pasaporte: </w:t>
      </w:r>
      <w:r w:rsidRPr="002E3F0F">
        <w:rPr>
          <w:sz w:val="24"/>
          <w:szCs w:val="24"/>
          <w:lang w:val="es-MX"/>
        </w:rPr>
        <w:t xml:space="preserve">nd </w:t>
      </w:r>
      <w:r w:rsidRPr="002E3F0F">
        <w:rPr>
          <w:b/>
          <w:sz w:val="24"/>
          <w:szCs w:val="24"/>
          <w:lang w:val="es-MX"/>
        </w:rPr>
        <w:t xml:space="preserve">N °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Street 13, </w:t>
      </w:r>
      <w:r w:rsidRPr="002E3F0F">
        <w:rPr>
          <w:spacing w:val="-19"/>
          <w:sz w:val="24"/>
          <w:szCs w:val="24"/>
          <w:lang w:val="es-MX"/>
        </w:rPr>
        <w:t>W</w:t>
      </w:r>
      <w:r w:rsidRPr="002E3F0F">
        <w:rPr>
          <w:sz w:val="24"/>
          <w:szCs w:val="24"/>
          <w:lang w:val="es-MX"/>
        </w:rPr>
        <w:t xml:space="preserve">azir Akbar Khan, Kabul, Afganistán </w:t>
      </w:r>
      <w:r w:rsidRPr="002E3F0F">
        <w:rPr>
          <w:b/>
          <w:sz w:val="24"/>
          <w:szCs w:val="24"/>
          <w:lang w:val="es-MX"/>
        </w:rPr>
        <w:t xml:space="preserve">Listado el: </w:t>
      </w:r>
      <w:r w:rsidRPr="002E3F0F">
        <w:rPr>
          <w:sz w:val="24"/>
          <w:szCs w:val="24"/>
          <w:lang w:val="es-MX"/>
        </w:rPr>
        <w:t xml:space="preserve">24 de diciembre de 2001 (enmendado el 1 de mayo de 2019) </w:t>
      </w:r>
      <w:r w:rsidRPr="002E3F0F">
        <w:rPr>
          <w:b/>
          <w:sz w:val="24"/>
          <w:szCs w:val="24"/>
          <w:lang w:val="es-MX"/>
        </w:rPr>
        <w:t xml:space="preserve">Otra información: </w:t>
      </w:r>
      <w:r w:rsidRPr="002E3F0F">
        <w:rPr>
          <w:sz w:val="24"/>
          <w:szCs w:val="24"/>
          <w:lang w:val="es-MX"/>
        </w:rPr>
        <w:t>Se concluyó el examen de conformidad con la resolución 1822 (2008) del Consejo de Seguridad el 1 de junio de 2010. La revisión de conformidad con la resolución 2253 (2015) del Consejo de Seguridad concluyó el 21 de febrero de</w:t>
      </w:r>
    </w:p>
    <w:p w14:paraId="35C32AD7" w14:textId="77777777" w:rsidR="00E9043B" w:rsidRPr="002E3F0F" w:rsidRDefault="000C1467">
      <w:pPr>
        <w:spacing w:line="260" w:lineRule="exact"/>
        <w:ind w:left="280"/>
        <w:rPr>
          <w:sz w:val="24"/>
          <w:szCs w:val="24"/>
          <w:lang w:val="es-MX"/>
        </w:rPr>
      </w:pPr>
      <w:r w:rsidRPr="002E3F0F">
        <w:rPr>
          <w:sz w:val="24"/>
          <w:szCs w:val="24"/>
          <w:lang w:val="es-MX"/>
        </w:rPr>
        <w:t xml:space="preserve">2019. Enlace web del </w:t>
      </w:r>
      <w:r w:rsidRPr="002E3F0F">
        <w:rPr>
          <w:spacing w:val="-18"/>
          <w:sz w:val="24"/>
          <w:szCs w:val="24"/>
          <w:lang w:val="es-MX"/>
        </w:rPr>
        <w:t>A</w:t>
      </w:r>
      <w:r w:rsidRPr="002E3F0F">
        <w:rPr>
          <w:sz w:val="24"/>
          <w:szCs w:val="24"/>
          <w:lang w:val="es-MX"/>
        </w:rPr>
        <w:t>viso Especial INTERPOL y el Consejo de Seguridad de las Naciones Unidas:</w:t>
      </w:r>
    </w:p>
    <w:p w14:paraId="1B4F488F" w14:textId="77777777" w:rsidR="00E9043B" w:rsidRPr="002E3F0F" w:rsidRDefault="003103A9">
      <w:pPr>
        <w:spacing w:line="260" w:lineRule="exact"/>
        <w:ind w:left="280"/>
        <w:rPr>
          <w:sz w:val="24"/>
          <w:szCs w:val="24"/>
          <w:lang w:val="es-MX"/>
        </w:rPr>
      </w:pPr>
      <w:hyperlink r:id="rId326">
        <w:r w:rsidR="000C1467" w:rsidRPr="002E3F0F">
          <w:rPr>
            <w:position w:val="-1"/>
            <w:sz w:val="24"/>
            <w:szCs w:val="24"/>
            <w:lang w:val="es-MX"/>
          </w:rPr>
          <w:t>https://ww</w:t>
        </w:r>
        <w:r w:rsidR="000C1467" w:rsidRPr="002E3F0F">
          <w:rPr>
            <w:spacing w:val="-16"/>
            <w:position w:val="-1"/>
            <w:sz w:val="24"/>
            <w:szCs w:val="24"/>
            <w:lang w:val="es-MX"/>
          </w:rPr>
          <w:t>w</w:t>
        </w:r>
        <w:r w:rsidR="000C1467" w:rsidRPr="002E3F0F">
          <w:rPr>
            <w:position w:val="-1"/>
            <w:sz w:val="24"/>
            <w:szCs w:val="24"/>
            <w:lang w:val="es-MX"/>
          </w:rPr>
          <w:t>.interpol.int/en/How-we-</w:t>
        </w:r>
      </w:hyperlink>
      <w:r w:rsidR="000C1467" w:rsidRPr="002E3F0F">
        <w:rPr>
          <w:position w:val="-1"/>
          <w:sz w:val="24"/>
          <w:szCs w:val="24"/>
          <w:lang w:val="es-MX"/>
        </w:rPr>
        <w:t xml:space="preserve"> trabajo / </w:t>
      </w:r>
      <w:r w:rsidR="000C1467" w:rsidRPr="002E3F0F">
        <w:rPr>
          <w:spacing w:val="-18"/>
          <w:position w:val="-1"/>
          <w:sz w:val="24"/>
          <w:szCs w:val="24"/>
          <w:lang w:val="es-MX"/>
        </w:rPr>
        <w:t>A</w:t>
      </w:r>
      <w:r w:rsidR="000C1467" w:rsidRPr="002E3F0F">
        <w:rPr>
          <w:position w:val="-1"/>
          <w:sz w:val="24"/>
          <w:szCs w:val="24"/>
          <w:lang w:val="es-MX"/>
        </w:rPr>
        <w:t xml:space="preserve">visos / </w:t>
      </w:r>
      <w:r w:rsidR="000C1467" w:rsidRPr="002E3F0F">
        <w:rPr>
          <w:spacing w:val="-27"/>
          <w:position w:val="-1"/>
          <w:sz w:val="24"/>
          <w:szCs w:val="24"/>
          <w:lang w:val="es-MX"/>
        </w:rPr>
        <w:t>V</w:t>
      </w:r>
      <w:r w:rsidR="000C1467" w:rsidRPr="002E3F0F">
        <w:rPr>
          <w:position w:val="-1"/>
          <w:sz w:val="24"/>
          <w:szCs w:val="24"/>
          <w:lang w:val="es-MX"/>
        </w:rPr>
        <w:t>e</w:t>
      </w:r>
      <w:r w:rsidR="000C1467" w:rsidRPr="002E3F0F">
        <w:rPr>
          <w:spacing w:val="-5"/>
          <w:position w:val="-1"/>
          <w:sz w:val="24"/>
          <w:szCs w:val="24"/>
          <w:lang w:val="es-MX"/>
        </w:rPr>
        <w:t>r</w:t>
      </w:r>
      <w:r w:rsidR="000C1467" w:rsidRPr="002E3F0F">
        <w:rPr>
          <w:position w:val="-1"/>
          <w:sz w:val="24"/>
          <w:szCs w:val="24"/>
          <w:lang w:val="es-MX"/>
        </w:rPr>
        <w:t>-</w:t>
      </w:r>
      <w:r w:rsidR="000C1467" w:rsidRPr="002E3F0F">
        <w:rPr>
          <w:spacing w:val="-18"/>
          <w:position w:val="-1"/>
          <w:sz w:val="24"/>
          <w:szCs w:val="24"/>
          <w:lang w:val="es-MX"/>
        </w:rPr>
        <w:t>A</w:t>
      </w:r>
      <w:r w:rsidR="000C1467" w:rsidRPr="002E3F0F">
        <w:rPr>
          <w:position w:val="-1"/>
          <w:sz w:val="24"/>
          <w:szCs w:val="24"/>
          <w:lang w:val="es-MX"/>
        </w:rPr>
        <w:t xml:space="preserve">visos-ONU-Individuos </w:t>
      </w:r>
      <w:r w:rsidR="000C1467" w:rsidRPr="002E3F0F">
        <w:rPr>
          <w:color w:val="0000ED"/>
          <w:position w:val="-1"/>
          <w:sz w:val="24"/>
          <w:szCs w:val="24"/>
          <w:u w:val="single" w:color="0000ED"/>
          <w:lang w:val="es-MX"/>
        </w:rPr>
        <w:t xml:space="preserve"> </w:t>
      </w:r>
      <w:hyperlink r:id="rId327">
        <w:r w:rsidR="000C1467" w:rsidRPr="002E3F0F">
          <w:rPr>
            <w:color w:val="0000ED"/>
            <w:position w:val="-1"/>
            <w:sz w:val="24"/>
            <w:szCs w:val="24"/>
            <w:u w:val="single" w:color="0000ED"/>
            <w:lang w:val="es-MX"/>
          </w:rPr>
          <w:t>ha</w:t>
        </w:r>
        <w:r w:rsidR="000C1467" w:rsidRPr="002E3F0F">
          <w:rPr>
            <w:color w:val="0000ED"/>
            <w:position w:val="-1"/>
            <w:sz w:val="24"/>
            <w:szCs w:val="24"/>
            <w:lang w:val="es-MX"/>
          </w:rPr>
          <w:t>g</w:t>
        </w:r>
        <w:r w:rsidR="000C1467" w:rsidRPr="002E3F0F">
          <w:rPr>
            <w:color w:val="0000ED"/>
            <w:position w:val="-1"/>
            <w:sz w:val="24"/>
            <w:szCs w:val="24"/>
            <w:u w:val="single" w:color="0000ED"/>
            <w:lang w:val="es-MX"/>
          </w:rPr>
          <w:t xml:space="preserve">a  clic  aquí </w:t>
        </w:r>
      </w:hyperlink>
    </w:p>
    <w:p w14:paraId="4B9F503E" w14:textId="77777777" w:rsidR="00E9043B" w:rsidRPr="002E3F0F" w:rsidRDefault="00E9043B">
      <w:pPr>
        <w:spacing w:before="20" w:line="220" w:lineRule="exact"/>
        <w:rPr>
          <w:sz w:val="22"/>
          <w:szCs w:val="22"/>
          <w:lang w:val="es-MX"/>
        </w:rPr>
      </w:pPr>
    </w:p>
    <w:p w14:paraId="39D64080" w14:textId="77777777" w:rsidR="00E9043B" w:rsidRPr="002E3F0F" w:rsidRDefault="000C1467">
      <w:pPr>
        <w:spacing w:before="34"/>
        <w:ind w:left="280"/>
        <w:rPr>
          <w:sz w:val="24"/>
          <w:szCs w:val="24"/>
          <w:lang w:val="es-MX"/>
        </w:rPr>
      </w:pPr>
      <w:r w:rsidRPr="002E3F0F">
        <w:rPr>
          <w:b/>
          <w:position w:val="4"/>
          <w:sz w:val="24"/>
          <w:szCs w:val="24"/>
          <w:lang w:val="es-MX"/>
        </w:rPr>
        <w:t>QDi.345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 xml:space="preserve">1: </w:t>
      </w:r>
      <w:r w:rsidRPr="002E3F0F">
        <w:rPr>
          <w:spacing w:val="-19"/>
          <w:sz w:val="24"/>
          <w:szCs w:val="24"/>
          <w:lang w:val="es-MX"/>
        </w:rPr>
        <w:t>T</w:t>
      </w:r>
      <w:r w:rsidRPr="002E3F0F">
        <w:rPr>
          <w:sz w:val="24"/>
          <w:szCs w:val="24"/>
          <w:lang w:val="es-MX"/>
        </w:rPr>
        <w:t xml:space="preserve">ARKHAN 2: </w:t>
      </w:r>
      <w:r w:rsidRPr="002E3F0F">
        <w:rPr>
          <w:spacing w:val="-19"/>
          <w:sz w:val="24"/>
          <w:szCs w:val="24"/>
          <w:lang w:val="es-MX"/>
        </w:rPr>
        <w:t>T</w:t>
      </w:r>
      <w:r w:rsidRPr="002E3F0F">
        <w:rPr>
          <w:spacing w:val="-22"/>
          <w:sz w:val="24"/>
          <w:szCs w:val="24"/>
          <w:lang w:val="es-MX"/>
        </w:rPr>
        <w:t>A</w:t>
      </w:r>
      <w:r w:rsidRPr="002E3F0F">
        <w:rPr>
          <w:sz w:val="24"/>
          <w:szCs w:val="24"/>
          <w:lang w:val="es-MX"/>
        </w:rPr>
        <w:t>YUMURAZOVICH 3: B</w:t>
      </w:r>
      <w:r w:rsidRPr="002E3F0F">
        <w:rPr>
          <w:spacing w:val="-27"/>
          <w:sz w:val="24"/>
          <w:szCs w:val="24"/>
          <w:lang w:val="es-MX"/>
        </w:rPr>
        <w:t>A</w:t>
      </w:r>
      <w:r w:rsidRPr="002E3F0F">
        <w:rPr>
          <w:sz w:val="24"/>
          <w:szCs w:val="24"/>
          <w:lang w:val="es-MX"/>
        </w:rPr>
        <w:t>TIRASHVILI 4: na</w:t>
      </w:r>
    </w:p>
    <w:p w14:paraId="6B755081" w14:textId="77777777" w:rsidR="00E9043B" w:rsidRPr="002E3F0F" w:rsidRDefault="000C1467">
      <w:pPr>
        <w:spacing w:before="2" w:line="260" w:lineRule="exact"/>
        <w:ind w:left="280" w:right="769"/>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nacimiento: a) </w:t>
      </w:r>
      <w:r w:rsidRPr="002E3F0F">
        <w:rPr>
          <w:spacing w:val="-9"/>
          <w:sz w:val="24"/>
          <w:szCs w:val="24"/>
          <w:lang w:val="es-MX"/>
        </w:rPr>
        <w:t>1</w:t>
      </w:r>
      <w:r w:rsidRPr="002E3F0F">
        <w:rPr>
          <w:sz w:val="24"/>
          <w:szCs w:val="24"/>
          <w:lang w:val="es-MX"/>
        </w:rPr>
        <w:t xml:space="preserve">1 de enero de 1986 </w:t>
      </w:r>
      <w:r w:rsidRPr="002E3F0F">
        <w:rPr>
          <w:b/>
          <w:sz w:val="24"/>
          <w:szCs w:val="24"/>
          <w:lang w:val="es-MX"/>
        </w:rPr>
        <w:t xml:space="preserve">b) </w:t>
      </w:r>
      <w:r w:rsidRPr="002E3F0F">
        <w:rPr>
          <w:sz w:val="24"/>
          <w:szCs w:val="24"/>
          <w:lang w:val="es-MX"/>
        </w:rPr>
        <w:t xml:space="preserve">1982 </w:t>
      </w:r>
      <w:r w:rsidRPr="002E3F0F">
        <w:rPr>
          <w:b/>
          <w:sz w:val="24"/>
          <w:szCs w:val="24"/>
          <w:lang w:val="es-MX"/>
        </w:rPr>
        <w:t xml:space="preserve">Lugar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Akhmeta, </w:t>
      </w:r>
      <w:r w:rsidRPr="002E3F0F">
        <w:rPr>
          <w:spacing w:val="-14"/>
          <w:sz w:val="24"/>
          <w:szCs w:val="24"/>
          <w:lang w:val="es-MX"/>
        </w:rPr>
        <w:t>V</w:t>
      </w:r>
      <w:r w:rsidRPr="002E3F0F">
        <w:rPr>
          <w:sz w:val="24"/>
          <w:szCs w:val="24"/>
          <w:lang w:val="es-MX"/>
        </w:rPr>
        <w:t>illage Birkiani, Geo</w:t>
      </w:r>
      <w:r w:rsidRPr="002E3F0F">
        <w:rPr>
          <w:spacing w:val="-4"/>
          <w:sz w:val="24"/>
          <w:szCs w:val="24"/>
          <w:lang w:val="es-MX"/>
        </w:rPr>
        <w:t>r</w:t>
      </w:r>
      <w:r w:rsidRPr="002E3F0F">
        <w:rPr>
          <w:sz w:val="24"/>
          <w:szCs w:val="24"/>
          <w:lang w:val="es-MX"/>
        </w:rPr>
        <w:t xml:space="preserve">gia </w:t>
      </w:r>
      <w:r w:rsidRPr="002E3F0F">
        <w:rPr>
          <w:b/>
          <w:sz w:val="24"/>
          <w:szCs w:val="24"/>
          <w:lang w:val="es-MX"/>
        </w:rPr>
        <w:t xml:space="preserve">Buena calidad también conocido como: a) </w:t>
      </w:r>
      <w:r w:rsidRPr="002E3F0F">
        <w:rPr>
          <w:spacing w:val="-17"/>
          <w:sz w:val="24"/>
          <w:szCs w:val="24"/>
          <w:lang w:val="es-MX"/>
        </w:rPr>
        <w:t>T</w:t>
      </w:r>
      <w:r w:rsidRPr="002E3F0F">
        <w:rPr>
          <w:sz w:val="24"/>
          <w:szCs w:val="24"/>
          <w:lang w:val="es-MX"/>
        </w:rPr>
        <w:t xml:space="preserve">arkhan </w:t>
      </w:r>
      <w:r w:rsidRPr="002E3F0F">
        <w:rPr>
          <w:spacing w:val="-17"/>
          <w:sz w:val="24"/>
          <w:szCs w:val="24"/>
          <w:lang w:val="es-MX"/>
        </w:rPr>
        <w:t>T</w:t>
      </w:r>
      <w:r w:rsidRPr="002E3F0F">
        <w:rPr>
          <w:sz w:val="24"/>
          <w:szCs w:val="24"/>
          <w:lang w:val="es-MX"/>
        </w:rPr>
        <w:t xml:space="preserve">ayumurazovich Batyrashvili </w:t>
      </w:r>
      <w:r w:rsidRPr="002E3F0F">
        <w:rPr>
          <w:b/>
          <w:sz w:val="24"/>
          <w:szCs w:val="24"/>
          <w:lang w:val="es-MX"/>
        </w:rPr>
        <w:t xml:space="preserve">b) </w:t>
      </w:r>
      <w:r w:rsidRPr="002E3F0F">
        <w:rPr>
          <w:spacing w:val="-17"/>
          <w:sz w:val="24"/>
          <w:szCs w:val="24"/>
          <w:lang w:val="es-MX"/>
        </w:rPr>
        <w:t>T</w:t>
      </w:r>
      <w:r w:rsidRPr="002E3F0F">
        <w:rPr>
          <w:sz w:val="24"/>
          <w:szCs w:val="24"/>
          <w:lang w:val="es-MX"/>
        </w:rPr>
        <w:t xml:space="preserve">arkhan Batirashvili </w:t>
      </w:r>
      <w:r w:rsidRPr="002E3F0F">
        <w:rPr>
          <w:b/>
          <w:sz w:val="24"/>
          <w:szCs w:val="24"/>
          <w:lang w:val="es-MX"/>
        </w:rPr>
        <w:t xml:space="preserve">Baja calidad también conocido como: a) </w:t>
      </w:r>
      <w:r w:rsidRPr="002E3F0F">
        <w:rPr>
          <w:sz w:val="24"/>
          <w:szCs w:val="24"/>
          <w:lang w:val="es-MX"/>
        </w:rPr>
        <w:t xml:space="preserve">Omar Shishani </w:t>
      </w:r>
      <w:r w:rsidRPr="002E3F0F">
        <w:rPr>
          <w:b/>
          <w:sz w:val="24"/>
          <w:szCs w:val="24"/>
          <w:lang w:val="es-MX"/>
        </w:rPr>
        <w:t xml:space="preserve">b) </w:t>
      </w:r>
      <w:r w:rsidRPr="002E3F0F">
        <w:rPr>
          <w:sz w:val="24"/>
          <w:szCs w:val="24"/>
          <w:lang w:val="es-MX"/>
        </w:rPr>
        <w:t xml:space="preserve">Umar Shishani </w:t>
      </w:r>
      <w:r w:rsidRPr="002E3F0F">
        <w:rPr>
          <w:b/>
          <w:sz w:val="24"/>
          <w:szCs w:val="24"/>
          <w:lang w:val="es-MX"/>
        </w:rPr>
        <w:t xml:space="preserve">c) </w:t>
      </w:r>
      <w:r w:rsidRPr="002E3F0F">
        <w:rPr>
          <w:sz w:val="24"/>
          <w:szCs w:val="24"/>
          <w:lang w:val="es-MX"/>
        </w:rPr>
        <w:t xml:space="preserve">Abu Umar al-Shishani </w:t>
      </w:r>
      <w:r w:rsidRPr="002E3F0F">
        <w:rPr>
          <w:b/>
          <w:sz w:val="24"/>
          <w:szCs w:val="24"/>
          <w:lang w:val="es-MX"/>
        </w:rPr>
        <w:t xml:space="preserve">d) </w:t>
      </w:r>
      <w:r w:rsidRPr="002E3F0F">
        <w:rPr>
          <w:sz w:val="24"/>
          <w:szCs w:val="24"/>
          <w:lang w:val="es-MX"/>
        </w:rPr>
        <w:t xml:space="preserve">Omar al-Shishani </w:t>
      </w:r>
      <w:r w:rsidRPr="002E3F0F">
        <w:rPr>
          <w:b/>
          <w:sz w:val="24"/>
          <w:szCs w:val="24"/>
          <w:lang w:val="es-MX"/>
        </w:rPr>
        <w:t xml:space="preserve">e) </w:t>
      </w:r>
      <w:r w:rsidRPr="002E3F0F">
        <w:rPr>
          <w:sz w:val="24"/>
          <w:szCs w:val="24"/>
          <w:lang w:val="es-MX"/>
        </w:rPr>
        <w:t xml:space="preserve">Checheno Omar </w:t>
      </w:r>
      <w:r w:rsidRPr="002E3F0F">
        <w:rPr>
          <w:b/>
          <w:sz w:val="24"/>
          <w:szCs w:val="24"/>
          <w:lang w:val="es-MX"/>
        </w:rPr>
        <w:t xml:space="preserve">f) </w:t>
      </w:r>
      <w:r w:rsidRPr="002E3F0F">
        <w:rPr>
          <w:sz w:val="24"/>
          <w:szCs w:val="24"/>
          <w:lang w:val="es-MX"/>
        </w:rPr>
        <w:t xml:space="preserve">Omar el checheno </w:t>
      </w:r>
      <w:r w:rsidRPr="002E3F0F">
        <w:rPr>
          <w:b/>
          <w:sz w:val="24"/>
          <w:szCs w:val="24"/>
          <w:lang w:val="es-MX"/>
        </w:rPr>
        <w:t xml:space="preserve">g) </w:t>
      </w:r>
      <w:r w:rsidRPr="002E3F0F">
        <w:rPr>
          <w:sz w:val="24"/>
          <w:szCs w:val="24"/>
          <w:lang w:val="es-MX"/>
        </w:rPr>
        <w:t xml:space="preserve">Omer el checheno </w:t>
      </w:r>
      <w:r w:rsidRPr="002E3F0F">
        <w:rPr>
          <w:b/>
          <w:sz w:val="24"/>
          <w:szCs w:val="24"/>
          <w:lang w:val="es-MX"/>
        </w:rPr>
        <w:t>h)</w:t>
      </w:r>
      <w:r w:rsidRPr="002E3F0F">
        <w:rPr>
          <w:sz w:val="24"/>
          <w:szCs w:val="24"/>
          <w:lang w:val="es-MX"/>
        </w:rPr>
        <w:t xml:space="preserve">Umar el checheno </w:t>
      </w:r>
      <w:r w:rsidRPr="002E3F0F">
        <w:rPr>
          <w:b/>
          <w:sz w:val="24"/>
          <w:szCs w:val="24"/>
          <w:lang w:val="es-MX"/>
        </w:rPr>
        <w:t xml:space="preserve">i) </w:t>
      </w:r>
      <w:r w:rsidRPr="002E3F0F">
        <w:rPr>
          <w:sz w:val="24"/>
          <w:szCs w:val="24"/>
          <w:lang w:val="es-MX"/>
        </w:rPr>
        <w:t xml:space="preserve">Abu Umar </w:t>
      </w:r>
      <w:r w:rsidRPr="002E3F0F">
        <w:rPr>
          <w:b/>
          <w:sz w:val="24"/>
          <w:szCs w:val="24"/>
          <w:lang w:val="es-MX"/>
        </w:rPr>
        <w:t xml:space="preserve">j) </w:t>
      </w:r>
      <w:r w:rsidRPr="002E3F0F">
        <w:rPr>
          <w:sz w:val="24"/>
          <w:szCs w:val="24"/>
          <w:lang w:val="es-MX"/>
        </w:rPr>
        <w:t xml:space="preserve">Abu Hudhayfah </w:t>
      </w:r>
      <w:r w:rsidRPr="002E3F0F">
        <w:rPr>
          <w:b/>
          <w:sz w:val="24"/>
          <w:szCs w:val="24"/>
          <w:lang w:val="es-MX"/>
        </w:rPr>
        <w:t xml:space="preserve">Nacionalidad: </w:t>
      </w:r>
      <w:r w:rsidRPr="002E3F0F">
        <w:rPr>
          <w:sz w:val="24"/>
          <w:szCs w:val="24"/>
          <w:lang w:val="es-MX"/>
        </w:rPr>
        <w:t>Geo</w:t>
      </w:r>
      <w:r w:rsidRPr="002E3F0F">
        <w:rPr>
          <w:spacing w:val="-4"/>
          <w:sz w:val="24"/>
          <w:szCs w:val="24"/>
          <w:lang w:val="es-MX"/>
        </w:rPr>
        <w:t>r</w:t>
      </w:r>
      <w:r w:rsidRPr="002E3F0F">
        <w:rPr>
          <w:sz w:val="24"/>
          <w:szCs w:val="24"/>
          <w:lang w:val="es-MX"/>
        </w:rPr>
        <w:t xml:space="preserve">gia </w:t>
      </w:r>
      <w:r w:rsidRPr="002E3F0F">
        <w:rPr>
          <w:b/>
          <w:sz w:val="24"/>
          <w:szCs w:val="24"/>
          <w:lang w:val="es-MX"/>
        </w:rPr>
        <w:t>Pasaporte no:</w:t>
      </w:r>
    </w:p>
    <w:p w14:paraId="0E9E552F" w14:textId="77777777" w:rsidR="00E9043B" w:rsidRPr="002E3F0F" w:rsidRDefault="000C1467">
      <w:pPr>
        <w:spacing w:line="260" w:lineRule="exact"/>
        <w:ind w:left="280"/>
        <w:rPr>
          <w:sz w:val="24"/>
          <w:szCs w:val="24"/>
          <w:lang w:val="es-MX"/>
        </w:rPr>
      </w:pPr>
      <w:r w:rsidRPr="002E3F0F">
        <w:rPr>
          <w:sz w:val="24"/>
          <w:szCs w:val="24"/>
          <w:lang w:val="es-MX"/>
        </w:rPr>
        <w:t>09AL14455, emitido en Geo</w:t>
      </w:r>
      <w:r w:rsidRPr="002E3F0F">
        <w:rPr>
          <w:spacing w:val="-4"/>
          <w:sz w:val="24"/>
          <w:szCs w:val="24"/>
          <w:lang w:val="es-MX"/>
        </w:rPr>
        <w:t>r</w:t>
      </w:r>
      <w:r w:rsidRPr="002E3F0F">
        <w:rPr>
          <w:sz w:val="24"/>
          <w:szCs w:val="24"/>
          <w:lang w:val="es-MX"/>
        </w:rPr>
        <w:t xml:space="preserve">gia (expira el 26 de junio de 2019) Número de </w:t>
      </w:r>
      <w:r w:rsidRPr="002E3F0F">
        <w:rPr>
          <w:b/>
          <w:sz w:val="24"/>
          <w:szCs w:val="24"/>
          <w:lang w:val="es-MX"/>
        </w:rPr>
        <w:t>identificación nacional:</w:t>
      </w:r>
    </w:p>
    <w:p w14:paraId="6B36AA56" w14:textId="77777777" w:rsidR="00E9043B" w:rsidRPr="002E3F0F" w:rsidRDefault="000C1467">
      <w:pPr>
        <w:spacing w:before="2" w:line="260" w:lineRule="exact"/>
        <w:ind w:left="280" w:right="588"/>
        <w:rPr>
          <w:sz w:val="24"/>
          <w:szCs w:val="24"/>
          <w:lang w:val="es-MX"/>
        </w:rPr>
      </w:pPr>
      <w:r w:rsidRPr="002E3F0F">
        <w:rPr>
          <w:sz w:val="24"/>
          <w:szCs w:val="24"/>
          <w:lang w:val="es-MX"/>
        </w:rPr>
        <w:t>08001007864, emitido en Geo</w:t>
      </w:r>
      <w:r w:rsidRPr="002E3F0F">
        <w:rPr>
          <w:spacing w:val="-4"/>
          <w:sz w:val="24"/>
          <w:szCs w:val="24"/>
          <w:lang w:val="es-MX"/>
        </w:rPr>
        <w:t>r</w:t>
      </w:r>
      <w:r w:rsidRPr="002E3F0F">
        <w:rPr>
          <w:sz w:val="24"/>
          <w:szCs w:val="24"/>
          <w:lang w:val="es-MX"/>
        </w:rPr>
        <w:t xml:space="preserve">gia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República Árabe Siria (ubicado en dic. .2014) </w:t>
      </w:r>
      <w:r w:rsidRPr="002E3F0F">
        <w:rPr>
          <w:b/>
          <w:sz w:val="24"/>
          <w:szCs w:val="24"/>
          <w:lang w:val="es-MX"/>
        </w:rPr>
        <w:t xml:space="preserve">Fecha de publicación: </w:t>
      </w:r>
      <w:r w:rsidRPr="002E3F0F">
        <w:rPr>
          <w:sz w:val="24"/>
          <w:szCs w:val="24"/>
          <w:lang w:val="es-MX"/>
        </w:rPr>
        <w:t xml:space="preserve">23 de enero de 2015 </w:t>
      </w:r>
      <w:r w:rsidRPr="002E3F0F">
        <w:rPr>
          <w:b/>
          <w:sz w:val="24"/>
          <w:szCs w:val="24"/>
          <w:lang w:val="es-MX"/>
        </w:rPr>
        <w:t>Otra información:</w:t>
      </w:r>
      <w:r w:rsidRPr="002E3F0F">
        <w:rPr>
          <w:sz w:val="24"/>
          <w:szCs w:val="24"/>
          <w:lang w:val="es-MX"/>
        </w:rPr>
        <w:t>A mediados de 2014, comandante militar de alto rango</w:t>
      </w:r>
    </w:p>
    <w:p w14:paraId="2B31A346" w14:textId="77777777" w:rsidR="00E9043B" w:rsidRPr="002E3F0F" w:rsidRDefault="000C1467">
      <w:pPr>
        <w:spacing w:line="260" w:lineRule="exact"/>
        <w:ind w:left="280" w:right="229"/>
        <w:rPr>
          <w:sz w:val="24"/>
          <w:szCs w:val="24"/>
          <w:lang w:val="es-MX"/>
        </w:rPr>
      </w:pPr>
      <w:r w:rsidRPr="002E3F0F">
        <w:rPr>
          <w:sz w:val="24"/>
          <w:szCs w:val="24"/>
          <w:lang w:val="es-MX"/>
        </w:rPr>
        <w:t>con sede en Siria y miembro del consejo shura del Estado Islámico en Irak y el Levante, incluido como Al-Qaida en Irak (AQI) (QDe.</w:t>
      </w:r>
      <w:r w:rsidRPr="002E3F0F">
        <w:rPr>
          <w:spacing w:val="-9"/>
          <w:sz w:val="24"/>
          <w:szCs w:val="24"/>
          <w:lang w:val="es-MX"/>
        </w:rPr>
        <w:t>1</w:t>
      </w:r>
      <w:r w:rsidRPr="002E3F0F">
        <w:rPr>
          <w:sz w:val="24"/>
          <w:szCs w:val="24"/>
          <w:lang w:val="es-MX"/>
        </w:rPr>
        <w:t xml:space="preserve">15). Dirigió aproximadamente 1.000 combatientes extranjeros para ISIL y cometió una serie de ataques en el norte de Siria. Enlace web del </w:t>
      </w:r>
      <w:r w:rsidRPr="002E3F0F">
        <w:rPr>
          <w:spacing w:val="-18"/>
          <w:sz w:val="24"/>
          <w:szCs w:val="24"/>
          <w:lang w:val="es-MX"/>
        </w:rPr>
        <w:t>A</w:t>
      </w:r>
      <w:r w:rsidRPr="002E3F0F">
        <w:rPr>
          <w:sz w:val="24"/>
          <w:szCs w:val="24"/>
          <w:lang w:val="es-MX"/>
        </w:rPr>
        <w:t>viso especial de INTERPOL-Consejo de Seguridad de la</w:t>
      </w:r>
      <w:hyperlink r:id="rId328">
        <w:r w:rsidRPr="002E3F0F">
          <w:rPr>
            <w:sz w:val="24"/>
            <w:szCs w:val="24"/>
            <w:lang w:val="es-MX"/>
          </w:rPr>
          <w:t xml:space="preserve"> ONU: https://ww</w:t>
        </w:r>
        <w:r w:rsidRPr="002E3F0F">
          <w:rPr>
            <w:spacing w:val="-16"/>
            <w:sz w:val="24"/>
            <w:szCs w:val="24"/>
            <w:lang w:val="es-MX"/>
          </w:rPr>
          <w:t>w</w:t>
        </w:r>
        <w:r w:rsidRPr="002E3F0F">
          <w:rPr>
            <w:sz w:val="24"/>
            <w:szCs w:val="24"/>
            <w:lang w:val="es-MX"/>
          </w:rPr>
          <w:t>.interpol.int/en/How-we-work/Notices/</w:t>
        </w:r>
        <w:r w:rsidRPr="002E3F0F">
          <w:rPr>
            <w:spacing w:val="-14"/>
            <w:sz w:val="24"/>
            <w:szCs w:val="24"/>
            <w:lang w:val="es-MX"/>
          </w:rPr>
          <w:t>V</w:t>
        </w:r>
        <w:r w:rsidRPr="002E3F0F">
          <w:rPr>
            <w:sz w:val="24"/>
            <w:szCs w:val="24"/>
            <w:lang w:val="es-MX"/>
          </w:rPr>
          <w:t>iew-UN-Notices-Individuals</w:t>
        </w:r>
      </w:hyperlink>
      <w:r w:rsidRPr="002E3F0F">
        <w:rPr>
          <w:sz w:val="24"/>
          <w:szCs w:val="24"/>
          <w:lang w:val="es-MX"/>
        </w:rPr>
        <w:t xml:space="preserve"> </w:t>
      </w:r>
      <w:r w:rsidRPr="002E3F0F">
        <w:rPr>
          <w:color w:val="0000ED"/>
          <w:sz w:val="24"/>
          <w:szCs w:val="24"/>
          <w:u w:val="single" w:color="0000ED"/>
          <w:lang w:val="es-MX"/>
        </w:rPr>
        <w:t xml:space="preserve"> </w:t>
      </w:r>
      <w:hyperlink r:id="rId329">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2A517BFD" w14:textId="77777777" w:rsidR="00E9043B" w:rsidRPr="002E3F0F" w:rsidRDefault="00E9043B">
      <w:pPr>
        <w:spacing w:before="13" w:line="220" w:lineRule="exact"/>
        <w:rPr>
          <w:sz w:val="22"/>
          <w:szCs w:val="22"/>
          <w:lang w:val="es-MX"/>
        </w:rPr>
      </w:pPr>
    </w:p>
    <w:p w14:paraId="130E5E4C" w14:textId="77777777" w:rsidR="00E9043B" w:rsidRPr="002E3F0F" w:rsidRDefault="000C1467">
      <w:pPr>
        <w:spacing w:before="34"/>
        <w:ind w:left="280"/>
        <w:rPr>
          <w:sz w:val="24"/>
          <w:szCs w:val="24"/>
          <w:lang w:val="es-MX"/>
        </w:rPr>
      </w:pPr>
      <w:r w:rsidRPr="002E3F0F">
        <w:rPr>
          <w:b/>
          <w:position w:val="4"/>
          <w:sz w:val="24"/>
          <w:szCs w:val="24"/>
          <w:lang w:val="es-MX"/>
        </w:rPr>
        <w:t>QDi.279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MOHAMED 2: BELKALEM 3: na 4: na</w:t>
      </w:r>
    </w:p>
    <w:p w14:paraId="294444BB"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(guión original): </w:t>
      </w:r>
      <w:r>
        <w:rPr>
          <w:sz w:val="24"/>
          <w:szCs w:val="24"/>
        </w:rPr>
        <w:t>مﻼﻜﻠﺑ</w:t>
      </w:r>
      <w:r w:rsidRPr="002E3F0F">
        <w:rPr>
          <w:sz w:val="24"/>
          <w:szCs w:val="24"/>
          <w:lang w:val="es-MX"/>
        </w:rPr>
        <w:t xml:space="preserve"> </w:t>
      </w:r>
      <w:r>
        <w:rPr>
          <w:sz w:val="24"/>
          <w:szCs w:val="24"/>
        </w:rPr>
        <w:t>ﺪﻤﺤﻣ</w:t>
      </w:r>
    </w:p>
    <w:p w14:paraId="3B0D7979" w14:textId="77777777" w:rsidR="00E9043B" w:rsidRPr="002E3F0F" w:rsidRDefault="000C1467">
      <w:pPr>
        <w:spacing w:before="2" w:line="260" w:lineRule="exact"/>
        <w:ind w:left="280" w:right="224"/>
        <w:rPr>
          <w:sz w:val="24"/>
          <w:szCs w:val="24"/>
          <w:lang w:val="es-MX"/>
        </w:rPr>
        <w:sectPr w:rsidR="00E9043B" w:rsidRPr="002E3F0F">
          <w:pgSz w:w="12240" w:h="15840"/>
          <w:pgMar w:top="380" w:right="420" w:bottom="0" w:left="420" w:header="197" w:footer="188" w:gutter="0"/>
          <w:cols w:space="720"/>
        </w:sect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19 de diciembre de 1969 Lugar de nacimiento </w:t>
      </w:r>
      <w:r w:rsidRPr="002E3F0F">
        <w:rPr>
          <w:b/>
          <w:sz w:val="24"/>
          <w:szCs w:val="24"/>
          <w:lang w:val="es-MX"/>
        </w:rPr>
        <w:t xml:space="preserve">: </w:t>
      </w:r>
      <w:r w:rsidRPr="002E3F0F">
        <w:rPr>
          <w:sz w:val="24"/>
          <w:szCs w:val="24"/>
          <w:lang w:val="es-MX"/>
        </w:rPr>
        <w:t>Hussein De</w:t>
      </w:r>
      <w:r w:rsidRPr="002E3F0F">
        <w:rPr>
          <w:spacing w:val="-16"/>
          <w:sz w:val="24"/>
          <w:szCs w:val="24"/>
          <w:lang w:val="es-MX"/>
        </w:rPr>
        <w:t>y</w:t>
      </w:r>
      <w:r w:rsidRPr="002E3F0F">
        <w:rPr>
          <w:sz w:val="24"/>
          <w:szCs w:val="24"/>
          <w:lang w:val="es-MX"/>
        </w:rPr>
        <w:t>, A</w:t>
      </w:r>
      <w:r w:rsidRPr="002E3F0F">
        <w:rPr>
          <w:spacing w:val="-4"/>
          <w:sz w:val="24"/>
          <w:szCs w:val="24"/>
          <w:lang w:val="es-MX"/>
        </w:rPr>
        <w:t>r</w:t>
      </w:r>
      <w:r w:rsidRPr="002E3F0F">
        <w:rPr>
          <w:sz w:val="24"/>
          <w:szCs w:val="24"/>
          <w:lang w:val="es-MX"/>
        </w:rPr>
        <w:t>gel, A</w:t>
      </w:r>
      <w:r w:rsidRPr="002E3F0F">
        <w:rPr>
          <w:spacing w:val="-4"/>
          <w:sz w:val="24"/>
          <w:szCs w:val="24"/>
          <w:lang w:val="es-MX"/>
        </w:rPr>
        <w:t>r</w:t>
      </w:r>
      <w:r w:rsidRPr="002E3F0F">
        <w:rPr>
          <w:sz w:val="24"/>
          <w:szCs w:val="24"/>
          <w:lang w:val="es-MX"/>
        </w:rPr>
        <w:t xml:space="preserve">gelia </w:t>
      </w:r>
      <w:r w:rsidRPr="002E3F0F">
        <w:rPr>
          <w:b/>
          <w:sz w:val="24"/>
          <w:szCs w:val="24"/>
          <w:lang w:val="es-MX"/>
        </w:rPr>
        <w:t xml:space="preserve">Buena calidad también conocido como: </w:t>
      </w:r>
      <w:r w:rsidRPr="002E3F0F">
        <w:rPr>
          <w:sz w:val="24"/>
          <w:szCs w:val="24"/>
          <w:lang w:val="es-MX"/>
        </w:rPr>
        <w:t xml:space="preserve">na </w:t>
      </w:r>
      <w:r w:rsidRPr="002E3F0F">
        <w:rPr>
          <w:b/>
          <w:sz w:val="24"/>
          <w:szCs w:val="24"/>
          <w:lang w:val="es-MX"/>
        </w:rPr>
        <w:t xml:space="preserve">Baja calidad también conocido como: a) </w:t>
      </w:r>
      <w:r w:rsidRPr="002E3F0F">
        <w:rPr>
          <w:sz w:val="24"/>
          <w:szCs w:val="24"/>
          <w:lang w:val="es-MX"/>
        </w:rPr>
        <w:t>Abdelali Abou Dher (</w:t>
      </w:r>
      <w:r>
        <w:rPr>
          <w:sz w:val="24"/>
          <w:szCs w:val="24"/>
        </w:rPr>
        <w:t>رذ</w:t>
      </w:r>
      <w:r w:rsidRPr="002E3F0F">
        <w:rPr>
          <w:sz w:val="24"/>
          <w:szCs w:val="24"/>
          <w:lang w:val="es-MX"/>
        </w:rPr>
        <w:t xml:space="preserve"> </w:t>
      </w:r>
      <w:r>
        <w:rPr>
          <w:sz w:val="24"/>
          <w:szCs w:val="24"/>
        </w:rPr>
        <w:t>ﻮﺑا</w:t>
      </w:r>
      <w:r w:rsidRPr="002E3F0F">
        <w:rPr>
          <w:sz w:val="24"/>
          <w:szCs w:val="24"/>
          <w:lang w:val="es-MX"/>
        </w:rPr>
        <w:t xml:space="preserve"> </w:t>
      </w:r>
      <w:r>
        <w:rPr>
          <w:sz w:val="24"/>
          <w:szCs w:val="24"/>
        </w:rPr>
        <w:t>ﻲﻟﺎﻌﻟا</w:t>
      </w:r>
      <w:r w:rsidRPr="002E3F0F">
        <w:rPr>
          <w:sz w:val="24"/>
          <w:szCs w:val="24"/>
          <w:lang w:val="es-MX"/>
        </w:rPr>
        <w:t xml:space="preserve"> </w:t>
      </w:r>
      <w:r>
        <w:rPr>
          <w:sz w:val="24"/>
          <w:szCs w:val="24"/>
        </w:rPr>
        <w:t>ﺪﺒﻋ</w:t>
      </w:r>
      <w:r w:rsidRPr="002E3F0F">
        <w:rPr>
          <w:sz w:val="24"/>
          <w:szCs w:val="24"/>
          <w:lang w:val="es-MX"/>
        </w:rPr>
        <w:t xml:space="preserve">) </w:t>
      </w:r>
      <w:r w:rsidRPr="002E3F0F">
        <w:rPr>
          <w:b/>
          <w:sz w:val="24"/>
          <w:szCs w:val="24"/>
          <w:lang w:val="es-MX"/>
        </w:rPr>
        <w:t xml:space="preserve">b) </w:t>
      </w:r>
      <w:r w:rsidRPr="002E3F0F">
        <w:rPr>
          <w:sz w:val="24"/>
          <w:szCs w:val="24"/>
          <w:lang w:val="es-MX"/>
        </w:rPr>
        <w:t>El Harrachi (</w:t>
      </w:r>
      <w:r>
        <w:rPr>
          <w:sz w:val="24"/>
          <w:szCs w:val="24"/>
        </w:rPr>
        <w:t>ﻲﺷاﺮﺤﻟا</w:t>
      </w:r>
      <w:r w:rsidRPr="002E3F0F">
        <w:rPr>
          <w:sz w:val="24"/>
          <w:szCs w:val="24"/>
          <w:lang w:val="es-MX"/>
        </w:rPr>
        <w:t xml:space="preserve">) </w:t>
      </w:r>
      <w:r w:rsidRPr="002E3F0F">
        <w:rPr>
          <w:b/>
          <w:sz w:val="24"/>
          <w:szCs w:val="24"/>
          <w:lang w:val="es-MX"/>
        </w:rPr>
        <w:t xml:space="preserve">Nacionalidad: </w:t>
      </w:r>
      <w:r w:rsidRPr="002E3F0F">
        <w:rPr>
          <w:sz w:val="24"/>
          <w:szCs w:val="24"/>
          <w:lang w:val="es-MX"/>
        </w:rPr>
        <w:t>A</w:t>
      </w:r>
      <w:r w:rsidRPr="002E3F0F">
        <w:rPr>
          <w:spacing w:val="-4"/>
          <w:sz w:val="24"/>
          <w:szCs w:val="24"/>
          <w:lang w:val="es-MX"/>
        </w:rPr>
        <w:t>r</w:t>
      </w:r>
      <w:r w:rsidRPr="002E3F0F">
        <w:rPr>
          <w:sz w:val="24"/>
          <w:szCs w:val="24"/>
          <w:lang w:val="es-MX"/>
        </w:rPr>
        <w:t xml:space="preserve">gelino </w:t>
      </w:r>
      <w:r w:rsidRPr="002E3F0F">
        <w:rPr>
          <w:b/>
          <w:sz w:val="24"/>
          <w:szCs w:val="24"/>
          <w:lang w:val="es-MX"/>
        </w:rPr>
        <w:t xml:space="preserve">Pasaporte no: </w:t>
      </w:r>
      <w:r w:rsidRPr="002E3F0F">
        <w:rPr>
          <w:sz w:val="24"/>
          <w:szCs w:val="24"/>
          <w:lang w:val="es-MX"/>
        </w:rPr>
        <w:t>nd Número de</w:t>
      </w:r>
    </w:p>
    <w:p w14:paraId="0EF9F200" w14:textId="77777777" w:rsidR="00E9043B" w:rsidRPr="002E3F0F" w:rsidRDefault="00E9043B">
      <w:pPr>
        <w:spacing w:line="140" w:lineRule="exact"/>
        <w:rPr>
          <w:sz w:val="14"/>
          <w:szCs w:val="14"/>
          <w:lang w:val="es-MX"/>
        </w:rPr>
      </w:pPr>
    </w:p>
    <w:p w14:paraId="25C591B7" w14:textId="77777777" w:rsidR="00E9043B" w:rsidRPr="002E3F0F" w:rsidRDefault="000C1467">
      <w:pPr>
        <w:spacing w:before="29"/>
        <w:ind w:left="280"/>
        <w:rPr>
          <w:sz w:val="24"/>
          <w:szCs w:val="24"/>
          <w:lang w:val="es-MX"/>
        </w:rPr>
      </w:pPr>
      <w:r w:rsidRPr="002E3F0F">
        <w:rPr>
          <w:b/>
          <w:sz w:val="24"/>
          <w:szCs w:val="24"/>
          <w:lang w:val="es-MX"/>
        </w:rPr>
        <w:t xml:space="preserve">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Mali </w:t>
      </w:r>
      <w:r w:rsidRPr="002E3F0F">
        <w:rPr>
          <w:b/>
          <w:sz w:val="24"/>
          <w:szCs w:val="24"/>
          <w:lang w:val="es-MX"/>
        </w:rPr>
        <w:t xml:space="preserve">Listado el: </w:t>
      </w:r>
      <w:r w:rsidRPr="002E3F0F">
        <w:rPr>
          <w:sz w:val="24"/>
          <w:szCs w:val="24"/>
          <w:lang w:val="es-MX"/>
        </w:rPr>
        <w:t>22 de abril de 2010 (modificado el 15 de abril de 2010)</w:t>
      </w:r>
    </w:p>
    <w:p w14:paraId="2773D74C" w14:textId="77777777" w:rsidR="00E9043B" w:rsidRPr="002E3F0F" w:rsidRDefault="000C1467">
      <w:pPr>
        <w:spacing w:before="17" w:line="260" w:lineRule="exact"/>
        <w:ind w:left="280" w:right="366"/>
        <w:rPr>
          <w:sz w:val="24"/>
          <w:szCs w:val="24"/>
          <w:lang w:val="es-MX"/>
        </w:rPr>
      </w:pPr>
      <w:r w:rsidRPr="002E3F0F">
        <w:rPr>
          <w:sz w:val="24"/>
          <w:szCs w:val="24"/>
          <w:lang w:val="es-MX"/>
        </w:rPr>
        <w:t xml:space="preserve">2014, 6 de diciembre de 2019) </w:t>
      </w:r>
      <w:r w:rsidRPr="002E3F0F">
        <w:rPr>
          <w:b/>
          <w:position w:val="1"/>
          <w:sz w:val="24"/>
          <w:szCs w:val="24"/>
          <w:lang w:val="es-MX"/>
        </w:rPr>
        <w:t xml:space="preserve">Información adicional: </w:t>
      </w:r>
      <w:r w:rsidRPr="002E3F0F">
        <w:rPr>
          <w:position w:val="1"/>
          <w:sz w:val="24"/>
          <w:szCs w:val="24"/>
          <w:lang w:val="es-MX"/>
        </w:rPr>
        <w:t>condenado en rebeldía por un tribunal a</w:t>
      </w:r>
      <w:r w:rsidRPr="002E3F0F">
        <w:rPr>
          <w:spacing w:val="-4"/>
          <w:position w:val="1"/>
          <w:sz w:val="24"/>
          <w:szCs w:val="24"/>
          <w:lang w:val="es-MX"/>
        </w:rPr>
        <w:t>r</w:t>
      </w:r>
      <w:r w:rsidRPr="002E3F0F">
        <w:rPr>
          <w:position w:val="1"/>
          <w:sz w:val="24"/>
          <w:szCs w:val="24"/>
          <w:lang w:val="es-MX"/>
        </w:rPr>
        <w:t xml:space="preserve">gelino el 28 de </w:t>
      </w:r>
      <w:r w:rsidRPr="002E3F0F">
        <w:rPr>
          <w:sz w:val="24"/>
          <w:szCs w:val="24"/>
          <w:lang w:val="es-MX"/>
        </w:rPr>
        <w:t>marzo de 1996. Orden de detención internacional a</w:t>
      </w:r>
      <w:r w:rsidRPr="002E3F0F">
        <w:rPr>
          <w:spacing w:val="-4"/>
          <w:sz w:val="24"/>
          <w:szCs w:val="24"/>
          <w:lang w:val="es-MX"/>
        </w:rPr>
        <w:t>r</w:t>
      </w:r>
      <w:r w:rsidRPr="002E3F0F">
        <w:rPr>
          <w:sz w:val="24"/>
          <w:szCs w:val="24"/>
          <w:lang w:val="es-MX"/>
        </w:rPr>
        <w:t xml:space="preserve">gelina número 03/09 de 6 de junio de 2009 emitida por el </w:t>
      </w:r>
      <w:r w:rsidRPr="002E3F0F">
        <w:rPr>
          <w:spacing w:val="-8"/>
          <w:sz w:val="24"/>
          <w:szCs w:val="24"/>
          <w:lang w:val="es-MX"/>
        </w:rPr>
        <w:t>T</w:t>
      </w:r>
      <w:r w:rsidRPr="002E3F0F">
        <w:rPr>
          <w:sz w:val="24"/>
          <w:szCs w:val="24"/>
          <w:lang w:val="es-MX"/>
        </w:rPr>
        <w:t>ribunal de Sidi Mhamed, A</w:t>
      </w:r>
      <w:r w:rsidRPr="002E3F0F">
        <w:rPr>
          <w:spacing w:val="-4"/>
          <w:sz w:val="24"/>
          <w:szCs w:val="24"/>
          <w:lang w:val="es-MX"/>
        </w:rPr>
        <w:t>r</w:t>
      </w:r>
      <w:r w:rsidRPr="002E3F0F">
        <w:rPr>
          <w:sz w:val="24"/>
          <w:szCs w:val="24"/>
          <w:lang w:val="es-MX"/>
        </w:rPr>
        <w:t>gel, A</w:t>
      </w:r>
      <w:r w:rsidRPr="002E3F0F">
        <w:rPr>
          <w:spacing w:val="-4"/>
          <w:sz w:val="24"/>
          <w:szCs w:val="24"/>
          <w:lang w:val="es-MX"/>
        </w:rPr>
        <w:t>r</w:t>
      </w:r>
      <w:r w:rsidRPr="002E3F0F">
        <w:rPr>
          <w:sz w:val="24"/>
          <w:szCs w:val="24"/>
          <w:lang w:val="es-MX"/>
        </w:rPr>
        <w:t>gelia. Solicitud de extradición a</w:t>
      </w:r>
      <w:r w:rsidRPr="002E3F0F">
        <w:rPr>
          <w:spacing w:val="-4"/>
          <w:sz w:val="24"/>
          <w:szCs w:val="24"/>
          <w:lang w:val="es-MX"/>
        </w:rPr>
        <w:t>r</w:t>
      </w:r>
      <w:r w:rsidRPr="002E3F0F">
        <w:rPr>
          <w:sz w:val="24"/>
          <w:szCs w:val="24"/>
          <w:lang w:val="es-MX"/>
        </w:rPr>
        <w:t>gelina número 2307/09 de 3 de septiembre de 2009, presentada a las autoridades de Malí. El nombre del padre es Ali Belkalem. El nombre de la madre es Fatma Saadoudi. Miembro de la O</w:t>
      </w:r>
      <w:r w:rsidRPr="002E3F0F">
        <w:rPr>
          <w:spacing w:val="-4"/>
          <w:sz w:val="24"/>
          <w:szCs w:val="24"/>
          <w:lang w:val="es-MX"/>
        </w:rPr>
        <w:t>r</w:t>
      </w:r>
      <w:r w:rsidRPr="002E3F0F">
        <w:rPr>
          <w:sz w:val="24"/>
          <w:szCs w:val="24"/>
          <w:lang w:val="es-MX"/>
        </w:rPr>
        <w:t xml:space="preserve">ganización de Al-Qaida en el Magreb Islámico (QDe.014). La revisión de conformidad con la resolución 2368 (2017) del Consejo de Seguridad concluyó el 4 de diciembre de 2019. Enlace web del </w:t>
      </w:r>
      <w:r w:rsidRPr="002E3F0F">
        <w:rPr>
          <w:spacing w:val="-18"/>
          <w:sz w:val="24"/>
          <w:szCs w:val="24"/>
          <w:lang w:val="es-MX"/>
        </w:rPr>
        <w:t>A</w:t>
      </w:r>
      <w:r w:rsidRPr="002E3F0F">
        <w:rPr>
          <w:sz w:val="24"/>
          <w:szCs w:val="24"/>
          <w:lang w:val="es-MX"/>
        </w:rPr>
        <w:t>viso especial de INTERPOL y el Consejo de Seguridad de las Naciones Unidas:</w:t>
      </w:r>
      <w:hyperlink r:id="rId330">
        <w:r w:rsidRPr="002E3F0F">
          <w:rPr>
            <w:sz w:val="24"/>
            <w:szCs w:val="24"/>
            <w:lang w:val="es-MX"/>
          </w:rPr>
          <w:t xml:space="preserve"> https://ww</w:t>
        </w:r>
        <w:r w:rsidRPr="002E3F0F">
          <w:rPr>
            <w:spacing w:val="-16"/>
            <w:sz w:val="24"/>
            <w:szCs w:val="24"/>
            <w:lang w:val="es-MX"/>
          </w:rPr>
          <w:t>w</w:t>
        </w:r>
        <w:r w:rsidRPr="002E3F0F">
          <w:rPr>
            <w:sz w:val="24"/>
            <w:szCs w:val="24"/>
            <w:lang w:val="es-MX"/>
          </w:rPr>
          <w:t>.interpol.int/en/How-we-work/Notices/</w:t>
        </w:r>
      </w:hyperlink>
      <w:r w:rsidRPr="002E3F0F">
        <w:rPr>
          <w:spacing w:val="-14"/>
          <w:sz w:val="24"/>
          <w:szCs w:val="24"/>
          <w:lang w:val="es-MX"/>
        </w:rPr>
        <w:t>V</w:t>
      </w:r>
      <w:r w:rsidRPr="002E3F0F">
        <w:rPr>
          <w:sz w:val="24"/>
          <w:szCs w:val="24"/>
          <w:lang w:val="es-MX"/>
        </w:rPr>
        <w:t>iew- ONU-</w:t>
      </w:r>
      <w:r w:rsidRPr="002E3F0F">
        <w:rPr>
          <w:spacing w:val="-18"/>
          <w:sz w:val="24"/>
          <w:szCs w:val="24"/>
          <w:lang w:val="es-MX"/>
        </w:rPr>
        <w:t>A</w:t>
      </w:r>
      <w:r w:rsidRPr="002E3F0F">
        <w:rPr>
          <w:sz w:val="24"/>
          <w:szCs w:val="24"/>
          <w:lang w:val="es-MX"/>
        </w:rPr>
        <w:t xml:space="preserve">visos-Individuos </w:t>
      </w:r>
      <w:r w:rsidRPr="002E3F0F">
        <w:rPr>
          <w:color w:val="0000ED"/>
          <w:sz w:val="24"/>
          <w:szCs w:val="24"/>
          <w:u w:val="single" w:color="0000ED"/>
          <w:lang w:val="es-MX"/>
        </w:rPr>
        <w:t xml:space="preserve"> </w:t>
      </w:r>
      <w:hyperlink r:id="rId331">
        <w:r w:rsidRPr="002E3F0F">
          <w:rPr>
            <w:color w:val="0000ED"/>
            <w:sz w:val="24"/>
            <w:szCs w:val="24"/>
            <w:u w:val="single" w:color="0000ED"/>
            <w:lang w:val="es-MX"/>
          </w:rPr>
          <w:t>ha</w:t>
        </w:r>
        <w:r w:rsidRPr="002E3F0F">
          <w:rPr>
            <w:color w:val="0000ED"/>
            <w:sz w:val="24"/>
            <w:szCs w:val="24"/>
            <w:lang w:val="es-MX"/>
          </w:rPr>
          <w:t>g</w:t>
        </w:r>
        <w:r w:rsidRPr="002E3F0F">
          <w:rPr>
            <w:color w:val="0000ED"/>
            <w:sz w:val="24"/>
            <w:szCs w:val="24"/>
            <w:u w:val="single" w:color="0000ED"/>
            <w:lang w:val="es-MX"/>
          </w:rPr>
          <w:t xml:space="preserve">a  clic  aquí </w:t>
        </w:r>
      </w:hyperlink>
    </w:p>
    <w:p w14:paraId="221752D5" w14:textId="77777777" w:rsidR="00E9043B" w:rsidRPr="002E3F0F" w:rsidRDefault="00E9043B">
      <w:pPr>
        <w:spacing w:before="13" w:line="220" w:lineRule="exact"/>
        <w:rPr>
          <w:sz w:val="22"/>
          <w:szCs w:val="22"/>
          <w:lang w:val="es-MX"/>
        </w:rPr>
      </w:pPr>
    </w:p>
    <w:p w14:paraId="73D16F25" w14:textId="77777777" w:rsidR="00E9043B" w:rsidRPr="002E3F0F" w:rsidRDefault="000C1467">
      <w:pPr>
        <w:spacing w:before="34"/>
        <w:ind w:left="280"/>
        <w:rPr>
          <w:sz w:val="24"/>
          <w:szCs w:val="24"/>
          <w:lang w:val="es-MX"/>
        </w:rPr>
      </w:pPr>
      <w:r w:rsidRPr="002E3F0F">
        <w:rPr>
          <w:b/>
          <w:position w:val="4"/>
          <w:sz w:val="24"/>
          <w:szCs w:val="24"/>
          <w:lang w:val="es-MX"/>
        </w:rPr>
        <w:t>QDi.136  Nomb</w:t>
      </w:r>
      <w:r w:rsidRPr="002E3F0F">
        <w:rPr>
          <w:b/>
          <w:spacing w:val="-4"/>
          <w:position w:val="4"/>
          <w:sz w:val="24"/>
          <w:szCs w:val="24"/>
          <w:lang w:val="es-MX"/>
        </w:rPr>
        <w:t>r</w:t>
      </w:r>
      <w:r w:rsidRPr="002E3F0F">
        <w:rPr>
          <w:b/>
          <w:position w:val="4"/>
          <w:sz w:val="24"/>
          <w:szCs w:val="24"/>
          <w:lang w:val="es-MX"/>
        </w:rPr>
        <w:t xml:space="preserve">e: </w:t>
      </w:r>
      <w:r w:rsidRPr="002E3F0F">
        <w:rPr>
          <w:sz w:val="24"/>
          <w:szCs w:val="24"/>
          <w:lang w:val="es-MX"/>
        </w:rPr>
        <w:t>1: MOKH</w:t>
      </w:r>
      <w:r w:rsidRPr="002E3F0F">
        <w:rPr>
          <w:spacing w:val="-19"/>
          <w:sz w:val="24"/>
          <w:szCs w:val="24"/>
          <w:lang w:val="es-MX"/>
        </w:rPr>
        <w:t>T</w:t>
      </w:r>
      <w:r w:rsidRPr="002E3F0F">
        <w:rPr>
          <w:sz w:val="24"/>
          <w:szCs w:val="24"/>
          <w:lang w:val="es-MX"/>
        </w:rPr>
        <w:t>AR 2: BELMOKH</w:t>
      </w:r>
      <w:r w:rsidRPr="002E3F0F">
        <w:rPr>
          <w:spacing w:val="-19"/>
          <w:sz w:val="24"/>
          <w:szCs w:val="24"/>
          <w:lang w:val="es-MX"/>
        </w:rPr>
        <w:t>T</w:t>
      </w:r>
      <w:r w:rsidRPr="002E3F0F">
        <w:rPr>
          <w:sz w:val="24"/>
          <w:szCs w:val="24"/>
          <w:lang w:val="es-MX"/>
        </w:rPr>
        <w:t>AR 3: na 4: na</w:t>
      </w:r>
    </w:p>
    <w:p w14:paraId="44A1E05E" w14:textId="77777777" w:rsidR="00E9043B" w:rsidRPr="002E3F0F" w:rsidRDefault="000C1467">
      <w:pPr>
        <w:spacing w:line="260" w:lineRule="exact"/>
        <w:ind w:left="280"/>
        <w:rPr>
          <w:sz w:val="24"/>
          <w:szCs w:val="24"/>
          <w:lang w:val="es-MX"/>
        </w:rPr>
      </w:pPr>
      <w:r w:rsidRPr="002E3F0F">
        <w:rPr>
          <w:b/>
          <w:sz w:val="24"/>
          <w:szCs w:val="24"/>
          <w:lang w:val="es-MX"/>
        </w:rPr>
        <w:t>Nomb</w:t>
      </w:r>
      <w:r w:rsidRPr="002E3F0F">
        <w:rPr>
          <w:b/>
          <w:spacing w:val="-4"/>
          <w:sz w:val="24"/>
          <w:szCs w:val="24"/>
          <w:lang w:val="es-MX"/>
        </w:rPr>
        <w:t>r</w:t>
      </w:r>
      <w:r w:rsidRPr="002E3F0F">
        <w:rPr>
          <w:b/>
          <w:sz w:val="24"/>
          <w:szCs w:val="24"/>
          <w:lang w:val="es-MX"/>
        </w:rPr>
        <w:t xml:space="preserve">e (escritura original): </w:t>
      </w:r>
      <w:r>
        <w:rPr>
          <w:sz w:val="24"/>
          <w:szCs w:val="24"/>
        </w:rPr>
        <w:t>رﺎﺘﺨﻤﻠﺑ</w:t>
      </w:r>
      <w:r w:rsidRPr="002E3F0F">
        <w:rPr>
          <w:sz w:val="24"/>
          <w:szCs w:val="24"/>
          <w:lang w:val="es-MX"/>
        </w:rPr>
        <w:t xml:space="preserve"> </w:t>
      </w:r>
      <w:r>
        <w:rPr>
          <w:sz w:val="24"/>
          <w:szCs w:val="24"/>
        </w:rPr>
        <w:t>رﺎﺘﺨﻣ</w:t>
      </w:r>
    </w:p>
    <w:p w14:paraId="11294ECB" w14:textId="77777777" w:rsidR="00E9043B" w:rsidRPr="002E3F0F" w:rsidRDefault="000C1467">
      <w:pPr>
        <w:spacing w:line="260" w:lineRule="exact"/>
        <w:ind w:left="280"/>
        <w:rPr>
          <w:sz w:val="24"/>
          <w:szCs w:val="24"/>
          <w:lang w:val="es-MX"/>
        </w:rPr>
      </w:pPr>
      <w:r w:rsidRPr="002E3F0F">
        <w:rPr>
          <w:b/>
          <w:sz w:val="24"/>
          <w:szCs w:val="24"/>
          <w:lang w:val="es-MX"/>
        </w:rPr>
        <w:t xml:space="preserve">Título: </w:t>
      </w:r>
      <w:r w:rsidRPr="002E3F0F">
        <w:rPr>
          <w:sz w:val="24"/>
          <w:szCs w:val="24"/>
          <w:lang w:val="es-MX"/>
        </w:rPr>
        <w:t xml:space="preserve">na </w:t>
      </w:r>
      <w:r w:rsidRPr="002E3F0F">
        <w:rPr>
          <w:b/>
          <w:sz w:val="24"/>
          <w:szCs w:val="24"/>
          <w:lang w:val="es-MX"/>
        </w:rPr>
        <w:t xml:space="preserve">Designación: </w:t>
      </w:r>
      <w:r w:rsidRPr="002E3F0F">
        <w:rPr>
          <w:sz w:val="24"/>
          <w:szCs w:val="24"/>
          <w:lang w:val="es-MX"/>
        </w:rPr>
        <w:t xml:space="preserve">na </w:t>
      </w:r>
      <w:r w:rsidRPr="002E3F0F">
        <w:rPr>
          <w:b/>
          <w:sz w:val="24"/>
          <w:szCs w:val="24"/>
          <w:lang w:val="es-MX"/>
        </w:rPr>
        <w:t xml:space="preserve">Fecha de </w:t>
      </w:r>
      <w:r w:rsidRPr="002E3F0F">
        <w:rPr>
          <w:sz w:val="24"/>
          <w:szCs w:val="24"/>
          <w:lang w:val="es-MX"/>
        </w:rPr>
        <w:t xml:space="preserve">nacimiento </w:t>
      </w:r>
      <w:r w:rsidRPr="002E3F0F">
        <w:rPr>
          <w:b/>
          <w:sz w:val="24"/>
          <w:szCs w:val="24"/>
          <w:lang w:val="es-MX"/>
        </w:rPr>
        <w:t xml:space="preserve">: </w:t>
      </w:r>
      <w:r w:rsidRPr="002E3F0F">
        <w:rPr>
          <w:sz w:val="24"/>
          <w:szCs w:val="24"/>
          <w:lang w:val="es-MX"/>
        </w:rPr>
        <w:t xml:space="preserve">1 de junio de 1972 </w:t>
      </w:r>
      <w:r w:rsidRPr="002E3F0F">
        <w:rPr>
          <w:b/>
          <w:sz w:val="24"/>
          <w:szCs w:val="24"/>
          <w:lang w:val="es-MX"/>
        </w:rPr>
        <w:t xml:space="preserve">Fecha de nacimiento: </w:t>
      </w:r>
      <w:r w:rsidRPr="002E3F0F">
        <w:rPr>
          <w:sz w:val="24"/>
          <w:szCs w:val="24"/>
          <w:lang w:val="es-MX"/>
        </w:rPr>
        <w:t>Ghardaia, A</w:t>
      </w:r>
      <w:r w:rsidRPr="002E3F0F">
        <w:rPr>
          <w:spacing w:val="-4"/>
          <w:sz w:val="24"/>
          <w:szCs w:val="24"/>
          <w:lang w:val="es-MX"/>
        </w:rPr>
        <w:t>r</w:t>
      </w:r>
      <w:r w:rsidRPr="002E3F0F">
        <w:rPr>
          <w:sz w:val="24"/>
          <w:szCs w:val="24"/>
          <w:lang w:val="es-MX"/>
        </w:rPr>
        <w:t>gelia</w:t>
      </w:r>
    </w:p>
    <w:p w14:paraId="78C070A6" w14:textId="77777777" w:rsidR="00E9043B" w:rsidRPr="002E3F0F" w:rsidRDefault="000C1467">
      <w:pPr>
        <w:spacing w:line="260" w:lineRule="exact"/>
        <w:ind w:left="280"/>
        <w:rPr>
          <w:sz w:val="24"/>
          <w:szCs w:val="24"/>
          <w:lang w:val="es-MX"/>
        </w:rPr>
      </w:pPr>
      <w:r w:rsidRPr="002E3F0F">
        <w:rPr>
          <w:b/>
          <w:sz w:val="24"/>
          <w:szCs w:val="24"/>
          <w:lang w:val="es-MX"/>
        </w:rPr>
        <w:t xml:space="preserve">Buena calidad también conocido como: a) </w:t>
      </w:r>
      <w:r w:rsidRPr="002E3F0F">
        <w:rPr>
          <w:sz w:val="24"/>
          <w:szCs w:val="24"/>
          <w:lang w:val="es-MX"/>
        </w:rPr>
        <w:t xml:space="preserve">Abou Abbes Khaled </w:t>
      </w:r>
      <w:r w:rsidRPr="002E3F0F">
        <w:rPr>
          <w:b/>
          <w:sz w:val="24"/>
          <w:szCs w:val="24"/>
          <w:lang w:val="es-MX"/>
        </w:rPr>
        <w:t xml:space="preserve">b) </w:t>
      </w:r>
      <w:r w:rsidRPr="002E3F0F">
        <w:rPr>
          <w:sz w:val="24"/>
          <w:szCs w:val="24"/>
          <w:lang w:val="es-MX"/>
        </w:rPr>
        <w:t xml:space="preserve">Belaouar Khaled Abou El Abass </w:t>
      </w:r>
      <w:r w:rsidRPr="002E3F0F">
        <w:rPr>
          <w:b/>
          <w:sz w:val="24"/>
          <w:szCs w:val="24"/>
          <w:lang w:val="es-MX"/>
        </w:rPr>
        <w:t>c)</w:t>
      </w:r>
    </w:p>
    <w:p w14:paraId="09AE8545" w14:textId="77777777" w:rsidR="00E9043B" w:rsidRDefault="000C1467">
      <w:pPr>
        <w:spacing w:line="260" w:lineRule="exact"/>
        <w:ind w:left="280"/>
        <w:rPr>
          <w:sz w:val="24"/>
          <w:szCs w:val="24"/>
        </w:rPr>
      </w:pPr>
      <w:r>
        <w:rPr>
          <w:sz w:val="24"/>
          <w:szCs w:val="24"/>
        </w:rPr>
        <w:t xml:space="preserve">Belaouer Khaled Abou El Abass </w:t>
      </w:r>
      <w:r>
        <w:rPr>
          <w:b/>
          <w:sz w:val="24"/>
          <w:szCs w:val="24"/>
        </w:rPr>
        <w:t xml:space="preserve">d) </w:t>
      </w:r>
      <w:r>
        <w:rPr>
          <w:sz w:val="24"/>
          <w:szCs w:val="24"/>
        </w:rPr>
        <w:t xml:space="preserve">Belmokhtar Khaled Abou El Abes </w:t>
      </w:r>
      <w:r>
        <w:rPr>
          <w:b/>
          <w:sz w:val="24"/>
          <w:szCs w:val="24"/>
        </w:rPr>
        <w:t xml:space="preserve">e) </w:t>
      </w:r>
      <w:r>
        <w:rPr>
          <w:sz w:val="24"/>
          <w:szCs w:val="24"/>
        </w:rPr>
        <w:t xml:space="preserve">Khaled Abou El Abass </w:t>
      </w:r>
      <w:r>
        <w:rPr>
          <w:b/>
          <w:sz w:val="24"/>
          <w:szCs w:val="24"/>
        </w:rPr>
        <w:t xml:space="preserve">f) </w:t>
      </w:r>
      <w:r>
        <w:rPr>
          <w:sz w:val="24"/>
          <w:szCs w:val="24"/>
        </w:rPr>
        <w:t>Khaled Abou</w:t>
      </w:r>
    </w:p>
    <w:p w14:paraId="073B7060" w14:textId="77777777" w:rsidR="00E9043B" w:rsidRPr="002E3F0F" w:rsidRDefault="000C1467">
      <w:pPr>
        <w:spacing w:before="17" w:line="260" w:lineRule="exact"/>
        <w:ind w:left="280" w:right="267"/>
        <w:rPr>
          <w:sz w:val="24"/>
          <w:szCs w:val="24"/>
          <w:lang w:val="es-MX"/>
        </w:rPr>
      </w:pPr>
      <w:r w:rsidRPr="002E3F0F">
        <w:rPr>
          <w:sz w:val="24"/>
          <w:szCs w:val="24"/>
          <w:lang w:val="es-MX"/>
        </w:rPr>
        <w:t xml:space="preserve">El Abbes </w:t>
      </w:r>
      <w:r w:rsidRPr="002E3F0F">
        <w:rPr>
          <w:b/>
          <w:sz w:val="24"/>
          <w:szCs w:val="24"/>
          <w:lang w:val="es-MX"/>
        </w:rPr>
        <w:t xml:space="preserve">g) </w:t>
      </w:r>
      <w:r w:rsidRPr="002E3F0F">
        <w:rPr>
          <w:sz w:val="24"/>
          <w:szCs w:val="24"/>
          <w:lang w:val="es-MX"/>
        </w:rPr>
        <w:t xml:space="preserve">Khaled Abou El Abes </w:t>
      </w:r>
      <w:r w:rsidRPr="002E3F0F">
        <w:rPr>
          <w:b/>
          <w:sz w:val="24"/>
          <w:szCs w:val="24"/>
          <w:lang w:val="es-MX"/>
        </w:rPr>
        <w:t xml:space="preserve">h) </w:t>
      </w:r>
      <w:r w:rsidRPr="002E3F0F">
        <w:rPr>
          <w:sz w:val="24"/>
          <w:szCs w:val="24"/>
          <w:lang w:val="es-MX"/>
        </w:rPr>
        <w:t xml:space="preserve">Khaled Abulabbas Na Oor </w:t>
      </w:r>
      <w:r w:rsidRPr="002E3F0F">
        <w:rPr>
          <w:b/>
          <w:sz w:val="24"/>
          <w:szCs w:val="24"/>
          <w:lang w:val="es-MX"/>
        </w:rPr>
        <w:t xml:space="preserve">i) </w:t>
      </w:r>
      <w:r w:rsidRPr="002E3F0F">
        <w:rPr>
          <w:sz w:val="24"/>
          <w:szCs w:val="24"/>
          <w:lang w:val="es-MX"/>
        </w:rPr>
        <w:t>Mukhtar Belmukhtar</w:t>
      </w:r>
      <w:r w:rsidRPr="002E3F0F">
        <w:rPr>
          <w:b/>
          <w:position w:val="1"/>
          <w:sz w:val="24"/>
          <w:szCs w:val="24"/>
          <w:lang w:val="es-MX"/>
        </w:rPr>
        <w:t xml:space="preserve">Baja calidad alias: a) </w:t>
      </w:r>
      <w:r w:rsidRPr="002E3F0F">
        <w:rPr>
          <w:sz w:val="24"/>
          <w:szCs w:val="24"/>
          <w:lang w:val="es-MX"/>
        </w:rPr>
        <w:t xml:space="preserve">Belaoua </w:t>
      </w:r>
      <w:r w:rsidRPr="002E3F0F">
        <w:rPr>
          <w:b/>
          <w:sz w:val="24"/>
          <w:szCs w:val="24"/>
          <w:lang w:val="es-MX"/>
        </w:rPr>
        <w:t xml:space="preserve">b) </w:t>
      </w:r>
      <w:r w:rsidRPr="002E3F0F">
        <w:rPr>
          <w:sz w:val="24"/>
          <w:szCs w:val="24"/>
          <w:lang w:val="es-MX"/>
        </w:rPr>
        <w:t xml:space="preserve">Belaour </w:t>
      </w:r>
      <w:r w:rsidRPr="002E3F0F">
        <w:rPr>
          <w:b/>
          <w:sz w:val="24"/>
          <w:szCs w:val="24"/>
          <w:lang w:val="es-MX"/>
        </w:rPr>
        <w:t xml:space="preserve">Nacionalidad: </w:t>
      </w:r>
      <w:r w:rsidRPr="002E3F0F">
        <w:rPr>
          <w:sz w:val="24"/>
          <w:szCs w:val="24"/>
          <w:lang w:val="es-MX"/>
        </w:rPr>
        <w:t>A</w:t>
      </w:r>
      <w:r w:rsidRPr="002E3F0F">
        <w:rPr>
          <w:spacing w:val="-4"/>
          <w:sz w:val="24"/>
          <w:szCs w:val="24"/>
          <w:lang w:val="es-MX"/>
        </w:rPr>
        <w:t>r</w:t>
      </w:r>
      <w:r w:rsidRPr="002E3F0F">
        <w:rPr>
          <w:sz w:val="24"/>
          <w:szCs w:val="24"/>
          <w:lang w:val="es-MX"/>
        </w:rPr>
        <w:t xml:space="preserve">gelia No de </w:t>
      </w:r>
      <w:r w:rsidRPr="002E3F0F">
        <w:rPr>
          <w:b/>
          <w:sz w:val="24"/>
          <w:szCs w:val="24"/>
          <w:lang w:val="es-MX"/>
        </w:rPr>
        <w:t xml:space="preserve">pasaporte: </w:t>
      </w:r>
      <w:r w:rsidRPr="002E3F0F">
        <w:rPr>
          <w:sz w:val="24"/>
          <w:szCs w:val="24"/>
          <w:lang w:val="es-MX"/>
        </w:rPr>
        <w:t xml:space="preserve">nd </w:t>
      </w:r>
      <w:r w:rsidRPr="002E3F0F">
        <w:rPr>
          <w:b/>
          <w:sz w:val="24"/>
          <w:szCs w:val="24"/>
          <w:lang w:val="es-MX"/>
        </w:rPr>
        <w:t xml:space="preserve">N ° de identificación nacional: </w:t>
      </w:r>
      <w:r w:rsidRPr="002E3F0F">
        <w:rPr>
          <w:sz w:val="24"/>
          <w:szCs w:val="24"/>
          <w:lang w:val="es-MX"/>
        </w:rPr>
        <w:t xml:space="preserve">nd </w:t>
      </w:r>
      <w:r w:rsidRPr="002E3F0F">
        <w:rPr>
          <w:b/>
          <w:sz w:val="24"/>
          <w:szCs w:val="24"/>
          <w:lang w:val="es-MX"/>
        </w:rPr>
        <w:t>Di</w:t>
      </w:r>
      <w:r w:rsidRPr="002E3F0F">
        <w:rPr>
          <w:b/>
          <w:spacing w:val="-4"/>
          <w:sz w:val="24"/>
          <w:szCs w:val="24"/>
          <w:lang w:val="es-MX"/>
        </w:rPr>
        <w:t>r</w:t>
      </w:r>
      <w:r w:rsidRPr="002E3F0F">
        <w:rPr>
          <w:b/>
          <w:sz w:val="24"/>
          <w:szCs w:val="24"/>
          <w:lang w:val="es-MX"/>
        </w:rPr>
        <w:t xml:space="preserve">ección: </w:t>
      </w:r>
      <w:r w:rsidRPr="002E3F0F">
        <w:rPr>
          <w:sz w:val="24"/>
          <w:szCs w:val="24"/>
          <w:lang w:val="es-MX"/>
        </w:rPr>
        <w:t xml:space="preserve">nd Fecha de inclusión </w:t>
      </w:r>
      <w:r w:rsidRPr="002E3F0F">
        <w:rPr>
          <w:b/>
          <w:sz w:val="24"/>
          <w:szCs w:val="24"/>
          <w:lang w:val="es-MX"/>
        </w:rPr>
        <w:t xml:space="preserve">en la lista: </w:t>
      </w:r>
      <w:r w:rsidRPr="002E3F0F">
        <w:rPr>
          <w:spacing w:val="-9"/>
          <w:sz w:val="24"/>
          <w:szCs w:val="24"/>
          <w:lang w:val="es-MX"/>
        </w:rPr>
        <w:t>1</w:t>
      </w:r>
      <w:r w:rsidRPr="002E3F0F">
        <w:rPr>
          <w:sz w:val="24"/>
          <w:szCs w:val="24"/>
          <w:lang w:val="es-MX"/>
        </w:rPr>
        <w:t>1 de noviembre de 2003 (modificada el 12 de abril de 2006, 2 de julio de</w:t>
      </w:r>
    </w:p>
    <w:p w14:paraId="0E52D138" w14:textId="77777777" w:rsidR="00E9043B" w:rsidRPr="002E3F0F" w:rsidRDefault="000C1467">
      <w:pPr>
        <w:spacing w:line="260" w:lineRule="exact"/>
        <w:ind w:left="280"/>
        <w:rPr>
          <w:sz w:val="24"/>
          <w:szCs w:val="24"/>
          <w:lang w:val="es-MX"/>
        </w:rPr>
      </w:pPr>
      <w:r w:rsidRPr="002E3F0F">
        <w:rPr>
          <w:sz w:val="24"/>
          <w:szCs w:val="24"/>
          <w:lang w:val="es-MX"/>
        </w:rPr>
        <w:t>2007, 7 de abril de 2008, 25 de enero de 2010, 16 de mayo de 20</w:t>
      </w:r>
      <w:r w:rsidRPr="002E3F0F">
        <w:rPr>
          <w:spacing w:val="-9"/>
          <w:sz w:val="24"/>
          <w:szCs w:val="24"/>
          <w:lang w:val="es-MX"/>
        </w:rPr>
        <w:t>1</w:t>
      </w:r>
      <w:r w:rsidRPr="002E3F0F">
        <w:rPr>
          <w:sz w:val="24"/>
          <w:szCs w:val="24"/>
          <w:lang w:val="es-MX"/>
        </w:rPr>
        <w:t>1, 9 de septiembre de 2014, 1 de mayo de</w:t>
      </w:r>
    </w:p>
    <w:p w14:paraId="1A31099E" w14:textId="77777777" w:rsidR="00E9043B" w:rsidRPr="002E3F0F" w:rsidRDefault="000C1467">
      <w:pPr>
        <w:spacing w:before="2" w:line="260" w:lineRule="exact"/>
        <w:ind w:left="280" w:right="475"/>
        <w:rPr>
          <w:sz w:val="24"/>
          <w:szCs w:val="24"/>
          <w:lang w:val="es-MX"/>
        </w:rPr>
      </w:pPr>
      <w:r w:rsidRPr="002E3F0F">
        <w:rPr>
          <w:sz w:val="24"/>
          <w:szCs w:val="24"/>
          <w:lang w:val="es-MX"/>
        </w:rPr>
        <w:t xml:space="preserve">2019) </w:t>
      </w:r>
      <w:r w:rsidRPr="002E3F0F">
        <w:rPr>
          <w:b/>
          <w:sz w:val="24"/>
          <w:szCs w:val="24"/>
          <w:lang w:val="es-MX"/>
        </w:rPr>
        <w:t>Otra información:</w:t>
      </w:r>
      <w:r w:rsidRPr="002E3F0F">
        <w:rPr>
          <w:sz w:val="24"/>
          <w:szCs w:val="24"/>
          <w:lang w:val="es-MX"/>
        </w:rPr>
        <w:t>El nombre del padre es Mohamed. El nombre de la madre es Zohra Chemkha. Miembro del Consejo de la O</w:t>
      </w:r>
      <w:r w:rsidRPr="002E3F0F">
        <w:rPr>
          <w:spacing w:val="-4"/>
          <w:sz w:val="24"/>
          <w:szCs w:val="24"/>
          <w:lang w:val="es-MX"/>
        </w:rPr>
        <w:t>r</w:t>
      </w:r>
      <w:r w:rsidRPr="002E3F0F">
        <w:rPr>
          <w:sz w:val="24"/>
          <w:szCs w:val="24"/>
          <w:lang w:val="es-MX"/>
        </w:rPr>
        <w:t>ganización de Al-Qaida en el Magreb Islámico (QDe.014) (AQMI). Jefe de Al Mouakaoune Biddam (QDe.139), Al Moulathamoun (QDe.140) y Al Mourabitoun (QDe.141). La revisión de conformidad con la resolución 1822 (2008) del Consejo de Seguridad concluyó el 30 de julio de 2009. La revisión de conformidad con la resolución 2253 (2015) del Consejo de Seguridad concluyó el 21 de febrero de</w:t>
      </w:r>
    </w:p>
    <w:p w14:paraId="664AB5AF" w14:textId="77777777" w:rsidR="00E9043B" w:rsidRPr="002E3F0F" w:rsidRDefault="000C1467">
      <w:pPr>
        <w:spacing w:line="260" w:lineRule="exact"/>
        <w:ind w:left="280"/>
        <w:rPr>
          <w:sz w:val="24"/>
          <w:szCs w:val="24"/>
          <w:lang w:val="es-MX"/>
        </w:rPr>
      </w:pPr>
      <w:r w:rsidRPr="002E3F0F">
        <w:rPr>
          <w:sz w:val="24"/>
          <w:szCs w:val="24"/>
          <w:lang w:val="es-MX"/>
        </w:rPr>
        <w:t xml:space="preserve">2019. Enlace web del </w:t>
      </w:r>
      <w:r w:rsidRPr="002E3F0F">
        <w:rPr>
          <w:spacing w:val="-18"/>
          <w:sz w:val="24"/>
          <w:szCs w:val="24"/>
          <w:lang w:val="es-MX"/>
        </w:rPr>
        <w:t>A</w:t>
      </w:r>
      <w:r w:rsidRPr="002E3F0F">
        <w:rPr>
          <w:sz w:val="24"/>
          <w:szCs w:val="24"/>
          <w:lang w:val="es-MX"/>
        </w:rPr>
        <w:t>viso especial de INTERPOL y el Consejo de Seguridad de las Naciones Unidas: https: //</w:t>
      </w:r>
    </w:p>
    <w:p w14:paraId="5B28D8C2" w14:textId="77777777" w:rsidR="00E9043B" w:rsidRPr="002E3F0F" w:rsidRDefault="003103A9">
      <w:pPr>
        <w:spacing w:line="260" w:lineRule="exact"/>
        <w:ind w:left="280"/>
        <w:rPr>
          <w:sz w:val="24"/>
          <w:szCs w:val="24"/>
          <w:lang w:val="es-MX"/>
        </w:rPr>
      </w:pPr>
      <w:hyperlink r:id="rId332">
        <w:r w:rsidR="000C1467" w:rsidRPr="002E3F0F">
          <w:rPr>
            <w:position w:val="-1"/>
            <w:sz w:val="24"/>
            <w:szCs w:val="24"/>
            <w:lang w:val="es-MX"/>
          </w:rPr>
          <w:t>ww</w:t>
        </w:r>
        <w:r w:rsidR="000C1467" w:rsidRPr="002E3F0F">
          <w:rPr>
            <w:spacing w:val="-16"/>
            <w:position w:val="-1"/>
            <w:sz w:val="24"/>
            <w:szCs w:val="24"/>
            <w:lang w:val="es-MX"/>
          </w:rPr>
          <w:t>w</w:t>
        </w:r>
        <w:r w:rsidR="000C1467" w:rsidRPr="002E3F0F">
          <w:rPr>
            <w:position w:val="-1"/>
            <w:sz w:val="24"/>
            <w:szCs w:val="24"/>
            <w:lang w:val="es-MX"/>
          </w:rPr>
          <w:t>.interpol.int/en/How-we-work/Notices/</w:t>
        </w:r>
        <w:r w:rsidR="000C1467" w:rsidRPr="002E3F0F">
          <w:rPr>
            <w:spacing w:val="-14"/>
            <w:position w:val="-1"/>
            <w:sz w:val="24"/>
            <w:szCs w:val="24"/>
            <w:lang w:val="es-MX"/>
          </w:rPr>
          <w:t>V</w:t>
        </w:r>
        <w:r w:rsidR="000C1467" w:rsidRPr="002E3F0F">
          <w:rPr>
            <w:position w:val="-1"/>
            <w:sz w:val="24"/>
            <w:szCs w:val="24"/>
            <w:lang w:val="es-MX"/>
          </w:rPr>
          <w:t>iew-UN-Notices-Individuals</w:t>
        </w:r>
      </w:hyperlink>
      <w:r w:rsidR="000C1467" w:rsidRPr="002E3F0F">
        <w:rPr>
          <w:position w:val="-1"/>
          <w:sz w:val="24"/>
          <w:szCs w:val="24"/>
          <w:lang w:val="es-MX"/>
        </w:rPr>
        <w:t xml:space="preserve"> </w:t>
      </w:r>
      <w:r w:rsidR="000C1467" w:rsidRPr="002E3F0F">
        <w:rPr>
          <w:color w:val="0000ED"/>
          <w:position w:val="-1"/>
          <w:sz w:val="24"/>
          <w:szCs w:val="24"/>
          <w:u w:val="single" w:color="0000ED"/>
          <w:lang w:val="es-MX"/>
        </w:rPr>
        <w:t xml:space="preserve"> </w:t>
      </w:r>
      <w:hyperlink r:id="rId333">
        <w:r w:rsidR="000C1467" w:rsidRPr="002E3F0F">
          <w:rPr>
            <w:color w:val="0000ED"/>
            <w:position w:val="-1"/>
            <w:sz w:val="24"/>
            <w:szCs w:val="24"/>
            <w:u w:val="single" w:color="0000ED"/>
            <w:lang w:val="es-MX"/>
          </w:rPr>
          <w:t>ha</w:t>
        </w:r>
        <w:r w:rsidR="000C1467" w:rsidRPr="002E3F0F">
          <w:rPr>
            <w:color w:val="0000ED"/>
            <w:position w:val="-1"/>
            <w:sz w:val="24"/>
            <w:szCs w:val="24"/>
            <w:lang w:val="es-MX"/>
          </w:rPr>
          <w:t>g</w:t>
        </w:r>
        <w:r w:rsidR="000C1467" w:rsidRPr="002E3F0F">
          <w:rPr>
            <w:color w:val="0000ED"/>
            <w:position w:val="-1"/>
            <w:sz w:val="24"/>
            <w:szCs w:val="24"/>
            <w:u w:val="single" w:color="0000ED"/>
            <w:lang w:val="es-MX"/>
          </w:rPr>
          <w:t xml:space="preserve">a  clic  aquí </w:t>
        </w:r>
      </w:hyperlink>
    </w:p>
    <w:p w14:paraId="491070AE" w14:textId="77777777" w:rsidR="00E9043B" w:rsidRPr="002E3F0F" w:rsidRDefault="00E9043B">
      <w:pPr>
        <w:spacing w:before="20" w:line="220" w:lineRule="exact"/>
        <w:rPr>
          <w:sz w:val="22"/>
          <w:szCs w:val="22"/>
          <w:lang w:val="es-MX"/>
        </w:rPr>
      </w:pPr>
    </w:p>
    <w:p w14:paraId="16BF93C3" w14:textId="77777777" w:rsidR="00E9043B" w:rsidRDefault="000C1467">
      <w:pPr>
        <w:spacing w:before="29"/>
        <w:ind w:left="280"/>
        <w:rPr>
          <w:sz w:val="24"/>
          <w:szCs w:val="24"/>
        </w:rPr>
      </w:pPr>
      <w:r>
        <w:rPr>
          <w:b/>
          <w:sz w:val="24"/>
          <w:szCs w:val="24"/>
        </w:rPr>
        <w:t xml:space="preserve">QDi.375 Name: </w:t>
      </w:r>
      <w:r>
        <w:rPr>
          <w:sz w:val="24"/>
          <w:szCs w:val="24"/>
        </w:rPr>
        <w:t>1: BOUBAKER 2: BEN HABIB 3: BEN AL-HAKIM 4: na</w:t>
      </w:r>
    </w:p>
    <w:p w14:paraId="4E945D6E" w14:textId="77777777" w:rsidR="00E9043B" w:rsidRDefault="000C1467">
      <w:pPr>
        <w:spacing w:before="2" w:line="260" w:lineRule="exact"/>
        <w:ind w:left="280" w:right="27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Aug. 1983 </w:t>
      </w:r>
      <w:r>
        <w:rPr>
          <w:b/>
          <w:sz w:val="24"/>
          <w:szCs w:val="24"/>
        </w:rPr>
        <w:t xml:space="preserve">POB: </w:t>
      </w:r>
      <w:r>
        <w:rPr>
          <w:sz w:val="24"/>
          <w:szCs w:val="24"/>
        </w:rPr>
        <w:t xml:space="preserve">Paris, France </w:t>
      </w:r>
      <w:r>
        <w:rPr>
          <w:b/>
          <w:sz w:val="24"/>
          <w:szCs w:val="24"/>
        </w:rPr>
        <w:t xml:space="preserve">Good quality a.k.a.: a) </w:t>
      </w:r>
      <w:r>
        <w:rPr>
          <w:sz w:val="24"/>
          <w:szCs w:val="24"/>
        </w:rPr>
        <w:t xml:space="preserve">Boubakeur el-Hakim </w:t>
      </w:r>
      <w:r>
        <w:rPr>
          <w:b/>
          <w:sz w:val="24"/>
          <w:szCs w:val="24"/>
        </w:rPr>
        <w:t xml:space="preserve">b) </w:t>
      </w:r>
      <w:r>
        <w:rPr>
          <w:sz w:val="24"/>
          <w:szCs w:val="24"/>
        </w:rPr>
        <w:t xml:space="preserve">Boubaker el Hakim </w:t>
      </w:r>
      <w:r>
        <w:rPr>
          <w:b/>
          <w:sz w:val="24"/>
          <w:szCs w:val="24"/>
        </w:rPr>
        <w:t xml:space="preserve">Low quality a.k.a.: a) </w:t>
      </w:r>
      <w:r>
        <w:rPr>
          <w:sz w:val="24"/>
          <w:szCs w:val="24"/>
        </w:rPr>
        <w:t xml:space="preserve">Abou al Moukatel </w:t>
      </w:r>
      <w:r>
        <w:rPr>
          <w:b/>
          <w:sz w:val="24"/>
          <w:szCs w:val="24"/>
        </w:rPr>
        <w:t xml:space="preserve">b) </w:t>
      </w:r>
      <w:r>
        <w:rPr>
          <w:sz w:val="24"/>
          <w:szCs w:val="24"/>
        </w:rPr>
        <w:t xml:space="preserve">Abou Mouqatel </w:t>
      </w:r>
      <w:r>
        <w:rPr>
          <w:b/>
          <w:sz w:val="24"/>
          <w:szCs w:val="24"/>
        </w:rPr>
        <w:t xml:space="preserve">c) </w:t>
      </w:r>
      <w:r>
        <w:rPr>
          <w:sz w:val="24"/>
          <w:szCs w:val="24"/>
        </w:rPr>
        <w:t>Abu-Muqatil al-</w:t>
      </w:r>
      <w:r>
        <w:rPr>
          <w:spacing w:val="-8"/>
          <w:sz w:val="24"/>
          <w:szCs w:val="24"/>
        </w:rPr>
        <w:t>T</w:t>
      </w:r>
      <w:r>
        <w:rPr>
          <w:sz w:val="24"/>
          <w:szCs w:val="24"/>
        </w:rPr>
        <w:t xml:space="preserve">unisi </w:t>
      </w:r>
      <w:r>
        <w:rPr>
          <w:b/>
          <w:sz w:val="24"/>
          <w:szCs w:val="24"/>
        </w:rPr>
        <w:t xml:space="preserve">d) </w:t>
      </w:r>
      <w:r>
        <w:rPr>
          <w:sz w:val="24"/>
          <w:szCs w:val="24"/>
        </w:rPr>
        <w:t xml:space="preserve">El Hakim Boubakeur </w:t>
      </w:r>
      <w:r>
        <w:rPr>
          <w:b/>
          <w:sz w:val="24"/>
          <w:szCs w:val="24"/>
        </w:rPr>
        <w:t xml:space="preserve">Nationality: a) </w:t>
      </w:r>
      <w:r>
        <w:rPr>
          <w:sz w:val="24"/>
          <w:szCs w:val="24"/>
        </w:rPr>
        <w:t xml:space="preserve">France </w:t>
      </w:r>
      <w:r>
        <w:rPr>
          <w:b/>
          <w:sz w:val="24"/>
          <w:szCs w:val="24"/>
        </w:rPr>
        <w:t xml:space="preserve">b) </w:t>
      </w:r>
      <w:r>
        <w:rPr>
          <w:spacing w:val="-8"/>
          <w:sz w:val="24"/>
          <w:szCs w:val="24"/>
        </w:rPr>
        <w:t>T</w:t>
      </w:r>
      <w:r>
        <w:rPr>
          <w:sz w:val="24"/>
          <w:szCs w:val="24"/>
        </w:rPr>
        <w:t xml:space="preserve">unisia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Syrian Arab Republic (as at Sep. 2015) </w:t>
      </w:r>
      <w:r>
        <w:rPr>
          <w:b/>
          <w:sz w:val="24"/>
          <w:szCs w:val="24"/>
        </w:rPr>
        <w:t xml:space="preserve">Listed on: </w:t>
      </w:r>
      <w:r>
        <w:rPr>
          <w:sz w:val="24"/>
          <w:szCs w:val="24"/>
        </w:rPr>
        <w:t xml:space="preserve">29 Sep. 2015 ( amended on 24 Jun. 2016 ) </w:t>
      </w:r>
      <w:r>
        <w:rPr>
          <w:b/>
          <w:sz w:val="24"/>
          <w:szCs w:val="24"/>
        </w:rPr>
        <w:t xml:space="preserve">Other information: </w:t>
      </w:r>
      <w:r>
        <w:rPr>
          <w:sz w:val="24"/>
          <w:szCs w:val="24"/>
        </w:rPr>
        <w:t>French-</w:t>
      </w:r>
      <w:r>
        <w:rPr>
          <w:spacing w:val="-8"/>
          <w:sz w:val="24"/>
          <w:szCs w:val="24"/>
        </w:rPr>
        <w:t>T</w:t>
      </w:r>
      <w:r>
        <w:rPr>
          <w:sz w:val="24"/>
          <w:szCs w:val="24"/>
        </w:rPr>
        <w:t>unisian foreign terrorist fighter for Islamic State in Iraq and the Levant (ISIL), listed as</w:t>
      </w:r>
    </w:p>
    <w:p w14:paraId="2CD12AA4" w14:textId="77777777" w:rsidR="00E9043B" w:rsidRDefault="000C1467">
      <w:pPr>
        <w:spacing w:line="260" w:lineRule="exact"/>
        <w:ind w:left="280"/>
        <w:rPr>
          <w:sz w:val="24"/>
          <w:szCs w:val="24"/>
        </w:rPr>
      </w:pPr>
      <w:r w:rsidRPr="002E3F0F">
        <w:rPr>
          <w:sz w:val="24"/>
          <w:szCs w:val="24"/>
          <w:lang w:val="es-MX"/>
        </w:rPr>
        <w:t>Al-Qaida in Iraq (QDe.</w:t>
      </w:r>
      <w:r w:rsidRPr="002E3F0F">
        <w:rPr>
          <w:spacing w:val="-9"/>
          <w:sz w:val="24"/>
          <w:szCs w:val="24"/>
          <w:lang w:val="es-MX"/>
        </w:rPr>
        <w:t>1</w:t>
      </w:r>
      <w:r w:rsidRPr="002E3F0F">
        <w:rPr>
          <w:sz w:val="24"/>
          <w:szCs w:val="24"/>
          <w:lang w:val="es-MX"/>
        </w:rPr>
        <w:t xml:space="preserve">15). </w:t>
      </w:r>
      <w:r>
        <w:rPr>
          <w:sz w:val="24"/>
          <w:szCs w:val="24"/>
        </w:rPr>
        <w:t>INTERPOL-UN Security Council Special Notice web link:</w:t>
      </w:r>
    </w:p>
    <w:p w14:paraId="6F5D9BB5" w14:textId="77777777" w:rsidR="00E9043B" w:rsidRDefault="003103A9">
      <w:pPr>
        <w:spacing w:line="260" w:lineRule="exact"/>
        <w:ind w:left="280"/>
        <w:rPr>
          <w:sz w:val="24"/>
          <w:szCs w:val="24"/>
        </w:rPr>
      </w:pPr>
      <w:hyperlink r:id="rId334">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335">
        <w:r w:rsidR="000C1467">
          <w:rPr>
            <w:color w:val="0000ED"/>
            <w:position w:val="-1"/>
            <w:sz w:val="24"/>
            <w:szCs w:val="24"/>
            <w:u w:val="single" w:color="0000ED"/>
          </w:rPr>
          <w:t xml:space="preserve">click  here </w:t>
        </w:r>
      </w:hyperlink>
    </w:p>
    <w:p w14:paraId="752B6F8D" w14:textId="77777777" w:rsidR="00E9043B" w:rsidRDefault="00E9043B">
      <w:pPr>
        <w:spacing w:before="20" w:line="220" w:lineRule="exact"/>
        <w:rPr>
          <w:sz w:val="22"/>
          <w:szCs w:val="22"/>
        </w:rPr>
      </w:pPr>
    </w:p>
    <w:p w14:paraId="1E637DB8" w14:textId="77777777" w:rsidR="00E9043B" w:rsidRDefault="000C1467">
      <w:pPr>
        <w:spacing w:before="29"/>
        <w:ind w:left="280"/>
        <w:rPr>
          <w:sz w:val="24"/>
          <w:szCs w:val="24"/>
        </w:rPr>
      </w:pPr>
      <w:r>
        <w:rPr>
          <w:b/>
          <w:sz w:val="24"/>
          <w:szCs w:val="24"/>
        </w:rPr>
        <w:t xml:space="preserve">MLi.006 Name: </w:t>
      </w:r>
      <w:r>
        <w:rPr>
          <w:sz w:val="24"/>
          <w:szCs w:val="24"/>
        </w:rPr>
        <w:t>1: MAHRI 2: SIDI 3: AMAR 4: BEN DAHA</w:t>
      </w:r>
    </w:p>
    <w:p w14:paraId="69DABB4E" w14:textId="77777777" w:rsidR="00E9043B" w:rsidRDefault="000C1467">
      <w:pPr>
        <w:spacing w:before="2" w:line="260" w:lineRule="exact"/>
        <w:ind w:left="280" w:right="23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Deputy chief of sta</w:t>
      </w:r>
      <w:r>
        <w:rPr>
          <w:spacing w:val="-4"/>
          <w:sz w:val="24"/>
          <w:szCs w:val="24"/>
        </w:rPr>
        <w:t>f</w:t>
      </w:r>
      <w:r>
        <w:rPr>
          <w:sz w:val="24"/>
          <w:szCs w:val="24"/>
        </w:rPr>
        <w:t xml:space="preserve">f of the regional coordination of the Mécanisme opérationnel de coordination (MOC) in Gao </w:t>
      </w:r>
      <w:r>
        <w:rPr>
          <w:b/>
          <w:sz w:val="24"/>
          <w:szCs w:val="24"/>
        </w:rPr>
        <w:t xml:space="preserve">DOB: </w:t>
      </w:r>
      <w:r>
        <w:rPr>
          <w:sz w:val="24"/>
          <w:szCs w:val="24"/>
        </w:rPr>
        <w:t xml:space="preserve">1 Jan. 1978 </w:t>
      </w:r>
      <w:r>
        <w:rPr>
          <w:b/>
          <w:sz w:val="24"/>
          <w:szCs w:val="24"/>
        </w:rPr>
        <w:t xml:space="preserve">POB: </w:t>
      </w:r>
      <w:r>
        <w:rPr>
          <w:sz w:val="24"/>
          <w:szCs w:val="24"/>
        </w:rPr>
        <w:t xml:space="preserve">Djebock, Mali </w:t>
      </w:r>
      <w:r>
        <w:rPr>
          <w:b/>
          <w:sz w:val="24"/>
          <w:szCs w:val="24"/>
        </w:rPr>
        <w:t xml:space="preserve">Good quality a.k.a.: a) </w:t>
      </w:r>
      <w:r>
        <w:rPr>
          <w:spacing w:val="-24"/>
          <w:sz w:val="24"/>
          <w:szCs w:val="24"/>
        </w:rPr>
        <w:t>Y</w:t>
      </w:r>
      <w:r>
        <w:rPr>
          <w:sz w:val="24"/>
          <w:szCs w:val="24"/>
        </w:rPr>
        <w:t xml:space="preserve">oro Ould Daha </w:t>
      </w:r>
      <w:r>
        <w:rPr>
          <w:b/>
          <w:sz w:val="24"/>
          <w:szCs w:val="24"/>
        </w:rPr>
        <w:t xml:space="preserve">b) </w:t>
      </w:r>
      <w:r>
        <w:rPr>
          <w:spacing w:val="-24"/>
          <w:sz w:val="24"/>
          <w:szCs w:val="24"/>
        </w:rPr>
        <w:t>Y</w:t>
      </w:r>
      <w:r>
        <w:rPr>
          <w:sz w:val="24"/>
          <w:szCs w:val="24"/>
        </w:rPr>
        <w:t xml:space="preserve">oro Ould Daya </w:t>
      </w:r>
      <w:r>
        <w:rPr>
          <w:b/>
          <w:sz w:val="24"/>
          <w:szCs w:val="24"/>
        </w:rPr>
        <w:t xml:space="preserve">c) </w:t>
      </w:r>
      <w:r>
        <w:rPr>
          <w:sz w:val="24"/>
          <w:szCs w:val="24"/>
        </w:rPr>
        <w:t xml:space="preserve">Sidi Amar Ould Daha </w:t>
      </w:r>
      <w:r>
        <w:rPr>
          <w:b/>
          <w:sz w:val="24"/>
          <w:szCs w:val="24"/>
        </w:rPr>
        <w:t xml:space="preserve">Low quality a.k.a.: </w:t>
      </w:r>
      <w:r>
        <w:rPr>
          <w:spacing w:val="-24"/>
          <w:sz w:val="24"/>
          <w:szCs w:val="24"/>
        </w:rPr>
        <w:t>Y</w:t>
      </w:r>
      <w:r>
        <w:rPr>
          <w:sz w:val="24"/>
          <w:szCs w:val="24"/>
        </w:rPr>
        <w:t xml:space="preserve">oro </w:t>
      </w:r>
      <w:r>
        <w:rPr>
          <w:b/>
          <w:sz w:val="24"/>
          <w:szCs w:val="24"/>
        </w:rPr>
        <w:t xml:space="preserve">Nationality: </w:t>
      </w:r>
      <w:r>
        <w:rPr>
          <w:sz w:val="24"/>
          <w:szCs w:val="24"/>
        </w:rPr>
        <w:t xml:space="preserve">Mali </w:t>
      </w:r>
      <w:r>
        <w:rPr>
          <w:b/>
          <w:sz w:val="24"/>
          <w:szCs w:val="24"/>
        </w:rPr>
        <w:t xml:space="preserve">Passport no: </w:t>
      </w:r>
      <w:r>
        <w:rPr>
          <w:sz w:val="24"/>
          <w:szCs w:val="24"/>
        </w:rPr>
        <w:t>na</w:t>
      </w:r>
    </w:p>
    <w:p w14:paraId="075099C6" w14:textId="77777777" w:rsidR="00E9043B" w:rsidRDefault="000C1467">
      <w:pPr>
        <w:spacing w:line="260" w:lineRule="exact"/>
        <w:ind w:left="280" w:right="250"/>
        <w:rPr>
          <w:sz w:val="24"/>
          <w:szCs w:val="24"/>
        </w:rPr>
      </w:pPr>
      <w:r>
        <w:rPr>
          <w:b/>
          <w:sz w:val="24"/>
          <w:szCs w:val="24"/>
        </w:rPr>
        <w:t xml:space="preserve">National identification no: </w:t>
      </w:r>
      <w:r>
        <w:rPr>
          <w:sz w:val="24"/>
          <w:szCs w:val="24"/>
        </w:rPr>
        <w:t xml:space="preserve">Mali National identification no: </w:t>
      </w:r>
      <w:r>
        <w:rPr>
          <w:spacing w:val="-9"/>
          <w:sz w:val="24"/>
          <w:szCs w:val="24"/>
        </w:rPr>
        <w:t>1</w:t>
      </w:r>
      <w:r>
        <w:rPr>
          <w:sz w:val="24"/>
          <w:szCs w:val="24"/>
        </w:rPr>
        <w:t xml:space="preserve">1262/1547 </w:t>
      </w:r>
      <w:r>
        <w:rPr>
          <w:b/>
          <w:sz w:val="24"/>
          <w:szCs w:val="24"/>
        </w:rPr>
        <w:t>Add</w:t>
      </w:r>
      <w:r>
        <w:rPr>
          <w:b/>
          <w:spacing w:val="-4"/>
          <w:sz w:val="24"/>
          <w:szCs w:val="24"/>
        </w:rPr>
        <w:t>r</w:t>
      </w:r>
      <w:r>
        <w:rPr>
          <w:b/>
          <w:sz w:val="24"/>
          <w:szCs w:val="24"/>
        </w:rPr>
        <w:t xml:space="preserve">ess: </w:t>
      </w:r>
      <w:r>
        <w:rPr>
          <w:sz w:val="24"/>
          <w:szCs w:val="24"/>
        </w:rPr>
        <w:t xml:space="preserve">Golf Rue 708 Door 345, Gao, Mali </w:t>
      </w:r>
      <w:r>
        <w:rPr>
          <w:b/>
          <w:sz w:val="24"/>
          <w:szCs w:val="24"/>
        </w:rPr>
        <w:t xml:space="preserve">Listed on: </w:t>
      </w:r>
      <w:r>
        <w:rPr>
          <w:sz w:val="24"/>
          <w:szCs w:val="24"/>
        </w:rPr>
        <w:t xml:space="preserve">10 Jul. 2019 ( amended on 19 Dec. 2019, 14 Jan. 2020 ) </w:t>
      </w:r>
      <w:r>
        <w:rPr>
          <w:b/>
          <w:sz w:val="24"/>
          <w:szCs w:val="24"/>
        </w:rPr>
        <w:t xml:space="preserve">Other information: </w:t>
      </w:r>
      <w:r>
        <w:rPr>
          <w:sz w:val="24"/>
          <w:szCs w:val="24"/>
        </w:rPr>
        <w:t>Mahri Sidi Amar Ben Daha is a leader of the Lehmar Arab community of Gao and military chief of sta</w:t>
      </w:r>
      <w:r>
        <w:rPr>
          <w:spacing w:val="-4"/>
          <w:sz w:val="24"/>
          <w:szCs w:val="24"/>
        </w:rPr>
        <w:t>f</w:t>
      </w:r>
      <w:r>
        <w:rPr>
          <w:sz w:val="24"/>
          <w:szCs w:val="24"/>
        </w:rPr>
        <w:t>f of the pro- governmental wing of the Mouvement Arad de l’Azawad (MAA), associated to the Plateforme des mouvements du 14 juin 2014 d’Alger (Plateforme) coalition. Listed pursuant to paragraphs 1 to 3 of Security Council resolution 2374 (2017) (</w:t>
      </w:r>
      <w:r>
        <w:rPr>
          <w:spacing w:val="-8"/>
          <w:sz w:val="24"/>
          <w:szCs w:val="24"/>
        </w:rPr>
        <w:t>T</w:t>
      </w:r>
      <w:r>
        <w:rPr>
          <w:sz w:val="24"/>
          <w:szCs w:val="24"/>
        </w:rPr>
        <w:t>ravel Ban, Asset Freeze). Photo available for inclusion in the INTERPOL-UN Security Council Special Notice.</w:t>
      </w:r>
    </w:p>
    <w:p w14:paraId="3A27ECC3" w14:textId="77777777" w:rsidR="00E9043B" w:rsidRDefault="00E9043B">
      <w:pPr>
        <w:spacing w:before="2" w:line="260" w:lineRule="exact"/>
        <w:rPr>
          <w:sz w:val="26"/>
          <w:szCs w:val="26"/>
        </w:rPr>
      </w:pPr>
    </w:p>
    <w:p w14:paraId="28B2D8A5" w14:textId="77777777" w:rsidR="00E9043B" w:rsidRPr="002E3F0F" w:rsidRDefault="000C1467">
      <w:pPr>
        <w:ind w:left="280"/>
        <w:rPr>
          <w:sz w:val="24"/>
          <w:szCs w:val="24"/>
          <w:lang w:val="es-MX"/>
        </w:rPr>
      </w:pPr>
      <w:r w:rsidRPr="002E3F0F">
        <w:rPr>
          <w:b/>
          <w:sz w:val="24"/>
          <w:szCs w:val="24"/>
          <w:lang w:val="es-MX"/>
        </w:rPr>
        <w:t xml:space="preserve">QDi.355 Name: </w:t>
      </w:r>
      <w:r w:rsidRPr="002E3F0F">
        <w:rPr>
          <w:sz w:val="24"/>
          <w:szCs w:val="24"/>
          <w:lang w:val="es-MX"/>
        </w:rPr>
        <w:t>1: SOFIANE 2: BEN GOUMO 3: na 4: na</w:t>
      </w:r>
    </w:p>
    <w:p w14:paraId="702E09AE" w14:textId="77777777" w:rsidR="00E9043B" w:rsidRDefault="000C1467">
      <w:pPr>
        <w:spacing w:before="2" w:line="260" w:lineRule="exact"/>
        <w:ind w:left="280" w:right="244"/>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26 Jun. 1959 </w:t>
      </w:r>
      <w:r>
        <w:rPr>
          <w:b/>
          <w:sz w:val="24"/>
          <w:szCs w:val="24"/>
        </w:rPr>
        <w:t xml:space="preserve">POB: </w:t>
      </w:r>
      <w:r>
        <w:rPr>
          <w:sz w:val="24"/>
          <w:szCs w:val="24"/>
        </w:rPr>
        <w:t xml:space="preserve">Derna, Libya </w:t>
      </w:r>
      <w:r>
        <w:rPr>
          <w:b/>
          <w:sz w:val="24"/>
          <w:szCs w:val="24"/>
        </w:rPr>
        <w:t xml:space="preserve">Good quality a.k.a.: </w:t>
      </w:r>
      <w:r>
        <w:rPr>
          <w:sz w:val="24"/>
          <w:szCs w:val="24"/>
        </w:rPr>
        <w:t xml:space="preserve">Sufyan bin Qumu </w:t>
      </w:r>
      <w:r>
        <w:rPr>
          <w:b/>
          <w:sz w:val="24"/>
          <w:szCs w:val="24"/>
        </w:rPr>
        <w:t xml:space="preserve">Low quality a.k.a.: </w:t>
      </w:r>
      <w:r>
        <w:rPr>
          <w:sz w:val="24"/>
          <w:szCs w:val="24"/>
        </w:rPr>
        <w:t xml:space="preserve">Abou Fares al Libi </w:t>
      </w:r>
      <w:r>
        <w:rPr>
          <w:b/>
          <w:sz w:val="24"/>
          <w:szCs w:val="24"/>
        </w:rPr>
        <w:t xml:space="preserve">Nationality: </w:t>
      </w:r>
      <w:r>
        <w:rPr>
          <w:sz w:val="24"/>
          <w:szCs w:val="24"/>
        </w:rPr>
        <w:t xml:space="preserve">Libya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Libya </w:t>
      </w:r>
      <w:r>
        <w:rPr>
          <w:b/>
          <w:sz w:val="24"/>
          <w:szCs w:val="24"/>
        </w:rPr>
        <w:t xml:space="preserve">Listed on: </w:t>
      </w:r>
      <w:r>
        <w:rPr>
          <w:sz w:val="24"/>
          <w:szCs w:val="24"/>
        </w:rPr>
        <w:t xml:space="preserve">3 Sep. 2015 </w:t>
      </w:r>
      <w:r>
        <w:rPr>
          <w:b/>
          <w:sz w:val="24"/>
          <w:szCs w:val="24"/>
        </w:rPr>
        <w:t xml:space="preserve">Other information: </w:t>
      </w:r>
      <w:r>
        <w:rPr>
          <w:sz w:val="24"/>
          <w:szCs w:val="24"/>
        </w:rPr>
        <w:t>Leader of Ansar al Charia Derna (QDe.145). INTERPOL-</w:t>
      </w:r>
      <w:hyperlink r:id="rId336">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337">
        <w:r>
          <w:rPr>
            <w:color w:val="0000ED"/>
            <w:sz w:val="24"/>
            <w:szCs w:val="24"/>
            <w:u w:val="single" w:color="0000ED"/>
          </w:rPr>
          <w:t xml:space="preserve">click  here </w:t>
        </w:r>
      </w:hyperlink>
    </w:p>
    <w:p w14:paraId="31364CF3" w14:textId="77777777" w:rsidR="00E9043B" w:rsidRDefault="00E9043B">
      <w:pPr>
        <w:spacing w:line="200" w:lineRule="exact"/>
      </w:pPr>
    </w:p>
    <w:p w14:paraId="0B32E01F" w14:textId="77777777" w:rsidR="00E9043B" w:rsidRDefault="00E9043B">
      <w:pPr>
        <w:spacing w:before="10" w:line="200" w:lineRule="exact"/>
      </w:pPr>
    </w:p>
    <w:p w14:paraId="39CCB092" w14:textId="77777777" w:rsidR="00E9043B" w:rsidRDefault="000C1467">
      <w:pPr>
        <w:spacing w:before="29"/>
        <w:ind w:left="280"/>
        <w:rPr>
          <w:sz w:val="24"/>
          <w:szCs w:val="24"/>
        </w:rPr>
      </w:pPr>
      <w:r>
        <w:rPr>
          <w:b/>
          <w:sz w:val="24"/>
          <w:szCs w:val="24"/>
        </w:rPr>
        <w:t xml:space="preserve">QDi.333 Name: </w:t>
      </w:r>
      <w:r>
        <w:rPr>
          <w:sz w:val="24"/>
          <w:szCs w:val="24"/>
        </w:rPr>
        <w:t>1: SEI</w:t>
      </w:r>
      <w:r>
        <w:rPr>
          <w:spacing w:val="-18"/>
          <w:sz w:val="24"/>
          <w:szCs w:val="24"/>
        </w:rPr>
        <w:t>F</w:t>
      </w:r>
      <w:r>
        <w:rPr>
          <w:sz w:val="24"/>
          <w:szCs w:val="24"/>
        </w:rPr>
        <w:t>ALLAH 2: BEN OMAR 3: BEN MOHAMED 4: BEN HASSINE</w:t>
      </w:r>
    </w:p>
    <w:p w14:paraId="7C9EAA6D" w14:textId="77777777" w:rsidR="00E9043B" w:rsidRDefault="000C1467">
      <w:pPr>
        <w:spacing w:line="260" w:lineRule="exact"/>
        <w:ind w:left="280"/>
        <w:rPr>
          <w:sz w:val="24"/>
          <w:szCs w:val="24"/>
        </w:rPr>
      </w:pPr>
      <w:r>
        <w:rPr>
          <w:b/>
          <w:sz w:val="24"/>
          <w:szCs w:val="24"/>
        </w:rPr>
        <w:t xml:space="preserve">Name (original script): </w:t>
      </w:r>
      <w:r>
        <w:rPr>
          <w:sz w:val="24"/>
          <w:szCs w:val="24"/>
        </w:rPr>
        <w:t>ﻦﯿﺴﺤﻨﺑ ﺪﻤﺤﻣ ﻦﺑ ﺮﻤﻋ ﻦﺑ ﷲ ﻒﯿﺳ</w:t>
      </w:r>
    </w:p>
    <w:p w14:paraId="6DFD0C2F" w14:textId="77777777" w:rsidR="00E9043B" w:rsidRDefault="000C1467">
      <w:pPr>
        <w:spacing w:before="2" w:line="260" w:lineRule="exact"/>
        <w:ind w:left="280" w:right="41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8 No</w:t>
      </w:r>
      <w:r>
        <w:rPr>
          <w:spacing w:val="-16"/>
          <w:sz w:val="24"/>
          <w:szCs w:val="24"/>
        </w:rPr>
        <w:t>v</w:t>
      </w:r>
      <w:r>
        <w:rPr>
          <w:sz w:val="24"/>
          <w:szCs w:val="24"/>
        </w:rPr>
        <w:t xml:space="preserve">. 1965 </w:t>
      </w:r>
      <w:r>
        <w:rPr>
          <w:b/>
          <w:sz w:val="24"/>
          <w:szCs w:val="24"/>
        </w:rPr>
        <w:t xml:space="preserve">POB: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a) </w:t>
      </w:r>
      <w:r>
        <w:rPr>
          <w:sz w:val="24"/>
          <w:szCs w:val="24"/>
        </w:rPr>
        <w:t xml:space="preserve">Seif Allah ben Hocine </w:t>
      </w:r>
      <w:r>
        <w:rPr>
          <w:b/>
          <w:sz w:val="24"/>
          <w:szCs w:val="24"/>
        </w:rPr>
        <w:t xml:space="preserve">b) </w:t>
      </w:r>
      <w:r>
        <w:rPr>
          <w:sz w:val="24"/>
          <w:szCs w:val="24"/>
        </w:rPr>
        <w:t xml:space="preserve">Saifallah ben Hassine </w:t>
      </w:r>
      <w:r>
        <w:rPr>
          <w:b/>
          <w:sz w:val="24"/>
          <w:szCs w:val="24"/>
        </w:rPr>
        <w:t xml:space="preserve">c) </w:t>
      </w:r>
      <w:r>
        <w:rPr>
          <w:sz w:val="24"/>
          <w:szCs w:val="24"/>
        </w:rPr>
        <w:t xml:space="preserve">Sayf Allah ‘Umar bin Hassayn </w:t>
      </w:r>
      <w:r>
        <w:rPr>
          <w:b/>
          <w:sz w:val="24"/>
          <w:szCs w:val="24"/>
        </w:rPr>
        <w:t xml:space="preserve">d) </w:t>
      </w:r>
      <w:r>
        <w:rPr>
          <w:sz w:val="24"/>
          <w:szCs w:val="24"/>
        </w:rPr>
        <w:t xml:space="preserve">Seifallah ben Amor ben Hassine </w:t>
      </w:r>
      <w:r>
        <w:rPr>
          <w:b/>
          <w:sz w:val="24"/>
          <w:szCs w:val="24"/>
        </w:rPr>
        <w:t xml:space="preserve">e) </w:t>
      </w:r>
      <w:r>
        <w:rPr>
          <w:sz w:val="24"/>
          <w:szCs w:val="24"/>
        </w:rPr>
        <w:t xml:space="preserve">Sayf Allah bin Hussayn </w:t>
      </w:r>
      <w:r>
        <w:rPr>
          <w:b/>
          <w:sz w:val="24"/>
          <w:szCs w:val="24"/>
        </w:rPr>
        <w:t xml:space="preserve">Low quality a.k.a.: a) </w:t>
      </w:r>
      <w:r>
        <w:rPr>
          <w:sz w:val="24"/>
          <w:szCs w:val="24"/>
        </w:rPr>
        <w:t>Abu Iyyadh al-</w:t>
      </w:r>
      <w:r>
        <w:rPr>
          <w:spacing w:val="-8"/>
          <w:sz w:val="24"/>
          <w:szCs w:val="24"/>
        </w:rPr>
        <w:t>T</w:t>
      </w:r>
      <w:r>
        <w:rPr>
          <w:sz w:val="24"/>
          <w:szCs w:val="24"/>
        </w:rPr>
        <w:t xml:space="preserve">unisi </w:t>
      </w:r>
      <w:r>
        <w:rPr>
          <w:b/>
          <w:sz w:val="24"/>
          <w:szCs w:val="24"/>
        </w:rPr>
        <w:t xml:space="preserve">b) </w:t>
      </w:r>
      <w:r>
        <w:rPr>
          <w:sz w:val="24"/>
          <w:szCs w:val="24"/>
        </w:rPr>
        <w:t>Abou Iyadh el-</w:t>
      </w:r>
      <w:r>
        <w:rPr>
          <w:spacing w:val="-17"/>
          <w:sz w:val="24"/>
          <w:szCs w:val="24"/>
        </w:rPr>
        <w:t>T</w:t>
      </w:r>
      <w:r>
        <w:rPr>
          <w:sz w:val="24"/>
          <w:szCs w:val="24"/>
        </w:rPr>
        <w:t xml:space="preserve">ounsi </w:t>
      </w:r>
      <w:r>
        <w:rPr>
          <w:b/>
          <w:sz w:val="24"/>
          <w:szCs w:val="24"/>
        </w:rPr>
        <w:t xml:space="preserve">c) </w:t>
      </w:r>
      <w:r>
        <w:rPr>
          <w:sz w:val="24"/>
          <w:szCs w:val="24"/>
        </w:rPr>
        <w:t xml:space="preserve">Abu </w:t>
      </w:r>
      <w:r>
        <w:rPr>
          <w:spacing w:val="-22"/>
          <w:sz w:val="24"/>
          <w:szCs w:val="24"/>
        </w:rPr>
        <w:t>A</w:t>
      </w:r>
      <w:r>
        <w:rPr>
          <w:sz w:val="24"/>
          <w:szCs w:val="24"/>
        </w:rPr>
        <w:t xml:space="preserve">yyad al- </w:t>
      </w:r>
      <w:r>
        <w:rPr>
          <w:spacing w:val="-8"/>
          <w:sz w:val="24"/>
          <w:szCs w:val="24"/>
        </w:rPr>
        <w:t>T</w:t>
      </w:r>
      <w:r>
        <w:rPr>
          <w:sz w:val="24"/>
          <w:szCs w:val="24"/>
        </w:rPr>
        <w:t xml:space="preserve">unisi </w:t>
      </w:r>
      <w:r>
        <w:rPr>
          <w:b/>
          <w:sz w:val="24"/>
          <w:szCs w:val="24"/>
        </w:rPr>
        <w:t xml:space="preserve">d) </w:t>
      </w:r>
      <w:r>
        <w:rPr>
          <w:sz w:val="24"/>
          <w:szCs w:val="24"/>
        </w:rPr>
        <w:t xml:space="preserve">Abou Aayadh </w:t>
      </w:r>
      <w:r>
        <w:rPr>
          <w:b/>
          <w:sz w:val="24"/>
          <w:szCs w:val="24"/>
        </w:rPr>
        <w:t xml:space="preserve">e) </w:t>
      </w:r>
      <w:r>
        <w:rPr>
          <w:sz w:val="24"/>
          <w:szCs w:val="24"/>
        </w:rPr>
        <w:t xml:space="preserve">Abou Iyadh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unisia number G557170, issued on</w:t>
      </w:r>
    </w:p>
    <w:p w14:paraId="1FC95931" w14:textId="77777777" w:rsidR="00E9043B" w:rsidRDefault="000C1467">
      <w:pPr>
        <w:spacing w:line="260" w:lineRule="exact"/>
        <w:ind w:left="280" w:right="239"/>
        <w:rPr>
          <w:sz w:val="24"/>
          <w:szCs w:val="24"/>
        </w:rPr>
      </w:pPr>
      <w:r>
        <w:rPr>
          <w:sz w:val="24"/>
          <w:szCs w:val="24"/>
        </w:rPr>
        <w:t>16 No</w:t>
      </w:r>
      <w:r>
        <w:rPr>
          <w:spacing w:val="-16"/>
          <w:sz w:val="24"/>
          <w:szCs w:val="24"/>
        </w:rPr>
        <w:t>v</w:t>
      </w:r>
      <w:r>
        <w:rPr>
          <w:sz w:val="24"/>
          <w:szCs w:val="24"/>
        </w:rPr>
        <w:t xml:space="preserve">. 1989 </w:t>
      </w:r>
      <w:r>
        <w:rPr>
          <w:b/>
          <w:sz w:val="24"/>
          <w:szCs w:val="24"/>
        </w:rPr>
        <w:t xml:space="preserve">National identification no: </w:t>
      </w:r>
      <w:r>
        <w:rPr>
          <w:spacing w:val="-8"/>
          <w:sz w:val="24"/>
          <w:szCs w:val="24"/>
        </w:rPr>
        <w:t>T</w:t>
      </w:r>
      <w:r>
        <w:rPr>
          <w:sz w:val="24"/>
          <w:szCs w:val="24"/>
        </w:rPr>
        <w:t>unisia National Identification Card 05054425, issued on 3 May 20</w:t>
      </w:r>
      <w:r>
        <w:rPr>
          <w:spacing w:val="-9"/>
          <w:sz w:val="24"/>
          <w:szCs w:val="24"/>
        </w:rPr>
        <w:t>1</w:t>
      </w:r>
      <w:r>
        <w:rPr>
          <w:sz w:val="24"/>
          <w:szCs w:val="24"/>
        </w:rPr>
        <w:t xml:space="preserve">1 (issued in Hammam Lif) </w:t>
      </w:r>
      <w:r>
        <w:rPr>
          <w:b/>
          <w:sz w:val="24"/>
          <w:szCs w:val="24"/>
        </w:rPr>
        <w:t>Add</w:t>
      </w:r>
      <w:r>
        <w:rPr>
          <w:b/>
          <w:spacing w:val="-4"/>
          <w:sz w:val="24"/>
          <w:szCs w:val="24"/>
        </w:rPr>
        <w:t>r</w:t>
      </w:r>
      <w:r>
        <w:rPr>
          <w:b/>
          <w:sz w:val="24"/>
          <w:szCs w:val="24"/>
        </w:rPr>
        <w:t xml:space="preserve">ess: a) </w:t>
      </w:r>
      <w:r>
        <w:rPr>
          <w:sz w:val="24"/>
          <w:szCs w:val="24"/>
        </w:rPr>
        <w:t xml:space="preserve">60 Rue de la Libye, Hammam Lif, Ben Arous, </w:t>
      </w:r>
      <w:r>
        <w:rPr>
          <w:spacing w:val="-8"/>
          <w:sz w:val="24"/>
          <w:szCs w:val="24"/>
        </w:rPr>
        <w:t>T</w:t>
      </w:r>
      <w:r>
        <w:rPr>
          <w:sz w:val="24"/>
          <w:szCs w:val="24"/>
        </w:rPr>
        <w:t xml:space="preserve">unisia </w:t>
      </w:r>
      <w:r>
        <w:rPr>
          <w:b/>
          <w:sz w:val="24"/>
          <w:szCs w:val="24"/>
        </w:rPr>
        <w:t xml:space="preserve">b) </w:t>
      </w:r>
      <w:r>
        <w:rPr>
          <w:sz w:val="24"/>
          <w:szCs w:val="24"/>
        </w:rPr>
        <w:t xml:space="preserve">Libya (possible location as at Jul. 2017) </w:t>
      </w:r>
      <w:r>
        <w:rPr>
          <w:b/>
          <w:sz w:val="24"/>
          <w:szCs w:val="24"/>
        </w:rPr>
        <w:t xml:space="preserve">Listed on: </w:t>
      </w:r>
      <w:r>
        <w:rPr>
          <w:sz w:val="24"/>
          <w:szCs w:val="24"/>
        </w:rPr>
        <w:t xml:space="preserve">23 Sep. 2014 ( amended on 15 Feb. 2017, 26 Dec. 2017 ) </w:t>
      </w:r>
      <w:r>
        <w:rPr>
          <w:b/>
          <w:sz w:val="24"/>
          <w:szCs w:val="24"/>
        </w:rPr>
        <w:t xml:space="preserve">Other information: </w:t>
      </w:r>
      <w:r>
        <w:rPr>
          <w:sz w:val="24"/>
          <w:szCs w:val="24"/>
        </w:rPr>
        <w:t xml:space="preserve">Founder of the </w:t>
      </w:r>
      <w:r>
        <w:rPr>
          <w:spacing w:val="-8"/>
          <w:sz w:val="24"/>
          <w:szCs w:val="24"/>
        </w:rPr>
        <w:t>T</w:t>
      </w:r>
      <w:r>
        <w:rPr>
          <w:sz w:val="24"/>
          <w:szCs w:val="24"/>
        </w:rPr>
        <w:t xml:space="preserve">unisian Combatant Group (QDe.090) and leader of Ansar al-Shari'a in </w:t>
      </w:r>
      <w:r>
        <w:rPr>
          <w:spacing w:val="-8"/>
          <w:sz w:val="24"/>
          <w:szCs w:val="24"/>
        </w:rPr>
        <w:t>T</w:t>
      </w:r>
      <w:r>
        <w:rPr>
          <w:sz w:val="24"/>
          <w:szCs w:val="24"/>
        </w:rPr>
        <w:t xml:space="preserve">unisia (AAS-T) (QDe.143). Arrest warrant issued by </w:t>
      </w:r>
      <w:r>
        <w:rPr>
          <w:spacing w:val="-8"/>
          <w:sz w:val="24"/>
          <w:szCs w:val="24"/>
        </w:rPr>
        <w:t>T</w:t>
      </w:r>
      <w:r>
        <w:rPr>
          <w:sz w:val="24"/>
          <w:szCs w:val="24"/>
        </w:rPr>
        <w:t>unisian Court of First Instance on 23 Aug. 2013. INTERPOL-</w:t>
      </w:r>
      <w:hyperlink r:id="rId338">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339">
        <w:r>
          <w:rPr>
            <w:color w:val="0000ED"/>
            <w:sz w:val="24"/>
            <w:szCs w:val="24"/>
            <w:u w:val="single" w:color="0000ED"/>
          </w:rPr>
          <w:t xml:space="preserve">click  here </w:t>
        </w:r>
      </w:hyperlink>
    </w:p>
    <w:p w14:paraId="0A6F78DB" w14:textId="77777777" w:rsidR="00E9043B" w:rsidRDefault="00E9043B">
      <w:pPr>
        <w:spacing w:before="13" w:line="220" w:lineRule="exact"/>
        <w:rPr>
          <w:sz w:val="22"/>
          <w:szCs w:val="22"/>
        </w:rPr>
      </w:pPr>
    </w:p>
    <w:p w14:paraId="717C2B0B" w14:textId="77777777" w:rsidR="00E9043B" w:rsidRDefault="000C1467">
      <w:pPr>
        <w:spacing w:before="29"/>
        <w:ind w:left="280"/>
        <w:rPr>
          <w:sz w:val="24"/>
          <w:szCs w:val="24"/>
        </w:rPr>
      </w:pPr>
      <w:r>
        <w:rPr>
          <w:b/>
          <w:sz w:val="24"/>
          <w:szCs w:val="24"/>
        </w:rPr>
        <w:t xml:space="preserve">QDi.386 Name: </w:t>
      </w:r>
      <w:r>
        <w:rPr>
          <w:sz w:val="24"/>
          <w:szCs w:val="24"/>
        </w:rPr>
        <w:t>1: MOUNIR 2: BEN DHAOU 3: BEN BRAHIM 4: BEN HELAL</w:t>
      </w:r>
    </w:p>
    <w:p w14:paraId="438C3BC2" w14:textId="77777777" w:rsidR="00E9043B" w:rsidRDefault="000C1467">
      <w:pPr>
        <w:spacing w:before="2" w:line="260" w:lineRule="exact"/>
        <w:ind w:left="280" w:right="27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10 May 1983 </w:t>
      </w:r>
      <w:r>
        <w:rPr>
          <w:b/>
          <w:sz w:val="24"/>
          <w:szCs w:val="24"/>
        </w:rPr>
        <w:t xml:space="preserve">POB: </w:t>
      </w:r>
      <w:r>
        <w:rPr>
          <w:sz w:val="24"/>
          <w:szCs w:val="24"/>
        </w:rPr>
        <w:t xml:space="preserve">Ben Guerdane, </w:t>
      </w:r>
      <w:r>
        <w:rPr>
          <w:spacing w:val="-8"/>
          <w:sz w:val="24"/>
          <w:szCs w:val="24"/>
        </w:rPr>
        <w:t>T</w:t>
      </w:r>
      <w:r>
        <w:rPr>
          <w:sz w:val="24"/>
          <w:szCs w:val="24"/>
        </w:rPr>
        <w:t xml:space="preserve">unisia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Mounir Helel </w:t>
      </w:r>
      <w:r>
        <w:rPr>
          <w:b/>
          <w:sz w:val="24"/>
          <w:szCs w:val="24"/>
        </w:rPr>
        <w:t xml:space="preserve">b) </w:t>
      </w:r>
      <w:r>
        <w:rPr>
          <w:sz w:val="24"/>
          <w:szCs w:val="24"/>
        </w:rPr>
        <w:t xml:space="preserve">Mounir Hilel </w:t>
      </w:r>
      <w:r>
        <w:rPr>
          <w:b/>
          <w:sz w:val="24"/>
          <w:szCs w:val="24"/>
        </w:rPr>
        <w:t xml:space="preserve">c) </w:t>
      </w:r>
      <w:r>
        <w:rPr>
          <w:sz w:val="24"/>
          <w:szCs w:val="24"/>
        </w:rPr>
        <w:t xml:space="preserve">Abu Rahmah </w:t>
      </w:r>
      <w:r>
        <w:rPr>
          <w:b/>
          <w:sz w:val="24"/>
          <w:szCs w:val="24"/>
        </w:rPr>
        <w:t xml:space="preserve">d) </w:t>
      </w:r>
      <w:r>
        <w:rPr>
          <w:sz w:val="24"/>
          <w:szCs w:val="24"/>
        </w:rPr>
        <w:t>Abu Maryam al-</w:t>
      </w:r>
      <w:r>
        <w:rPr>
          <w:spacing w:val="-8"/>
          <w:sz w:val="24"/>
          <w:szCs w:val="24"/>
        </w:rPr>
        <w:t>T</w:t>
      </w:r>
      <w:r>
        <w:rPr>
          <w:sz w:val="24"/>
          <w:szCs w:val="24"/>
        </w:rPr>
        <w:t xml:space="preserve">unisi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29 Feb. 2016 </w:t>
      </w:r>
      <w:r>
        <w:rPr>
          <w:b/>
          <w:sz w:val="24"/>
          <w:szCs w:val="24"/>
        </w:rPr>
        <w:t xml:space="preserve">Other information: </w:t>
      </w:r>
      <w:r>
        <w:rPr>
          <w:sz w:val="24"/>
          <w:szCs w:val="24"/>
        </w:rPr>
        <w:t>Foreign terrorist fighter facilitator experienced in establishing and securing travel routes. Deeply involved in providing material support to the O</w:t>
      </w:r>
      <w:r>
        <w:rPr>
          <w:spacing w:val="-4"/>
          <w:sz w:val="24"/>
          <w:szCs w:val="24"/>
        </w:rPr>
        <w:t>r</w:t>
      </w:r>
      <w:r>
        <w:rPr>
          <w:sz w:val="24"/>
          <w:szCs w:val="24"/>
        </w:rPr>
        <w:t>ganization of Al-Qaida in the Islamic Maghreb (QDe.014) in North Africa. Assisted foreign terrorist fighters’ travel throughout North Africa and to Syrian Arab Republic to join Islamic State in Iraq and the Levant, listed as Al-Qaida in Iraq (QDe.</w:t>
      </w:r>
      <w:r>
        <w:rPr>
          <w:spacing w:val="-9"/>
          <w:sz w:val="24"/>
          <w:szCs w:val="24"/>
        </w:rPr>
        <w:t>1</w:t>
      </w:r>
      <w:r>
        <w:rPr>
          <w:sz w:val="24"/>
          <w:szCs w:val="24"/>
        </w:rPr>
        <w:t>15). INTERPOL-UN Security Council Special</w:t>
      </w:r>
      <w:hyperlink r:id="rId340">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41">
        <w:r>
          <w:rPr>
            <w:color w:val="0000ED"/>
            <w:sz w:val="24"/>
            <w:szCs w:val="24"/>
            <w:u w:val="single" w:color="0000ED"/>
          </w:rPr>
          <w:t xml:space="preserve">click  here </w:t>
        </w:r>
      </w:hyperlink>
    </w:p>
    <w:p w14:paraId="75DD5791" w14:textId="77777777" w:rsidR="00E9043B" w:rsidRDefault="00E9043B">
      <w:pPr>
        <w:spacing w:before="2" w:line="260" w:lineRule="exact"/>
        <w:rPr>
          <w:sz w:val="26"/>
          <w:szCs w:val="26"/>
        </w:rPr>
      </w:pPr>
    </w:p>
    <w:p w14:paraId="47754A90" w14:textId="77777777" w:rsidR="00E9043B" w:rsidRDefault="000C1467">
      <w:pPr>
        <w:ind w:left="280"/>
        <w:rPr>
          <w:sz w:val="24"/>
          <w:szCs w:val="24"/>
        </w:rPr>
      </w:pPr>
      <w:r>
        <w:rPr>
          <w:b/>
          <w:sz w:val="24"/>
          <w:szCs w:val="24"/>
        </w:rPr>
        <w:t xml:space="preserve">QDi.388 Name: </w:t>
      </w:r>
      <w:r>
        <w:rPr>
          <w:sz w:val="24"/>
          <w:szCs w:val="24"/>
        </w:rPr>
        <w:t>1: SALIM 2: BENGHALEM 3: na 4: na</w:t>
      </w:r>
    </w:p>
    <w:p w14:paraId="79BA5DEF" w14:textId="77777777" w:rsidR="00E9043B" w:rsidRDefault="000C1467">
      <w:pPr>
        <w:spacing w:before="2" w:line="260" w:lineRule="exact"/>
        <w:ind w:left="280" w:right="22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6 Jul. 1980 </w:t>
      </w:r>
      <w:r>
        <w:rPr>
          <w:b/>
          <w:sz w:val="24"/>
          <w:szCs w:val="24"/>
        </w:rPr>
        <w:t xml:space="preserve">POB: </w:t>
      </w:r>
      <w:r>
        <w:rPr>
          <w:sz w:val="24"/>
          <w:szCs w:val="24"/>
        </w:rPr>
        <w:t>Bou</w:t>
      </w:r>
      <w:r>
        <w:rPr>
          <w:spacing w:val="-4"/>
          <w:sz w:val="24"/>
          <w:szCs w:val="24"/>
        </w:rPr>
        <w:t>r</w:t>
      </w:r>
      <w:r>
        <w:rPr>
          <w:sz w:val="24"/>
          <w:szCs w:val="24"/>
        </w:rPr>
        <w:t xml:space="preserve">g la Reine, France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France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Syrian Arab Republic (as at Sep. 2015) </w:t>
      </w:r>
      <w:r>
        <w:rPr>
          <w:b/>
          <w:sz w:val="24"/>
          <w:szCs w:val="24"/>
        </w:rPr>
        <w:t xml:space="preserve">Listed on: </w:t>
      </w:r>
      <w:r>
        <w:rPr>
          <w:sz w:val="24"/>
          <w:szCs w:val="24"/>
        </w:rPr>
        <w:t xml:space="preserve">29 Feb. 2016 </w:t>
      </w:r>
      <w:r>
        <w:rPr>
          <w:b/>
          <w:sz w:val="24"/>
          <w:szCs w:val="24"/>
        </w:rPr>
        <w:t xml:space="preserve">Other information: </w:t>
      </w:r>
      <w:r>
        <w:rPr>
          <w:sz w:val="24"/>
          <w:szCs w:val="24"/>
        </w:rPr>
        <w:t>Syria-based French violent extremist and</w:t>
      </w:r>
    </w:p>
    <w:p w14:paraId="7DB2A20A" w14:textId="77777777" w:rsidR="00E9043B" w:rsidRDefault="000C1467">
      <w:pPr>
        <w:spacing w:line="260" w:lineRule="exact"/>
        <w:ind w:left="280" w:right="222"/>
        <w:rPr>
          <w:sz w:val="24"/>
          <w:szCs w:val="24"/>
        </w:rPr>
      </w:pPr>
      <w:r>
        <w:rPr>
          <w:sz w:val="24"/>
          <w:szCs w:val="24"/>
        </w:rPr>
        <w:t>member of Islamic State in Iraq and the Levant, listed as Al-Qaida in Iraq (QDe.</w:t>
      </w:r>
      <w:r>
        <w:rPr>
          <w:spacing w:val="-9"/>
          <w:sz w:val="24"/>
          <w:szCs w:val="24"/>
        </w:rPr>
        <w:t>1</w:t>
      </w:r>
      <w:r>
        <w:rPr>
          <w:sz w:val="24"/>
          <w:szCs w:val="24"/>
        </w:rPr>
        <w:t xml:space="preserve">15). Subject to a European Arrest </w:t>
      </w:r>
      <w:r>
        <w:rPr>
          <w:spacing w:val="-19"/>
          <w:sz w:val="24"/>
          <w:szCs w:val="24"/>
        </w:rPr>
        <w:t>W</w:t>
      </w:r>
      <w:hyperlink r:id="rId342">
        <w:r>
          <w:rPr>
            <w:sz w:val="24"/>
            <w:szCs w:val="24"/>
          </w:rPr>
          <w:t>arrant.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343">
        <w:r>
          <w:rPr>
            <w:color w:val="0000ED"/>
            <w:sz w:val="24"/>
            <w:szCs w:val="24"/>
            <w:u w:val="single" w:color="0000ED"/>
          </w:rPr>
          <w:t xml:space="preserve">click  here </w:t>
        </w:r>
      </w:hyperlink>
    </w:p>
    <w:p w14:paraId="48FF6287" w14:textId="77777777" w:rsidR="00E9043B" w:rsidRDefault="00E9043B">
      <w:pPr>
        <w:spacing w:before="13" w:line="220" w:lineRule="exact"/>
        <w:rPr>
          <w:sz w:val="22"/>
          <w:szCs w:val="22"/>
        </w:rPr>
      </w:pPr>
    </w:p>
    <w:p w14:paraId="0873A97E" w14:textId="77777777" w:rsidR="00E9043B" w:rsidRDefault="000C1467">
      <w:pPr>
        <w:spacing w:before="29"/>
        <w:ind w:left="280"/>
        <w:rPr>
          <w:sz w:val="24"/>
          <w:szCs w:val="24"/>
        </w:rPr>
      </w:pPr>
      <w:r>
        <w:rPr>
          <w:b/>
          <w:sz w:val="24"/>
          <w:szCs w:val="24"/>
        </w:rPr>
        <w:t xml:space="preserve">IQi.077 Name: </w:t>
      </w:r>
      <w:r>
        <w:rPr>
          <w:sz w:val="24"/>
          <w:szCs w:val="24"/>
        </w:rPr>
        <w:t>1: SAHIR 2: BERHAN 3: na 4: na</w:t>
      </w:r>
    </w:p>
    <w:p w14:paraId="5839EF15" w14:textId="77777777" w:rsidR="00E9043B" w:rsidRDefault="000C1467">
      <w:pPr>
        <w:spacing w:line="260" w:lineRule="exact"/>
        <w:ind w:left="280"/>
        <w:rPr>
          <w:sz w:val="24"/>
          <w:szCs w:val="24"/>
        </w:rPr>
      </w:pPr>
      <w:r>
        <w:rPr>
          <w:b/>
          <w:sz w:val="24"/>
          <w:szCs w:val="24"/>
        </w:rPr>
        <w:t xml:space="preserve">Name (original script): </w:t>
      </w:r>
      <w:r>
        <w:rPr>
          <w:sz w:val="24"/>
          <w:szCs w:val="24"/>
        </w:rPr>
        <w:t>نﺎــھﺮﺑ ﺮــھﺎﺳ رﻮﺘﻛﺪﻟا</w:t>
      </w:r>
    </w:p>
    <w:p w14:paraId="4195EE31" w14:textId="77777777" w:rsidR="00E9043B" w:rsidRDefault="000C1467">
      <w:pPr>
        <w:spacing w:before="2" w:line="260" w:lineRule="exact"/>
        <w:ind w:left="280" w:right="31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1967 </w:t>
      </w:r>
      <w:r>
        <w:rPr>
          <w:b/>
          <w:sz w:val="24"/>
          <w:szCs w:val="24"/>
        </w:rPr>
        <w:t xml:space="preserve">POB: </w:t>
      </w:r>
      <w:r>
        <w:rPr>
          <w:sz w:val="24"/>
          <w:szCs w:val="24"/>
        </w:rPr>
        <w:t xml:space="preserve">na </w:t>
      </w:r>
      <w:r>
        <w:rPr>
          <w:b/>
          <w:sz w:val="24"/>
          <w:szCs w:val="24"/>
        </w:rPr>
        <w:t xml:space="preserve">Good quality a.k.a.: a) </w:t>
      </w:r>
      <w:r>
        <w:rPr>
          <w:sz w:val="24"/>
          <w:szCs w:val="24"/>
        </w:rPr>
        <w:t>D</w:t>
      </w:r>
      <w:r>
        <w:rPr>
          <w:spacing w:val="-13"/>
          <w:sz w:val="24"/>
          <w:szCs w:val="24"/>
        </w:rPr>
        <w:t>r</w:t>
      </w:r>
      <w:r>
        <w:rPr>
          <w:sz w:val="24"/>
          <w:szCs w:val="24"/>
        </w:rPr>
        <w:t xml:space="preserve">. Sahir Barhan </w:t>
      </w:r>
      <w:r>
        <w:rPr>
          <w:b/>
          <w:sz w:val="24"/>
          <w:szCs w:val="24"/>
        </w:rPr>
        <w:t xml:space="preserve">b) </w:t>
      </w:r>
      <w:r>
        <w:rPr>
          <w:sz w:val="24"/>
          <w:szCs w:val="24"/>
        </w:rPr>
        <w:t xml:space="preserve">Saher Burhan Al- Deen </w:t>
      </w:r>
      <w:r>
        <w:rPr>
          <w:b/>
          <w:sz w:val="24"/>
          <w:szCs w:val="24"/>
        </w:rPr>
        <w:t xml:space="preserve">c) </w:t>
      </w:r>
      <w:r>
        <w:rPr>
          <w:sz w:val="24"/>
          <w:szCs w:val="24"/>
        </w:rPr>
        <w:t xml:space="preserve">Sahir Burhan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Baghdad, Iraq </w:t>
      </w:r>
      <w:r>
        <w:rPr>
          <w:b/>
          <w:sz w:val="24"/>
          <w:szCs w:val="24"/>
        </w:rPr>
        <w:t xml:space="preserve">b) </w:t>
      </w:r>
      <w:r>
        <w:rPr>
          <w:sz w:val="24"/>
          <w:szCs w:val="24"/>
        </w:rPr>
        <w:t xml:space="preserve">United Arab Emirates (possibly) </w:t>
      </w:r>
      <w:r>
        <w:rPr>
          <w:b/>
          <w:sz w:val="24"/>
          <w:szCs w:val="24"/>
        </w:rPr>
        <w:t xml:space="preserve">Listed on: </w:t>
      </w:r>
      <w:r>
        <w:rPr>
          <w:sz w:val="24"/>
          <w:szCs w:val="24"/>
        </w:rPr>
        <w:t xml:space="preserve">2 Jun. 2004 </w:t>
      </w:r>
      <w:r>
        <w:rPr>
          <w:b/>
          <w:sz w:val="24"/>
          <w:szCs w:val="24"/>
        </w:rPr>
        <w:t>Other information:</w:t>
      </w:r>
    </w:p>
    <w:p w14:paraId="2FDFA76B" w14:textId="77777777" w:rsidR="00E9043B" w:rsidRDefault="00E9043B">
      <w:pPr>
        <w:spacing w:before="2" w:line="260" w:lineRule="exact"/>
        <w:rPr>
          <w:sz w:val="26"/>
          <w:szCs w:val="26"/>
        </w:rPr>
      </w:pPr>
    </w:p>
    <w:p w14:paraId="322670A4" w14:textId="77777777" w:rsidR="00E9043B" w:rsidRDefault="000C1467">
      <w:pPr>
        <w:ind w:left="280"/>
        <w:rPr>
          <w:sz w:val="24"/>
          <w:szCs w:val="24"/>
        </w:rPr>
      </w:pPr>
      <w:r>
        <w:rPr>
          <w:b/>
          <w:sz w:val="24"/>
          <w:szCs w:val="24"/>
        </w:rPr>
        <w:t xml:space="preserve">QDi.307 Name: </w:t>
      </w:r>
      <w:r>
        <w:rPr>
          <w:sz w:val="24"/>
          <w:szCs w:val="24"/>
        </w:rPr>
        <w:t>1: HAFIZ 2: ABDUL SALAM 3: BHUT</w:t>
      </w:r>
      <w:r>
        <w:rPr>
          <w:spacing w:val="-19"/>
          <w:sz w:val="24"/>
          <w:szCs w:val="24"/>
        </w:rPr>
        <w:t>T</w:t>
      </w:r>
      <w:r>
        <w:rPr>
          <w:spacing w:val="-31"/>
          <w:sz w:val="24"/>
          <w:szCs w:val="24"/>
        </w:rPr>
        <w:t>A</w:t>
      </w:r>
      <w:r>
        <w:rPr>
          <w:sz w:val="24"/>
          <w:szCs w:val="24"/>
        </w:rPr>
        <w:t>VI 4: na</w:t>
      </w:r>
    </w:p>
    <w:p w14:paraId="07BC02F9" w14:textId="77777777" w:rsidR="00E9043B" w:rsidRDefault="000C1467">
      <w:pPr>
        <w:spacing w:before="2" w:line="260" w:lineRule="exact"/>
        <w:ind w:left="280" w:right="221"/>
        <w:rPr>
          <w:sz w:val="24"/>
          <w:szCs w:val="24"/>
        </w:r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Mullah </w:t>
      </w:r>
      <w:r>
        <w:rPr>
          <w:b/>
          <w:sz w:val="24"/>
          <w:szCs w:val="24"/>
        </w:rPr>
        <w:t xml:space="preserve">Designation: </w:t>
      </w:r>
      <w:r>
        <w:rPr>
          <w:sz w:val="24"/>
          <w:szCs w:val="24"/>
        </w:rPr>
        <w:t xml:space="preserve">na </w:t>
      </w:r>
      <w:r>
        <w:rPr>
          <w:b/>
          <w:sz w:val="24"/>
          <w:szCs w:val="24"/>
        </w:rPr>
        <w:t xml:space="preserve">DOB: </w:t>
      </w:r>
      <w:r>
        <w:rPr>
          <w:sz w:val="24"/>
          <w:szCs w:val="24"/>
        </w:rPr>
        <w:t xml:space="preserve">1940 </w:t>
      </w:r>
      <w:r>
        <w:rPr>
          <w:b/>
          <w:sz w:val="24"/>
          <w:szCs w:val="24"/>
        </w:rPr>
        <w:t xml:space="preserve">POB: </w:t>
      </w:r>
      <w:r>
        <w:rPr>
          <w:sz w:val="24"/>
          <w:szCs w:val="24"/>
        </w:rPr>
        <w:t xml:space="preserve">Gujranwala, Punjab Province, Pakistan </w:t>
      </w:r>
      <w:r>
        <w:rPr>
          <w:b/>
          <w:sz w:val="24"/>
          <w:szCs w:val="24"/>
        </w:rPr>
        <w:t xml:space="preserve">Good quality a.k.a.: a) </w:t>
      </w:r>
      <w:r>
        <w:rPr>
          <w:sz w:val="24"/>
          <w:szCs w:val="24"/>
        </w:rPr>
        <w:t xml:space="preserve">Hafiz Abdul Salam Bhattvi </w:t>
      </w:r>
      <w:r>
        <w:rPr>
          <w:b/>
          <w:sz w:val="24"/>
          <w:szCs w:val="24"/>
        </w:rPr>
        <w:t xml:space="preserve">b) </w:t>
      </w:r>
      <w:r>
        <w:rPr>
          <w:sz w:val="24"/>
          <w:szCs w:val="24"/>
        </w:rPr>
        <w:t xml:space="preserve">Hafiz Abdusalam Budvi </w:t>
      </w:r>
      <w:r>
        <w:rPr>
          <w:b/>
          <w:sz w:val="24"/>
          <w:szCs w:val="24"/>
        </w:rPr>
        <w:t xml:space="preserve">c) </w:t>
      </w:r>
      <w:r>
        <w:rPr>
          <w:sz w:val="24"/>
          <w:szCs w:val="24"/>
        </w:rPr>
        <w:t xml:space="preserve">Hafiz Abdussalaam Bhutvi </w:t>
      </w:r>
      <w:r>
        <w:rPr>
          <w:b/>
          <w:sz w:val="24"/>
          <w:szCs w:val="24"/>
        </w:rPr>
        <w:t xml:space="preserve">d) </w:t>
      </w:r>
      <w:r>
        <w:rPr>
          <w:sz w:val="24"/>
          <w:szCs w:val="24"/>
        </w:rPr>
        <w:t xml:space="preserve">Abdul Salam Budvi </w:t>
      </w:r>
      <w:r>
        <w:rPr>
          <w:b/>
          <w:sz w:val="24"/>
          <w:szCs w:val="24"/>
        </w:rPr>
        <w:t xml:space="preserve">e) </w:t>
      </w:r>
      <w:r>
        <w:rPr>
          <w:sz w:val="24"/>
          <w:szCs w:val="24"/>
        </w:rPr>
        <w:t xml:space="preserve">Abdul Salam Bhattwi </w:t>
      </w:r>
      <w:r>
        <w:rPr>
          <w:b/>
          <w:sz w:val="24"/>
          <w:szCs w:val="24"/>
        </w:rPr>
        <w:t xml:space="preserve">f) </w:t>
      </w:r>
      <w:r>
        <w:rPr>
          <w:sz w:val="24"/>
          <w:szCs w:val="24"/>
        </w:rPr>
        <w:t xml:space="preserve">Abdul Salam Bhutvi </w:t>
      </w:r>
      <w:r>
        <w:rPr>
          <w:b/>
          <w:sz w:val="24"/>
          <w:szCs w:val="24"/>
        </w:rPr>
        <w:t xml:space="preserve">g) </w:t>
      </w:r>
      <w:r>
        <w:rPr>
          <w:sz w:val="24"/>
          <w:szCs w:val="24"/>
        </w:rPr>
        <w:t xml:space="preserve">Mullah Abdul Salaam Bhattvi </w:t>
      </w:r>
      <w:r>
        <w:rPr>
          <w:b/>
          <w:sz w:val="24"/>
          <w:szCs w:val="24"/>
        </w:rPr>
        <w:t xml:space="preserve">h) </w:t>
      </w:r>
      <w:r>
        <w:rPr>
          <w:sz w:val="24"/>
          <w:szCs w:val="24"/>
        </w:rPr>
        <w:t xml:space="preserve">Molvi Abdursalam Bhattvi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14 Ma</w:t>
      </w:r>
      <w:r>
        <w:rPr>
          <w:spacing w:val="-13"/>
          <w:sz w:val="24"/>
          <w:szCs w:val="24"/>
        </w:rPr>
        <w:t>r</w:t>
      </w:r>
      <w:r>
        <w:rPr>
          <w:sz w:val="24"/>
          <w:szCs w:val="24"/>
        </w:rPr>
        <w:t xml:space="preserve">. 2012 </w:t>
      </w:r>
      <w:r>
        <w:rPr>
          <w:b/>
          <w:sz w:val="24"/>
          <w:szCs w:val="24"/>
        </w:rPr>
        <w:t xml:space="preserve">Other information: </w:t>
      </w:r>
      <w:r>
        <w:rPr>
          <w:sz w:val="24"/>
          <w:szCs w:val="24"/>
        </w:rPr>
        <w:t>Founding member of Lashka</w:t>
      </w:r>
      <w:r>
        <w:rPr>
          <w:spacing w:val="-5"/>
          <w:sz w:val="24"/>
          <w:szCs w:val="24"/>
        </w:rPr>
        <w:t>r</w:t>
      </w:r>
      <w:r>
        <w:rPr>
          <w:sz w:val="24"/>
          <w:szCs w:val="24"/>
        </w:rPr>
        <w:t>-e-</w:t>
      </w:r>
      <w:r>
        <w:rPr>
          <w:spacing w:val="-17"/>
          <w:sz w:val="24"/>
          <w:szCs w:val="24"/>
        </w:rPr>
        <w:t>T</w:t>
      </w:r>
      <w:r>
        <w:rPr>
          <w:sz w:val="24"/>
          <w:szCs w:val="24"/>
        </w:rPr>
        <w:t>ayyiba (QDe.</w:t>
      </w:r>
      <w:r>
        <w:rPr>
          <w:spacing w:val="-9"/>
          <w:sz w:val="24"/>
          <w:szCs w:val="24"/>
        </w:rPr>
        <w:t>1</w:t>
      </w:r>
      <w:r>
        <w:rPr>
          <w:sz w:val="24"/>
          <w:szCs w:val="24"/>
        </w:rPr>
        <w:t>18) and deputy to Lashka</w:t>
      </w:r>
      <w:r>
        <w:rPr>
          <w:spacing w:val="-5"/>
          <w:sz w:val="24"/>
          <w:szCs w:val="24"/>
        </w:rPr>
        <w:t>r</w:t>
      </w:r>
      <w:r>
        <w:rPr>
          <w:sz w:val="24"/>
          <w:szCs w:val="24"/>
        </w:rPr>
        <w:t>-e-</w:t>
      </w:r>
      <w:r>
        <w:rPr>
          <w:spacing w:val="-17"/>
          <w:sz w:val="24"/>
          <w:szCs w:val="24"/>
        </w:rPr>
        <w:t>T</w:t>
      </w:r>
      <w:r>
        <w:rPr>
          <w:sz w:val="24"/>
          <w:szCs w:val="24"/>
        </w:rPr>
        <w:t>ayyiba leader Hafiz Muhammad Saeed (QDi.263). INTERPOL-UN</w:t>
      </w:r>
      <w:hyperlink r:id="rId344">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345">
        <w:r>
          <w:rPr>
            <w:color w:val="0000ED"/>
            <w:sz w:val="24"/>
            <w:szCs w:val="24"/>
            <w:u w:val="single" w:color="0000ED"/>
          </w:rPr>
          <w:t xml:space="preserve">click  here </w:t>
        </w:r>
      </w:hyperlink>
    </w:p>
    <w:p w14:paraId="52CAB132" w14:textId="77777777" w:rsidR="00E9043B" w:rsidRDefault="00E9043B">
      <w:pPr>
        <w:spacing w:before="2" w:line="260" w:lineRule="exact"/>
        <w:rPr>
          <w:sz w:val="26"/>
          <w:szCs w:val="26"/>
        </w:rPr>
      </w:pPr>
    </w:p>
    <w:p w14:paraId="44FCA17B" w14:textId="77777777" w:rsidR="00E9043B" w:rsidRDefault="000C1467">
      <w:pPr>
        <w:ind w:left="280"/>
        <w:rPr>
          <w:sz w:val="24"/>
          <w:szCs w:val="24"/>
        </w:rPr>
      </w:pPr>
      <w:r>
        <w:rPr>
          <w:b/>
          <w:sz w:val="24"/>
          <w:szCs w:val="24"/>
        </w:rPr>
        <w:t xml:space="preserve">QDi.421 Name: </w:t>
      </w:r>
      <w:r>
        <w:rPr>
          <w:sz w:val="24"/>
          <w:szCs w:val="24"/>
        </w:rPr>
        <w:t>1: HAMZA 2: USAMA 3: MUHAMMAD 4: BIN LADEN</w:t>
      </w:r>
    </w:p>
    <w:p w14:paraId="2ACBCF1D" w14:textId="77777777" w:rsidR="00E9043B" w:rsidRDefault="000C1467">
      <w:pPr>
        <w:spacing w:line="260" w:lineRule="exact"/>
        <w:ind w:left="280"/>
        <w:rPr>
          <w:sz w:val="24"/>
          <w:szCs w:val="24"/>
        </w:rPr>
      </w:pPr>
      <w:r>
        <w:rPr>
          <w:b/>
          <w:sz w:val="24"/>
          <w:szCs w:val="24"/>
        </w:rPr>
        <w:t xml:space="preserve">Name (original script): </w:t>
      </w:r>
      <w:r>
        <w:rPr>
          <w:sz w:val="24"/>
          <w:szCs w:val="24"/>
        </w:rPr>
        <w:t>ندﻻ ﻦﺑ ﺪﻤﺤﻣ ﺔﻣﺎﺳأ ةﺰﻤﺣ</w:t>
      </w:r>
    </w:p>
    <w:p w14:paraId="67D566CC" w14:textId="77777777" w:rsidR="00E9043B" w:rsidRDefault="000C1467">
      <w:pPr>
        <w:spacing w:before="2" w:line="260" w:lineRule="exact"/>
        <w:ind w:left="280" w:right="238"/>
        <w:jc w:val="both"/>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9 May 1989 </w:t>
      </w:r>
      <w:r>
        <w:rPr>
          <w:b/>
          <w:sz w:val="24"/>
          <w:szCs w:val="24"/>
        </w:rPr>
        <w:t xml:space="preserve">POB: </w:t>
      </w:r>
      <w:r>
        <w:rPr>
          <w:sz w:val="24"/>
          <w:szCs w:val="24"/>
        </w:rPr>
        <w:t xml:space="preserve">Jeddah, Saudi Arabia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28 Feb. 2019 ( amended on 13 Ma</w:t>
      </w:r>
      <w:r>
        <w:rPr>
          <w:spacing w:val="-13"/>
          <w:sz w:val="24"/>
          <w:szCs w:val="24"/>
        </w:rPr>
        <w:t>r</w:t>
      </w:r>
      <w:r>
        <w:rPr>
          <w:sz w:val="24"/>
          <w:szCs w:val="24"/>
        </w:rPr>
        <w:t xml:space="preserve">. 2019 ) </w:t>
      </w:r>
      <w:r>
        <w:rPr>
          <w:b/>
          <w:sz w:val="24"/>
          <w:szCs w:val="24"/>
        </w:rPr>
        <w:t xml:space="preserve">Other information: </w:t>
      </w:r>
      <w:r>
        <w:rPr>
          <w:sz w:val="24"/>
          <w:szCs w:val="24"/>
        </w:rPr>
        <w:t>Son of Usama bin Laden (deceased). Announced by Aiman</w:t>
      </w:r>
    </w:p>
    <w:p w14:paraId="00D58318" w14:textId="77777777" w:rsidR="00E9043B" w:rsidRDefault="00E9043B">
      <w:pPr>
        <w:spacing w:line="140" w:lineRule="exact"/>
        <w:rPr>
          <w:sz w:val="14"/>
          <w:szCs w:val="14"/>
        </w:rPr>
      </w:pPr>
    </w:p>
    <w:p w14:paraId="1A12E12D" w14:textId="77777777" w:rsidR="00E9043B" w:rsidRDefault="000C1467">
      <w:pPr>
        <w:spacing w:before="37" w:line="260" w:lineRule="exact"/>
        <w:ind w:left="280" w:right="231"/>
        <w:rPr>
          <w:sz w:val="24"/>
          <w:szCs w:val="24"/>
        </w:rPr>
      </w:pPr>
      <w:r>
        <w:rPr>
          <w:sz w:val="24"/>
          <w:szCs w:val="24"/>
        </w:rPr>
        <w:t>Muhammed Rabi al-Zawahiri (QDi.006) as an o</w:t>
      </w:r>
      <w:r>
        <w:rPr>
          <w:spacing w:val="-4"/>
          <w:sz w:val="24"/>
          <w:szCs w:val="24"/>
        </w:rPr>
        <w:t>f</w:t>
      </w:r>
      <w:r>
        <w:rPr>
          <w:sz w:val="24"/>
          <w:szCs w:val="24"/>
        </w:rPr>
        <w:t>ficial member of Al-Qaida (QDe.004). Has called for followers of Al-Qaida to commit terror attacks. Is seen as the most probable successor of al-Zawahiri. INTERPOL-UN</w:t>
      </w:r>
      <w:hyperlink r:id="rId346">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347">
        <w:r>
          <w:rPr>
            <w:color w:val="0000ED"/>
            <w:sz w:val="24"/>
            <w:szCs w:val="24"/>
            <w:u w:val="single" w:color="0000ED"/>
          </w:rPr>
          <w:t xml:space="preserve">click  here </w:t>
        </w:r>
      </w:hyperlink>
    </w:p>
    <w:p w14:paraId="61552A54" w14:textId="77777777" w:rsidR="00E9043B" w:rsidRDefault="00E9043B">
      <w:pPr>
        <w:spacing w:before="13" w:line="220" w:lineRule="exact"/>
        <w:rPr>
          <w:sz w:val="22"/>
          <w:szCs w:val="22"/>
        </w:rPr>
      </w:pPr>
    </w:p>
    <w:p w14:paraId="1B45B996" w14:textId="77777777" w:rsidR="00E9043B" w:rsidRDefault="000C1467">
      <w:pPr>
        <w:spacing w:before="29"/>
        <w:ind w:left="280"/>
        <w:rPr>
          <w:sz w:val="24"/>
          <w:szCs w:val="24"/>
        </w:rPr>
      </w:pPr>
      <w:r>
        <w:rPr>
          <w:b/>
          <w:sz w:val="24"/>
          <w:szCs w:val="24"/>
        </w:rPr>
        <w:t xml:space="preserve">QDi.009 Name: </w:t>
      </w:r>
      <w:r>
        <w:rPr>
          <w:sz w:val="24"/>
          <w:szCs w:val="24"/>
        </w:rPr>
        <w:t>1: BILAL 2: BIN MA</w:t>
      </w:r>
      <w:r>
        <w:rPr>
          <w:spacing w:val="-13"/>
          <w:sz w:val="24"/>
          <w:szCs w:val="24"/>
        </w:rPr>
        <w:t>R</w:t>
      </w:r>
      <w:r>
        <w:rPr>
          <w:spacing w:val="-27"/>
          <w:sz w:val="24"/>
          <w:szCs w:val="24"/>
        </w:rPr>
        <w:t>W</w:t>
      </w:r>
      <w:r>
        <w:rPr>
          <w:sz w:val="24"/>
          <w:szCs w:val="24"/>
        </w:rPr>
        <w:t>AN 3: na 4: na</w:t>
      </w:r>
    </w:p>
    <w:p w14:paraId="5CED8236" w14:textId="77777777" w:rsidR="00E9043B" w:rsidRDefault="000C1467">
      <w:pPr>
        <w:spacing w:line="260" w:lineRule="exact"/>
        <w:ind w:left="280"/>
        <w:rPr>
          <w:sz w:val="24"/>
          <w:szCs w:val="24"/>
        </w:rPr>
      </w:pPr>
      <w:r>
        <w:rPr>
          <w:b/>
          <w:sz w:val="24"/>
          <w:szCs w:val="24"/>
        </w:rPr>
        <w:t xml:space="preserve">Name (original script): </w:t>
      </w:r>
      <w:r>
        <w:rPr>
          <w:sz w:val="24"/>
          <w:szCs w:val="24"/>
        </w:rPr>
        <w:t>ناوﺮﻣ ﻦﺑ لﻼﺑ</w:t>
      </w:r>
    </w:p>
    <w:p w14:paraId="1EA93FD7"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1947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na</w:t>
      </w:r>
    </w:p>
    <w:p w14:paraId="5E02D5FF" w14:textId="77777777" w:rsidR="00E9043B" w:rsidRDefault="000C1467">
      <w:pPr>
        <w:spacing w:line="260" w:lineRule="exact"/>
        <w:ind w:left="280"/>
        <w:rPr>
          <w:sz w:val="24"/>
          <w:szCs w:val="24"/>
        </w:rPr>
      </w:pP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1 May 2019</w:t>
      </w:r>
    </w:p>
    <w:p w14:paraId="2DD88F00" w14:textId="77777777" w:rsidR="00E9043B" w:rsidRDefault="000C1467">
      <w:pPr>
        <w:spacing w:line="260" w:lineRule="exact"/>
        <w:ind w:left="280"/>
        <w:rPr>
          <w:sz w:val="24"/>
          <w:szCs w:val="24"/>
        </w:rPr>
      </w:pPr>
      <w:r>
        <w:rPr>
          <w:sz w:val="24"/>
          <w:szCs w:val="24"/>
        </w:rPr>
        <w:t xml:space="preserve">) </w:t>
      </w:r>
      <w:r>
        <w:rPr>
          <w:b/>
          <w:sz w:val="24"/>
          <w:szCs w:val="24"/>
        </w:rPr>
        <w:t xml:space="preserve">Other information: </w:t>
      </w:r>
      <w:r>
        <w:rPr>
          <w:sz w:val="24"/>
          <w:szCs w:val="24"/>
        </w:rPr>
        <w:t>Senior lieutenant of UBL. Review pursuant to Security Council resolution 1822 (2008)</w:t>
      </w:r>
    </w:p>
    <w:p w14:paraId="67F2B409" w14:textId="77777777" w:rsidR="00E9043B" w:rsidRDefault="000C1467">
      <w:pPr>
        <w:spacing w:line="260" w:lineRule="exact"/>
        <w:ind w:left="280"/>
        <w:rPr>
          <w:sz w:val="24"/>
          <w:szCs w:val="24"/>
        </w:rPr>
      </w:pPr>
      <w:r>
        <w:rPr>
          <w:sz w:val="24"/>
          <w:szCs w:val="24"/>
        </w:rPr>
        <w:t>was concluded on 21 Jun. 2010. Review pursuant to Security Council resolution 2253 (2015) was concluded on</w:t>
      </w:r>
    </w:p>
    <w:p w14:paraId="64F1B095" w14:textId="77777777" w:rsidR="00E9043B" w:rsidRDefault="003103A9">
      <w:pPr>
        <w:spacing w:before="2" w:line="260" w:lineRule="exact"/>
        <w:ind w:left="280" w:right="389"/>
        <w:rPr>
          <w:sz w:val="24"/>
          <w:szCs w:val="24"/>
        </w:rPr>
      </w:pPr>
      <w:hyperlink r:id="rId348">
        <w:r w:rsidR="000C1467">
          <w:rPr>
            <w:sz w:val="24"/>
            <w:szCs w:val="24"/>
          </w:rPr>
          <w:t>21 Feb.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349">
        <w:r w:rsidR="000C1467">
          <w:rPr>
            <w:color w:val="0000ED"/>
            <w:sz w:val="24"/>
            <w:szCs w:val="24"/>
            <w:u w:val="single" w:color="0000ED"/>
          </w:rPr>
          <w:t xml:space="preserve">click  here </w:t>
        </w:r>
      </w:hyperlink>
    </w:p>
    <w:p w14:paraId="271032E0" w14:textId="77777777" w:rsidR="00E9043B" w:rsidRDefault="00E9043B">
      <w:pPr>
        <w:spacing w:before="2" w:line="260" w:lineRule="exact"/>
        <w:rPr>
          <w:sz w:val="26"/>
          <w:szCs w:val="26"/>
        </w:rPr>
      </w:pPr>
    </w:p>
    <w:p w14:paraId="337C80AF" w14:textId="77777777" w:rsidR="00E9043B" w:rsidRDefault="000C1467">
      <w:pPr>
        <w:ind w:left="280"/>
        <w:rPr>
          <w:sz w:val="24"/>
          <w:szCs w:val="24"/>
        </w:rPr>
      </w:pPr>
      <w:r>
        <w:rPr>
          <w:b/>
          <w:sz w:val="24"/>
          <w:szCs w:val="24"/>
        </w:rPr>
        <w:t xml:space="preserve">QDi.417 Name: </w:t>
      </w:r>
      <w:r>
        <w:rPr>
          <w:sz w:val="24"/>
          <w:szCs w:val="24"/>
        </w:rPr>
        <w:t>1: MOHAMAD 2: RAFI 3: BIN UDIN 4: na</w:t>
      </w:r>
    </w:p>
    <w:p w14:paraId="4A619416" w14:textId="77777777" w:rsidR="00E9043B" w:rsidRDefault="000C1467">
      <w:pPr>
        <w:spacing w:before="2" w:line="260" w:lineRule="exact"/>
        <w:ind w:left="280" w:right="33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 Jun. 1966 </w:t>
      </w:r>
      <w:r>
        <w:rPr>
          <w:b/>
          <w:sz w:val="24"/>
          <w:szCs w:val="24"/>
        </w:rPr>
        <w:t xml:space="preserve">POB: </w:t>
      </w:r>
      <w:r>
        <w:rPr>
          <w:sz w:val="24"/>
          <w:szCs w:val="24"/>
        </w:rPr>
        <w:t xml:space="preserve">Negri Sembilan, Malaysia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Mohd Radi Bin Udin </w:t>
      </w:r>
      <w:r>
        <w:rPr>
          <w:b/>
          <w:sz w:val="24"/>
          <w:szCs w:val="24"/>
        </w:rPr>
        <w:t xml:space="preserve">b) </w:t>
      </w:r>
      <w:r>
        <w:rPr>
          <w:sz w:val="24"/>
          <w:szCs w:val="24"/>
        </w:rPr>
        <w:t xml:space="preserve">Abu </w:t>
      </w:r>
      <w:r>
        <w:rPr>
          <w:spacing w:val="-22"/>
          <w:sz w:val="24"/>
          <w:szCs w:val="24"/>
        </w:rPr>
        <w:t>A</w:t>
      </w:r>
      <w:r>
        <w:rPr>
          <w:sz w:val="24"/>
          <w:szCs w:val="24"/>
        </w:rPr>
        <w:t xml:space="preserve">wn al Malizi </w:t>
      </w:r>
      <w:r>
        <w:rPr>
          <w:b/>
          <w:sz w:val="24"/>
          <w:szCs w:val="24"/>
        </w:rPr>
        <w:t xml:space="preserve">c) </w:t>
      </w:r>
      <w:r>
        <w:rPr>
          <w:sz w:val="24"/>
          <w:szCs w:val="24"/>
        </w:rPr>
        <w:t xml:space="preserve">Muhammad Ratin </w:t>
      </w:r>
      <w:r>
        <w:rPr>
          <w:b/>
          <w:sz w:val="24"/>
          <w:szCs w:val="24"/>
        </w:rPr>
        <w:t xml:space="preserve">d) </w:t>
      </w:r>
      <w:r>
        <w:rPr>
          <w:sz w:val="24"/>
          <w:szCs w:val="24"/>
        </w:rPr>
        <w:t xml:space="preserve">Muhammad Rafiuddin </w:t>
      </w:r>
      <w:r>
        <w:rPr>
          <w:b/>
          <w:sz w:val="24"/>
          <w:szCs w:val="24"/>
        </w:rPr>
        <w:t xml:space="preserve">e) </w:t>
      </w:r>
      <w:r>
        <w:rPr>
          <w:sz w:val="24"/>
          <w:szCs w:val="24"/>
        </w:rPr>
        <w:t xml:space="preserve">Abu Una al Malayzie </w:t>
      </w:r>
      <w:r>
        <w:rPr>
          <w:b/>
          <w:sz w:val="24"/>
          <w:szCs w:val="24"/>
        </w:rPr>
        <w:t xml:space="preserve">f) </w:t>
      </w:r>
      <w:r>
        <w:rPr>
          <w:sz w:val="24"/>
          <w:szCs w:val="24"/>
        </w:rPr>
        <w:t xml:space="preserve">Mhammad Rahim Bin Udin </w:t>
      </w:r>
      <w:r>
        <w:rPr>
          <w:b/>
          <w:sz w:val="24"/>
          <w:szCs w:val="24"/>
        </w:rPr>
        <w:t xml:space="preserve">g) </w:t>
      </w:r>
      <w:r>
        <w:rPr>
          <w:sz w:val="24"/>
          <w:szCs w:val="24"/>
        </w:rPr>
        <w:t xml:space="preserve">Abu </w:t>
      </w:r>
      <w:r>
        <w:rPr>
          <w:spacing w:val="-22"/>
          <w:sz w:val="24"/>
          <w:szCs w:val="24"/>
        </w:rPr>
        <w:t>A</w:t>
      </w:r>
      <w:r>
        <w:rPr>
          <w:sz w:val="24"/>
          <w:szCs w:val="24"/>
        </w:rPr>
        <w:t xml:space="preserve">yn </w:t>
      </w:r>
      <w:r>
        <w:rPr>
          <w:spacing w:val="-17"/>
          <w:sz w:val="24"/>
          <w:szCs w:val="24"/>
        </w:rPr>
        <w:t>T</w:t>
      </w:r>
      <w:r>
        <w:rPr>
          <w:sz w:val="24"/>
          <w:szCs w:val="24"/>
        </w:rPr>
        <w:t xml:space="preserve">ok Cit </w:t>
      </w:r>
      <w:r>
        <w:rPr>
          <w:b/>
          <w:sz w:val="24"/>
          <w:szCs w:val="24"/>
        </w:rPr>
        <w:t xml:space="preserve">h) </w:t>
      </w:r>
      <w:r>
        <w:rPr>
          <w:sz w:val="24"/>
          <w:szCs w:val="24"/>
        </w:rPr>
        <w:t xml:space="preserve">Muhammad Ratin Bin Nurdin </w:t>
      </w:r>
      <w:r>
        <w:rPr>
          <w:b/>
          <w:sz w:val="24"/>
          <w:szCs w:val="24"/>
        </w:rPr>
        <w:t xml:space="preserve">Nationality: a) </w:t>
      </w:r>
      <w:r>
        <w:rPr>
          <w:sz w:val="24"/>
          <w:szCs w:val="24"/>
        </w:rPr>
        <w:t xml:space="preserve">Malaysia </w:t>
      </w:r>
      <w:r>
        <w:rPr>
          <w:b/>
          <w:sz w:val="24"/>
          <w:szCs w:val="24"/>
        </w:rPr>
        <w:t xml:space="preserve">b) </w:t>
      </w:r>
      <w:r>
        <w:rPr>
          <w:sz w:val="24"/>
          <w:szCs w:val="24"/>
        </w:rPr>
        <w:t xml:space="preserve">Indonesia </w:t>
      </w:r>
      <w:r>
        <w:rPr>
          <w:b/>
          <w:sz w:val="24"/>
          <w:szCs w:val="24"/>
        </w:rPr>
        <w:t xml:space="preserve">Passport no: </w:t>
      </w:r>
      <w:r>
        <w:rPr>
          <w:sz w:val="24"/>
          <w:szCs w:val="24"/>
        </w:rPr>
        <w:t>Malaysia number A3</w:t>
      </w:r>
      <w:r>
        <w:rPr>
          <w:spacing w:val="-9"/>
          <w:sz w:val="24"/>
          <w:szCs w:val="24"/>
        </w:rPr>
        <w:t>1</w:t>
      </w:r>
      <w:r>
        <w:rPr>
          <w:sz w:val="24"/>
          <w:szCs w:val="24"/>
        </w:rPr>
        <w:t>142734, issued on 6 No</w:t>
      </w:r>
      <w:r>
        <w:rPr>
          <w:spacing w:val="-16"/>
          <w:sz w:val="24"/>
          <w:szCs w:val="24"/>
        </w:rPr>
        <w:t>v</w:t>
      </w:r>
      <w:r>
        <w:rPr>
          <w:sz w:val="24"/>
          <w:szCs w:val="24"/>
        </w:rPr>
        <w:t>. 2013 (issued by the Immigration Department of Malaysia, expiration date 6 No</w:t>
      </w:r>
      <w:r>
        <w:rPr>
          <w:spacing w:val="-16"/>
          <w:sz w:val="24"/>
          <w:szCs w:val="24"/>
        </w:rPr>
        <w:t>v</w:t>
      </w:r>
      <w:r>
        <w:rPr>
          <w:sz w:val="24"/>
          <w:szCs w:val="24"/>
        </w:rPr>
        <w:t xml:space="preserve">. 2015) </w:t>
      </w:r>
      <w:r>
        <w:rPr>
          <w:b/>
          <w:sz w:val="24"/>
          <w:szCs w:val="24"/>
        </w:rPr>
        <w:t xml:space="preserve">National identification no: </w:t>
      </w:r>
      <w:r>
        <w:rPr>
          <w:sz w:val="24"/>
          <w:szCs w:val="24"/>
        </w:rPr>
        <w:t>Malaysia National Identification Card 660603-05-5267 (issued by National Registration Department of</w:t>
      </w:r>
    </w:p>
    <w:p w14:paraId="1C7AFA05" w14:textId="77777777" w:rsidR="00E9043B" w:rsidRDefault="000C1467">
      <w:pPr>
        <w:spacing w:line="260" w:lineRule="exact"/>
        <w:ind w:left="280"/>
        <w:rPr>
          <w:sz w:val="24"/>
          <w:szCs w:val="24"/>
        </w:rPr>
      </w:pPr>
      <w:r>
        <w:rPr>
          <w:sz w:val="24"/>
          <w:szCs w:val="24"/>
        </w:rPr>
        <w:t xml:space="preserve">Malaysia; issued to Mohd Rafi bin Udin) </w:t>
      </w:r>
      <w:r>
        <w:rPr>
          <w:b/>
          <w:sz w:val="24"/>
          <w:szCs w:val="24"/>
        </w:rPr>
        <w:t>Add</w:t>
      </w:r>
      <w:r>
        <w:rPr>
          <w:b/>
          <w:spacing w:val="-4"/>
          <w:sz w:val="24"/>
          <w:szCs w:val="24"/>
        </w:rPr>
        <w:t>r</w:t>
      </w:r>
      <w:r>
        <w:rPr>
          <w:b/>
          <w:sz w:val="24"/>
          <w:szCs w:val="24"/>
        </w:rPr>
        <w:t xml:space="preserve">ess: a) </w:t>
      </w:r>
      <w:r>
        <w:rPr>
          <w:sz w:val="24"/>
          <w:szCs w:val="24"/>
        </w:rPr>
        <w:t xml:space="preserve">B-3B-19 Glenview </w:t>
      </w:r>
      <w:r>
        <w:rPr>
          <w:spacing w:val="-14"/>
          <w:sz w:val="24"/>
          <w:szCs w:val="24"/>
        </w:rPr>
        <w:t>V</w:t>
      </w:r>
      <w:r>
        <w:rPr>
          <w:sz w:val="24"/>
          <w:szCs w:val="24"/>
        </w:rPr>
        <w:t>illa, Jalan 49 O</w:t>
      </w:r>
      <w:r>
        <w:rPr>
          <w:spacing w:val="-4"/>
          <w:sz w:val="24"/>
          <w:szCs w:val="24"/>
        </w:rPr>
        <w:t>f</w:t>
      </w:r>
      <w:r>
        <w:rPr>
          <w:sz w:val="24"/>
          <w:szCs w:val="24"/>
        </w:rPr>
        <w:t xml:space="preserve">f Jalan Kuari, </w:t>
      </w:r>
      <w:r>
        <w:rPr>
          <w:spacing w:val="-17"/>
          <w:sz w:val="24"/>
          <w:szCs w:val="24"/>
        </w:rPr>
        <w:t>T</w:t>
      </w:r>
      <w:r>
        <w:rPr>
          <w:sz w:val="24"/>
          <w:szCs w:val="24"/>
        </w:rPr>
        <w:t>aman</w:t>
      </w:r>
    </w:p>
    <w:p w14:paraId="34D6461E" w14:textId="77777777" w:rsidR="00E9043B" w:rsidRDefault="000C1467">
      <w:pPr>
        <w:spacing w:line="260" w:lineRule="exact"/>
        <w:ind w:left="280"/>
        <w:rPr>
          <w:sz w:val="24"/>
          <w:szCs w:val="24"/>
        </w:rPr>
      </w:pPr>
      <w:r>
        <w:rPr>
          <w:sz w:val="24"/>
          <w:szCs w:val="24"/>
        </w:rPr>
        <w:t>Pinggiran Cheras, 56000, Kuala Lumpu</w:t>
      </w:r>
      <w:r>
        <w:rPr>
          <w:spacing w:val="-10"/>
          <w:sz w:val="24"/>
          <w:szCs w:val="24"/>
        </w:rPr>
        <w:t>r</w:t>
      </w:r>
      <w:r>
        <w:rPr>
          <w:sz w:val="24"/>
          <w:szCs w:val="24"/>
        </w:rPr>
        <w:t xml:space="preserve">, </w:t>
      </w:r>
      <w:r>
        <w:rPr>
          <w:spacing w:val="-10"/>
          <w:sz w:val="24"/>
          <w:szCs w:val="24"/>
        </w:rPr>
        <w:t>W</w:t>
      </w:r>
      <w:r>
        <w:rPr>
          <w:sz w:val="24"/>
          <w:szCs w:val="24"/>
        </w:rPr>
        <w:t>ilayah Persekutuan Kuala Lumpu</w:t>
      </w:r>
      <w:r>
        <w:rPr>
          <w:spacing w:val="-10"/>
          <w:sz w:val="24"/>
          <w:szCs w:val="24"/>
        </w:rPr>
        <w:t>r</w:t>
      </w:r>
      <w:r>
        <w:rPr>
          <w:sz w:val="24"/>
          <w:szCs w:val="24"/>
        </w:rPr>
        <w:t xml:space="preserve">, Malaysia (as at 30 Jan. 2014) </w:t>
      </w:r>
      <w:r>
        <w:rPr>
          <w:b/>
          <w:sz w:val="24"/>
          <w:szCs w:val="24"/>
        </w:rPr>
        <w:t>b)</w:t>
      </w:r>
    </w:p>
    <w:p w14:paraId="1B4CBE7F" w14:textId="77777777" w:rsidR="00E9043B" w:rsidRDefault="000C1467">
      <w:pPr>
        <w:spacing w:before="2" w:line="260" w:lineRule="exact"/>
        <w:ind w:left="280" w:right="384"/>
        <w:rPr>
          <w:sz w:val="24"/>
          <w:szCs w:val="24"/>
        </w:rPr>
      </w:pPr>
      <w:r>
        <w:rPr>
          <w:sz w:val="24"/>
          <w:szCs w:val="24"/>
        </w:rPr>
        <w:t xml:space="preserve">90-00-04 Flat Sri Kota, Bandar </w:t>
      </w:r>
      <w:r>
        <w:rPr>
          <w:spacing w:val="-8"/>
          <w:sz w:val="24"/>
          <w:szCs w:val="24"/>
        </w:rPr>
        <w:t>T</w:t>
      </w:r>
      <w:r>
        <w:rPr>
          <w:sz w:val="24"/>
          <w:szCs w:val="24"/>
        </w:rPr>
        <w:t>un Razak, 56100, Kuala Lumpu</w:t>
      </w:r>
      <w:r>
        <w:rPr>
          <w:spacing w:val="-10"/>
          <w:sz w:val="24"/>
          <w:szCs w:val="24"/>
        </w:rPr>
        <w:t>r</w:t>
      </w:r>
      <w:r>
        <w:rPr>
          <w:sz w:val="24"/>
          <w:szCs w:val="24"/>
        </w:rPr>
        <w:t xml:space="preserve">, </w:t>
      </w:r>
      <w:r>
        <w:rPr>
          <w:spacing w:val="-10"/>
          <w:sz w:val="24"/>
          <w:szCs w:val="24"/>
        </w:rPr>
        <w:t>W</w:t>
      </w:r>
      <w:r>
        <w:rPr>
          <w:sz w:val="24"/>
          <w:szCs w:val="24"/>
        </w:rPr>
        <w:t>ilayah Persekutuan Kuala Lumpu</w:t>
      </w:r>
      <w:r>
        <w:rPr>
          <w:spacing w:val="-10"/>
          <w:sz w:val="24"/>
          <w:szCs w:val="24"/>
        </w:rPr>
        <w:t>r</w:t>
      </w:r>
      <w:r>
        <w:rPr>
          <w:sz w:val="24"/>
          <w:szCs w:val="24"/>
        </w:rPr>
        <w:t>, Malaysia (as at 23 Ap</w:t>
      </w:r>
      <w:r>
        <w:rPr>
          <w:spacing w:val="-13"/>
          <w:sz w:val="24"/>
          <w:szCs w:val="24"/>
        </w:rPr>
        <w:t>r</w:t>
      </w:r>
      <w:r>
        <w:rPr>
          <w:sz w:val="24"/>
          <w:szCs w:val="24"/>
        </w:rPr>
        <w:t xml:space="preserve">. 2010) </w:t>
      </w:r>
      <w:r>
        <w:rPr>
          <w:b/>
          <w:sz w:val="24"/>
          <w:szCs w:val="24"/>
        </w:rPr>
        <w:t xml:space="preserve">c) </w:t>
      </w:r>
      <w:r>
        <w:rPr>
          <w:sz w:val="24"/>
          <w:szCs w:val="24"/>
        </w:rPr>
        <w:t xml:space="preserve">96-06-06 Flat Sri Kota, Bandar </w:t>
      </w:r>
      <w:r>
        <w:rPr>
          <w:spacing w:val="-8"/>
          <w:sz w:val="24"/>
          <w:szCs w:val="24"/>
        </w:rPr>
        <w:t>T</w:t>
      </w:r>
      <w:r>
        <w:rPr>
          <w:sz w:val="24"/>
          <w:szCs w:val="24"/>
        </w:rPr>
        <w:t>un Razak, 56100, Kuala Lumpu</w:t>
      </w:r>
      <w:r>
        <w:rPr>
          <w:spacing w:val="-10"/>
          <w:sz w:val="24"/>
          <w:szCs w:val="24"/>
        </w:rPr>
        <w:t>r</w:t>
      </w:r>
      <w:r>
        <w:rPr>
          <w:sz w:val="24"/>
          <w:szCs w:val="24"/>
        </w:rPr>
        <w:t xml:space="preserve">, </w:t>
      </w:r>
      <w:r>
        <w:rPr>
          <w:spacing w:val="-10"/>
          <w:sz w:val="24"/>
          <w:szCs w:val="24"/>
        </w:rPr>
        <w:t>W</w:t>
      </w:r>
      <w:r>
        <w:rPr>
          <w:sz w:val="24"/>
          <w:szCs w:val="24"/>
        </w:rPr>
        <w:t>ilayah Persekutuan Kuala Lumpu</w:t>
      </w:r>
      <w:r>
        <w:rPr>
          <w:spacing w:val="-10"/>
          <w:sz w:val="24"/>
          <w:szCs w:val="24"/>
        </w:rPr>
        <w:t>r</w:t>
      </w:r>
      <w:r>
        <w:rPr>
          <w:sz w:val="24"/>
          <w:szCs w:val="24"/>
        </w:rPr>
        <w:t>, Malaysia (as at 6 Ap</w:t>
      </w:r>
      <w:r>
        <w:rPr>
          <w:spacing w:val="-13"/>
          <w:sz w:val="24"/>
          <w:szCs w:val="24"/>
        </w:rPr>
        <w:t>r</w:t>
      </w:r>
      <w:r>
        <w:rPr>
          <w:sz w:val="24"/>
          <w:szCs w:val="24"/>
        </w:rPr>
        <w:t xml:space="preserve">. 2007) </w:t>
      </w:r>
      <w:r>
        <w:rPr>
          <w:b/>
          <w:sz w:val="24"/>
          <w:szCs w:val="24"/>
        </w:rPr>
        <w:t xml:space="preserve">d) </w:t>
      </w:r>
      <w:r>
        <w:rPr>
          <w:sz w:val="24"/>
          <w:szCs w:val="24"/>
        </w:rPr>
        <w:t xml:space="preserve">Syrian Arab Republic (location since 2014) </w:t>
      </w:r>
      <w:r>
        <w:rPr>
          <w:b/>
          <w:sz w:val="24"/>
          <w:szCs w:val="24"/>
        </w:rPr>
        <w:t xml:space="preserve">Listed on: </w:t>
      </w:r>
      <w:r>
        <w:rPr>
          <w:sz w:val="24"/>
          <w:szCs w:val="24"/>
        </w:rPr>
        <w:t xml:space="preserve">23 Aug. 2018 </w:t>
      </w:r>
      <w:r>
        <w:rPr>
          <w:b/>
          <w:sz w:val="24"/>
          <w:szCs w:val="24"/>
        </w:rPr>
        <w:t xml:space="preserve">Other information: </w:t>
      </w:r>
      <w:r>
        <w:rPr>
          <w:sz w:val="24"/>
          <w:szCs w:val="24"/>
        </w:rPr>
        <w:t>Senior member of Islamic State in Iraq and the Levant (ISIL), listed as Al-Qaida in Iraq (QDe.</w:t>
      </w:r>
      <w:r>
        <w:rPr>
          <w:spacing w:val="-9"/>
          <w:sz w:val="24"/>
          <w:szCs w:val="24"/>
        </w:rPr>
        <w:t>1</w:t>
      </w:r>
      <w:r>
        <w:rPr>
          <w:sz w:val="24"/>
          <w:szCs w:val="24"/>
        </w:rPr>
        <w:t>15). Recruited for ISIL and instructed individuals to perpetrate terrorist acts via online video. Physical description: eye colour: brown; hair colour: brown; complexion: dark. Speaks Mala</w:t>
      </w:r>
      <w:r>
        <w:rPr>
          <w:spacing w:val="-16"/>
          <w:sz w:val="24"/>
          <w:szCs w:val="24"/>
        </w:rPr>
        <w:t>y</w:t>
      </w:r>
      <w:r>
        <w:rPr>
          <w:sz w:val="24"/>
          <w:szCs w:val="24"/>
        </w:rPr>
        <w:t>, English,</w:t>
      </w:r>
    </w:p>
    <w:p w14:paraId="6A34E08E" w14:textId="77777777" w:rsidR="00E9043B" w:rsidRDefault="003103A9">
      <w:pPr>
        <w:spacing w:line="260" w:lineRule="exact"/>
        <w:ind w:left="280" w:right="256"/>
        <w:rPr>
          <w:sz w:val="24"/>
          <w:szCs w:val="24"/>
        </w:rPr>
      </w:pPr>
      <w:hyperlink r:id="rId350">
        <w:r w:rsidR="000C1467">
          <w:rPr>
            <w:sz w:val="24"/>
            <w:szCs w:val="24"/>
          </w:rPr>
          <w:t>limited Arabic.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351">
        <w:r w:rsidR="000C1467">
          <w:rPr>
            <w:color w:val="0000ED"/>
            <w:sz w:val="24"/>
            <w:szCs w:val="24"/>
            <w:u w:val="single" w:color="0000ED"/>
          </w:rPr>
          <w:t xml:space="preserve">click  here </w:t>
        </w:r>
      </w:hyperlink>
    </w:p>
    <w:p w14:paraId="0997A04D" w14:textId="77777777" w:rsidR="00E9043B" w:rsidRDefault="00E9043B">
      <w:pPr>
        <w:spacing w:before="13" w:line="220" w:lineRule="exact"/>
        <w:rPr>
          <w:sz w:val="22"/>
          <w:szCs w:val="22"/>
        </w:rPr>
      </w:pPr>
    </w:p>
    <w:p w14:paraId="18ED4EFD" w14:textId="77777777" w:rsidR="00E9043B" w:rsidRDefault="000C1467">
      <w:pPr>
        <w:spacing w:before="29"/>
        <w:ind w:left="280"/>
        <w:rPr>
          <w:sz w:val="24"/>
          <w:szCs w:val="24"/>
        </w:rPr>
      </w:pPr>
      <w:r>
        <w:rPr>
          <w:b/>
          <w:sz w:val="24"/>
          <w:szCs w:val="24"/>
        </w:rPr>
        <w:t xml:space="preserve">QDi.081 Name: </w:t>
      </w:r>
      <w:r>
        <w:rPr>
          <w:sz w:val="24"/>
          <w:szCs w:val="24"/>
        </w:rPr>
        <w:t>1: RAMZI 2: MOHAMED 3: ABDULLAH 4: BINALSHIBH</w:t>
      </w:r>
    </w:p>
    <w:p w14:paraId="62FC0F68" w14:textId="77777777" w:rsidR="00E9043B" w:rsidRDefault="000C1467">
      <w:pPr>
        <w:spacing w:line="260" w:lineRule="exact"/>
        <w:ind w:left="280"/>
        <w:rPr>
          <w:sz w:val="24"/>
          <w:szCs w:val="24"/>
        </w:rPr>
      </w:pPr>
      <w:r>
        <w:rPr>
          <w:b/>
          <w:sz w:val="24"/>
          <w:szCs w:val="24"/>
        </w:rPr>
        <w:t xml:space="preserve">Name (original script): </w:t>
      </w:r>
      <w:r>
        <w:rPr>
          <w:sz w:val="24"/>
          <w:szCs w:val="24"/>
        </w:rPr>
        <w:t>ﺔﺒﯿﺸﻟا ﻦﺑ ﷲ ﺪﺒﻋ ﺪﻤﺤﻣ يﺰﻣر</w:t>
      </w:r>
    </w:p>
    <w:p w14:paraId="7AE7FE44" w14:textId="77777777" w:rsidR="00E9043B" w:rsidRDefault="000C1467">
      <w:pPr>
        <w:spacing w:before="2" w:line="260" w:lineRule="exact"/>
        <w:ind w:left="280" w:right="22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 May 1972 </w:t>
      </w:r>
      <w:r>
        <w:rPr>
          <w:b/>
          <w:sz w:val="24"/>
          <w:szCs w:val="24"/>
        </w:rPr>
        <w:t xml:space="preserve">b) </w:t>
      </w:r>
      <w:r>
        <w:rPr>
          <w:sz w:val="24"/>
          <w:szCs w:val="24"/>
        </w:rPr>
        <w:t xml:space="preserve">16 Sep. 1973 </w:t>
      </w:r>
      <w:r>
        <w:rPr>
          <w:b/>
          <w:sz w:val="24"/>
          <w:szCs w:val="24"/>
        </w:rPr>
        <w:t xml:space="preserve">POB: a) </w:t>
      </w:r>
      <w:r>
        <w:rPr>
          <w:sz w:val="24"/>
          <w:szCs w:val="24"/>
        </w:rPr>
        <w:t>Gheil Bawazi</w:t>
      </w:r>
      <w:r>
        <w:rPr>
          <w:spacing w:val="-10"/>
          <w:sz w:val="24"/>
          <w:szCs w:val="24"/>
        </w:rPr>
        <w:t>r</w:t>
      </w:r>
      <w:r>
        <w:rPr>
          <w:sz w:val="24"/>
          <w:szCs w:val="24"/>
        </w:rPr>
        <w:t xml:space="preserve">, Hadramawt, </w:t>
      </w:r>
      <w:r>
        <w:rPr>
          <w:spacing w:val="-24"/>
          <w:sz w:val="24"/>
          <w:szCs w:val="24"/>
        </w:rPr>
        <w:t>Y</w:t>
      </w:r>
      <w:r>
        <w:rPr>
          <w:sz w:val="24"/>
          <w:szCs w:val="24"/>
        </w:rPr>
        <w:t xml:space="preserve">emen </w:t>
      </w:r>
      <w:r>
        <w:rPr>
          <w:b/>
          <w:sz w:val="24"/>
          <w:szCs w:val="24"/>
        </w:rPr>
        <w:t xml:space="preserve">b) </w:t>
      </w:r>
      <w:r>
        <w:rPr>
          <w:sz w:val="24"/>
          <w:szCs w:val="24"/>
        </w:rPr>
        <w:t xml:space="preserve">Khartoum, Sudan </w:t>
      </w:r>
      <w:r>
        <w:rPr>
          <w:b/>
          <w:sz w:val="24"/>
          <w:szCs w:val="24"/>
        </w:rPr>
        <w:t xml:space="preserve">Good quality a.k.a.: a) </w:t>
      </w:r>
      <w:r>
        <w:rPr>
          <w:sz w:val="24"/>
          <w:szCs w:val="24"/>
        </w:rPr>
        <w:t xml:space="preserve">Binalsheidah, Ramzi Mohamed Abdullah </w:t>
      </w:r>
      <w:r>
        <w:rPr>
          <w:b/>
          <w:sz w:val="24"/>
          <w:szCs w:val="24"/>
        </w:rPr>
        <w:t xml:space="preserve">b) </w:t>
      </w:r>
      <w:r>
        <w:rPr>
          <w:sz w:val="24"/>
          <w:szCs w:val="24"/>
        </w:rPr>
        <w:t xml:space="preserve">Bin Al Shibh, Ramzi </w:t>
      </w:r>
      <w:r>
        <w:rPr>
          <w:b/>
          <w:sz w:val="24"/>
          <w:szCs w:val="24"/>
        </w:rPr>
        <w:t xml:space="preserve">c) </w:t>
      </w:r>
      <w:r>
        <w:rPr>
          <w:sz w:val="24"/>
          <w:szCs w:val="24"/>
        </w:rPr>
        <w:t>Oma</w:t>
      </w:r>
      <w:r>
        <w:rPr>
          <w:spacing w:val="-10"/>
          <w:sz w:val="24"/>
          <w:szCs w:val="24"/>
        </w:rPr>
        <w:t>r</w:t>
      </w:r>
      <w:r>
        <w:rPr>
          <w:sz w:val="24"/>
          <w:szCs w:val="24"/>
        </w:rPr>
        <w:t xml:space="preserve">, Ramzi Mohamed Abdellah </w:t>
      </w:r>
      <w:r>
        <w:rPr>
          <w:b/>
          <w:sz w:val="24"/>
          <w:szCs w:val="24"/>
        </w:rPr>
        <w:t xml:space="preserve">d) </w:t>
      </w:r>
      <w:r>
        <w:rPr>
          <w:sz w:val="24"/>
          <w:szCs w:val="24"/>
        </w:rPr>
        <w:t xml:space="preserve">Mohamed Ali Abdullah Bawazir </w:t>
      </w:r>
      <w:r>
        <w:rPr>
          <w:b/>
          <w:sz w:val="24"/>
          <w:szCs w:val="24"/>
        </w:rPr>
        <w:t xml:space="preserve">e) </w:t>
      </w:r>
      <w:r>
        <w:rPr>
          <w:sz w:val="24"/>
          <w:szCs w:val="24"/>
        </w:rPr>
        <w:t>Binalshibh Ramzi Mohammed</w:t>
      </w:r>
    </w:p>
    <w:p w14:paraId="31126FB7" w14:textId="77777777" w:rsidR="00E9043B" w:rsidRDefault="000C1467">
      <w:pPr>
        <w:spacing w:line="260" w:lineRule="exact"/>
        <w:ind w:left="280" w:right="444"/>
        <w:rPr>
          <w:sz w:val="24"/>
          <w:szCs w:val="24"/>
        </w:rPr>
      </w:pPr>
      <w:r>
        <w:rPr>
          <w:sz w:val="24"/>
          <w:szCs w:val="24"/>
        </w:rPr>
        <w:t xml:space="preserve">Abdullah </w:t>
      </w:r>
      <w:r>
        <w:rPr>
          <w:b/>
          <w:sz w:val="24"/>
          <w:szCs w:val="24"/>
        </w:rPr>
        <w:t xml:space="preserve">f) </w:t>
      </w:r>
      <w:r>
        <w:rPr>
          <w:sz w:val="24"/>
          <w:szCs w:val="24"/>
        </w:rPr>
        <w:t xml:space="preserve">Ramzi Binalshib </w:t>
      </w:r>
      <w:r>
        <w:rPr>
          <w:b/>
          <w:sz w:val="24"/>
          <w:szCs w:val="24"/>
        </w:rPr>
        <w:t xml:space="preserve">g) </w:t>
      </w:r>
      <w:r>
        <w:rPr>
          <w:sz w:val="24"/>
          <w:szCs w:val="24"/>
        </w:rPr>
        <w:t xml:space="preserve">Ramzi Mohamed Abdellah Omar Hassan Alassiri </w:t>
      </w:r>
      <w:r>
        <w:rPr>
          <w:b/>
          <w:sz w:val="24"/>
          <w:szCs w:val="24"/>
        </w:rPr>
        <w:t xml:space="preserve">h) </w:t>
      </w:r>
      <w:r>
        <w:rPr>
          <w:sz w:val="24"/>
          <w:szCs w:val="24"/>
        </w:rPr>
        <w:t xml:space="preserve">Binalshibh Ramsi Mohamed Abdullah </w:t>
      </w:r>
      <w:r>
        <w:rPr>
          <w:b/>
          <w:sz w:val="24"/>
          <w:szCs w:val="24"/>
        </w:rPr>
        <w:t xml:space="preserve">i) </w:t>
      </w:r>
      <w:r>
        <w:rPr>
          <w:sz w:val="24"/>
          <w:szCs w:val="24"/>
        </w:rPr>
        <w:t xml:space="preserve">Abu Ubaydah </w:t>
      </w:r>
      <w:r>
        <w:rPr>
          <w:b/>
          <w:sz w:val="24"/>
          <w:szCs w:val="24"/>
        </w:rPr>
        <w:t xml:space="preserve">j) </w:t>
      </w:r>
      <w:r>
        <w:rPr>
          <w:sz w:val="24"/>
          <w:szCs w:val="24"/>
        </w:rPr>
        <w:t xml:space="preserve">'Umar Muhammad 'Abdallah Ba' Amar </w:t>
      </w:r>
      <w:r>
        <w:rPr>
          <w:b/>
          <w:sz w:val="24"/>
          <w:szCs w:val="24"/>
        </w:rPr>
        <w:t xml:space="preserve">Low quality a.k.a.: </w:t>
      </w:r>
      <w:r>
        <w:rPr>
          <w:sz w:val="24"/>
          <w:szCs w:val="24"/>
        </w:rPr>
        <w:t xml:space="preserve">Ramzi Omar </w:t>
      </w:r>
      <w:r>
        <w:rPr>
          <w:b/>
          <w:sz w:val="24"/>
          <w:szCs w:val="24"/>
        </w:rPr>
        <w:t xml:space="preserve">Nationality: </w:t>
      </w:r>
      <w:r>
        <w:rPr>
          <w:spacing w:val="-24"/>
          <w:sz w:val="24"/>
          <w:szCs w:val="24"/>
        </w:rPr>
        <w:t>Y</w:t>
      </w:r>
      <w:r>
        <w:rPr>
          <w:sz w:val="24"/>
          <w:szCs w:val="24"/>
        </w:rPr>
        <w:t xml:space="preserve">emen </w:t>
      </w:r>
      <w:r>
        <w:rPr>
          <w:b/>
          <w:sz w:val="24"/>
          <w:szCs w:val="24"/>
        </w:rPr>
        <w:t xml:space="preserve">Passport no: </w:t>
      </w:r>
      <w:r>
        <w:rPr>
          <w:sz w:val="24"/>
          <w:szCs w:val="24"/>
        </w:rPr>
        <w:t>00085243, issued on 17 No</w:t>
      </w:r>
      <w:r>
        <w:rPr>
          <w:spacing w:val="-16"/>
          <w:sz w:val="24"/>
          <w:szCs w:val="24"/>
        </w:rPr>
        <w:t>v</w:t>
      </w:r>
      <w:r>
        <w:rPr>
          <w:sz w:val="24"/>
          <w:szCs w:val="24"/>
        </w:rPr>
        <w:t xml:space="preserve">. 1997, issued in Sanaa, </w:t>
      </w:r>
      <w:r>
        <w:rPr>
          <w:spacing w:val="-24"/>
          <w:sz w:val="24"/>
          <w:szCs w:val="24"/>
        </w:rPr>
        <w:t>Y</w:t>
      </w:r>
      <w:r>
        <w:rPr>
          <w:sz w:val="24"/>
          <w:szCs w:val="24"/>
        </w:rPr>
        <w:t xml:space="preserve">emen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30 Sep. 2002 ( amended on 26 No</w:t>
      </w:r>
      <w:r>
        <w:rPr>
          <w:spacing w:val="-16"/>
          <w:sz w:val="24"/>
          <w:szCs w:val="24"/>
        </w:rPr>
        <w:t>v</w:t>
      </w:r>
      <w:r>
        <w:rPr>
          <w:sz w:val="24"/>
          <w:szCs w:val="24"/>
        </w:rPr>
        <w:t>. 2004, 25 Jul. 2006, 2 Jul.</w:t>
      </w:r>
    </w:p>
    <w:p w14:paraId="2B548072" w14:textId="77777777" w:rsidR="00E9043B" w:rsidRDefault="000C1467">
      <w:pPr>
        <w:spacing w:line="260" w:lineRule="exact"/>
        <w:ind w:left="280"/>
        <w:rPr>
          <w:sz w:val="24"/>
          <w:szCs w:val="24"/>
        </w:rPr>
      </w:pPr>
      <w:r>
        <w:rPr>
          <w:sz w:val="24"/>
          <w:szCs w:val="24"/>
        </w:rPr>
        <w:t xml:space="preserve">2007, 27 Jul. 2007, 23 Dec. 2010, 6 Dec. 2019 ) </w:t>
      </w:r>
      <w:r>
        <w:rPr>
          <w:b/>
          <w:sz w:val="24"/>
          <w:szCs w:val="24"/>
        </w:rPr>
        <w:t xml:space="preserve">Other information: </w:t>
      </w:r>
      <w:r>
        <w:rPr>
          <w:sz w:val="24"/>
          <w:szCs w:val="24"/>
        </w:rPr>
        <w:t>Arrested in Karachi, Pakistan, 30 Sep.</w:t>
      </w:r>
    </w:p>
    <w:p w14:paraId="63D05B65" w14:textId="77777777" w:rsidR="00E9043B" w:rsidRDefault="000C1467">
      <w:pPr>
        <w:spacing w:before="2" w:line="260" w:lineRule="exact"/>
        <w:ind w:left="280" w:right="534"/>
        <w:rPr>
          <w:sz w:val="24"/>
          <w:szCs w:val="24"/>
        </w:rPr>
      </w:pPr>
      <w:r>
        <w:rPr>
          <w:sz w:val="24"/>
          <w:szCs w:val="24"/>
        </w:rPr>
        <w:t>2002. In custody of the United States of America, as of May 2010. Review pursuant to Security Council resolution 1822 (2008) was concluded on 25 May 2010. Review pursuant to Security Council resolution 2368 (2017) was concluded on 4 Dec. 2019 INTERPOL-UN Security Council Special Notice web link:</w:t>
      </w:r>
      <w:hyperlink r:id="rId35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53">
        <w:r>
          <w:rPr>
            <w:color w:val="0000ED"/>
            <w:sz w:val="24"/>
            <w:szCs w:val="24"/>
            <w:u w:val="single" w:color="0000ED"/>
          </w:rPr>
          <w:t xml:space="preserve">click  here </w:t>
        </w:r>
      </w:hyperlink>
    </w:p>
    <w:p w14:paraId="4B4F248E" w14:textId="77777777" w:rsidR="00E9043B" w:rsidRDefault="00E9043B">
      <w:pPr>
        <w:spacing w:before="2" w:line="260" w:lineRule="exact"/>
        <w:rPr>
          <w:sz w:val="26"/>
          <w:szCs w:val="26"/>
        </w:rPr>
      </w:pPr>
    </w:p>
    <w:p w14:paraId="363A46E2" w14:textId="77777777" w:rsidR="00E9043B" w:rsidRDefault="000C1467">
      <w:pPr>
        <w:ind w:left="280"/>
        <w:rPr>
          <w:sz w:val="24"/>
          <w:szCs w:val="24"/>
        </w:rPr>
      </w:pPr>
      <w:r>
        <w:rPr>
          <w:b/>
          <w:sz w:val="24"/>
          <w:szCs w:val="24"/>
        </w:rPr>
        <w:t xml:space="preserve">KPi.016  Name: </w:t>
      </w:r>
      <w:r>
        <w:rPr>
          <w:sz w:val="24"/>
          <w:szCs w:val="24"/>
        </w:rPr>
        <w:t>1: JANG 2: BOM SU 3: na 4: na</w:t>
      </w:r>
    </w:p>
    <w:p w14:paraId="74BE2A22" w14:textId="77777777" w:rsidR="00E9043B" w:rsidRDefault="000C1467">
      <w:pPr>
        <w:spacing w:before="2" w:line="260" w:lineRule="exact"/>
        <w:ind w:left="280" w:right="24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7"/>
          <w:sz w:val="24"/>
          <w:szCs w:val="24"/>
        </w:rPr>
        <w:t>T</w:t>
      </w:r>
      <w:r>
        <w:rPr>
          <w:sz w:val="24"/>
          <w:szCs w:val="24"/>
        </w:rPr>
        <w:t xml:space="preserve">anchon Commercial Bank Representative in Syria </w:t>
      </w:r>
      <w:r>
        <w:rPr>
          <w:b/>
          <w:sz w:val="24"/>
          <w:szCs w:val="24"/>
        </w:rPr>
        <w:t xml:space="preserve">DOB: </w:t>
      </w:r>
      <w:r>
        <w:rPr>
          <w:sz w:val="24"/>
          <w:szCs w:val="24"/>
        </w:rPr>
        <w:t>15 Ap</w:t>
      </w:r>
      <w:r>
        <w:rPr>
          <w:spacing w:val="-13"/>
          <w:sz w:val="24"/>
          <w:szCs w:val="24"/>
        </w:rPr>
        <w:t>r</w:t>
      </w:r>
      <w:r>
        <w:rPr>
          <w:sz w:val="24"/>
          <w:szCs w:val="24"/>
        </w:rPr>
        <w:t xml:space="preserve">. 1957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Jang Pom Su </w:t>
      </w:r>
      <w:r>
        <w:rPr>
          <w:b/>
          <w:sz w:val="24"/>
          <w:szCs w:val="24"/>
        </w:rPr>
        <w:t xml:space="preserve">b) </w:t>
      </w:r>
      <w:r>
        <w:rPr>
          <w:sz w:val="24"/>
          <w:szCs w:val="24"/>
        </w:rPr>
        <w:t xml:space="preserve">Jang Hyon U born 22 Feb. 1958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3E6358FB" w14:textId="77777777" w:rsidR="00E9043B" w:rsidRDefault="000C1467">
      <w:pPr>
        <w:spacing w:line="260" w:lineRule="exact"/>
        <w:ind w:left="280" w:right="474"/>
        <w:rPr>
          <w:sz w:val="24"/>
          <w:szCs w:val="24"/>
        </w:rPr>
        <w:sectPr w:rsidR="00E9043B">
          <w:pgSz w:w="12240" w:h="15840"/>
          <w:pgMar w:top="380" w:right="420" w:bottom="0" w:left="420" w:header="197" w:footer="188" w:gutter="0"/>
          <w:cols w:space="720"/>
        </w:sectPr>
      </w:pPr>
      <w:r>
        <w:rPr>
          <w:sz w:val="24"/>
          <w:szCs w:val="24"/>
        </w:rPr>
        <w:t>2 Ma</w:t>
      </w:r>
      <w:r>
        <w:rPr>
          <w:spacing w:val="-13"/>
          <w:sz w:val="24"/>
          <w:szCs w:val="24"/>
        </w:rPr>
        <w:t>r</w:t>
      </w:r>
      <w:r>
        <w:rPr>
          <w:sz w:val="24"/>
          <w:szCs w:val="24"/>
        </w:rPr>
        <w:t xml:space="preserve">. 2016 ( amended on 5 Aug. 2017 ) </w:t>
      </w:r>
      <w:r>
        <w:rPr>
          <w:b/>
          <w:sz w:val="24"/>
          <w:szCs w:val="24"/>
        </w:rPr>
        <w:t xml:space="preserve">Other information: </w:t>
      </w:r>
      <w:r>
        <w:rPr>
          <w:sz w:val="24"/>
          <w:szCs w:val="24"/>
        </w:rPr>
        <w:t>Pursuant to Resolution 2371(2017) the Security Council added the following information: New AKA: Jang Hyon U with date of birth 22 February 1958 and diplomatic passport number 836</w:t>
      </w:r>
      <w:r>
        <w:rPr>
          <w:spacing w:val="-9"/>
          <w:sz w:val="24"/>
          <w:szCs w:val="24"/>
        </w:rPr>
        <w:t>1</w:t>
      </w:r>
      <w:r>
        <w:rPr>
          <w:sz w:val="24"/>
          <w:szCs w:val="24"/>
        </w:rPr>
        <w:t>10034, which expires on 1 January 2020.</w:t>
      </w:r>
    </w:p>
    <w:p w14:paraId="04596E21" w14:textId="77777777" w:rsidR="00E9043B" w:rsidRDefault="00E9043B">
      <w:pPr>
        <w:spacing w:line="200" w:lineRule="exact"/>
      </w:pPr>
    </w:p>
    <w:p w14:paraId="75E28C67" w14:textId="77777777" w:rsidR="00E9043B" w:rsidRDefault="00E9043B">
      <w:pPr>
        <w:spacing w:before="10" w:line="200" w:lineRule="exact"/>
      </w:pPr>
    </w:p>
    <w:p w14:paraId="0F312FE6" w14:textId="77777777" w:rsidR="00E9043B" w:rsidRDefault="000C1467">
      <w:pPr>
        <w:spacing w:before="29"/>
        <w:ind w:left="280"/>
        <w:rPr>
          <w:sz w:val="24"/>
          <w:szCs w:val="24"/>
        </w:rPr>
      </w:pPr>
      <w:r>
        <w:rPr>
          <w:b/>
          <w:sz w:val="24"/>
          <w:szCs w:val="24"/>
        </w:rPr>
        <w:t xml:space="preserve">KPi.073 Name: </w:t>
      </w:r>
      <w:r>
        <w:rPr>
          <w:sz w:val="24"/>
          <w:szCs w:val="24"/>
        </w:rPr>
        <w:t xml:space="preserve">1: </w:t>
      </w:r>
      <w:r>
        <w:rPr>
          <w:spacing w:val="-22"/>
          <w:sz w:val="24"/>
          <w:szCs w:val="24"/>
        </w:rPr>
        <w:t>P</w:t>
      </w:r>
      <w:r>
        <w:rPr>
          <w:sz w:val="24"/>
          <w:szCs w:val="24"/>
        </w:rPr>
        <w:t>AK 2: BONG NAM 3: na 4: na</w:t>
      </w:r>
    </w:p>
    <w:p w14:paraId="6D07545B"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Pak Bong Nam is an overseas Ilsim International Bank representative </w:t>
      </w:r>
      <w:r>
        <w:rPr>
          <w:b/>
          <w:sz w:val="24"/>
          <w:szCs w:val="24"/>
        </w:rPr>
        <w:t xml:space="preserve">DOB: </w:t>
      </w:r>
      <w:r>
        <w:rPr>
          <w:sz w:val="24"/>
          <w:szCs w:val="24"/>
        </w:rPr>
        <w:t>6 May 1969</w:t>
      </w:r>
    </w:p>
    <w:p w14:paraId="4D3C240A" w14:textId="77777777" w:rsidR="00E9043B" w:rsidRDefault="000C1467">
      <w:pPr>
        <w:spacing w:before="2" w:line="260" w:lineRule="exact"/>
        <w:ind w:left="280" w:right="342"/>
        <w:rPr>
          <w:sz w:val="24"/>
          <w:szCs w:val="24"/>
        </w:rPr>
      </w:pPr>
      <w:r>
        <w:rPr>
          <w:b/>
          <w:sz w:val="24"/>
          <w:szCs w:val="24"/>
        </w:rPr>
        <w:t xml:space="preserve">POB: </w:t>
      </w:r>
      <w:r>
        <w:rPr>
          <w:sz w:val="24"/>
          <w:szCs w:val="24"/>
        </w:rPr>
        <w:t xml:space="preserve">na </w:t>
      </w:r>
      <w:r>
        <w:rPr>
          <w:b/>
          <w:sz w:val="24"/>
          <w:szCs w:val="24"/>
        </w:rPr>
        <w:t xml:space="preserve">Good quality a.k.a.: a) </w:t>
      </w:r>
      <w:r>
        <w:rPr>
          <w:sz w:val="24"/>
          <w:szCs w:val="24"/>
        </w:rPr>
        <w:t xml:space="preserve">Lui </w:t>
      </w:r>
      <w:r>
        <w:rPr>
          <w:spacing w:val="-19"/>
          <w:sz w:val="24"/>
          <w:szCs w:val="24"/>
        </w:rPr>
        <w:t>W</w:t>
      </w:r>
      <w:r>
        <w:rPr>
          <w:sz w:val="24"/>
          <w:szCs w:val="24"/>
        </w:rPr>
        <w:t xml:space="preserve">ai Ming </w:t>
      </w:r>
      <w:r>
        <w:rPr>
          <w:b/>
          <w:sz w:val="24"/>
          <w:szCs w:val="24"/>
        </w:rPr>
        <w:t xml:space="preserve">b) </w:t>
      </w:r>
      <w:r>
        <w:rPr>
          <w:sz w:val="24"/>
          <w:szCs w:val="24"/>
        </w:rPr>
        <w:t xml:space="preserve">Pak Pong Nam </w:t>
      </w:r>
      <w:r>
        <w:rPr>
          <w:b/>
          <w:sz w:val="24"/>
          <w:szCs w:val="24"/>
        </w:rPr>
        <w:t xml:space="preserve">c) </w:t>
      </w:r>
      <w:r>
        <w:rPr>
          <w:sz w:val="24"/>
          <w:szCs w:val="24"/>
        </w:rPr>
        <w:t xml:space="preserve">Pak Pong-nam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Dec. 2017 </w:t>
      </w:r>
      <w:r>
        <w:rPr>
          <w:b/>
          <w:sz w:val="24"/>
          <w:szCs w:val="24"/>
        </w:rPr>
        <w:t xml:space="preserve">Other information: </w:t>
      </w:r>
      <w:r>
        <w:rPr>
          <w:sz w:val="24"/>
          <w:szCs w:val="24"/>
        </w:rPr>
        <w:t>Gender: male</w:t>
      </w:r>
    </w:p>
    <w:p w14:paraId="173F6C93" w14:textId="77777777" w:rsidR="00E9043B" w:rsidRDefault="00E9043B">
      <w:pPr>
        <w:spacing w:before="2" w:line="260" w:lineRule="exact"/>
        <w:rPr>
          <w:sz w:val="26"/>
          <w:szCs w:val="26"/>
        </w:rPr>
      </w:pPr>
    </w:p>
    <w:p w14:paraId="77350E2E" w14:textId="77777777" w:rsidR="00E9043B" w:rsidRDefault="000C1467">
      <w:pPr>
        <w:ind w:left="280"/>
        <w:rPr>
          <w:sz w:val="24"/>
          <w:szCs w:val="24"/>
        </w:rPr>
      </w:pPr>
      <w:r>
        <w:rPr>
          <w:b/>
          <w:sz w:val="24"/>
          <w:szCs w:val="24"/>
        </w:rPr>
        <w:t xml:space="preserve">QDi.188 Name: </w:t>
      </w:r>
      <w:r>
        <w:rPr>
          <w:sz w:val="24"/>
          <w:szCs w:val="24"/>
        </w:rPr>
        <w:t xml:space="preserve">1: </w:t>
      </w:r>
      <w:r>
        <w:rPr>
          <w:spacing w:val="-18"/>
          <w:sz w:val="24"/>
          <w:szCs w:val="24"/>
        </w:rPr>
        <w:t>F</w:t>
      </w:r>
      <w:r>
        <w:rPr>
          <w:spacing w:val="-22"/>
          <w:sz w:val="24"/>
          <w:szCs w:val="24"/>
        </w:rPr>
        <w:t>A</w:t>
      </w:r>
      <w:r>
        <w:rPr>
          <w:sz w:val="24"/>
          <w:szCs w:val="24"/>
        </w:rPr>
        <w:t>YCAL 2: BOUGHANEMI 3: na 4: na</w:t>
      </w:r>
    </w:p>
    <w:p w14:paraId="496DDF31" w14:textId="77777777" w:rsidR="00E9043B" w:rsidRDefault="000C1467">
      <w:pPr>
        <w:spacing w:line="260" w:lineRule="exact"/>
        <w:ind w:left="280"/>
        <w:rPr>
          <w:sz w:val="24"/>
          <w:szCs w:val="24"/>
        </w:rPr>
      </w:pPr>
      <w:r>
        <w:rPr>
          <w:b/>
          <w:sz w:val="24"/>
          <w:szCs w:val="24"/>
        </w:rPr>
        <w:t xml:space="preserve">Name (original script): </w:t>
      </w:r>
      <w:r>
        <w:rPr>
          <w:sz w:val="24"/>
          <w:szCs w:val="24"/>
        </w:rPr>
        <w:t>ﻲﻤﻧﺎﻏﻮﺑ ﻞﺼﯿﻓ</w:t>
      </w:r>
    </w:p>
    <w:p w14:paraId="1718249C" w14:textId="77777777" w:rsidR="00E9043B" w:rsidRDefault="000C1467">
      <w:pPr>
        <w:spacing w:before="2" w:line="260" w:lineRule="exact"/>
        <w:ind w:left="280" w:right="38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28 Oct. 1966 </w:t>
      </w:r>
      <w:r>
        <w:rPr>
          <w:b/>
          <w:sz w:val="24"/>
          <w:szCs w:val="24"/>
        </w:rPr>
        <w:t xml:space="preserve">POB: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a) </w:t>
      </w:r>
      <w:r>
        <w:rPr>
          <w:sz w:val="24"/>
          <w:szCs w:val="24"/>
        </w:rPr>
        <w:t xml:space="preserve">Faical Boughanmi </w:t>
      </w:r>
      <w:r>
        <w:rPr>
          <w:b/>
          <w:sz w:val="24"/>
          <w:szCs w:val="24"/>
        </w:rPr>
        <w:t xml:space="preserve">b) </w:t>
      </w:r>
      <w:r>
        <w:rPr>
          <w:sz w:val="24"/>
          <w:szCs w:val="24"/>
        </w:rPr>
        <w:t xml:space="preserve">Faysal al-Bughanimi </w:t>
      </w:r>
      <w:r>
        <w:rPr>
          <w:b/>
          <w:sz w:val="24"/>
          <w:szCs w:val="24"/>
        </w:rPr>
        <w:t xml:space="preserve">Low quality a.k.a.: </w:t>
      </w:r>
      <w:r>
        <w:rPr>
          <w:sz w:val="24"/>
          <w:szCs w:val="24"/>
        </w:rPr>
        <w:t xml:space="preserve">na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Number 5/B viale Cambonino, Cremona, Italy </w:t>
      </w:r>
      <w:r>
        <w:rPr>
          <w:b/>
          <w:sz w:val="24"/>
          <w:szCs w:val="24"/>
        </w:rPr>
        <w:t xml:space="preserve">Listed on: </w:t>
      </w:r>
      <w:r>
        <w:rPr>
          <w:sz w:val="24"/>
          <w:szCs w:val="24"/>
        </w:rPr>
        <w:t>29 Jul. 2005 ( amended on 7 Jun.</w:t>
      </w:r>
    </w:p>
    <w:p w14:paraId="144124EE" w14:textId="77777777" w:rsidR="00E9043B" w:rsidRDefault="000C1467">
      <w:pPr>
        <w:spacing w:line="260" w:lineRule="exact"/>
        <w:ind w:left="280" w:right="254"/>
        <w:rPr>
          <w:sz w:val="24"/>
          <w:szCs w:val="24"/>
        </w:rPr>
      </w:pPr>
      <w:r>
        <w:rPr>
          <w:sz w:val="24"/>
          <w:szCs w:val="24"/>
        </w:rPr>
        <w:t>2007, 10 Aug. 2009, 1 Sep. 2009, 13 Dec. 20</w:t>
      </w:r>
      <w:r>
        <w:rPr>
          <w:spacing w:val="-9"/>
          <w:sz w:val="24"/>
          <w:szCs w:val="24"/>
        </w:rPr>
        <w:t>1</w:t>
      </w:r>
      <w:r>
        <w:rPr>
          <w:sz w:val="24"/>
          <w:szCs w:val="24"/>
        </w:rPr>
        <w:t xml:space="preserve">1, 1 May 2019 ) </w:t>
      </w:r>
      <w:r>
        <w:rPr>
          <w:b/>
          <w:sz w:val="24"/>
          <w:szCs w:val="24"/>
        </w:rPr>
        <w:t xml:space="preserve">Other information: </w:t>
      </w:r>
      <w:r>
        <w:rPr>
          <w:sz w:val="24"/>
          <w:szCs w:val="24"/>
        </w:rPr>
        <w:t>Italian Fiscal code: BGHFCL66R28Z352G. Sentenced to 7 years imprisonment in Italy on 29 Jun. 2007 by the Brescia Second Appeals Court. In detention in Italy as at Jun. 2009. Review pursuant to Security Council resolution 1822 (2008) was concluded on 20 Jul. 2009. Review pursuant to Security Council resolution 2253 (2015) was concluded on</w:t>
      </w:r>
    </w:p>
    <w:p w14:paraId="2232710A" w14:textId="77777777" w:rsidR="00E9043B" w:rsidRDefault="003103A9">
      <w:pPr>
        <w:spacing w:line="260" w:lineRule="exact"/>
        <w:ind w:left="280" w:right="389"/>
        <w:rPr>
          <w:sz w:val="24"/>
          <w:szCs w:val="24"/>
        </w:rPr>
      </w:pPr>
      <w:hyperlink r:id="rId354">
        <w:r w:rsidR="000C1467">
          <w:rPr>
            <w:sz w:val="24"/>
            <w:szCs w:val="24"/>
          </w:rPr>
          <w:t>21 Feb.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355">
        <w:r w:rsidR="000C1467">
          <w:rPr>
            <w:color w:val="0000ED"/>
            <w:sz w:val="24"/>
            <w:szCs w:val="24"/>
            <w:u w:val="single" w:color="0000ED"/>
          </w:rPr>
          <w:t xml:space="preserve">click  here </w:t>
        </w:r>
      </w:hyperlink>
    </w:p>
    <w:p w14:paraId="0427576A" w14:textId="77777777" w:rsidR="00E9043B" w:rsidRDefault="00E9043B">
      <w:pPr>
        <w:spacing w:before="13" w:line="220" w:lineRule="exact"/>
        <w:rPr>
          <w:sz w:val="22"/>
          <w:szCs w:val="22"/>
        </w:rPr>
      </w:pPr>
    </w:p>
    <w:p w14:paraId="74513B9F" w14:textId="77777777" w:rsidR="00E9043B" w:rsidRDefault="000C1467">
      <w:pPr>
        <w:spacing w:before="29"/>
        <w:ind w:left="280"/>
        <w:rPr>
          <w:sz w:val="24"/>
          <w:szCs w:val="24"/>
        </w:rPr>
      </w:pPr>
      <w:r>
        <w:rPr>
          <w:b/>
          <w:sz w:val="24"/>
          <w:szCs w:val="24"/>
        </w:rPr>
        <w:t xml:space="preserve">QDi.058 Name: </w:t>
      </w:r>
      <w:r>
        <w:rPr>
          <w:sz w:val="24"/>
          <w:szCs w:val="24"/>
        </w:rPr>
        <w:t>1: BOUBEKEUR 2: BOULGHITI 3: na 4: na</w:t>
      </w:r>
    </w:p>
    <w:p w14:paraId="6B6932DA" w14:textId="77777777" w:rsidR="00E9043B" w:rsidRDefault="000C1467">
      <w:pPr>
        <w:spacing w:before="2" w:line="260" w:lineRule="exact"/>
        <w:ind w:left="280" w:right="30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13 Feb. 1970 </w:t>
      </w:r>
      <w:r>
        <w:rPr>
          <w:b/>
          <w:sz w:val="24"/>
          <w:szCs w:val="24"/>
        </w:rPr>
        <w:t xml:space="preserve">POB: </w:t>
      </w:r>
      <w:r>
        <w:rPr>
          <w:sz w:val="24"/>
          <w:szCs w:val="24"/>
        </w:rPr>
        <w:t xml:space="preserve">Rouiba, Algiers, Algeria </w:t>
      </w:r>
      <w:r>
        <w:rPr>
          <w:b/>
          <w:sz w:val="24"/>
          <w:szCs w:val="24"/>
        </w:rPr>
        <w:t xml:space="preserve">Good quality a.k.a.: </w:t>
      </w:r>
      <w:r>
        <w:rPr>
          <w:sz w:val="24"/>
          <w:szCs w:val="24"/>
        </w:rPr>
        <w:t xml:space="preserve">Boubakeur Boulghit </w:t>
      </w:r>
      <w:r>
        <w:rPr>
          <w:b/>
          <w:sz w:val="24"/>
          <w:szCs w:val="24"/>
        </w:rPr>
        <w:t xml:space="preserve">Low quality a.k.a.: a) </w:t>
      </w:r>
      <w:r>
        <w:rPr>
          <w:sz w:val="24"/>
          <w:szCs w:val="24"/>
        </w:rPr>
        <w:t xml:space="preserve">Abu Bakr al-Jaziri (Previously listed as. In Arabic: يﺮﺋاﺰﺠﻟا ﺮﻜﺑﻮﺑأ ) </w:t>
      </w:r>
      <w:r>
        <w:rPr>
          <w:b/>
          <w:sz w:val="24"/>
          <w:szCs w:val="24"/>
        </w:rPr>
        <w:t xml:space="preserve">b) </w:t>
      </w:r>
      <w:r>
        <w:rPr>
          <w:sz w:val="24"/>
          <w:szCs w:val="24"/>
        </w:rPr>
        <w:t xml:space="preserve">Abou Bakr Al Djazairi </w:t>
      </w:r>
      <w:r>
        <w:rPr>
          <w:b/>
          <w:sz w:val="24"/>
          <w:szCs w:val="24"/>
        </w:rPr>
        <w:t xml:space="preserve">c) </w:t>
      </w:r>
      <w:r>
        <w:rPr>
          <w:sz w:val="24"/>
          <w:szCs w:val="24"/>
        </w:rPr>
        <w:t xml:space="preserve">Abou </w:t>
      </w:r>
      <w:r>
        <w:rPr>
          <w:spacing w:val="-24"/>
          <w:sz w:val="24"/>
          <w:szCs w:val="24"/>
        </w:rPr>
        <w:t>Y</w:t>
      </w:r>
      <w:r>
        <w:rPr>
          <w:sz w:val="24"/>
          <w:szCs w:val="24"/>
        </w:rPr>
        <w:t xml:space="preserve">asser El Djazairi </w:t>
      </w:r>
      <w:r>
        <w:rPr>
          <w:b/>
          <w:sz w:val="24"/>
          <w:szCs w:val="24"/>
        </w:rPr>
        <w:t xml:space="preserve">d) </w:t>
      </w:r>
      <w:r>
        <w:rPr>
          <w:spacing w:val="-24"/>
          <w:sz w:val="24"/>
          <w:szCs w:val="24"/>
        </w:rPr>
        <w:t>Y</w:t>
      </w:r>
      <w:r>
        <w:rPr>
          <w:sz w:val="24"/>
          <w:szCs w:val="24"/>
        </w:rPr>
        <w:t xml:space="preserve">asir Al-Jazari </w:t>
      </w:r>
      <w:r>
        <w:rPr>
          <w:b/>
          <w:sz w:val="24"/>
          <w:szCs w:val="24"/>
        </w:rPr>
        <w:t xml:space="preserve">e) </w:t>
      </w:r>
      <w:r>
        <w:rPr>
          <w:sz w:val="24"/>
          <w:szCs w:val="24"/>
        </w:rPr>
        <w:t xml:space="preserve">Abou </w:t>
      </w:r>
      <w:r>
        <w:rPr>
          <w:spacing w:val="-24"/>
          <w:sz w:val="24"/>
          <w:szCs w:val="24"/>
        </w:rPr>
        <w:t>Y</w:t>
      </w:r>
      <w:r>
        <w:rPr>
          <w:sz w:val="24"/>
          <w:szCs w:val="24"/>
        </w:rPr>
        <w:t xml:space="preserve">asser Al-Jaziri </w:t>
      </w:r>
      <w:r>
        <w:rPr>
          <w:b/>
          <w:sz w:val="24"/>
          <w:szCs w:val="24"/>
        </w:rPr>
        <w:t xml:space="preserve">Nationality: a) </w:t>
      </w:r>
      <w:r>
        <w:rPr>
          <w:sz w:val="24"/>
          <w:szCs w:val="24"/>
        </w:rPr>
        <w:t xml:space="preserve">Algeria </w:t>
      </w:r>
      <w:r>
        <w:rPr>
          <w:b/>
          <w:sz w:val="24"/>
          <w:szCs w:val="24"/>
        </w:rPr>
        <w:t xml:space="preserve">b) </w:t>
      </w:r>
      <w:r>
        <w:rPr>
          <w:sz w:val="24"/>
          <w:szCs w:val="24"/>
        </w:rPr>
        <w:t xml:space="preserve">Palestinian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pacing w:val="-9"/>
          <w:sz w:val="24"/>
          <w:szCs w:val="24"/>
        </w:rPr>
        <w:t>1</w:t>
      </w:r>
      <w:r>
        <w:rPr>
          <w:sz w:val="24"/>
          <w:szCs w:val="24"/>
        </w:rPr>
        <w:t>1 Jan. 2002 ( amended on 18 Jul. 2007, 1 Feb. 2008, 16 May 20</w:t>
      </w:r>
      <w:r>
        <w:rPr>
          <w:spacing w:val="-9"/>
          <w:sz w:val="24"/>
          <w:szCs w:val="24"/>
        </w:rPr>
        <w:t>1</w:t>
      </w:r>
      <w:r>
        <w:rPr>
          <w:sz w:val="24"/>
          <w:szCs w:val="24"/>
        </w:rPr>
        <w:t xml:space="preserve">1, 20 Jun. 2017, 1 May 2019 ) </w:t>
      </w:r>
      <w:r>
        <w:rPr>
          <w:b/>
          <w:sz w:val="24"/>
          <w:szCs w:val="24"/>
        </w:rPr>
        <w:t xml:space="preserve">Other information: </w:t>
      </w:r>
      <w:r>
        <w:rPr>
          <w:sz w:val="24"/>
          <w:szCs w:val="24"/>
        </w:rPr>
        <w:t>Finance chief of the Afghan Support Committee (ASC) (QDe.069). Al-Qaida (QDe.004) facilitator and communication expert. Believed to be in Algeria as at Ap</w:t>
      </w:r>
      <w:r>
        <w:rPr>
          <w:spacing w:val="-13"/>
          <w:sz w:val="24"/>
          <w:szCs w:val="24"/>
        </w:rPr>
        <w:t>r</w:t>
      </w:r>
      <w:r>
        <w:rPr>
          <w:sz w:val="24"/>
          <w:szCs w:val="24"/>
        </w:rPr>
        <w:t>. 2010. Son of Mohamed and Fatma Aribi. Review pursuant to Security Council resolution 1822 (2008) was concluded on 21 Jun. 2010. Review pursuant to Security Council resolution</w:t>
      </w:r>
    </w:p>
    <w:p w14:paraId="3DD0CB35" w14:textId="77777777" w:rsidR="00E9043B" w:rsidRDefault="000C1467">
      <w:pPr>
        <w:spacing w:line="260" w:lineRule="exact"/>
        <w:ind w:left="280"/>
        <w:rPr>
          <w:sz w:val="24"/>
          <w:szCs w:val="24"/>
        </w:rPr>
      </w:pPr>
      <w:r>
        <w:rPr>
          <w:sz w:val="24"/>
          <w:szCs w:val="24"/>
        </w:rPr>
        <w:t>2253 (2015) was concluded on 21 Feb. 2019. INTERPOL-UN Security Council Special Notice web link:</w:t>
      </w:r>
    </w:p>
    <w:p w14:paraId="0E108D65" w14:textId="77777777" w:rsidR="00E9043B" w:rsidRDefault="003103A9">
      <w:pPr>
        <w:spacing w:line="260" w:lineRule="exact"/>
        <w:ind w:left="280"/>
        <w:rPr>
          <w:sz w:val="24"/>
          <w:szCs w:val="24"/>
        </w:rPr>
      </w:pPr>
      <w:hyperlink r:id="rId356">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357">
        <w:r w:rsidR="000C1467">
          <w:rPr>
            <w:color w:val="0000ED"/>
            <w:sz w:val="24"/>
            <w:szCs w:val="24"/>
            <w:u w:val="single" w:color="0000ED"/>
          </w:rPr>
          <w:t xml:space="preserve">click  here </w:t>
        </w:r>
      </w:hyperlink>
    </w:p>
    <w:p w14:paraId="2C0D06B4" w14:textId="77777777" w:rsidR="00E9043B" w:rsidRDefault="00E9043B">
      <w:pPr>
        <w:spacing w:before="4" w:line="260" w:lineRule="exact"/>
        <w:rPr>
          <w:sz w:val="26"/>
          <w:szCs w:val="26"/>
        </w:rPr>
      </w:pPr>
    </w:p>
    <w:p w14:paraId="0AC6E4E9" w14:textId="77777777" w:rsidR="00E9043B" w:rsidRDefault="000C1467">
      <w:pPr>
        <w:ind w:left="280"/>
        <w:rPr>
          <w:sz w:val="24"/>
          <w:szCs w:val="24"/>
        </w:rPr>
      </w:pPr>
      <w:r>
        <w:rPr>
          <w:b/>
          <w:sz w:val="24"/>
          <w:szCs w:val="24"/>
        </w:rPr>
        <w:t xml:space="preserve">QDi.143 Name: </w:t>
      </w:r>
      <w:r>
        <w:rPr>
          <w:sz w:val="24"/>
          <w:szCs w:val="24"/>
        </w:rPr>
        <w:t>1: HAMADI 2: BEN ABDUL AZIZ 3: BEN ALI 4: BOUYEHIA</w:t>
      </w:r>
    </w:p>
    <w:p w14:paraId="0B4876FF" w14:textId="77777777" w:rsidR="00E9043B" w:rsidRDefault="000C1467">
      <w:pPr>
        <w:spacing w:line="260" w:lineRule="exact"/>
        <w:ind w:left="280"/>
        <w:rPr>
          <w:sz w:val="24"/>
          <w:szCs w:val="24"/>
        </w:rPr>
      </w:pPr>
      <w:r>
        <w:rPr>
          <w:b/>
          <w:sz w:val="24"/>
          <w:szCs w:val="24"/>
        </w:rPr>
        <w:t xml:space="preserve">Name (original script): </w:t>
      </w:r>
      <w:r>
        <w:rPr>
          <w:sz w:val="24"/>
          <w:szCs w:val="24"/>
        </w:rPr>
        <w:t>ﻲﺤﯾﻮﺑ ﻲﻠﻋ ﻦﺑ ﺰﯾﺰﻌﻟا ﺪﺒﻋ ﻦﺑ يدﺎﻤﺣ</w:t>
      </w:r>
    </w:p>
    <w:p w14:paraId="7609B886" w14:textId="77777777" w:rsidR="00E9043B" w:rsidRDefault="000C1467">
      <w:pPr>
        <w:spacing w:before="2" w:line="260" w:lineRule="exact"/>
        <w:ind w:left="280" w:right="31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29 May 1966 </w:t>
      </w:r>
      <w:r>
        <w:rPr>
          <w:b/>
          <w:sz w:val="24"/>
          <w:szCs w:val="24"/>
        </w:rPr>
        <w:t xml:space="preserve">POB: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a) </w:t>
      </w:r>
      <w:r>
        <w:rPr>
          <w:sz w:val="24"/>
          <w:szCs w:val="24"/>
        </w:rPr>
        <w:t xml:space="preserve">Gamel Mohamed born 25 May 1966 in Morocco </w:t>
      </w:r>
      <w:r>
        <w:rPr>
          <w:b/>
          <w:sz w:val="24"/>
          <w:szCs w:val="24"/>
        </w:rPr>
        <w:t xml:space="preserve">b) </w:t>
      </w:r>
      <w:r>
        <w:rPr>
          <w:sz w:val="24"/>
          <w:szCs w:val="24"/>
        </w:rPr>
        <w:t xml:space="preserve">Abd el </w:t>
      </w:r>
      <w:r>
        <w:rPr>
          <w:spacing w:val="-19"/>
          <w:sz w:val="24"/>
          <w:szCs w:val="24"/>
        </w:rPr>
        <w:t>W</w:t>
      </w:r>
      <w:r>
        <w:rPr>
          <w:sz w:val="24"/>
          <w:szCs w:val="24"/>
        </w:rPr>
        <w:t xml:space="preserve">anis Abd Gawwad Abd el Latif Bahaa born 9 May 1986 in Egypt </w:t>
      </w:r>
      <w:r>
        <w:rPr>
          <w:b/>
          <w:sz w:val="24"/>
          <w:szCs w:val="24"/>
        </w:rPr>
        <w:t xml:space="preserve">c) </w:t>
      </w:r>
      <w:r>
        <w:rPr>
          <w:sz w:val="24"/>
          <w:szCs w:val="24"/>
        </w:rPr>
        <w:t xml:space="preserve">Mahmoud Hamid </w:t>
      </w:r>
      <w:r>
        <w:rPr>
          <w:b/>
          <w:sz w:val="24"/>
          <w:szCs w:val="24"/>
        </w:rPr>
        <w:t xml:space="preserve">Low quality a.k.a.: </w:t>
      </w:r>
      <w:r>
        <w:rPr>
          <w:sz w:val="24"/>
          <w:szCs w:val="24"/>
        </w:rPr>
        <w:t xml:space="preserve">na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z w:val="24"/>
          <w:szCs w:val="24"/>
        </w:rPr>
        <w:t>(</w:t>
      </w:r>
      <w:r>
        <w:rPr>
          <w:spacing w:val="-8"/>
          <w:sz w:val="24"/>
          <w:szCs w:val="24"/>
        </w:rPr>
        <w:t>T</w:t>
      </w:r>
      <w:r>
        <w:rPr>
          <w:sz w:val="24"/>
          <w:szCs w:val="24"/>
        </w:rPr>
        <w:t xml:space="preserve">unisian passport number L723315, issued on 5 May 1998, expired on 4 May 2003)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Corso XXII Marzo Number 39, Milan, Italy </w:t>
      </w:r>
      <w:r>
        <w:rPr>
          <w:b/>
          <w:sz w:val="24"/>
          <w:szCs w:val="24"/>
        </w:rPr>
        <w:t xml:space="preserve">Listed on: </w:t>
      </w:r>
      <w:r>
        <w:rPr>
          <w:sz w:val="24"/>
          <w:szCs w:val="24"/>
        </w:rPr>
        <w:t>12 No</w:t>
      </w:r>
      <w:r>
        <w:rPr>
          <w:spacing w:val="-16"/>
          <w:sz w:val="24"/>
          <w:szCs w:val="24"/>
        </w:rPr>
        <w:t>v</w:t>
      </w:r>
      <w:r>
        <w:rPr>
          <w:sz w:val="24"/>
          <w:szCs w:val="24"/>
        </w:rPr>
        <w:t>. 2003 ( amended on 20 Dec. 2005, 31 Jul. 2006, 30 Jan.</w:t>
      </w:r>
    </w:p>
    <w:p w14:paraId="6DF8ED1B" w14:textId="77777777" w:rsidR="00E9043B" w:rsidRDefault="000C1467">
      <w:pPr>
        <w:spacing w:line="260" w:lineRule="exact"/>
        <w:ind w:left="280" w:right="460"/>
        <w:jc w:val="both"/>
        <w:rPr>
          <w:sz w:val="24"/>
          <w:szCs w:val="24"/>
        </w:rPr>
      </w:pPr>
      <w:r>
        <w:rPr>
          <w:sz w:val="24"/>
          <w:szCs w:val="24"/>
        </w:rPr>
        <w:t>2009, 16 May 20</w:t>
      </w:r>
      <w:r>
        <w:rPr>
          <w:spacing w:val="-9"/>
          <w:sz w:val="24"/>
          <w:szCs w:val="24"/>
        </w:rPr>
        <w:t>1</w:t>
      </w:r>
      <w:r>
        <w:rPr>
          <w:sz w:val="24"/>
          <w:szCs w:val="24"/>
        </w:rPr>
        <w:t xml:space="preserve">1, 6 Dec. 2019, 10 Sep. 2020 ) </w:t>
      </w:r>
      <w:r>
        <w:rPr>
          <w:b/>
          <w:sz w:val="24"/>
          <w:szCs w:val="24"/>
        </w:rPr>
        <w:t xml:space="preserve">Other information: </w:t>
      </w:r>
      <w:r>
        <w:rPr>
          <w:sz w:val="24"/>
          <w:szCs w:val="24"/>
        </w:rPr>
        <w:t>In prison in Italy until 6 February 2026. Review pursuant to Security Council resolution 1822 (2008) was concluded on 21 Jun. 2010. Review pursuant to Security Council resolution 2368 (2017) was concluded on 4 Dec. 2019. INTERPOL-UN Security Council</w:t>
      </w:r>
    </w:p>
    <w:p w14:paraId="01AD0B8A" w14:textId="77777777" w:rsidR="00E9043B" w:rsidRDefault="003103A9">
      <w:pPr>
        <w:spacing w:line="260" w:lineRule="exact"/>
        <w:ind w:left="280"/>
        <w:rPr>
          <w:sz w:val="24"/>
          <w:szCs w:val="24"/>
        </w:rPr>
      </w:pPr>
      <w:hyperlink r:id="rId358">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click</w:t>
        </w:r>
      </w:hyperlink>
    </w:p>
    <w:p w14:paraId="66A061CE" w14:textId="77777777" w:rsidR="00E9043B" w:rsidRDefault="000C1467">
      <w:pPr>
        <w:spacing w:line="260" w:lineRule="exact"/>
        <w:ind w:left="280"/>
        <w:rPr>
          <w:sz w:val="24"/>
          <w:szCs w:val="24"/>
        </w:rPr>
      </w:pPr>
      <w:r>
        <w:rPr>
          <w:color w:val="0000ED"/>
          <w:sz w:val="24"/>
          <w:szCs w:val="24"/>
          <w:u w:val="single" w:color="0000ED"/>
        </w:rPr>
        <w:t xml:space="preserve"> </w:t>
      </w:r>
      <w:hyperlink r:id="rId359">
        <w:r>
          <w:rPr>
            <w:color w:val="0000ED"/>
            <w:sz w:val="24"/>
            <w:szCs w:val="24"/>
            <w:u w:val="single" w:color="0000ED"/>
          </w:rPr>
          <w:t xml:space="preserve">here </w:t>
        </w:r>
      </w:hyperlink>
    </w:p>
    <w:p w14:paraId="31D51047" w14:textId="77777777" w:rsidR="00E9043B" w:rsidRDefault="00E9043B">
      <w:pPr>
        <w:spacing w:before="4" w:line="260" w:lineRule="exact"/>
        <w:rPr>
          <w:sz w:val="26"/>
          <w:szCs w:val="26"/>
        </w:rPr>
      </w:pPr>
    </w:p>
    <w:p w14:paraId="55DE489C" w14:textId="77777777" w:rsidR="00E9043B" w:rsidRDefault="000C1467">
      <w:pPr>
        <w:ind w:left="280"/>
        <w:rPr>
          <w:sz w:val="24"/>
          <w:szCs w:val="24"/>
        </w:rPr>
      </w:pPr>
      <w:r>
        <w:rPr>
          <w:b/>
          <w:sz w:val="24"/>
          <w:szCs w:val="24"/>
        </w:rPr>
        <w:t xml:space="preserve">CFi.001 Name: </w:t>
      </w:r>
      <w:r>
        <w:rPr>
          <w:sz w:val="24"/>
          <w:szCs w:val="24"/>
        </w:rPr>
        <w:t xml:space="preserve">1: FRANÇOIS 2: </w:t>
      </w:r>
      <w:r>
        <w:rPr>
          <w:spacing w:val="-27"/>
          <w:sz w:val="24"/>
          <w:szCs w:val="24"/>
        </w:rPr>
        <w:t>Y</w:t>
      </w:r>
      <w:r>
        <w:rPr>
          <w:sz w:val="24"/>
          <w:szCs w:val="24"/>
        </w:rPr>
        <w:t>ANGOUVONDA 3: BOZIZÉ 4: na</w:t>
      </w:r>
    </w:p>
    <w:p w14:paraId="4B947A30" w14:textId="77777777" w:rsidR="00E9043B" w:rsidRDefault="000C1467">
      <w:pPr>
        <w:spacing w:line="260" w:lineRule="exact"/>
        <w:ind w:left="280"/>
        <w:rPr>
          <w:sz w:val="24"/>
          <w:szCs w:val="24"/>
        </w:rPr>
      </w:pPr>
      <w:r>
        <w:rPr>
          <w:b/>
          <w:spacing w:val="-4"/>
          <w:sz w:val="24"/>
          <w:szCs w:val="24"/>
        </w:rPr>
        <w:t>T</w:t>
      </w:r>
      <w:r>
        <w:rPr>
          <w:b/>
          <w:sz w:val="24"/>
          <w:szCs w:val="24"/>
        </w:rPr>
        <w:t xml:space="preserve">itle: a) </w:t>
      </w:r>
      <w:r>
        <w:rPr>
          <w:sz w:val="24"/>
          <w:szCs w:val="24"/>
        </w:rPr>
        <w:t xml:space="preserve">Former Head of State Central African Republic </w:t>
      </w:r>
      <w:r>
        <w:rPr>
          <w:b/>
          <w:sz w:val="24"/>
          <w:szCs w:val="24"/>
        </w:rPr>
        <w:t xml:space="preserve">b) </w:t>
      </w:r>
      <w:r>
        <w:rPr>
          <w:sz w:val="24"/>
          <w:szCs w:val="24"/>
        </w:rPr>
        <w:t xml:space="preserve">Professor </w:t>
      </w:r>
      <w:r>
        <w:rPr>
          <w:b/>
          <w:sz w:val="24"/>
          <w:szCs w:val="24"/>
        </w:rPr>
        <w:t xml:space="preserve">Designation: </w:t>
      </w:r>
      <w:r>
        <w:rPr>
          <w:sz w:val="24"/>
          <w:szCs w:val="24"/>
        </w:rPr>
        <w:t xml:space="preserve">na </w:t>
      </w:r>
      <w:r>
        <w:rPr>
          <w:b/>
          <w:sz w:val="24"/>
          <w:szCs w:val="24"/>
        </w:rPr>
        <w:t xml:space="preserve">DOB: a) </w:t>
      </w:r>
      <w:r>
        <w:rPr>
          <w:sz w:val="24"/>
          <w:szCs w:val="24"/>
        </w:rPr>
        <w:t xml:space="preserve">14 Oct. 1946 </w:t>
      </w:r>
      <w:r>
        <w:rPr>
          <w:b/>
          <w:sz w:val="24"/>
          <w:szCs w:val="24"/>
        </w:rPr>
        <w:t>b)</w:t>
      </w:r>
    </w:p>
    <w:p w14:paraId="1A206466" w14:textId="77777777" w:rsidR="00E9043B" w:rsidRDefault="000C1467">
      <w:pPr>
        <w:spacing w:before="2" w:line="260" w:lineRule="exact"/>
        <w:ind w:left="280" w:right="327"/>
        <w:rPr>
          <w:sz w:val="24"/>
          <w:szCs w:val="24"/>
        </w:rPr>
      </w:pPr>
      <w:r>
        <w:rPr>
          <w:sz w:val="24"/>
          <w:szCs w:val="24"/>
        </w:rPr>
        <w:t xml:space="preserve">16 Dec. 1948 </w:t>
      </w:r>
      <w:r>
        <w:rPr>
          <w:b/>
          <w:sz w:val="24"/>
          <w:szCs w:val="24"/>
        </w:rPr>
        <w:t xml:space="preserve">POB: a) </w:t>
      </w:r>
      <w:r>
        <w:rPr>
          <w:sz w:val="24"/>
          <w:szCs w:val="24"/>
        </w:rPr>
        <w:t xml:space="preserve">Mouila, Gabon </w:t>
      </w:r>
      <w:r>
        <w:rPr>
          <w:b/>
          <w:sz w:val="24"/>
          <w:szCs w:val="24"/>
        </w:rPr>
        <w:t xml:space="preserve">b) </w:t>
      </w:r>
      <w:r>
        <w:rPr>
          <w:sz w:val="24"/>
          <w:szCs w:val="24"/>
        </w:rPr>
        <w:t xml:space="preserve">Izo, South Sudan </w:t>
      </w:r>
      <w:r>
        <w:rPr>
          <w:b/>
          <w:sz w:val="24"/>
          <w:szCs w:val="24"/>
        </w:rPr>
        <w:t xml:space="preserve">Good quality a.k.a.: a) </w:t>
      </w:r>
      <w:r>
        <w:rPr>
          <w:sz w:val="24"/>
          <w:szCs w:val="24"/>
        </w:rPr>
        <w:t xml:space="preserve">Bozize </w:t>
      </w:r>
      <w:r>
        <w:rPr>
          <w:spacing w:val="-24"/>
          <w:sz w:val="24"/>
          <w:szCs w:val="24"/>
        </w:rPr>
        <w:t>Y</w:t>
      </w:r>
      <w:r>
        <w:rPr>
          <w:sz w:val="24"/>
          <w:szCs w:val="24"/>
        </w:rPr>
        <w:t xml:space="preserve">angouvonda </w:t>
      </w:r>
      <w:r>
        <w:rPr>
          <w:b/>
          <w:sz w:val="24"/>
          <w:szCs w:val="24"/>
        </w:rPr>
        <w:t xml:space="preserve">b) </w:t>
      </w:r>
      <w:r>
        <w:rPr>
          <w:sz w:val="24"/>
          <w:szCs w:val="24"/>
        </w:rPr>
        <w:t xml:space="preserve">Samuel Peter Mudde (born 16 Dec. 1948, in Izo South Sudan) </w:t>
      </w:r>
      <w:r>
        <w:rPr>
          <w:b/>
          <w:sz w:val="24"/>
          <w:szCs w:val="24"/>
        </w:rPr>
        <w:t xml:space="preserve">Low quality a.k.a.: </w:t>
      </w:r>
      <w:r>
        <w:rPr>
          <w:sz w:val="24"/>
          <w:szCs w:val="24"/>
        </w:rPr>
        <w:t xml:space="preserve">na </w:t>
      </w:r>
      <w:r>
        <w:rPr>
          <w:b/>
          <w:sz w:val="24"/>
          <w:szCs w:val="24"/>
        </w:rPr>
        <w:t xml:space="preserve">Nationality: a) </w:t>
      </w:r>
      <w:r>
        <w:rPr>
          <w:sz w:val="24"/>
          <w:szCs w:val="24"/>
        </w:rPr>
        <w:t xml:space="preserve">Central African Republic </w:t>
      </w:r>
      <w:r>
        <w:rPr>
          <w:b/>
          <w:sz w:val="24"/>
          <w:szCs w:val="24"/>
        </w:rPr>
        <w:t xml:space="preserve">b) </w:t>
      </w:r>
      <w:r>
        <w:rPr>
          <w:sz w:val="24"/>
          <w:szCs w:val="24"/>
        </w:rPr>
        <w:t xml:space="preserve">South Sudan </w:t>
      </w:r>
      <w:r>
        <w:rPr>
          <w:b/>
          <w:sz w:val="24"/>
          <w:szCs w:val="24"/>
        </w:rPr>
        <w:t xml:space="preserve">Passport no: </w:t>
      </w:r>
      <w:r>
        <w:rPr>
          <w:sz w:val="24"/>
          <w:szCs w:val="24"/>
        </w:rPr>
        <w:t xml:space="preserve">D00002264, issued on </w:t>
      </w:r>
      <w:r>
        <w:rPr>
          <w:spacing w:val="-9"/>
          <w:sz w:val="24"/>
          <w:szCs w:val="24"/>
        </w:rPr>
        <w:t>1</w:t>
      </w:r>
      <w:r>
        <w:rPr>
          <w:sz w:val="24"/>
          <w:szCs w:val="24"/>
        </w:rPr>
        <w:t>1 Jun. 2013 (issued by the Minister of Foreign A</w:t>
      </w:r>
      <w:r>
        <w:rPr>
          <w:spacing w:val="-4"/>
          <w:sz w:val="24"/>
          <w:szCs w:val="24"/>
        </w:rPr>
        <w:t>f</w:t>
      </w:r>
      <w:r>
        <w:rPr>
          <w:sz w:val="24"/>
          <w:szCs w:val="24"/>
        </w:rPr>
        <w:t xml:space="preserve">fairs, in Juba, South Sudan. Expires on </w:t>
      </w:r>
      <w:r>
        <w:rPr>
          <w:spacing w:val="-9"/>
          <w:sz w:val="24"/>
          <w:szCs w:val="24"/>
        </w:rPr>
        <w:t>1</w:t>
      </w:r>
      <w:r>
        <w:rPr>
          <w:sz w:val="24"/>
          <w:szCs w:val="24"/>
        </w:rPr>
        <w:t xml:space="preserve">1 Jun. 2017. Diplomatic passport issued under name Samuel Peter Mudde) </w:t>
      </w:r>
      <w:r>
        <w:rPr>
          <w:b/>
          <w:sz w:val="24"/>
          <w:szCs w:val="24"/>
        </w:rPr>
        <w:t xml:space="preserve">National identification no: </w:t>
      </w:r>
      <w:r>
        <w:rPr>
          <w:sz w:val="24"/>
          <w:szCs w:val="24"/>
        </w:rPr>
        <w:t xml:space="preserve">M4800002143743 (Personal number on passport) </w:t>
      </w:r>
      <w:r>
        <w:rPr>
          <w:b/>
          <w:sz w:val="24"/>
          <w:szCs w:val="24"/>
        </w:rPr>
        <w:t>Add</w:t>
      </w:r>
      <w:r>
        <w:rPr>
          <w:b/>
          <w:spacing w:val="-4"/>
          <w:sz w:val="24"/>
          <w:szCs w:val="24"/>
        </w:rPr>
        <w:t>r</w:t>
      </w:r>
      <w:r>
        <w:rPr>
          <w:b/>
          <w:sz w:val="24"/>
          <w:szCs w:val="24"/>
        </w:rPr>
        <w:t xml:space="preserve">ess: a) </w:t>
      </w:r>
      <w:r>
        <w:rPr>
          <w:sz w:val="24"/>
          <w:szCs w:val="24"/>
        </w:rPr>
        <w:t xml:space="preserve">Uganda </w:t>
      </w:r>
      <w:r>
        <w:rPr>
          <w:b/>
          <w:sz w:val="24"/>
          <w:szCs w:val="24"/>
        </w:rPr>
        <w:t xml:space="preserve">b) </w:t>
      </w:r>
      <w:r>
        <w:rPr>
          <w:sz w:val="24"/>
          <w:szCs w:val="24"/>
        </w:rPr>
        <w:t xml:space="preserve">Bangui, Central African Republic (since his return from Uganda in December 2019) </w:t>
      </w:r>
      <w:r>
        <w:rPr>
          <w:b/>
          <w:sz w:val="24"/>
          <w:szCs w:val="24"/>
        </w:rPr>
        <w:t xml:space="preserve">Listed on: </w:t>
      </w:r>
      <w:r>
        <w:rPr>
          <w:sz w:val="24"/>
          <w:szCs w:val="24"/>
        </w:rPr>
        <w:t>9</w:t>
      </w:r>
    </w:p>
    <w:p w14:paraId="67B8522D" w14:textId="77777777" w:rsidR="00E9043B" w:rsidRDefault="000C1467">
      <w:pPr>
        <w:spacing w:line="260" w:lineRule="exact"/>
        <w:ind w:left="280" w:right="413"/>
        <w:rPr>
          <w:sz w:val="24"/>
          <w:szCs w:val="24"/>
        </w:rPr>
        <w:sectPr w:rsidR="00E9043B">
          <w:pgSz w:w="12240" w:h="15840"/>
          <w:pgMar w:top="380" w:right="420" w:bottom="0" w:left="420" w:header="197" w:footer="188" w:gutter="0"/>
          <w:cols w:space="720"/>
        </w:sectPr>
      </w:pPr>
      <w:r>
        <w:rPr>
          <w:sz w:val="24"/>
          <w:szCs w:val="24"/>
        </w:rPr>
        <w:t>May 2014 ( amended on 4 No</w:t>
      </w:r>
      <w:r>
        <w:rPr>
          <w:spacing w:val="-16"/>
          <w:sz w:val="24"/>
          <w:szCs w:val="24"/>
        </w:rPr>
        <w:t>v</w:t>
      </w:r>
      <w:r>
        <w:rPr>
          <w:sz w:val="24"/>
          <w:szCs w:val="24"/>
        </w:rPr>
        <w:t>. 2014, 16 Feb. 2018, 1 Ma</w:t>
      </w:r>
      <w:r>
        <w:rPr>
          <w:spacing w:val="-13"/>
          <w:sz w:val="24"/>
          <w:szCs w:val="24"/>
        </w:rPr>
        <w:t>r</w:t>
      </w:r>
      <w:r>
        <w:rPr>
          <w:sz w:val="24"/>
          <w:szCs w:val="24"/>
        </w:rPr>
        <w:t xml:space="preserve">. 2019, 28 Jul. 2020 ) </w:t>
      </w:r>
      <w:r>
        <w:rPr>
          <w:b/>
          <w:sz w:val="24"/>
          <w:szCs w:val="24"/>
        </w:rPr>
        <w:t xml:space="preserve">Other information: </w:t>
      </w:r>
      <w:r>
        <w:rPr>
          <w:sz w:val="24"/>
          <w:szCs w:val="24"/>
        </w:rPr>
        <w:t>Mothe</w:t>
      </w:r>
      <w:r>
        <w:rPr>
          <w:spacing w:val="9"/>
          <w:sz w:val="24"/>
          <w:szCs w:val="24"/>
        </w:rPr>
        <w:t>r</w:t>
      </w:r>
      <w:r>
        <w:rPr>
          <w:spacing w:val="-13"/>
          <w:sz w:val="24"/>
          <w:szCs w:val="24"/>
        </w:rPr>
        <w:t>’</w:t>
      </w:r>
      <w:r>
        <w:rPr>
          <w:sz w:val="24"/>
          <w:szCs w:val="24"/>
        </w:rPr>
        <w:t>s name is Martine Kofio. Photo available for inclusion in the INTERPOL-UN Security Council Special Notice.</w:t>
      </w:r>
    </w:p>
    <w:p w14:paraId="2535803C" w14:textId="77777777" w:rsidR="00E9043B" w:rsidRDefault="00E9043B">
      <w:pPr>
        <w:spacing w:line="140" w:lineRule="exact"/>
        <w:rPr>
          <w:sz w:val="14"/>
          <w:szCs w:val="14"/>
        </w:rPr>
      </w:pPr>
    </w:p>
    <w:p w14:paraId="10854941" w14:textId="77777777" w:rsidR="00E9043B" w:rsidRDefault="003103A9">
      <w:pPr>
        <w:spacing w:before="37" w:line="260" w:lineRule="exact"/>
        <w:ind w:left="280" w:right="1769"/>
        <w:rPr>
          <w:sz w:val="24"/>
          <w:szCs w:val="24"/>
        </w:rPr>
      </w:pPr>
      <w:hyperlink r:id="rId360">
        <w:r w:rsidR="000C1467">
          <w:rPr>
            <w:sz w:val="24"/>
            <w:szCs w:val="24"/>
          </w:rPr>
          <w:t>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361">
        <w:r w:rsidR="000C1467">
          <w:rPr>
            <w:color w:val="0000ED"/>
            <w:sz w:val="24"/>
            <w:szCs w:val="24"/>
            <w:u w:val="single" w:color="0000ED"/>
          </w:rPr>
          <w:t xml:space="preserve">click  here </w:t>
        </w:r>
      </w:hyperlink>
    </w:p>
    <w:p w14:paraId="6457F2B7" w14:textId="77777777" w:rsidR="00E9043B" w:rsidRDefault="00E9043B">
      <w:pPr>
        <w:spacing w:before="13" w:line="220" w:lineRule="exact"/>
        <w:rPr>
          <w:sz w:val="22"/>
          <w:szCs w:val="22"/>
        </w:rPr>
      </w:pPr>
    </w:p>
    <w:p w14:paraId="1D0747D9" w14:textId="77777777" w:rsidR="00E9043B" w:rsidRDefault="000C1467">
      <w:pPr>
        <w:spacing w:before="29"/>
        <w:ind w:left="280"/>
        <w:rPr>
          <w:sz w:val="24"/>
          <w:szCs w:val="24"/>
        </w:rPr>
      </w:pPr>
      <w:r>
        <w:rPr>
          <w:b/>
          <w:sz w:val="24"/>
          <w:szCs w:val="24"/>
        </w:rPr>
        <w:t xml:space="preserve">CDi.002 Name: </w:t>
      </w:r>
      <w:r>
        <w:rPr>
          <w:sz w:val="24"/>
          <w:szCs w:val="24"/>
        </w:rPr>
        <w:t>1: FRANK KAKOLELE 2: B</w:t>
      </w:r>
      <w:r>
        <w:rPr>
          <w:spacing w:val="-27"/>
          <w:sz w:val="24"/>
          <w:szCs w:val="24"/>
        </w:rPr>
        <w:t>W</w:t>
      </w:r>
      <w:r>
        <w:rPr>
          <w:sz w:val="24"/>
          <w:szCs w:val="24"/>
        </w:rPr>
        <w:t>AMBALE 3: na 4: na</w:t>
      </w:r>
    </w:p>
    <w:p w14:paraId="3B5C22DA" w14:textId="77777777" w:rsidR="00E9043B" w:rsidRDefault="000C1467">
      <w:pPr>
        <w:spacing w:before="2" w:line="260" w:lineRule="exact"/>
        <w:ind w:left="280" w:right="30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8"/>
          <w:sz w:val="24"/>
          <w:szCs w:val="24"/>
        </w:rPr>
        <w:t>F</w:t>
      </w:r>
      <w:r>
        <w:rPr>
          <w:sz w:val="24"/>
          <w:szCs w:val="24"/>
        </w:rPr>
        <w:t xml:space="preserve">ARDC General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FRANK KAKORERE </w:t>
      </w:r>
      <w:r>
        <w:rPr>
          <w:b/>
          <w:sz w:val="24"/>
          <w:szCs w:val="24"/>
        </w:rPr>
        <w:t xml:space="preserve">b) </w:t>
      </w:r>
      <w:r>
        <w:rPr>
          <w:sz w:val="24"/>
          <w:szCs w:val="24"/>
        </w:rPr>
        <w:t>FRANK KAKORERE B</w:t>
      </w:r>
      <w:r>
        <w:rPr>
          <w:spacing w:val="-27"/>
          <w:sz w:val="24"/>
          <w:szCs w:val="24"/>
        </w:rPr>
        <w:t>W</w:t>
      </w:r>
      <w:r>
        <w:rPr>
          <w:sz w:val="24"/>
          <w:szCs w:val="24"/>
        </w:rPr>
        <w:t xml:space="preserve">AMBALE </w:t>
      </w:r>
      <w:r>
        <w:rPr>
          <w:b/>
          <w:sz w:val="24"/>
          <w:szCs w:val="24"/>
        </w:rPr>
        <w:t xml:space="preserve">c) </w:t>
      </w:r>
      <w:r>
        <w:rPr>
          <w:sz w:val="24"/>
          <w:szCs w:val="24"/>
        </w:rPr>
        <w:t xml:space="preserve">AIGLE BLANC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Kinshasa, Democratic Republic of the Congo (as of June 2016) </w:t>
      </w:r>
      <w:r>
        <w:rPr>
          <w:b/>
          <w:sz w:val="24"/>
          <w:szCs w:val="24"/>
        </w:rPr>
        <w:t xml:space="preserve">Listed on: </w:t>
      </w:r>
      <w:r>
        <w:rPr>
          <w:sz w:val="24"/>
          <w:szCs w:val="24"/>
        </w:rPr>
        <w:t>1 No</w:t>
      </w:r>
      <w:r>
        <w:rPr>
          <w:spacing w:val="-16"/>
          <w:sz w:val="24"/>
          <w:szCs w:val="24"/>
        </w:rPr>
        <w:t>v</w:t>
      </w:r>
      <w:r>
        <w:rPr>
          <w:sz w:val="24"/>
          <w:szCs w:val="24"/>
        </w:rPr>
        <w:t xml:space="preserve">. 2005 ( amended on 13 Oct. 2016 ) </w:t>
      </w:r>
      <w:r>
        <w:rPr>
          <w:b/>
          <w:sz w:val="24"/>
          <w:szCs w:val="24"/>
        </w:rPr>
        <w:t xml:space="preserve">Other information: </w:t>
      </w:r>
      <w:r>
        <w:rPr>
          <w:sz w:val="24"/>
          <w:szCs w:val="24"/>
        </w:rPr>
        <w:t>Left the CNDP in January 2008. As of June 20</w:t>
      </w:r>
      <w:r>
        <w:rPr>
          <w:spacing w:val="-9"/>
          <w:sz w:val="24"/>
          <w:szCs w:val="24"/>
        </w:rPr>
        <w:t>1</w:t>
      </w:r>
      <w:r>
        <w:rPr>
          <w:sz w:val="24"/>
          <w:szCs w:val="24"/>
        </w:rPr>
        <w:t>1, resides in Kinshasa. Since 2010, Kakolele has been involved in activities apparently on behalf of the DRC government</w:t>
      </w:r>
      <w:r>
        <w:rPr>
          <w:spacing w:val="-13"/>
          <w:sz w:val="24"/>
          <w:szCs w:val="24"/>
        </w:rPr>
        <w:t>’</w:t>
      </w:r>
      <w:r>
        <w:rPr>
          <w:sz w:val="24"/>
          <w:szCs w:val="24"/>
        </w:rPr>
        <w:t>s Programme de Stabilisation et Reconstruction des Zones Sortant des Conflits Armés (S</w:t>
      </w:r>
      <w:r>
        <w:rPr>
          <w:spacing w:val="-19"/>
          <w:sz w:val="24"/>
          <w:szCs w:val="24"/>
        </w:rPr>
        <w:t>T</w:t>
      </w:r>
      <w:r>
        <w:rPr>
          <w:sz w:val="24"/>
          <w:szCs w:val="24"/>
        </w:rPr>
        <w:t>AREC), including participation in a S</w:t>
      </w:r>
      <w:r>
        <w:rPr>
          <w:spacing w:val="-19"/>
          <w:sz w:val="24"/>
          <w:szCs w:val="24"/>
        </w:rPr>
        <w:t>T</w:t>
      </w:r>
      <w:r>
        <w:rPr>
          <w:sz w:val="24"/>
          <w:szCs w:val="24"/>
        </w:rPr>
        <w:t>AREC mission to Goma and Beni in March 20</w:t>
      </w:r>
      <w:r>
        <w:rPr>
          <w:spacing w:val="-9"/>
          <w:sz w:val="24"/>
          <w:szCs w:val="24"/>
        </w:rPr>
        <w:t>1</w:t>
      </w:r>
      <w:r>
        <w:rPr>
          <w:sz w:val="24"/>
          <w:szCs w:val="24"/>
        </w:rPr>
        <w:t xml:space="preserve">1. DRC authorities arrested him in December 2013 in Beni, North Kivu Province, for allegedly blocking the DDR process. He left the DRC and lived in Kenya for some time, before being called back by the DRC Government to assist them with the situation in the </w:t>
      </w:r>
      <w:r>
        <w:rPr>
          <w:spacing w:val="-17"/>
          <w:sz w:val="24"/>
          <w:szCs w:val="24"/>
        </w:rPr>
        <w:t>T</w:t>
      </w:r>
      <w:r>
        <w:rPr>
          <w:sz w:val="24"/>
          <w:szCs w:val="24"/>
        </w:rPr>
        <w:t>erritory of Beni. He was arrested in October 2015 in the area of Mambasa for allegedly supporting a Mai Mai group, but no cha</w:t>
      </w:r>
      <w:r>
        <w:rPr>
          <w:spacing w:val="-4"/>
          <w:sz w:val="24"/>
          <w:szCs w:val="24"/>
        </w:rPr>
        <w:t>r</w:t>
      </w:r>
      <w:r>
        <w:rPr>
          <w:sz w:val="24"/>
          <w:szCs w:val="24"/>
        </w:rPr>
        <w:t>ges were brought and as of June 2016, he lived in Kinshasa. INTERPOL-UN Security Council Special Notice web link:</w:t>
      </w:r>
      <w:hyperlink r:id="rId36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63">
        <w:r>
          <w:rPr>
            <w:color w:val="0000ED"/>
            <w:sz w:val="24"/>
            <w:szCs w:val="24"/>
            <w:u w:val="single" w:color="0000ED"/>
          </w:rPr>
          <w:t xml:space="preserve">click  here </w:t>
        </w:r>
      </w:hyperlink>
    </w:p>
    <w:p w14:paraId="58B1E8EC" w14:textId="77777777" w:rsidR="00E9043B" w:rsidRDefault="00E9043B">
      <w:pPr>
        <w:spacing w:before="2" w:line="260" w:lineRule="exact"/>
        <w:rPr>
          <w:sz w:val="26"/>
          <w:szCs w:val="26"/>
        </w:rPr>
      </w:pPr>
    </w:p>
    <w:p w14:paraId="3C419CDF" w14:textId="77777777" w:rsidR="00E9043B" w:rsidRDefault="000C1467">
      <w:pPr>
        <w:ind w:left="280"/>
        <w:rPr>
          <w:sz w:val="24"/>
          <w:szCs w:val="24"/>
        </w:rPr>
      </w:pPr>
      <w:r>
        <w:rPr>
          <w:b/>
          <w:sz w:val="24"/>
          <w:szCs w:val="24"/>
        </w:rPr>
        <w:t xml:space="preserve">KPi.047  Name: </w:t>
      </w:r>
      <w:r>
        <w:rPr>
          <w:sz w:val="24"/>
          <w:szCs w:val="24"/>
        </w:rPr>
        <w:t>1: MIN 2: BYONG CHOL 3: na 4: na</w:t>
      </w:r>
    </w:p>
    <w:p w14:paraId="3C2BE982" w14:textId="77777777" w:rsidR="00E9043B" w:rsidRDefault="000C1467">
      <w:pPr>
        <w:spacing w:before="2" w:line="260" w:lineRule="exact"/>
        <w:ind w:left="280" w:right="22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Member of the </w:t>
      </w:r>
      <w:r>
        <w:rPr>
          <w:spacing w:val="-19"/>
          <w:sz w:val="24"/>
          <w:szCs w:val="24"/>
        </w:rPr>
        <w:t>W</w:t>
      </w:r>
      <w:r>
        <w:rPr>
          <w:sz w:val="24"/>
          <w:szCs w:val="24"/>
        </w:rPr>
        <w:t>orke</w:t>
      </w:r>
      <w:r>
        <w:rPr>
          <w:spacing w:val="9"/>
          <w:sz w:val="24"/>
          <w:szCs w:val="24"/>
        </w:rPr>
        <w:t>r</w:t>
      </w:r>
      <w:r>
        <w:rPr>
          <w:spacing w:val="-13"/>
          <w:sz w:val="24"/>
          <w:szCs w:val="24"/>
        </w:rPr>
        <w:t>’</w:t>
      </w:r>
      <w:r>
        <w:rPr>
          <w:sz w:val="24"/>
          <w:szCs w:val="24"/>
        </w:rPr>
        <w:t>s Party of Korea</w:t>
      </w:r>
      <w:r>
        <w:rPr>
          <w:spacing w:val="-13"/>
          <w:sz w:val="24"/>
          <w:szCs w:val="24"/>
        </w:rPr>
        <w:t>’</w:t>
      </w:r>
      <w:r>
        <w:rPr>
          <w:sz w:val="24"/>
          <w:szCs w:val="24"/>
        </w:rPr>
        <w:t>s O</w:t>
      </w:r>
      <w:r>
        <w:rPr>
          <w:spacing w:val="-4"/>
          <w:sz w:val="24"/>
          <w:szCs w:val="24"/>
        </w:rPr>
        <w:t>r</w:t>
      </w:r>
      <w:r>
        <w:rPr>
          <w:sz w:val="24"/>
          <w:szCs w:val="24"/>
        </w:rPr>
        <w:t xml:space="preserve">ganization and Guidance Department, which directs key personnel appointments for the </w:t>
      </w:r>
      <w:r>
        <w:rPr>
          <w:spacing w:val="-19"/>
          <w:sz w:val="24"/>
          <w:szCs w:val="24"/>
        </w:rPr>
        <w:t>W</w:t>
      </w:r>
      <w:r>
        <w:rPr>
          <w:sz w:val="24"/>
          <w:szCs w:val="24"/>
        </w:rPr>
        <w:t>orkers’ Party of Korea and the DPRK</w:t>
      </w:r>
      <w:r>
        <w:rPr>
          <w:spacing w:val="-13"/>
          <w:sz w:val="24"/>
          <w:szCs w:val="24"/>
        </w:rPr>
        <w:t>’</w:t>
      </w:r>
      <w:r>
        <w:rPr>
          <w:sz w:val="24"/>
          <w:szCs w:val="24"/>
        </w:rPr>
        <w:t xml:space="preserve">s military </w:t>
      </w:r>
      <w:r>
        <w:rPr>
          <w:b/>
          <w:sz w:val="24"/>
          <w:szCs w:val="24"/>
        </w:rPr>
        <w:t xml:space="preserve">DOB: </w:t>
      </w:r>
      <w:r>
        <w:rPr>
          <w:sz w:val="24"/>
          <w:szCs w:val="24"/>
        </w:rPr>
        <w:t>10 Aug.</w:t>
      </w:r>
    </w:p>
    <w:p w14:paraId="7BA9F98A" w14:textId="77777777" w:rsidR="00E9043B" w:rsidRDefault="000C1467">
      <w:pPr>
        <w:spacing w:line="260" w:lineRule="exact"/>
        <w:ind w:left="280" w:right="252"/>
        <w:rPr>
          <w:sz w:val="24"/>
          <w:szCs w:val="24"/>
        </w:rPr>
      </w:pPr>
      <w:r>
        <w:rPr>
          <w:sz w:val="24"/>
          <w:szCs w:val="24"/>
        </w:rPr>
        <w:t xml:space="preserve">1948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Min Pyo’ng-ch’o’l </w:t>
      </w:r>
      <w:r>
        <w:rPr>
          <w:b/>
          <w:sz w:val="24"/>
          <w:szCs w:val="24"/>
        </w:rPr>
        <w:t xml:space="preserve">b) </w:t>
      </w:r>
      <w:r>
        <w:rPr>
          <w:sz w:val="24"/>
          <w:szCs w:val="24"/>
        </w:rPr>
        <w:t xml:space="preserve">Min Byong-chol </w:t>
      </w:r>
      <w:r>
        <w:rPr>
          <w:b/>
          <w:sz w:val="24"/>
          <w:szCs w:val="24"/>
        </w:rPr>
        <w:t xml:space="preserve">c) </w:t>
      </w:r>
      <w:r>
        <w:rPr>
          <w:sz w:val="24"/>
          <w:szCs w:val="24"/>
        </w:rPr>
        <w:t xml:space="preserve">Min Byong Chun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 xml:space="preserve">2 Jun. 2017 </w:t>
      </w:r>
      <w:r>
        <w:rPr>
          <w:b/>
          <w:sz w:val="24"/>
          <w:szCs w:val="24"/>
        </w:rPr>
        <w:t xml:space="preserve">Other information: </w:t>
      </w:r>
      <w:r>
        <w:rPr>
          <w:sz w:val="24"/>
          <w:szCs w:val="24"/>
        </w:rPr>
        <w:t>Gender: male</w:t>
      </w:r>
    </w:p>
    <w:p w14:paraId="42D710C1" w14:textId="77777777" w:rsidR="00E9043B" w:rsidRDefault="00E9043B">
      <w:pPr>
        <w:spacing w:before="2" w:line="260" w:lineRule="exact"/>
        <w:rPr>
          <w:sz w:val="26"/>
          <w:szCs w:val="26"/>
        </w:rPr>
      </w:pPr>
    </w:p>
    <w:p w14:paraId="4FAA8C10" w14:textId="77777777" w:rsidR="00E9043B" w:rsidRDefault="000C1467">
      <w:pPr>
        <w:ind w:left="280"/>
        <w:rPr>
          <w:sz w:val="24"/>
          <w:szCs w:val="24"/>
        </w:rPr>
      </w:pPr>
      <w:r>
        <w:rPr>
          <w:b/>
          <w:sz w:val="24"/>
          <w:szCs w:val="24"/>
        </w:rPr>
        <w:t xml:space="preserve">QDi.396 Name: </w:t>
      </w:r>
      <w:r>
        <w:rPr>
          <w:sz w:val="24"/>
          <w:szCs w:val="24"/>
        </w:rPr>
        <w:t xml:space="preserve">1: ASLAN 2: </w:t>
      </w:r>
      <w:r>
        <w:rPr>
          <w:spacing w:val="-31"/>
          <w:sz w:val="24"/>
          <w:szCs w:val="24"/>
        </w:rPr>
        <w:t>A</w:t>
      </w:r>
      <w:r>
        <w:rPr>
          <w:sz w:val="24"/>
          <w:szCs w:val="24"/>
        </w:rPr>
        <w:t>VGAZAROVICH 3: BYUTUKAEV 4: na</w:t>
      </w:r>
    </w:p>
    <w:p w14:paraId="5CCC1462" w14:textId="77777777" w:rsidR="00E9043B" w:rsidRDefault="000C1467">
      <w:pPr>
        <w:spacing w:line="260" w:lineRule="exact"/>
        <w:ind w:left="280"/>
        <w:rPr>
          <w:sz w:val="24"/>
          <w:szCs w:val="24"/>
        </w:rPr>
      </w:pPr>
      <w:r>
        <w:rPr>
          <w:b/>
          <w:sz w:val="24"/>
          <w:szCs w:val="24"/>
        </w:rPr>
        <w:t xml:space="preserve">Name (original script): </w:t>
      </w:r>
      <w:r>
        <w:rPr>
          <w:spacing w:val="-6"/>
          <w:sz w:val="24"/>
          <w:szCs w:val="24"/>
        </w:rPr>
        <w:t>А</w:t>
      </w:r>
      <w:r>
        <w:rPr>
          <w:sz w:val="24"/>
          <w:szCs w:val="24"/>
        </w:rPr>
        <w:t>слан Авгазарович Б</w:t>
      </w:r>
      <w:r>
        <w:rPr>
          <w:spacing w:val="-3"/>
          <w:sz w:val="24"/>
          <w:szCs w:val="24"/>
        </w:rPr>
        <w:t>ют</w:t>
      </w:r>
      <w:r>
        <w:rPr>
          <w:sz w:val="24"/>
          <w:szCs w:val="24"/>
        </w:rPr>
        <w:t>у</w:t>
      </w:r>
      <w:r>
        <w:rPr>
          <w:spacing w:val="-4"/>
          <w:sz w:val="24"/>
          <w:szCs w:val="24"/>
        </w:rPr>
        <w:t>к</w:t>
      </w:r>
      <w:r>
        <w:rPr>
          <w:sz w:val="24"/>
          <w:szCs w:val="24"/>
        </w:rPr>
        <w:t>аев</w:t>
      </w:r>
    </w:p>
    <w:p w14:paraId="1C36D3E3" w14:textId="77777777" w:rsidR="00E9043B" w:rsidRDefault="000C1467">
      <w:pPr>
        <w:spacing w:before="2" w:line="260" w:lineRule="exact"/>
        <w:ind w:left="280" w:right="36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22 Oct. 1974 </w:t>
      </w:r>
      <w:r>
        <w:rPr>
          <w:b/>
          <w:sz w:val="24"/>
          <w:szCs w:val="24"/>
        </w:rPr>
        <w:t xml:space="preserve">POB: </w:t>
      </w:r>
      <w:r>
        <w:rPr>
          <w:sz w:val="24"/>
          <w:szCs w:val="24"/>
        </w:rPr>
        <w:t xml:space="preserve">Kitaevka, Novoselitskiy District, Stavropol Region, Russian Federation </w:t>
      </w:r>
      <w:r>
        <w:rPr>
          <w:b/>
          <w:sz w:val="24"/>
          <w:szCs w:val="24"/>
        </w:rPr>
        <w:t xml:space="preserve">Good quality a.k.a.: </w:t>
      </w:r>
      <w:r>
        <w:rPr>
          <w:sz w:val="24"/>
          <w:szCs w:val="24"/>
        </w:rPr>
        <w:t xml:space="preserve">na </w:t>
      </w:r>
      <w:r>
        <w:rPr>
          <w:b/>
          <w:sz w:val="24"/>
          <w:szCs w:val="24"/>
        </w:rPr>
        <w:t xml:space="preserve">Low quality a.k.a.: a) </w:t>
      </w:r>
      <w:r>
        <w:rPr>
          <w:sz w:val="24"/>
          <w:szCs w:val="24"/>
        </w:rPr>
        <w:t>Amir Khazmat (original script: Амир Ха</w:t>
      </w:r>
      <w:r>
        <w:rPr>
          <w:spacing w:val="-3"/>
          <w:sz w:val="24"/>
          <w:szCs w:val="24"/>
        </w:rPr>
        <w:t>з</w:t>
      </w:r>
      <w:r>
        <w:rPr>
          <w:spacing w:val="-2"/>
          <w:sz w:val="24"/>
          <w:szCs w:val="24"/>
        </w:rPr>
        <w:t>м</w:t>
      </w:r>
      <w:r>
        <w:rPr>
          <w:spacing w:val="-6"/>
          <w:sz w:val="24"/>
          <w:szCs w:val="24"/>
        </w:rPr>
        <w:t>а</w:t>
      </w:r>
      <w:r>
        <w:rPr>
          <w:sz w:val="24"/>
          <w:szCs w:val="24"/>
        </w:rPr>
        <w:t xml:space="preserve">т) </w:t>
      </w:r>
      <w:r>
        <w:rPr>
          <w:b/>
          <w:sz w:val="24"/>
          <w:szCs w:val="24"/>
        </w:rPr>
        <w:t xml:space="preserve">b) </w:t>
      </w:r>
      <w:r>
        <w:rPr>
          <w:sz w:val="24"/>
          <w:szCs w:val="24"/>
        </w:rPr>
        <w:t xml:space="preserve">Abubakar (original script: </w:t>
      </w:r>
      <w:r>
        <w:rPr>
          <w:spacing w:val="-12"/>
          <w:sz w:val="24"/>
          <w:szCs w:val="24"/>
        </w:rPr>
        <w:t>А</w:t>
      </w:r>
      <w:r>
        <w:rPr>
          <w:spacing w:val="-9"/>
          <w:sz w:val="24"/>
          <w:szCs w:val="24"/>
        </w:rPr>
        <w:t>б</w:t>
      </w:r>
      <w:r>
        <w:rPr>
          <w:spacing w:val="-3"/>
          <w:sz w:val="24"/>
          <w:szCs w:val="24"/>
        </w:rPr>
        <w:t>у</w:t>
      </w:r>
      <w:r>
        <w:rPr>
          <w:sz w:val="24"/>
          <w:szCs w:val="24"/>
        </w:rPr>
        <w:t>ба</w:t>
      </w:r>
      <w:r>
        <w:rPr>
          <w:spacing w:val="-4"/>
          <w:sz w:val="24"/>
          <w:szCs w:val="24"/>
        </w:rPr>
        <w:t>к</w:t>
      </w:r>
      <w:r>
        <w:rPr>
          <w:sz w:val="24"/>
          <w:szCs w:val="24"/>
        </w:rPr>
        <w:t xml:space="preserve">ар) </w:t>
      </w:r>
      <w:r>
        <w:rPr>
          <w:b/>
          <w:sz w:val="24"/>
          <w:szCs w:val="24"/>
        </w:rPr>
        <w:t xml:space="preserve">Nationality: </w:t>
      </w:r>
      <w:r>
        <w:rPr>
          <w:sz w:val="24"/>
          <w:szCs w:val="24"/>
        </w:rPr>
        <w:t xml:space="preserve">Russian Federation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Akharkho Street, </w:t>
      </w:r>
      <w:r>
        <w:rPr>
          <w:spacing w:val="-9"/>
          <w:sz w:val="24"/>
          <w:szCs w:val="24"/>
        </w:rPr>
        <w:t>1</w:t>
      </w:r>
      <w:r>
        <w:rPr>
          <w:sz w:val="24"/>
          <w:szCs w:val="24"/>
        </w:rPr>
        <w:t>1, Katy</w:t>
      </w:r>
      <w:r>
        <w:rPr>
          <w:spacing w:val="-5"/>
          <w:sz w:val="24"/>
          <w:szCs w:val="24"/>
        </w:rPr>
        <w:t>r</w:t>
      </w:r>
      <w:r>
        <w:rPr>
          <w:sz w:val="24"/>
          <w:szCs w:val="24"/>
        </w:rPr>
        <w:t>-</w:t>
      </w:r>
      <w:r>
        <w:rPr>
          <w:spacing w:val="-27"/>
          <w:sz w:val="24"/>
          <w:szCs w:val="24"/>
        </w:rPr>
        <w:t>Y</w:t>
      </w:r>
      <w:r>
        <w:rPr>
          <w:sz w:val="24"/>
          <w:szCs w:val="24"/>
        </w:rPr>
        <w:t xml:space="preserve">urt, Achkhoy-Martanovskiy District, Republic of Chechnya, Russian Federation </w:t>
      </w:r>
      <w:r>
        <w:rPr>
          <w:b/>
          <w:sz w:val="24"/>
          <w:szCs w:val="24"/>
        </w:rPr>
        <w:t xml:space="preserve">Listed on: </w:t>
      </w:r>
      <w:r>
        <w:rPr>
          <w:sz w:val="24"/>
          <w:szCs w:val="24"/>
        </w:rPr>
        <w:t xml:space="preserve">3 Aug. 2016 </w:t>
      </w:r>
      <w:r>
        <w:rPr>
          <w:b/>
          <w:sz w:val="24"/>
          <w:szCs w:val="24"/>
        </w:rPr>
        <w:t xml:space="preserve">Other information: </w:t>
      </w:r>
      <w:r>
        <w:rPr>
          <w:spacing w:val="-19"/>
          <w:sz w:val="24"/>
          <w:szCs w:val="24"/>
        </w:rPr>
        <w:t>W</w:t>
      </w:r>
      <w:r>
        <w:rPr>
          <w:sz w:val="24"/>
          <w:szCs w:val="24"/>
        </w:rPr>
        <w:t>anted by the authorities of the Russian Federation for terrorist crimes. Commands a suicide battalion of Riyadus-Salikhin Reconnaissance and Sabotage Battalion of Chechen Martyrs (RSRSBCM) (QDe.100). INTERPOL-UN Security Council Special</w:t>
      </w:r>
      <w:hyperlink r:id="rId364">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65">
        <w:r>
          <w:rPr>
            <w:color w:val="0000ED"/>
            <w:sz w:val="24"/>
            <w:szCs w:val="24"/>
            <w:u w:val="single" w:color="0000ED"/>
          </w:rPr>
          <w:t xml:space="preserve">click  here </w:t>
        </w:r>
      </w:hyperlink>
    </w:p>
    <w:p w14:paraId="7E6B6E99" w14:textId="77777777" w:rsidR="00E9043B" w:rsidRDefault="00E9043B">
      <w:pPr>
        <w:spacing w:before="13" w:line="220" w:lineRule="exact"/>
        <w:rPr>
          <w:sz w:val="22"/>
          <w:szCs w:val="22"/>
        </w:rPr>
      </w:pPr>
    </w:p>
    <w:p w14:paraId="7A7EDA31" w14:textId="77777777" w:rsidR="00E9043B" w:rsidRDefault="000C1467">
      <w:pPr>
        <w:spacing w:before="29"/>
        <w:ind w:left="280"/>
        <w:rPr>
          <w:sz w:val="24"/>
          <w:szCs w:val="24"/>
        </w:rPr>
      </w:pPr>
      <w:r>
        <w:rPr>
          <w:b/>
          <w:spacing w:val="-22"/>
          <w:sz w:val="24"/>
          <w:szCs w:val="24"/>
        </w:rPr>
        <w:t>L</w:t>
      </w:r>
      <w:r>
        <w:rPr>
          <w:b/>
          <w:spacing w:val="-9"/>
          <w:sz w:val="24"/>
          <w:szCs w:val="24"/>
        </w:rPr>
        <w:t>Y</w:t>
      </w:r>
      <w:r>
        <w:rPr>
          <w:b/>
          <w:sz w:val="24"/>
          <w:szCs w:val="24"/>
        </w:rPr>
        <w:t xml:space="preserve">i.028 Name: </w:t>
      </w:r>
      <w:r>
        <w:rPr>
          <w:sz w:val="24"/>
          <w:szCs w:val="24"/>
        </w:rPr>
        <w:t>1: Salah 2: Badi 3: na 4: na</w:t>
      </w:r>
    </w:p>
    <w:p w14:paraId="6F85785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Senior commander of the armed anti-GNA Al-Somood front, also known as Fakhr or</w:t>
      </w:r>
    </w:p>
    <w:p w14:paraId="6E65B8A1" w14:textId="77777777" w:rsidR="00E9043B" w:rsidRDefault="000C1467">
      <w:pPr>
        <w:spacing w:line="260" w:lineRule="exact"/>
        <w:ind w:left="280"/>
        <w:rPr>
          <w:sz w:val="24"/>
          <w:szCs w:val="24"/>
        </w:rPr>
      </w:pPr>
      <w:r>
        <w:rPr>
          <w:sz w:val="24"/>
          <w:szCs w:val="24"/>
        </w:rPr>
        <w:t xml:space="preserve">‘Pride of Libya’, and the Misratan Al Marsa Central Shield brigade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na</w:t>
      </w:r>
    </w:p>
    <w:p w14:paraId="4F68E668" w14:textId="77777777" w:rsidR="00E9043B" w:rsidRDefault="000C1467">
      <w:pPr>
        <w:spacing w:line="260" w:lineRule="exact"/>
        <w:ind w:left="280"/>
        <w:rPr>
          <w:sz w:val="24"/>
          <w:szCs w:val="24"/>
        </w:rPr>
      </w:pP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065C0F9B" w14:textId="77777777" w:rsidR="00E9043B" w:rsidRDefault="000C1467">
      <w:pPr>
        <w:spacing w:before="2" w:line="260" w:lineRule="exact"/>
        <w:ind w:left="280" w:right="745"/>
        <w:rPr>
          <w:sz w:val="24"/>
          <w:szCs w:val="24"/>
        </w:rPr>
      </w:pPr>
      <w:r>
        <w:rPr>
          <w:sz w:val="24"/>
          <w:szCs w:val="24"/>
        </w:rPr>
        <w:t>16 No</w:t>
      </w:r>
      <w:r>
        <w:rPr>
          <w:spacing w:val="-16"/>
          <w:sz w:val="24"/>
          <w:szCs w:val="24"/>
        </w:rPr>
        <w:t>v</w:t>
      </w:r>
      <w:r>
        <w:rPr>
          <w:sz w:val="24"/>
          <w:szCs w:val="24"/>
        </w:rPr>
        <w:t xml:space="preserve">. 2018 </w:t>
      </w:r>
      <w:r>
        <w:rPr>
          <w:b/>
          <w:sz w:val="24"/>
          <w:szCs w:val="24"/>
        </w:rPr>
        <w:t xml:space="preserve">Other information: </w:t>
      </w:r>
      <w:r>
        <w:rPr>
          <w:sz w:val="24"/>
          <w:szCs w:val="24"/>
        </w:rPr>
        <w:t>Listed pursuant to paragraphs 15 and 17 of resolution 1970 (</w:t>
      </w:r>
      <w:r>
        <w:rPr>
          <w:spacing w:val="-8"/>
          <w:sz w:val="24"/>
          <w:szCs w:val="24"/>
        </w:rPr>
        <w:t>T</w:t>
      </w:r>
      <w:r>
        <w:rPr>
          <w:sz w:val="24"/>
          <w:szCs w:val="24"/>
        </w:rPr>
        <w:t>ravel Ban, Asset Freeze).</w:t>
      </w:r>
    </w:p>
    <w:p w14:paraId="14CF6F66" w14:textId="77777777" w:rsidR="00E9043B" w:rsidRDefault="00E9043B">
      <w:pPr>
        <w:spacing w:before="2" w:line="260" w:lineRule="exact"/>
        <w:rPr>
          <w:sz w:val="26"/>
          <w:szCs w:val="26"/>
        </w:rPr>
      </w:pPr>
    </w:p>
    <w:p w14:paraId="74F15778" w14:textId="77777777" w:rsidR="00E9043B" w:rsidRDefault="000C1467">
      <w:pPr>
        <w:ind w:left="280"/>
        <w:rPr>
          <w:sz w:val="24"/>
          <w:szCs w:val="24"/>
        </w:rPr>
      </w:pPr>
      <w:r>
        <w:rPr>
          <w:b/>
          <w:sz w:val="24"/>
          <w:szCs w:val="24"/>
        </w:rPr>
        <w:t xml:space="preserve">QDi.405 Name: </w:t>
      </w:r>
      <w:r>
        <w:rPr>
          <w:sz w:val="24"/>
          <w:szCs w:val="24"/>
        </w:rPr>
        <w:t>1: Malik 2: Ruslanovich 3: Barkhanoev 4: na</w:t>
      </w:r>
    </w:p>
    <w:p w14:paraId="69B5985E" w14:textId="77777777" w:rsidR="00E9043B" w:rsidRDefault="000C1467">
      <w:pPr>
        <w:spacing w:before="2" w:line="260" w:lineRule="exact"/>
        <w:ind w:left="280" w:right="30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14 Ma</w:t>
      </w:r>
      <w:r>
        <w:rPr>
          <w:spacing w:val="-13"/>
          <w:sz w:val="24"/>
          <w:szCs w:val="24"/>
        </w:rPr>
        <w:t>r</w:t>
      </w:r>
      <w:r>
        <w:rPr>
          <w:sz w:val="24"/>
          <w:szCs w:val="24"/>
        </w:rPr>
        <w:t xml:space="preserve">. 1992 </w:t>
      </w:r>
      <w:r>
        <w:rPr>
          <w:b/>
          <w:sz w:val="24"/>
          <w:szCs w:val="24"/>
        </w:rPr>
        <w:t xml:space="preserve">POB: </w:t>
      </w:r>
      <w:r>
        <w:rPr>
          <w:sz w:val="24"/>
          <w:szCs w:val="24"/>
        </w:rPr>
        <w:t xml:space="preserve">Ordzhonikidzevskaya village, Sunzhenskiy district, Ingushetia, Russian Federation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Saifuddin </w:t>
      </w:r>
      <w:r>
        <w:rPr>
          <w:b/>
          <w:sz w:val="24"/>
          <w:szCs w:val="24"/>
        </w:rPr>
        <w:t xml:space="preserve">b) </w:t>
      </w:r>
      <w:r>
        <w:rPr>
          <w:sz w:val="24"/>
          <w:szCs w:val="24"/>
        </w:rPr>
        <w:t xml:space="preserve">Saifuddin al- Ingushi </w:t>
      </w:r>
      <w:r>
        <w:rPr>
          <w:b/>
          <w:sz w:val="24"/>
          <w:szCs w:val="24"/>
        </w:rPr>
        <w:t xml:space="preserve">c) </w:t>
      </w:r>
      <w:r>
        <w:rPr>
          <w:sz w:val="24"/>
          <w:szCs w:val="24"/>
        </w:rPr>
        <w:t xml:space="preserve">Saifuddin Ingushi </w:t>
      </w:r>
      <w:r>
        <w:rPr>
          <w:b/>
          <w:sz w:val="24"/>
          <w:szCs w:val="24"/>
        </w:rPr>
        <w:t xml:space="preserve">Nationality: </w:t>
      </w:r>
      <w:r>
        <w:rPr>
          <w:sz w:val="24"/>
          <w:szCs w:val="24"/>
        </w:rPr>
        <w:t xml:space="preserve">Russian Federation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Mosul, Iraq </w:t>
      </w:r>
      <w:r>
        <w:rPr>
          <w:b/>
          <w:sz w:val="24"/>
          <w:szCs w:val="24"/>
        </w:rPr>
        <w:t xml:space="preserve">Listed on: </w:t>
      </w:r>
      <w:r>
        <w:rPr>
          <w:sz w:val="24"/>
          <w:szCs w:val="24"/>
        </w:rPr>
        <w:t xml:space="preserve">20 Jul. 2017 </w:t>
      </w:r>
      <w:r>
        <w:rPr>
          <w:b/>
          <w:sz w:val="24"/>
          <w:szCs w:val="24"/>
        </w:rPr>
        <w:t xml:space="preserve">Other information: </w:t>
      </w:r>
      <w:r>
        <w:rPr>
          <w:sz w:val="24"/>
          <w:szCs w:val="24"/>
        </w:rPr>
        <w:t>Joined the Islamic State in Iraq and the Levant (ISIL), listed as Al-Qaida in Iraq (QDe.</w:t>
      </w:r>
      <w:r>
        <w:rPr>
          <w:spacing w:val="-9"/>
          <w:sz w:val="24"/>
          <w:szCs w:val="24"/>
        </w:rPr>
        <w:t>1</w:t>
      </w:r>
      <w:r>
        <w:rPr>
          <w:sz w:val="24"/>
          <w:szCs w:val="24"/>
        </w:rPr>
        <w:t>15) in September 2016. INTERPOL-UN Security Council</w:t>
      </w:r>
      <w:hyperlink r:id="rId366">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76A33F10"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367">
        <w:r>
          <w:rPr>
            <w:color w:val="0000ED"/>
            <w:position w:val="-1"/>
            <w:sz w:val="24"/>
            <w:szCs w:val="24"/>
            <w:u w:val="single" w:color="0000ED"/>
          </w:rPr>
          <w:t xml:space="preserve">here </w:t>
        </w:r>
      </w:hyperlink>
    </w:p>
    <w:p w14:paraId="6FB73EBF" w14:textId="77777777" w:rsidR="00E9043B" w:rsidRDefault="00E9043B">
      <w:pPr>
        <w:spacing w:before="20" w:line="220" w:lineRule="exact"/>
        <w:rPr>
          <w:sz w:val="22"/>
          <w:szCs w:val="22"/>
        </w:rPr>
      </w:pPr>
    </w:p>
    <w:p w14:paraId="63EF21FE" w14:textId="77777777" w:rsidR="00E9043B" w:rsidRDefault="000C1467">
      <w:pPr>
        <w:spacing w:before="29"/>
        <w:ind w:left="280"/>
        <w:rPr>
          <w:sz w:val="24"/>
          <w:szCs w:val="24"/>
        </w:rPr>
      </w:pPr>
      <w:r>
        <w:rPr>
          <w:b/>
          <w:sz w:val="24"/>
          <w:szCs w:val="24"/>
        </w:rPr>
        <w:t xml:space="preserve">SOi.001 Name: </w:t>
      </w:r>
      <w:r>
        <w:rPr>
          <w:sz w:val="24"/>
          <w:szCs w:val="24"/>
        </w:rPr>
        <w:t xml:space="preserve">1: </w:t>
      </w:r>
      <w:r>
        <w:rPr>
          <w:spacing w:val="-24"/>
          <w:sz w:val="24"/>
          <w:szCs w:val="24"/>
        </w:rPr>
        <w:t>Y</w:t>
      </w:r>
      <w:r>
        <w:rPr>
          <w:sz w:val="24"/>
          <w:szCs w:val="24"/>
        </w:rPr>
        <w:t>asin 2: Ali 3: Baynah 4: na</w:t>
      </w:r>
    </w:p>
    <w:p w14:paraId="67F7E9CF" w14:textId="77777777" w:rsidR="00E9043B" w:rsidRDefault="000C1467">
      <w:pPr>
        <w:spacing w:line="260" w:lineRule="exact"/>
        <w:ind w:left="280"/>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24 Dec. 1965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ALI, </w:t>
      </w:r>
      <w:r>
        <w:rPr>
          <w:spacing w:val="-24"/>
          <w:sz w:val="24"/>
          <w:szCs w:val="24"/>
        </w:rPr>
        <w:t>Y</w:t>
      </w:r>
      <w:r>
        <w:rPr>
          <w:sz w:val="24"/>
          <w:szCs w:val="24"/>
        </w:rPr>
        <w:t xml:space="preserve">asin Baynah </w:t>
      </w:r>
      <w:r>
        <w:rPr>
          <w:b/>
          <w:sz w:val="24"/>
          <w:szCs w:val="24"/>
        </w:rPr>
        <w:t xml:space="preserve">b) </w:t>
      </w:r>
      <w:r>
        <w:rPr>
          <w:sz w:val="24"/>
          <w:szCs w:val="24"/>
        </w:rPr>
        <w:t>ALI,</w:t>
      </w:r>
    </w:p>
    <w:p w14:paraId="2CD1908E" w14:textId="77777777" w:rsidR="00E9043B" w:rsidRDefault="00E9043B">
      <w:pPr>
        <w:spacing w:line="140" w:lineRule="exact"/>
        <w:rPr>
          <w:sz w:val="14"/>
          <w:szCs w:val="14"/>
        </w:rPr>
      </w:pPr>
    </w:p>
    <w:p w14:paraId="7EA34FB4" w14:textId="77777777" w:rsidR="00E9043B" w:rsidRDefault="000C1467">
      <w:pPr>
        <w:spacing w:before="37" w:line="260" w:lineRule="exact"/>
        <w:ind w:left="280" w:right="273"/>
        <w:rPr>
          <w:sz w:val="24"/>
          <w:szCs w:val="24"/>
        </w:rPr>
      </w:pPr>
      <w:r>
        <w:rPr>
          <w:spacing w:val="-24"/>
          <w:sz w:val="24"/>
          <w:szCs w:val="24"/>
        </w:rPr>
        <w:t>Y</w:t>
      </w:r>
      <w:r>
        <w:rPr>
          <w:sz w:val="24"/>
          <w:szCs w:val="24"/>
        </w:rPr>
        <w:t xml:space="preserve">assin Mohamed </w:t>
      </w:r>
      <w:r>
        <w:rPr>
          <w:b/>
          <w:sz w:val="24"/>
          <w:szCs w:val="24"/>
        </w:rPr>
        <w:t xml:space="preserve">c) </w:t>
      </w:r>
      <w:r>
        <w:rPr>
          <w:sz w:val="24"/>
          <w:szCs w:val="24"/>
        </w:rPr>
        <w:t>B</w:t>
      </w:r>
      <w:r>
        <w:rPr>
          <w:spacing w:val="-22"/>
          <w:sz w:val="24"/>
          <w:szCs w:val="24"/>
        </w:rPr>
        <w:t>A</w:t>
      </w:r>
      <w:r>
        <w:rPr>
          <w:sz w:val="24"/>
          <w:szCs w:val="24"/>
        </w:rPr>
        <w:t xml:space="preserve">YNAH, </w:t>
      </w:r>
      <w:r>
        <w:rPr>
          <w:spacing w:val="-24"/>
          <w:sz w:val="24"/>
          <w:szCs w:val="24"/>
        </w:rPr>
        <w:t>Y</w:t>
      </w:r>
      <w:r>
        <w:rPr>
          <w:sz w:val="24"/>
          <w:szCs w:val="24"/>
        </w:rPr>
        <w:t xml:space="preserve">asin </w:t>
      </w:r>
      <w:r>
        <w:rPr>
          <w:b/>
          <w:sz w:val="24"/>
          <w:szCs w:val="24"/>
        </w:rPr>
        <w:t xml:space="preserve">d) </w:t>
      </w:r>
      <w:r>
        <w:rPr>
          <w:sz w:val="24"/>
          <w:szCs w:val="24"/>
        </w:rPr>
        <w:t>B</w:t>
      </w:r>
      <w:r>
        <w:rPr>
          <w:spacing w:val="-22"/>
          <w:sz w:val="24"/>
          <w:szCs w:val="24"/>
        </w:rPr>
        <w:t>A</w:t>
      </w:r>
      <w:r>
        <w:rPr>
          <w:sz w:val="24"/>
          <w:szCs w:val="24"/>
        </w:rPr>
        <w:t xml:space="preserve">YNAH, </w:t>
      </w:r>
      <w:r>
        <w:rPr>
          <w:spacing w:val="-24"/>
          <w:sz w:val="24"/>
          <w:szCs w:val="24"/>
        </w:rPr>
        <w:t>Y</w:t>
      </w:r>
      <w:r>
        <w:rPr>
          <w:sz w:val="24"/>
          <w:szCs w:val="24"/>
        </w:rPr>
        <w:t xml:space="preserve">assin </w:t>
      </w:r>
      <w:r>
        <w:rPr>
          <w:b/>
          <w:sz w:val="24"/>
          <w:szCs w:val="24"/>
        </w:rPr>
        <w:t xml:space="preserve">e) </w:t>
      </w:r>
      <w:r>
        <w:rPr>
          <w:sz w:val="24"/>
          <w:szCs w:val="24"/>
        </w:rPr>
        <w:t>B</w:t>
      </w:r>
      <w:r>
        <w:rPr>
          <w:spacing w:val="-22"/>
          <w:sz w:val="24"/>
          <w:szCs w:val="24"/>
        </w:rPr>
        <w:t>A</w:t>
      </w:r>
      <w:r>
        <w:rPr>
          <w:sz w:val="24"/>
          <w:szCs w:val="24"/>
        </w:rPr>
        <w:t xml:space="preserve">YNAX, </w:t>
      </w:r>
      <w:r>
        <w:rPr>
          <w:spacing w:val="-24"/>
          <w:sz w:val="24"/>
          <w:szCs w:val="24"/>
        </w:rPr>
        <w:t>Y</w:t>
      </w:r>
      <w:r>
        <w:rPr>
          <w:sz w:val="24"/>
          <w:szCs w:val="24"/>
        </w:rPr>
        <w:t xml:space="preserve">asiin Cali </w:t>
      </w:r>
      <w:r>
        <w:rPr>
          <w:b/>
          <w:sz w:val="24"/>
          <w:szCs w:val="24"/>
        </w:rPr>
        <w:t xml:space="preserve">f) </w:t>
      </w:r>
      <w:r>
        <w:rPr>
          <w:sz w:val="24"/>
          <w:szCs w:val="24"/>
        </w:rPr>
        <w:t xml:space="preserve">BEENAH, </w:t>
      </w:r>
      <w:r>
        <w:rPr>
          <w:spacing w:val="-24"/>
          <w:sz w:val="24"/>
          <w:szCs w:val="24"/>
        </w:rPr>
        <w:t>Y</w:t>
      </w:r>
      <w:r>
        <w:rPr>
          <w:sz w:val="24"/>
          <w:szCs w:val="24"/>
        </w:rPr>
        <w:t xml:space="preserve">asin </w:t>
      </w:r>
      <w:r>
        <w:rPr>
          <w:b/>
          <w:sz w:val="24"/>
          <w:szCs w:val="24"/>
        </w:rPr>
        <w:t xml:space="preserve">g) </w:t>
      </w:r>
      <w:r>
        <w:rPr>
          <w:sz w:val="24"/>
          <w:szCs w:val="24"/>
        </w:rPr>
        <w:t xml:space="preserve">BEENAH, </w:t>
      </w:r>
      <w:r>
        <w:rPr>
          <w:spacing w:val="-24"/>
          <w:sz w:val="24"/>
          <w:szCs w:val="24"/>
        </w:rPr>
        <w:t>Y</w:t>
      </w:r>
      <w:r>
        <w:rPr>
          <w:sz w:val="24"/>
          <w:szCs w:val="24"/>
        </w:rPr>
        <w:t xml:space="preserve">assin </w:t>
      </w:r>
      <w:r>
        <w:rPr>
          <w:b/>
          <w:sz w:val="24"/>
          <w:szCs w:val="24"/>
        </w:rPr>
        <w:t xml:space="preserve">h) </w:t>
      </w:r>
      <w:r>
        <w:rPr>
          <w:sz w:val="24"/>
          <w:szCs w:val="24"/>
        </w:rPr>
        <w:t xml:space="preserve">BEENAX, </w:t>
      </w:r>
      <w:r>
        <w:rPr>
          <w:spacing w:val="-24"/>
          <w:sz w:val="24"/>
          <w:szCs w:val="24"/>
        </w:rPr>
        <w:t>Y</w:t>
      </w:r>
      <w:r>
        <w:rPr>
          <w:sz w:val="24"/>
          <w:szCs w:val="24"/>
        </w:rPr>
        <w:t xml:space="preserve">asin </w:t>
      </w:r>
      <w:r>
        <w:rPr>
          <w:b/>
          <w:sz w:val="24"/>
          <w:szCs w:val="24"/>
        </w:rPr>
        <w:t xml:space="preserve">i) </w:t>
      </w:r>
      <w:r>
        <w:rPr>
          <w:sz w:val="24"/>
          <w:szCs w:val="24"/>
        </w:rPr>
        <w:t xml:space="preserve">BEENAX, </w:t>
      </w:r>
      <w:r>
        <w:rPr>
          <w:spacing w:val="-24"/>
          <w:sz w:val="24"/>
          <w:szCs w:val="24"/>
        </w:rPr>
        <w:t>Y</w:t>
      </w:r>
      <w:r>
        <w:rPr>
          <w:sz w:val="24"/>
          <w:szCs w:val="24"/>
        </w:rPr>
        <w:t xml:space="preserve">assin </w:t>
      </w:r>
      <w:r>
        <w:rPr>
          <w:b/>
          <w:sz w:val="24"/>
          <w:szCs w:val="24"/>
        </w:rPr>
        <w:t xml:space="preserve">j) </w:t>
      </w:r>
      <w:r>
        <w:rPr>
          <w:sz w:val="24"/>
          <w:szCs w:val="24"/>
        </w:rPr>
        <w:t xml:space="preserve">BENAH, </w:t>
      </w:r>
      <w:r>
        <w:rPr>
          <w:spacing w:val="-24"/>
          <w:sz w:val="24"/>
          <w:szCs w:val="24"/>
        </w:rPr>
        <w:t>Y</w:t>
      </w:r>
      <w:r>
        <w:rPr>
          <w:sz w:val="24"/>
          <w:szCs w:val="24"/>
        </w:rPr>
        <w:t xml:space="preserve">asin </w:t>
      </w:r>
      <w:r>
        <w:rPr>
          <w:b/>
          <w:sz w:val="24"/>
          <w:szCs w:val="24"/>
        </w:rPr>
        <w:t xml:space="preserve">k) </w:t>
      </w:r>
      <w:r>
        <w:rPr>
          <w:sz w:val="24"/>
          <w:szCs w:val="24"/>
        </w:rPr>
        <w:t xml:space="preserve">BENAH, </w:t>
      </w:r>
      <w:r>
        <w:rPr>
          <w:spacing w:val="-24"/>
          <w:sz w:val="24"/>
          <w:szCs w:val="24"/>
        </w:rPr>
        <w:t>Y</w:t>
      </w:r>
      <w:r>
        <w:rPr>
          <w:sz w:val="24"/>
          <w:szCs w:val="24"/>
        </w:rPr>
        <w:t xml:space="preserve">assin </w:t>
      </w:r>
      <w:r>
        <w:rPr>
          <w:b/>
          <w:sz w:val="24"/>
          <w:szCs w:val="24"/>
        </w:rPr>
        <w:t xml:space="preserve">l) </w:t>
      </w:r>
      <w:r>
        <w:rPr>
          <w:sz w:val="24"/>
          <w:szCs w:val="24"/>
        </w:rPr>
        <w:t xml:space="preserve">BENAX, </w:t>
      </w:r>
      <w:r>
        <w:rPr>
          <w:spacing w:val="-24"/>
          <w:sz w:val="24"/>
          <w:szCs w:val="24"/>
        </w:rPr>
        <w:t>Y</w:t>
      </w:r>
      <w:r>
        <w:rPr>
          <w:sz w:val="24"/>
          <w:szCs w:val="24"/>
        </w:rPr>
        <w:t xml:space="preserve">assin </w:t>
      </w:r>
      <w:r>
        <w:rPr>
          <w:b/>
          <w:sz w:val="24"/>
          <w:szCs w:val="24"/>
        </w:rPr>
        <w:t xml:space="preserve">m) </w:t>
      </w:r>
      <w:r>
        <w:rPr>
          <w:sz w:val="24"/>
          <w:szCs w:val="24"/>
        </w:rPr>
        <w:t xml:space="preserve">BEYNAH, </w:t>
      </w:r>
      <w:r>
        <w:rPr>
          <w:spacing w:val="-24"/>
          <w:sz w:val="24"/>
          <w:szCs w:val="24"/>
        </w:rPr>
        <w:t>Y</w:t>
      </w:r>
      <w:r>
        <w:rPr>
          <w:sz w:val="24"/>
          <w:szCs w:val="24"/>
        </w:rPr>
        <w:t xml:space="preserve">asin </w:t>
      </w:r>
      <w:r>
        <w:rPr>
          <w:b/>
          <w:sz w:val="24"/>
          <w:szCs w:val="24"/>
        </w:rPr>
        <w:t xml:space="preserve">n) </w:t>
      </w:r>
      <w:r>
        <w:rPr>
          <w:sz w:val="24"/>
          <w:szCs w:val="24"/>
        </w:rPr>
        <w:t xml:space="preserve">BINAH, </w:t>
      </w:r>
      <w:r>
        <w:rPr>
          <w:spacing w:val="-24"/>
          <w:sz w:val="24"/>
          <w:szCs w:val="24"/>
        </w:rPr>
        <w:t>Y</w:t>
      </w:r>
      <w:r>
        <w:rPr>
          <w:sz w:val="24"/>
          <w:szCs w:val="24"/>
        </w:rPr>
        <w:t xml:space="preserve">assin </w:t>
      </w:r>
      <w:r>
        <w:rPr>
          <w:b/>
          <w:sz w:val="24"/>
          <w:szCs w:val="24"/>
        </w:rPr>
        <w:t xml:space="preserve">o) </w:t>
      </w:r>
      <w:r>
        <w:rPr>
          <w:sz w:val="24"/>
          <w:szCs w:val="24"/>
        </w:rPr>
        <w:t xml:space="preserve">CALI, </w:t>
      </w:r>
      <w:r>
        <w:rPr>
          <w:spacing w:val="-24"/>
          <w:sz w:val="24"/>
          <w:szCs w:val="24"/>
        </w:rPr>
        <w:t>Y</w:t>
      </w:r>
      <w:r>
        <w:rPr>
          <w:sz w:val="24"/>
          <w:szCs w:val="24"/>
        </w:rPr>
        <w:t xml:space="preserve">asiin Baynax </w:t>
      </w:r>
      <w:r>
        <w:rPr>
          <w:b/>
          <w:sz w:val="24"/>
          <w:szCs w:val="24"/>
        </w:rPr>
        <w:t xml:space="preserve">Low quality a.k.a.: </w:t>
      </w:r>
      <w:r>
        <w:rPr>
          <w:sz w:val="24"/>
          <w:szCs w:val="24"/>
        </w:rPr>
        <w:t xml:space="preserve">na </w:t>
      </w:r>
      <w:r>
        <w:rPr>
          <w:b/>
          <w:sz w:val="24"/>
          <w:szCs w:val="24"/>
        </w:rPr>
        <w:t xml:space="preserve">Nationality: a) </w:t>
      </w:r>
      <w:r>
        <w:rPr>
          <w:sz w:val="24"/>
          <w:szCs w:val="24"/>
        </w:rPr>
        <w:t xml:space="preserve">Somalia </w:t>
      </w:r>
      <w:r>
        <w:rPr>
          <w:b/>
          <w:sz w:val="24"/>
          <w:szCs w:val="24"/>
        </w:rPr>
        <w:t xml:space="preserve">b) </w:t>
      </w:r>
      <w:r>
        <w:rPr>
          <w:sz w:val="24"/>
          <w:szCs w:val="24"/>
        </w:rPr>
        <w:t xml:space="preserve">Sweden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Rinkeb</w:t>
      </w:r>
      <w:r>
        <w:rPr>
          <w:spacing w:val="-16"/>
          <w:sz w:val="24"/>
          <w:szCs w:val="24"/>
        </w:rPr>
        <w:t>y</w:t>
      </w:r>
      <w:r>
        <w:rPr>
          <w:sz w:val="24"/>
          <w:szCs w:val="24"/>
        </w:rPr>
        <w:t xml:space="preserve">, Stockholm, Sweden </w:t>
      </w:r>
      <w:r>
        <w:rPr>
          <w:b/>
          <w:sz w:val="24"/>
          <w:szCs w:val="24"/>
        </w:rPr>
        <w:t xml:space="preserve">b) </w:t>
      </w:r>
      <w:r>
        <w:rPr>
          <w:sz w:val="24"/>
          <w:szCs w:val="24"/>
        </w:rPr>
        <w:t xml:space="preserve">Mogadishu, Somalia </w:t>
      </w:r>
      <w:r>
        <w:rPr>
          <w:b/>
          <w:sz w:val="24"/>
          <w:szCs w:val="24"/>
        </w:rPr>
        <w:t xml:space="preserve">Listed on: </w:t>
      </w:r>
      <w:r>
        <w:rPr>
          <w:sz w:val="24"/>
          <w:szCs w:val="24"/>
        </w:rPr>
        <w:t>12 Ap</w:t>
      </w:r>
      <w:r>
        <w:rPr>
          <w:spacing w:val="-13"/>
          <w:sz w:val="24"/>
          <w:szCs w:val="24"/>
        </w:rPr>
        <w:t>r</w:t>
      </w:r>
      <w:r>
        <w:rPr>
          <w:sz w:val="24"/>
          <w:szCs w:val="24"/>
        </w:rPr>
        <w:t xml:space="preserve">. 2010 </w:t>
      </w:r>
      <w:r>
        <w:rPr>
          <w:b/>
          <w:sz w:val="24"/>
          <w:szCs w:val="24"/>
        </w:rPr>
        <w:t xml:space="preserve">Other information: </w:t>
      </w:r>
      <w:r>
        <w:rPr>
          <w:sz w:val="24"/>
          <w:szCs w:val="24"/>
        </w:rPr>
        <w:t>INTERPOL-UN Security Council Special</w:t>
      </w:r>
      <w:hyperlink r:id="rId368">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69">
        <w:r>
          <w:rPr>
            <w:color w:val="0000ED"/>
            <w:sz w:val="24"/>
            <w:szCs w:val="24"/>
            <w:u w:val="single" w:color="0000ED"/>
          </w:rPr>
          <w:t xml:space="preserve">click  here </w:t>
        </w:r>
      </w:hyperlink>
    </w:p>
    <w:p w14:paraId="5A35AE77" w14:textId="77777777" w:rsidR="00E9043B" w:rsidRDefault="00E9043B">
      <w:pPr>
        <w:spacing w:before="13" w:line="220" w:lineRule="exact"/>
        <w:rPr>
          <w:sz w:val="22"/>
          <w:szCs w:val="22"/>
        </w:rPr>
      </w:pPr>
    </w:p>
    <w:p w14:paraId="5872F1A8" w14:textId="77777777" w:rsidR="00E9043B" w:rsidRPr="002E3F0F" w:rsidRDefault="000C1467">
      <w:pPr>
        <w:spacing w:before="29"/>
        <w:ind w:left="280"/>
        <w:rPr>
          <w:sz w:val="24"/>
          <w:szCs w:val="24"/>
          <w:lang w:val="es-MX"/>
        </w:rPr>
      </w:pPr>
      <w:r w:rsidRPr="002E3F0F">
        <w:rPr>
          <w:b/>
          <w:sz w:val="24"/>
          <w:szCs w:val="24"/>
          <w:lang w:val="es-MX"/>
        </w:rPr>
        <w:t xml:space="preserve">GBi.001 Name: </w:t>
      </w:r>
      <w:r w:rsidRPr="002E3F0F">
        <w:rPr>
          <w:sz w:val="24"/>
          <w:szCs w:val="24"/>
          <w:lang w:val="es-MX"/>
        </w:rPr>
        <w:t>1: IBRAIMA 2: CAMARÁ 3: na 4: na</w:t>
      </w:r>
    </w:p>
    <w:p w14:paraId="4CAD9F7C" w14:textId="77777777" w:rsidR="00E9043B" w:rsidRDefault="000C1467">
      <w:pPr>
        <w:spacing w:before="2" w:line="260" w:lineRule="exact"/>
        <w:ind w:left="280" w:right="38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Brigadier General </w:t>
      </w:r>
      <w:r>
        <w:rPr>
          <w:b/>
          <w:sz w:val="24"/>
          <w:szCs w:val="24"/>
        </w:rPr>
        <w:t xml:space="preserve">b) </w:t>
      </w:r>
      <w:r>
        <w:rPr>
          <w:sz w:val="24"/>
          <w:szCs w:val="24"/>
        </w:rPr>
        <w:t>Chief of Sta</w:t>
      </w:r>
      <w:r>
        <w:rPr>
          <w:spacing w:val="-4"/>
          <w:sz w:val="24"/>
          <w:szCs w:val="24"/>
        </w:rPr>
        <w:t>f</w:t>
      </w:r>
      <w:r>
        <w:rPr>
          <w:sz w:val="24"/>
          <w:szCs w:val="24"/>
        </w:rPr>
        <w:t xml:space="preserve">f of the Air Force </w:t>
      </w:r>
      <w:r>
        <w:rPr>
          <w:b/>
          <w:sz w:val="24"/>
          <w:szCs w:val="24"/>
        </w:rPr>
        <w:t xml:space="preserve">DOB: </w:t>
      </w:r>
      <w:r>
        <w:rPr>
          <w:spacing w:val="-9"/>
          <w:sz w:val="24"/>
          <w:szCs w:val="24"/>
        </w:rPr>
        <w:t>1</w:t>
      </w:r>
      <w:r>
        <w:rPr>
          <w:sz w:val="24"/>
          <w:szCs w:val="24"/>
        </w:rPr>
        <w:t xml:space="preserve">1 May 1964 </w:t>
      </w:r>
      <w:r>
        <w:rPr>
          <w:b/>
          <w:sz w:val="24"/>
          <w:szCs w:val="24"/>
        </w:rPr>
        <w:t xml:space="preserve">POB: </w:t>
      </w:r>
      <w:r>
        <w:rPr>
          <w:sz w:val="24"/>
          <w:szCs w:val="24"/>
        </w:rPr>
        <w:t xml:space="preserve">na </w:t>
      </w:r>
      <w:r>
        <w:rPr>
          <w:b/>
          <w:sz w:val="24"/>
          <w:szCs w:val="24"/>
        </w:rPr>
        <w:t xml:space="preserve">Good quality a.k.a.: </w:t>
      </w:r>
      <w:r>
        <w:rPr>
          <w:sz w:val="24"/>
          <w:szCs w:val="24"/>
        </w:rPr>
        <w:t xml:space="preserve">Papa Camará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Guinea-Bissau </w:t>
      </w:r>
      <w:r>
        <w:rPr>
          <w:b/>
          <w:sz w:val="24"/>
          <w:szCs w:val="24"/>
        </w:rPr>
        <w:t xml:space="preserve">Passport no: </w:t>
      </w:r>
      <w:r>
        <w:rPr>
          <w:sz w:val="24"/>
          <w:szCs w:val="24"/>
        </w:rPr>
        <w:t xml:space="preserve">AAID00437, issued on 18 Feb. 2010, issued in Guinea-Bissau (Expiration date 18 Feb. 2013)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18 May 2012 </w:t>
      </w:r>
      <w:r>
        <w:rPr>
          <w:b/>
          <w:sz w:val="24"/>
          <w:szCs w:val="24"/>
        </w:rPr>
        <w:t xml:space="preserve">Other information: </w:t>
      </w:r>
      <w:r>
        <w:rPr>
          <w:sz w:val="24"/>
          <w:szCs w:val="24"/>
        </w:rPr>
        <w:t>Camará was listed on 18 May</w:t>
      </w:r>
    </w:p>
    <w:p w14:paraId="3BCC2FA3" w14:textId="77777777" w:rsidR="00E9043B" w:rsidRDefault="000C1467">
      <w:pPr>
        <w:spacing w:line="260" w:lineRule="exact"/>
        <w:ind w:left="280" w:right="316"/>
        <w:rPr>
          <w:sz w:val="24"/>
          <w:szCs w:val="24"/>
        </w:rPr>
      </w:pPr>
      <w:r>
        <w:rPr>
          <w:sz w:val="24"/>
          <w:szCs w:val="24"/>
        </w:rPr>
        <w:t>2012 pursuant to paragraph 4 of resolution 2048 (2012) as “Member of the “Military Command”, which has assumed responsibility for the coup d’état of 12 April 2012.” Fathe</w:t>
      </w:r>
      <w:r>
        <w:rPr>
          <w:spacing w:val="9"/>
          <w:sz w:val="24"/>
          <w:szCs w:val="24"/>
        </w:rPr>
        <w:t>r</w:t>
      </w:r>
      <w:r>
        <w:rPr>
          <w:spacing w:val="-13"/>
          <w:sz w:val="24"/>
          <w:szCs w:val="24"/>
        </w:rPr>
        <w:t>’</w:t>
      </w:r>
      <w:r>
        <w:rPr>
          <w:sz w:val="24"/>
          <w:szCs w:val="24"/>
        </w:rPr>
        <w:t>s name is Suareba Camará; Mothe</w:t>
      </w:r>
      <w:r>
        <w:rPr>
          <w:spacing w:val="9"/>
          <w:sz w:val="24"/>
          <w:szCs w:val="24"/>
        </w:rPr>
        <w:t>r</w:t>
      </w:r>
      <w:r>
        <w:rPr>
          <w:spacing w:val="-13"/>
          <w:sz w:val="24"/>
          <w:szCs w:val="24"/>
        </w:rPr>
        <w:t>’</w:t>
      </w:r>
      <w:r>
        <w:rPr>
          <w:sz w:val="24"/>
          <w:szCs w:val="24"/>
        </w:rPr>
        <w:t>s name</w:t>
      </w:r>
      <w:hyperlink r:id="rId370">
        <w:r>
          <w:rPr>
            <w:sz w:val="24"/>
            <w:szCs w:val="24"/>
          </w:rPr>
          <w:t xml:space="preserve"> is Sale Queita.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371">
        <w:r>
          <w:rPr>
            <w:color w:val="0000ED"/>
            <w:sz w:val="24"/>
            <w:szCs w:val="24"/>
            <w:u w:val="single" w:color="0000ED"/>
          </w:rPr>
          <w:t xml:space="preserve">click  here </w:t>
        </w:r>
      </w:hyperlink>
    </w:p>
    <w:p w14:paraId="234C6705" w14:textId="77777777" w:rsidR="00E9043B" w:rsidRDefault="00E9043B">
      <w:pPr>
        <w:spacing w:before="2" w:line="260" w:lineRule="exact"/>
        <w:rPr>
          <w:sz w:val="26"/>
          <w:szCs w:val="26"/>
        </w:rPr>
      </w:pPr>
    </w:p>
    <w:p w14:paraId="4518E662" w14:textId="77777777" w:rsidR="00E9043B" w:rsidRDefault="000C1467">
      <w:pPr>
        <w:ind w:left="280"/>
        <w:rPr>
          <w:sz w:val="24"/>
          <w:szCs w:val="24"/>
        </w:rPr>
      </w:pPr>
      <w:r>
        <w:rPr>
          <w:b/>
          <w:sz w:val="24"/>
          <w:szCs w:val="24"/>
        </w:rPr>
        <w:t>KPi.0</w:t>
      </w:r>
      <w:r>
        <w:rPr>
          <w:b/>
          <w:spacing w:val="-13"/>
          <w:sz w:val="24"/>
          <w:szCs w:val="24"/>
        </w:rPr>
        <w:t>1</w:t>
      </w:r>
      <w:r>
        <w:rPr>
          <w:b/>
          <w:sz w:val="24"/>
          <w:szCs w:val="24"/>
        </w:rPr>
        <w:t xml:space="preserve">1 Name: </w:t>
      </w:r>
      <w:r>
        <w:rPr>
          <w:sz w:val="24"/>
          <w:szCs w:val="24"/>
        </w:rPr>
        <w:t>1: KO 2: CH'O'L-CHAE 3: na 4: na</w:t>
      </w:r>
    </w:p>
    <w:p w14:paraId="674B26F3" w14:textId="77777777" w:rsidR="00E9043B" w:rsidRDefault="000C1467">
      <w:pPr>
        <w:spacing w:before="2" w:line="260" w:lineRule="exact"/>
        <w:ind w:left="280" w:right="27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Deputy Chief Representative for the Korea Mining Development </w:t>
      </w:r>
      <w:r>
        <w:rPr>
          <w:spacing w:val="-8"/>
          <w:sz w:val="24"/>
          <w:szCs w:val="24"/>
        </w:rPr>
        <w:t>T</w:t>
      </w:r>
      <w:r>
        <w:rPr>
          <w:sz w:val="24"/>
          <w:szCs w:val="24"/>
        </w:rPr>
        <w:t xml:space="preserve">rading Corporation (KOMID)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7 Ma</w:t>
      </w:r>
      <w:r>
        <w:rPr>
          <w:spacing w:val="-13"/>
          <w:sz w:val="24"/>
          <w:szCs w:val="24"/>
        </w:rPr>
        <w:t>r</w:t>
      </w:r>
      <w:r>
        <w:rPr>
          <w:sz w:val="24"/>
          <w:szCs w:val="24"/>
        </w:rPr>
        <w:t xml:space="preserve">. 2013 </w:t>
      </w:r>
      <w:r>
        <w:rPr>
          <w:b/>
          <w:sz w:val="24"/>
          <w:szCs w:val="24"/>
        </w:rPr>
        <w:t xml:space="preserve">Other information: </w:t>
      </w:r>
      <w:r>
        <w:rPr>
          <w:sz w:val="24"/>
          <w:szCs w:val="24"/>
        </w:rPr>
        <w:t xml:space="preserve">Deputy Chief Representative for the Korea Mining Development </w:t>
      </w:r>
      <w:r>
        <w:rPr>
          <w:spacing w:val="-8"/>
          <w:sz w:val="24"/>
          <w:szCs w:val="24"/>
        </w:rPr>
        <w:t>T</w:t>
      </w:r>
      <w:r>
        <w:rPr>
          <w:sz w:val="24"/>
          <w:szCs w:val="24"/>
        </w:rPr>
        <w:t>rading Corporation (KOMID). The KOMID was designated by the Committee in April 2009 and is the DPRK</w:t>
      </w:r>
      <w:r>
        <w:rPr>
          <w:spacing w:val="-13"/>
          <w:sz w:val="24"/>
          <w:szCs w:val="24"/>
        </w:rPr>
        <w:t>’</w:t>
      </w:r>
      <w:r>
        <w:rPr>
          <w:sz w:val="24"/>
          <w:szCs w:val="24"/>
        </w:rPr>
        <w:t>s primary arms dealer and main exporter of goods and equipment related to ballistic missiles and conventional weapons.</w:t>
      </w:r>
    </w:p>
    <w:p w14:paraId="492220F4" w14:textId="77777777" w:rsidR="00E9043B" w:rsidRDefault="00E9043B">
      <w:pPr>
        <w:spacing w:before="2" w:line="260" w:lineRule="exact"/>
        <w:rPr>
          <w:sz w:val="26"/>
          <w:szCs w:val="26"/>
        </w:rPr>
      </w:pPr>
    </w:p>
    <w:p w14:paraId="3D5700F7" w14:textId="77777777" w:rsidR="00E9043B" w:rsidRDefault="000C1467">
      <w:pPr>
        <w:ind w:left="280"/>
        <w:rPr>
          <w:sz w:val="24"/>
          <w:szCs w:val="24"/>
        </w:rPr>
      </w:pPr>
      <w:r>
        <w:rPr>
          <w:b/>
          <w:sz w:val="24"/>
          <w:szCs w:val="24"/>
        </w:rPr>
        <w:t xml:space="preserve">KPi.006 Name: </w:t>
      </w:r>
      <w:r>
        <w:rPr>
          <w:sz w:val="24"/>
          <w:szCs w:val="24"/>
        </w:rPr>
        <w:t xml:space="preserve">1: </w:t>
      </w:r>
      <w:r>
        <w:rPr>
          <w:spacing w:val="-22"/>
          <w:sz w:val="24"/>
          <w:szCs w:val="24"/>
        </w:rPr>
        <w:t>P</w:t>
      </w:r>
      <w:r>
        <w:rPr>
          <w:sz w:val="24"/>
          <w:szCs w:val="24"/>
        </w:rPr>
        <w:t>AEK 2: CHANG-HO 3: na 4: na</w:t>
      </w:r>
    </w:p>
    <w:p w14:paraId="4DCCD2C8" w14:textId="77777777" w:rsidR="00E9043B" w:rsidRDefault="000C1467">
      <w:pPr>
        <w:spacing w:before="2" w:line="260" w:lineRule="exact"/>
        <w:ind w:left="280" w:right="44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Senior o</w:t>
      </w:r>
      <w:r>
        <w:rPr>
          <w:spacing w:val="-4"/>
          <w:sz w:val="24"/>
          <w:szCs w:val="24"/>
        </w:rPr>
        <w:t>f</w:t>
      </w:r>
      <w:r>
        <w:rPr>
          <w:sz w:val="24"/>
          <w:szCs w:val="24"/>
        </w:rPr>
        <w:t xml:space="preserve">ficial and head of the satellite control center of Korean Committee for Space </w:t>
      </w:r>
      <w:r>
        <w:rPr>
          <w:spacing w:val="-17"/>
          <w:sz w:val="24"/>
          <w:szCs w:val="24"/>
        </w:rPr>
        <w:t>T</w:t>
      </w:r>
      <w:r>
        <w:rPr>
          <w:sz w:val="24"/>
          <w:szCs w:val="24"/>
        </w:rPr>
        <w:t xml:space="preserve">echnology </w:t>
      </w:r>
      <w:r>
        <w:rPr>
          <w:b/>
          <w:sz w:val="24"/>
          <w:szCs w:val="24"/>
        </w:rPr>
        <w:t xml:space="preserve">DOB: </w:t>
      </w:r>
      <w:r>
        <w:rPr>
          <w:sz w:val="24"/>
          <w:szCs w:val="24"/>
        </w:rPr>
        <w:t xml:space="preserve">18 Jun. 1964 </w:t>
      </w:r>
      <w:r>
        <w:rPr>
          <w:b/>
          <w:sz w:val="24"/>
          <w:szCs w:val="24"/>
        </w:rPr>
        <w:t xml:space="preserve">POB: </w:t>
      </w:r>
      <w:r>
        <w:rPr>
          <w:sz w:val="24"/>
          <w:szCs w:val="24"/>
        </w:rPr>
        <w:t xml:space="preserve">Kaesong, Democratic People's Republic of Korea </w:t>
      </w:r>
      <w:r>
        <w:rPr>
          <w:b/>
          <w:sz w:val="24"/>
          <w:szCs w:val="24"/>
        </w:rPr>
        <w:t xml:space="preserve">Good quality a.k.a.: a) </w:t>
      </w:r>
      <w:r>
        <w:rPr>
          <w:sz w:val="24"/>
          <w:szCs w:val="24"/>
        </w:rPr>
        <w:t xml:space="preserve">Pak Chang-Ho </w:t>
      </w:r>
      <w:r>
        <w:rPr>
          <w:b/>
          <w:sz w:val="24"/>
          <w:szCs w:val="24"/>
        </w:rPr>
        <w:t xml:space="preserve">b) </w:t>
      </w:r>
      <w:r>
        <w:rPr>
          <w:sz w:val="24"/>
          <w:szCs w:val="24"/>
        </w:rPr>
        <w:t xml:space="preserve">Paek Ch'ang-Ho </w:t>
      </w:r>
      <w:r>
        <w:rPr>
          <w:b/>
          <w:sz w:val="24"/>
          <w:szCs w:val="24"/>
        </w:rPr>
        <w:t xml:space="preserve">Low quality a.k.a.: </w:t>
      </w:r>
      <w:r>
        <w:rPr>
          <w:sz w:val="24"/>
          <w:szCs w:val="24"/>
        </w:rPr>
        <w:t xml:space="preserve">na </w:t>
      </w:r>
      <w:r>
        <w:rPr>
          <w:b/>
          <w:sz w:val="24"/>
          <w:szCs w:val="24"/>
        </w:rPr>
        <w:t xml:space="preserve">Nationality: </w:t>
      </w:r>
      <w:r>
        <w:rPr>
          <w:sz w:val="24"/>
          <w:szCs w:val="24"/>
        </w:rPr>
        <w:t>Democratic People's Republic of</w:t>
      </w:r>
    </w:p>
    <w:p w14:paraId="45BF0E55" w14:textId="77777777" w:rsidR="00E9043B" w:rsidRDefault="000C1467">
      <w:pPr>
        <w:spacing w:line="260" w:lineRule="exact"/>
        <w:ind w:left="280" w:right="249"/>
        <w:jc w:val="both"/>
        <w:rPr>
          <w:sz w:val="24"/>
          <w:szCs w:val="24"/>
        </w:rPr>
      </w:pPr>
      <w:r>
        <w:rPr>
          <w:sz w:val="24"/>
          <w:szCs w:val="24"/>
        </w:rPr>
        <w:t xml:space="preserve">Korea </w:t>
      </w:r>
      <w:r>
        <w:rPr>
          <w:b/>
          <w:sz w:val="24"/>
          <w:szCs w:val="24"/>
        </w:rPr>
        <w:t xml:space="preserve">Passport no: </w:t>
      </w:r>
      <w:r>
        <w:rPr>
          <w:sz w:val="24"/>
          <w:szCs w:val="24"/>
        </w:rPr>
        <w:t>381420754, issued on 7 Dec. 20</w:t>
      </w:r>
      <w:r>
        <w:rPr>
          <w:spacing w:val="-9"/>
          <w:sz w:val="24"/>
          <w:szCs w:val="24"/>
        </w:rPr>
        <w:t>1</w:t>
      </w:r>
      <w:r>
        <w:rPr>
          <w:sz w:val="24"/>
          <w:szCs w:val="24"/>
        </w:rPr>
        <w:t xml:space="preserve">1 (Expires on 7 Dec. 2016)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Jan. 2013 </w:t>
      </w:r>
      <w:r>
        <w:rPr>
          <w:b/>
          <w:sz w:val="24"/>
          <w:szCs w:val="24"/>
        </w:rPr>
        <w:t xml:space="preserve">Other information: </w:t>
      </w:r>
      <w:r>
        <w:rPr>
          <w:sz w:val="24"/>
          <w:szCs w:val="24"/>
        </w:rPr>
        <w:t>Senior o</w:t>
      </w:r>
      <w:r>
        <w:rPr>
          <w:spacing w:val="-4"/>
          <w:sz w:val="24"/>
          <w:szCs w:val="24"/>
        </w:rPr>
        <w:t>f</w:t>
      </w:r>
      <w:r>
        <w:rPr>
          <w:sz w:val="24"/>
          <w:szCs w:val="24"/>
        </w:rPr>
        <w:t xml:space="preserve">ficial and head of the satellite control center of Korean Committee for Space </w:t>
      </w:r>
      <w:r>
        <w:rPr>
          <w:spacing w:val="-17"/>
          <w:sz w:val="24"/>
          <w:szCs w:val="24"/>
        </w:rPr>
        <w:t>T</w:t>
      </w:r>
      <w:r>
        <w:rPr>
          <w:sz w:val="24"/>
          <w:szCs w:val="24"/>
        </w:rPr>
        <w:t>echnolog</w:t>
      </w:r>
      <w:r>
        <w:rPr>
          <w:spacing w:val="-16"/>
          <w:sz w:val="24"/>
          <w:szCs w:val="24"/>
        </w:rPr>
        <w:t>y</w:t>
      </w:r>
      <w:r>
        <w:rPr>
          <w:sz w:val="24"/>
          <w:szCs w:val="24"/>
        </w:rPr>
        <w:t>.</w:t>
      </w:r>
    </w:p>
    <w:p w14:paraId="4D95BE40" w14:textId="77777777" w:rsidR="00E9043B" w:rsidRDefault="00E9043B">
      <w:pPr>
        <w:spacing w:before="2" w:line="260" w:lineRule="exact"/>
        <w:rPr>
          <w:sz w:val="26"/>
          <w:szCs w:val="26"/>
        </w:rPr>
      </w:pPr>
    </w:p>
    <w:p w14:paraId="04B08242" w14:textId="77777777" w:rsidR="00E9043B" w:rsidRDefault="000C1467">
      <w:pPr>
        <w:ind w:left="280"/>
        <w:rPr>
          <w:sz w:val="24"/>
          <w:szCs w:val="24"/>
        </w:rPr>
      </w:pPr>
      <w:r>
        <w:rPr>
          <w:b/>
          <w:sz w:val="24"/>
          <w:szCs w:val="24"/>
        </w:rPr>
        <w:t xml:space="preserve">QDi.365 Name: </w:t>
      </w:r>
      <w:r>
        <w:rPr>
          <w:sz w:val="24"/>
          <w:szCs w:val="24"/>
        </w:rPr>
        <w:t>1: AKHMED 2: RAJAPOVICH 3: CH</w:t>
      </w:r>
      <w:r>
        <w:rPr>
          <w:spacing w:val="-27"/>
          <w:sz w:val="24"/>
          <w:szCs w:val="24"/>
        </w:rPr>
        <w:t>A</w:t>
      </w:r>
      <w:r>
        <w:rPr>
          <w:spacing w:val="-19"/>
          <w:sz w:val="24"/>
          <w:szCs w:val="24"/>
        </w:rPr>
        <w:t>T</w:t>
      </w:r>
      <w:r>
        <w:rPr>
          <w:sz w:val="24"/>
          <w:szCs w:val="24"/>
        </w:rPr>
        <w:t>AEV 4: na</w:t>
      </w:r>
    </w:p>
    <w:p w14:paraId="0281CBC3" w14:textId="77777777" w:rsidR="00E9043B" w:rsidRDefault="000C1467">
      <w:pPr>
        <w:spacing w:line="260" w:lineRule="exact"/>
        <w:ind w:left="280"/>
        <w:rPr>
          <w:sz w:val="24"/>
          <w:szCs w:val="24"/>
        </w:rPr>
      </w:pPr>
      <w:r>
        <w:rPr>
          <w:b/>
          <w:sz w:val="24"/>
          <w:szCs w:val="24"/>
        </w:rPr>
        <w:t xml:space="preserve">Name (original script): </w:t>
      </w:r>
      <w:r>
        <w:rPr>
          <w:sz w:val="24"/>
          <w:szCs w:val="24"/>
        </w:rPr>
        <w:t>Ахм</w:t>
      </w:r>
      <w:r>
        <w:rPr>
          <w:spacing w:val="-3"/>
          <w:sz w:val="24"/>
          <w:szCs w:val="24"/>
        </w:rPr>
        <w:t>е</w:t>
      </w:r>
      <w:r>
        <w:rPr>
          <w:sz w:val="24"/>
          <w:szCs w:val="24"/>
        </w:rPr>
        <w:t>д Раж</w:t>
      </w:r>
      <w:r>
        <w:rPr>
          <w:spacing w:val="-3"/>
          <w:sz w:val="24"/>
          <w:szCs w:val="24"/>
        </w:rPr>
        <w:t>а</w:t>
      </w:r>
      <w:r>
        <w:rPr>
          <w:sz w:val="24"/>
          <w:szCs w:val="24"/>
        </w:rPr>
        <w:t>пович Ч</w:t>
      </w:r>
      <w:r>
        <w:rPr>
          <w:spacing w:val="-6"/>
          <w:sz w:val="24"/>
          <w:szCs w:val="24"/>
        </w:rPr>
        <w:t>а</w:t>
      </w:r>
      <w:r>
        <w:rPr>
          <w:spacing w:val="3"/>
          <w:sz w:val="24"/>
          <w:szCs w:val="24"/>
        </w:rPr>
        <w:t>т</w:t>
      </w:r>
      <w:r>
        <w:rPr>
          <w:sz w:val="24"/>
          <w:szCs w:val="24"/>
        </w:rPr>
        <w:t>аев</w:t>
      </w:r>
    </w:p>
    <w:p w14:paraId="4872AAA4" w14:textId="77777777" w:rsidR="00E9043B" w:rsidRDefault="000C1467">
      <w:pPr>
        <w:spacing w:before="2" w:line="260" w:lineRule="exact"/>
        <w:ind w:left="280" w:right="41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4 Jul. 1980 </w:t>
      </w:r>
      <w:r>
        <w:rPr>
          <w:b/>
          <w:sz w:val="24"/>
          <w:szCs w:val="24"/>
        </w:rPr>
        <w:t xml:space="preserve">POB: </w:t>
      </w:r>
      <w:r>
        <w:rPr>
          <w:spacing w:val="-27"/>
          <w:sz w:val="24"/>
          <w:szCs w:val="24"/>
        </w:rPr>
        <w:t>V</w:t>
      </w:r>
      <w:r>
        <w:rPr>
          <w:sz w:val="24"/>
          <w:szCs w:val="24"/>
        </w:rPr>
        <w:t xml:space="preserve">edeno </w:t>
      </w:r>
      <w:r>
        <w:rPr>
          <w:spacing w:val="-14"/>
          <w:sz w:val="24"/>
          <w:szCs w:val="24"/>
        </w:rPr>
        <w:t>V</w:t>
      </w:r>
      <w:r>
        <w:rPr>
          <w:sz w:val="24"/>
          <w:szCs w:val="24"/>
        </w:rPr>
        <w:t xml:space="preserve">illage, </w:t>
      </w:r>
      <w:r>
        <w:rPr>
          <w:spacing w:val="-27"/>
          <w:sz w:val="24"/>
          <w:szCs w:val="24"/>
        </w:rPr>
        <w:t>V</w:t>
      </w:r>
      <w:r>
        <w:rPr>
          <w:sz w:val="24"/>
          <w:szCs w:val="24"/>
        </w:rPr>
        <w:t xml:space="preserve">edenskiy District, Republic of Chechnya, Russian Federation </w:t>
      </w:r>
      <w:r>
        <w:rPr>
          <w:b/>
          <w:sz w:val="24"/>
          <w:szCs w:val="24"/>
        </w:rPr>
        <w:t xml:space="preserve">Good quality a.k.a.: a) </w:t>
      </w:r>
      <w:r>
        <w:rPr>
          <w:sz w:val="24"/>
          <w:szCs w:val="24"/>
        </w:rPr>
        <w:t>Akhmad Shishani (original script: Ах</w:t>
      </w:r>
      <w:r>
        <w:rPr>
          <w:spacing w:val="-2"/>
          <w:sz w:val="24"/>
          <w:szCs w:val="24"/>
        </w:rPr>
        <w:t>м</w:t>
      </w:r>
      <w:r>
        <w:rPr>
          <w:sz w:val="24"/>
          <w:szCs w:val="24"/>
        </w:rPr>
        <w:t xml:space="preserve">ад Шишани) </w:t>
      </w:r>
      <w:r>
        <w:rPr>
          <w:b/>
          <w:sz w:val="24"/>
          <w:szCs w:val="24"/>
        </w:rPr>
        <w:t xml:space="preserve">b) </w:t>
      </w:r>
      <w:r>
        <w:rPr>
          <w:sz w:val="24"/>
          <w:szCs w:val="24"/>
        </w:rPr>
        <w:t xml:space="preserve">David Mayer (original script: Давид Майер) </w:t>
      </w:r>
      <w:r>
        <w:rPr>
          <w:b/>
          <w:sz w:val="24"/>
          <w:szCs w:val="24"/>
        </w:rPr>
        <w:t xml:space="preserve">c) </w:t>
      </w:r>
      <w:r>
        <w:rPr>
          <w:sz w:val="24"/>
          <w:szCs w:val="24"/>
        </w:rPr>
        <w:t xml:space="preserve">Elmir Sene (original script: </w:t>
      </w:r>
      <w:r>
        <w:rPr>
          <w:spacing w:val="-3"/>
          <w:sz w:val="24"/>
          <w:szCs w:val="24"/>
        </w:rPr>
        <w:t>Э</w:t>
      </w:r>
      <w:r>
        <w:rPr>
          <w:sz w:val="24"/>
          <w:szCs w:val="24"/>
        </w:rPr>
        <w:t xml:space="preserve">льмир </w:t>
      </w:r>
      <w:r>
        <w:rPr>
          <w:spacing w:val="3"/>
          <w:sz w:val="24"/>
          <w:szCs w:val="24"/>
        </w:rPr>
        <w:t>С</w:t>
      </w:r>
      <w:r>
        <w:rPr>
          <w:sz w:val="24"/>
          <w:szCs w:val="24"/>
        </w:rPr>
        <w:t xml:space="preserve">ене) </w:t>
      </w:r>
      <w:r>
        <w:rPr>
          <w:b/>
          <w:sz w:val="24"/>
          <w:szCs w:val="24"/>
        </w:rPr>
        <w:t xml:space="preserve">Low quality a.k.a.: </w:t>
      </w:r>
      <w:r>
        <w:rPr>
          <w:sz w:val="24"/>
          <w:szCs w:val="24"/>
        </w:rPr>
        <w:t xml:space="preserve">Odnorukiy (original script: </w:t>
      </w:r>
      <w:r>
        <w:rPr>
          <w:spacing w:val="-3"/>
          <w:sz w:val="24"/>
          <w:szCs w:val="24"/>
        </w:rPr>
        <w:t>О</w:t>
      </w:r>
      <w:r>
        <w:rPr>
          <w:sz w:val="24"/>
          <w:szCs w:val="24"/>
        </w:rPr>
        <w:t>дно</w:t>
      </w:r>
      <w:r>
        <w:rPr>
          <w:spacing w:val="-3"/>
          <w:sz w:val="24"/>
          <w:szCs w:val="24"/>
        </w:rPr>
        <w:t>р</w:t>
      </w:r>
      <w:r>
        <w:rPr>
          <w:sz w:val="24"/>
          <w:szCs w:val="24"/>
        </w:rPr>
        <w:t xml:space="preserve">укий) </w:t>
      </w:r>
      <w:r>
        <w:rPr>
          <w:b/>
          <w:sz w:val="24"/>
          <w:szCs w:val="24"/>
        </w:rPr>
        <w:t xml:space="preserve">Nationality: </w:t>
      </w:r>
      <w:r>
        <w:rPr>
          <w:sz w:val="24"/>
          <w:szCs w:val="24"/>
        </w:rPr>
        <w:t xml:space="preserve">Russian Federation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Russian Federation national passport 9600133195, issued in </w:t>
      </w:r>
      <w:r>
        <w:rPr>
          <w:spacing w:val="-27"/>
          <w:sz w:val="24"/>
          <w:szCs w:val="24"/>
        </w:rPr>
        <w:t>V</w:t>
      </w:r>
      <w:r>
        <w:rPr>
          <w:sz w:val="24"/>
          <w:szCs w:val="24"/>
        </w:rPr>
        <w:t>edensiky District, Republic of Chechnya, Russian Federation (issued by Department of Internal A</w:t>
      </w:r>
      <w:r>
        <w:rPr>
          <w:spacing w:val="-4"/>
          <w:sz w:val="24"/>
          <w:szCs w:val="24"/>
        </w:rPr>
        <w:t>f</w:t>
      </w:r>
      <w:r>
        <w:rPr>
          <w:sz w:val="24"/>
          <w:szCs w:val="24"/>
        </w:rPr>
        <w:t xml:space="preserve">fairs) </w:t>
      </w:r>
      <w:r>
        <w:rPr>
          <w:b/>
          <w:sz w:val="24"/>
          <w:szCs w:val="24"/>
        </w:rPr>
        <w:t>Add</w:t>
      </w:r>
      <w:r>
        <w:rPr>
          <w:b/>
          <w:spacing w:val="-4"/>
          <w:sz w:val="24"/>
          <w:szCs w:val="24"/>
        </w:rPr>
        <w:t>r</w:t>
      </w:r>
      <w:r>
        <w:rPr>
          <w:b/>
          <w:sz w:val="24"/>
          <w:szCs w:val="24"/>
        </w:rPr>
        <w:t xml:space="preserve">ess: a) </w:t>
      </w:r>
      <w:r>
        <w:rPr>
          <w:sz w:val="24"/>
          <w:szCs w:val="24"/>
        </w:rPr>
        <w:t xml:space="preserve">Syrian Arab Republic (located in as at Aug. 2015) </w:t>
      </w:r>
      <w:r>
        <w:rPr>
          <w:b/>
          <w:sz w:val="24"/>
          <w:szCs w:val="24"/>
        </w:rPr>
        <w:t xml:space="preserve">b) </w:t>
      </w:r>
      <w:r>
        <w:rPr>
          <w:sz w:val="24"/>
          <w:szCs w:val="24"/>
        </w:rPr>
        <w:t xml:space="preserve">Iraq (possible alternative location as at Aug. 2015) </w:t>
      </w:r>
      <w:r>
        <w:rPr>
          <w:b/>
          <w:sz w:val="24"/>
          <w:szCs w:val="24"/>
        </w:rPr>
        <w:t xml:space="preserve">Listed on: </w:t>
      </w:r>
      <w:r>
        <w:rPr>
          <w:sz w:val="24"/>
          <w:szCs w:val="24"/>
        </w:rPr>
        <w:t xml:space="preserve">2 Oct. 2015 ( amended on 30 Dec. 2015, 10 Dec. 2015 ) </w:t>
      </w:r>
      <w:r>
        <w:rPr>
          <w:b/>
          <w:sz w:val="24"/>
          <w:szCs w:val="24"/>
        </w:rPr>
        <w:t xml:space="preserve">Other information: </w:t>
      </w:r>
      <w:r>
        <w:rPr>
          <w:sz w:val="24"/>
          <w:szCs w:val="24"/>
        </w:rPr>
        <w:t>As at Aug. 2015, one of the leaders of the Islamic State in Iraq and the Levant (ISIL), listed as Al-Qaida in Iraq (QDe.</w:t>
      </w:r>
      <w:r>
        <w:rPr>
          <w:spacing w:val="-9"/>
          <w:sz w:val="24"/>
          <w:szCs w:val="24"/>
        </w:rPr>
        <w:t>1</w:t>
      </w:r>
      <w:r>
        <w:rPr>
          <w:sz w:val="24"/>
          <w:szCs w:val="24"/>
        </w:rPr>
        <w:t xml:space="preserve">15), commanding directly 130 militants. Physical description: eye colour: brown, hair colour: black, build: solid; distinguishing marks: oval face, beard, missing a right hand and left leg, speaks Russian, Chechen and possibly German and Arabic. </w:t>
      </w:r>
      <w:r>
        <w:rPr>
          <w:spacing w:val="-19"/>
          <w:sz w:val="24"/>
          <w:szCs w:val="24"/>
        </w:rPr>
        <w:t>W</w:t>
      </w:r>
      <w:r>
        <w:rPr>
          <w:sz w:val="24"/>
          <w:szCs w:val="24"/>
        </w:rPr>
        <w:t>anted by the authorities of the Russian Federation for terrorist crimes committed in its territor</w:t>
      </w:r>
      <w:r>
        <w:rPr>
          <w:spacing w:val="-16"/>
          <w:sz w:val="24"/>
          <w:szCs w:val="24"/>
        </w:rPr>
        <w:t>y</w:t>
      </w:r>
      <w:r>
        <w:rPr>
          <w:sz w:val="24"/>
          <w:szCs w:val="24"/>
        </w:rPr>
        <w:t>. Photo available for inclusion in the INTERPOL-UN Security Council Special Notice. INTERPOL-UN Security</w:t>
      </w:r>
      <w:hyperlink r:id="rId372">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373">
        <w:r>
          <w:rPr>
            <w:color w:val="0000ED"/>
            <w:sz w:val="24"/>
            <w:szCs w:val="24"/>
            <w:u w:val="single" w:color="0000ED"/>
          </w:rPr>
          <w:t xml:space="preserve">click  here </w:t>
        </w:r>
      </w:hyperlink>
    </w:p>
    <w:p w14:paraId="72093543" w14:textId="77777777" w:rsidR="00E9043B" w:rsidRDefault="00E9043B">
      <w:pPr>
        <w:spacing w:before="13" w:line="220" w:lineRule="exact"/>
        <w:rPr>
          <w:sz w:val="22"/>
          <w:szCs w:val="22"/>
        </w:rPr>
      </w:pPr>
    </w:p>
    <w:p w14:paraId="664D3A75" w14:textId="77777777" w:rsidR="00E9043B" w:rsidRDefault="000C1467">
      <w:pPr>
        <w:spacing w:before="29"/>
        <w:ind w:left="280"/>
        <w:rPr>
          <w:sz w:val="24"/>
          <w:szCs w:val="24"/>
        </w:rPr>
      </w:pPr>
      <w:r>
        <w:rPr>
          <w:b/>
          <w:sz w:val="24"/>
          <w:szCs w:val="24"/>
        </w:rPr>
        <w:t xml:space="preserve">QDi.312 Name: </w:t>
      </w:r>
      <w:r>
        <w:rPr>
          <w:sz w:val="24"/>
          <w:szCs w:val="24"/>
        </w:rPr>
        <w:t>1: AAMIR 2: ALI 3: CHAUDH</w:t>
      </w:r>
      <w:r>
        <w:rPr>
          <w:spacing w:val="-13"/>
          <w:sz w:val="24"/>
          <w:szCs w:val="24"/>
        </w:rPr>
        <w:t>R</w:t>
      </w:r>
      <w:r>
        <w:rPr>
          <w:sz w:val="24"/>
          <w:szCs w:val="24"/>
        </w:rPr>
        <w:t>Y 4: na</w:t>
      </w:r>
    </w:p>
    <w:p w14:paraId="3BC882BB" w14:textId="77777777" w:rsidR="00E9043B" w:rsidRDefault="000C1467">
      <w:pPr>
        <w:spacing w:line="260" w:lineRule="exact"/>
        <w:ind w:left="280"/>
        <w:rPr>
          <w:sz w:val="24"/>
          <w:szCs w:val="24"/>
        </w:rPr>
      </w:pPr>
      <w:r>
        <w:rPr>
          <w:b/>
          <w:sz w:val="24"/>
          <w:szCs w:val="24"/>
        </w:rPr>
        <w:t xml:space="preserve">Name (original script): </w:t>
      </w:r>
      <w:r>
        <w:rPr>
          <w:sz w:val="24"/>
          <w:szCs w:val="24"/>
        </w:rPr>
        <w:t>یرﺪﮨﻮﭼ ﯽﻠﻋ ﺮﻣﺎﻋ</w:t>
      </w:r>
    </w:p>
    <w:p w14:paraId="164C0CD0" w14:textId="77777777" w:rsidR="00E9043B" w:rsidRDefault="000C1467">
      <w:pPr>
        <w:spacing w:line="260" w:lineRule="exact"/>
        <w:ind w:left="280"/>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 Aug. 1986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Aamir Ali Chaudary </w:t>
      </w:r>
      <w:r>
        <w:rPr>
          <w:b/>
          <w:sz w:val="24"/>
          <w:szCs w:val="24"/>
        </w:rPr>
        <w:t xml:space="preserve">b) </w:t>
      </w:r>
      <w:r>
        <w:rPr>
          <w:sz w:val="24"/>
          <w:szCs w:val="24"/>
        </w:rPr>
        <w:t>Aamir</w:t>
      </w:r>
    </w:p>
    <w:p w14:paraId="7E9448F9" w14:textId="77777777" w:rsidR="00E9043B" w:rsidRDefault="00E9043B">
      <w:pPr>
        <w:spacing w:line="140" w:lineRule="exact"/>
        <w:rPr>
          <w:sz w:val="14"/>
          <w:szCs w:val="14"/>
        </w:rPr>
      </w:pPr>
    </w:p>
    <w:p w14:paraId="19C06841" w14:textId="77777777" w:rsidR="00E9043B" w:rsidRDefault="000C1467">
      <w:pPr>
        <w:spacing w:before="37" w:line="260" w:lineRule="exact"/>
        <w:ind w:left="280" w:right="553"/>
        <w:rPr>
          <w:sz w:val="24"/>
          <w:szCs w:val="24"/>
        </w:rPr>
      </w:pPr>
      <w:r>
        <w:rPr>
          <w:sz w:val="24"/>
          <w:szCs w:val="24"/>
        </w:rPr>
        <w:t xml:space="preserve">Ali Choudry </w:t>
      </w:r>
      <w:r>
        <w:rPr>
          <w:b/>
          <w:sz w:val="24"/>
          <w:szCs w:val="24"/>
        </w:rPr>
        <w:t xml:space="preserve">c) </w:t>
      </w:r>
      <w:r>
        <w:rPr>
          <w:sz w:val="24"/>
          <w:szCs w:val="24"/>
        </w:rPr>
        <w:t xml:space="preserve">Amir Ali Chaudry </w:t>
      </w:r>
      <w:r>
        <w:rPr>
          <w:b/>
          <w:sz w:val="24"/>
          <w:szCs w:val="24"/>
        </w:rPr>
        <w:t xml:space="preserve">Low quality a.k.a.: </w:t>
      </w:r>
      <w:r>
        <w:rPr>
          <w:sz w:val="24"/>
          <w:szCs w:val="24"/>
        </w:rPr>
        <w:t xml:space="preserve">Huzaifa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Pakistani number BN 4196361, issued on 28 Oct. 2008 (expiring 27 Oct. 2013) </w:t>
      </w:r>
      <w:r>
        <w:rPr>
          <w:b/>
          <w:sz w:val="24"/>
          <w:szCs w:val="24"/>
        </w:rPr>
        <w:t xml:space="preserve">National identification no: </w:t>
      </w:r>
      <w:r>
        <w:rPr>
          <w:sz w:val="24"/>
          <w:szCs w:val="24"/>
        </w:rPr>
        <w:t>Pakistani</w:t>
      </w:r>
    </w:p>
    <w:p w14:paraId="056C3965" w14:textId="77777777" w:rsidR="00E9043B" w:rsidRDefault="000C1467">
      <w:pPr>
        <w:spacing w:line="260" w:lineRule="exact"/>
        <w:ind w:left="280" w:right="441"/>
        <w:rPr>
          <w:sz w:val="24"/>
          <w:szCs w:val="24"/>
        </w:rPr>
      </w:pPr>
      <w:r>
        <w:rPr>
          <w:sz w:val="24"/>
          <w:szCs w:val="24"/>
        </w:rPr>
        <w:t xml:space="preserve">33202-7126636-9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18 Oct. 2012 ( amended on 1 May 2019 ) </w:t>
      </w:r>
      <w:r>
        <w:rPr>
          <w:b/>
          <w:sz w:val="24"/>
          <w:szCs w:val="24"/>
        </w:rPr>
        <w:t xml:space="preserve">Other information: </w:t>
      </w:r>
      <w:r>
        <w:rPr>
          <w:sz w:val="24"/>
          <w:szCs w:val="24"/>
        </w:rPr>
        <w:t xml:space="preserve">Electronics and explosives expert for </w:t>
      </w:r>
      <w:r>
        <w:rPr>
          <w:spacing w:val="-17"/>
          <w:sz w:val="24"/>
          <w:szCs w:val="24"/>
        </w:rPr>
        <w:t>T</w:t>
      </w:r>
      <w:r>
        <w:rPr>
          <w:sz w:val="24"/>
          <w:szCs w:val="24"/>
        </w:rPr>
        <w:t xml:space="preserve">ehrik-e </w:t>
      </w:r>
      <w:r>
        <w:rPr>
          <w:spacing w:val="-17"/>
          <w:sz w:val="24"/>
          <w:szCs w:val="24"/>
        </w:rPr>
        <w:t>T</w:t>
      </w:r>
      <w:r>
        <w:rPr>
          <w:sz w:val="24"/>
          <w:szCs w:val="24"/>
        </w:rPr>
        <w:t>aliban Pakistan (TTP) (QDe.132). Involved in attack planning for TT</w:t>
      </w:r>
      <w:r>
        <w:rPr>
          <w:spacing w:val="-27"/>
          <w:sz w:val="24"/>
          <w:szCs w:val="24"/>
        </w:rPr>
        <w:t>P</w:t>
      </w:r>
      <w:r>
        <w:rPr>
          <w:sz w:val="24"/>
          <w:szCs w:val="24"/>
        </w:rPr>
        <w:t>. Provided financial and logistical support for TTP and participated in TTP-sponsored militant training. Review pursuant to Security Council resolution 2253 (2015) was concluded on 21 Feb. 2019. INTERPOL-UN</w:t>
      </w:r>
    </w:p>
    <w:p w14:paraId="23E27883" w14:textId="77777777" w:rsidR="00E9043B" w:rsidRDefault="003103A9">
      <w:pPr>
        <w:spacing w:line="260" w:lineRule="exact"/>
        <w:ind w:left="280" w:right="231"/>
        <w:rPr>
          <w:sz w:val="24"/>
          <w:szCs w:val="24"/>
        </w:rPr>
      </w:pPr>
      <w:hyperlink r:id="rId374">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375">
        <w:r w:rsidR="000C1467">
          <w:rPr>
            <w:color w:val="0000ED"/>
            <w:sz w:val="24"/>
            <w:szCs w:val="24"/>
            <w:u w:val="single" w:color="0000ED"/>
          </w:rPr>
          <w:t xml:space="preserve">click  here </w:t>
        </w:r>
      </w:hyperlink>
    </w:p>
    <w:p w14:paraId="4236027F" w14:textId="77777777" w:rsidR="00E9043B" w:rsidRDefault="00E9043B">
      <w:pPr>
        <w:spacing w:before="13" w:line="220" w:lineRule="exact"/>
        <w:rPr>
          <w:sz w:val="22"/>
          <w:szCs w:val="22"/>
        </w:rPr>
      </w:pPr>
    </w:p>
    <w:p w14:paraId="2D0A91DD" w14:textId="77777777" w:rsidR="00E9043B" w:rsidRDefault="000C1467">
      <w:pPr>
        <w:spacing w:before="29"/>
        <w:ind w:left="280"/>
        <w:rPr>
          <w:sz w:val="24"/>
          <w:szCs w:val="24"/>
        </w:rPr>
      </w:pPr>
      <w:r>
        <w:rPr>
          <w:b/>
          <w:sz w:val="24"/>
          <w:szCs w:val="24"/>
        </w:rPr>
        <w:t xml:space="preserve">QDi.070 Name: </w:t>
      </w:r>
      <w:r>
        <w:rPr>
          <w:sz w:val="24"/>
          <w:szCs w:val="24"/>
        </w:rPr>
        <w:t xml:space="preserve">1: </w:t>
      </w:r>
      <w:r>
        <w:rPr>
          <w:spacing w:val="-27"/>
          <w:sz w:val="24"/>
          <w:szCs w:val="24"/>
        </w:rPr>
        <w:t>Y</w:t>
      </w:r>
      <w:r>
        <w:rPr>
          <w:sz w:val="24"/>
          <w:szCs w:val="24"/>
        </w:rPr>
        <w:t>ASSINE 2: CHEKKOURI 3: na 4: na</w:t>
      </w:r>
    </w:p>
    <w:p w14:paraId="098A88F4" w14:textId="77777777" w:rsidR="00E9043B" w:rsidRDefault="000C1467">
      <w:pPr>
        <w:spacing w:line="260" w:lineRule="exact"/>
        <w:ind w:left="280"/>
        <w:rPr>
          <w:sz w:val="24"/>
          <w:szCs w:val="24"/>
        </w:rPr>
      </w:pPr>
      <w:r>
        <w:rPr>
          <w:b/>
          <w:sz w:val="24"/>
          <w:szCs w:val="24"/>
        </w:rPr>
        <w:t xml:space="preserve">Name (original script): </w:t>
      </w:r>
      <w:r>
        <w:rPr>
          <w:sz w:val="24"/>
          <w:szCs w:val="24"/>
        </w:rPr>
        <w:t>يرﻮﻜﺷ ﻦﯿﺳﺎﯾ</w:t>
      </w:r>
    </w:p>
    <w:p w14:paraId="22B4BEED"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6 Oct. 1966 </w:t>
      </w:r>
      <w:r>
        <w:rPr>
          <w:b/>
          <w:sz w:val="24"/>
          <w:szCs w:val="24"/>
        </w:rPr>
        <w:t xml:space="preserve">POB: </w:t>
      </w:r>
      <w:r>
        <w:rPr>
          <w:sz w:val="24"/>
          <w:szCs w:val="24"/>
        </w:rPr>
        <w:t xml:space="preserve">Safi, Morocco </w:t>
      </w:r>
      <w:r>
        <w:rPr>
          <w:b/>
          <w:sz w:val="24"/>
          <w:szCs w:val="24"/>
        </w:rPr>
        <w:t xml:space="preserve">Good quality a.k.a.: </w:t>
      </w:r>
      <w:r>
        <w:rPr>
          <w:sz w:val="24"/>
          <w:szCs w:val="24"/>
        </w:rPr>
        <w:t xml:space="preserve">na </w:t>
      </w:r>
      <w:r>
        <w:rPr>
          <w:b/>
          <w:sz w:val="24"/>
          <w:szCs w:val="24"/>
        </w:rPr>
        <w:t>Low quality a.k.a.:</w:t>
      </w:r>
    </w:p>
    <w:p w14:paraId="0B0D4C1D" w14:textId="77777777" w:rsidR="00E9043B" w:rsidRDefault="000C1467">
      <w:pPr>
        <w:spacing w:line="260" w:lineRule="exact"/>
        <w:ind w:left="280"/>
        <w:rPr>
          <w:sz w:val="24"/>
          <w:szCs w:val="24"/>
        </w:rPr>
      </w:pPr>
      <w:r>
        <w:rPr>
          <w:sz w:val="24"/>
          <w:szCs w:val="24"/>
        </w:rPr>
        <w:t xml:space="preserve">na </w:t>
      </w:r>
      <w:r>
        <w:rPr>
          <w:b/>
          <w:sz w:val="24"/>
          <w:szCs w:val="24"/>
        </w:rPr>
        <w:t xml:space="preserve">Nationality: </w:t>
      </w:r>
      <w:r>
        <w:rPr>
          <w:sz w:val="24"/>
          <w:szCs w:val="24"/>
        </w:rPr>
        <w:t xml:space="preserve">Morocco </w:t>
      </w:r>
      <w:r>
        <w:rPr>
          <w:b/>
          <w:sz w:val="24"/>
          <w:szCs w:val="24"/>
        </w:rPr>
        <w:t xml:space="preserve">Passport no: </w:t>
      </w:r>
      <w:r>
        <w:rPr>
          <w:sz w:val="24"/>
          <w:szCs w:val="24"/>
        </w:rPr>
        <w:t xml:space="preserve">Moroccan number F46947 </w:t>
      </w:r>
      <w:r>
        <w:rPr>
          <w:b/>
          <w:sz w:val="24"/>
          <w:szCs w:val="24"/>
        </w:rPr>
        <w:t xml:space="preserve">National identification no: </w:t>
      </w:r>
      <w:r>
        <w:rPr>
          <w:sz w:val="24"/>
          <w:szCs w:val="24"/>
        </w:rPr>
        <w:t>Morocco H-</w:t>
      </w:r>
    </w:p>
    <w:p w14:paraId="182DA8FD" w14:textId="77777777" w:rsidR="00E9043B" w:rsidRDefault="000C1467">
      <w:pPr>
        <w:spacing w:line="260" w:lineRule="exact"/>
        <w:ind w:left="280"/>
        <w:rPr>
          <w:sz w:val="24"/>
          <w:szCs w:val="24"/>
        </w:rPr>
      </w:pPr>
      <w:r>
        <w:rPr>
          <w:sz w:val="24"/>
          <w:szCs w:val="24"/>
        </w:rPr>
        <w:t xml:space="preserve">135467 </w:t>
      </w:r>
      <w:r>
        <w:rPr>
          <w:b/>
          <w:sz w:val="24"/>
          <w:szCs w:val="24"/>
        </w:rPr>
        <w:t>Add</w:t>
      </w:r>
      <w:r>
        <w:rPr>
          <w:b/>
          <w:spacing w:val="-4"/>
          <w:sz w:val="24"/>
          <w:szCs w:val="24"/>
        </w:rPr>
        <w:t>r</w:t>
      </w:r>
      <w:r>
        <w:rPr>
          <w:b/>
          <w:sz w:val="24"/>
          <w:szCs w:val="24"/>
        </w:rPr>
        <w:t xml:space="preserve">ess: </w:t>
      </w:r>
      <w:r>
        <w:rPr>
          <w:sz w:val="24"/>
          <w:szCs w:val="24"/>
        </w:rPr>
        <w:t xml:space="preserve">7th Street, Number 7, Hay Anas Safi, Morocco </w:t>
      </w:r>
      <w:r>
        <w:rPr>
          <w:b/>
          <w:sz w:val="24"/>
          <w:szCs w:val="24"/>
        </w:rPr>
        <w:t xml:space="preserve">Listed on: </w:t>
      </w:r>
      <w:r>
        <w:rPr>
          <w:sz w:val="24"/>
          <w:szCs w:val="24"/>
        </w:rPr>
        <w:t>3 Sep. 2002 ( amended on 7 Jun.</w:t>
      </w:r>
    </w:p>
    <w:p w14:paraId="2AB8AB15" w14:textId="77777777" w:rsidR="00E9043B" w:rsidRDefault="000C1467">
      <w:pPr>
        <w:spacing w:before="2" w:line="260" w:lineRule="exact"/>
        <w:ind w:left="280" w:right="304"/>
        <w:rPr>
          <w:sz w:val="24"/>
          <w:szCs w:val="24"/>
        </w:rPr>
      </w:pPr>
      <w:r>
        <w:rPr>
          <w:sz w:val="24"/>
          <w:szCs w:val="24"/>
        </w:rPr>
        <w:t xml:space="preserve">2007, 23 Dec. 2010, 6 Dec. 2019 ) </w:t>
      </w:r>
      <w:r>
        <w:rPr>
          <w:b/>
          <w:sz w:val="24"/>
          <w:szCs w:val="24"/>
        </w:rPr>
        <w:t xml:space="preserve">Other information: </w:t>
      </w:r>
      <w:r>
        <w:rPr>
          <w:sz w:val="24"/>
          <w:szCs w:val="24"/>
        </w:rPr>
        <w:t>Mothe</w:t>
      </w:r>
      <w:r>
        <w:rPr>
          <w:spacing w:val="9"/>
          <w:sz w:val="24"/>
          <w:szCs w:val="24"/>
        </w:rPr>
        <w:t>r</w:t>
      </w:r>
      <w:r>
        <w:rPr>
          <w:spacing w:val="-13"/>
          <w:sz w:val="24"/>
          <w:szCs w:val="24"/>
        </w:rPr>
        <w:t>’</w:t>
      </w:r>
      <w:r>
        <w:rPr>
          <w:sz w:val="24"/>
          <w:szCs w:val="24"/>
        </w:rPr>
        <w:t>s name is Feue Hlima Bent Barka and fathe</w:t>
      </w:r>
      <w:r>
        <w:rPr>
          <w:spacing w:val="9"/>
          <w:sz w:val="24"/>
          <w:szCs w:val="24"/>
        </w:rPr>
        <w:t>r</w:t>
      </w:r>
      <w:r>
        <w:rPr>
          <w:spacing w:val="-13"/>
          <w:sz w:val="24"/>
          <w:szCs w:val="24"/>
        </w:rPr>
        <w:t>’</w:t>
      </w:r>
      <w:r>
        <w:rPr>
          <w:sz w:val="24"/>
          <w:szCs w:val="24"/>
        </w:rPr>
        <w:t>s name is Abderrahmane Mohammed Ben Azzouz. Deported from Italy to Morocco on 26 Feb. 2004. Review pursuant to Security Council resolution 1822 (2008) was concluded on 21 Jun. 2010. Review pursuant to Security Council resolution 2368 (2017) was concluded on 4 Dec. 2019 INTERPOL-UN Security Council</w:t>
      </w:r>
      <w:hyperlink r:id="rId376">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09880ED0"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377">
        <w:r>
          <w:rPr>
            <w:color w:val="0000ED"/>
            <w:position w:val="-1"/>
            <w:sz w:val="24"/>
            <w:szCs w:val="24"/>
            <w:u w:val="single" w:color="0000ED"/>
          </w:rPr>
          <w:t xml:space="preserve">here </w:t>
        </w:r>
      </w:hyperlink>
    </w:p>
    <w:p w14:paraId="43ACEE4B" w14:textId="77777777" w:rsidR="00E9043B" w:rsidRDefault="00E9043B">
      <w:pPr>
        <w:spacing w:before="20" w:line="220" w:lineRule="exact"/>
        <w:rPr>
          <w:sz w:val="22"/>
          <w:szCs w:val="22"/>
        </w:rPr>
      </w:pPr>
    </w:p>
    <w:p w14:paraId="5C3E9DF1" w14:textId="77777777" w:rsidR="00E9043B" w:rsidRDefault="000C1467">
      <w:pPr>
        <w:spacing w:before="29"/>
        <w:ind w:left="280"/>
        <w:rPr>
          <w:sz w:val="24"/>
          <w:szCs w:val="24"/>
        </w:rPr>
      </w:pPr>
      <w:r>
        <w:rPr>
          <w:b/>
          <w:sz w:val="24"/>
          <w:szCs w:val="24"/>
        </w:rPr>
        <w:t xml:space="preserve">QDi.376 Name: </w:t>
      </w:r>
      <w:r>
        <w:rPr>
          <w:sz w:val="24"/>
          <w:szCs w:val="24"/>
        </w:rPr>
        <w:t>1: PETER 2: CHERIF 3: na 4: na</w:t>
      </w:r>
    </w:p>
    <w:p w14:paraId="693E1990" w14:textId="77777777" w:rsidR="00E9043B" w:rsidRDefault="000C1467">
      <w:pPr>
        <w:spacing w:before="2" w:line="260" w:lineRule="exact"/>
        <w:ind w:left="280" w:right="30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26 Aug. 1982 </w:t>
      </w:r>
      <w:r>
        <w:rPr>
          <w:b/>
          <w:sz w:val="24"/>
          <w:szCs w:val="24"/>
        </w:rPr>
        <w:t xml:space="preserve">POB: </w:t>
      </w:r>
      <w:r>
        <w:rPr>
          <w:sz w:val="24"/>
          <w:szCs w:val="24"/>
        </w:rPr>
        <w:t xml:space="preserve">Paris, 20th district, France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France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 Mukalla, Hadramawt province, </w:t>
      </w:r>
      <w:r>
        <w:rPr>
          <w:spacing w:val="-24"/>
          <w:sz w:val="24"/>
          <w:szCs w:val="24"/>
        </w:rPr>
        <w:t>Y</w:t>
      </w:r>
      <w:r>
        <w:rPr>
          <w:sz w:val="24"/>
          <w:szCs w:val="24"/>
        </w:rPr>
        <w:t xml:space="preserve">emen </w:t>
      </w:r>
      <w:r>
        <w:rPr>
          <w:b/>
          <w:sz w:val="24"/>
          <w:szCs w:val="24"/>
        </w:rPr>
        <w:t xml:space="preserve">Listed on: </w:t>
      </w:r>
      <w:r>
        <w:rPr>
          <w:sz w:val="24"/>
          <w:szCs w:val="24"/>
        </w:rPr>
        <w:t xml:space="preserve">29 Sep. 2015 ( amended on 24 Jun. 2016 ) </w:t>
      </w:r>
      <w:r>
        <w:rPr>
          <w:b/>
          <w:sz w:val="24"/>
          <w:szCs w:val="24"/>
        </w:rPr>
        <w:t xml:space="preserve">Other information: </w:t>
      </w:r>
      <w:r>
        <w:rPr>
          <w:sz w:val="24"/>
          <w:szCs w:val="24"/>
        </w:rPr>
        <w:t xml:space="preserve">Member of Al-Qaida in the Arabian Peninsula (AQAP) (QDe.129). Convicted in absentia to five years in prison in France in 2012. </w:t>
      </w:r>
      <w:r>
        <w:rPr>
          <w:spacing w:val="-19"/>
          <w:sz w:val="24"/>
          <w:szCs w:val="24"/>
        </w:rPr>
        <w:t>W</w:t>
      </w:r>
      <w:r>
        <w:rPr>
          <w:sz w:val="24"/>
          <w:szCs w:val="24"/>
        </w:rPr>
        <w:t>anted by French authorities as of 2015. INTERPOL-UN Security Council Special Notice</w:t>
      </w:r>
      <w:hyperlink r:id="rId378">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79">
        <w:r>
          <w:rPr>
            <w:color w:val="0000ED"/>
            <w:sz w:val="24"/>
            <w:szCs w:val="24"/>
            <w:u w:val="single" w:color="0000ED"/>
          </w:rPr>
          <w:t xml:space="preserve">click  here </w:t>
        </w:r>
      </w:hyperlink>
    </w:p>
    <w:p w14:paraId="0E67A28D" w14:textId="77777777" w:rsidR="00E9043B" w:rsidRDefault="00E9043B">
      <w:pPr>
        <w:spacing w:before="2" w:line="260" w:lineRule="exact"/>
        <w:rPr>
          <w:sz w:val="26"/>
          <w:szCs w:val="26"/>
        </w:rPr>
      </w:pPr>
    </w:p>
    <w:p w14:paraId="38D3AAA7" w14:textId="77777777" w:rsidR="00E9043B" w:rsidRDefault="000C1467">
      <w:pPr>
        <w:ind w:left="280"/>
        <w:rPr>
          <w:sz w:val="24"/>
          <w:szCs w:val="24"/>
        </w:rPr>
      </w:pPr>
      <w:r>
        <w:rPr>
          <w:b/>
          <w:sz w:val="24"/>
          <w:szCs w:val="24"/>
        </w:rPr>
        <w:t xml:space="preserve">KPi.010 Name: </w:t>
      </w:r>
      <w:r>
        <w:rPr>
          <w:sz w:val="24"/>
          <w:szCs w:val="24"/>
        </w:rPr>
        <w:t>1: YO'N 2: CHO'NG NAM 3: na 4: na</w:t>
      </w:r>
    </w:p>
    <w:p w14:paraId="2B46A1AF" w14:textId="77777777" w:rsidR="00E9043B" w:rsidRDefault="000C1467">
      <w:pPr>
        <w:spacing w:before="2" w:line="260" w:lineRule="exact"/>
        <w:ind w:left="280" w:right="28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Chief Representative for the Korea Mining Development </w:t>
      </w:r>
      <w:r>
        <w:rPr>
          <w:spacing w:val="-8"/>
          <w:sz w:val="24"/>
          <w:szCs w:val="24"/>
        </w:rPr>
        <w:t>T</w:t>
      </w:r>
      <w:r>
        <w:rPr>
          <w:sz w:val="24"/>
          <w:szCs w:val="24"/>
        </w:rPr>
        <w:t xml:space="preserve">rading Corporation (KOMID)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7 Ma</w:t>
      </w:r>
      <w:r>
        <w:rPr>
          <w:spacing w:val="-13"/>
          <w:sz w:val="24"/>
          <w:szCs w:val="24"/>
        </w:rPr>
        <w:t>r</w:t>
      </w:r>
      <w:r>
        <w:rPr>
          <w:sz w:val="24"/>
          <w:szCs w:val="24"/>
        </w:rPr>
        <w:t xml:space="preserve">. 2013 </w:t>
      </w:r>
      <w:r>
        <w:rPr>
          <w:b/>
          <w:sz w:val="24"/>
          <w:szCs w:val="24"/>
        </w:rPr>
        <w:t xml:space="preserve">Other information: </w:t>
      </w:r>
      <w:r>
        <w:rPr>
          <w:sz w:val="24"/>
          <w:szCs w:val="24"/>
        </w:rPr>
        <w:t xml:space="preserve">Chief Representative for the Korea Mining Development </w:t>
      </w:r>
      <w:r>
        <w:rPr>
          <w:spacing w:val="-8"/>
          <w:sz w:val="24"/>
          <w:szCs w:val="24"/>
        </w:rPr>
        <w:t>T</w:t>
      </w:r>
      <w:r>
        <w:rPr>
          <w:sz w:val="24"/>
          <w:szCs w:val="24"/>
        </w:rPr>
        <w:t>rading Corporation (KOMID). The KOMID was designated by the Committee in April 2009 and is the DPRK</w:t>
      </w:r>
      <w:r>
        <w:rPr>
          <w:spacing w:val="-13"/>
          <w:sz w:val="24"/>
          <w:szCs w:val="24"/>
        </w:rPr>
        <w:t>’</w:t>
      </w:r>
      <w:r>
        <w:rPr>
          <w:sz w:val="24"/>
          <w:szCs w:val="24"/>
        </w:rPr>
        <w:t>s primary arms dealer and main exporter of goods and equipment related to ballistic missiles and conventional weapons.</w:t>
      </w:r>
    </w:p>
    <w:p w14:paraId="4FB58852" w14:textId="77777777" w:rsidR="00E9043B" w:rsidRDefault="00E9043B">
      <w:pPr>
        <w:spacing w:before="2" w:line="260" w:lineRule="exact"/>
        <w:rPr>
          <w:sz w:val="26"/>
          <w:szCs w:val="26"/>
        </w:rPr>
      </w:pPr>
    </w:p>
    <w:p w14:paraId="023B9227" w14:textId="77777777" w:rsidR="00E9043B" w:rsidRDefault="000C1467">
      <w:pPr>
        <w:ind w:left="280"/>
        <w:rPr>
          <w:sz w:val="24"/>
          <w:szCs w:val="24"/>
        </w:rPr>
      </w:pPr>
      <w:r>
        <w:rPr>
          <w:b/>
          <w:sz w:val="24"/>
          <w:szCs w:val="24"/>
        </w:rPr>
        <w:t xml:space="preserve">KPi.012 Name: </w:t>
      </w:r>
      <w:r>
        <w:rPr>
          <w:sz w:val="24"/>
          <w:szCs w:val="24"/>
        </w:rPr>
        <w:t>1: MUN 2: CHO'NG-CH'O'L 3: na 4: na</w:t>
      </w:r>
    </w:p>
    <w:p w14:paraId="426285E9" w14:textId="77777777" w:rsidR="00E9043B" w:rsidRDefault="000C1467">
      <w:pPr>
        <w:spacing w:before="2" w:line="260" w:lineRule="exact"/>
        <w:ind w:left="280" w:right="23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7"/>
          <w:sz w:val="24"/>
          <w:szCs w:val="24"/>
        </w:rPr>
        <w:t>T</w:t>
      </w:r>
      <w:r>
        <w:rPr>
          <w:sz w:val="24"/>
          <w:szCs w:val="24"/>
        </w:rPr>
        <w:t>anchon Commercial Bank (TCB) o</w:t>
      </w:r>
      <w:r>
        <w:rPr>
          <w:spacing w:val="-4"/>
          <w:sz w:val="24"/>
          <w:szCs w:val="24"/>
        </w:rPr>
        <w:t>f</w:t>
      </w:r>
      <w:r>
        <w:rPr>
          <w:sz w:val="24"/>
          <w:szCs w:val="24"/>
        </w:rPr>
        <w:t xml:space="preserve">ficial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7 Ma</w:t>
      </w:r>
      <w:r>
        <w:rPr>
          <w:spacing w:val="-13"/>
          <w:sz w:val="24"/>
          <w:szCs w:val="24"/>
        </w:rPr>
        <w:t>r</w:t>
      </w:r>
      <w:r>
        <w:rPr>
          <w:sz w:val="24"/>
          <w:szCs w:val="24"/>
        </w:rPr>
        <w:t xml:space="preserve">. 2013 </w:t>
      </w:r>
      <w:r>
        <w:rPr>
          <w:b/>
          <w:sz w:val="24"/>
          <w:szCs w:val="24"/>
        </w:rPr>
        <w:t xml:space="preserve">Other information: </w:t>
      </w:r>
      <w:r>
        <w:rPr>
          <w:sz w:val="24"/>
          <w:szCs w:val="24"/>
        </w:rPr>
        <w:t>Mun Cho'ng-Ch'o'l is a TCB o</w:t>
      </w:r>
      <w:r>
        <w:rPr>
          <w:spacing w:val="-4"/>
          <w:sz w:val="24"/>
          <w:szCs w:val="24"/>
        </w:rPr>
        <w:t>f</w:t>
      </w:r>
      <w:r>
        <w:rPr>
          <w:sz w:val="24"/>
          <w:szCs w:val="24"/>
        </w:rPr>
        <w:t xml:space="preserve">ficial. In this capacity he has facilitated transactions for TCB. </w:t>
      </w:r>
      <w:r>
        <w:rPr>
          <w:spacing w:val="-17"/>
          <w:sz w:val="24"/>
          <w:szCs w:val="24"/>
        </w:rPr>
        <w:t>T</w:t>
      </w:r>
      <w:r>
        <w:rPr>
          <w:sz w:val="24"/>
          <w:szCs w:val="24"/>
        </w:rPr>
        <w:t>anchon was designated by the Committee in April 2009 is the main DPRK financial entity for sales of conventional arms, ballistic missiles, and goods related to the assembly and manufacture of such weapons.</w:t>
      </w:r>
    </w:p>
    <w:p w14:paraId="58B807C6" w14:textId="77777777" w:rsidR="00E9043B" w:rsidRDefault="00E9043B">
      <w:pPr>
        <w:spacing w:before="2" w:line="260" w:lineRule="exact"/>
        <w:rPr>
          <w:sz w:val="26"/>
          <w:szCs w:val="26"/>
        </w:rPr>
      </w:pPr>
    </w:p>
    <w:p w14:paraId="270F1664" w14:textId="77777777" w:rsidR="00E9043B" w:rsidRDefault="000C1467">
      <w:pPr>
        <w:ind w:left="280"/>
        <w:rPr>
          <w:sz w:val="24"/>
          <w:szCs w:val="24"/>
        </w:rPr>
      </w:pPr>
      <w:r>
        <w:rPr>
          <w:b/>
          <w:sz w:val="24"/>
          <w:szCs w:val="24"/>
        </w:rPr>
        <w:t xml:space="preserve">KPi.069 Name: </w:t>
      </w:r>
      <w:r>
        <w:rPr>
          <w:sz w:val="24"/>
          <w:szCs w:val="24"/>
        </w:rPr>
        <w:t>1: KO 2: CHOL MAN 3: na 4: na</w:t>
      </w:r>
    </w:p>
    <w:p w14:paraId="08DABD8B"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Ko Chol Man is an overseas Foreign </w:t>
      </w:r>
      <w:r>
        <w:rPr>
          <w:spacing w:val="-8"/>
          <w:sz w:val="24"/>
          <w:szCs w:val="24"/>
        </w:rPr>
        <w:t>T</w:t>
      </w:r>
      <w:r>
        <w:rPr>
          <w:sz w:val="24"/>
          <w:szCs w:val="24"/>
        </w:rPr>
        <w:t xml:space="preserve">rade Bank representative </w:t>
      </w:r>
      <w:r>
        <w:rPr>
          <w:b/>
          <w:sz w:val="24"/>
          <w:szCs w:val="24"/>
        </w:rPr>
        <w:t xml:space="preserve">DOB: </w:t>
      </w:r>
      <w:r>
        <w:rPr>
          <w:sz w:val="24"/>
          <w:szCs w:val="24"/>
        </w:rPr>
        <w:t>30 Sep. 1967</w:t>
      </w:r>
    </w:p>
    <w:p w14:paraId="4AA62E59" w14:textId="77777777" w:rsidR="00E9043B" w:rsidRDefault="000C1467">
      <w:pPr>
        <w:spacing w:line="260" w:lineRule="exact"/>
        <w:ind w:left="280"/>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Ko Ch'o'l-man </w:t>
      </w:r>
      <w:r>
        <w:rPr>
          <w:b/>
          <w:sz w:val="24"/>
          <w:szCs w:val="24"/>
        </w:rPr>
        <w:t xml:space="preserve">Low quality a.k.a.: </w:t>
      </w:r>
      <w:r>
        <w:rPr>
          <w:sz w:val="24"/>
          <w:szCs w:val="24"/>
        </w:rPr>
        <w:t xml:space="preserve">na </w:t>
      </w:r>
      <w:r>
        <w:rPr>
          <w:b/>
          <w:sz w:val="24"/>
          <w:szCs w:val="24"/>
        </w:rPr>
        <w:t xml:space="preserve">Nationality: </w:t>
      </w:r>
      <w:r>
        <w:rPr>
          <w:sz w:val="24"/>
          <w:szCs w:val="24"/>
        </w:rPr>
        <w:t>Democratic People's</w:t>
      </w:r>
    </w:p>
    <w:p w14:paraId="644CF6A7" w14:textId="77777777" w:rsidR="00E9043B" w:rsidRDefault="000C1467">
      <w:pPr>
        <w:spacing w:line="260" w:lineRule="exact"/>
        <w:ind w:left="280"/>
        <w:rPr>
          <w:sz w:val="24"/>
          <w:szCs w:val="24"/>
        </w:rPr>
      </w:pPr>
      <w:r>
        <w:rPr>
          <w:sz w:val="24"/>
          <w:szCs w:val="24"/>
        </w:rPr>
        <w:t xml:space="preserve">Republic of Korea </w:t>
      </w:r>
      <w:r>
        <w:rPr>
          <w:b/>
          <w:sz w:val="24"/>
          <w:szCs w:val="24"/>
        </w:rPr>
        <w:t xml:space="preserve">Passport no: </w:t>
      </w:r>
      <w:r>
        <w:rPr>
          <w:sz w:val="24"/>
          <w:szCs w:val="24"/>
        </w:rPr>
        <w:t xml:space="preserve">472420180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22 Dec.</w:t>
      </w:r>
    </w:p>
    <w:p w14:paraId="779F5B34" w14:textId="77777777" w:rsidR="00E9043B" w:rsidRDefault="000C1467">
      <w:pPr>
        <w:spacing w:line="260" w:lineRule="exact"/>
        <w:ind w:left="280"/>
        <w:rPr>
          <w:sz w:val="24"/>
          <w:szCs w:val="24"/>
        </w:rPr>
      </w:pPr>
      <w:r>
        <w:rPr>
          <w:sz w:val="24"/>
          <w:szCs w:val="24"/>
        </w:rPr>
        <w:t xml:space="preserve">2017 </w:t>
      </w:r>
      <w:r>
        <w:rPr>
          <w:b/>
          <w:sz w:val="24"/>
          <w:szCs w:val="24"/>
        </w:rPr>
        <w:t xml:space="preserve">Other information: </w:t>
      </w:r>
      <w:r>
        <w:rPr>
          <w:sz w:val="24"/>
          <w:szCs w:val="24"/>
        </w:rPr>
        <w:t>Gender: male</w:t>
      </w:r>
    </w:p>
    <w:p w14:paraId="377AC15E" w14:textId="77777777" w:rsidR="00E9043B" w:rsidRDefault="00E9043B">
      <w:pPr>
        <w:spacing w:before="4" w:line="260" w:lineRule="exact"/>
        <w:rPr>
          <w:sz w:val="26"/>
          <w:szCs w:val="26"/>
        </w:rPr>
      </w:pPr>
    </w:p>
    <w:p w14:paraId="7B590724" w14:textId="77777777" w:rsidR="00E9043B" w:rsidRDefault="000C1467">
      <w:pPr>
        <w:ind w:left="280"/>
        <w:rPr>
          <w:sz w:val="24"/>
          <w:szCs w:val="24"/>
        </w:rPr>
      </w:pPr>
      <w:r>
        <w:rPr>
          <w:b/>
          <w:sz w:val="24"/>
          <w:szCs w:val="24"/>
        </w:rPr>
        <w:t xml:space="preserve">KPi.044 Name: </w:t>
      </w:r>
      <w:r>
        <w:rPr>
          <w:sz w:val="24"/>
          <w:szCs w:val="24"/>
        </w:rPr>
        <w:t>1: KIM 2: CHOL NAM 3: na 4: na</w:t>
      </w:r>
    </w:p>
    <w:p w14:paraId="2173E1AC"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President of Korea Kumsan </w:t>
      </w:r>
      <w:r>
        <w:rPr>
          <w:spacing w:val="-8"/>
          <w:sz w:val="24"/>
          <w:szCs w:val="24"/>
        </w:rPr>
        <w:t>T</w:t>
      </w:r>
      <w:r>
        <w:rPr>
          <w:sz w:val="24"/>
          <w:szCs w:val="24"/>
        </w:rPr>
        <w:t>rading Corporation, a company that procures supplies for</w:t>
      </w:r>
    </w:p>
    <w:p w14:paraId="75A5450B" w14:textId="77777777" w:rsidR="00E9043B" w:rsidRDefault="000C1467">
      <w:pPr>
        <w:spacing w:line="260" w:lineRule="exact"/>
        <w:ind w:left="280"/>
        <w:rPr>
          <w:sz w:val="24"/>
          <w:szCs w:val="24"/>
        </w:rPr>
        <w:sectPr w:rsidR="00E9043B">
          <w:pgSz w:w="12240" w:h="15840"/>
          <w:pgMar w:top="380" w:right="420" w:bottom="0" w:left="420" w:header="197" w:footer="188" w:gutter="0"/>
          <w:cols w:space="720"/>
        </w:sectPr>
      </w:pPr>
      <w:r>
        <w:rPr>
          <w:sz w:val="24"/>
          <w:szCs w:val="24"/>
        </w:rPr>
        <w:t>General Bureau of Atomic Ene</w:t>
      </w:r>
      <w:r>
        <w:rPr>
          <w:spacing w:val="-4"/>
          <w:sz w:val="24"/>
          <w:szCs w:val="24"/>
        </w:rPr>
        <w:t>r</w:t>
      </w:r>
      <w:r>
        <w:rPr>
          <w:sz w:val="24"/>
          <w:szCs w:val="24"/>
        </w:rPr>
        <w:t xml:space="preserve">gy and serves as a cash route to the DPRK </w:t>
      </w:r>
      <w:r>
        <w:rPr>
          <w:b/>
          <w:sz w:val="24"/>
          <w:szCs w:val="24"/>
        </w:rPr>
        <w:t xml:space="preserve">DOB: </w:t>
      </w:r>
      <w:r>
        <w:rPr>
          <w:sz w:val="24"/>
          <w:szCs w:val="24"/>
        </w:rPr>
        <w:t xml:space="preserve">19 Feb. 1970 </w:t>
      </w:r>
      <w:r>
        <w:rPr>
          <w:b/>
          <w:sz w:val="24"/>
          <w:szCs w:val="24"/>
        </w:rPr>
        <w:t xml:space="preserve">POB: </w:t>
      </w:r>
      <w:r>
        <w:rPr>
          <w:sz w:val="24"/>
          <w:szCs w:val="24"/>
        </w:rPr>
        <w:t xml:space="preserve">na </w:t>
      </w:r>
      <w:r>
        <w:rPr>
          <w:b/>
          <w:sz w:val="24"/>
          <w:szCs w:val="24"/>
        </w:rPr>
        <w:t>Good</w:t>
      </w:r>
    </w:p>
    <w:p w14:paraId="6056B4B9" w14:textId="77777777" w:rsidR="00E9043B" w:rsidRDefault="00E9043B">
      <w:pPr>
        <w:spacing w:before="9" w:line="160" w:lineRule="exact"/>
        <w:rPr>
          <w:sz w:val="16"/>
          <w:szCs w:val="16"/>
        </w:rPr>
      </w:pPr>
    </w:p>
    <w:p w14:paraId="7960159D" w14:textId="77777777" w:rsidR="00E9043B" w:rsidRDefault="000C1467">
      <w:pPr>
        <w:ind w:left="280"/>
        <w:rPr>
          <w:sz w:val="24"/>
          <w:szCs w:val="24"/>
        </w:rPr>
      </w:pPr>
      <w:r>
        <w:rPr>
          <w:b/>
          <w:sz w:val="24"/>
          <w:szCs w:val="24"/>
        </w:rPr>
        <w:t xml:space="preserve">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Passport no:</w:t>
      </w:r>
    </w:p>
    <w:p w14:paraId="762A2443" w14:textId="77777777" w:rsidR="00E9043B" w:rsidRDefault="000C1467">
      <w:pPr>
        <w:spacing w:line="260" w:lineRule="exact"/>
        <w:ind w:left="280"/>
        <w:rPr>
          <w:sz w:val="24"/>
          <w:szCs w:val="24"/>
        </w:rPr>
      </w:pPr>
      <w:r>
        <w:rPr>
          <w:sz w:val="24"/>
          <w:szCs w:val="24"/>
        </w:rPr>
        <w:t xml:space="preserve">563120238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2 Jun.</w:t>
      </w:r>
    </w:p>
    <w:p w14:paraId="49BE24D6" w14:textId="77777777" w:rsidR="00E9043B" w:rsidRDefault="000C1467">
      <w:pPr>
        <w:spacing w:line="260" w:lineRule="exact"/>
        <w:ind w:left="280"/>
        <w:rPr>
          <w:sz w:val="24"/>
          <w:szCs w:val="24"/>
        </w:rPr>
      </w:pPr>
      <w:r>
        <w:rPr>
          <w:sz w:val="24"/>
          <w:szCs w:val="24"/>
        </w:rPr>
        <w:t xml:space="preserve">2017 </w:t>
      </w:r>
      <w:r>
        <w:rPr>
          <w:b/>
          <w:sz w:val="24"/>
          <w:szCs w:val="24"/>
        </w:rPr>
        <w:t>Other information:</w:t>
      </w:r>
    </w:p>
    <w:p w14:paraId="1E980162" w14:textId="77777777" w:rsidR="00E9043B" w:rsidRDefault="00E9043B">
      <w:pPr>
        <w:spacing w:before="4" w:line="260" w:lineRule="exact"/>
        <w:rPr>
          <w:sz w:val="26"/>
          <w:szCs w:val="26"/>
        </w:rPr>
      </w:pPr>
    </w:p>
    <w:p w14:paraId="4879C5B2" w14:textId="77777777" w:rsidR="00E9043B" w:rsidRDefault="000C1467">
      <w:pPr>
        <w:ind w:left="280"/>
        <w:rPr>
          <w:sz w:val="24"/>
          <w:szCs w:val="24"/>
        </w:rPr>
      </w:pPr>
      <w:r>
        <w:rPr>
          <w:b/>
          <w:sz w:val="24"/>
          <w:szCs w:val="24"/>
        </w:rPr>
        <w:t xml:space="preserve">KPi.058 Name: </w:t>
      </w:r>
      <w:r>
        <w:rPr>
          <w:sz w:val="24"/>
          <w:szCs w:val="24"/>
        </w:rPr>
        <w:t>1: JO 2: CHOL SONG 3: na 4: na</w:t>
      </w:r>
    </w:p>
    <w:p w14:paraId="02A2273E"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Deputy Representative for the Korea Kwangson Banking Corporation </w:t>
      </w:r>
      <w:r>
        <w:rPr>
          <w:b/>
          <w:sz w:val="24"/>
          <w:szCs w:val="24"/>
        </w:rPr>
        <w:t xml:space="preserve">DOB: </w:t>
      </w:r>
      <w:r>
        <w:rPr>
          <w:sz w:val="24"/>
          <w:szCs w:val="24"/>
        </w:rPr>
        <w:t>25 Sep.</w:t>
      </w:r>
    </w:p>
    <w:p w14:paraId="21C82661" w14:textId="77777777" w:rsidR="00E9043B" w:rsidRDefault="000C1467">
      <w:pPr>
        <w:spacing w:before="2" w:line="260" w:lineRule="exact"/>
        <w:ind w:left="280" w:right="236"/>
        <w:rPr>
          <w:sz w:val="24"/>
          <w:szCs w:val="24"/>
        </w:rPr>
      </w:pPr>
      <w:r>
        <w:rPr>
          <w:sz w:val="24"/>
          <w:szCs w:val="24"/>
        </w:rPr>
        <w:t xml:space="preserve">1984 </w:t>
      </w:r>
      <w:r>
        <w:rPr>
          <w:b/>
          <w:sz w:val="24"/>
          <w:szCs w:val="24"/>
        </w:rPr>
        <w:t xml:space="preserve">POB: </w:t>
      </w:r>
      <w:r>
        <w:rPr>
          <w:sz w:val="24"/>
          <w:szCs w:val="24"/>
        </w:rPr>
        <w:t xml:space="preserve">na </w:t>
      </w:r>
      <w:r>
        <w:rPr>
          <w:b/>
          <w:sz w:val="24"/>
          <w:szCs w:val="24"/>
        </w:rPr>
        <w:t xml:space="preserve">Good quality a.k.a.: </w:t>
      </w:r>
      <w:r>
        <w:rPr>
          <w:sz w:val="24"/>
          <w:szCs w:val="24"/>
        </w:rPr>
        <w:t xml:space="preserve">Cho Ch’o’l-so’ng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654320502 (expires on September 16, 2019)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5 Aug. 2017 </w:t>
      </w:r>
      <w:r>
        <w:rPr>
          <w:b/>
          <w:sz w:val="24"/>
          <w:szCs w:val="24"/>
        </w:rPr>
        <w:t xml:space="preserve">Other information: </w:t>
      </w:r>
      <w:r>
        <w:rPr>
          <w:sz w:val="24"/>
          <w:szCs w:val="24"/>
        </w:rPr>
        <w:t xml:space="preserve">Deputy Representative for the Korea Kwangson Banking Corporation, which provides financial services in support to </w:t>
      </w:r>
      <w:r>
        <w:rPr>
          <w:spacing w:val="-17"/>
          <w:sz w:val="24"/>
          <w:szCs w:val="24"/>
        </w:rPr>
        <w:t>T</w:t>
      </w:r>
      <w:r>
        <w:rPr>
          <w:sz w:val="24"/>
          <w:szCs w:val="24"/>
        </w:rPr>
        <w:t xml:space="preserve">anchon Commercial Bank and Korea Hyoksin </w:t>
      </w:r>
      <w:r>
        <w:rPr>
          <w:spacing w:val="-8"/>
          <w:sz w:val="24"/>
          <w:szCs w:val="24"/>
        </w:rPr>
        <w:t>T</w:t>
      </w:r>
      <w:r>
        <w:rPr>
          <w:sz w:val="24"/>
          <w:szCs w:val="24"/>
        </w:rPr>
        <w:t xml:space="preserve">rading, a subordinate entity of Korea </w:t>
      </w:r>
      <w:r>
        <w:rPr>
          <w:spacing w:val="-10"/>
          <w:sz w:val="24"/>
          <w:szCs w:val="24"/>
        </w:rPr>
        <w:t>R</w:t>
      </w:r>
      <w:r>
        <w:rPr>
          <w:sz w:val="24"/>
          <w:szCs w:val="24"/>
        </w:rPr>
        <w:t>yonbong General Corporation. Gender: male.</w:t>
      </w:r>
    </w:p>
    <w:p w14:paraId="16751B34" w14:textId="77777777" w:rsidR="00E9043B" w:rsidRDefault="00E9043B">
      <w:pPr>
        <w:spacing w:before="2" w:line="260" w:lineRule="exact"/>
        <w:rPr>
          <w:sz w:val="26"/>
          <w:szCs w:val="26"/>
        </w:rPr>
      </w:pPr>
    </w:p>
    <w:p w14:paraId="25A15AB5" w14:textId="77777777" w:rsidR="00E9043B" w:rsidRDefault="000C1467">
      <w:pPr>
        <w:ind w:left="280"/>
        <w:rPr>
          <w:sz w:val="24"/>
          <w:szCs w:val="24"/>
        </w:rPr>
      </w:pPr>
      <w:r>
        <w:rPr>
          <w:b/>
          <w:sz w:val="24"/>
          <w:szCs w:val="24"/>
        </w:rPr>
        <w:t xml:space="preserve">KPi.059 Name: </w:t>
      </w:r>
      <w:r>
        <w:rPr>
          <w:sz w:val="24"/>
          <w:szCs w:val="24"/>
        </w:rPr>
        <w:t>1: KANG 2: CHOL SU 3: na 4: na</w:t>
      </w:r>
    </w:p>
    <w:p w14:paraId="3A2189CD" w14:textId="77777777" w:rsidR="00E9043B" w:rsidRDefault="000C1467">
      <w:pPr>
        <w:spacing w:before="2" w:line="260" w:lineRule="exact"/>
        <w:ind w:left="280" w:right="48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O</w:t>
      </w:r>
      <w:r>
        <w:rPr>
          <w:spacing w:val="-4"/>
          <w:sz w:val="24"/>
          <w:szCs w:val="24"/>
        </w:rPr>
        <w:t>f</w:t>
      </w:r>
      <w:r>
        <w:rPr>
          <w:sz w:val="24"/>
          <w:szCs w:val="24"/>
        </w:rPr>
        <w:t xml:space="preserve">ficial for Korea </w:t>
      </w:r>
      <w:r>
        <w:rPr>
          <w:spacing w:val="-10"/>
          <w:sz w:val="24"/>
          <w:szCs w:val="24"/>
        </w:rPr>
        <w:t>R</w:t>
      </w:r>
      <w:r>
        <w:rPr>
          <w:sz w:val="24"/>
          <w:szCs w:val="24"/>
        </w:rPr>
        <w:t xml:space="preserve">yonbong General Corporation </w:t>
      </w:r>
      <w:r>
        <w:rPr>
          <w:b/>
          <w:sz w:val="24"/>
          <w:szCs w:val="24"/>
        </w:rPr>
        <w:t xml:space="preserve">DOB: </w:t>
      </w:r>
      <w:r>
        <w:rPr>
          <w:sz w:val="24"/>
          <w:szCs w:val="24"/>
        </w:rPr>
        <w:t xml:space="preserve">13 Feb. 1969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Passport no:</w:t>
      </w:r>
    </w:p>
    <w:p w14:paraId="33B05238" w14:textId="77777777" w:rsidR="00E9043B" w:rsidRDefault="000C1467">
      <w:pPr>
        <w:spacing w:line="260" w:lineRule="exact"/>
        <w:ind w:left="280" w:right="509"/>
        <w:rPr>
          <w:sz w:val="24"/>
          <w:szCs w:val="24"/>
        </w:rPr>
      </w:pPr>
      <w:r>
        <w:rPr>
          <w:sz w:val="24"/>
          <w:szCs w:val="24"/>
        </w:rPr>
        <w:t xml:space="preserve">472234895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5 Aug. 2017 </w:t>
      </w:r>
      <w:r>
        <w:rPr>
          <w:b/>
          <w:sz w:val="24"/>
          <w:szCs w:val="24"/>
        </w:rPr>
        <w:t xml:space="preserve">Other information: </w:t>
      </w:r>
      <w:r>
        <w:rPr>
          <w:sz w:val="24"/>
          <w:szCs w:val="24"/>
        </w:rPr>
        <w:t>O</w:t>
      </w:r>
      <w:r>
        <w:rPr>
          <w:spacing w:val="-4"/>
          <w:sz w:val="24"/>
          <w:szCs w:val="24"/>
        </w:rPr>
        <w:t>f</w:t>
      </w:r>
      <w:r>
        <w:rPr>
          <w:sz w:val="24"/>
          <w:szCs w:val="24"/>
        </w:rPr>
        <w:t xml:space="preserve">ficial for Korea </w:t>
      </w:r>
      <w:r>
        <w:rPr>
          <w:spacing w:val="-10"/>
          <w:sz w:val="24"/>
          <w:szCs w:val="24"/>
        </w:rPr>
        <w:t>R</w:t>
      </w:r>
      <w:r>
        <w:rPr>
          <w:sz w:val="24"/>
          <w:szCs w:val="24"/>
        </w:rPr>
        <w:t>yonbong General Corporation, which specializes in acquisition for the DPRK</w:t>
      </w:r>
      <w:r>
        <w:rPr>
          <w:spacing w:val="-13"/>
          <w:sz w:val="24"/>
          <w:szCs w:val="24"/>
        </w:rPr>
        <w:t>’</w:t>
      </w:r>
      <w:r>
        <w:rPr>
          <w:sz w:val="24"/>
          <w:szCs w:val="24"/>
        </w:rPr>
        <w:t>s defense industries and support for the DPRK</w:t>
      </w:r>
      <w:r>
        <w:rPr>
          <w:spacing w:val="-13"/>
          <w:sz w:val="24"/>
          <w:szCs w:val="24"/>
        </w:rPr>
        <w:t>’</w:t>
      </w:r>
      <w:r>
        <w:rPr>
          <w:sz w:val="24"/>
          <w:szCs w:val="24"/>
        </w:rPr>
        <w:t>s military-related overseas sales. Its procurements also likely support the DPRK</w:t>
      </w:r>
      <w:r>
        <w:rPr>
          <w:spacing w:val="-13"/>
          <w:sz w:val="24"/>
          <w:szCs w:val="24"/>
        </w:rPr>
        <w:t>’</w:t>
      </w:r>
      <w:r>
        <w:rPr>
          <w:sz w:val="24"/>
          <w:szCs w:val="24"/>
        </w:rPr>
        <w:t>s chemical weapons program.</w:t>
      </w:r>
    </w:p>
    <w:p w14:paraId="0E4EF288" w14:textId="77777777" w:rsidR="00E9043B" w:rsidRDefault="00E9043B">
      <w:pPr>
        <w:spacing w:before="2" w:line="260" w:lineRule="exact"/>
        <w:rPr>
          <w:sz w:val="26"/>
          <w:szCs w:val="26"/>
        </w:rPr>
      </w:pPr>
    </w:p>
    <w:p w14:paraId="05BB0A20" w14:textId="77777777" w:rsidR="00E9043B" w:rsidRDefault="000C1467">
      <w:pPr>
        <w:ind w:left="280"/>
        <w:rPr>
          <w:sz w:val="24"/>
          <w:szCs w:val="24"/>
        </w:rPr>
      </w:pPr>
      <w:r>
        <w:rPr>
          <w:b/>
          <w:sz w:val="24"/>
          <w:szCs w:val="24"/>
        </w:rPr>
        <w:t xml:space="preserve">KPi.028  Name: </w:t>
      </w:r>
      <w:r>
        <w:rPr>
          <w:sz w:val="24"/>
          <w:szCs w:val="24"/>
        </w:rPr>
        <w:t>1: YU 2: CHOL U 3: na 4: na</w:t>
      </w:r>
    </w:p>
    <w:p w14:paraId="7380225F" w14:textId="77777777" w:rsidR="00E9043B" w:rsidRDefault="000C1467">
      <w:pPr>
        <w:spacing w:before="2" w:line="260" w:lineRule="exact"/>
        <w:ind w:left="280" w:right="38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Director of the National Aerospace Development Administration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Other information:</w:t>
      </w:r>
    </w:p>
    <w:p w14:paraId="15B391EC" w14:textId="77777777" w:rsidR="00E9043B" w:rsidRDefault="00E9043B">
      <w:pPr>
        <w:spacing w:before="2" w:line="260" w:lineRule="exact"/>
        <w:rPr>
          <w:sz w:val="26"/>
          <w:szCs w:val="26"/>
        </w:rPr>
      </w:pPr>
    </w:p>
    <w:p w14:paraId="24F1C482" w14:textId="77777777" w:rsidR="00E9043B" w:rsidRDefault="000C1467">
      <w:pPr>
        <w:ind w:left="280"/>
        <w:rPr>
          <w:sz w:val="24"/>
          <w:szCs w:val="24"/>
        </w:rPr>
      </w:pPr>
      <w:r>
        <w:rPr>
          <w:b/>
          <w:sz w:val="24"/>
          <w:szCs w:val="24"/>
        </w:rPr>
        <w:t xml:space="preserve">QDi.419 Name: </w:t>
      </w:r>
      <w:r>
        <w:rPr>
          <w:sz w:val="24"/>
          <w:szCs w:val="24"/>
        </w:rPr>
        <w:t>1: ANJEM 2: CHOUDA</w:t>
      </w:r>
      <w:r>
        <w:rPr>
          <w:spacing w:val="-13"/>
          <w:sz w:val="24"/>
          <w:szCs w:val="24"/>
        </w:rPr>
        <w:t>R</w:t>
      </w:r>
      <w:r>
        <w:rPr>
          <w:sz w:val="24"/>
          <w:szCs w:val="24"/>
        </w:rPr>
        <w:t>Y 3: na 4: na</w:t>
      </w:r>
    </w:p>
    <w:p w14:paraId="6A0C646C" w14:textId="77777777" w:rsidR="00E9043B" w:rsidRDefault="000C1467">
      <w:pPr>
        <w:spacing w:before="2" w:line="260" w:lineRule="exact"/>
        <w:ind w:left="280" w:right="27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18 Jan. 1967 </w:t>
      </w:r>
      <w:r>
        <w:rPr>
          <w:b/>
          <w:sz w:val="24"/>
          <w:szCs w:val="24"/>
        </w:rPr>
        <w:t xml:space="preserve">POB: </w:t>
      </w:r>
      <w:r>
        <w:rPr>
          <w:spacing w:val="-19"/>
          <w:sz w:val="24"/>
          <w:szCs w:val="24"/>
        </w:rPr>
        <w:t>W</w:t>
      </w:r>
      <w:r>
        <w:rPr>
          <w:sz w:val="24"/>
          <w:szCs w:val="24"/>
        </w:rPr>
        <w:t xml:space="preserve">elling, London, United Kingdom of Great Britain and Northern Ireland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Abu Luqman </w:t>
      </w:r>
      <w:r>
        <w:rPr>
          <w:b/>
          <w:sz w:val="24"/>
          <w:szCs w:val="24"/>
        </w:rPr>
        <w:t xml:space="preserve">Nationality: </w:t>
      </w:r>
      <w:r>
        <w:rPr>
          <w:sz w:val="24"/>
          <w:szCs w:val="24"/>
        </w:rPr>
        <w:t xml:space="preserve">United Kingdom of Great Britain and Northern Ireland </w:t>
      </w:r>
      <w:r>
        <w:rPr>
          <w:b/>
          <w:sz w:val="24"/>
          <w:szCs w:val="24"/>
        </w:rPr>
        <w:t xml:space="preserve">Passport no: </w:t>
      </w:r>
      <w:r>
        <w:rPr>
          <w:sz w:val="24"/>
          <w:szCs w:val="24"/>
        </w:rPr>
        <w:t>United Kingdom of Great Britain and Northern Ireland number</w:t>
      </w:r>
    </w:p>
    <w:p w14:paraId="78758216" w14:textId="77777777" w:rsidR="00E9043B" w:rsidRDefault="000C1467">
      <w:pPr>
        <w:spacing w:line="260" w:lineRule="exact"/>
        <w:ind w:left="280" w:right="471"/>
        <w:rPr>
          <w:sz w:val="24"/>
          <w:szCs w:val="24"/>
        </w:rPr>
      </w:pPr>
      <w:r>
        <w:rPr>
          <w:sz w:val="24"/>
          <w:szCs w:val="24"/>
        </w:rPr>
        <w:t>516384722, issued on 6 May 2013 (issued by Passport O</w:t>
      </w:r>
      <w:r>
        <w:rPr>
          <w:spacing w:val="-4"/>
          <w:sz w:val="24"/>
          <w:szCs w:val="24"/>
        </w:rPr>
        <w:t>f</w:t>
      </w:r>
      <w:r>
        <w:rPr>
          <w:sz w:val="24"/>
          <w:szCs w:val="24"/>
        </w:rPr>
        <w:t>fice Glasgo</w:t>
      </w:r>
      <w:r>
        <w:rPr>
          <w:spacing w:val="-16"/>
          <w:sz w:val="24"/>
          <w:szCs w:val="24"/>
        </w:rPr>
        <w:t>w</w:t>
      </w:r>
      <w:r>
        <w:rPr>
          <w:sz w:val="24"/>
          <w:szCs w:val="24"/>
        </w:rPr>
        <w:t xml:space="preserve">, expires 06 Jun. 2023)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London, United Kingdom of Great Britain and Northern Ireland </w:t>
      </w:r>
      <w:r>
        <w:rPr>
          <w:b/>
          <w:sz w:val="24"/>
          <w:szCs w:val="24"/>
        </w:rPr>
        <w:t xml:space="preserve">Listed on: </w:t>
      </w:r>
      <w:r>
        <w:rPr>
          <w:sz w:val="24"/>
          <w:szCs w:val="24"/>
        </w:rPr>
        <w:t>15</w:t>
      </w:r>
    </w:p>
    <w:p w14:paraId="4F0C73B0" w14:textId="77777777" w:rsidR="00E9043B" w:rsidRDefault="000C1467">
      <w:pPr>
        <w:spacing w:line="260" w:lineRule="exact"/>
        <w:ind w:left="280" w:right="417"/>
        <w:rPr>
          <w:sz w:val="24"/>
          <w:szCs w:val="24"/>
        </w:rPr>
      </w:pPr>
      <w:r>
        <w:rPr>
          <w:sz w:val="24"/>
          <w:szCs w:val="24"/>
        </w:rPr>
        <w:t xml:space="preserve">Oct. 2018 ( amended on </w:t>
      </w:r>
      <w:r>
        <w:rPr>
          <w:spacing w:val="-9"/>
          <w:sz w:val="24"/>
          <w:szCs w:val="24"/>
        </w:rPr>
        <w:t>1</w:t>
      </w:r>
      <w:r>
        <w:rPr>
          <w:sz w:val="24"/>
          <w:szCs w:val="24"/>
        </w:rPr>
        <w:t xml:space="preserve">1 Oct. 2019 ) </w:t>
      </w:r>
      <w:r>
        <w:rPr>
          <w:b/>
          <w:sz w:val="24"/>
          <w:szCs w:val="24"/>
        </w:rPr>
        <w:t xml:space="preserve">Other information: </w:t>
      </w:r>
      <w:r>
        <w:rPr>
          <w:sz w:val="24"/>
          <w:szCs w:val="24"/>
        </w:rPr>
        <w:t>Pledged allegiance to Islamic State in Iraq and the Levant (ISIL), listed as Al-Qaida in Iraq (QDe.</w:t>
      </w:r>
      <w:r>
        <w:rPr>
          <w:spacing w:val="-9"/>
          <w:sz w:val="24"/>
          <w:szCs w:val="24"/>
        </w:rPr>
        <w:t>1</w:t>
      </w:r>
      <w:r>
        <w:rPr>
          <w:sz w:val="24"/>
          <w:szCs w:val="24"/>
        </w:rPr>
        <w:t>15) in July 2014 and subsequently released on licence in October 2018 which expires in July 2021. INTERPOL-UN Security Council Special Notice web link:</w:t>
      </w:r>
      <w:hyperlink r:id="rId38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81">
        <w:r>
          <w:rPr>
            <w:color w:val="0000ED"/>
            <w:sz w:val="24"/>
            <w:szCs w:val="24"/>
            <w:u w:val="single" w:color="0000ED"/>
          </w:rPr>
          <w:t xml:space="preserve">click  here </w:t>
        </w:r>
      </w:hyperlink>
    </w:p>
    <w:p w14:paraId="2BBEFDC8" w14:textId="77777777" w:rsidR="00E9043B" w:rsidRDefault="00E9043B">
      <w:pPr>
        <w:spacing w:before="13" w:line="220" w:lineRule="exact"/>
        <w:rPr>
          <w:sz w:val="22"/>
          <w:szCs w:val="22"/>
        </w:rPr>
      </w:pPr>
    </w:p>
    <w:p w14:paraId="591AA923" w14:textId="77777777" w:rsidR="00E9043B" w:rsidRDefault="000C1467">
      <w:pPr>
        <w:spacing w:before="29"/>
        <w:ind w:left="280"/>
        <w:rPr>
          <w:sz w:val="24"/>
          <w:szCs w:val="24"/>
        </w:rPr>
      </w:pPr>
      <w:r>
        <w:rPr>
          <w:b/>
          <w:sz w:val="24"/>
          <w:szCs w:val="24"/>
        </w:rPr>
        <w:t xml:space="preserve">QDi.300 Name: </w:t>
      </w:r>
      <w:r>
        <w:rPr>
          <w:sz w:val="24"/>
          <w:szCs w:val="24"/>
        </w:rPr>
        <w:t>1: MONIR 2: CHOUKA 3: na 4: na</w:t>
      </w:r>
    </w:p>
    <w:p w14:paraId="6ED7887E" w14:textId="77777777" w:rsidR="00E9043B" w:rsidRDefault="000C1467">
      <w:pPr>
        <w:spacing w:before="2" w:line="260" w:lineRule="exact"/>
        <w:ind w:left="280" w:right="25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30 Jul. 1981 </w:t>
      </w:r>
      <w:r>
        <w:rPr>
          <w:b/>
          <w:sz w:val="24"/>
          <w:szCs w:val="24"/>
        </w:rPr>
        <w:t xml:space="preserve">POB: </w:t>
      </w:r>
      <w:r>
        <w:rPr>
          <w:sz w:val="24"/>
          <w:szCs w:val="24"/>
        </w:rPr>
        <w:t xml:space="preserve">Bonn, Germany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Abu Adam </w:t>
      </w:r>
      <w:r>
        <w:rPr>
          <w:b/>
          <w:sz w:val="24"/>
          <w:szCs w:val="24"/>
        </w:rPr>
        <w:t xml:space="preserve">Nationality: a) </w:t>
      </w:r>
      <w:r>
        <w:rPr>
          <w:sz w:val="24"/>
          <w:szCs w:val="24"/>
        </w:rPr>
        <w:t xml:space="preserve">Germany </w:t>
      </w:r>
      <w:r>
        <w:rPr>
          <w:b/>
          <w:sz w:val="24"/>
          <w:szCs w:val="24"/>
        </w:rPr>
        <w:t xml:space="preserve">b) </w:t>
      </w:r>
      <w:r>
        <w:rPr>
          <w:sz w:val="24"/>
          <w:szCs w:val="24"/>
        </w:rPr>
        <w:t xml:space="preserve">Morocco </w:t>
      </w:r>
      <w:r>
        <w:rPr>
          <w:b/>
          <w:sz w:val="24"/>
          <w:szCs w:val="24"/>
        </w:rPr>
        <w:t xml:space="preserve">Passport no: </w:t>
      </w:r>
      <w:r>
        <w:rPr>
          <w:sz w:val="24"/>
          <w:szCs w:val="24"/>
        </w:rPr>
        <w:t>Germany number 5208323009, issued on</w:t>
      </w:r>
    </w:p>
    <w:p w14:paraId="5D9C2F60" w14:textId="77777777" w:rsidR="00E9043B" w:rsidRDefault="000C1467">
      <w:pPr>
        <w:spacing w:line="260" w:lineRule="exact"/>
        <w:ind w:left="280" w:right="327"/>
        <w:rPr>
          <w:sz w:val="24"/>
          <w:szCs w:val="24"/>
        </w:rPr>
      </w:pPr>
      <w:r>
        <w:rPr>
          <w:sz w:val="24"/>
          <w:szCs w:val="24"/>
        </w:rPr>
        <w:t xml:space="preserve">2 Feb. 2007, issued in Stadt Bonn, Germany (expires on 1 Feb. 2012) </w:t>
      </w:r>
      <w:r>
        <w:rPr>
          <w:b/>
          <w:sz w:val="24"/>
          <w:szCs w:val="24"/>
        </w:rPr>
        <w:t xml:space="preserve">National identification no: </w:t>
      </w:r>
      <w:r>
        <w:rPr>
          <w:sz w:val="24"/>
          <w:szCs w:val="24"/>
        </w:rPr>
        <w:t>Germany National Identification Number 5209530</w:t>
      </w:r>
      <w:r>
        <w:rPr>
          <w:spacing w:val="-9"/>
          <w:sz w:val="24"/>
          <w:szCs w:val="24"/>
        </w:rPr>
        <w:t>1</w:t>
      </w:r>
      <w:r>
        <w:rPr>
          <w:sz w:val="24"/>
          <w:szCs w:val="24"/>
        </w:rPr>
        <w:t>16, issued on 21 Jun. 2006, issued in Stadt Bonn, Germany (expired on 20 Jun. 20</w:t>
      </w:r>
      <w:r>
        <w:rPr>
          <w:spacing w:val="-9"/>
          <w:sz w:val="24"/>
          <w:szCs w:val="24"/>
        </w:rPr>
        <w:t>1</w:t>
      </w:r>
      <w:r>
        <w:rPr>
          <w:sz w:val="24"/>
          <w:szCs w:val="24"/>
        </w:rPr>
        <w:t xml:space="preserve">1) </w:t>
      </w:r>
      <w:r>
        <w:rPr>
          <w:b/>
          <w:sz w:val="24"/>
          <w:szCs w:val="24"/>
        </w:rPr>
        <w:t>Add</w:t>
      </w:r>
      <w:r>
        <w:rPr>
          <w:b/>
          <w:spacing w:val="-4"/>
          <w:sz w:val="24"/>
          <w:szCs w:val="24"/>
        </w:rPr>
        <w:t>r</w:t>
      </w:r>
      <w:r>
        <w:rPr>
          <w:b/>
          <w:sz w:val="24"/>
          <w:szCs w:val="24"/>
        </w:rPr>
        <w:t xml:space="preserve">ess: </w:t>
      </w:r>
      <w:r>
        <w:rPr>
          <w:sz w:val="24"/>
          <w:szCs w:val="24"/>
        </w:rPr>
        <w:t xml:space="preserve">Ungartenstraße 6, Bonn, 53229, Germany (previous) </w:t>
      </w:r>
      <w:r>
        <w:rPr>
          <w:b/>
          <w:sz w:val="24"/>
          <w:szCs w:val="24"/>
        </w:rPr>
        <w:t xml:space="preserve">Listed on: </w:t>
      </w:r>
      <w:r>
        <w:rPr>
          <w:sz w:val="24"/>
          <w:szCs w:val="24"/>
        </w:rPr>
        <w:t xml:space="preserve">25 Jan. 2012 </w:t>
      </w:r>
      <w:r>
        <w:rPr>
          <w:b/>
          <w:sz w:val="24"/>
          <w:szCs w:val="24"/>
        </w:rPr>
        <w:t xml:space="preserve">Other information: </w:t>
      </w:r>
      <w:r>
        <w:rPr>
          <w:sz w:val="24"/>
          <w:szCs w:val="24"/>
        </w:rPr>
        <w:t xml:space="preserve">Associated with Islamic Movement of Uzbekistan (QDe.010). Brother of </w:t>
      </w:r>
      <w:r>
        <w:rPr>
          <w:spacing w:val="-24"/>
          <w:sz w:val="24"/>
          <w:szCs w:val="24"/>
        </w:rPr>
        <w:t>Y</w:t>
      </w:r>
      <w:r>
        <w:rPr>
          <w:sz w:val="24"/>
          <w:szCs w:val="24"/>
        </w:rPr>
        <w:t>assin Chouka (QDi.301) Arrest warrant issued by the investigating judge of the German Federal Court of Justice on 5 Oct.</w:t>
      </w:r>
    </w:p>
    <w:p w14:paraId="4BD25B67" w14:textId="77777777" w:rsidR="00E9043B" w:rsidRDefault="003103A9">
      <w:pPr>
        <w:spacing w:line="260" w:lineRule="exact"/>
        <w:ind w:left="280" w:right="1169"/>
        <w:rPr>
          <w:sz w:val="24"/>
          <w:szCs w:val="24"/>
        </w:rPr>
      </w:pPr>
      <w:hyperlink r:id="rId382">
        <w:r w:rsidR="000C1467">
          <w:rPr>
            <w:sz w:val="24"/>
            <w:szCs w:val="24"/>
          </w:rPr>
          <w:t>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383">
        <w:r w:rsidR="000C1467">
          <w:rPr>
            <w:color w:val="0000ED"/>
            <w:sz w:val="24"/>
            <w:szCs w:val="24"/>
            <w:u w:val="single" w:color="0000ED"/>
          </w:rPr>
          <w:t xml:space="preserve">click  here </w:t>
        </w:r>
      </w:hyperlink>
    </w:p>
    <w:p w14:paraId="60095CFA" w14:textId="77777777" w:rsidR="00E9043B" w:rsidRDefault="00E9043B">
      <w:pPr>
        <w:spacing w:before="2" w:line="260" w:lineRule="exact"/>
        <w:rPr>
          <w:sz w:val="26"/>
          <w:szCs w:val="26"/>
        </w:rPr>
      </w:pPr>
    </w:p>
    <w:p w14:paraId="6240C580" w14:textId="77777777" w:rsidR="00E9043B" w:rsidRDefault="000C1467">
      <w:pPr>
        <w:ind w:left="280"/>
        <w:rPr>
          <w:sz w:val="24"/>
          <w:szCs w:val="24"/>
        </w:rPr>
      </w:pPr>
      <w:r>
        <w:rPr>
          <w:b/>
          <w:sz w:val="24"/>
          <w:szCs w:val="24"/>
        </w:rPr>
        <w:t xml:space="preserve">QDi.301 Name: </w:t>
      </w:r>
      <w:r>
        <w:rPr>
          <w:sz w:val="24"/>
          <w:szCs w:val="24"/>
        </w:rPr>
        <w:t xml:space="preserve">1: </w:t>
      </w:r>
      <w:r>
        <w:rPr>
          <w:spacing w:val="-27"/>
          <w:sz w:val="24"/>
          <w:szCs w:val="24"/>
        </w:rPr>
        <w:t>Y</w:t>
      </w:r>
      <w:r>
        <w:rPr>
          <w:sz w:val="24"/>
          <w:szCs w:val="24"/>
        </w:rPr>
        <w:t>ASSIN 2: CHOUKA 3: na 4: na</w:t>
      </w:r>
    </w:p>
    <w:p w14:paraId="69E5A1CE" w14:textId="77777777" w:rsidR="00E9043B" w:rsidRDefault="000C1467">
      <w:pPr>
        <w:spacing w:before="2" w:line="260" w:lineRule="exact"/>
        <w:ind w:left="280" w:right="23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pacing w:val="-9"/>
          <w:sz w:val="24"/>
          <w:szCs w:val="24"/>
        </w:rPr>
        <w:t>1</w:t>
      </w:r>
      <w:r>
        <w:rPr>
          <w:sz w:val="24"/>
          <w:szCs w:val="24"/>
        </w:rPr>
        <w:t xml:space="preserve">1 Dec. 1984 </w:t>
      </w:r>
      <w:r>
        <w:rPr>
          <w:b/>
          <w:sz w:val="24"/>
          <w:szCs w:val="24"/>
        </w:rPr>
        <w:t xml:space="preserve">POB: </w:t>
      </w:r>
      <w:r>
        <w:rPr>
          <w:sz w:val="24"/>
          <w:szCs w:val="24"/>
        </w:rPr>
        <w:t xml:space="preserve">Bonn, Germany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Abu Ibraheem </w:t>
      </w:r>
      <w:r>
        <w:rPr>
          <w:b/>
          <w:sz w:val="24"/>
          <w:szCs w:val="24"/>
        </w:rPr>
        <w:t xml:space="preserve">Nationality: a) </w:t>
      </w:r>
      <w:r>
        <w:rPr>
          <w:sz w:val="24"/>
          <w:szCs w:val="24"/>
        </w:rPr>
        <w:t xml:space="preserve">Germany </w:t>
      </w:r>
      <w:r>
        <w:rPr>
          <w:b/>
          <w:sz w:val="24"/>
          <w:szCs w:val="24"/>
        </w:rPr>
        <w:t xml:space="preserve">b) </w:t>
      </w:r>
      <w:r>
        <w:rPr>
          <w:sz w:val="24"/>
          <w:szCs w:val="24"/>
        </w:rPr>
        <w:t xml:space="preserve">Morocco </w:t>
      </w:r>
      <w:r>
        <w:rPr>
          <w:b/>
          <w:sz w:val="24"/>
          <w:szCs w:val="24"/>
        </w:rPr>
        <w:t xml:space="preserve">Passport no: </w:t>
      </w:r>
      <w:r>
        <w:rPr>
          <w:sz w:val="24"/>
          <w:szCs w:val="24"/>
        </w:rPr>
        <w:t xml:space="preserve">Germany number 5204893014, issued on 5 Oct. 2000, issued in Stadt Bonn, Germany (expired on 5 Oct. 2005) </w:t>
      </w:r>
      <w:r>
        <w:rPr>
          <w:b/>
          <w:sz w:val="24"/>
          <w:szCs w:val="24"/>
        </w:rPr>
        <w:t xml:space="preserve">National identification no: </w:t>
      </w:r>
      <w:r>
        <w:rPr>
          <w:sz w:val="24"/>
          <w:szCs w:val="24"/>
        </w:rPr>
        <w:t>Germany National Identification Number 5209445304, issued on 5 Sep. 2005, issued in Stadt Bonn, Germany (expired on</w:t>
      </w:r>
    </w:p>
    <w:p w14:paraId="297D41AA" w14:textId="77777777" w:rsidR="00E9043B" w:rsidRDefault="000C1467">
      <w:pPr>
        <w:spacing w:line="260" w:lineRule="exact"/>
        <w:ind w:left="280" w:right="325"/>
        <w:rPr>
          <w:sz w:val="24"/>
          <w:szCs w:val="24"/>
        </w:rPr>
        <w:sectPr w:rsidR="00E9043B">
          <w:pgSz w:w="12240" w:h="15840"/>
          <w:pgMar w:top="380" w:right="420" w:bottom="0" w:left="420" w:header="197" w:footer="188" w:gutter="0"/>
          <w:cols w:space="720"/>
        </w:sectPr>
      </w:pPr>
      <w:r>
        <w:rPr>
          <w:sz w:val="24"/>
          <w:szCs w:val="24"/>
        </w:rPr>
        <w:t xml:space="preserve">4 Sep. 2010) </w:t>
      </w:r>
      <w:r>
        <w:rPr>
          <w:b/>
          <w:sz w:val="24"/>
          <w:szCs w:val="24"/>
        </w:rPr>
        <w:t>Add</w:t>
      </w:r>
      <w:r>
        <w:rPr>
          <w:b/>
          <w:spacing w:val="-4"/>
          <w:sz w:val="24"/>
          <w:szCs w:val="24"/>
        </w:rPr>
        <w:t>r</w:t>
      </w:r>
      <w:r>
        <w:rPr>
          <w:b/>
          <w:sz w:val="24"/>
          <w:szCs w:val="24"/>
        </w:rPr>
        <w:t xml:space="preserve">ess: </w:t>
      </w:r>
      <w:r>
        <w:rPr>
          <w:sz w:val="24"/>
          <w:szCs w:val="24"/>
        </w:rPr>
        <w:t xml:space="preserve">Karl-Barth-Straße 14, Bonn, 53129, Germany (previous) </w:t>
      </w:r>
      <w:r>
        <w:rPr>
          <w:b/>
          <w:sz w:val="24"/>
          <w:szCs w:val="24"/>
        </w:rPr>
        <w:t xml:space="preserve">Listed on: </w:t>
      </w:r>
      <w:r>
        <w:rPr>
          <w:sz w:val="24"/>
          <w:szCs w:val="24"/>
        </w:rPr>
        <w:t xml:space="preserve">25 Jan. 2012 </w:t>
      </w:r>
      <w:r>
        <w:rPr>
          <w:b/>
          <w:sz w:val="24"/>
          <w:szCs w:val="24"/>
        </w:rPr>
        <w:t xml:space="preserve">Other information: </w:t>
      </w:r>
      <w:r>
        <w:rPr>
          <w:sz w:val="24"/>
          <w:szCs w:val="24"/>
        </w:rPr>
        <w:t>Associated with Islamic Movement of Uzbekistan (QDe.010). Brother of Monir Chouka</w:t>
      </w:r>
    </w:p>
    <w:p w14:paraId="454CEAD4" w14:textId="77777777" w:rsidR="00E9043B" w:rsidRDefault="00E9043B">
      <w:pPr>
        <w:spacing w:line="140" w:lineRule="exact"/>
        <w:rPr>
          <w:sz w:val="14"/>
          <w:szCs w:val="14"/>
        </w:rPr>
      </w:pPr>
    </w:p>
    <w:p w14:paraId="32D99937" w14:textId="77777777" w:rsidR="00E9043B" w:rsidRDefault="000C1467">
      <w:pPr>
        <w:spacing w:before="29"/>
        <w:ind w:left="280"/>
        <w:rPr>
          <w:sz w:val="24"/>
          <w:szCs w:val="24"/>
        </w:rPr>
      </w:pPr>
      <w:r>
        <w:rPr>
          <w:sz w:val="24"/>
          <w:szCs w:val="24"/>
        </w:rPr>
        <w:t>(QDi.300). Arrest warrant issued by the investigating judge of the German Federal Court of Justice on 5 Oct.</w:t>
      </w:r>
    </w:p>
    <w:p w14:paraId="60D7906C" w14:textId="77777777" w:rsidR="00E9043B" w:rsidRDefault="003103A9">
      <w:pPr>
        <w:spacing w:before="2" w:line="260" w:lineRule="exact"/>
        <w:ind w:left="280" w:right="1169"/>
        <w:rPr>
          <w:sz w:val="24"/>
          <w:szCs w:val="24"/>
        </w:rPr>
      </w:pPr>
      <w:hyperlink r:id="rId384">
        <w:r w:rsidR="000C1467">
          <w:rPr>
            <w:sz w:val="24"/>
            <w:szCs w:val="24"/>
          </w:rPr>
          <w:t>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385">
        <w:r w:rsidR="000C1467">
          <w:rPr>
            <w:color w:val="0000ED"/>
            <w:sz w:val="24"/>
            <w:szCs w:val="24"/>
            <w:u w:val="single" w:color="0000ED"/>
          </w:rPr>
          <w:t xml:space="preserve">click  here </w:t>
        </w:r>
      </w:hyperlink>
    </w:p>
    <w:p w14:paraId="48CC56FA" w14:textId="77777777" w:rsidR="00E9043B" w:rsidRDefault="00E9043B">
      <w:pPr>
        <w:spacing w:before="13" w:line="220" w:lineRule="exact"/>
        <w:rPr>
          <w:sz w:val="22"/>
          <w:szCs w:val="22"/>
        </w:rPr>
      </w:pPr>
    </w:p>
    <w:p w14:paraId="62318332" w14:textId="77777777" w:rsidR="00E9043B" w:rsidRDefault="000C1467">
      <w:pPr>
        <w:spacing w:before="29"/>
        <w:ind w:left="280"/>
        <w:rPr>
          <w:sz w:val="24"/>
          <w:szCs w:val="24"/>
        </w:rPr>
      </w:pPr>
      <w:r>
        <w:rPr>
          <w:b/>
          <w:sz w:val="24"/>
          <w:szCs w:val="24"/>
        </w:rPr>
        <w:t xml:space="preserve">KPi.074 Name: </w:t>
      </w:r>
      <w:r>
        <w:rPr>
          <w:sz w:val="24"/>
          <w:szCs w:val="24"/>
        </w:rPr>
        <w:t>1: RI 2: CHUN H</w:t>
      </w:r>
      <w:r>
        <w:rPr>
          <w:spacing w:val="-27"/>
          <w:sz w:val="24"/>
          <w:szCs w:val="24"/>
        </w:rPr>
        <w:t>W</w:t>
      </w:r>
      <w:r>
        <w:rPr>
          <w:sz w:val="24"/>
          <w:szCs w:val="24"/>
        </w:rPr>
        <w:t>AN 3: na 4: na</w:t>
      </w:r>
    </w:p>
    <w:p w14:paraId="2082EEDB"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Ri Chun Hwan is an overseas Foreign </w:t>
      </w:r>
      <w:r>
        <w:rPr>
          <w:spacing w:val="-8"/>
          <w:sz w:val="24"/>
          <w:szCs w:val="24"/>
        </w:rPr>
        <w:t>T</w:t>
      </w:r>
      <w:r>
        <w:rPr>
          <w:sz w:val="24"/>
          <w:szCs w:val="24"/>
        </w:rPr>
        <w:t xml:space="preserve">rade Bank representative </w:t>
      </w:r>
      <w:r>
        <w:rPr>
          <w:b/>
          <w:sz w:val="24"/>
          <w:szCs w:val="24"/>
        </w:rPr>
        <w:t xml:space="preserve">DOB: </w:t>
      </w:r>
      <w:r>
        <w:rPr>
          <w:sz w:val="24"/>
          <w:szCs w:val="24"/>
        </w:rPr>
        <w:t>21 Aug. 1957</w:t>
      </w:r>
    </w:p>
    <w:p w14:paraId="5A120B4B" w14:textId="77777777" w:rsidR="00E9043B" w:rsidRDefault="000C1467">
      <w:pPr>
        <w:spacing w:before="2" w:line="260" w:lineRule="exact"/>
        <w:ind w:left="280" w:right="224"/>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Ri Ch'un-hwan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563233049 (Expires 09 May 2018)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Dec. 2017 </w:t>
      </w:r>
      <w:r>
        <w:rPr>
          <w:b/>
          <w:sz w:val="24"/>
          <w:szCs w:val="24"/>
        </w:rPr>
        <w:t xml:space="preserve">Other information: </w:t>
      </w:r>
      <w:r>
        <w:rPr>
          <w:sz w:val="24"/>
          <w:szCs w:val="24"/>
        </w:rPr>
        <w:t>Gender: male</w:t>
      </w:r>
    </w:p>
    <w:p w14:paraId="01481DE2" w14:textId="77777777" w:rsidR="00E9043B" w:rsidRDefault="00E9043B">
      <w:pPr>
        <w:spacing w:before="2" w:line="260" w:lineRule="exact"/>
        <w:rPr>
          <w:sz w:val="26"/>
          <w:szCs w:val="26"/>
        </w:rPr>
      </w:pPr>
    </w:p>
    <w:p w14:paraId="46AF0E37" w14:textId="77777777" w:rsidR="00E9043B" w:rsidRDefault="000C1467">
      <w:pPr>
        <w:ind w:left="280"/>
        <w:rPr>
          <w:sz w:val="24"/>
          <w:szCs w:val="24"/>
        </w:rPr>
      </w:pPr>
      <w:r>
        <w:rPr>
          <w:b/>
          <w:sz w:val="24"/>
          <w:szCs w:val="24"/>
        </w:rPr>
        <w:t xml:space="preserve">KPi.075 Name: </w:t>
      </w:r>
      <w:r>
        <w:rPr>
          <w:sz w:val="24"/>
          <w:szCs w:val="24"/>
        </w:rPr>
        <w:t>1: RI 2: CHUN SONG 3: na 4: na</w:t>
      </w:r>
    </w:p>
    <w:p w14:paraId="44C126C7"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Ri Chun Song is an overseas Foreign </w:t>
      </w:r>
      <w:r>
        <w:rPr>
          <w:spacing w:val="-8"/>
          <w:sz w:val="24"/>
          <w:szCs w:val="24"/>
        </w:rPr>
        <w:t>T</w:t>
      </w:r>
      <w:r>
        <w:rPr>
          <w:sz w:val="24"/>
          <w:szCs w:val="24"/>
        </w:rPr>
        <w:t xml:space="preserve">rade Bank representative </w:t>
      </w:r>
      <w:r>
        <w:rPr>
          <w:b/>
          <w:sz w:val="24"/>
          <w:szCs w:val="24"/>
        </w:rPr>
        <w:t xml:space="preserve">DOB: </w:t>
      </w:r>
      <w:r>
        <w:rPr>
          <w:sz w:val="24"/>
          <w:szCs w:val="24"/>
        </w:rPr>
        <w:t>30 Oct. 1965</w:t>
      </w:r>
    </w:p>
    <w:p w14:paraId="40F97A95" w14:textId="77777777" w:rsidR="00E9043B" w:rsidRDefault="000C1467">
      <w:pPr>
        <w:spacing w:before="2" w:line="260" w:lineRule="exact"/>
        <w:ind w:left="280" w:right="333"/>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Ri Ch'un-so'ng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654133553 (Expires </w:t>
      </w:r>
      <w:r>
        <w:rPr>
          <w:spacing w:val="-9"/>
          <w:sz w:val="24"/>
          <w:szCs w:val="24"/>
        </w:rPr>
        <w:t>1</w:t>
      </w:r>
      <w:r>
        <w:rPr>
          <w:sz w:val="24"/>
          <w:szCs w:val="24"/>
        </w:rPr>
        <w:t xml:space="preserve">1 March 2019)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Dec. 2017 </w:t>
      </w:r>
      <w:r>
        <w:rPr>
          <w:b/>
          <w:sz w:val="24"/>
          <w:szCs w:val="24"/>
        </w:rPr>
        <w:t xml:space="preserve">Other information: </w:t>
      </w:r>
      <w:r>
        <w:rPr>
          <w:sz w:val="24"/>
          <w:szCs w:val="24"/>
        </w:rPr>
        <w:t>Gender: male</w:t>
      </w:r>
    </w:p>
    <w:p w14:paraId="3DE07B3F" w14:textId="77777777" w:rsidR="00E9043B" w:rsidRDefault="00E9043B">
      <w:pPr>
        <w:spacing w:before="2" w:line="260" w:lineRule="exact"/>
        <w:rPr>
          <w:sz w:val="26"/>
          <w:szCs w:val="26"/>
        </w:rPr>
      </w:pPr>
    </w:p>
    <w:p w14:paraId="67E506E9" w14:textId="77777777" w:rsidR="00E9043B" w:rsidRDefault="000C1467">
      <w:pPr>
        <w:ind w:left="280"/>
        <w:rPr>
          <w:sz w:val="24"/>
          <w:szCs w:val="24"/>
        </w:rPr>
      </w:pPr>
      <w:r>
        <w:rPr>
          <w:b/>
          <w:sz w:val="24"/>
          <w:szCs w:val="24"/>
        </w:rPr>
        <w:t xml:space="preserve">KPi.054 Name: </w:t>
      </w:r>
      <w:r>
        <w:rPr>
          <w:sz w:val="24"/>
          <w:szCs w:val="24"/>
        </w:rPr>
        <w:t>1: CHOE 2: CHUN YONG 3: na 4: na</w:t>
      </w:r>
    </w:p>
    <w:p w14:paraId="58470F7B"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Representative for Ilsim International Bank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Good quality a.k.a.:</w:t>
      </w:r>
    </w:p>
    <w:p w14:paraId="3929BEAC" w14:textId="77777777" w:rsidR="00E9043B" w:rsidRDefault="000C1467">
      <w:pPr>
        <w:spacing w:line="260" w:lineRule="exact"/>
        <w:ind w:left="280"/>
        <w:rPr>
          <w:sz w:val="24"/>
          <w:szCs w:val="24"/>
        </w:rPr>
      </w:pPr>
      <w:r>
        <w:rPr>
          <w:sz w:val="24"/>
          <w:szCs w:val="24"/>
        </w:rPr>
        <w:t xml:space="preserve">Ch’oe Ch’un-yo’ng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Passport no:</w:t>
      </w:r>
    </w:p>
    <w:p w14:paraId="11848FEC" w14:textId="77777777" w:rsidR="00E9043B" w:rsidRDefault="000C1467">
      <w:pPr>
        <w:spacing w:before="2" w:line="260" w:lineRule="exact"/>
        <w:ind w:left="280" w:right="561"/>
        <w:rPr>
          <w:sz w:val="24"/>
          <w:szCs w:val="24"/>
        </w:rPr>
      </w:pPr>
      <w:r>
        <w:rPr>
          <w:sz w:val="24"/>
          <w:szCs w:val="24"/>
        </w:rPr>
        <w:t xml:space="preserve">654410078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5 Aug. 2017 </w:t>
      </w:r>
      <w:r>
        <w:rPr>
          <w:b/>
          <w:sz w:val="24"/>
          <w:szCs w:val="24"/>
        </w:rPr>
        <w:t xml:space="preserve">Other information: </w:t>
      </w:r>
      <w:r>
        <w:rPr>
          <w:sz w:val="24"/>
          <w:szCs w:val="24"/>
        </w:rPr>
        <w:t>Representative for Ilsim International Bank, which is a</w:t>
      </w:r>
      <w:r>
        <w:rPr>
          <w:spacing w:val="-4"/>
          <w:sz w:val="24"/>
          <w:szCs w:val="24"/>
        </w:rPr>
        <w:t>f</w:t>
      </w:r>
      <w:r>
        <w:rPr>
          <w:sz w:val="24"/>
          <w:szCs w:val="24"/>
        </w:rPr>
        <w:t>filiated with the DPRK military and has a close relationship with the Korea Kwangson Banking Corporation. Ilsim International Bank has attempted to evade United Nations sanctions. Gender: male.</w:t>
      </w:r>
    </w:p>
    <w:p w14:paraId="2592167F" w14:textId="77777777" w:rsidR="00E9043B" w:rsidRDefault="00E9043B">
      <w:pPr>
        <w:spacing w:before="2" w:line="260" w:lineRule="exact"/>
        <w:rPr>
          <w:sz w:val="26"/>
          <w:szCs w:val="26"/>
        </w:rPr>
      </w:pPr>
    </w:p>
    <w:p w14:paraId="7075BDBB" w14:textId="77777777" w:rsidR="00E9043B" w:rsidRDefault="000C1467">
      <w:pPr>
        <w:ind w:left="280"/>
        <w:rPr>
          <w:sz w:val="24"/>
          <w:szCs w:val="24"/>
        </w:rPr>
      </w:pPr>
      <w:r>
        <w:rPr>
          <w:b/>
          <w:sz w:val="24"/>
          <w:szCs w:val="24"/>
        </w:rPr>
        <w:t xml:space="preserve">KPi.013  Name: </w:t>
      </w:r>
      <w:r>
        <w:rPr>
          <w:sz w:val="24"/>
          <w:szCs w:val="24"/>
        </w:rPr>
        <w:t>1: CHOE 2: CHUN-SIK 3: na 4: na</w:t>
      </w:r>
    </w:p>
    <w:p w14:paraId="6FFCA697" w14:textId="77777777" w:rsidR="00E9043B" w:rsidRDefault="000C1467">
      <w:pPr>
        <w:spacing w:before="2" w:line="260" w:lineRule="exact"/>
        <w:ind w:left="280" w:right="39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Director of the Second Academy of Natural Sciences (SANS) </w:t>
      </w:r>
      <w:r>
        <w:rPr>
          <w:b/>
          <w:sz w:val="24"/>
          <w:szCs w:val="24"/>
        </w:rPr>
        <w:t xml:space="preserve">b) </w:t>
      </w:r>
      <w:r>
        <w:rPr>
          <w:sz w:val="24"/>
          <w:szCs w:val="24"/>
        </w:rPr>
        <w:t>Former head of the DPRK</w:t>
      </w:r>
      <w:r>
        <w:rPr>
          <w:spacing w:val="-13"/>
          <w:sz w:val="24"/>
          <w:szCs w:val="24"/>
        </w:rPr>
        <w:t>’</w:t>
      </w:r>
      <w:r>
        <w:rPr>
          <w:sz w:val="24"/>
          <w:szCs w:val="24"/>
        </w:rPr>
        <w:t xml:space="preserve">s long-range missile program </w:t>
      </w:r>
      <w:r>
        <w:rPr>
          <w:b/>
          <w:sz w:val="24"/>
          <w:szCs w:val="24"/>
        </w:rPr>
        <w:t xml:space="preserve">DOB: </w:t>
      </w:r>
      <w:r>
        <w:rPr>
          <w:sz w:val="24"/>
          <w:szCs w:val="24"/>
        </w:rPr>
        <w:t xml:space="preserve">12 Oct. 1954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Choe Chun Sik </w:t>
      </w:r>
      <w:r>
        <w:rPr>
          <w:b/>
          <w:sz w:val="24"/>
          <w:szCs w:val="24"/>
        </w:rPr>
        <w:t xml:space="preserve">b) </w:t>
      </w:r>
      <w:r>
        <w:rPr>
          <w:sz w:val="24"/>
          <w:szCs w:val="24"/>
        </w:rPr>
        <w:t xml:space="preserve">Ch’oe Ch’un Sik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 xml:space="preserve">Other information: </w:t>
      </w:r>
      <w:r>
        <w:rPr>
          <w:sz w:val="24"/>
          <w:szCs w:val="24"/>
        </w:rPr>
        <w:t>Choe Chun-sik was the director of the Second Academy of Natural Sciences (SANS) and was the head of the DPRK</w:t>
      </w:r>
      <w:r>
        <w:rPr>
          <w:spacing w:val="-13"/>
          <w:sz w:val="24"/>
          <w:szCs w:val="24"/>
        </w:rPr>
        <w:t>’</w:t>
      </w:r>
      <w:r>
        <w:rPr>
          <w:sz w:val="24"/>
          <w:szCs w:val="24"/>
        </w:rPr>
        <w:t>s long-range missile program.</w:t>
      </w:r>
    </w:p>
    <w:p w14:paraId="4A8FF234" w14:textId="77777777" w:rsidR="00E9043B" w:rsidRDefault="00E9043B">
      <w:pPr>
        <w:spacing w:before="2" w:line="260" w:lineRule="exact"/>
        <w:rPr>
          <w:sz w:val="26"/>
          <w:szCs w:val="26"/>
        </w:rPr>
      </w:pPr>
    </w:p>
    <w:p w14:paraId="0F4B9EC5" w14:textId="77777777" w:rsidR="00E9043B" w:rsidRDefault="000C1467">
      <w:pPr>
        <w:ind w:left="280"/>
        <w:rPr>
          <w:sz w:val="24"/>
          <w:szCs w:val="24"/>
        </w:rPr>
      </w:pPr>
      <w:r>
        <w:rPr>
          <w:b/>
          <w:sz w:val="24"/>
          <w:szCs w:val="24"/>
        </w:rPr>
        <w:t xml:space="preserve">SSi.003 Name: </w:t>
      </w:r>
      <w:r>
        <w:rPr>
          <w:sz w:val="24"/>
          <w:szCs w:val="24"/>
        </w:rPr>
        <w:t>1: JAMES 2: KOANG 3: CHUOL 4: na</w:t>
      </w:r>
    </w:p>
    <w:p w14:paraId="631691EE" w14:textId="77777777" w:rsidR="00E9043B" w:rsidRDefault="000C1467">
      <w:pPr>
        <w:spacing w:before="2" w:line="260" w:lineRule="exact"/>
        <w:ind w:left="280" w:right="227"/>
        <w:rPr>
          <w:sz w:val="24"/>
          <w:szCs w:val="24"/>
        </w:rPr>
      </w:pPr>
      <w:r>
        <w:rPr>
          <w:b/>
          <w:spacing w:val="-4"/>
          <w:sz w:val="24"/>
          <w:szCs w:val="24"/>
        </w:rPr>
        <w:t>T</w:t>
      </w:r>
      <w:r>
        <w:rPr>
          <w:b/>
          <w:sz w:val="24"/>
          <w:szCs w:val="24"/>
        </w:rPr>
        <w:t xml:space="preserve">itle: </w:t>
      </w:r>
      <w:r>
        <w:rPr>
          <w:sz w:val="24"/>
          <w:szCs w:val="24"/>
        </w:rPr>
        <w:t xml:space="preserve">Major General </w:t>
      </w:r>
      <w:r>
        <w:rPr>
          <w:b/>
          <w:sz w:val="24"/>
          <w:szCs w:val="24"/>
        </w:rPr>
        <w:t xml:space="preserve">Designation: </w:t>
      </w:r>
      <w:r>
        <w:rPr>
          <w:sz w:val="24"/>
          <w:szCs w:val="24"/>
        </w:rPr>
        <w:t xml:space="preserve">na </w:t>
      </w:r>
      <w:r>
        <w:rPr>
          <w:b/>
          <w:sz w:val="24"/>
          <w:szCs w:val="24"/>
        </w:rPr>
        <w:t xml:space="preserve">DOB: </w:t>
      </w:r>
      <w:r>
        <w:rPr>
          <w:sz w:val="24"/>
          <w:szCs w:val="24"/>
        </w:rPr>
        <w:t xml:space="preserve">1961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James Koang Chol Ranley </w:t>
      </w:r>
      <w:r>
        <w:rPr>
          <w:b/>
          <w:sz w:val="24"/>
          <w:szCs w:val="24"/>
        </w:rPr>
        <w:t xml:space="preserve">b) </w:t>
      </w:r>
      <w:r>
        <w:rPr>
          <w:sz w:val="24"/>
          <w:szCs w:val="24"/>
        </w:rPr>
        <w:t xml:space="preserve">James Koang Chol </w:t>
      </w:r>
      <w:r>
        <w:rPr>
          <w:b/>
          <w:sz w:val="24"/>
          <w:szCs w:val="24"/>
        </w:rPr>
        <w:t xml:space="preserve">c) </w:t>
      </w:r>
      <w:r>
        <w:rPr>
          <w:sz w:val="24"/>
          <w:szCs w:val="24"/>
        </w:rPr>
        <w:t xml:space="preserve">Koang Chuol Ranley </w:t>
      </w:r>
      <w:r>
        <w:rPr>
          <w:b/>
          <w:sz w:val="24"/>
          <w:szCs w:val="24"/>
        </w:rPr>
        <w:t xml:space="preserve">d) </w:t>
      </w:r>
      <w:r>
        <w:rPr>
          <w:sz w:val="24"/>
          <w:szCs w:val="24"/>
        </w:rPr>
        <w:t xml:space="preserve">James Koang Chual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South Sudan </w:t>
      </w:r>
      <w:r>
        <w:rPr>
          <w:b/>
          <w:sz w:val="24"/>
          <w:szCs w:val="24"/>
        </w:rPr>
        <w:t xml:space="preserve">Passport no: </w:t>
      </w:r>
      <w:r>
        <w:rPr>
          <w:sz w:val="24"/>
          <w:szCs w:val="24"/>
        </w:rPr>
        <w:t xml:space="preserve">R00012098, South Sudan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 Jul.</w:t>
      </w:r>
    </w:p>
    <w:p w14:paraId="73E9314C" w14:textId="77777777" w:rsidR="00E9043B" w:rsidRDefault="000C1467">
      <w:pPr>
        <w:spacing w:line="260" w:lineRule="exact"/>
        <w:ind w:left="280" w:right="287"/>
        <w:rPr>
          <w:sz w:val="24"/>
          <w:szCs w:val="24"/>
        </w:rPr>
      </w:pPr>
      <w:r>
        <w:rPr>
          <w:sz w:val="24"/>
          <w:szCs w:val="24"/>
        </w:rPr>
        <w:t xml:space="preserve">2015 </w:t>
      </w:r>
      <w:r>
        <w:rPr>
          <w:b/>
          <w:sz w:val="24"/>
          <w:szCs w:val="24"/>
        </w:rPr>
        <w:t xml:space="preserve">Other information: </w:t>
      </w:r>
      <w:r>
        <w:rPr>
          <w:sz w:val="24"/>
          <w:szCs w:val="24"/>
        </w:rPr>
        <w:t>Appointed commander of the Sudan People</w:t>
      </w:r>
      <w:r>
        <w:rPr>
          <w:spacing w:val="-13"/>
          <w:sz w:val="24"/>
          <w:szCs w:val="24"/>
        </w:rPr>
        <w:t>’</w:t>
      </w:r>
      <w:r>
        <w:rPr>
          <w:sz w:val="24"/>
          <w:szCs w:val="24"/>
        </w:rPr>
        <w:t>s Liberation Army in Opposition (SPLA- IO) Special Division in December 2014. His forces have been engaged in attacks against civilians. In February</w:t>
      </w:r>
    </w:p>
    <w:p w14:paraId="541528A5" w14:textId="77777777" w:rsidR="00E9043B" w:rsidRDefault="000C1467">
      <w:pPr>
        <w:spacing w:line="260" w:lineRule="exact"/>
        <w:ind w:left="280" w:right="448"/>
        <w:rPr>
          <w:sz w:val="24"/>
          <w:szCs w:val="24"/>
        </w:rPr>
      </w:pPr>
      <w:r>
        <w:rPr>
          <w:sz w:val="24"/>
          <w:szCs w:val="24"/>
        </w:rPr>
        <w:t>2014, forces under his command attacked United Nations camps, hospitals, churches, and schools, engaging in widespread rape, torture, and the destruction of propert</w:t>
      </w:r>
      <w:r>
        <w:rPr>
          <w:spacing w:val="-16"/>
          <w:sz w:val="24"/>
          <w:szCs w:val="24"/>
        </w:rPr>
        <w:t>y</w:t>
      </w:r>
      <w:r>
        <w:rPr>
          <w:sz w:val="24"/>
          <w:szCs w:val="24"/>
        </w:rPr>
        <w:t>, in an attempt to flush out civilians, soldiers, and policemen allied with the government. INTERPOL-UN Security Council Special Notice web link:</w:t>
      </w:r>
      <w:hyperlink r:id="rId38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87">
        <w:r>
          <w:rPr>
            <w:color w:val="0000ED"/>
            <w:sz w:val="24"/>
            <w:szCs w:val="24"/>
            <w:u w:val="single" w:color="0000ED"/>
          </w:rPr>
          <w:t xml:space="preserve">click  here </w:t>
        </w:r>
      </w:hyperlink>
    </w:p>
    <w:p w14:paraId="4AC51B7B" w14:textId="77777777" w:rsidR="00E9043B" w:rsidRDefault="00E9043B">
      <w:pPr>
        <w:spacing w:before="2" w:line="260" w:lineRule="exact"/>
        <w:rPr>
          <w:sz w:val="26"/>
          <w:szCs w:val="26"/>
        </w:rPr>
      </w:pPr>
    </w:p>
    <w:p w14:paraId="06BC19D9" w14:textId="77777777" w:rsidR="00E9043B" w:rsidRDefault="000C1467">
      <w:pPr>
        <w:ind w:left="280"/>
        <w:rPr>
          <w:sz w:val="24"/>
          <w:szCs w:val="24"/>
        </w:rPr>
      </w:pPr>
      <w:r>
        <w:rPr>
          <w:b/>
          <w:sz w:val="24"/>
          <w:szCs w:val="24"/>
        </w:rPr>
        <w:t xml:space="preserve">QDi.141 Name: </w:t>
      </w:r>
      <w:r>
        <w:rPr>
          <w:sz w:val="24"/>
          <w:szCs w:val="24"/>
        </w:rPr>
        <w:t>1: MAXAMED 2: CABDULLAAH 3: CIISE 4: na</w:t>
      </w:r>
    </w:p>
    <w:p w14:paraId="79385D57" w14:textId="77777777" w:rsidR="00E9043B" w:rsidRDefault="000C1467">
      <w:pPr>
        <w:spacing w:before="2" w:line="260" w:lineRule="exact"/>
        <w:ind w:left="280" w:right="24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8 Oct. 1974 </w:t>
      </w:r>
      <w:r>
        <w:rPr>
          <w:b/>
          <w:sz w:val="24"/>
          <w:szCs w:val="24"/>
        </w:rPr>
        <w:t xml:space="preserve">POB: </w:t>
      </w:r>
      <w:r>
        <w:rPr>
          <w:sz w:val="24"/>
          <w:szCs w:val="24"/>
        </w:rPr>
        <w:t xml:space="preserve">Kismaayo, Somalia </w:t>
      </w:r>
      <w:r>
        <w:rPr>
          <w:b/>
          <w:sz w:val="24"/>
          <w:szCs w:val="24"/>
        </w:rPr>
        <w:t xml:space="preserve">Good quality a.k.a.: a) </w:t>
      </w:r>
      <w:r>
        <w:rPr>
          <w:sz w:val="24"/>
          <w:szCs w:val="24"/>
        </w:rPr>
        <w:t xml:space="preserve">Maxamed Cabdullaahi Ciise </w:t>
      </w:r>
      <w:r>
        <w:rPr>
          <w:b/>
          <w:sz w:val="24"/>
          <w:szCs w:val="24"/>
        </w:rPr>
        <w:t xml:space="preserve">b) </w:t>
      </w:r>
      <w:r>
        <w:rPr>
          <w:sz w:val="24"/>
          <w:szCs w:val="24"/>
        </w:rPr>
        <w:t xml:space="preserve">Maxammed Cabdullaahi </w:t>
      </w:r>
      <w:r>
        <w:rPr>
          <w:b/>
          <w:sz w:val="24"/>
          <w:szCs w:val="24"/>
        </w:rPr>
        <w:t xml:space="preserve">c) </w:t>
      </w:r>
      <w:r>
        <w:rPr>
          <w:sz w:val="24"/>
          <w:szCs w:val="24"/>
        </w:rPr>
        <w:t xml:space="preserve">Cabdullah Mayamed Ciise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Somalia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Somalia </w:t>
      </w:r>
      <w:r>
        <w:rPr>
          <w:b/>
          <w:sz w:val="24"/>
          <w:szCs w:val="24"/>
        </w:rPr>
        <w:t xml:space="preserve">Listed on: </w:t>
      </w:r>
      <w:r>
        <w:rPr>
          <w:sz w:val="24"/>
          <w:szCs w:val="24"/>
        </w:rPr>
        <w:t>12 No</w:t>
      </w:r>
      <w:r>
        <w:rPr>
          <w:spacing w:val="-16"/>
          <w:sz w:val="24"/>
          <w:szCs w:val="24"/>
        </w:rPr>
        <w:t>v</w:t>
      </w:r>
      <w:r>
        <w:rPr>
          <w:sz w:val="24"/>
          <w:szCs w:val="24"/>
        </w:rPr>
        <w:t>. 2003 ( amended on 9 Sep. 2005, 30 Jan. 2009, 20 Ap</w:t>
      </w:r>
      <w:r>
        <w:rPr>
          <w:spacing w:val="-13"/>
          <w:sz w:val="24"/>
          <w:szCs w:val="24"/>
        </w:rPr>
        <w:t>r</w:t>
      </w:r>
      <w:r>
        <w:rPr>
          <w:sz w:val="24"/>
          <w:szCs w:val="24"/>
        </w:rPr>
        <w:t xml:space="preserve">. 2009, 21 Oct. 2010, 17 Aug. 2015 ) </w:t>
      </w:r>
      <w:r>
        <w:rPr>
          <w:b/>
          <w:sz w:val="24"/>
          <w:szCs w:val="24"/>
        </w:rPr>
        <w:t xml:space="preserve">Other information: </w:t>
      </w:r>
      <w:r>
        <w:rPr>
          <w:sz w:val="24"/>
          <w:szCs w:val="24"/>
        </w:rPr>
        <w:t>Present in Somalia as of Ap</w:t>
      </w:r>
      <w:r>
        <w:rPr>
          <w:spacing w:val="-13"/>
          <w:sz w:val="24"/>
          <w:szCs w:val="24"/>
        </w:rPr>
        <w:t>r</w:t>
      </w:r>
      <w:r>
        <w:rPr>
          <w:sz w:val="24"/>
          <w:szCs w:val="24"/>
        </w:rPr>
        <w:t>. 2009 following transfer from United Kingdom. Review pursuant to Security Council resolution 1822 (2008) was concluded on 21 Jun. 2010. INTERPOL-UN Security Council Special Notice web</w:t>
      </w:r>
      <w:hyperlink r:id="rId388">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89">
        <w:r>
          <w:rPr>
            <w:color w:val="0000ED"/>
            <w:sz w:val="24"/>
            <w:szCs w:val="24"/>
            <w:u w:val="single" w:color="0000ED"/>
          </w:rPr>
          <w:t xml:space="preserve">click  here </w:t>
        </w:r>
      </w:hyperlink>
    </w:p>
    <w:p w14:paraId="0261C5B3" w14:textId="77777777" w:rsidR="00E9043B" w:rsidRDefault="00E9043B">
      <w:pPr>
        <w:spacing w:before="13" w:line="220" w:lineRule="exact"/>
        <w:rPr>
          <w:sz w:val="22"/>
          <w:szCs w:val="22"/>
        </w:rPr>
      </w:pPr>
    </w:p>
    <w:p w14:paraId="7BEA1780" w14:textId="77777777" w:rsidR="00E9043B" w:rsidRDefault="000C1467">
      <w:pPr>
        <w:spacing w:before="29"/>
        <w:ind w:left="280"/>
        <w:rPr>
          <w:sz w:val="24"/>
          <w:szCs w:val="24"/>
        </w:rPr>
      </w:pPr>
      <w:r>
        <w:rPr>
          <w:b/>
          <w:sz w:val="24"/>
          <w:szCs w:val="24"/>
        </w:rPr>
        <w:t xml:space="preserve">QDi.410 Name: </w:t>
      </w:r>
      <w:r>
        <w:rPr>
          <w:sz w:val="24"/>
          <w:szCs w:val="24"/>
        </w:rPr>
        <w:t>1: SHANE 2: DOMINIC 3: CR</w:t>
      </w:r>
      <w:r>
        <w:rPr>
          <w:spacing w:val="-19"/>
          <w:sz w:val="24"/>
          <w:szCs w:val="24"/>
        </w:rPr>
        <w:t>A</w:t>
      </w:r>
      <w:r>
        <w:rPr>
          <w:sz w:val="24"/>
          <w:szCs w:val="24"/>
        </w:rPr>
        <w:t>WFORD 4: na</w:t>
      </w:r>
    </w:p>
    <w:p w14:paraId="5E948189" w14:textId="77777777" w:rsidR="00E9043B" w:rsidRDefault="000C1467">
      <w:pPr>
        <w:spacing w:line="260" w:lineRule="exact"/>
        <w:ind w:left="280"/>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22 Feb. 1986 </w:t>
      </w:r>
      <w:r>
        <w:rPr>
          <w:b/>
          <w:sz w:val="24"/>
          <w:szCs w:val="24"/>
        </w:rPr>
        <w:t xml:space="preserve">POB: </w:t>
      </w:r>
      <w:r>
        <w:rPr>
          <w:sz w:val="24"/>
          <w:szCs w:val="24"/>
        </w:rPr>
        <w:t xml:space="preserve">Mount Hope, </w:t>
      </w:r>
      <w:r>
        <w:rPr>
          <w:spacing w:val="-8"/>
          <w:sz w:val="24"/>
          <w:szCs w:val="24"/>
        </w:rPr>
        <w:t>T</w:t>
      </w:r>
      <w:r>
        <w:rPr>
          <w:sz w:val="24"/>
          <w:szCs w:val="24"/>
        </w:rPr>
        <w:t xml:space="preserve">rinidad and </w:t>
      </w:r>
      <w:r>
        <w:rPr>
          <w:spacing w:val="-17"/>
          <w:sz w:val="24"/>
          <w:szCs w:val="24"/>
        </w:rPr>
        <w:t>T</w:t>
      </w:r>
      <w:r>
        <w:rPr>
          <w:sz w:val="24"/>
          <w:szCs w:val="24"/>
        </w:rPr>
        <w:t xml:space="preserve">obago </w:t>
      </w:r>
      <w:r>
        <w:rPr>
          <w:b/>
          <w:sz w:val="24"/>
          <w:szCs w:val="24"/>
        </w:rPr>
        <w:t>Good quality a.k.a.:</w:t>
      </w:r>
    </w:p>
    <w:p w14:paraId="023A553E" w14:textId="77777777" w:rsidR="00E9043B" w:rsidRDefault="00E9043B">
      <w:pPr>
        <w:spacing w:line="140" w:lineRule="exact"/>
        <w:rPr>
          <w:sz w:val="14"/>
          <w:szCs w:val="14"/>
        </w:rPr>
      </w:pPr>
    </w:p>
    <w:p w14:paraId="12E4D14A" w14:textId="77777777" w:rsidR="00E9043B" w:rsidRDefault="000C1467">
      <w:pPr>
        <w:spacing w:before="37" w:line="260" w:lineRule="exact"/>
        <w:ind w:left="280" w:right="563"/>
        <w:rPr>
          <w:sz w:val="24"/>
          <w:szCs w:val="24"/>
        </w:rPr>
      </w:pPr>
      <w:r>
        <w:rPr>
          <w:sz w:val="24"/>
          <w:szCs w:val="24"/>
        </w:rPr>
        <w:t xml:space="preserve">na </w:t>
      </w:r>
      <w:r>
        <w:rPr>
          <w:b/>
          <w:sz w:val="24"/>
          <w:szCs w:val="24"/>
        </w:rPr>
        <w:t xml:space="preserve">Low quality a.k.a.: a) </w:t>
      </w:r>
      <w:r>
        <w:rPr>
          <w:sz w:val="24"/>
          <w:szCs w:val="24"/>
        </w:rPr>
        <w:t xml:space="preserve">Asadullah </w:t>
      </w:r>
      <w:r>
        <w:rPr>
          <w:b/>
          <w:sz w:val="24"/>
          <w:szCs w:val="24"/>
        </w:rPr>
        <w:t xml:space="preserve">b) </w:t>
      </w:r>
      <w:r>
        <w:rPr>
          <w:sz w:val="24"/>
          <w:szCs w:val="24"/>
        </w:rPr>
        <w:t>Abu Sa’d at-</w:t>
      </w:r>
      <w:r>
        <w:rPr>
          <w:spacing w:val="-8"/>
          <w:sz w:val="24"/>
          <w:szCs w:val="24"/>
        </w:rPr>
        <w:t>T</w:t>
      </w:r>
      <w:r>
        <w:rPr>
          <w:sz w:val="24"/>
          <w:szCs w:val="24"/>
        </w:rPr>
        <w:t xml:space="preserve">rinidadi </w:t>
      </w:r>
      <w:r>
        <w:rPr>
          <w:b/>
          <w:sz w:val="24"/>
          <w:szCs w:val="24"/>
        </w:rPr>
        <w:t xml:space="preserve">c) </w:t>
      </w:r>
      <w:r>
        <w:rPr>
          <w:sz w:val="24"/>
          <w:szCs w:val="24"/>
        </w:rPr>
        <w:t xml:space="preserve">Asad </w:t>
      </w:r>
      <w:r>
        <w:rPr>
          <w:b/>
          <w:sz w:val="24"/>
          <w:szCs w:val="24"/>
        </w:rPr>
        <w:t xml:space="preserve">Nationality: </w:t>
      </w:r>
      <w:r>
        <w:rPr>
          <w:spacing w:val="-8"/>
          <w:sz w:val="24"/>
          <w:szCs w:val="24"/>
        </w:rPr>
        <w:t>T</w:t>
      </w:r>
      <w:r>
        <w:rPr>
          <w:sz w:val="24"/>
          <w:szCs w:val="24"/>
        </w:rPr>
        <w:t xml:space="preserve">rinidad and </w:t>
      </w:r>
      <w:r>
        <w:rPr>
          <w:spacing w:val="-17"/>
          <w:sz w:val="24"/>
          <w:szCs w:val="24"/>
        </w:rPr>
        <w:t>T</w:t>
      </w:r>
      <w:r>
        <w:rPr>
          <w:sz w:val="24"/>
          <w:szCs w:val="24"/>
        </w:rPr>
        <w:t xml:space="preserve">obago </w:t>
      </w:r>
      <w:r>
        <w:rPr>
          <w:b/>
          <w:sz w:val="24"/>
          <w:szCs w:val="24"/>
        </w:rPr>
        <w:t xml:space="preserve">Passport no: a) </w:t>
      </w:r>
      <w:r>
        <w:rPr>
          <w:spacing w:val="-8"/>
          <w:sz w:val="24"/>
          <w:szCs w:val="24"/>
        </w:rPr>
        <w:t>T</w:t>
      </w:r>
      <w:r>
        <w:rPr>
          <w:sz w:val="24"/>
          <w:szCs w:val="24"/>
        </w:rPr>
        <w:t xml:space="preserve">rinidad and </w:t>
      </w:r>
      <w:r>
        <w:rPr>
          <w:spacing w:val="-17"/>
          <w:sz w:val="24"/>
          <w:szCs w:val="24"/>
        </w:rPr>
        <w:t>T</w:t>
      </w:r>
      <w:r>
        <w:rPr>
          <w:sz w:val="24"/>
          <w:szCs w:val="24"/>
        </w:rPr>
        <w:t xml:space="preserve">obago number </w:t>
      </w:r>
      <w:r>
        <w:rPr>
          <w:spacing w:val="-19"/>
          <w:sz w:val="24"/>
          <w:szCs w:val="24"/>
        </w:rPr>
        <w:t>T</w:t>
      </w:r>
      <w:r>
        <w:rPr>
          <w:sz w:val="24"/>
          <w:szCs w:val="24"/>
        </w:rPr>
        <w:t>A959547, issued on 19 No</w:t>
      </w:r>
      <w:r>
        <w:rPr>
          <w:spacing w:val="-16"/>
          <w:sz w:val="24"/>
          <w:szCs w:val="24"/>
        </w:rPr>
        <w:t>v</w:t>
      </w:r>
      <w:r>
        <w:rPr>
          <w:sz w:val="24"/>
          <w:szCs w:val="24"/>
        </w:rPr>
        <w:t xml:space="preserve">. 2013 (issued by Immigration Division of </w:t>
      </w:r>
      <w:r>
        <w:rPr>
          <w:spacing w:val="-8"/>
          <w:sz w:val="24"/>
          <w:szCs w:val="24"/>
        </w:rPr>
        <w:t>T</w:t>
      </w:r>
      <w:r>
        <w:rPr>
          <w:sz w:val="24"/>
          <w:szCs w:val="24"/>
        </w:rPr>
        <w:t xml:space="preserve">rinidad and </w:t>
      </w:r>
      <w:r>
        <w:rPr>
          <w:spacing w:val="-17"/>
          <w:sz w:val="24"/>
          <w:szCs w:val="24"/>
        </w:rPr>
        <w:t>T</w:t>
      </w:r>
      <w:r>
        <w:rPr>
          <w:sz w:val="24"/>
          <w:szCs w:val="24"/>
        </w:rPr>
        <w:t>obago, expiration date 18 No</w:t>
      </w:r>
      <w:r>
        <w:rPr>
          <w:spacing w:val="-16"/>
          <w:sz w:val="24"/>
          <w:szCs w:val="24"/>
        </w:rPr>
        <w:t>v</w:t>
      </w:r>
      <w:r>
        <w:rPr>
          <w:sz w:val="24"/>
          <w:szCs w:val="24"/>
        </w:rPr>
        <w:t xml:space="preserve">. 2018) </w:t>
      </w:r>
      <w:r>
        <w:rPr>
          <w:b/>
          <w:sz w:val="24"/>
          <w:szCs w:val="24"/>
        </w:rPr>
        <w:t xml:space="preserve">b) </w:t>
      </w:r>
      <w:r>
        <w:rPr>
          <w:spacing w:val="-8"/>
          <w:sz w:val="24"/>
          <w:szCs w:val="24"/>
        </w:rPr>
        <w:t>T</w:t>
      </w:r>
      <w:r>
        <w:rPr>
          <w:sz w:val="24"/>
          <w:szCs w:val="24"/>
        </w:rPr>
        <w:t xml:space="preserve">rinidad and </w:t>
      </w:r>
      <w:r>
        <w:rPr>
          <w:spacing w:val="-17"/>
          <w:sz w:val="24"/>
          <w:szCs w:val="24"/>
        </w:rPr>
        <w:t>T</w:t>
      </w:r>
      <w:r>
        <w:rPr>
          <w:sz w:val="24"/>
          <w:szCs w:val="24"/>
        </w:rPr>
        <w:t>obago number T1071839, issued on 8 No</w:t>
      </w:r>
      <w:r>
        <w:rPr>
          <w:spacing w:val="-16"/>
          <w:sz w:val="24"/>
          <w:szCs w:val="24"/>
        </w:rPr>
        <w:t>v</w:t>
      </w:r>
      <w:r>
        <w:rPr>
          <w:sz w:val="24"/>
          <w:szCs w:val="24"/>
        </w:rPr>
        <w:t xml:space="preserve">. 2004 (issued by Immigration Division of </w:t>
      </w:r>
      <w:r>
        <w:rPr>
          <w:spacing w:val="-8"/>
          <w:sz w:val="24"/>
          <w:szCs w:val="24"/>
        </w:rPr>
        <w:t>T</w:t>
      </w:r>
      <w:r>
        <w:rPr>
          <w:sz w:val="24"/>
          <w:szCs w:val="24"/>
        </w:rPr>
        <w:t xml:space="preserve">rinidad and </w:t>
      </w:r>
      <w:r>
        <w:rPr>
          <w:spacing w:val="-17"/>
          <w:sz w:val="24"/>
          <w:szCs w:val="24"/>
        </w:rPr>
        <w:t>T</w:t>
      </w:r>
      <w:r>
        <w:rPr>
          <w:sz w:val="24"/>
          <w:szCs w:val="24"/>
        </w:rPr>
        <w:t>obago, expiration date 7 No</w:t>
      </w:r>
      <w:r>
        <w:rPr>
          <w:spacing w:val="-16"/>
          <w:sz w:val="24"/>
          <w:szCs w:val="24"/>
        </w:rPr>
        <w:t>v</w:t>
      </w:r>
      <w:r>
        <w:rPr>
          <w:sz w:val="24"/>
          <w:szCs w:val="24"/>
        </w:rPr>
        <w:t xml:space="preserve">. 2014) </w:t>
      </w:r>
      <w:r>
        <w:rPr>
          <w:b/>
          <w:sz w:val="24"/>
          <w:szCs w:val="24"/>
        </w:rPr>
        <w:t xml:space="preserve">National identification no: a) </w:t>
      </w:r>
      <w:r>
        <w:rPr>
          <w:spacing w:val="-8"/>
          <w:sz w:val="24"/>
          <w:szCs w:val="24"/>
        </w:rPr>
        <w:t>T</w:t>
      </w:r>
      <w:r>
        <w:rPr>
          <w:sz w:val="24"/>
          <w:szCs w:val="24"/>
        </w:rPr>
        <w:t xml:space="preserve">rinidad and </w:t>
      </w:r>
      <w:r>
        <w:rPr>
          <w:spacing w:val="-17"/>
          <w:sz w:val="24"/>
          <w:szCs w:val="24"/>
        </w:rPr>
        <w:t>T</w:t>
      </w:r>
      <w:r>
        <w:rPr>
          <w:sz w:val="24"/>
          <w:szCs w:val="24"/>
        </w:rPr>
        <w:t>obago National Identification Card 19860222007, issued on 16</w:t>
      </w:r>
    </w:p>
    <w:p w14:paraId="6F3DCC57" w14:textId="77777777" w:rsidR="00E9043B" w:rsidRDefault="000C1467">
      <w:pPr>
        <w:spacing w:line="260" w:lineRule="exact"/>
        <w:ind w:left="280"/>
        <w:rPr>
          <w:sz w:val="24"/>
          <w:szCs w:val="24"/>
        </w:rPr>
      </w:pPr>
      <w:r>
        <w:rPr>
          <w:sz w:val="24"/>
          <w:szCs w:val="24"/>
        </w:rPr>
        <w:t>Jun. 20</w:t>
      </w:r>
      <w:r>
        <w:rPr>
          <w:spacing w:val="-9"/>
          <w:sz w:val="24"/>
          <w:szCs w:val="24"/>
        </w:rPr>
        <w:t>1</w:t>
      </w:r>
      <w:r>
        <w:rPr>
          <w:sz w:val="24"/>
          <w:szCs w:val="24"/>
        </w:rPr>
        <w:t xml:space="preserve">1 (expiration date 16 Jun. 2016) </w:t>
      </w:r>
      <w:r>
        <w:rPr>
          <w:b/>
          <w:sz w:val="24"/>
          <w:szCs w:val="24"/>
        </w:rPr>
        <w:t xml:space="preserve">b) </w:t>
      </w:r>
      <w:r>
        <w:rPr>
          <w:spacing w:val="-8"/>
          <w:sz w:val="24"/>
          <w:szCs w:val="24"/>
        </w:rPr>
        <w:t>T</w:t>
      </w:r>
      <w:r>
        <w:rPr>
          <w:sz w:val="24"/>
          <w:szCs w:val="24"/>
        </w:rPr>
        <w:t xml:space="preserve">rinidad and </w:t>
      </w:r>
      <w:r>
        <w:rPr>
          <w:spacing w:val="-17"/>
          <w:sz w:val="24"/>
          <w:szCs w:val="24"/>
        </w:rPr>
        <w:t>T</w:t>
      </w:r>
      <w:r>
        <w:rPr>
          <w:sz w:val="24"/>
          <w:szCs w:val="24"/>
        </w:rPr>
        <w:t>obago Birth Certificate B394445, issued on 23 Jan.</w:t>
      </w:r>
    </w:p>
    <w:p w14:paraId="30D508E3" w14:textId="77777777" w:rsidR="00E9043B" w:rsidRDefault="000C1467">
      <w:pPr>
        <w:spacing w:line="260" w:lineRule="exact"/>
        <w:ind w:left="280"/>
        <w:rPr>
          <w:sz w:val="24"/>
          <w:szCs w:val="24"/>
        </w:rPr>
      </w:pPr>
      <w:r>
        <w:rPr>
          <w:sz w:val="24"/>
          <w:szCs w:val="24"/>
        </w:rPr>
        <w:t xml:space="preserve">2007 </w:t>
      </w:r>
      <w:r>
        <w:rPr>
          <w:b/>
          <w:sz w:val="24"/>
          <w:szCs w:val="24"/>
        </w:rPr>
        <w:t xml:space="preserve">c) </w:t>
      </w:r>
      <w:r>
        <w:rPr>
          <w:spacing w:val="-8"/>
          <w:sz w:val="24"/>
          <w:szCs w:val="24"/>
        </w:rPr>
        <w:t>T</w:t>
      </w:r>
      <w:r>
        <w:rPr>
          <w:sz w:val="24"/>
          <w:szCs w:val="24"/>
        </w:rPr>
        <w:t xml:space="preserve">rinidad and </w:t>
      </w:r>
      <w:r>
        <w:rPr>
          <w:spacing w:val="-17"/>
          <w:sz w:val="24"/>
          <w:szCs w:val="24"/>
        </w:rPr>
        <w:t>T</w:t>
      </w:r>
      <w:r>
        <w:rPr>
          <w:sz w:val="24"/>
          <w:szCs w:val="24"/>
        </w:rPr>
        <w:t>obago Driver's Permit 892124B, issued on 30 Aug. 2007 (expiration date 30 Aug. 2010)</w:t>
      </w:r>
    </w:p>
    <w:p w14:paraId="77C2B9DD" w14:textId="77777777" w:rsidR="00E9043B" w:rsidRDefault="000C1467">
      <w:pPr>
        <w:spacing w:line="260" w:lineRule="exact"/>
        <w:ind w:left="280"/>
        <w:rPr>
          <w:sz w:val="24"/>
          <w:szCs w:val="24"/>
        </w:rPr>
      </w:pPr>
      <w:r>
        <w:rPr>
          <w:b/>
          <w:sz w:val="24"/>
          <w:szCs w:val="24"/>
        </w:rPr>
        <w:t>Add</w:t>
      </w:r>
      <w:r>
        <w:rPr>
          <w:b/>
          <w:spacing w:val="-4"/>
          <w:sz w:val="24"/>
          <w:szCs w:val="24"/>
        </w:rPr>
        <w:t>r</w:t>
      </w:r>
      <w:r>
        <w:rPr>
          <w:b/>
          <w:sz w:val="24"/>
          <w:szCs w:val="24"/>
        </w:rPr>
        <w:t xml:space="preserve">ess: a) </w:t>
      </w:r>
      <w:r>
        <w:rPr>
          <w:sz w:val="24"/>
          <w:szCs w:val="24"/>
        </w:rPr>
        <w:t xml:space="preserve">Syrian Arab Republic (as at May 2014) </w:t>
      </w:r>
      <w:r>
        <w:rPr>
          <w:b/>
          <w:sz w:val="24"/>
          <w:szCs w:val="24"/>
        </w:rPr>
        <w:t xml:space="preserve">b) </w:t>
      </w:r>
      <w:r>
        <w:rPr>
          <w:sz w:val="24"/>
          <w:szCs w:val="24"/>
        </w:rPr>
        <w:t>Reyhanli, Hata</w:t>
      </w:r>
      <w:r>
        <w:rPr>
          <w:spacing w:val="-16"/>
          <w:sz w:val="24"/>
          <w:szCs w:val="24"/>
        </w:rPr>
        <w:t>y</w:t>
      </w:r>
      <w:r>
        <w:rPr>
          <w:sz w:val="24"/>
          <w:szCs w:val="24"/>
        </w:rPr>
        <w:t xml:space="preserve">, </w:t>
      </w:r>
      <w:r>
        <w:rPr>
          <w:spacing w:val="-8"/>
          <w:sz w:val="24"/>
          <w:szCs w:val="24"/>
        </w:rPr>
        <w:t>T</w:t>
      </w:r>
      <w:r>
        <w:rPr>
          <w:sz w:val="24"/>
          <w:szCs w:val="24"/>
        </w:rPr>
        <w:t>urkey (previous location from No</w:t>
      </w:r>
      <w:r>
        <w:rPr>
          <w:spacing w:val="-16"/>
          <w:sz w:val="24"/>
          <w:szCs w:val="24"/>
        </w:rPr>
        <w:t>v</w:t>
      </w:r>
      <w:r>
        <w:rPr>
          <w:sz w:val="24"/>
          <w:szCs w:val="24"/>
        </w:rPr>
        <w:t>.</w:t>
      </w:r>
    </w:p>
    <w:p w14:paraId="0461457B" w14:textId="77777777" w:rsidR="00E9043B" w:rsidRDefault="000C1467">
      <w:pPr>
        <w:spacing w:before="2" w:line="260" w:lineRule="exact"/>
        <w:ind w:left="280" w:right="426"/>
        <w:rPr>
          <w:sz w:val="24"/>
          <w:szCs w:val="24"/>
        </w:rPr>
      </w:pPr>
      <w:r>
        <w:rPr>
          <w:sz w:val="24"/>
          <w:szCs w:val="24"/>
        </w:rPr>
        <w:t xml:space="preserve">2013 to May 2014) </w:t>
      </w:r>
      <w:r>
        <w:rPr>
          <w:b/>
          <w:sz w:val="24"/>
          <w:szCs w:val="24"/>
        </w:rPr>
        <w:t xml:space="preserve">c) </w:t>
      </w:r>
      <w:r>
        <w:rPr>
          <w:sz w:val="24"/>
          <w:szCs w:val="24"/>
        </w:rPr>
        <w:t xml:space="preserve">349 Dass Branch </w:t>
      </w:r>
      <w:r>
        <w:rPr>
          <w:spacing w:val="-8"/>
          <w:sz w:val="24"/>
          <w:szCs w:val="24"/>
        </w:rPr>
        <w:t>T</w:t>
      </w:r>
      <w:r>
        <w:rPr>
          <w:sz w:val="24"/>
          <w:szCs w:val="24"/>
        </w:rPr>
        <w:t xml:space="preserve">race, Dass </w:t>
      </w:r>
      <w:r>
        <w:rPr>
          <w:spacing w:val="-8"/>
          <w:sz w:val="24"/>
          <w:szCs w:val="24"/>
        </w:rPr>
        <w:t>T</w:t>
      </w:r>
      <w:r>
        <w:rPr>
          <w:sz w:val="24"/>
          <w:szCs w:val="24"/>
        </w:rPr>
        <w:t xml:space="preserve">race, Enterprise Chaguanas, </w:t>
      </w:r>
      <w:r>
        <w:rPr>
          <w:spacing w:val="-8"/>
          <w:sz w:val="24"/>
          <w:szCs w:val="24"/>
        </w:rPr>
        <w:t>T</w:t>
      </w:r>
      <w:r>
        <w:rPr>
          <w:sz w:val="24"/>
          <w:szCs w:val="24"/>
        </w:rPr>
        <w:t xml:space="preserve">rinidad and </w:t>
      </w:r>
      <w:r>
        <w:rPr>
          <w:spacing w:val="-17"/>
          <w:sz w:val="24"/>
          <w:szCs w:val="24"/>
        </w:rPr>
        <w:t>T</w:t>
      </w:r>
      <w:r>
        <w:rPr>
          <w:sz w:val="24"/>
          <w:szCs w:val="24"/>
        </w:rPr>
        <w:t>obago (from birth until 27 No</w:t>
      </w:r>
      <w:r>
        <w:rPr>
          <w:spacing w:val="-16"/>
          <w:sz w:val="24"/>
          <w:szCs w:val="24"/>
        </w:rPr>
        <w:t>v</w:t>
      </w:r>
      <w:r>
        <w:rPr>
          <w:sz w:val="24"/>
          <w:szCs w:val="24"/>
        </w:rPr>
        <w:t xml:space="preserve">. 2013) </w:t>
      </w:r>
      <w:r>
        <w:rPr>
          <w:b/>
          <w:sz w:val="24"/>
          <w:szCs w:val="24"/>
        </w:rPr>
        <w:t xml:space="preserve">d) </w:t>
      </w:r>
      <w:r>
        <w:rPr>
          <w:sz w:val="24"/>
          <w:szCs w:val="24"/>
        </w:rPr>
        <w:t xml:space="preserve">LP# 41 Ballisier Road, Smith Field Lands, </w:t>
      </w:r>
      <w:r>
        <w:rPr>
          <w:spacing w:val="-19"/>
          <w:sz w:val="24"/>
          <w:szCs w:val="24"/>
        </w:rPr>
        <w:t>W</w:t>
      </w:r>
      <w:r>
        <w:rPr>
          <w:sz w:val="24"/>
          <w:szCs w:val="24"/>
        </w:rPr>
        <w:t>allerfield, County of St. Geo</w:t>
      </w:r>
      <w:r>
        <w:rPr>
          <w:spacing w:val="-4"/>
          <w:sz w:val="24"/>
          <w:szCs w:val="24"/>
        </w:rPr>
        <w:t>r</w:t>
      </w:r>
      <w:r>
        <w:rPr>
          <w:sz w:val="24"/>
          <w:szCs w:val="24"/>
        </w:rPr>
        <w:t xml:space="preserve">ge East, </w:t>
      </w:r>
      <w:r>
        <w:rPr>
          <w:spacing w:val="-8"/>
          <w:sz w:val="24"/>
          <w:szCs w:val="24"/>
        </w:rPr>
        <w:t>T</w:t>
      </w:r>
      <w:r>
        <w:rPr>
          <w:sz w:val="24"/>
          <w:szCs w:val="24"/>
        </w:rPr>
        <w:t xml:space="preserve">rinidad and </w:t>
      </w:r>
      <w:r>
        <w:rPr>
          <w:spacing w:val="-17"/>
          <w:sz w:val="24"/>
          <w:szCs w:val="24"/>
        </w:rPr>
        <w:t>T</w:t>
      </w:r>
      <w:r>
        <w:rPr>
          <w:sz w:val="24"/>
          <w:szCs w:val="24"/>
        </w:rPr>
        <w:t>obago (alternative location as at Sep. 20</w:t>
      </w:r>
      <w:r>
        <w:rPr>
          <w:spacing w:val="-9"/>
          <w:sz w:val="24"/>
          <w:szCs w:val="24"/>
        </w:rPr>
        <w:t>1</w:t>
      </w:r>
      <w:r>
        <w:rPr>
          <w:sz w:val="24"/>
          <w:szCs w:val="24"/>
        </w:rPr>
        <w:t xml:space="preserve">1) </w:t>
      </w:r>
      <w:r>
        <w:rPr>
          <w:b/>
          <w:sz w:val="24"/>
          <w:szCs w:val="24"/>
        </w:rPr>
        <w:t xml:space="preserve">Listed on: </w:t>
      </w:r>
      <w:r>
        <w:rPr>
          <w:sz w:val="24"/>
          <w:szCs w:val="24"/>
        </w:rPr>
        <w:t xml:space="preserve">18 Aug. 2017 </w:t>
      </w:r>
      <w:r>
        <w:rPr>
          <w:b/>
          <w:sz w:val="24"/>
          <w:szCs w:val="24"/>
        </w:rPr>
        <w:t xml:space="preserve">Other information: </w:t>
      </w:r>
      <w:r>
        <w:rPr>
          <w:sz w:val="24"/>
          <w:szCs w:val="24"/>
        </w:rPr>
        <w:t>English language propagandist for Islamic State in Iraq and the Levant (ISIL), listed as Al-Qaida in Iraq (AQI) (QDe.</w:t>
      </w:r>
      <w:r>
        <w:rPr>
          <w:spacing w:val="-9"/>
          <w:sz w:val="24"/>
          <w:szCs w:val="24"/>
        </w:rPr>
        <w:t>1</w:t>
      </w:r>
      <w:r>
        <w:rPr>
          <w:sz w:val="24"/>
          <w:szCs w:val="24"/>
        </w:rPr>
        <w:t xml:space="preserve">15). </w:t>
      </w:r>
      <w:r>
        <w:rPr>
          <w:spacing w:val="-19"/>
          <w:sz w:val="24"/>
          <w:szCs w:val="24"/>
        </w:rPr>
        <w:t>W</w:t>
      </w:r>
      <w:r>
        <w:rPr>
          <w:sz w:val="24"/>
          <w:szCs w:val="24"/>
        </w:rPr>
        <w:t xml:space="preserve">anted in </w:t>
      </w:r>
      <w:r>
        <w:rPr>
          <w:spacing w:val="-8"/>
          <w:sz w:val="24"/>
          <w:szCs w:val="24"/>
        </w:rPr>
        <w:t>T</w:t>
      </w:r>
      <w:r>
        <w:rPr>
          <w:sz w:val="24"/>
          <w:szCs w:val="24"/>
        </w:rPr>
        <w:t xml:space="preserve">rinidad and </w:t>
      </w:r>
      <w:r>
        <w:rPr>
          <w:spacing w:val="-17"/>
          <w:sz w:val="24"/>
          <w:szCs w:val="24"/>
        </w:rPr>
        <w:t>T</w:t>
      </w:r>
      <w:r>
        <w:rPr>
          <w:sz w:val="24"/>
          <w:szCs w:val="24"/>
        </w:rPr>
        <w:t>obago for possession of ammunition and firearms and receiving stolen goods. Physical description: eye colour: brown; hair colour: dark; complexion: light brown; build: medium; height: 174cm; weight: 64kg; speaks English, Arabic. INTERPOL-UN Security Council Special Notice web</w:t>
      </w:r>
      <w:hyperlink r:id="rId390">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91">
        <w:r>
          <w:rPr>
            <w:color w:val="0000ED"/>
            <w:sz w:val="24"/>
            <w:szCs w:val="24"/>
            <w:u w:val="single" w:color="0000ED"/>
          </w:rPr>
          <w:t xml:space="preserve">click  here </w:t>
        </w:r>
      </w:hyperlink>
    </w:p>
    <w:p w14:paraId="22B32C45" w14:textId="77777777" w:rsidR="00E9043B" w:rsidRDefault="00E9043B">
      <w:pPr>
        <w:spacing w:before="13" w:line="220" w:lineRule="exact"/>
        <w:rPr>
          <w:sz w:val="22"/>
          <w:szCs w:val="22"/>
        </w:rPr>
      </w:pPr>
    </w:p>
    <w:p w14:paraId="4EB60977" w14:textId="77777777" w:rsidR="00E9043B" w:rsidRDefault="000C1467">
      <w:pPr>
        <w:spacing w:before="29"/>
        <w:ind w:left="280"/>
        <w:rPr>
          <w:sz w:val="24"/>
          <w:szCs w:val="24"/>
        </w:rPr>
      </w:pPr>
      <w:r>
        <w:rPr>
          <w:b/>
          <w:sz w:val="24"/>
          <w:szCs w:val="24"/>
        </w:rPr>
        <w:t xml:space="preserve">QDi.347 Name: </w:t>
      </w:r>
      <w:r>
        <w:rPr>
          <w:sz w:val="24"/>
          <w:szCs w:val="24"/>
        </w:rPr>
        <w:t>1: DENIS 2: MAMADOU 3: GERHARD 4: CUSPE</w:t>
      </w:r>
      <w:r>
        <w:rPr>
          <w:spacing w:val="-14"/>
          <w:sz w:val="24"/>
          <w:szCs w:val="24"/>
        </w:rPr>
        <w:t>R</w:t>
      </w:r>
      <w:r>
        <w:rPr>
          <w:sz w:val="24"/>
          <w:szCs w:val="24"/>
        </w:rPr>
        <w:t>T</w:t>
      </w:r>
    </w:p>
    <w:p w14:paraId="3895EF20" w14:textId="77777777" w:rsidR="00E9043B" w:rsidRDefault="000C1467">
      <w:pPr>
        <w:spacing w:before="2" w:line="260" w:lineRule="exact"/>
        <w:ind w:left="280" w:right="41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18 Oct. 1975 </w:t>
      </w:r>
      <w:r>
        <w:rPr>
          <w:b/>
          <w:sz w:val="24"/>
          <w:szCs w:val="24"/>
        </w:rPr>
        <w:t xml:space="preserve">POB: </w:t>
      </w:r>
      <w:r>
        <w:rPr>
          <w:sz w:val="24"/>
          <w:szCs w:val="24"/>
        </w:rPr>
        <w:t xml:space="preserve">Berlin, Germany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Abu </w:t>
      </w:r>
      <w:r>
        <w:rPr>
          <w:spacing w:val="-17"/>
          <w:sz w:val="24"/>
          <w:szCs w:val="24"/>
        </w:rPr>
        <w:t>T</w:t>
      </w:r>
      <w:r>
        <w:rPr>
          <w:sz w:val="24"/>
          <w:szCs w:val="24"/>
        </w:rPr>
        <w:t xml:space="preserve">alha al-Almani </w:t>
      </w:r>
      <w:r>
        <w:rPr>
          <w:b/>
          <w:sz w:val="24"/>
          <w:szCs w:val="24"/>
        </w:rPr>
        <w:t xml:space="preserve">Nationality: </w:t>
      </w:r>
      <w:r>
        <w:rPr>
          <w:sz w:val="24"/>
          <w:szCs w:val="24"/>
        </w:rPr>
        <w:t xml:space="preserve">Germany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25504396</w:t>
      </w:r>
      <w:r>
        <w:rPr>
          <w:spacing w:val="-9"/>
          <w:sz w:val="24"/>
          <w:szCs w:val="24"/>
        </w:rPr>
        <w:t>1</w:t>
      </w:r>
      <w:r>
        <w:rPr>
          <w:sz w:val="24"/>
          <w:szCs w:val="24"/>
        </w:rPr>
        <w:t>1, issued in District Friedrichshain-Kreuzbe</w:t>
      </w:r>
      <w:r>
        <w:rPr>
          <w:spacing w:val="-4"/>
          <w:sz w:val="24"/>
          <w:szCs w:val="24"/>
        </w:rPr>
        <w:t>r</w:t>
      </w:r>
      <w:r>
        <w:rPr>
          <w:sz w:val="24"/>
          <w:szCs w:val="24"/>
        </w:rPr>
        <w:t>g of Berlin, Germany (issued on 22 Ap</w:t>
      </w:r>
      <w:r>
        <w:rPr>
          <w:spacing w:val="-13"/>
          <w:sz w:val="24"/>
          <w:szCs w:val="24"/>
        </w:rPr>
        <w:t>r</w:t>
      </w:r>
      <w:r>
        <w:rPr>
          <w:sz w:val="24"/>
          <w:szCs w:val="24"/>
        </w:rPr>
        <w:t>. 2010, expires on 21 Ap</w:t>
      </w:r>
      <w:r>
        <w:rPr>
          <w:spacing w:val="-13"/>
          <w:sz w:val="24"/>
          <w:szCs w:val="24"/>
        </w:rPr>
        <w:t>r</w:t>
      </w:r>
      <w:r>
        <w:rPr>
          <w:sz w:val="24"/>
          <w:szCs w:val="24"/>
        </w:rPr>
        <w:t>.</w:t>
      </w:r>
    </w:p>
    <w:p w14:paraId="6B0370BE" w14:textId="77777777" w:rsidR="00E9043B" w:rsidRDefault="000C1467">
      <w:pPr>
        <w:spacing w:line="260" w:lineRule="exact"/>
        <w:ind w:left="280" w:right="271"/>
        <w:rPr>
          <w:sz w:val="24"/>
          <w:szCs w:val="24"/>
        </w:rPr>
      </w:pPr>
      <w:r>
        <w:rPr>
          <w:sz w:val="24"/>
          <w:szCs w:val="24"/>
        </w:rPr>
        <w:t xml:space="preserve">2020) </w:t>
      </w:r>
      <w:r>
        <w:rPr>
          <w:b/>
          <w:sz w:val="24"/>
          <w:szCs w:val="24"/>
        </w:rPr>
        <w:t>Add</w:t>
      </w:r>
      <w:r>
        <w:rPr>
          <w:b/>
          <w:spacing w:val="-4"/>
          <w:sz w:val="24"/>
          <w:szCs w:val="24"/>
        </w:rPr>
        <w:t>r</w:t>
      </w:r>
      <w:r>
        <w:rPr>
          <w:b/>
          <w:sz w:val="24"/>
          <w:szCs w:val="24"/>
        </w:rPr>
        <w:t xml:space="preserve">ess: a) </w:t>
      </w:r>
      <w:r>
        <w:rPr>
          <w:sz w:val="24"/>
          <w:szCs w:val="24"/>
        </w:rPr>
        <w:t>(Syria/</w:t>
      </w:r>
      <w:r>
        <w:rPr>
          <w:spacing w:val="-8"/>
          <w:sz w:val="24"/>
          <w:szCs w:val="24"/>
        </w:rPr>
        <w:t>T</w:t>
      </w:r>
      <w:r>
        <w:rPr>
          <w:sz w:val="24"/>
          <w:szCs w:val="24"/>
        </w:rPr>
        <w:t xml:space="preserve">urkey border area (as at Jan. 2015)) </w:t>
      </w:r>
      <w:r>
        <w:rPr>
          <w:b/>
          <w:sz w:val="24"/>
          <w:szCs w:val="24"/>
        </w:rPr>
        <w:t xml:space="preserve">b) </w:t>
      </w:r>
      <w:r>
        <w:rPr>
          <w:sz w:val="24"/>
          <w:szCs w:val="24"/>
        </w:rPr>
        <w:t>Karl-Marx-St</w:t>
      </w:r>
      <w:r>
        <w:rPr>
          <w:spacing w:val="-13"/>
          <w:sz w:val="24"/>
          <w:szCs w:val="24"/>
        </w:rPr>
        <w:t>r</w:t>
      </w:r>
      <w:r>
        <w:rPr>
          <w:sz w:val="24"/>
          <w:szCs w:val="24"/>
        </w:rPr>
        <w:t xml:space="preserve">. 210, Berlin, 12055, Germany (primary address) </w:t>
      </w:r>
      <w:r>
        <w:rPr>
          <w:b/>
          <w:sz w:val="24"/>
          <w:szCs w:val="24"/>
        </w:rPr>
        <w:t xml:space="preserve">Listed on: </w:t>
      </w:r>
      <w:r>
        <w:rPr>
          <w:spacing w:val="-9"/>
          <w:sz w:val="24"/>
          <w:szCs w:val="24"/>
        </w:rPr>
        <w:t>1</w:t>
      </w:r>
      <w:r>
        <w:rPr>
          <w:sz w:val="24"/>
          <w:szCs w:val="24"/>
        </w:rPr>
        <w:t xml:space="preserve">1 Feb. 2015 ( amended on 1 May 2019 ) </w:t>
      </w:r>
      <w:r>
        <w:rPr>
          <w:b/>
          <w:sz w:val="24"/>
          <w:szCs w:val="24"/>
        </w:rPr>
        <w:t xml:space="preserve">Other information: </w:t>
      </w:r>
      <w:r>
        <w:rPr>
          <w:sz w:val="24"/>
          <w:szCs w:val="24"/>
        </w:rPr>
        <w:t xml:space="preserve">Physical description: eye colour: brown; hair colour: black; height: 178cm; </w:t>
      </w:r>
      <w:r>
        <w:rPr>
          <w:spacing w:val="-17"/>
          <w:sz w:val="24"/>
          <w:szCs w:val="24"/>
        </w:rPr>
        <w:t>T</w:t>
      </w:r>
      <w:r>
        <w:rPr>
          <w:sz w:val="24"/>
          <w:szCs w:val="24"/>
        </w:rPr>
        <w:t>attoos: BROKEN DREAMS in letters (on back) and landscape of Africa (on right upper arm). Fathe</w:t>
      </w:r>
      <w:r>
        <w:rPr>
          <w:spacing w:val="9"/>
          <w:sz w:val="24"/>
          <w:szCs w:val="24"/>
        </w:rPr>
        <w:t>r</w:t>
      </w:r>
      <w:r>
        <w:rPr>
          <w:spacing w:val="-13"/>
          <w:sz w:val="24"/>
          <w:szCs w:val="24"/>
        </w:rPr>
        <w:t>’</w:t>
      </w:r>
      <w:r>
        <w:rPr>
          <w:sz w:val="24"/>
          <w:szCs w:val="24"/>
        </w:rPr>
        <w:t>s name: Richard Luc-Gi</w:t>
      </w:r>
      <w:r>
        <w:rPr>
          <w:spacing w:val="-4"/>
          <w:sz w:val="24"/>
          <w:szCs w:val="24"/>
        </w:rPr>
        <w:t>f</w:t>
      </w:r>
      <w:r>
        <w:rPr>
          <w:sz w:val="24"/>
          <w:szCs w:val="24"/>
        </w:rPr>
        <w:t>fard; Mothe</w:t>
      </w:r>
      <w:r>
        <w:rPr>
          <w:spacing w:val="9"/>
          <w:sz w:val="24"/>
          <w:szCs w:val="24"/>
        </w:rPr>
        <w:t>r</w:t>
      </w:r>
      <w:r>
        <w:rPr>
          <w:spacing w:val="-13"/>
          <w:sz w:val="24"/>
          <w:szCs w:val="24"/>
        </w:rPr>
        <w:t>’</w:t>
      </w:r>
      <w:r>
        <w:rPr>
          <w:sz w:val="24"/>
          <w:szCs w:val="24"/>
        </w:rPr>
        <w:t>s name: Sigrid Cuspert. European arrest warrant issued by investigating judge at the Federal Court of Justice of German</w:t>
      </w:r>
      <w:r>
        <w:rPr>
          <w:spacing w:val="-16"/>
          <w:sz w:val="24"/>
          <w:szCs w:val="24"/>
        </w:rPr>
        <w:t>y</w:t>
      </w:r>
      <w:r>
        <w:rPr>
          <w:sz w:val="24"/>
          <w:szCs w:val="24"/>
        </w:rPr>
        <w:t>, dated</w:t>
      </w:r>
    </w:p>
    <w:p w14:paraId="7E092C38" w14:textId="77777777" w:rsidR="00E9043B" w:rsidRDefault="000C1467">
      <w:pPr>
        <w:spacing w:line="260" w:lineRule="exact"/>
        <w:ind w:left="280"/>
        <w:rPr>
          <w:sz w:val="24"/>
          <w:szCs w:val="24"/>
        </w:rPr>
      </w:pPr>
      <w:r>
        <w:rPr>
          <w:sz w:val="24"/>
          <w:szCs w:val="24"/>
        </w:rPr>
        <w:t>14 May 2014 and 5 Dec. 2014. Review pursuant to Security Council resolution 2253 (2015) was concluded on</w:t>
      </w:r>
    </w:p>
    <w:p w14:paraId="40F262A5" w14:textId="77777777" w:rsidR="00E9043B" w:rsidRDefault="003103A9">
      <w:pPr>
        <w:spacing w:before="2" w:line="260" w:lineRule="exact"/>
        <w:ind w:left="280" w:right="389"/>
        <w:rPr>
          <w:sz w:val="24"/>
          <w:szCs w:val="24"/>
        </w:rPr>
      </w:pPr>
      <w:hyperlink r:id="rId392">
        <w:r w:rsidR="000C1467">
          <w:rPr>
            <w:sz w:val="24"/>
            <w:szCs w:val="24"/>
          </w:rPr>
          <w:t>21 Feb.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393">
        <w:r w:rsidR="000C1467">
          <w:rPr>
            <w:color w:val="0000ED"/>
            <w:sz w:val="24"/>
            <w:szCs w:val="24"/>
            <w:u w:val="single" w:color="0000ED"/>
          </w:rPr>
          <w:t xml:space="preserve">click  here </w:t>
        </w:r>
      </w:hyperlink>
    </w:p>
    <w:p w14:paraId="2DBF28FD" w14:textId="77777777" w:rsidR="00E9043B" w:rsidRDefault="00E9043B">
      <w:pPr>
        <w:spacing w:before="2" w:line="260" w:lineRule="exact"/>
        <w:rPr>
          <w:sz w:val="26"/>
          <w:szCs w:val="26"/>
        </w:rPr>
      </w:pPr>
    </w:p>
    <w:p w14:paraId="19942B9C" w14:textId="77777777" w:rsidR="00E9043B" w:rsidRDefault="000C1467">
      <w:pPr>
        <w:ind w:left="280"/>
        <w:rPr>
          <w:sz w:val="24"/>
          <w:szCs w:val="24"/>
        </w:rPr>
      </w:pPr>
      <w:r>
        <w:rPr>
          <w:b/>
          <w:sz w:val="24"/>
          <w:szCs w:val="24"/>
        </w:rPr>
        <w:t xml:space="preserve">QDi.331 Name: </w:t>
      </w:r>
      <w:r>
        <w:rPr>
          <w:sz w:val="24"/>
          <w:szCs w:val="24"/>
        </w:rPr>
        <w:t>1: ANDERS 2: CAMEROON 3: OSTENSVIG 4: DALE</w:t>
      </w:r>
    </w:p>
    <w:p w14:paraId="6459ADE7" w14:textId="77777777" w:rsidR="00E9043B" w:rsidRDefault="000C1467">
      <w:pPr>
        <w:spacing w:before="2" w:line="260" w:lineRule="exact"/>
        <w:ind w:left="280" w:right="2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 Oct. 1978 </w:t>
      </w:r>
      <w:r>
        <w:rPr>
          <w:b/>
          <w:sz w:val="24"/>
          <w:szCs w:val="24"/>
        </w:rPr>
        <w:t xml:space="preserve">POB: </w:t>
      </w:r>
      <w:r>
        <w:rPr>
          <w:sz w:val="24"/>
          <w:szCs w:val="24"/>
        </w:rPr>
        <w:t xml:space="preserve">Oslo, Norway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Muslim Abu Abdurrahman </w:t>
      </w:r>
      <w:r>
        <w:rPr>
          <w:b/>
          <w:sz w:val="24"/>
          <w:szCs w:val="24"/>
        </w:rPr>
        <w:t xml:space="preserve">b) </w:t>
      </w:r>
      <w:r>
        <w:rPr>
          <w:sz w:val="24"/>
          <w:szCs w:val="24"/>
        </w:rPr>
        <w:t xml:space="preserve">Abu Abdurrahman the Norwegian </w:t>
      </w:r>
      <w:r>
        <w:rPr>
          <w:b/>
          <w:sz w:val="24"/>
          <w:szCs w:val="24"/>
        </w:rPr>
        <w:t xml:space="preserve">c) </w:t>
      </w:r>
      <w:r>
        <w:rPr>
          <w:sz w:val="24"/>
          <w:szCs w:val="24"/>
        </w:rPr>
        <w:t xml:space="preserve">Abu Abdurrahman the Moroccan </w:t>
      </w:r>
      <w:r>
        <w:rPr>
          <w:b/>
          <w:sz w:val="24"/>
          <w:szCs w:val="24"/>
        </w:rPr>
        <w:t xml:space="preserve">Nationality: </w:t>
      </w:r>
      <w:r>
        <w:rPr>
          <w:sz w:val="24"/>
          <w:szCs w:val="24"/>
        </w:rPr>
        <w:t xml:space="preserve">Norway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Sep. 2014 ( amended on 6 Dec. 2019 ) </w:t>
      </w:r>
      <w:r>
        <w:rPr>
          <w:b/>
          <w:sz w:val="24"/>
          <w:szCs w:val="24"/>
        </w:rPr>
        <w:t xml:space="preserve">Other information: </w:t>
      </w:r>
      <w:r>
        <w:rPr>
          <w:sz w:val="24"/>
          <w:szCs w:val="24"/>
        </w:rPr>
        <w:t>Member of Al-Qaida in the Arabian Peninsula (AQAP) (QDe.129). Physical description: eye colour: brown; hair colour: brown; height: 185 cm. Review pursuant to Security Council resolution 2368 (2017) was concluded on 4 Dec. 2019 INTERPOL-UN Security Council</w:t>
      </w:r>
      <w:hyperlink r:id="rId394">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5F715387" w14:textId="77777777" w:rsidR="00E9043B" w:rsidRDefault="000C1467">
      <w:pPr>
        <w:spacing w:line="260" w:lineRule="exact"/>
        <w:ind w:left="280"/>
        <w:rPr>
          <w:sz w:val="24"/>
          <w:szCs w:val="24"/>
        </w:rPr>
      </w:pPr>
      <w:r>
        <w:rPr>
          <w:color w:val="0000ED"/>
          <w:sz w:val="24"/>
          <w:szCs w:val="24"/>
          <w:u w:val="single" w:color="0000ED"/>
        </w:rPr>
        <w:t xml:space="preserve"> </w:t>
      </w:r>
      <w:hyperlink r:id="rId395">
        <w:r>
          <w:rPr>
            <w:color w:val="0000ED"/>
            <w:sz w:val="24"/>
            <w:szCs w:val="24"/>
            <w:u w:val="single" w:color="0000ED"/>
          </w:rPr>
          <w:t xml:space="preserve">here </w:t>
        </w:r>
      </w:hyperlink>
    </w:p>
    <w:p w14:paraId="199E4F5E" w14:textId="77777777" w:rsidR="00E9043B" w:rsidRDefault="00E9043B">
      <w:pPr>
        <w:spacing w:before="4" w:line="260" w:lineRule="exact"/>
        <w:rPr>
          <w:sz w:val="26"/>
          <w:szCs w:val="26"/>
        </w:rPr>
      </w:pPr>
    </w:p>
    <w:p w14:paraId="69577D25" w14:textId="77777777" w:rsidR="00E9043B" w:rsidRDefault="000C1467">
      <w:pPr>
        <w:ind w:left="280"/>
        <w:rPr>
          <w:sz w:val="24"/>
          <w:szCs w:val="24"/>
        </w:rPr>
      </w:pPr>
      <w:r>
        <w:rPr>
          <w:b/>
          <w:sz w:val="24"/>
          <w:szCs w:val="24"/>
        </w:rPr>
        <w:t xml:space="preserve">GBi.003 Name: </w:t>
      </w:r>
      <w:r>
        <w:rPr>
          <w:sz w:val="24"/>
          <w:szCs w:val="24"/>
        </w:rPr>
        <w:t>1: CRANHA 2: DAN</w:t>
      </w:r>
      <w:r>
        <w:rPr>
          <w:spacing w:val="-18"/>
          <w:sz w:val="24"/>
          <w:szCs w:val="24"/>
        </w:rPr>
        <w:t>F</w:t>
      </w:r>
      <w:r>
        <w:rPr>
          <w:sz w:val="24"/>
          <w:szCs w:val="24"/>
        </w:rPr>
        <w:t>A 3: na 4: na</w:t>
      </w:r>
    </w:p>
    <w:p w14:paraId="5C68F6E4"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Colonel </w:t>
      </w:r>
      <w:r>
        <w:rPr>
          <w:b/>
          <w:sz w:val="24"/>
          <w:szCs w:val="24"/>
        </w:rPr>
        <w:t xml:space="preserve">b) </w:t>
      </w:r>
      <w:r>
        <w:rPr>
          <w:sz w:val="24"/>
          <w:szCs w:val="24"/>
        </w:rPr>
        <w:t>Head of Operations of the Armed Forces Joint Sta</w:t>
      </w:r>
      <w:r>
        <w:rPr>
          <w:spacing w:val="-4"/>
          <w:sz w:val="24"/>
          <w:szCs w:val="24"/>
        </w:rPr>
        <w:t>f</w:t>
      </w:r>
      <w:r>
        <w:rPr>
          <w:sz w:val="24"/>
          <w:szCs w:val="24"/>
        </w:rPr>
        <w:t xml:space="preserve">f </w:t>
      </w:r>
      <w:r>
        <w:rPr>
          <w:b/>
          <w:sz w:val="24"/>
          <w:szCs w:val="24"/>
        </w:rPr>
        <w:t xml:space="preserve">DOB: </w:t>
      </w:r>
      <w:r>
        <w:rPr>
          <w:sz w:val="24"/>
          <w:szCs w:val="24"/>
        </w:rPr>
        <w:t>5 Ma</w:t>
      </w:r>
      <w:r>
        <w:rPr>
          <w:spacing w:val="-13"/>
          <w:sz w:val="24"/>
          <w:szCs w:val="24"/>
        </w:rPr>
        <w:t>r</w:t>
      </w:r>
      <w:r>
        <w:rPr>
          <w:sz w:val="24"/>
          <w:szCs w:val="24"/>
        </w:rPr>
        <w:t>. 1957</w:t>
      </w:r>
    </w:p>
    <w:p w14:paraId="41D46BBC" w14:textId="77777777" w:rsidR="00E9043B" w:rsidRDefault="000C1467">
      <w:pPr>
        <w:spacing w:before="2" w:line="260" w:lineRule="exact"/>
        <w:ind w:left="280" w:right="744"/>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Guinea-Bissau </w:t>
      </w:r>
      <w:r>
        <w:rPr>
          <w:b/>
          <w:sz w:val="24"/>
          <w:szCs w:val="24"/>
        </w:rPr>
        <w:t xml:space="preserve">Passport no: </w:t>
      </w:r>
      <w:r>
        <w:rPr>
          <w:sz w:val="24"/>
          <w:szCs w:val="24"/>
        </w:rPr>
        <w:t>AAIN29392, issued on 29 Sep. 20</w:t>
      </w:r>
      <w:r>
        <w:rPr>
          <w:spacing w:val="-9"/>
          <w:sz w:val="24"/>
          <w:szCs w:val="24"/>
        </w:rPr>
        <w:t>1</w:t>
      </w:r>
      <w:r>
        <w:rPr>
          <w:sz w:val="24"/>
          <w:szCs w:val="24"/>
        </w:rPr>
        <w:t xml:space="preserve">1, issued in Guinea-Bissau (Expiration date 29 Sep. 2016)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18 Jul. 2012 </w:t>
      </w:r>
      <w:r>
        <w:rPr>
          <w:b/>
          <w:sz w:val="24"/>
          <w:szCs w:val="24"/>
        </w:rPr>
        <w:t xml:space="preserve">Other information: </w:t>
      </w:r>
      <w:r>
        <w:rPr>
          <w:sz w:val="24"/>
          <w:szCs w:val="24"/>
        </w:rPr>
        <w:t>Danfa was listed on 18 Jul.</w:t>
      </w:r>
    </w:p>
    <w:p w14:paraId="0D35DC26" w14:textId="77777777" w:rsidR="00E9043B" w:rsidRDefault="000C1467">
      <w:pPr>
        <w:spacing w:line="260" w:lineRule="exact"/>
        <w:ind w:left="280" w:right="256"/>
        <w:rPr>
          <w:sz w:val="24"/>
          <w:szCs w:val="24"/>
        </w:rPr>
      </w:pPr>
      <w:r>
        <w:rPr>
          <w:sz w:val="24"/>
          <w:szCs w:val="24"/>
        </w:rPr>
        <w:t>2012 pursuant to paragraph 4 of resolution 2048 (2012) as “Member of the “Military Command” which has assumed responsibility for the coup d'état of 12 April 2012. Close Advisor to Armed Forces Chief of Sta</w:t>
      </w:r>
      <w:r>
        <w:rPr>
          <w:spacing w:val="-4"/>
          <w:sz w:val="24"/>
          <w:szCs w:val="24"/>
        </w:rPr>
        <w:t>f</w:t>
      </w:r>
      <w:r>
        <w:rPr>
          <w:sz w:val="24"/>
          <w:szCs w:val="24"/>
        </w:rPr>
        <w:t>f</w:t>
      </w:r>
      <w:hyperlink r:id="rId396">
        <w:r>
          <w:rPr>
            <w:sz w:val="24"/>
            <w:szCs w:val="24"/>
          </w:rPr>
          <w:t xml:space="preserve"> António Injai.”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397">
        <w:r>
          <w:rPr>
            <w:color w:val="0000ED"/>
            <w:sz w:val="24"/>
            <w:szCs w:val="24"/>
            <w:u w:val="single" w:color="0000ED"/>
          </w:rPr>
          <w:t xml:space="preserve">click  here </w:t>
        </w:r>
      </w:hyperlink>
    </w:p>
    <w:p w14:paraId="664B50E7" w14:textId="77777777" w:rsidR="00E9043B" w:rsidRDefault="00E9043B">
      <w:pPr>
        <w:spacing w:before="13" w:line="220" w:lineRule="exact"/>
        <w:rPr>
          <w:sz w:val="22"/>
          <w:szCs w:val="22"/>
        </w:rPr>
      </w:pPr>
    </w:p>
    <w:p w14:paraId="726BA979" w14:textId="77777777" w:rsidR="00E9043B" w:rsidRDefault="000C1467">
      <w:pPr>
        <w:spacing w:before="29"/>
        <w:ind w:left="280"/>
        <w:rPr>
          <w:sz w:val="24"/>
          <w:szCs w:val="24"/>
        </w:rPr>
      </w:pPr>
      <w:r>
        <w:rPr>
          <w:b/>
          <w:sz w:val="24"/>
          <w:szCs w:val="24"/>
        </w:rPr>
        <w:t xml:space="preserve">IRi.012 Name: </w:t>
      </w:r>
      <w:r>
        <w:rPr>
          <w:sz w:val="24"/>
          <w:szCs w:val="24"/>
        </w:rPr>
        <w:t xml:space="preserve">1: AHMAD </w:t>
      </w:r>
      <w:r>
        <w:rPr>
          <w:spacing w:val="-31"/>
          <w:sz w:val="24"/>
          <w:szCs w:val="24"/>
        </w:rPr>
        <w:t>V</w:t>
      </w:r>
      <w:r>
        <w:rPr>
          <w:sz w:val="24"/>
          <w:szCs w:val="24"/>
        </w:rPr>
        <w:t>AHID 2: DASTJERDI 3: na 4: na</w:t>
      </w:r>
    </w:p>
    <w:p w14:paraId="275174F4" w14:textId="77777777" w:rsidR="00E9043B" w:rsidRDefault="000C1467">
      <w:pPr>
        <w:spacing w:before="2" w:line="260" w:lineRule="exact"/>
        <w:ind w:left="280" w:right="451"/>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Head of the AIO </w:t>
      </w:r>
      <w:r>
        <w:rPr>
          <w:b/>
          <w:sz w:val="24"/>
          <w:szCs w:val="24"/>
        </w:rPr>
        <w:t xml:space="preserve">DOB: </w:t>
      </w:r>
      <w:r>
        <w:rPr>
          <w:sz w:val="24"/>
          <w:szCs w:val="24"/>
        </w:rPr>
        <w:t xml:space="preserve">15 Jan. 1954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A0002987, issued in Iran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na</w:t>
      </w:r>
    </w:p>
    <w:p w14:paraId="7B0080FD" w14:textId="77777777" w:rsidR="00E9043B" w:rsidRDefault="00E9043B">
      <w:pPr>
        <w:spacing w:line="140" w:lineRule="exact"/>
        <w:rPr>
          <w:sz w:val="14"/>
          <w:szCs w:val="14"/>
        </w:rPr>
      </w:pPr>
    </w:p>
    <w:p w14:paraId="5D616DA2" w14:textId="77777777" w:rsidR="00E9043B" w:rsidRDefault="000C1467">
      <w:pPr>
        <w:spacing w:before="29"/>
        <w:ind w:left="280"/>
        <w:rPr>
          <w:sz w:val="24"/>
          <w:szCs w:val="24"/>
        </w:rPr>
      </w:pPr>
      <w:r>
        <w:rPr>
          <w:b/>
          <w:sz w:val="24"/>
          <w:szCs w:val="24"/>
        </w:rPr>
        <w:t xml:space="preserve">Listed on: </w:t>
      </w:r>
      <w:r>
        <w:rPr>
          <w:sz w:val="24"/>
          <w:szCs w:val="24"/>
        </w:rPr>
        <w:t xml:space="preserve">23 Dec. 2006 ( amended on 17 Dec. 2014 ) </w:t>
      </w:r>
      <w:r>
        <w:rPr>
          <w:b/>
          <w:sz w:val="24"/>
          <w:szCs w:val="24"/>
        </w:rPr>
        <w:t xml:space="preserve">Other information: </w:t>
      </w:r>
      <w:r>
        <w:rPr>
          <w:sz w:val="24"/>
          <w:szCs w:val="24"/>
        </w:rPr>
        <w:t>Served as Deputy Defense Minister</w:t>
      </w:r>
    </w:p>
    <w:p w14:paraId="7DB7C646" w14:textId="77777777" w:rsidR="00E9043B" w:rsidRDefault="000C1467">
      <w:pPr>
        <w:spacing w:line="260" w:lineRule="exact"/>
        <w:ind w:left="280"/>
        <w:rPr>
          <w:sz w:val="24"/>
          <w:szCs w:val="24"/>
        </w:rPr>
      </w:pPr>
      <w:r>
        <w:rPr>
          <w:sz w:val="24"/>
          <w:szCs w:val="24"/>
        </w:rPr>
        <w:t>2009-10. [Old Reference # I.37.D.2]</w:t>
      </w:r>
    </w:p>
    <w:p w14:paraId="0E3E7740" w14:textId="77777777" w:rsidR="00E9043B" w:rsidRDefault="00E9043B">
      <w:pPr>
        <w:spacing w:before="4" w:line="260" w:lineRule="exact"/>
        <w:rPr>
          <w:sz w:val="26"/>
          <w:szCs w:val="26"/>
        </w:rPr>
      </w:pPr>
    </w:p>
    <w:p w14:paraId="0D7183A2" w14:textId="77777777" w:rsidR="00E9043B" w:rsidRDefault="000C1467">
      <w:pPr>
        <w:ind w:left="280"/>
        <w:rPr>
          <w:sz w:val="24"/>
          <w:szCs w:val="24"/>
        </w:rPr>
      </w:pPr>
      <w:r>
        <w:rPr>
          <w:b/>
          <w:sz w:val="24"/>
          <w:szCs w:val="24"/>
        </w:rPr>
        <w:t xml:space="preserve">QDi.245 Name: </w:t>
      </w:r>
      <w:r>
        <w:rPr>
          <w:sz w:val="24"/>
          <w:szCs w:val="24"/>
        </w:rPr>
        <w:t>1: PIO 2: ABOGNE 3: DE VERA 4: na</w:t>
      </w:r>
    </w:p>
    <w:p w14:paraId="56D385DD" w14:textId="77777777" w:rsidR="00E9043B" w:rsidRDefault="000C1467">
      <w:pPr>
        <w:spacing w:before="2" w:line="260" w:lineRule="exact"/>
        <w:ind w:left="280" w:right="42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 Dec. 1969 </w:t>
      </w:r>
      <w:r>
        <w:rPr>
          <w:b/>
          <w:sz w:val="24"/>
          <w:szCs w:val="24"/>
        </w:rPr>
        <w:t xml:space="preserve">POB: </w:t>
      </w:r>
      <w:r>
        <w:rPr>
          <w:sz w:val="24"/>
          <w:szCs w:val="24"/>
        </w:rPr>
        <w:t xml:space="preserve">Bagac, Bagamanok, Catanduanes, Philippines </w:t>
      </w:r>
      <w:r>
        <w:rPr>
          <w:b/>
          <w:sz w:val="24"/>
          <w:szCs w:val="24"/>
        </w:rPr>
        <w:t xml:space="preserve">Good quality a.k.a.: </w:t>
      </w:r>
      <w:r>
        <w:rPr>
          <w:sz w:val="24"/>
          <w:szCs w:val="24"/>
        </w:rPr>
        <w:t xml:space="preserve">Ismael De </w:t>
      </w:r>
      <w:r>
        <w:rPr>
          <w:spacing w:val="-27"/>
          <w:sz w:val="24"/>
          <w:szCs w:val="24"/>
        </w:rPr>
        <w:t>V</w:t>
      </w:r>
      <w:r>
        <w:rPr>
          <w:sz w:val="24"/>
          <w:szCs w:val="24"/>
        </w:rPr>
        <w:t xml:space="preserve">era </w:t>
      </w:r>
      <w:r>
        <w:rPr>
          <w:b/>
          <w:sz w:val="24"/>
          <w:szCs w:val="24"/>
        </w:rPr>
        <w:t xml:space="preserve">Low quality a.k.a.: a) </w:t>
      </w:r>
      <w:r>
        <w:rPr>
          <w:sz w:val="24"/>
          <w:szCs w:val="24"/>
        </w:rPr>
        <w:t xml:space="preserve">Khalid </w:t>
      </w:r>
      <w:r>
        <w:rPr>
          <w:b/>
          <w:sz w:val="24"/>
          <w:szCs w:val="24"/>
        </w:rPr>
        <w:t xml:space="preserve">b) </w:t>
      </w:r>
      <w:r>
        <w:rPr>
          <w:sz w:val="24"/>
          <w:szCs w:val="24"/>
        </w:rPr>
        <w:t xml:space="preserve">Ismael </w:t>
      </w:r>
      <w:r>
        <w:rPr>
          <w:b/>
          <w:sz w:val="24"/>
          <w:szCs w:val="24"/>
        </w:rPr>
        <w:t xml:space="preserve">c) </w:t>
      </w:r>
      <w:r>
        <w:rPr>
          <w:sz w:val="24"/>
          <w:szCs w:val="24"/>
        </w:rPr>
        <w:t xml:space="preserve">Ismail </w:t>
      </w:r>
      <w:r>
        <w:rPr>
          <w:b/>
          <w:sz w:val="24"/>
          <w:szCs w:val="24"/>
        </w:rPr>
        <w:t xml:space="preserve">d) </w:t>
      </w:r>
      <w:r>
        <w:rPr>
          <w:sz w:val="24"/>
          <w:szCs w:val="24"/>
        </w:rPr>
        <w:t xml:space="preserve">Manex </w:t>
      </w:r>
      <w:r>
        <w:rPr>
          <w:b/>
          <w:sz w:val="24"/>
          <w:szCs w:val="24"/>
        </w:rPr>
        <w:t xml:space="preserve">e) </w:t>
      </w:r>
      <w:r>
        <w:rPr>
          <w:spacing w:val="-8"/>
          <w:sz w:val="24"/>
          <w:szCs w:val="24"/>
        </w:rPr>
        <w:t>T</w:t>
      </w:r>
      <w:r>
        <w:rPr>
          <w:sz w:val="24"/>
          <w:szCs w:val="24"/>
        </w:rPr>
        <w:t xml:space="preserve">ito Art </w:t>
      </w:r>
      <w:r>
        <w:rPr>
          <w:b/>
          <w:sz w:val="24"/>
          <w:szCs w:val="24"/>
        </w:rPr>
        <w:t xml:space="preserve">f) </w:t>
      </w:r>
      <w:r>
        <w:rPr>
          <w:sz w:val="24"/>
          <w:szCs w:val="24"/>
        </w:rPr>
        <w:t xml:space="preserve">Dave </w:t>
      </w:r>
      <w:r>
        <w:rPr>
          <w:b/>
          <w:sz w:val="24"/>
          <w:szCs w:val="24"/>
        </w:rPr>
        <w:t xml:space="preserve">g) </w:t>
      </w:r>
      <w:r>
        <w:rPr>
          <w:sz w:val="24"/>
          <w:szCs w:val="24"/>
        </w:rPr>
        <w:t xml:space="preserve">Leo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Concepcion, Zaragosa, Nueva Ecija, Philippines </w:t>
      </w:r>
      <w:r>
        <w:rPr>
          <w:b/>
          <w:sz w:val="24"/>
          <w:szCs w:val="24"/>
        </w:rPr>
        <w:t xml:space="preserve">Listed on: </w:t>
      </w:r>
      <w:r>
        <w:rPr>
          <w:sz w:val="24"/>
          <w:szCs w:val="24"/>
        </w:rPr>
        <w:t>4 Jun. 2008 ( amended on 3 Jun. 2009, 13 Dec. 20</w:t>
      </w:r>
      <w:r>
        <w:rPr>
          <w:spacing w:val="-9"/>
          <w:sz w:val="24"/>
          <w:szCs w:val="24"/>
        </w:rPr>
        <w:t>1</w:t>
      </w:r>
      <w:r>
        <w:rPr>
          <w:sz w:val="24"/>
          <w:szCs w:val="24"/>
        </w:rPr>
        <w:t>1, 6 Dec.</w:t>
      </w:r>
    </w:p>
    <w:p w14:paraId="0BC348FA" w14:textId="77777777" w:rsidR="00E9043B" w:rsidRDefault="000C1467">
      <w:pPr>
        <w:spacing w:line="260" w:lineRule="exact"/>
        <w:ind w:left="280" w:right="529"/>
        <w:rPr>
          <w:sz w:val="24"/>
          <w:szCs w:val="24"/>
        </w:rPr>
      </w:pPr>
      <w:r>
        <w:rPr>
          <w:sz w:val="24"/>
          <w:szCs w:val="24"/>
        </w:rPr>
        <w:t xml:space="preserve">2019 ) </w:t>
      </w:r>
      <w:r>
        <w:rPr>
          <w:b/>
          <w:sz w:val="24"/>
          <w:szCs w:val="24"/>
        </w:rPr>
        <w:t xml:space="preserve">Other information: </w:t>
      </w:r>
      <w:r>
        <w:rPr>
          <w:sz w:val="24"/>
          <w:szCs w:val="24"/>
        </w:rPr>
        <w:t>Member of the Rajah Solaiman Movement (QDe.128), Abu Sayyaf Group (QDe.001) and Jemaah Islamiyah (QDe.092). Father's name is Honorio Devera. Mother's name is Fausta Abogne. In detention in the Philippines as of May 20</w:t>
      </w:r>
      <w:r>
        <w:rPr>
          <w:spacing w:val="-9"/>
          <w:sz w:val="24"/>
          <w:szCs w:val="24"/>
        </w:rPr>
        <w:t>1</w:t>
      </w:r>
      <w:r>
        <w:rPr>
          <w:sz w:val="24"/>
          <w:szCs w:val="24"/>
        </w:rPr>
        <w:t>1. Review pursuant to Security Council resolution 1822 (2008) was concluded on 13 May 2010. Review pursuant to Security Council resolution 2368 (2017) was concluded on 4 Dec. 2019. INTERPOL-UN Security Council Special Notice web link:</w:t>
      </w:r>
      <w:hyperlink r:id="rId39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399">
        <w:r>
          <w:rPr>
            <w:color w:val="0000ED"/>
            <w:sz w:val="24"/>
            <w:szCs w:val="24"/>
            <w:u w:val="single" w:color="0000ED"/>
          </w:rPr>
          <w:t xml:space="preserve">click  here </w:t>
        </w:r>
      </w:hyperlink>
    </w:p>
    <w:p w14:paraId="5DD3628E" w14:textId="77777777" w:rsidR="00E9043B" w:rsidRDefault="00E9043B">
      <w:pPr>
        <w:spacing w:before="13" w:line="220" w:lineRule="exact"/>
        <w:rPr>
          <w:sz w:val="22"/>
          <w:szCs w:val="22"/>
        </w:rPr>
      </w:pPr>
    </w:p>
    <w:p w14:paraId="1178C338" w14:textId="77777777" w:rsidR="00E9043B" w:rsidRDefault="000C1467">
      <w:pPr>
        <w:spacing w:before="29"/>
        <w:ind w:left="280"/>
        <w:rPr>
          <w:sz w:val="24"/>
          <w:szCs w:val="24"/>
        </w:rPr>
      </w:pPr>
      <w:r>
        <w:rPr>
          <w:b/>
          <w:sz w:val="24"/>
          <w:szCs w:val="24"/>
        </w:rPr>
        <w:t xml:space="preserve">QDi.252 Name: </w:t>
      </w:r>
      <w:r>
        <w:rPr>
          <w:sz w:val="24"/>
          <w:szCs w:val="24"/>
        </w:rPr>
        <w:t>1: AHMED 2: DEGHDEGH 3: na 4: na</w:t>
      </w:r>
    </w:p>
    <w:p w14:paraId="60E608D1" w14:textId="77777777" w:rsidR="00E9043B" w:rsidRDefault="000C1467">
      <w:pPr>
        <w:spacing w:line="260" w:lineRule="exact"/>
        <w:ind w:left="280"/>
        <w:rPr>
          <w:sz w:val="24"/>
          <w:szCs w:val="24"/>
        </w:rPr>
      </w:pPr>
      <w:r>
        <w:rPr>
          <w:b/>
          <w:sz w:val="24"/>
          <w:szCs w:val="24"/>
        </w:rPr>
        <w:t xml:space="preserve">Name (original script): </w:t>
      </w:r>
      <w:r>
        <w:rPr>
          <w:sz w:val="24"/>
          <w:szCs w:val="24"/>
        </w:rPr>
        <w:t>غاﺪﻏد ﺪﻤﺣأ</w:t>
      </w:r>
    </w:p>
    <w:p w14:paraId="73ED3315" w14:textId="77777777" w:rsidR="00E9043B" w:rsidRDefault="000C1467">
      <w:pPr>
        <w:spacing w:before="2" w:line="260" w:lineRule="exact"/>
        <w:ind w:left="280" w:right="3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17 Jan. 1967 </w:t>
      </w:r>
      <w:r>
        <w:rPr>
          <w:b/>
          <w:sz w:val="24"/>
          <w:szCs w:val="24"/>
        </w:rPr>
        <w:t xml:space="preserve">POB: </w:t>
      </w:r>
      <w:r>
        <w:rPr>
          <w:sz w:val="24"/>
          <w:szCs w:val="24"/>
        </w:rPr>
        <w:t>Anse</w:t>
      </w:r>
      <w:r>
        <w:rPr>
          <w:spacing w:val="-10"/>
          <w:sz w:val="24"/>
          <w:szCs w:val="24"/>
        </w:rPr>
        <w:t>r</w:t>
      </w:r>
      <w:r>
        <w:rPr>
          <w:sz w:val="24"/>
          <w:szCs w:val="24"/>
        </w:rPr>
        <w:t xml:space="preserve">, </w:t>
      </w:r>
      <w:r>
        <w:rPr>
          <w:spacing w:val="-10"/>
          <w:sz w:val="24"/>
          <w:szCs w:val="24"/>
        </w:rPr>
        <w:t>W</w:t>
      </w:r>
      <w:r>
        <w:rPr>
          <w:sz w:val="24"/>
          <w:szCs w:val="24"/>
        </w:rPr>
        <w:t xml:space="preserve">ilaya (province) of Jijel, Algeria </w:t>
      </w:r>
      <w:r>
        <w:rPr>
          <w:b/>
          <w:sz w:val="24"/>
          <w:szCs w:val="24"/>
        </w:rPr>
        <w:t xml:space="preserve">Good quality a.k.a.: a) </w:t>
      </w:r>
      <w:r>
        <w:rPr>
          <w:sz w:val="24"/>
          <w:szCs w:val="24"/>
        </w:rPr>
        <w:t xml:space="preserve">Abd El Illah </w:t>
      </w:r>
      <w:r>
        <w:rPr>
          <w:b/>
          <w:sz w:val="24"/>
          <w:szCs w:val="24"/>
        </w:rPr>
        <w:t xml:space="preserve">b) </w:t>
      </w:r>
      <w:r>
        <w:rPr>
          <w:sz w:val="24"/>
          <w:szCs w:val="24"/>
        </w:rPr>
        <w:t xml:space="preserve">Abdellillah dit Abdellah Ahmed dit Said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Algeria </w:t>
      </w:r>
      <w:r>
        <w:rPr>
          <w:b/>
          <w:sz w:val="24"/>
          <w:szCs w:val="24"/>
        </w:rPr>
        <w:t xml:space="preserve">Listed on: </w:t>
      </w:r>
      <w:r>
        <w:rPr>
          <w:sz w:val="24"/>
          <w:szCs w:val="24"/>
        </w:rPr>
        <w:t>3 Jul. 2008 ( amended on 24 Ma</w:t>
      </w:r>
      <w:r>
        <w:rPr>
          <w:spacing w:val="-13"/>
          <w:sz w:val="24"/>
          <w:szCs w:val="24"/>
        </w:rPr>
        <w:t>r</w:t>
      </w:r>
      <w:r>
        <w:rPr>
          <w:sz w:val="24"/>
          <w:szCs w:val="24"/>
        </w:rPr>
        <w:t>.</w:t>
      </w:r>
    </w:p>
    <w:p w14:paraId="6DCDA1D0" w14:textId="77777777" w:rsidR="00E9043B" w:rsidRDefault="000C1467">
      <w:pPr>
        <w:spacing w:line="260" w:lineRule="exact"/>
        <w:ind w:left="280" w:right="301"/>
        <w:rPr>
          <w:sz w:val="24"/>
          <w:szCs w:val="24"/>
        </w:rPr>
      </w:pPr>
      <w:r>
        <w:rPr>
          <w:sz w:val="24"/>
          <w:szCs w:val="24"/>
        </w:rPr>
        <w:t>2009, 15 No</w:t>
      </w:r>
      <w:r>
        <w:rPr>
          <w:spacing w:val="-16"/>
          <w:sz w:val="24"/>
          <w:szCs w:val="24"/>
        </w:rPr>
        <w:t>v</w:t>
      </w:r>
      <w:r>
        <w:rPr>
          <w:sz w:val="24"/>
          <w:szCs w:val="24"/>
        </w:rPr>
        <w:t xml:space="preserve">. 2012 ) </w:t>
      </w:r>
      <w:r>
        <w:rPr>
          <w:b/>
          <w:sz w:val="24"/>
          <w:szCs w:val="24"/>
        </w:rPr>
        <w:t xml:space="preserve">Other information: </w:t>
      </w:r>
      <w:r>
        <w:rPr>
          <w:sz w:val="24"/>
          <w:szCs w:val="24"/>
        </w:rPr>
        <w:t>Belongs to the leadership and is the finance chief of the O</w:t>
      </w:r>
      <w:r>
        <w:rPr>
          <w:spacing w:val="-4"/>
          <w:sz w:val="24"/>
          <w:szCs w:val="24"/>
        </w:rPr>
        <w:t>r</w:t>
      </w:r>
      <w:r>
        <w:rPr>
          <w:sz w:val="24"/>
          <w:szCs w:val="24"/>
        </w:rPr>
        <w:t>ganization of Al-Qaida in the Islamic Maghreb (QDe.014). Mothe</w:t>
      </w:r>
      <w:r>
        <w:rPr>
          <w:spacing w:val="9"/>
          <w:sz w:val="24"/>
          <w:szCs w:val="24"/>
        </w:rPr>
        <w:t>r</w:t>
      </w:r>
      <w:r>
        <w:rPr>
          <w:spacing w:val="-13"/>
          <w:sz w:val="24"/>
          <w:szCs w:val="24"/>
        </w:rPr>
        <w:t>’</w:t>
      </w:r>
      <w:r>
        <w:rPr>
          <w:sz w:val="24"/>
          <w:szCs w:val="24"/>
        </w:rPr>
        <w:t>s name is Zakia Chebira. Fathe</w:t>
      </w:r>
      <w:r>
        <w:rPr>
          <w:spacing w:val="9"/>
          <w:sz w:val="24"/>
          <w:szCs w:val="24"/>
        </w:rPr>
        <w:t>r</w:t>
      </w:r>
      <w:r>
        <w:rPr>
          <w:spacing w:val="-13"/>
          <w:sz w:val="24"/>
          <w:szCs w:val="24"/>
        </w:rPr>
        <w:t>’</w:t>
      </w:r>
      <w:r>
        <w:rPr>
          <w:sz w:val="24"/>
          <w:szCs w:val="24"/>
        </w:rPr>
        <w:t>s name is Lakhda</w:t>
      </w:r>
      <w:r>
        <w:rPr>
          <w:spacing w:val="-13"/>
          <w:sz w:val="24"/>
          <w:szCs w:val="24"/>
        </w:rPr>
        <w:t>r</w:t>
      </w:r>
      <w:r>
        <w:rPr>
          <w:sz w:val="24"/>
          <w:szCs w:val="24"/>
        </w:rPr>
        <w:t>.</w:t>
      </w:r>
      <w:hyperlink r:id="rId400">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401">
        <w:r>
          <w:rPr>
            <w:color w:val="0000ED"/>
            <w:sz w:val="24"/>
            <w:szCs w:val="24"/>
            <w:u w:val="single" w:color="0000ED"/>
          </w:rPr>
          <w:t xml:space="preserve">click  here </w:t>
        </w:r>
      </w:hyperlink>
    </w:p>
    <w:p w14:paraId="04C5AC11" w14:textId="77777777" w:rsidR="00E9043B" w:rsidRDefault="00E9043B">
      <w:pPr>
        <w:spacing w:before="2" w:line="260" w:lineRule="exact"/>
        <w:rPr>
          <w:sz w:val="26"/>
          <w:szCs w:val="26"/>
        </w:rPr>
      </w:pPr>
    </w:p>
    <w:p w14:paraId="2E66B343" w14:textId="77777777" w:rsidR="00E9043B" w:rsidRDefault="000C1467">
      <w:pPr>
        <w:ind w:left="280"/>
        <w:rPr>
          <w:sz w:val="24"/>
          <w:szCs w:val="24"/>
        </w:rPr>
      </w:pPr>
      <w:r>
        <w:rPr>
          <w:b/>
          <w:spacing w:val="-18"/>
          <w:sz w:val="24"/>
          <w:szCs w:val="24"/>
        </w:rPr>
        <w:t>T</w:t>
      </w:r>
      <w:r>
        <w:rPr>
          <w:b/>
          <w:sz w:val="24"/>
          <w:szCs w:val="24"/>
        </w:rPr>
        <w:t>Ai.</w:t>
      </w:r>
      <w:r>
        <w:rPr>
          <w:b/>
          <w:spacing w:val="-13"/>
          <w:sz w:val="24"/>
          <w:szCs w:val="24"/>
        </w:rPr>
        <w:t>1</w:t>
      </w:r>
      <w:r>
        <w:rPr>
          <w:b/>
          <w:sz w:val="24"/>
          <w:szCs w:val="24"/>
        </w:rPr>
        <w:t xml:space="preserve">13 Name: </w:t>
      </w:r>
      <w:r>
        <w:rPr>
          <w:sz w:val="24"/>
          <w:szCs w:val="24"/>
        </w:rPr>
        <w:t>1: SHAHABUDDIN 2: DEL</w:t>
      </w:r>
      <w:r>
        <w:rPr>
          <w:spacing w:val="-19"/>
          <w:sz w:val="24"/>
          <w:szCs w:val="24"/>
        </w:rPr>
        <w:t>A</w:t>
      </w:r>
      <w:r>
        <w:rPr>
          <w:spacing w:val="-27"/>
          <w:sz w:val="24"/>
          <w:szCs w:val="24"/>
        </w:rPr>
        <w:t>W</w:t>
      </w:r>
      <w:r>
        <w:rPr>
          <w:sz w:val="24"/>
          <w:szCs w:val="24"/>
        </w:rPr>
        <w:t>AR 3: na 4: na</w:t>
      </w:r>
    </w:p>
    <w:p w14:paraId="34F7D5D3" w14:textId="77777777" w:rsidR="00E9043B" w:rsidRDefault="000C1467">
      <w:pPr>
        <w:spacing w:line="260" w:lineRule="exact"/>
        <w:ind w:left="280"/>
        <w:rPr>
          <w:sz w:val="24"/>
          <w:szCs w:val="24"/>
        </w:rPr>
      </w:pPr>
      <w:r>
        <w:rPr>
          <w:b/>
          <w:sz w:val="24"/>
          <w:szCs w:val="24"/>
        </w:rPr>
        <w:t xml:space="preserve">Name (original script): </w:t>
      </w:r>
      <w:r>
        <w:rPr>
          <w:sz w:val="24"/>
          <w:szCs w:val="24"/>
        </w:rPr>
        <w:t>روﻻد ﻦﯾﺪﻟا بﺎﮭﺷ</w:t>
      </w:r>
    </w:p>
    <w:p w14:paraId="22D2DA3E" w14:textId="77777777" w:rsidR="00E9043B" w:rsidRDefault="000C1467">
      <w:pPr>
        <w:spacing w:before="2" w:line="260" w:lineRule="exact"/>
        <w:ind w:left="280" w:right="537"/>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of High Court under the </w:t>
      </w:r>
      <w:r>
        <w:rPr>
          <w:spacing w:val="-17"/>
          <w:sz w:val="24"/>
          <w:szCs w:val="24"/>
        </w:rPr>
        <w:t>T</w:t>
      </w:r>
      <w:r>
        <w:rPr>
          <w:sz w:val="24"/>
          <w:szCs w:val="24"/>
        </w:rPr>
        <w:t xml:space="preserve">aliban regime </w:t>
      </w:r>
      <w:r>
        <w:rPr>
          <w:b/>
          <w:sz w:val="24"/>
          <w:szCs w:val="24"/>
        </w:rPr>
        <w:t xml:space="preserve">DOB: a) </w:t>
      </w:r>
      <w:r>
        <w:rPr>
          <w:sz w:val="24"/>
          <w:szCs w:val="24"/>
        </w:rPr>
        <w:t xml:space="preserve">1957 </w:t>
      </w:r>
      <w:r>
        <w:rPr>
          <w:b/>
          <w:sz w:val="24"/>
          <w:szCs w:val="24"/>
        </w:rPr>
        <w:t xml:space="preserve">b) </w:t>
      </w:r>
      <w:r>
        <w:rPr>
          <w:sz w:val="24"/>
          <w:szCs w:val="24"/>
        </w:rPr>
        <w:t xml:space="preserve">1953 </w:t>
      </w:r>
      <w:r>
        <w:rPr>
          <w:b/>
          <w:sz w:val="24"/>
          <w:szCs w:val="24"/>
        </w:rPr>
        <w:t xml:space="preserve">POB: </w:t>
      </w:r>
      <w:r>
        <w:rPr>
          <w:sz w:val="24"/>
          <w:szCs w:val="24"/>
        </w:rPr>
        <w:t xml:space="preserve">Logar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Afghan passport number OA296623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w:t>
      </w:r>
    </w:p>
    <w:p w14:paraId="0E0B4728" w14:textId="77777777" w:rsidR="00E9043B" w:rsidRDefault="000C1467">
      <w:pPr>
        <w:spacing w:line="260" w:lineRule="exact"/>
        <w:ind w:left="280" w:right="317"/>
        <w:rPr>
          <w:sz w:val="24"/>
          <w:szCs w:val="24"/>
        </w:rPr>
      </w:pPr>
      <w:r>
        <w:rPr>
          <w:sz w:val="24"/>
          <w:szCs w:val="24"/>
        </w:rPr>
        <w:t>Feb. 2001 ( amended on 3 Sep. 2003, 18 Jul. 2007, 21 Sep. 2007, 29 No</w:t>
      </w:r>
      <w:r>
        <w:rPr>
          <w:spacing w:val="-16"/>
          <w:sz w:val="24"/>
          <w:szCs w:val="24"/>
        </w:rPr>
        <w:t>v</w:t>
      </w:r>
      <w:r>
        <w:rPr>
          <w:sz w:val="24"/>
          <w:szCs w:val="24"/>
        </w:rPr>
        <w:t>. 20</w:t>
      </w:r>
      <w:r>
        <w:rPr>
          <w:spacing w:val="-9"/>
          <w:sz w:val="24"/>
          <w:szCs w:val="24"/>
        </w:rPr>
        <w:t>1</w:t>
      </w:r>
      <w:r>
        <w:rPr>
          <w:sz w:val="24"/>
          <w:szCs w:val="24"/>
        </w:rPr>
        <w:t>1, 22 Ap</w:t>
      </w:r>
      <w:r>
        <w:rPr>
          <w:spacing w:val="-13"/>
          <w:sz w:val="24"/>
          <w:szCs w:val="24"/>
        </w:rPr>
        <w:t>r</w:t>
      </w:r>
      <w:r>
        <w:rPr>
          <w:sz w:val="24"/>
          <w:szCs w:val="24"/>
        </w:rPr>
        <w:t xml:space="preserve">. 2013, 7 Sep. 2016 ) </w:t>
      </w:r>
      <w:r>
        <w:rPr>
          <w:b/>
          <w:sz w:val="24"/>
          <w:szCs w:val="24"/>
        </w:rPr>
        <w:t xml:space="preserve">Other information: </w:t>
      </w:r>
      <w:r>
        <w:rPr>
          <w:sz w:val="24"/>
          <w:szCs w:val="24"/>
        </w:rPr>
        <w:t xml:space="preserve">Deputy Head of </w:t>
      </w:r>
      <w:r>
        <w:rPr>
          <w:spacing w:val="-17"/>
          <w:sz w:val="24"/>
          <w:szCs w:val="24"/>
        </w:rPr>
        <w:t>T</w:t>
      </w:r>
      <w:r>
        <w:rPr>
          <w:sz w:val="24"/>
          <w:szCs w:val="24"/>
        </w:rPr>
        <w:t>aliban Embassy in Riyadh, Saudi Arabia until 25 Sept. 1998. Believed to be in Afghanistan/Pakistan border area. Review pursuant to Security Council resolution 1822 (2008) was concluded on 27 Jul. 2010. Picture available for inclusion in the INTERPOL-UN Security Council Special</w:t>
      </w:r>
      <w:hyperlink r:id="rId402">
        <w:r>
          <w:rPr>
            <w:sz w:val="24"/>
            <w:szCs w:val="24"/>
          </w:rPr>
          <w:t xml:space="preserve"> Notice.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403">
        <w:r>
          <w:rPr>
            <w:color w:val="0000ED"/>
            <w:sz w:val="24"/>
            <w:szCs w:val="24"/>
            <w:u w:val="single" w:color="0000ED"/>
          </w:rPr>
          <w:t xml:space="preserve">click  here </w:t>
        </w:r>
      </w:hyperlink>
    </w:p>
    <w:p w14:paraId="61B579B5" w14:textId="77777777" w:rsidR="00E9043B" w:rsidRDefault="00E9043B">
      <w:pPr>
        <w:spacing w:before="13" w:line="220" w:lineRule="exact"/>
        <w:rPr>
          <w:sz w:val="22"/>
          <w:szCs w:val="22"/>
        </w:rPr>
      </w:pPr>
    </w:p>
    <w:p w14:paraId="0A0B0D18" w14:textId="77777777" w:rsidR="00E9043B" w:rsidRPr="002E3F0F" w:rsidRDefault="000C1467">
      <w:pPr>
        <w:spacing w:before="29"/>
        <w:ind w:left="280"/>
        <w:rPr>
          <w:sz w:val="24"/>
          <w:szCs w:val="24"/>
          <w:lang w:val="es-MX"/>
        </w:rPr>
      </w:pPr>
      <w:r w:rsidRPr="002E3F0F">
        <w:rPr>
          <w:b/>
          <w:sz w:val="24"/>
          <w:szCs w:val="24"/>
          <w:lang w:val="es-MX"/>
        </w:rPr>
        <w:t xml:space="preserve">QDi.246 Name: </w:t>
      </w:r>
      <w:r w:rsidRPr="002E3F0F">
        <w:rPr>
          <w:sz w:val="24"/>
          <w:szCs w:val="24"/>
          <w:lang w:val="es-MX"/>
        </w:rPr>
        <w:t>1: REDENDO 2: CAIN 3: DELLOSA 4: na</w:t>
      </w:r>
    </w:p>
    <w:p w14:paraId="6501FA41" w14:textId="77777777" w:rsidR="00E9043B" w:rsidRDefault="000C1467">
      <w:pPr>
        <w:spacing w:before="2" w:line="260" w:lineRule="exact"/>
        <w:ind w:left="280" w:right="28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15 May 1972 </w:t>
      </w:r>
      <w:r>
        <w:rPr>
          <w:b/>
          <w:sz w:val="24"/>
          <w:szCs w:val="24"/>
        </w:rPr>
        <w:t xml:space="preserve">POB: </w:t>
      </w:r>
      <w:r>
        <w:rPr>
          <w:sz w:val="24"/>
          <w:szCs w:val="24"/>
        </w:rPr>
        <w:t xml:space="preserve">Punta, Santa Ana, Manila, Philippines </w:t>
      </w:r>
      <w:r>
        <w:rPr>
          <w:b/>
          <w:sz w:val="24"/>
          <w:szCs w:val="24"/>
        </w:rPr>
        <w:t xml:space="preserve">Good quality a.k.a.: a) </w:t>
      </w:r>
      <w:r>
        <w:rPr>
          <w:sz w:val="24"/>
          <w:szCs w:val="24"/>
        </w:rPr>
        <w:t xml:space="preserve">Abu Ilonggo </w:t>
      </w:r>
      <w:r>
        <w:rPr>
          <w:b/>
          <w:sz w:val="24"/>
          <w:szCs w:val="24"/>
        </w:rPr>
        <w:t xml:space="preserve">b) </w:t>
      </w:r>
      <w:r>
        <w:rPr>
          <w:sz w:val="24"/>
          <w:szCs w:val="24"/>
        </w:rPr>
        <w:t xml:space="preserve">Brandon Berusa </w:t>
      </w:r>
      <w:r>
        <w:rPr>
          <w:b/>
          <w:sz w:val="24"/>
          <w:szCs w:val="24"/>
        </w:rPr>
        <w:t xml:space="preserve">c) </w:t>
      </w:r>
      <w:r>
        <w:rPr>
          <w:sz w:val="24"/>
          <w:szCs w:val="24"/>
        </w:rPr>
        <w:t xml:space="preserve">Abu Muadz </w:t>
      </w:r>
      <w:r>
        <w:rPr>
          <w:b/>
          <w:sz w:val="24"/>
          <w:szCs w:val="24"/>
        </w:rPr>
        <w:t xml:space="preserve">d) </w:t>
      </w:r>
      <w:r>
        <w:rPr>
          <w:sz w:val="24"/>
          <w:szCs w:val="24"/>
        </w:rPr>
        <w:t xml:space="preserve">Arnulfo Alvarado </w:t>
      </w:r>
      <w:r>
        <w:rPr>
          <w:b/>
          <w:sz w:val="24"/>
          <w:szCs w:val="24"/>
        </w:rPr>
        <w:t xml:space="preserve">e) </w:t>
      </w:r>
      <w:r>
        <w:rPr>
          <w:sz w:val="24"/>
          <w:szCs w:val="24"/>
        </w:rPr>
        <w:t xml:space="preserve">Habil Ahmad Dellosa </w:t>
      </w:r>
      <w:r>
        <w:rPr>
          <w:b/>
          <w:sz w:val="24"/>
          <w:szCs w:val="24"/>
        </w:rPr>
        <w:t xml:space="preserve">Low quality a.k.a.: a) </w:t>
      </w:r>
      <w:r>
        <w:rPr>
          <w:sz w:val="24"/>
          <w:szCs w:val="24"/>
        </w:rPr>
        <w:t xml:space="preserve">Dodong </w:t>
      </w:r>
      <w:r>
        <w:rPr>
          <w:b/>
          <w:sz w:val="24"/>
          <w:szCs w:val="24"/>
        </w:rPr>
        <w:t xml:space="preserve">b) </w:t>
      </w:r>
      <w:r>
        <w:rPr>
          <w:spacing w:val="-8"/>
          <w:sz w:val="24"/>
          <w:szCs w:val="24"/>
        </w:rPr>
        <w:t>T</w:t>
      </w:r>
      <w:r>
        <w:rPr>
          <w:sz w:val="24"/>
          <w:szCs w:val="24"/>
        </w:rPr>
        <w:t xml:space="preserve">roy </w:t>
      </w:r>
      <w:r>
        <w:rPr>
          <w:b/>
          <w:sz w:val="24"/>
          <w:szCs w:val="24"/>
        </w:rPr>
        <w:t xml:space="preserve">c) </w:t>
      </w:r>
      <w:r>
        <w:rPr>
          <w:sz w:val="24"/>
          <w:szCs w:val="24"/>
        </w:rPr>
        <w:t xml:space="preserve">Uthman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3</w:t>
      </w:r>
      <w:r>
        <w:rPr>
          <w:spacing w:val="-9"/>
          <w:sz w:val="24"/>
          <w:szCs w:val="24"/>
        </w:rPr>
        <w:t>11</w:t>
      </w:r>
      <w:r>
        <w:rPr>
          <w:sz w:val="24"/>
          <w:szCs w:val="24"/>
        </w:rPr>
        <w:t xml:space="preserve">1, Ma. Bautista, Punta, Santa Ana, Manila, Philippines </w:t>
      </w:r>
      <w:r>
        <w:rPr>
          <w:b/>
          <w:sz w:val="24"/>
          <w:szCs w:val="24"/>
        </w:rPr>
        <w:t xml:space="preserve">Listed on: </w:t>
      </w:r>
      <w:r>
        <w:rPr>
          <w:sz w:val="24"/>
          <w:szCs w:val="24"/>
        </w:rPr>
        <w:t>4 Jun. 2008 ( amended</w:t>
      </w:r>
    </w:p>
    <w:p w14:paraId="17EA73B8" w14:textId="77777777" w:rsidR="00E9043B" w:rsidRDefault="000C1467">
      <w:pPr>
        <w:spacing w:line="260" w:lineRule="exact"/>
        <w:ind w:left="280" w:right="234"/>
        <w:rPr>
          <w:sz w:val="24"/>
          <w:szCs w:val="24"/>
        </w:rPr>
      </w:pPr>
      <w:r>
        <w:rPr>
          <w:sz w:val="24"/>
          <w:szCs w:val="24"/>
        </w:rPr>
        <w:t>on 3 Jun. 2009, 13 Dec. 20</w:t>
      </w:r>
      <w:r>
        <w:rPr>
          <w:spacing w:val="-9"/>
          <w:sz w:val="24"/>
          <w:szCs w:val="24"/>
        </w:rPr>
        <w:t>1</w:t>
      </w:r>
      <w:r>
        <w:rPr>
          <w:sz w:val="24"/>
          <w:szCs w:val="24"/>
        </w:rPr>
        <w:t xml:space="preserve">1, 6 Dec. 2019 ) </w:t>
      </w:r>
      <w:r>
        <w:rPr>
          <w:b/>
          <w:sz w:val="24"/>
          <w:szCs w:val="24"/>
        </w:rPr>
        <w:t xml:space="preserve">Other information: </w:t>
      </w:r>
      <w:r>
        <w:rPr>
          <w:sz w:val="24"/>
          <w:szCs w:val="24"/>
        </w:rPr>
        <w:t>Member of the Rajah Solaiman Movement (QDe.128) and linked to the Abu Sayyaf Group (QDe.001). Father's name is Fernando Rafael Dellosa. Mother's name is Editha Parado Cain. In detention in the Philippines as of Jan. 2010. Review pursuant to Security Council resolution 1822 (2008) was concluded on 13 May 2010. Review pursuant to Security Council resolution 2368 (2017) was concluded on 4 Dec. 2019. INTERPOL-UN Security Council Special Notice web link:</w:t>
      </w:r>
      <w:hyperlink r:id="rId40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05">
        <w:r>
          <w:rPr>
            <w:color w:val="0000ED"/>
            <w:sz w:val="24"/>
            <w:szCs w:val="24"/>
            <w:u w:val="single" w:color="0000ED"/>
          </w:rPr>
          <w:t xml:space="preserve">click  here </w:t>
        </w:r>
      </w:hyperlink>
    </w:p>
    <w:p w14:paraId="18662719" w14:textId="77777777" w:rsidR="00E9043B" w:rsidRDefault="00E9043B">
      <w:pPr>
        <w:spacing w:before="2" w:line="260" w:lineRule="exact"/>
        <w:rPr>
          <w:sz w:val="26"/>
          <w:szCs w:val="26"/>
        </w:rPr>
      </w:pPr>
    </w:p>
    <w:p w14:paraId="21F6A7FA" w14:textId="77777777" w:rsidR="00E9043B" w:rsidRPr="002E3F0F" w:rsidRDefault="000C1467">
      <w:pPr>
        <w:ind w:left="280"/>
        <w:rPr>
          <w:sz w:val="24"/>
          <w:szCs w:val="24"/>
          <w:lang w:val="es-MX"/>
        </w:rPr>
      </w:pPr>
      <w:r w:rsidRPr="002E3F0F">
        <w:rPr>
          <w:b/>
          <w:sz w:val="24"/>
          <w:szCs w:val="24"/>
          <w:lang w:val="es-MX"/>
        </w:rPr>
        <w:t xml:space="preserve">QDi.243 Name: </w:t>
      </w:r>
      <w:r w:rsidRPr="002E3F0F">
        <w:rPr>
          <w:sz w:val="24"/>
          <w:szCs w:val="24"/>
          <w:lang w:val="es-MX"/>
        </w:rPr>
        <w:t>1: FELICIANO 2: SEMBORIO 3: DELOS REYES JR. 4: na</w:t>
      </w:r>
    </w:p>
    <w:p w14:paraId="0E96D6A6" w14:textId="77777777" w:rsidR="00E9043B" w:rsidRPr="002E3F0F" w:rsidRDefault="000C1467">
      <w:pPr>
        <w:spacing w:line="260" w:lineRule="exact"/>
        <w:ind w:left="280"/>
        <w:rPr>
          <w:sz w:val="24"/>
          <w:szCs w:val="24"/>
          <w:lang w:val="es-MX"/>
        </w:rPr>
      </w:pPr>
      <w:r w:rsidRPr="002E3F0F">
        <w:rPr>
          <w:b/>
          <w:sz w:val="24"/>
          <w:szCs w:val="24"/>
          <w:lang w:val="es-MX"/>
        </w:rPr>
        <w:t xml:space="preserve">Name (original script): </w:t>
      </w:r>
      <w:r>
        <w:rPr>
          <w:sz w:val="24"/>
          <w:szCs w:val="24"/>
        </w:rPr>
        <w:t>ﻦﺑﻹا</w:t>
      </w:r>
      <w:r w:rsidRPr="002E3F0F">
        <w:rPr>
          <w:sz w:val="24"/>
          <w:szCs w:val="24"/>
          <w:lang w:val="es-MX"/>
        </w:rPr>
        <w:t xml:space="preserve"> </w:t>
      </w:r>
      <w:r>
        <w:rPr>
          <w:sz w:val="24"/>
          <w:szCs w:val="24"/>
        </w:rPr>
        <w:t>ﺲﯿﯾر</w:t>
      </w:r>
      <w:r w:rsidRPr="002E3F0F">
        <w:rPr>
          <w:sz w:val="24"/>
          <w:szCs w:val="24"/>
          <w:lang w:val="es-MX"/>
        </w:rPr>
        <w:t xml:space="preserve"> </w:t>
      </w:r>
      <w:r>
        <w:rPr>
          <w:sz w:val="24"/>
          <w:szCs w:val="24"/>
        </w:rPr>
        <w:t>سﻮﻠﯾد</w:t>
      </w:r>
      <w:r w:rsidRPr="002E3F0F">
        <w:rPr>
          <w:sz w:val="24"/>
          <w:szCs w:val="24"/>
          <w:lang w:val="es-MX"/>
        </w:rPr>
        <w:t xml:space="preserve"> </w:t>
      </w:r>
      <w:r>
        <w:rPr>
          <w:sz w:val="24"/>
          <w:szCs w:val="24"/>
        </w:rPr>
        <w:t>ﻮﯾرﻮﺒﻤﺳ</w:t>
      </w:r>
      <w:r w:rsidRPr="002E3F0F">
        <w:rPr>
          <w:sz w:val="24"/>
          <w:szCs w:val="24"/>
          <w:lang w:val="es-MX"/>
        </w:rPr>
        <w:t xml:space="preserve"> </w:t>
      </w:r>
      <w:r>
        <w:rPr>
          <w:sz w:val="24"/>
          <w:szCs w:val="24"/>
        </w:rPr>
        <w:t>ﻮﻧﺎﯿﺴﻠﻓ</w:t>
      </w:r>
    </w:p>
    <w:p w14:paraId="4BB553F4" w14:textId="77777777" w:rsidR="00E9043B" w:rsidRDefault="000C1467">
      <w:pPr>
        <w:spacing w:before="2" w:line="260" w:lineRule="exact"/>
        <w:ind w:left="280" w:right="400"/>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Ustadz </w:t>
      </w:r>
      <w:r>
        <w:rPr>
          <w:b/>
          <w:sz w:val="24"/>
          <w:szCs w:val="24"/>
        </w:rPr>
        <w:t xml:space="preserve">Designation: </w:t>
      </w:r>
      <w:r>
        <w:rPr>
          <w:sz w:val="24"/>
          <w:szCs w:val="24"/>
        </w:rPr>
        <w:t xml:space="preserve">na </w:t>
      </w:r>
      <w:r>
        <w:rPr>
          <w:b/>
          <w:sz w:val="24"/>
          <w:szCs w:val="24"/>
        </w:rPr>
        <w:t xml:space="preserve">DOB: </w:t>
      </w:r>
      <w:r>
        <w:rPr>
          <w:sz w:val="24"/>
          <w:szCs w:val="24"/>
        </w:rPr>
        <w:t>4 No</w:t>
      </w:r>
      <w:r>
        <w:rPr>
          <w:spacing w:val="-16"/>
          <w:sz w:val="24"/>
          <w:szCs w:val="24"/>
        </w:rPr>
        <w:t>v</w:t>
      </w:r>
      <w:r>
        <w:rPr>
          <w:sz w:val="24"/>
          <w:szCs w:val="24"/>
        </w:rPr>
        <w:t xml:space="preserve">. 1963 </w:t>
      </w:r>
      <w:r>
        <w:rPr>
          <w:b/>
          <w:sz w:val="24"/>
          <w:szCs w:val="24"/>
        </w:rPr>
        <w:t xml:space="preserve">POB: </w:t>
      </w:r>
      <w:r>
        <w:rPr>
          <w:sz w:val="24"/>
          <w:szCs w:val="24"/>
        </w:rPr>
        <w:t xml:space="preserve">Arco, Lamitan, Basilan, Philippines </w:t>
      </w:r>
      <w:r>
        <w:rPr>
          <w:b/>
          <w:sz w:val="24"/>
          <w:szCs w:val="24"/>
        </w:rPr>
        <w:t xml:space="preserve">Good quality a.k.a.: a) </w:t>
      </w:r>
      <w:r>
        <w:rPr>
          <w:sz w:val="24"/>
          <w:szCs w:val="24"/>
        </w:rPr>
        <w:t xml:space="preserve">Abubakar Abdillah </w:t>
      </w:r>
      <w:r>
        <w:rPr>
          <w:b/>
          <w:sz w:val="24"/>
          <w:szCs w:val="24"/>
        </w:rPr>
        <w:t xml:space="preserve">b) </w:t>
      </w:r>
      <w:r>
        <w:rPr>
          <w:sz w:val="24"/>
          <w:szCs w:val="24"/>
        </w:rPr>
        <w:t xml:space="preserve">Abdul Abdillah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Philippines </w:t>
      </w:r>
      <w:r>
        <w:rPr>
          <w:b/>
          <w:sz w:val="24"/>
          <w:szCs w:val="24"/>
        </w:rPr>
        <w:t xml:space="preserve">Listed on: </w:t>
      </w:r>
      <w:r>
        <w:rPr>
          <w:sz w:val="24"/>
          <w:szCs w:val="24"/>
        </w:rPr>
        <w:t>4 Jun. 2008 ( amended on 3 Jun. 2009, 13</w:t>
      </w:r>
    </w:p>
    <w:p w14:paraId="06629395" w14:textId="77777777" w:rsidR="00E9043B" w:rsidRDefault="00E9043B">
      <w:pPr>
        <w:spacing w:line="140" w:lineRule="exact"/>
        <w:rPr>
          <w:sz w:val="14"/>
          <w:szCs w:val="14"/>
        </w:rPr>
      </w:pPr>
    </w:p>
    <w:p w14:paraId="0EC469BD" w14:textId="77777777" w:rsidR="00E9043B" w:rsidRDefault="000C1467">
      <w:pPr>
        <w:spacing w:before="37" w:line="260" w:lineRule="exact"/>
        <w:ind w:left="280" w:right="424"/>
        <w:rPr>
          <w:sz w:val="24"/>
          <w:szCs w:val="24"/>
        </w:rPr>
      </w:pPr>
      <w:r>
        <w:rPr>
          <w:sz w:val="24"/>
          <w:szCs w:val="24"/>
        </w:rPr>
        <w:t>Dec. 20</w:t>
      </w:r>
      <w:r>
        <w:rPr>
          <w:spacing w:val="-9"/>
          <w:sz w:val="24"/>
          <w:szCs w:val="24"/>
        </w:rPr>
        <w:t>1</w:t>
      </w:r>
      <w:r>
        <w:rPr>
          <w:sz w:val="24"/>
          <w:szCs w:val="24"/>
        </w:rPr>
        <w:t xml:space="preserve">1, 6 Dec. 2019 ) </w:t>
      </w:r>
      <w:r>
        <w:rPr>
          <w:b/>
          <w:sz w:val="24"/>
          <w:szCs w:val="24"/>
        </w:rPr>
        <w:t xml:space="preserve">Other information: </w:t>
      </w:r>
      <w:r>
        <w:rPr>
          <w:sz w:val="24"/>
          <w:szCs w:val="24"/>
        </w:rPr>
        <w:t>Member of the Rajah Solaiman Movement (QDe.128). Father's name is Feliciano Delos Reyes S</w:t>
      </w:r>
      <w:r>
        <w:rPr>
          <w:spacing w:val="-13"/>
          <w:sz w:val="24"/>
          <w:szCs w:val="24"/>
        </w:rPr>
        <w:t>r</w:t>
      </w:r>
      <w:r>
        <w:rPr>
          <w:sz w:val="24"/>
          <w:szCs w:val="24"/>
        </w:rPr>
        <w:t>. Mother's name is Aurea Semborio. In detention in the Philippines as of May</w:t>
      </w:r>
    </w:p>
    <w:p w14:paraId="20192A64" w14:textId="77777777" w:rsidR="00E9043B" w:rsidRDefault="000C1467">
      <w:pPr>
        <w:spacing w:line="260" w:lineRule="exact"/>
        <w:ind w:left="280" w:right="494"/>
        <w:rPr>
          <w:sz w:val="24"/>
          <w:szCs w:val="24"/>
        </w:rPr>
      </w:pPr>
      <w:r>
        <w:rPr>
          <w:sz w:val="24"/>
          <w:szCs w:val="24"/>
        </w:rPr>
        <w:t>20</w:t>
      </w:r>
      <w:r>
        <w:rPr>
          <w:spacing w:val="-9"/>
          <w:sz w:val="24"/>
          <w:szCs w:val="24"/>
        </w:rPr>
        <w:t>1</w:t>
      </w:r>
      <w:r>
        <w:rPr>
          <w:sz w:val="24"/>
          <w:szCs w:val="24"/>
        </w:rPr>
        <w:t>1. Review pursuant to Security Council resolution 1822 (2008) was concluded on 13 May 2010. Review pursuant to Security Council resolution 2368 (2017) was concluded on 4 Dec. 2019. INTERPOL-UN Security</w:t>
      </w:r>
      <w:hyperlink r:id="rId406">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07">
        <w:r>
          <w:rPr>
            <w:color w:val="0000ED"/>
            <w:sz w:val="24"/>
            <w:szCs w:val="24"/>
            <w:u w:val="single" w:color="0000ED"/>
          </w:rPr>
          <w:t xml:space="preserve">click  here </w:t>
        </w:r>
      </w:hyperlink>
    </w:p>
    <w:p w14:paraId="007BF0AF" w14:textId="77777777" w:rsidR="00E9043B" w:rsidRDefault="00E9043B">
      <w:pPr>
        <w:spacing w:before="13" w:line="220" w:lineRule="exact"/>
        <w:rPr>
          <w:sz w:val="22"/>
          <w:szCs w:val="22"/>
        </w:rPr>
      </w:pPr>
    </w:p>
    <w:p w14:paraId="2DCD1F73" w14:textId="77777777" w:rsidR="00E9043B" w:rsidRDefault="000C1467">
      <w:pPr>
        <w:spacing w:before="29"/>
        <w:ind w:left="280"/>
        <w:rPr>
          <w:sz w:val="24"/>
          <w:szCs w:val="24"/>
        </w:rPr>
      </w:pPr>
      <w:r>
        <w:rPr>
          <w:b/>
          <w:sz w:val="24"/>
          <w:szCs w:val="24"/>
        </w:rPr>
        <w:t xml:space="preserve">IRi.013 Name: </w:t>
      </w:r>
      <w:r>
        <w:rPr>
          <w:sz w:val="24"/>
          <w:szCs w:val="24"/>
        </w:rPr>
        <w:t>1: AHMAD 2: DERAKHSHANDEH 3: na 4: na</w:t>
      </w:r>
    </w:p>
    <w:p w14:paraId="313C4942" w14:textId="77777777" w:rsidR="00E9043B" w:rsidRDefault="000C1467">
      <w:pPr>
        <w:spacing w:before="2" w:line="260" w:lineRule="exact"/>
        <w:ind w:left="280" w:right="33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Chairman and Managing Director of Bank Sepah, which provides support for the AIO and subordinates, including SHIG and SBIG, both of which were designated under resolution 1737 (2006). </w:t>
      </w:r>
      <w:r>
        <w:rPr>
          <w:b/>
          <w:sz w:val="24"/>
          <w:szCs w:val="24"/>
        </w:rPr>
        <w:t xml:space="preserve">DOB: </w:t>
      </w:r>
      <w:r>
        <w:rPr>
          <w:spacing w:val="-9"/>
          <w:sz w:val="24"/>
          <w:szCs w:val="24"/>
        </w:rPr>
        <w:t>1</w:t>
      </w:r>
      <w:r>
        <w:rPr>
          <w:sz w:val="24"/>
          <w:szCs w:val="24"/>
        </w:rPr>
        <w:t xml:space="preserve">1 Aug. 1956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33 Hormozan Building, Pirozan St., Sharak Ghods, </w:t>
      </w:r>
      <w:r>
        <w:rPr>
          <w:spacing w:val="-17"/>
          <w:sz w:val="24"/>
          <w:szCs w:val="24"/>
        </w:rPr>
        <w:t>T</w:t>
      </w:r>
      <w:r>
        <w:rPr>
          <w:sz w:val="24"/>
          <w:szCs w:val="24"/>
        </w:rPr>
        <w:t xml:space="preserve">ehran, Iran (Islamic Republic of) </w:t>
      </w:r>
      <w:r>
        <w:rPr>
          <w:b/>
          <w:sz w:val="24"/>
          <w:szCs w:val="24"/>
        </w:rPr>
        <w:t xml:space="preserve">Listed on: </w:t>
      </w:r>
      <w:r>
        <w:rPr>
          <w:sz w:val="24"/>
          <w:szCs w:val="24"/>
        </w:rPr>
        <w:t>24 Ma</w:t>
      </w:r>
      <w:r>
        <w:rPr>
          <w:spacing w:val="-13"/>
          <w:sz w:val="24"/>
          <w:szCs w:val="24"/>
        </w:rPr>
        <w:t>r</w:t>
      </w:r>
      <w:r>
        <w:rPr>
          <w:sz w:val="24"/>
          <w:szCs w:val="24"/>
        </w:rPr>
        <w:t xml:space="preserve">. 2007 ( amended on 17 Dec. 2014 ) </w:t>
      </w:r>
      <w:r>
        <w:rPr>
          <w:b/>
          <w:sz w:val="24"/>
          <w:szCs w:val="24"/>
        </w:rPr>
        <w:t xml:space="preserve">Other information: </w:t>
      </w:r>
      <w:r>
        <w:rPr>
          <w:sz w:val="24"/>
          <w:szCs w:val="24"/>
        </w:rPr>
        <w:t>[Old Reference # I.47.C.8]</w:t>
      </w:r>
    </w:p>
    <w:p w14:paraId="70D33D15" w14:textId="77777777" w:rsidR="00E9043B" w:rsidRDefault="00E9043B">
      <w:pPr>
        <w:spacing w:before="2" w:line="260" w:lineRule="exact"/>
        <w:rPr>
          <w:sz w:val="26"/>
          <w:szCs w:val="26"/>
        </w:rPr>
      </w:pPr>
    </w:p>
    <w:p w14:paraId="72DB377D" w14:textId="77777777" w:rsidR="00E9043B" w:rsidRDefault="000C1467">
      <w:pPr>
        <w:ind w:left="280"/>
        <w:rPr>
          <w:sz w:val="24"/>
          <w:szCs w:val="24"/>
        </w:rPr>
      </w:pPr>
      <w:r>
        <w:rPr>
          <w:b/>
          <w:sz w:val="24"/>
          <w:szCs w:val="24"/>
        </w:rPr>
        <w:t xml:space="preserve">QDi.342 Name: </w:t>
      </w:r>
      <w:r>
        <w:rPr>
          <w:sz w:val="24"/>
          <w:szCs w:val="24"/>
        </w:rPr>
        <w:t>1: OUMAR 2: DIABY 3: na 4: na</w:t>
      </w:r>
    </w:p>
    <w:p w14:paraId="5EECAB5F" w14:textId="77777777" w:rsidR="00E9043B" w:rsidRDefault="000C1467">
      <w:pPr>
        <w:spacing w:before="2" w:line="260" w:lineRule="exact"/>
        <w:ind w:left="280" w:right="22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5 Aug. 1975 </w:t>
      </w:r>
      <w:r>
        <w:rPr>
          <w:b/>
          <w:sz w:val="24"/>
          <w:szCs w:val="24"/>
        </w:rPr>
        <w:t xml:space="preserve">POB: </w:t>
      </w:r>
      <w:r>
        <w:rPr>
          <w:sz w:val="24"/>
          <w:szCs w:val="24"/>
        </w:rPr>
        <w:t>Daka</w:t>
      </w:r>
      <w:r>
        <w:rPr>
          <w:spacing w:val="-10"/>
          <w:sz w:val="24"/>
          <w:szCs w:val="24"/>
        </w:rPr>
        <w:t>r</w:t>
      </w:r>
      <w:r>
        <w:rPr>
          <w:sz w:val="24"/>
          <w:szCs w:val="24"/>
        </w:rPr>
        <w:t xml:space="preserve">, Senegal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Omsen </w:t>
      </w:r>
      <w:r>
        <w:rPr>
          <w:b/>
          <w:sz w:val="24"/>
          <w:szCs w:val="24"/>
        </w:rPr>
        <w:t xml:space="preserve">b) </w:t>
      </w:r>
      <w:r>
        <w:rPr>
          <w:sz w:val="24"/>
          <w:szCs w:val="24"/>
        </w:rPr>
        <w:t xml:space="preserve">Oumar Omsen </w:t>
      </w:r>
      <w:r>
        <w:rPr>
          <w:b/>
          <w:sz w:val="24"/>
          <w:szCs w:val="24"/>
        </w:rPr>
        <w:t xml:space="preserve">Nationality: </w:t>
      </w:r>
      <w:r>
        <w:rPr>
          <w:sz w:val="24"/>
          <w:szCs w:val="24"/>
        </w:rPr>
        <w:t xml:space="preserve">Senegal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Syrian Arab Republic (located in) </w:t>
      </w:r>
      <w:r>
        <w:rPr>
          <w:b/>
          <w:sz w:val="24"/>
          <w:szCs w:val="24"/>
        </w:rPr>
        <w:t xml:space="preserve">Listed on: </w:t>
      </w:r>
      <w:r>
        <w:rPr>
          <w:sz w:val="24"/>
          <w:szCs w:val="24"/>
        </w:rPr>
        <w:t xml:space="preserve">23 Sep. 2014 ( amended on 6 Dec. 2019 ) </w:t>
      </w:r>
      <w:r>
        <w:rPr>
          <w:b/>
          <w:sz w:val="24"/>
          <w:szCs w:val="24"/>
        </w:rPr>
        <w:t xml:space="preserve">Other information: </w:t>
      </w:r>
      <w:r>
        <w:rPr>
          <w:sz w:val="24"/>
          <w:szCs w:val="24"/>
        </w:rPr>
        <w:t>A leader of an armed group linked to Al-Nusrah Front for the People of the Levant (QDe.137) and a key facilitator for a Syrian foreign terrorist fighter network. Active in terrorist propaganda through the Internet. Review pursuant to Security Council resolution 2368 (2017) was concluded on 4 Dec. 2019 INTERPOL-UN</w:t>
      </w:r>
      <w:hyperlink r:id="rId408">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09">
        <w:r>
          <w:rPr>
            <w:color w:val="0000ED"/>
            <w:sz w:val="24"/>
            <w:szCs w:val="24"/>
            <w:u w:val="single" w:color="0000ED"/>
          </w:rPr>
          <w:t xml:space="preserve">click  here </w:t>
        </w:r>
      </w:hyperlink>
    </w:p>
    <w:p w14:paraId="38774A2E" w14:textId="77777777" w:rsidR="00E9043B" w:rsidRDefault="00E9043B">
      <w:pPr>
        <w:spacing w:before="2" w:line="260" w:lineRule="exact"/>
        <w:rPr>
          <w:sz w:val="26"/>
          <w:szCs w:val="26"/>
        </w:rPr>
      </w:pPr>
    </w:p>
    <w:p w14:paraId="5365AB6A"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i.002 Name: </w:t>
      </w:r>
      <w:r>
        <w:rPr>
          <w:sz w:val="24"/>
          <w:szCs w:val="24"/>
        </w:rPr>
        <w:t>1: ABDULQADER 2: YUSEF 3: DIBRI 4: na</w:t>
      </w:r>
    </w:p>
    <w:p w14:paraId="7E6DE024" w14:textId="77777777" w:rsidR="00E9043B" w:rsidRDefault="000C1467">
      <w:pPr>
        <w:spacing w:before="2" w:line="260" w:lineRule="exact"/>
        <w:ind w:left="280" w:right="42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Head of Muammar Qadhafi's personal security </w:t>
      </w:r>
      <w:r>
        <w:rPr>
          <w:b/>
          <w:sz w:val="24"/>
          <w:szCs w:val="24"/>
        </w:rPr>
        <w:t xml:space="preserve">DOB: </w:t>
      </w:r>
      <w:r>
        <w:rPr>
          <w:sz w:val="24"/>
          <w:szCs w:val="24"/>
        </w:rPr>
        <w:t xml:space="preserve">1946 </w:t>
      </w:r>
      <w:r>
        <w:rPr>
          <w:b/>
          <w:sz w:val="24"/>
          <w:szCs w:val="24"/>
        </w:rPr>
        <w:t xml:space="preserve">POB: </w:t>
      </w:r>
      <w:r>
        <w:rPr>
          <w:sz w:val="24"/>
          <w:szCs w:val="24"/>
        </w:rPr>
        <w:t xml:space="preserve">Houn, Libya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26 Feb. 20</w:t>
      </w:r>
      <w:r>
        <w:rPr>
          <w:spacing w:val="-9"/>
          <w:sz w:val="24"/>
          <w:szCs w:val="24"/>
        </w:rPr>
        <w:t>1</w:t>
      </w:r>
      <w:r>
        <w:rPr>
          <w:sz w:val="24"/>
          <w:szCs w:val="24"/>
        </w:rPr>
        <w:t xml:space="preserve">1 </w:t>
      </w:r>
      <w:r>
        <w:rPr>
          <w:b/>
          <w:sz w:val="24"/>
          <w:szCs w:val="24"/>
        </w:rPr>
        <w:t xml:space="preserve">Other information: </w:t>
      </w:r>
      <w:r>
        <w:rPr>
          <w:sz w:val="24"/>
          <w:szCs w:val="24"/>
        </w:rPr>
        <w:t>Listed pursuant to paragraph 15 of resolution 1970 (</w:t>
      </w:r>
      <w:r>
        <w:rPr>
          <w:spacing w:val="-8"/>
          <w:sz w:val="24"/>
          <w:szCs w:val="24"/>
        </w:rPr>
        <w:t>T</w:t>
      </w:r>
      <w:hyperlink r:id="rId410">
        <w:r>
          <w:rPr>
            <w:sz w:val="24"/>
            <w:szCs w:val="24"/>
          </w:rPr>
          <w:t>ravel Ban).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411">
        <w:r>
          <w:rPr>
            <w:color w:val="0000ED"/>
            <w:sz w:val="24"/>
            <w:szCs w:val="24"/>
            <w:u w:val="single" w:color="0000ED"/>
          </w:rPr>
          <w:t xml:space="preserve">click  here </w:t>
        </w:r>
      </w:hyperlink>
    </w:p>
    <w:p w14:paraId="583CAEBA" w14:textId="77777777" w:rsidR="00E9043B" w:rsidRDefault="00E9043B">
      <w:pPr>
        <w:spacing w:before="13" w:line="220" w:lineRule="exact"/>
        <w:rPr>
          <w:sz w:val="22"/>
          <w:szCs w:val="22"/>
        </w:rPr>
      </w:pPr>
    </w:p>
    <w:p w14:paraId="2B07F3E8" w14:textId="77777777" w:rsidR="00E9043B" w:rsidRDefault="000C1467">
      <w:pPr>
        <w:spacing w:before="29"/>
        <w:ind w:left="280"/>
        <w:rPr>
          <w:sz w:val="24"/>
          <w:szCs w:val="24"/>
        </w:rPr>
      </w:pPr>
      <w:r>
        <w:rPr>
          <w:b/>
          <w:sz w:val="24"/>
          <w:szCs w:val="24"/>
        </w:rPr>
        <w:t xml:space="preserve">SOi.014 Name: </w:t>
      </w:r>
      <w:r>
        <w:rPr>
          <w:sz w:val="24"/>
          <w:szCs w:val="24"/>
        </w:rPr>
        <w:t>1: AHMED 2: DIRIYE 3: na 4: na</w:t>
      </w:r>
    </w:p>
    <w:p w14:paraId="6B24D90E" w14:textId="77777777" w:rsidR="00E9043B" w:rsidRDefault="000C1467">
      <w:pPr>
        <w:spacing w:before="2" w:line="260" w:lineRule="exact"/>
        <w:ind w:left="280" w:right="30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1972 </w:t>
      </w:r>
      <w:r>
        <w:rPr>
          <w:b/>
          <w:sz w:val="24"/>
          <w:szCs w:val="24"/>
        </w:rPr>
        <w:t xml:space="preserve">POB: </w:t>
      </w:r>
      <w:r>
        <w:rPr>
          <w:sz w:val="24"/>
          <w:szCs w:val="24"/>
        </w:rPr>
        <w:t xml:space="preserve">Somalia </w:t>
      </w:r>
      <w:r>
        <w:rPr>
          <w:b/>
          <w:sz w:val="24"/>
          <w:szCs w:val="24"/>
        </w:rPr>
        <w:t xml:space="preserve">Good quality a.k.a.: a) </w:t>
      </w:r>
      <w:r>
        <w:rPr>
          <w:sz w:val="24"/>
          <w:szCs w:val="24"/>
        </w:rPr>
        <w:t xml:space="preserve">Sheikh Ahmed Umar Abu Ubaidah </w:t>
      </w:r>
      <w:r>
        <w:rPr>
          <w:b/>
          <w:sz w:val="24"/>
          <w:szCs w:val="24"/>
        </w:rPr>
        <w:t xml:space="preserve">b) </w:t>
      </w:r>
      <w:r>
        <w:rPr>
          <w:sz w:val="24"/>
          <w:szCs w:val="24"/>
        </w:rPr>
        <w:t xml:space="preserve">Sheikh Omar Abu Ubaidaha </w:t>
      </w:r>
      <w:r>
        <w:rPr>
          <w:b/>
          <w:sz w:val="24"/>
          <w:szCs w:val="24"/>
        </w:rPr>
        <w:t xml:space="preserve">c) </w:t>
      </w:r>
      <w:r>
        <w:rPr>
          <w:sz w:val="24"/>
          <w:szCs w:val="24"/>
        </w:rPr>
        <w:t xml:space="preserve">Sheikh Ahmed Umar </w:t>
      </w:r>
      <w:r>
        <w:rPr>
          <w:b/>
          <w:sz w:val="24"/>
          <w:szCs w:val="24"/>
        </w:rPr>
        <w:t xml:space="preserve">d) </w:t>
      </w:r>
      <w:r>
        <w:rPr>
          <w:sz w:val="24"/>
          <w:szCs w:val="24"/>
        </w:rPr>
        <w:t xml:space="preserve">Sheikh Mahad Omar Abdikarim </w:t>
      </w:r>
      <w:r>
        <w:rPr>
          <w:b/>
          <w:sz w:val="24"/>
          <w:szCs w:val="24"/>
        </w:rPr>
        <w:t xml:space="preserve">e) </w:t>
      </w:r>
      <w:r>
        <w:rPr>
          <w:sz w:val="24"/>
          <w:szCs w:val="24"/>
        </w:rPr>
        <w:t xml:space="preserve">Abu Ubaidah </w:t>
      </w:r>
      <w:r>
        <w:rPr>
          <w:b/>
          <w:sz w:val="24"/>
          <w:szCs w:val="24"/>
        </w:rPr>
        <w:t xml:space="preserve">f) </w:t>
      </w:r>
      <w:r>
        <w:rPr>
          <w:sz w:val="24"/>
          <w:szCs w:val="24"/>
        </w:rPr>
        <w:t xml:space="preserve">Abu Diriye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Somalia </w:t>
      </w:r>
      <w:r>
        <w:rPr>
          <w:b/>
          <w:sz w:val="24"/>
          <w:szCs w:val="24"/>
        </w:rPr>
        <w:t xml:space="preserve">Listed on: </w:t>
      </w:r>
      <w:r>
        <w:rPr>
          <w:sz w:val="24"/>
          <w:szCs w:val="24"/>
        </w:rPr>
        <w:t xml:space="preserve">24 Sep. 2014 </w:t>
      </w:r>
      <w:r>
        <w:rPr>
          <w:b/>
          <w:sz w:val="24"/>
          <w:szCs w:val="24"/>
        </w:rPr>
        <w:t xml:space="preserve">Other information: </w:t>
      </w:r>
      <w:r>
        <w:rPr>
          <w:sz w:val="24"/>
          <w:szCs w:val="24"/>
        </w:rPr>
        <w:t>INTERPOL-UN Security Council</w:t>
      </w:r>
      <w:hyperlink r:id="rId412">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7FA7DCC0"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413">
        <w:r>
          <w:rPr>
            <w:color w:val="0000ED"/>
            <w:position w:val="-1"/>
            <w:sz w:val="24"/>
            <w:szCs w:val="24"/>
            <w:u w:val="single" w:color="0000ED"/>
          </w:rPr>
          <w:t xml:space="preserve">here </w:t>
        </w:r>
      </w:hyperlink>
    </w:p>
    <w:p w14:paraId="65CCBCE4" w14:textId="77777777" w:rsidR="00E9043B" w:rsidRDefault="00E9043B">
      <w:pPr>
        <w:spacing w:before="20" w:line="220" w:lineRule="exact"/>
        <w:rPr>
          <w:sz w:val="22"/>
          <w:szCs w:val="22"/>
        </w:rPr>
      </w:pPr>
    </w:p>
    <w:p w14:paraId="7A775C81" w14:textId="77777777" w:rsidR="00E9043B" w:rsidRDefault="000C1467">
      <w:pPr>
        <w:spacing w:before="29"/>
        <w:ind w:left="280"/>
        <w:rPr>
          <w:sz w:val="24"/>
          <w:szCs w:val="24"/>
        </w:rPr>
      </w:pPr>
      <w:r>
        <w:rPr>
          <w:b/>
          <w:sz w:val="24"/>
          <w:szCs w:val="24"/>
        </w:rPr>
        <w:t xml:space="preserve">GBi.004 Name: </w:t>
      </w:r>
      <w:r>
        <w:rPr>
          <w:sz w:val="24"/>
          <w:szCs w:val="24"/>
        </w:rPr>
        <w:t>1: IDRISSA 2: DJALÓ 3: na 4: na</w:t>
      </w:r>
    </w:p>
    <w:p w14:paraId="5024AD5C" w14:textId="77777777" w:rsidR="00E9043B" w:rsidRDefault="000C1467">
      <w:pPr>
        <w:spacing w:before="2" w:line="260" w:lineRule="exact"/>
        <w:ind w:left="280" w:right="40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Major </w:t>
      </w:r>
      <w:r>
        <w:rPr>
          <w:b/>
          <w:sz w:val="24"/>
          <w:szCs w:val="24"/>
        </w:rPr>
        <w:t xml:space="preserve">b) </w:t>
      </w:r>
      <w:r>
        <w:rPr>
          <w:sz w:val="24"/>
          <w:szCs w:val="24"/>
        </w:rPr>
        <w:t>Protocol Advisor to the Armed Forces Chief of Sta</w:t>
      </w:r>
      <w:r>
        <w:rPr>
          <w:spacing w:val="-4"/>
          <w:sz w:val="24"/>
          <w:szCs w:val="24"/>
        </w:rPr>
        <w:t>f</w:t>
      </w:r>
      <w:r>
        <w:rPr>
          <w:sz w:val="24"/>
          <w:szCs w:val="24"/>
        </w:rPr>
        <w:t xml:space="preserve">f </w:t>
      </w:r>
      <w:r>
        <w:rPr>
          <w:b/>
          <w:sz w:val="24"/>
          <w:szCs w:val="24"/>
        </w:rPr>
        <w:t xml:space="preserve">c) </w:t>
      </w:r>
      <w:r>
        <w:rPr>
          <w:sz w:val="24"/>
          <w:szCs w:val="24"/>
        </w:rPr>
        <w:t xml:space="preserve">Colonel </w:t>
      </w:r>
      <w:r>
        <w:rPr>
          <w:b/>
          <w:sz w:val="24"/>
          <w:szCs w:val="24"/>
        </w:rPr>
        <w:t xml:space="preserve">d) </w:t>
      </w:r>
      <w:r>
        <w:rPr>
          <w:sz w:val="24"/>
          <w:szCs w:val="24"/>
        </w:rPr>
        <w:t xml:space="preserve">Chief of Protocol of the Headquarters of the Armed Forces (subsequently) </w:t>
      </w:r>
      <w:r>
        <w:rPr>
          <w:b/>
          <w:sz w:val="24"/>
          <w:szCs w:val="24"/>
        </w:rPr>
        <w:t xml:space="preserve">DOB: </w:t>
      </w:r>
      <w:r>
        <w:rPr>
          <w:sz w:val="24"/>
          <w:szCs w:val="24"/>
        </w:rPr>
        <w:t xml:space="preserve">18 Dec. 1954 </w:t>
      </w:r>
      <w:r>
        <w:rPr>
          <w:b/>
          <w:sz w:val="24"/>
          <w:szCs w:val="24"/>
        </w:rPr>
        <w:t xml:space="preserve">POB: </w:t>
      </w:r>
      <w:r>
        <w:rPr>
          <w:sz w:val="24"/>
          <w:szCs w:val="24"/>
        </w:rPr>
        <w:t xml:space="preserve">na </w:t>
      </w:r>
      <w:r>
        <w:rPr>
          <w:b/>
          <w:sz w:val="24"/>
          <w:szCs w:val="24"/>
        </w:rPr>
        <w:t xml:space="preserve">Good quality a.k.a.: </w:t>
      </w:r>
      <w:r>
        <w:rPr>
          <w:sz w:val="24"/>
          <w:szCs w:val="24"/>
        </w:rPr>
        <w:t xml:space="preserve">Idriça Djaló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Guinea-Bissau </w:t>
      </w:r>
      <w:r>
        <w:rPr>
          <w:b/>
          <w:sz w:val="24"/>
          <w:szCs w:val="24"/>
        </w:rPr>
        <w:t xml:space="preserve">Passport no: </w:t>
      </w:r>
      <w:r>
        <w:rPr>
          <w:sz w:val="24"/>
          <w:szCs w:val="24"/>
        </w:rPr>
        <w:t>AAISO40158, issued on</w:t>
      </w:r>
    </w:p>
    <w:p w14:paraId="2A1B7CDD" w14:textId="77777777" w:rsidR="00E9043B" w:rsidRDefault="000C1467">
      <w:pPr>
        <w:spacing w:line="260" w:lineRule="exact"/>
        <w:ind w:left="280" w:right="383"/>
        <w:rPr>
          <w:sz w:val="24"/>
          <w:szCs w:val="24"/>
        </w:rPr>
      </w:pPr>
      <w:r>
        <w:rPr>
          <w:sz w:val="24"/>
          <w:szCs w:val="24"/>
        </w:rPr>
        <w:t xml:space="preserve">12 Oct. 2012, issued in Guinea-Bissau (Expiration date 2 Oct. 2015)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18 Jul. 2012 </w:t>
      </w:r>
      <w:r>
        <w:rPr>
          <w:b/>
          <w:sz w:val="24"/>
          <w:szCs w:val="24"/>
        </w:rPr>
        <w:t xml:space="preserve">Other information: </w:t>
      </w:r>
      <w:r>
        <w:rPr>
          <w:sz w:val="24"/>
          <w:szCs w:val="24"/>
        </w:rPr>
        <w:t>Djaló was listed on 18 Jul. 2012 pursuant to paragraph 4 of resolution 2048 (2012) as “Point of Contact for the “Military Command” which has assumed responsibility for the coup d'état of 12 April 2012 and one of its most active members. He was one of the first o</w:t>
      </w:r>
      <w:r>
        <w:rPr>
          <w:spacing w:val="-4"/>
          <w:sz w:val="24"/>
          <w:szCs w:val="24"/>
        </w:rPr>
        <w:t>f</w:t>
      </w:r>
      <w:r>
        <w:rPr>
          <w:sz w:val="24"/>
          <w:szCs w:val="24"/>
        </w:rPr>
        <w:t>ficers to publicly assume his a</w:t>
      </w:r>
      <w:r>
        <w:rPr>
          <w:spacing w:val="-4"/>
          <w:sz w:val="24"/>
          <w:szCs w:val="24"/>
        </w:rPr>
        <w:t>f</w:t>
      </w:r>
      <w:r>
        <w:rPr>
          <w:sz w:val="24"/>
          <w:szCs w:val="24"/>
        </w:rPr>
        <w:t>filiation to the “Military Command”, having signed one of its first communiqués (nº5, dated 13</w:t>
      </w:r>
    </w:p>
    <w:p w14:paraId="7B91E6F9" w14:textId="77777777" w:rsidR="00E9043B" w:rsidRDefault="000C1467">
      <w:pPr>
        <w:spacing w:line="260" w:lineRule="exact"/>
        <w:ind w:left="280"/>
        <w:rPr>
          <w:sz w:val="24"/>
          <w:szCs w:val="24"/>
        </w:rPr>
      </w:pPr>
      <w:r>
        <w:rPr>
          <w:sz w:val="24"/>
          <w:szCs w:val="24"/>
        </w:rPr>
        <w:t>April 2012). Major Djaló also belongs to the Military Intelligence.” INTERPOL-UN Security Council Special</w:t>
      </w:r>
    </w:p>
    <w:p w14:paraId="2756E39B" w14:textId="77777777" w:rsidR="00E9043B" w:rsidRDefault="003103A9">
      <w:pPr>
        <w:spacing w:line="260" w:lineRule="exact"/>
        <w:ind w:left="280"/>
        <w:rPr>
          <w:sz w:val="24"/>
          <w:szCs w:val="24"/>
        </w:rPr>
      </w:pPr>
      <w:hyperlink r:id="rId414">
        <w:r w:rsidR="000C1467">
          <w:rPr>
            <w:sz w:val="24"/>
            <w:szCs w:val="24"/>
          </w:rPr>
          <w:t>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415">
        <w:r w:rsidR="000C1467">
          <w:rPr>
            <w:color w:val="0000ED"/>
            <w:sz w:val="24"/>
            <w:szCs w:val="24"/>
            <w:u w:val="single" w:color="0000ED"/>
          </w:rPr>
          <w:t xml:space="preserve">click  here </w:t>
        </w:r>
      </w:hyperlink>
    </w:p>
    <w:p w14:paraId="4B66829B" w14:textId="77777777" w:rsidR="00E9043B" w:rsidRDefault="00E9043B">
      <w:pPr>
        <w:spacing w:before="4" w:line="260" w:lineRule="exact"/>
        <w:rPr>
          <w:sz w:val="26"/>
          <w:szCs w:val="26"/>
        </w:rPr>
      </w:pPr>
    </w:p>
    <w:p w14:paraId="36AD5138" w14:textId="77777777" w:rsidR="00E9043B" w:rsidRDefault="000C1467">
      <w:pPr>
        <w:ind w:left="280"/>
        <w:rPr>
          <w:sz w:val="24"/>
          <w:szCs w:val="24"/>
        </w:rPr>
      </w:pPr>
      <w:r>
        <w:rPr>
          <w:b/>
          <w:sz w:val="24"/>
          <w:szCs w:val="24"/>
        </w:rPr>
        <w:t xml:space="preserve">QDi.167 Name: </w:t>
      </w:r>
      <w:r>
        <w:rPr>
          <w:sz w:val="24"/>
          <w:szCs w:val="24"/>
        </w:rPr>
        <w:t>1: KAMEL 2: DJERMANE 3: na 4: na</w:t>
      </w:r>
    </w:p>
    <w:p w14:paraId="3211B42D" w14:textId="77777777" w:rsidR="00E9043B" w:rsidRDefault="000C1467">
      <w:pPr>
        <w:spacing w:line="260" w:lineRule="exact"/>
        <w:ind w:left="280"/>
        <w:rPr>
          <w:sz w:val="24"/>
          <w:szCs w:val="24"/>
        </w:rPr>
        <w:sectPr w:rsidR="00E9043B">
          <w:pgSz w:w="12240" w:h="15840"/>
          <w:pgMar w:top="380" w:right="420" w:bottom="0" w:left="420" w:header="197" w:footer="188" w:gutter="0"/>
          <w:cols w:space="720"/>
        </w:sectPr>
      </w:pPr>
      <w:r>
        <w:rPr>
          <w:b/>
          <w:sz w:val="24"/>
          <w:szCs w:val="24"/>
        </w:rPr>
        <w:t xml:space="preserve">Name (original script): </w:t>
      </w:r>
      <w:r>
        <w:rPr>
          <w:sz w:val="24"/>
          <w:szCs w:val="24"/>
        </w:rPr>
        <w:t>نﺎﻣﺮﺟ لﺎﻤﻛ</w:t>
      </w:r>
    </w:p>
    <w:p w14:paraId="6C39EC39" w14:textId="77777777" w:rsidR="00E9043B" w:rsidRDefault="00E9043B">
      <w:pPr>
        <w:spacing w:line="140" w:lineRule="exact"/>
        <w:rPr>
          <w:sz w:val="14"/>
          <w:szCs w:val="14"/>
        </w:rPr>
      </w:pPr>
    </w:p>
    <w:p w14:paraId="05284AA9" w14:textId="77777777" w:rsidR="00E9043B" w:rsidRDefault="000C1467">
      <w:pPr>
        <w:spacing w:before="37" w:line="260" w:lineRule="exact"/>
        <w:ind w:left="280" w:right="26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12 Oct. 1965 </w:t>
      </w:r>
      <w:r>
        <w:rPr>
          <w:b/>
          <w:sz w:val="24"/>
          <w:szCs w:val="24"/>
        </w:rPr>
        <w:t xml:space="preserve">POB: </w:t>
      </w:r>
      <w:r>
        <w:rPr>
          <w:sz w:val="24"/>
          <w:szCs w:val="24"/>
        </w:rPr>
        <w:t xml:space="preserve">Oum el Bouaghi, Algeria </w:t>
      </w:r>
      <w:r>
        <w:rPr>
          <w:b/>
          <w:sz w:val="24"/>
          <w:szCs w:val="24"/>
        </w:rPr>
        <w:t xml:space="preserve">Good quality a.k.a.: a) </w:t>
      </w:r>
      <w:r>
        <w:rPr>
          <w:sz w:val="24"/>
          <w:szCs w:val="24"/>
        </w:rPr>
        <w:t xml:space="preserve">Bilal </w:t>
      </w:r>
      <w:r>
        <w:rPr>
          <w:b/>
          <w:sz w:val="24"/>
          <w:szCs w:val="24"/>
        </w:rPr>
        <w:t xml:space="preserve">b) </w:t>
      </w:r>
      <w:r>
        <w:rPr>
          <w:sz w:val="24"/>
          <w:szCs w:val="24"/>
        </w:rPr>
        <w:t xml:space="preserve">Adel </w:t>
      </w:r>
      <w:r>
        <w:rPr>
          <w:b/>
          <w:sz w:val="24"/>
          <w:szCs w:val="24"/>
        </w:rPr>
        <w:t xml:space="preserve">c) </w:t>
      </w:r>
      <w:r>
        <w:rPr>
          <w:sz w:val="24"/>
          <w:szCs w:val="24"/>
        </w:rPr>
        <w:t xml:space="preserve">Fodhil </w:t>
      </w:r>
      <w:r>
        <w:rPr>
          <w:b/>
          <w:sz w:val="24"/>
          <w:szCs w:val="24"/>
        </w:rPr>
        <w:t xml:space="preserve">d) </w:t>
      </w:r>
      <w:r>
        <w:rPr>
          <w:sz w:val="24"/>
          <w:szCs w:val="24"/>
        </w:rPr>
        <w:t xml:space="preserve">Abou Abdeljalil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Algeria </w:t>
      </w:r>
      <w:r>
        <w:rPr>
          <w:b/>
          <w:sz w:val="24"/>
          <w:szCs w:val="24"/>
        </w:rPr>
        <w:t xml:space="preserve">Listed on: </w:t>
      </w:r>
      <w:r>
        <w:rPr>
          <w:sz w:val="24"/>
          <w:szCs w:val="24"/>
        </w:rPr>
        <w:t>3 May 2004 ( amended on 7 Ap</w:t>
      </w:r>
      <w:r>
        <w:rPr>
          <w:spacing w:val="-13"/>
          <w:sz w:val="24"/>
          <w:szCs w:val="24"/>
        </w:rPr>
        <w:t>r</w:t>
      </w:r>
      <w:r>
        <w:rPr>
          <w:sz w:val="24"/>
          <w:szCs w:val="24"/>
        </w:rPr>
        <w:t>. 2008, 13 Dec. 20</w:t>
      </w:r>
      <w:r>
        <w:rPr>
          <w:spacing w:val="-9"/>
          <w:sz w:val="24"/>
          <w:szCs w:val="24"/>
        </w:rPr>
        <w:t>1</w:t>
      </w:r>
      <w:r>
        <w:rPr>
          <w:sz w:val="24"/>
          <w:szCs w:val="24"/>
        </w:rPr>
        <w:t>1, 6 Dec.</w:t>
      </w:r>
    </w:p>
    <w:p w14:paraId="75C4E3EC" w14:textId="77777777" w:rsidR="00E9043B" w:rsidRDefault="000C1467">
      <w:pPr>
        <w:spacing w:line="260" w:lineRule="exact"/>
        <w:ind w:left="280" w:right="365"/>
        <w:rPr>
          <w:sz w:val="24"/>
          <w:szCs w:val="24"/>
        </w:rPr>
      </w:pPr>
      <w:r>
        <w:rPr>
          <w:sz w:val="24"/>
          <w:szCs w:val="24"/>
        </w:rPr>
        <w:t xml:space="preserve">2019 ) </w:t>
      </w:r>
      <w:r>
        <w:rPr>
          <w:b/>
          <w:sz w:val="24"/>
          <w:szCs w:val="24"/>
        </w:rPr>
        <w:t xml:space="preserve">Other information: </w:t>
      </w:r>
      <w:r>
        <w:rPr>
          <w:sz w:val="24"/>
          <w:szCs w:val="24"/>
        </w:rPr>
        <w:t xml:space="preserve">In detention in Algeria as at April 2010. Arrest warrant issued by the German authorities on 9 Oct. 2003 for involvement in kidnapping. Former member of the Katibat </w:t>
      </w:r>
      <w:r>
        <w:rPr>
          <w:spacing w:val="-17"/>
          <w:sz w:val="24"/>
          <w:szCs w:val="24"/>
        </w:rPr>
        <w:t>T</w:t>
      </w:r>
      <w:r>
        <w:rPr>
          <w:sz w:val="24"/>
          <w:szCs w:val="24"/>
        </w:rPr>
        <w:t>arek Ibn Ziad of The O</w:t>
      </w:r>
      <w:r>
        <w:rPr>
          <w:spacing w:val="-4"/>
          <w:sz w:val="24"/>
          <w:szCs w:val="24"/>
        </w:rPr>
        <w:t>r</w:t>
      </w:r>
      <w:r>
        <w:rPr>
          <w:sz w:val="24"/>
          <w:szCs w:val="24"/>
        </w:rPr>
        <w:t>ganization of Al-Qaida in the Islamic Maghreb (QDe.014). Review pursuant to Security Council resolution</w:t>
      </w:r>
    </w:p>
    <w:p w14:paraId="1D68CD39" w14:textId="77777777" w:rsidR="00E9043B" w:rsidRDefault="000C1467">
      <w:pPr>
        <w:spacing w:line="260" w:lineRule="exact"/>
        <w:ind w:left="280" w:right="520"/>
        <w:rPr>
          <w:sz w:val="24"/>
          <w:szCs w:val="24"/>
        </w:rPr>
      </w:pPr>
      <w:r>
        <w:rPr>
          <w:sz w:val="24"/>
          <w:szCs w:val="24"/>
        </w:rPr>
        <w:t>1822 (2008) was concluded on 27 Jul. 2010. Review pursuant to Security Council resolution 2368 (2017) was concluded on 4 Dec. 2019. INTERPOL-UN Security Council Special Notice web link:</w:t>
      </w:r>
      <w:hyperlink r:id="rId41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17">
        <w:r>
          <w:rPr>
            <w:color w:val="0000ED"/>
            <w:sz w:val="24"/>
            <w:szCs w:val="24"/>
            <w:u w:val="single" w:color="0000ED"/>
          </w:rPr>
          <w:t xml:space="preserve">click  here </w:t>
        </w:r>
      </w:hyperlink>
    </w:p>
    <w:p w14:paraId="5895BA2E" w14:textId="77777777" w:rsidR="00E9043B" w:rsidRDefault="00E9043B">
      <w:pPr>
        <w:spacing w:before="13" w:line="220" w:lineRule="exact"/>
        <w:rPr>
          <w:sz w:val="22"/>
          <w:szCs w:val="22"/>
        </w:rPr>
      </w:pPr>
    </w:p>
    <w:p w14:paraId="03145294" w14:textId="77777777" w:rsidR="00E9043B" w:rsidRDefault="000C1467">
      <w:pPr>
        <w:spacing w:before="29"/>
        <w:ind w:left="280"/>
        <w:rPr>
          <w:sz w:val="24"/>
          <w:szCs w:val="24"/>
        </w:rPr>
      </w:pPr>
      <w:r>
        <w:rPr>
          <w:b/>
          <w:sz w:val="24"/>
          <w:szCs w:val="24"/>
        </w:rPr>
        <w:t xml:space="preserve">QDi.249 Name: </w:t>
      </w:r>
      <w:r>
        <w:rPr>
          <w:sz w:val="24"/>
          <w:szCs w:val="24"/>
        </w:rPr>
        <w:t xml:space="preserve">1: </w:t>
      </w:r>
      <w:r>
        <w:rPr>
          <w:spacing w:val="-27"/>
          <w:sz w:val="24"/>
          <w:szCs w:val="24"/>
        </w:rPr>
        <w:t>Y</w:t>
      </w:r>
      <w:r>
        <w:rPr>
          <w:sz w:val="24"/>
          <w:szCs w:val="24"/>
        </w:rPr>
        <w:t>AHIA 2: DJOUADI 3: na 4: na</w:t>
      </w:r>
    </w:p>
    <w:p w14:paraId="3DB09F67" w14:textId="77777777" w:rsidR="00E9043B" w:rsidRDefault="000C1467">
      <w:pPr>
        <w:spacing w:line="260" w:lineRule="exact"/>
        <w:ind w:left="280"/>
        <w:rPr>
          <w:sz w:val="24"/>
          <w:szCs w:val="24"/>
        </w:rPr>
      </w:pPr>
      <w:r>
        <w:rPr>
          <w:b/>
          <w:sz w:val="24"/>
          <w:szCs w:val="24"/>
        </w:rPr>
        <w:t xml:space="preserve">Name (original script): </w:t>
      </w:r>
      <w:r>
        <w:rPr>
          <w:sz w:val="24"/>
          <w:szCs w:val="24"/>
        </w:rPr>
        <w:t>يداﻮﺟ ﻰﯿﺤﯾ</w:t>
      </w:r>
    </w:p>
    <w:p w14:paraId="3BE00FA2" w14:textId="77777777" w:rsidR="00E9043B" w:rsidRDefault="000C1467">
      <w:pPr>
        <w:spacing w:before="2" w:line="260" w:lineRule="exact"/>
        <w:ind w:left="280" w:right="2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Jan. 1967 </w:t>
      </w:r>
      <w:r>
        <w:rPr>
          <w:b/>
          <w:sz w:val="24"/>
          <w:szCs w:val="24"/>
        </w:rPr>
        <w:t xml:space="preserve">POB: </w:t>
      </w:r>
      <w:r>
        <w:rPr>
          <w:sz w:val="24"/>
          <w:szCs w:val="24"/>
        </w:rPr>
        <w:t xml:space="preserve">M’Hamid, </w:t>
      </w:r>
      <w:r>
        <w:rPr>
          <w:spacing w:val="-10"/>
          <w:sz w:val="24"/>
          <w:szCs w:val="24"/>
        </w:rPr>
        <w:t>W</w:t>
      </w:r>
      <w:r>
        <w:rPr>
          <w:sz w:val="24"/>
          <w:szCs w:val="24"/>
        </w:rPr>
        <w:t xml:space="preserve">ilaya (province) of Sidi Bel Abbes, Algeria </w:t>
      </w:r>
      <w:r>
        <w:rPr>
          <w:b/>
          <w:sz w:val="24"/>
          <w:szCs w:val="24"/>
        </w:rPr>
        <w:t xml:space="preserve">Good quality a.k.a.: a) </w:t>
      </w:r>
      <w:r>
        <w:rPr>
          <w:spacing w:val="-24"/>
          <w:sz w:val="24"/>
          <w:szCs w:val="24"/>
        </w:rPr>
        <w:t>Y</w:t>
      </w:r>
      <w:r>
        <w:rPr>
          <w:sz w:val="24"/>
          <w:szCs w:val="24"/>
        </w:rPr>
        <w:t xml:space="preserve">ahia Abou Ammar </w:t>
      </w:r>
      <w:r>
        <w:rPr>
          <w:b/>
          <w:sz w:val="24"/>
          <w:szCs w:val="24"/>
        </w:rPr>
        <w:t xml:space="preserve">b) </w:t>
      </w:r>
      <w:r>
        <w:rPr>
          <w:sz w:val="24"/>
          <w:szCs w:val="24"/>
        </w:rPr>
        <w:t xml:space="preserve">Abou Ala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Jul. 2008 ( amended on 15 No</w:t>
      </w:r>
      <w:r>
        <w:rPr>
          <w:spacing w:val="-16"/>
          <w:sz w:val="24"/>
          <w:szCs w:val="24"/>
        </w:rPr>
        <w:t>v</w:t>
      </w:r>
      <w:r>
        <w:rPr>
          <w:sz w:val="24"/>
          <w:szCs w:val="24"/>
        </w:rPr>
        <w:t xml:space="preserve">. 2012 ) </w:t>
      </w:r>
      <w:r>
        <w:rPr>
          <w:b/>
          <w:sz w:val="24"/>
          <w:szCs w:val="24"/>
        </w:rPr>
        <w:t xml:space="preserve">Other information: </w:t>
      </w:r>
      <w:r>
        <w:rPr>
          <w:sz w:val="24"/>
          <w:szCs w:val="24"/>
        </w:rPr>
        <w:t>Belongs to the leadership of the O</w:t>
      </w:r>
      <w:r>
        <w:rPr>
          <w:spacing w:val="-4"/>
          <w:sz w:val="24"/>
          <w:szCs w:val="24"/>
        </w:rPr>
        <w:t>r</w:t>
      </w:r>
      <w:r>
        <w:rPr>
          <w:sz w:val="24"/>
          <w:szCs w:val="24"/>
        </w:rPr>
        <w:t>ganization of Al-Qaida in the Islamic Maghreb (listed under permanent reference number QDe.014). Located in Northern Mali as of Jun. 2008. Mothe</w:t>
      </w:r>
      <w:r>
        <w:rPr>
          <w:spacing w:val="9"/>
          <w:sz w:val="24"/>
          <w:szCs w:val="24"/>
        </w:rPr>
        <w:t>r</w:t>
      </w:r>
      <w:r>
        <w:rPr>
          <w:spacing w:val="-13"/>
          <w:sz w:val="24"/>
          <w:szCs w:val="24"/>
        </w:rPr>
        <w:t>’</w:t>
      </w:r>
      <w:r>
        <w:rPr>
          <w:sz w:val="24"/>
          <w:szCs w:val="24"/>
        </w:rPr>
        <w:t>s name is Zohra</w:t>
      </w:r>
    </w:p>
    <w:p w14:paraId="1DC482D6" w14:textId="77777777" w:rsidR="00E9043B" w:rsidRDefault="000C1467">
      <w:pPr>
        <w:spacing w:line="260" w:lineRule="exact"/>
        <w:ind w:left="280"/>
        <w:rPr>
          <w:sz w:val="24"/>
          <w:szCs w:val="24"/>
        </w:rPr>
      </w:pPr>
      <w:r>
        <w:rPr>
          <w:sz w:val="24"/>
          <w:szCs w:val="24"/>
        </w:rPr>
        <w:t>Fares. Fathe</w:t>
      </w:r>
      <w:r>
        <w:rPr>
          <w:spacing w:val="9"/>
          <w:sz w:val="24"/>
          <w:szCs w:val="24"/>
        </w:rPr>
        <w:t>r</w:t>
      </w:r>
      <w:r>
        <w:rPr>
          <w:spacing w:val="-13"/>
          <w:sz w:val="24"/>
          <w:szCs w:val="24"/>
        </w:rPr>
        <w:t>’</w:t>
      </w:r>
      <w:r>
        <w:rPr>
          <w:sz w:val="24"/>
          <w:szCs w:val="24"/>
        </w:rPr>
        <w:t>s name is Mohamed. INTERPOL-UN Security Council Special Notice web link:</w:t>
      </w:r>
    </w:p>
    <w:p w14:paraId="16DBFC13" w14:textId="77777777" w:rsidR="00E9043B" w:rsidRDefault="003103A9">
      <w:pPr>
        <w:spacing w:line="260" w:lineRule="exact"/>
        <w:ind w:left="280"/>
        <w:rPr>
          <w:sz w:val="24"/>
          <w:szCs w:val="24"/>
        </w:rPr>
      </w:pPr>
      <w:hyperlink r:id="rId418">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419">
        <w:r w:rsidR="000C1467">
          <w:rPr>
            <w:color w:val="0000ED"/>
            <w:sz w:val="24"/>
            <w:szCs w:val="24"/>
            <w:u w:val="single" w:color="0000ED"/>
          </w:rPr>
          <w:t xml:space="preserve">click  here </w:t>
        </w:r>
      </w:hyperlink>
    </w:p>
    <w:p w14:paraId="10621E73" w14:textId="77777777" w:rsidR="00E9043B" w:rsidRDefault="00E9043B">
      <w:pPr>
        <w:spacing w:before="4" w:line="260" w:lineRule="exact"/>
        <w:rPr>
          <w:sz w:val="26"/>
          <w:szCs w:val="26"/>
        </w:rPr>
      </w:pPr>
    </w:p>
    <w:p w14:paraId="1F36E870" w14:textId="77777777" w:rsidR="00E9043B" w:rsidRPr="002E3F0F" w:rsidRDefault="000C1467">
      <w:pPr>
        <w:ind w:left="280"/>
        <w:rPr>
          <w:sz w:val="24"/>
          <w:szCs w:val="24"/>
          <w:lang w:val="es-MX"/>
        </w:rPr>
      </w:pPr>
      <w:r w:rsidRPr="002E3F0F">
        <w:rPr>
          <w:b/>
          <w:spacing w:val="-22"/>
          <w:sz w:val="24"/>
          <w:szCs w:val="24"/>
          <w:lang w:val="es-MX"/>
        </w:rPr>
        <w:t>L</w:t>
      </w:r>
      <w:r w:rsidRPr="002E3F0F">
        <w:rPr>
          <w:b/>
          <w:spacing w:val="-9"/>
          <w:sz w:val="24"/>
          <w:szCs w:val="24"/>
          <w:lang w:val="es-MX"/>
        </w:rPr>
        <w:t>Y</w:t>
      </w:r>
      <w:r w:rsidRPr="002E3F0F">
        <w:rPr>
          <w:b/>
          <w:sz w:val="24"/>
          <w:szCs w:val="24"/>
          <w:lang w:val="es-MX"/>
        </w:rPr>
        <w:t xml:space="preserve">i.006 Name: </w:t>
      </w:r>
      <w:r w:rsidRPr="002E3F0F">
        <w:rPr>
          <w:sz w:val="24"/>
          <w:szCs w:val="24"/>
          <w:lang w:val="es-MX"/>
        </w:rPr>
        <w:t>1: ABU 2: Z</w:t>
      </w:r>
      <w:r w:rsidRPr="002E3F0F">
        <w:rPr>
          <w:spacing w:val="-22"/>
          <w:sz w:val="24"/>
          <w:szCs w:val="24"/>
          <w:lang w:val="es-MX"/>
        </w:rPr>
        <w:t>A</w:t>
      </w:r>
      <w:r w:rsidRPr="002E3F0F">
        <w:rPr>
          <w:sz w:val="24"/>
          <w:szCs w:val="24"/>
          <w:lang w:val="es-MX"/>
        </w:rPr>
        <w:t>YD 3: UMAR 4: DORDA</w:t>
      </w:r>
    </w:p>
    <w:p w14:paraId="187FCF2E" w14:textId="77777777" w:rsidR="00E9043B" w:rsidRDefault="000C1467">
      <w:pPr>
        <w:spacing w:before="2" w:line="260" w:lineRule="exact"/>
        <w:ind w:left="280" w:right="23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Directo</w:t>
      </w:r>
      <w:r>
        <w:rPr>
          <w:spacing w:val="-10"/>
          <w:sz w:val="24"/>
          <w:szCs w:val="24"/>
        </w:rPr>
        <w:t>r</w:t>
      </w:r>
      <w:r>
        <w:rPr>
          <w:sz w:val="24"/>
          <w:szCs w:val="24"/>
        </w:rPr>
        <w:t>, External Security O</w:t>
      </w:r>
      <w:r>
        <w:rPr>
          <w:spacing w:val="-4"/>
          <w:sz w:val="24"/>
          <w:szCs w:val="24"/>
        </w:rPr>
        <w:t>r</w:t>
      </w:r>
      <w:r>
        <w:rPr>
          <w:sz w:val="24"/>
          <w:szCs w:val="24"/>
        </w:rPr>
        <w:t xml:space="preserve">ganisation. </w:t>
      </w:r>
      <w:r>
        <w:rPr>
          <w:b/>
          <w:sz w:val="24"/>
          <w:szCs w:val="24"/>
        </w:rPr>
        <w:t xml:space="preserve">b) </w:t>
      </w:r>
      <w:r>
        <w:rPr>
          <w:sz w:val="24"/>
          <w:szCs w:val="24"/>
        </w:rPr>
        <w:t>Head of external intelligence agenc</w:t>
      </w:r>
      <w:r>
        <w:rPr>
          <w:spacing w:val="-16"/>
          <w:sz w:val="24"/>
          <w:szCs w:val="24"/>
        </w:rPr>
        <w:t>y</w:t>
      </w:r>
      <w:r>
        <w:rPr>
          <w:sz w:val="24"/>
          <w:szCs w:val="24"/>
        </w:rPr>
        <w:t xml:space="preserve">. </w:t>
      </w:r>
      <w:r>
        <w:rPr>
          <w:b/>
          <w:sz w:val="24"/>
          <w:szCs w:val="24"/>
        </w:rPr>
        <w:t xml:space="preserve">DOB: </w:t>
      </w:r>
      <w:r>
        <w:rPr>
          <w:sz w:val="24"/>
          <w:szCs w:val="24"/>
        </w:rPr>
        <w:t>4 Ap</w:t>
      </w:r>
      <w:r>
        <w:rPr>
          <w:spacing w:val="-13"/>
          <w:sz w:val="24"/>
          <w:szCs w:val="24"/>
        </w:rPr>
        <w:t>r</w:t>
      </w:r>
      <w:r>
        <w:rPr>
          <w:sz w:val="24"/>
          <w:szCs w:val="24"/>
        </w:rPr>
        <w:t xml:space="preserve">. 1944 </w:t>
      </w:r>
      <w:r>
        <w:rPr>
          <w:b/>
          <w:sz w:val="24"/>
          <w:szCs w:val="24"/>
        </w:rPr>
        <w:t xml:space="preserve">POB: </w:t>
      </w:r>
      <w:r>
        <w:rPr>
          <w:sz w:val="24"/>
          <w:szCs w:val="24"/>
        </w:rPr>
        <w:t xml:space="preserve">Alrhaybat </w:t>
      </w:r>
      <w:r>
        <w:rPr>
          <w:b/>
          <w:sz w:val="24"/>
          <w:szCs w:val="24"/>
        </w:rPr>
        <w:t xml:space="preserve">Good quality a.k.a.: </w:t>
      </w:r>
      <w:r>
        <w:rPr>
          <w:sz w:val="24"/>
          <w:szCs w:val="24"/>
        </w:rPr>
        <w:t xml:space="preserve">Dorda Abuzed OE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Libya number FK</w:t>
      </w:r>
      <w:r>
        <w:rPr>
          <w:spacing w:val="-9"/>
          <w:sz w:val="24"/>
          <w:szCs w:val="24"/>
        </w:rPr>
        <w:t>1</w:t>
      </w:r>
      <w:r>
        <w:rPr>
          <w:sz w:val="24"/>
          <w:szCs w:val="24"/>
        </w:rPr>
        <w:t>17RK0, issued on 25 No</w:t>
      </w:r>
      <w:r>
        <w:rPr>
          <w:spacing w:val="-16"/>
          <w:sz w:val="24"/>
          <w:szCs w:val="24"/>
        </w:rPr>
        <w:t>v</w:t>
      </w:r>
      <w:r>
        <w:rPr>
          <w:sz w:val="24"/>
          <w:szCs w:val="24"/>
        </w:rPr>
        <w:t xml:space="preserve">. 2018, issued in </w:t>
      </w:r>
      <w:r>
        <w:rPr>
          <w:spacing w:val="-8"/>
          <w:sz w:val="24"/>
          <w:szCs w:val="24"/>
        </w:rPr>
        <w:t>T</w:t>
      </w:r>
      <w:r>
        <w:rPr>
          <w:sz w:val="24"/>
          <w:szCs w:val="24"/>
        </w:rPr>
        <w:t xml:space="preserve">ripoli (Date of expiration: 24 Nov 2026)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Libya (Believed status/location: residing in Egypt) </w:t>
      </w:r>
      <w:r>
        <w:rPr>
          <w:b/>
          <w:sz w:val="24"/>
          <w:szCs w:val="24"/>
        </w:rPr>
        <w:t xml:space="preserve">Listed on: </w:t>
      </w:r>
      <w:r>
        <w:rPr>
          <w:sz w:val="24"/>
          <w:szCs w:val="24"/>
        </w:rPr>
        <w:t>26 Feb. 20</w:t>
      </w:r>
      <w:r>
        <w:rPr>
          <w:spacing w:val="-9"/>
          <w:sz w:val="24"/>
          <w:szCs w:val="24"/>
        </w:rPr>
        <w:t>1</w:t>
      </w:r>
      <w:r>
        <w:rPr>
          <w:sz w:val="24"/>
          <w:szCs w:val="24"/>
        </w:rPr>
        <w:t>1 ( amended on 27 Jun. 2014, 1 Ap</w:t>
      </w:r>
      <w:r>
        <w:rPr>
          <w:spacing w:val="-13"/>
          <w:sz w:val="24"/>
          <w:szCs w:val="24"/>
        </w:rPr>
        <w:t>r</w:t>
      </w:r>
      <w:r>
        <w:rPr>
          <w:sz w:val="24"/>
          <w:szCs w:val="24"/>
        </w:rPr>
        <w:t xml:space="preserve">. 2016, 25 Feb. 2020 ) </w:t>
      </w:r>
      <w:r>
        <w:rPr>
          <w:b/>
          <w:sz w:val="24"/>
          <w:szCs w:val="24"/>
        </w:rPr>
        <w:t xml:space="preserve">Other information: </w:t>
      </w:r>
      <w:r>
        <w:rPr>
          <w:sz w:val="24"/>
          <w:szCs w:val="24"/>
        </w:rPr>
        <w:t>Listed pursuant to paragraph 15 of resolution 1970 (</w:t>
      </w:r>
      <w:r>
        <w:rPr>
          <w:spacing w:val="-8"/>
          <w:sz w:val="24"/>
          <w:szCs w:val="24"/>
        </w:rPr>
        <w:t>T</w:t>
      </w:r>
      <w:r>
        <w:rPr>
          <w:sz w:val="24"/>
          <w:szCs w:val="24"/>
        </w:rPr>
        <w:t>ravel Ban). Listed on 17 March 20</w:t>
      </w:r>
      <w:r>
        <w:rPr>
          <w:spacing w:val="-9"/>
          <w:sz w:val="24"/>
          <w:szCs w:val="24"/>
        </w:rPr>
        <w:t>1</w:t>
      </w:r>
      <w:r>
        <w:rPr>
          <w:sz w:val="24"/>
          <w:szCs w:val="24"/>
        </w:rPr>
        <w:t>1 pursuant to paragraph</w:t>
      </w:r>
    </w:p>
    <w:p w14:paraId="7A3BDDEA" w14:textId="77777777" w:rsidR="00E9043B" w:rsidRDefault="000C1467">
      <w:pPr>
        <w:spacing w:line="260" w:lineRule="exact"/>
        <w:ind w:left="280"/>
        <w:rPr>
          <w:sz w:val="24"/>
          <w:szCs w:val="24"/>
        </w:rPr>
      </w:pPr>
      <w:r>
        <w:rPr>
          <w:sz w:val="24"/>
          <w:szCs w:val="24"/>
        </w:rPr>
        <w:t>17 of resolution 1970 (Asset Freeze). INTERPOL-UN Security Council Special Notice web link:</w:t>
      </w:r>
    </w:p>
    <w:p w14:paraId="65BD61C7" w14:textId="77777777" w:rsidR="00E9043B" w:rsidRDefault="003103A9">
      <w:pPr>
        <w:spacing w:line="260" w:lineRule="exact"/>
        <w:ind w:left="280"/>
        <w:rPr>
          <w:sz w:val="24"/>
          <w:szCs w:val="24"/>
        </w:rPr>
      </w:pPr>
      <w:hyperlink r:id="rId420">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421">
        <w:r w:rsidR="000C1467">
          <w:rPr>
            <w:color w:val="0000ED"/>
            <w:position w:val="-1"/>
            <w:sz w:val="24"/>
            <w:szCs w:val="24"/>
            <w:u w:val="single" w:color="0000ED"/>
          </w:rPr>
          <w:t xml:space="preserve">click  here </w:t>
        </w:r>
      </w:hyperlink>
    </w:p>
    <w:p w14:paraId="2D5CEE3B" w14:textId="77777777" w:rsidR="00E9043B" w:rsidRDefault="00E9043B">
      <w:pPr>
        <w:spacing w:before="20" w:line="220" w:lineRule="exact"/>
        <w:rPr>
          <w:sz w:val="22"/>
          <w:szCs w:val="22"/>
        </w:rPr>
      </w:pPr>
    </w:p>
    <w:p w14:paraId="612C063A" w14:textId="77777777" w:rsidR="00E9043B" w:rsidRDefault="000C1467">
      <w:pPr>
        <w:spacing w:before="29"/>
        <w:ind w:left="280"/>
        <w:rPr>
          <w:sz w:val="24"/>
          <w:szCs w:val="24"/>
        </w:rPr>
      </w:pPr>
      <w:r>
        <w:rPr>
          <w:b/>
          <w:spacing w:val="-18"/>
          <w:sz w:val="24"/>
          <w:szCs w:val="24"/>
        </w:rPr>
        <w:t>T</w:t>
      </w:r>
      <w:r>
        <w:rPr>
          <w:b/>
          <w:sz w:val="24"/>
          <w:szCs w:val="24"/>
        </w:rPr>
        <w:t xml:space="preserve">Ai.092 Name: </w:t>
      </w:r>
      <w:r>
        <w:rPr>
          <w:sz w:val="24"/>
          <w:szCs w:val="24"/>
        </w:rPr>
        <w:t>1: DOST MOHAMMAD 2: na 3: na 4: na</w:t>
      </w:r>
    </w:p>
    <w:p w14:paraId="70F7D322"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ﺪﻤﺤﻣ ﺖﺳود</w:t>
      </w:r>
    </w:p>
    <w:p w14:paraId="6E6BA70D" w14:textId="77777777" w:rsidR="00E9043B" w:rsidRDefault="000C1467">
      <w:pPr>
        <w:spacing w:before="2" w:line="260" w:lineRule="exact"/>
        <w:ind w:left="280" w:right="453"/>
        <w:rPr>
          <w:sz w:val="24"/>
          <w:szCs w:val="24"/>
        </w:rPr>
      </w:pPr>
      <w:r>
        <w:rPr>
          <w:b/>
          <w:spacing w:val="-4"/>
          <w:sz w:val="24"/>
          <w:szCs w:val="24"/>
        </w:rPr>
        <w:t>T</w:t>
      </w:r>
      <w:r>
        <w:rPr>
          <w:b/>
          <w:sz w:val="24"/>
          <w:szCs w:val="24"/>
        </w:rPr>
        <w:t xml:space="preserve">itle: a) </w:t>
      </w:r>
      <w:r>
        <w:rPr>
          <w:sz w:val="24"/>
          <w:szCs w:val="24"/>
        </w:rPr>
        <w:t xml:space="preserve">Mullah </w:t>
      </w:r>
      <w:r>
        <w:rPr>
          <w:b/>
          <w:sz w:val="24"/>
          <w:szCs w:val="24"/>
        </w:rPr>
        <w:t xml:space="preserve">b) </w:t>
      </w:r>
      <w:r>
        <w:rPr>
          <w:sz w:val="24"/>
          <w:szCs w:val="24"/>
        </w:rPr>
        <w:t xml:space="preserve">Maulavi </w:t>
      </w:r>
      <w:r>
        <w:rPr>
          <w:b/>
          <w:sz w:val="24"/>
          <w:szCs w:val="24"/>
        </w:rPr>
        <w:t xml:space="preserve">Designation: </w:t>
      </w:r>
      <w:r>
        <w:rPr>
          <w:sz w:val="24"/>
          <w:szCs w:val="24"/>
        </w:rPr>
        <w:t xml:space="preserve">Governor of Ghazni Province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Between 1968 and 1973 </w:t>
      </w:r>
      <w:r>
        <w:rPr>
          <w:b/>
          <w:sz w:val="24"/>
          <w:szCs w:val="24"/>
        </w:rPr>
        <w:t xml:space="preserve">POB: a) </w:t>
      </w:r>
      <w:r>
        <w:rPr>
          <w:sz w:val="24"/>
          <w:szCs w:val="24"/>
        </w:rPr>
        <w:t xml:space="preserve">Nawi Deh village, Daman District, Kandahar Province, Afghanistan </w:t>
      </w:r>
      <w:r>
        <w:rPr>
          <w:b/>
          <w:sz w:val="24"/>
          <w:szCs w:val="24"/>
        </w:rPr>
        <w:t xml:space="preserve">b) </w:t>
      </w:r>
      <w:r>
        <w:rPr>
          <w:sz w:val="24"/>
          <w:szCs w:val="24"/>
        </w:rPr>
        <w:t>Ma</w:t>
      </w:r>
      <w:r>
        <w:rPr>
          <w:spacing w:val="-4"/>
          <w:sz w:val="24"/>
          <w:szCs w:val="24"/>
        </w:rPr>
        <w:t>r</w:t>
      </w:r>
      <w:r>
        <w:rPr>
          <w:sz w:val="24"/>
          <w:szCs w:val="24"/>
        </w:rPr>
        <w:t xml:space="preserve">ghankecha village, Daman District, Kandahar Province, Afghanistan </w:t>
      </w:r>
      <w:r>
        <w:rPr>
          <w:b/>
          <w:sz w:val="24"/>
          <w:szCs w:val="24"/>
        </w:rPr>
        <w:t xml:space="preserve">Good quality a.k.a.: </w:t>
      </w:r>
      <w:r>
        <w:rPr>
          <w:sz w:val="24"/>
          <w:szCs w:val="24"/>
        </w:rPr>
        <w:t xml:space="preserve">Doost Mohammad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18 Jul. 2007, 21 Sep. 2007, 13 Feb. 2012, 31</w:t>
      </w:r>
    </w:p>
    <w:p w14:paraId="32F4868C" w14:textId="77777777" w:rsidR="00E9043B" w:rsidRDefault="000C1467">
      <w:pPr>
        <w:spacing w:line="260" w:lineRule="exact"/>
        <w:ind w:left="280"/>
        <w:rPr>
          <w:sz w:val="24"/>
          <w:szCs w:val="24"/>
        </w:rPr>
      </w:pPr>
      <w:r>
        <w:rPr>
          <w:sz w:val="24"/>
          <w:szCs w:val="24"/>
        </w:rPr>
        <w:t xml:space="preserve">Dec. 2013 ) </w:t>
      </w:r>
      <w:r>
        <w:rPr>
          <w:b/>
          <w:sz w:val="24"/>
          <w:szCs w:val="24"/>
        </w:rPr>
        <w:t xml:space="preserve">Other information: </w:t>
      </w:r>
      <w:r>
        <w:rPr>
          <w:sz w:val="24"/>
          <w:szCs w:val="24"/>
        </w:rPr>
        <w:t>Associated with Mullah Jalil Haqqani (</w:t>
      </w:r>
      <w:r>
        <w:rPr>
          <w:spacing w:val="-19"/>
          <w:sz w:val="24"/>
          <w:szCs w:val="24"/>
        </w:rPr>
        <w:t>T</w:t>
      </w:r>
      <w:r>
        <w:rPr>
          <w:sz w:val="24"/>
          <w:szCs w:val="24"/>
        </w:rPr>
        <w:t>Ai.034). Believed to be in</w:t>
      </w:r>
    </w:p>
    <w:p w14:paraId="69DA8731" w14:textId="77777777" w:rsidR="00E9043B" w:rsidRDefault="000C1467">
      <w:pPr>
        <w:spacing w:line="260" w:lineRule="exact"/>
        <w:ind w:left="280"/>
        <w:rPr>
          <w:sz w:val="24"/>
          <w:szCs w:val="24"/>
        </w:rPr>
      </w:pPr>
      <w:r>
        <w:rPr>
          <w:sz w:val="24"/>
          <w:szCs w:val="24"/>
        </w:rPr>
        <w:t>Afghanistan/Pakistan border area. Belongs to Popalzai tribe. Review pursuant to Security Council resolution</w:t>
      </w:r>
    </w:p>
    <w:p w14:paraId="7F8156F0" w14:textId="77777777" w:rsidR="00E9043B" w:rsidRDefault="000C1467">
      <w:pPr>
        <w:spacing w:line="260" w:lineRule="exact"/>
        <w:ind w:left="280"/>
        <w:rPr>
          <w:sz w:val="24"/>
          <w:szCs w:val="24"/>
        </w:rPr>
      </w:pPr>
      <w:r>
        <w:rPr>
          <w:sz w:val="24"/>
          <w:szCs w:val="24"/>
        </w:rPr>
        <w:t>1822 (2008) was concluded on 27 Jul. 2010. INTERPOL-UN Security Council Special Notice web link:</w:t>
      </w:r>
    </w:p>
    <w:p w14:paraId="1FF123DC" w14:textId="77777777" w:rsidR="00E9043B" w:rsidRDefault="003103A9">
      <w:pPr>
        <w:spacing w:line="260" w:lineRule="exact"/>
        <w:ind w:left="280"/>
        <w:rPr>
          <w:sz w:val="24"/>
          <w:szCs w:val="24"/>
        </w:rPr>
      </w:pPr>
      <w:hyperlink r:id="rId422">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423">
        <w:r w:rsidR="000C1467">
          <w:rPr>
            <w:color w:val="0000ED"/>
            <w:sz w:val="24"/>
            <w:szCs w:val="24"/>
            <w:u w:val="single" w:color="0000ED"/>
          </w:rPr>
          <w:t xml:space="preserve">click  here </w:t>
        </w:r>
      </w:hyperlink>
    </w:p>
    <w:p w14:paraId="00F96D57" w14:textId="77777777" w:rsidR="00E9043B" w:rsidRDefault="00E9043B">
      <w:pPr>
        <w:spacing w:before="4" w:line="260" w:lineRule="exact"/>
        <w:rPr>
          <w:sz w:val="26"/>
          <w:szCs w:val="26"/>
        </w:rPr>
      </w:pPr>
    </w:p>
    <w:p w14:paraId="7BE461D7" w14:textId="77777777" w:rsidR="00E9043B" w:rsidRDefault="000C1467">
      <w:pPr>
        <w:ind w:left="280"/>
        <w:rPr>
          <w:sz w:val="24"/>
          <w:szCs w:val="24"/>
        </w:rPr>
      </w:pPr>
      <w:r>
        <w:rPr>
          <w:b/>
          <w:spacing w:val="-18"/>
          <w:sz w:val="24"/>
          <w:szCs w:val="24"/>
        </w:rPr>
        <w:t>T</w:t>
      </w:r>
      <w:r>
        <w:rPr>
          <w:b/>
          <w:sz w:val="24"/>
          <w:szCs w:val="24"/>
        </w:rPr>
        <w:t xml:space="preserve">Ai.019 Name: </w:t>
      </w:r>
      <w:r>
        <w:rPr>
          <w:sz w:val="24"/>
          <w:szCs w:val="24"/>
        </w:rPr>
        <w:t>1: NIK MOHAMMAD 2: DOST MOHAMMAD 3: na 4: na</w:t>
      </w:r>
    </w:p>
    <w:p w14:paraId="038A8100"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ﺪﻤﺤﻣ ﺖﺳود ﺪﻤﺤﻣ ﮏﯿﻧ</w:t>
      </w:r>
    </w:p>
    <w:p w14:paraId="7383A0CF"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Minister of Commerce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1BBD0DCD" w14:textId="77777777" w:rsidR="00E9043B" w:rsidRDefault="000C1467">
      <w:pPr>
        <w:spacing w:before="2" w:line="260" w:lineRule="exact"/>
        <w:ind w:left="280" w:right="480"/>
        <w:rPr>
          <w:sz w:val="24"/>
          <w:szCs w:val="24"/>
        </w:rPr>
      </w:pPr>
      <w:r>
        <w:rPr>
          <w:sz w:val="24"/>
          <w:szCs w:val="24"/>
        </w:rPr>
        <w:t xml:space="preserve">1957 </w:t>
      </w:r>
      <w:r>
        <w:rPr>
          <w:b/>
          <w:sz w:val="24"/>
          <w:szCs w:val="24"/>
        </w:rPr>
        <w:t xml:space="preserve">POB: </w:t>
      </w:r>
      <w:r>
        <w:rPr>
          <w:sz w:val="24"/>
          <w:szCs w:val="24"/>
        </w:rPr>
        <w:t xml:space="preserve">Zangi Abad village, Panjwai District, Kandahar Province, Afghanistan </w:t>
      </w:r>
      <w:r>
        <w:rPr>
          <w:b/>
          <w:sz w:val="24"/>
          <w:szCs w:val="24"/>
        </w:rPr>
        <w:t xml:space="preserve">Good quality a.k.a.: </w:t>
      </w:r>
      <w:r>
        <w:rPr>
          <w:sz w:val="24"/>
          <w:szCs w:val="24"/>
        </w:rPr>
        <w:t xml:space="preserve">Nik Mohammad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31 Jan. 2001 ( amended on 3 Sep. 2003, 21 Sep. 2007, 29 No</w:t>
      </w:r>
      <w:r>
        <w:rPr>
          <w:spacing w:val="-16"/>
          <w:sz w:val="24"/>
          <w:szCs w:val="24"/>
        </w:rPr>
        <w:t>v</w:t>
      </w:r>
      <w:r>
        <w:rPr>
          <w:sz w:val="24"/>
          <w:szCs w:val="24"/>
        </w:rPr>
        <w:t>.</w:t>
      </w:r>
    </w:p>
    <w:p w14:paraId="3EC73AD4" w14:textId="77777777" w:rsidR="00E9043B" w:rsidRDefault="000C1467">
      <w:pPr>
        <w:spacing w:line="260" w:lineRule="exact"/>
        <w:ind w:left="280" w:right="231"/>
        <w:rPr>
          <w:sz w:val="24"/>
          <w:szCs w:val="24"/>
        </w:rPr>
        <w:sectPr w:rsidR="00E9043B">
          <w:pgSz w:w="12240" w:h="15840"/>
          <w:pgMar w:top="380" w:right="420" w:bottom="0" w:left="420" w:header="197" w:footer="188" w:gutter="0"/>
          <w:cols w:space="720"/>
        </w:sectPr>
      </w:pPr>
      <w:r>
        <w:rPr>
          <w:sz w:val="24"/>
          <w:szCs w:val="24"/>
        </w:rPr>
        <w:t>20</w:t>
      </w:r>
      <w:r>
        <w:rPr>
          <w:spacing w:val="-9"/>
          <w:sz w:val="24"/>
          <w:szCs w:val="24"/>
        </w:rPr>
        <w:t>1</w:t>
      </w:r>
      <w:r>
        <w:rPr>
          <w:sz w:val="24"/>
          <w:szCs w:val="24"/>
        </w:rPr>
        <w:t xml:space="preserve">1, 13 Aug. 2012, 19 Oct. 2012, 31 Dec. 2013 ) </w:t>
      </w:r>
      <w:r>
        <w:rPr>
          <w:b/>
          <w:sz w:val="24"/>
          <w:szCs w:val="24"/>
        </w:rPr>
        <w:t xml:space="preserve">Other information: </w:t>
      </w:r>
      <w:r>
        <w:rPr>
          <w:sz w:val="24"/>
          <w:szCs w:val="24"/>
        </w:rPr>
        <w:t xml:space="preserve">Leads a commission to register enemies of the </w:t>
      </w:r>
      <w:r>
        <w:rPr>
          <w:spacing w:val="-17"/>
          <w:sz w:val="24"/>
          <w:szCs w:val="24"/>
        </w:rPr>
        <w:t>T</w:t>
      </w:r>
      <w:r>
        <w:rPr>
          <w:sz w:val="24"/>
          <w:szCs w:val="24"/>
        </w:rPr>
        <w:t>aliban as of mid-2013. Believed to be in Afghanistan/Pakistan border area. Belongs to Nurzai tribe. Review pursuant to Security Council resolution 1822 (2008) was concluded on 27 Jul. 2010. INTERPOL-UN</w:t>
      </w:r>
      <w:hyperlink r:id="rId424">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25">
        <w:r>
          <w:rPr>
            <w:color w:val="0000ED"/>
            <w:sz w:val="24"/>
            <w:szCs w:val="24"/>
            <w:u w:val="single" w:color="0000ED"/>
          </w:rPr>
          <w:t xml:space="preserve">click  here </w:t>
        </w:r>
      </w:hyperlink>
    </w:p>
    <w:p w14:paraId="7C28AA2F" w14:textId="77777777" w:rsidR="00E9043B" w:rsidRDefault="00E9043B">
      <w:pPr>
        <w:spacing w:line="140" w:lineRule="exact"/>
        <w:rPr>
          <w:sz w:val="14"/>
          <w:szCs w:val="14"/>
        </w:rPr>
      </w:pPr>
    </w:p>
    <w:p w14:paraId="3F15BEBE" w14:textId="77777777" w:rsidR="00E9043B" w:rsidRDefault="000C1467">
      <w:pPr>
        <w:spacing w:before="29"/>
        <w:ind w:left="280"/>
        <w:rPr>
          <w:sz w:val="24"/>
          <w:szCs w:val="24"/>
        </w:rPr>
      </w:pPr>
      <w:r>
        <w:rPr>
          <w:b/>
          <w:sz w:val="24"/>
          <w:szCs w:val="24"/>
        </w:rPr>
        <w:t xml:space="preserve">QDi.232 Name: </w:t>
      </w:r>
      <w:r>
        <w:rPr>
          <w:sz w:val="24"/>
          <w:szCs w:val="24"/>
        </w:rPr>
        <w:t>1: ABDELMALEK 2: DROUKDEL 3: na 4: na</w:t>
      </w:r>
    </w:p>
    <w:p w14:paraId="404347A1" w14:textId="77777777" w:rsidR="00E9043B" w:rsidRDefault="000C1467">
      <w:pPr>
        <w:spacing w:line="260" w:lineRule="exact"/>
        <w:ind w:left="280"/>
        <w:rPr>
          <w:sz w:val="24"/>
          <w:szCs w:val="24"/>
        </w:rPr>
      </w:pPr>
      <w:r>
        <w:rPr>
          <w:b/>
          <w:sz w:val="24"/>
          <w:szCs w:val="24"/>
        </w:rPr>
        <w:t xml:space="preserve">Name (original script): </w:t>
      </w:r>
      <w:r>
        <w:rPr>
          <w:sz w:val="24"/>
          <w:szCs w:val="24"/>
        </w:rPr>
        <w:t>لاﺪﻛورد ﻚﻟﺎﻤﻟا ﺪﺒﻋ</w:t>
      </w:r>
    </w:p>
    <w:p w14:paraId="701FC5B3" w14:textId="77777777" w:rsidR="00E9043B" w:rsidRDefault="000C1467">
      <w:pPr>
        <w:spacing w:before="2" w:line="260" w:lineRule="exact"/>
        <w:ind w:left="280" w:right="61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20 Ap</w:t>
      </w:r>
      <w:r>
        <w:rPr>
          <w:spacing w:val="-13"/>
          <w:sz w:val="24"/>
          <w:szCs w:val="24"/>
        </w:rPr>
        <w:t>r</w:t>
      </w:r>
      <w:r>
        <w:rPr>
          <w:sz w:val="24"/>
          <w:szCs w:val="24"/>
        </w:rPr>
        <w:t xml:space="preserve">. 1970 </w:t>
      </w:r>
      <w:r>
        <w:rPr>
          <w:b/>
          <w:sz w:val="24"/>
          <w:szCs w:val="24"/>
        </w:rPr>
        <w:t xml:space="preserve">POB: </w:t>
      </w:r>
      <w:r>
        <w:rPr>
          <w:sz w:val="24"/>
          <w:szCs w:val="24"/>
        </w:rPr>
        <w:t xml:space="preserve">Meftah, </w:t>
      </w:r>
      <w:r>
        <w:rPr>
          <w:spacing w:val="-10"/>
          <w:sz w:val="24"/>
          <w:szCs w:val="24"/>
        </w:rPr>
        <w:t>W</w:t>
      </w:r>
      <w:r>
        <w:rPr>
          <w:sz w:val="24"/>
          <w:szCs w:val="24"/>
        </w:rPr>
        <w:t xml:space="preserve">ilaya of Blida, Algeria </w:t>
      </w:r>
      <w:r>
        <w:rPr>
          <w:b/>
          <w:sz w:val="24"/>
          <w:szCs w:val="24"/>
        </w:rPr>
        <w:t xml:space="preserve">Good quality a.k.a.: </w:t>
      </w:r>
      <w:r>
        <w:rPr>
          <w:sz w:val="24"/>
          <w:szCs w:val="24"/>
        </w:rPr>
        <w:t xml:space="preserve">Abou Mossaab Abdelouadoud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Algeria </w:t>
      </w:r>
      <w:r>
        <w:rPr>
          <w:b/>
          <w:sz w:val="24"/>
          <w:szCs w:val="24"/>
        </w:rPr>
        <w:t xml:space="preserve">Listed on: </w:t>
      </w:r>
      <w:r>
        <w:rPr>
          <w:sz w:val="24"/>
          <w:szCs w:val="24"/>
        </w:rPr>
        <w:t>27 Aug. 2007 ( amended on 7 Ap</w:t>
      </w:r>
      <w:r>
        <w:rPr>
          <w:spacing w:val="-13"/>
          <w:sz w:val="24"/>
          <w:szCs w:val="24"/>
        </w:rPr>
        <w:t>r</w:t>
      </w:r>
      <w:r>
        <w:rPr>
          <w:sz w:val="24"/>
          <w:szCs w:val="24"/>
        </w:rPr>
        <w:t>. 2008, 13 Dec. 20</w:t>
      </w:r>
      <w:r>
        <w:rPr>
          <w:spacing w:val="-9"/>
          <w:sz w:val="24"/>
          <w:szCs w:val="24"/>
        </w:rPr>
        <w:t>1</w:t>
      </w:r>
      <w:r>
        <w:rPr>
          <w:sz w:val="24"/>
          <w:szCs w:val="24"/>
        </w:rPr>
        <w:t>1, 1</w:t>
      </w:r>
    </w:p>
    <w:p w14:paraId="0DF0588B" w14:textId="77777777" w:rsidR="00E9043B" w:rsidRDefault="000C1467">
      <w:pPr>
        <w:spacing w:line="260" w:lineRule="exact"/>
        <w:ind w:left="280" w:right="301"/>
        <w:rPr>
          <w:sz w:val="24"/>
          <w:szCs w:val="24"/>
        </w:rPr>
      </w:pPr>
      <w:r>
        <w:rPr>
          <w:sz w:val="24"/>
          <w:szCs w:val="24"/>
        </w:rPr>
        <w:t xml:space="preserve">May 2019 ) </w:t>
      </w:r>
      <w:r>
        <w:rPr>
          <w:b/>
          <w:sz w:val="24"/>
          <w:szCs w:val="24"/>
        </w:rPr>
        <w:t xml:space="preserve">Other information: </w:t>
      </w:r>
      <w:r>
        <w:rPr>
          <w:sz w:val="24"/>
          <w:szCs w:val="24"/>
        </w:rPr>
        <w:t>Head of The O</w:t>
      </w:r>
      <w:r>
        <w:rPr>
          <w:spacing w:val="-4"/>
          <w:sz w:val="24"/>
          <w:szCs w:val="24"/>
        </w:rPr>
        <w:t>r</w:t>
      </w:r>
      <w:r>
        <w:rPr>
          <w:sz w:val="24"/>
          <w:szCs w:val="24"/>
        </w:rPr>
        <w:t>ganization of Al-Qaida in the Islamic Maghreb (QDe.014). Sentenced in absentia to life imprisonment in Algeria on 21 March 2007. Father's name is Rabah Droukdel. Mother's name is Z'hour Zdigha. Review pursuant to Security Council resolution 1822 (2008) was concluded on</w:t>
      </w:r>
    </w:p>
    <w:p w14:paraId="5881915B" w14:textId="77777777" w:rsidR="00E9043B" w:rsidRDefault="000C1467">
      <w:pPr>
        <w:spacing w:line="260" w:lineRule="exact"/>
        <w:ind w:left="280" w:right="833"/>
        <w:rPr>
          <w:sz w:val="24"/>
          <w:szCs w:val="24"/>
        </w:rPr>
      </w:pPr>
      <w:r>
        <w:rPr>
          <w:sz w:val="24"/>
          <w:szCs w:val="24"/>
        </w:rPr>
        <w:t>4 May 2009. Review pursuant to Security Council resolution 2253 (2015) was concluded on 21 Feb. 2019.</w:t>
      </w:r>
      <w:hyperlink r:id="rId426">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427">
        <w:r>
          <w:rPr>
            <w:color w:val="0000ED"/>
            <w:sz w:val="24"/>
            <w:szCs w:val="24"/>
            <w:u w:val="single" w:color="0000ED"/>
          </w:rPr>
          <w:t xml:space="preserve">click  here </w:t>
        </w:r>
      </w:hyperlink>
    </w:p>
    <w:p w14:paraId="7DB2271F" w14:textId="77777777" w:rsidR="00E9043B" w:rsidRDefault="00E9043B">
      <w:pPr>
        <w:spacing w:before="13" w:line="220" w:lineRule="exact"/>
        <w:rPr>
          <w:sz w:val="22"/>
          <w:szCs w:val="22"/>
        </w:rPr>
      </w:pPr>
    </w:p>
    <w:p w14:paraId="3693D303" w14:textId="77777777" w:rsidR="00E9043B" w:rsidRDefault="000C1467">
      <w:pPr>
        <w:spacing w:before="29"/>
        <w:ind w:left="280"/>
        <w:rPr>
          <w:sz w:val="24"/>
          <w:szCs w:val="24"/>
        </w:rPr>
      </w:pPr>
      <w:r>
        <w:rPr>
          <w:b/>
          <w:sz w:val="24"/>
          <w:szCs w:val="24"/>
        </w:rPr>
        <w:t xml:space="preserve">SSi.002 Name: </w:t>
      </w:r>
      <w:r>
        <w:rPr>
          <w:sz w:val="24"/>
          <w:szCs w:val="24"/>
        </w:rPr>
        <w:t>1: SIMON 2: G</w:t>
      </w:r>
      <w:r>
        <w:rPr>
          <w:spacing w:val="-27"/>
          <w:sz w:val="24"/>
          <w:szCs w:val="24"/>
        </w:rPr>
        <w:t>A</w:t>
      </w:r>
      <w:r>
        <w:rPr>
          <w:sz w:val="24"/>
          <w:szCs w:val="24"/>
        </w:rPr>
        <w:t>TWECH 3: DUAL 4: na</w:t>
      </w:r>
    </w:p>
    <w:p w14:paraId="6012F294" w14:textId="77777777" w:rsidR="00E9043B" w:rsidRDefault="000C1467">
      <w:pPr>
        <w:spacing w:before="2" w:line="260" w:lineRule="exact"/>
        <w:ind w:left="280" w:right="328"/>
        <w:rPr>
          <w:sz w:val="24"/>
          <w:szCs w:val="24"/>
        </w:rPr>
      </w:pPr>
      <w:r>
        <w:rPr>
          <w:b/>
          <w:spacing w:val="-4"/>
          <w:sz w:val="24"/>
          <w:szCs w:val="24"/>
        </w:rPr>
        <w:t>T</w:t>
      </w:r>
      <w:r>
        <w:rPr>
          <w:b/>
          <w:sz w:val="24"/>
          <w:szCs w:val="24"/>
        </w:rPr>
        <w:t xml:space="preserve">itle: </w:t>
      </w:r>
      <w:r>
        <w:rPr>
          <w:sz w:val="24"/>
          <w:szCs w:val="24"/>
        </w:rPr>
        <w:t xml:space="preserve">Major General </w:t>
      </w:r>
      <w:r>
        <w:rPr>
          <w:b/>
          <w:sz w:val="24"/>
          <w:szCs w:val="24"/>
        </w:rPr>
        <w:t xml:space="preserve">Designation: </w:t>
      </w:r>
      <w:r>
        <w:rPr>
          <w:sz w:val="24"/>
          <w:szCs w:val="24"/>
        </w:rPr>
        <w:t>Chief of General Sta</w:t>
      </w:r>
      <w:r>
        <w:rPr>
          <w:spacing w:val="-4"/>
          <w:sz w:val="24"/>
          <w:szCs w:val="24"/>
        </w:rPr>
        <w:t>f</w:t>
      </w:r>
      <w:r>
        <w:rPr>
          <w:sz w:val="24"/>
          <w:szCs w:val="24"/>
        </w:rPr>
        <w:t xml:space="preserve">f, SPLA in Opposition </w:t>
      </w:r>
      <w:r>
        <w:rPr>
          <w:b/>
          <w:sz w:val="24"/>
          <w:szCs w:val="24"/>
        </w:rPr>
        <w:t xml:space="preserve">DOB: </w:t>
      </w:r>
      <w:r>
        <w:rPr>
          <w:sz w:val="24"/>
          <w:szCs w:val="24"/>
        </w:rPr>
        <w:t xml:space="preserve">1953 </w:t>
      </w:r>
      <w:r>
        <w:rPr>
          <w:b/>
          <w:sz w:val="24"/>
          <w:szCs w:val="24"/>
        </w:rPr>
        <w:t xml:space="preserve">POB: a) </w:t>
      </w:r>
      <w:r>
        <w:rPr>
          <w:sz w:val="24"/>
          <w:szCs w:val="24"/>
        </w:rPr>
        <w:t xml:space="preserve">Akobo, Jonglei State, Sudan/South Sudan </w:t>
      </w:r>
      <w:r>
        <w:rPr>
          <w:b/>
          <w:sz w:val="24"/>
          <w:szCs w:val="24"/>
        </w:rPr>
        <w:t xml:space="preserve">b) </w:t>
      </w:r>
      <w:r>
        <w:rPr>
          <w:sz w:val="24"/>
          <w:szCs w:val="24"/>
        </w:rPr>
        <w:t>Uror Count</w:t>
      </w:r>
      <w:r>
        <w:rPr>
          <w:spacing w:val="-16"/>
          <w:sz w:val="24"/>
          <w:szCs w:val="24"/>
        </w:rPr>
        <w:t>y</w:t>
      </w:r>
      <w:r>
        <w:rPr>
          <w:sz w:val="24"/>
          <w:szCs w:val="24"/>
        </w:rPr>
        <w:t xml:space="preserve">, Jonglei State, Sudan/or South Sudan </w:t>
      </w:r>
      <w:r>
        <w:rPr>
          <w:b/>
          <w:sz w:val="24"/>
          <w:szCs w:val="24"/>
        </w:rPr>
        <w:t xml:space="preserve">Good quality a.k.a.: a) </w:t>
      </w:r>
      <w:r>
        <w:rPr>
          <w:sz w:val="24"/>
          <w:szCs w:val="24"/>
        </w:rPr>
        <w:t xml:space="preserve">Simon Gatwich Dual </w:t>
      </w:r>
      <w:r>
        <w:rPr>
          <w:b/>
          <w:sz w:val="24"/>
          <w:szCs w:val="24"/>
        </w:rPr>
        <w:t xml:space="preserve">b) </w:t>
      </w:r>
      <w:r>
        <w:rPr>
          <w:sz w:val="24"/>
          <w:szCs w:val="24"/>
        </w:rPr>
        <w:t xml:space="preserve">Simon Getwech Dual </w:t>
      </w:r>
      <w:r>
        <w:rPr>
          <w:b/>
          <w:sz w:val="24"/>
          <w:szCs w:val="24"/>
        </w:rPr>
        <w:t xml:space="preserve">c) </w:t>
      </w:r>
      <w:r>
        <w:rPr>
          <w:sz w:val="24"/>
          <w:szCs w:val="24"/>
        </w:rPr>
        <w:t xml:space="preserve">Simon Gatwec Duel </w:t>
      </w:r>
      <w:r>
        <w:rPr>
          <w:b/>
          <w:sz w:val="24"/>
          <w:szCs w:val="24"/>
        </w:rPr>
        <w:t xml:space="preserve">d) </w:t>
      </w:r>
      <w:r>
        <w:rPr>
          <w:sz w:val="24"/>
          <w:szCs w:val="24"/>
        </w:rPr>
        <w:t xml:space="preserve">Simon Gatweach </w:t>
      </w:r>
      <w:r>
        <w:rPr>
          <w:b/>
          <w:sz w:val="24"/>
          <w:szCs w:val="24"/>
        </w:rPr>
        <w:t xml:space="preserve">e) </w:t>
      </w:r>
      <w:r>
        <w:rPr>
          <w:sz w:val="24"/>
          <w:szCs w:val="24"/>
        </w:rPr>
        <w:t xml:space="preserve">Simon Gatwick </w:t>
      </w:r>
      <w:r>
        <w:rPr>
          <w:b/>
          <w:sz w:val="24"/>
          <w:szCs w:val="24"/>
        </w:rPr>
        <w:t xml:space="preserve">f) </w:t>
      </w:r>
      <w:r>
        <w:rPr>
          <w:sz w:val="24"/>
          <w:szCs w:val="24"/>
        </w:rPr>
        <w:t xml:space="preserve">Simon Gatwech </w:t>
      </w:r>
      <w:r>
        <w:rPr>
          <w:b/>
          <w:sz w:val="24"/>
          <w:szCs w:val="24"/>
        </w:rPr>
        <w:t xml:space="preserve">g) </w:t>
      </w:r>
      <w:r>
        <w:rPr>
          <w:sz w:val="24"/>
          <w:szCs w:val="24"/>
        </w:rPr>
        <w:t xml:space="preserve">Simon Garwich </w:t>
      </w:r>
      <w:r>
        <w:rPr>
          <w:b/>
          <w:sz w:val="24"/>
          <w:szCs w:val="24"/>
        </w:rPr>
        <w:t xml:space="preserve">Low quality a.k.a.: a) </w:t>
      </w:r>
      <w:r>
        <w:rPr>
          <w:sz w:val="24"/>
          <w:szCs w:val="24"/>
        </w:rPr>
        <w:t xml:space="preserve">General Gaduel </w:t>
      </w:r>
      <w:r>
        <w:rPr>
          <w:b/>
          <w:sz w:val="24"/>
          <w:szCs w:val="24"/>
        </w:rPr>
        <w:t xml:space="preserve">b) </w:t>
      </w:r>
      <w:r>
        <w:rPr>
          <w:sz w:val="24"/>
          <w:szCs w:val="24"/>
        </w:rPr>
        <w:t xml:space="preserve">Dhual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Jonglei State, Sudan/South Sudan </w:t>
      </w:r>
      <w:r>
        <w:rPr>
          <w:b/>
          <w:sz w:val="24"/>
          <w:szCs w:val="24"/>
        </w:rPr>
        <w:t xml:space="preserve">Listed on: </w:t>
      </w:r>
      <w:r>
        <w:rPr>
          <w:sz w:val="24"/>
          <w:szCs w:val="24"/>
        </w:rPr>
        <w:t>1 Jul. 2015 ( amended on 3 No</w:t>
      </w:r>
      <w:r>
        <w:rPr>
          <w:spacing w:val="-16"/>
          <w:sz w:val="24"/>
          <w:szCs w:val="24"/>
        </w:rPr>
        <w:t>v</w:t>
      </w:r>
      <w:r>
        <w:rPr>
          <w:sz w:val="24"/>
          <w:szCs w:val="24"/>
        </w:rPr>
        <w:t xml:space="preserve">. 2016 ) </w:t>
      </w:r>
      <w:r>
        <w:rPr>
          <w:b/>
          <w:sz w:val="24"/>
          <w:szCs w:val="24"/>
        </w:rPr>
        <w:t xml:space="preserve">Other information: </w:t>
      </w:r>
      <w:r>
        <w:rPr>
          <w:sz w:val="24"/>
          <w:szCs w:val="24"/>
        </w:rPr>
        <w:t>Is the SPLM-IO Chief of General Sta</w:t>
      </w:r>
      <w:r>
        <w:rPr>
          <w:spacing w:val="-4"/>
          <w:sz w:val="24"/>
          <w:szCs w:val="24"/>
        </w:rPr>
        <w:t>f</w:t>
      </w:r>
      <w:r>
        <w:rPr>
          <w:sz w:val="24"/>
          <w:szCs w:val="24"/>
        </w:rPr>
        <w:t>f and was previously the commander of opposition forces in Jonglei State. His forces conducted an early February 2015 attack in Jonglei State, and as of March 2015, he had tried to destroy the peace in Jonglei State through attacks on the civilian population. Photograph available for inclusion in the INTERPOL-UN Security Council Special Notice.</w:t>
      </w:r>
      <w:hyperlink r:id="rId428">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429">
        <w:r>
          <w:rPr>
            <w:color w:val="0000ED"/>
            <w:sz w:val="24"/>
            <w:szCs w:val="24"/>
            <w:u w:val="single" w:color="0000ED"/>
          </w:rPr>
          <w:t xml:space="preserve">click  here </w:t>
        </w:r>
      </w:hyperlink>
    </w:p>
    <w:p w14:paraId="51F10576" w14:textId="77777777" w:rsidR="00E9043B" w:rsidRDefault="00E9043B">
      <w:pPr>
        <w:spacing w:before="2" w:line="260" w:lineRule="exact"/>
        <w:rPr>
          <w:sz w:val="26"/>
          <w:szCs w:val="26"/>
        </w:rPr>
      </w:pPr>
    </w:p>
    <w:p w14:paraId="266B56B6" w14:textId="77777777" w:rsidR="00E9043B" w:rsidRDefault="000C1467">
      <w:pPr>
        <w:ind w:left="280"/>
        <w:rPr>
          <w:sz w:val="24"/>
          <w:szCs w:val="24"/>
        </w:rPr>
      </w:pPr>
      <w:r>
        <w:rPr>
          <w:b/>
          <w:sz w:val="24"/>
          <w:szCs w:val="24"/>
        </w:rPr>
        <w:t xml:space="preserve">QDi.095 Name: </w:t>
      </w:r>
      <w:r>
        <w:rPr>
          <w:sz w:val="24"/>
          <w:szCs w:val="24"/>
        </w:rPr>
        <w:t>1: LIONEL 2: DUMONT 3: na 4: na</w:t>
      </w:r>
    </w:p>
    <w:p w14:paraId="7EEA4B98" w14:textId="77777777" w:rsidR="00E9043B" w:rsidRDefault="000C1467">
      <w:pPr>
        <w:spacing w:before="2" w:line="260" w:lineRule="exact"/>
        <w:ind w:left="280" w:right="23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29 Jan. 1971 </w:t>
      </w:r>
      <w:r>
        <w:rPr>
          <w:b/>
          <w:sz w:val="24"/>
          <w:szCs w:val="24"/>
        </w:rPr>
        <w:t xml:space="preserve">POB: </w:t>
      </w:r>
      <w:r>
        <w:rPr>
          <w:sz w:val="24"/>
          <w:szCs w:val="24"/>
        </w:rPr>
        <w:t xml:space="preserve">Roubaix, France </w:t>
      </w:r>
      <w:r>
        <w:rPr>
          <w:b/>
          <w:sz w:val="24"/>
          <w:szCs w:val="24"/>
        </w:rPr>
        <w:t xml:space="preserve">Good quality a.k.a.: a) </w:t>
      </w:r>
      <w:r>
        <w:rPr>
          <w:sz w:val="24"/>
          <w:szCs w:val="24"/>
        </w:rPr>
        <w:t xml:space="preserve">Jacques Brougere </w:t>
      </w:r>
      <w:r>
        <w:rPr>
          <w:b/>
          <w:sz w:val="24"/>
          <w:szCs w:val="24"/>
        </w:rPr>
        <w:t xml:space="preserve">b) </w:t>
      </w:r>
      <w:r>
        <w:rPr>
          <w:sz w:val="24"/>
          <w:szCs w:val="24"/>
        </w:rPr>
        <w:t xml:space="preserve">Abu Hamza </w:t>
      </w:r>
      <w:r>
        <w:rPr>
          <w:b/>
          <w:sz w:val="24"/>
          <w:szCs w:val="24"/>
        </w:rPr>
        <w:t xml:space="preserve">c) </w:t>
      </w:r>
      <w:r>
        <w:rPr>
          <w:sz w:val="24"/>
          <w:szCs w:val="24"/>
        </w:rPr>
        <w:t xml:space="preserve">Di Karlo Antonio </w:t>
      </w:r>
      <w:r>
        <w:rPr>
          <w:b/>
          <w:sz w:val="24"/>
          <w:szCs w:val="24"/>
        </w:rPr>
        <w:t xml:space="preserve">d) </w:t>
      </w:r>
      <w:r>
        <w:rPr>
          <w:sz w:val="24"/>
          <w:szCs w:val="24"/>
        </w:rPr>
        <w:t xml:space="preserve">Merlin Oliver Christian Rene </w:t>
      </w:r>
      <w:r>
        <w:rPr>
          <w:b/>
          <w:sz w:val="24"/>
          <w:szCs w:val="24"/>
        </w:rPr>
        <w:t xml:space="preserve">e) </w:t>
      </w:r>
      <w:r>
        <w:rPr>
          <w:sz w:val="24"/>
          <w:szCs w:val="24"/>
        </w:rPr>
        <w:t xml:space="preserve">Arfauni Imad Ben </w:t>
      </w:r>
      <w:r>
        <w:rPr>
          <w:spacing w:val="-24"/>
          <w:sz w:val="24"/>
          <w:szCs w:val="24"/>
        </w:rPr>
        <w:t>Y</w:t>
      </w:r>
      <w:r>
        <w:rPr>
          <w:sz w:val="24"/>
          <w:szCs w:val="24"/>
        </w:rPr>
        <w:t xml:space="preserve">ousset Hamza </w:t>
      </w:r>
      <w:r>
        <w:rPr>
          <w:b/>
          <w:sz w:val="24"/>
          <w:szCs w:val="24"/>
        </w:rPr>
        <w:t xml:space="preserve">f) </w:t>
      </w:r>
      <w:r>
        <w:rPr>
          <w:sz w:val="24"/>
          <w:szCs w:val="24"/>
        </w:rPr>
        <w:t xml:space="preserve">Imam Ben </w:t>
      </w:r>
      <w:r>
        <w:rPr>
          <w:spacing w:val="-27"/>
          <w:sz w:val="24"/>
          <w:szCs w:val="24"/>
        </w:rPr>
        <w:t>Y</w:t>
      </w:r>
      <w:r>
        <w:rPr>
          <w:sz w:val="24"/>
          <w:szCs w:val="24"/>
        </w:rPr>
        <w:t xml:space="preserve">ussuf Arfaj </w:t>
      </w:r>
      <w:r>
        <w:rPr>
          <w:b/>
          <w:sz w:val="24"/>
          <w:szCs w:val="24"/>
        </w:rPr>
        <w:t xml:space="preserve">g) </w:t>
      </w:r>
      <w:r>
        <w:rPr>
          <w:sz w:val="24"/>
          <w:szCs w:val="24"/>
        </w:rPr>
        <w:t xml:space="preserve">Abou Hamza </w:t>
      </w:r>
      <w:r>
        <w:rPr>
          <w:b/>
          <w:sz w:val="24"/>
          <w:szCs w:val="24"/>
        </w:rPr>
        <w:t xml:space="preserve">h) </w:t>
      </w:r>
      <w:r>
        <w:rPr>
          <w:sz w:val="24"/>
          <w:szCs w:val="24"/>
        </w:rPr>
        <w:t xml:space="preserve">Arfauni Imad </w:t>
      </w:r>
      <w:r>
        <w:rPr>
          <w:b/>
          <w:sz w:val="24"/>
          <w:szCs w:val="24"/>
        </w:rPr>
        <w:t xml:space="preserve">Low quality a.k.a.: a) </w:t>
      </w:r>
      <w:r>
        <w:rPr>
          <w:sz w:val="24"/>
          <w:szCs w:val="24"/>
        </w:rPr>
        <w:t xml:space="preserve">Bilal </w:t>
      </w:r>
      <w:r>
        <w:rPr>
          <w:b/>
          <w:sz w:val="24"/>
          <w:szCs w:val="24"/>
        </w:rPr>
        <w:t xml:space="preserve">b) </w:t>
      </w:r>
      <w:r>
        <w:rPr>
          <w:sz w:val="24"/>
          <w:szCs w:val="24"/>
        </w:rPr>
        <w:t xml:space="preserve">Hamza </w:t>
      </w:r>
      <w:r>
        <w:rPr>
          <w:b/>
          <w:sz w:val="24"/>
          <w:szCs w:val="24"/>
        </w:rPr>
        <w:t xml:space="preserve">c) </w:t>
      </w:r>
      <w:r>
        <w:rPr>
          <w:sz w:val="24"/>
          <w:szCs w:val="24"/>
        </w:rPr>
        <w:t xml:space="preserve">Koumkal </w:t>
      </w:r>
      <w:r>
        <w:rPr>
          <w:b/>
          <w:sz w:val="24"/>
          <w:szCs w:val="24"/>
        </w:rPr>
        <w:t xml:space="preserve">d) </w:t>
      </w:r>
      <w:r>
        <w:rPr>
          <w:sz w:val="24"/>
          <w:szCs w:val="24"/>
        </w:rPr>
        <w:t xml:space="preserve">Kumkal </w:t>
      </w:r>
      <w:r>
        <w:rPr>
          <w:b/>
          <w:sz w:val="24"/>
          <w:szCs w:val="24"/>
        </w:rPr>
        <w:t xml:space="preserve">e) </w:t>
      </w:r>
      <w:r>
        <w:rPr>
          <w:sz w:val="24"/>
          <w:szCs w:val="24"/>
        </w:rPr>
        <w:t xml:space="preserve">Merlin </w:t>
      </w:r>
      <w:r>
        <w:rPr>
          <w:b/>
          <w:sz w:val="24"/>
          <w:szCs w:val="24"/>
        </w:rPr>
        <w:t xml:space="preserve">f) </w:t>
      </w:r>
      <w:r>
        <w:rPr>
          <w:spacing w:val="-8"/>
          <w:sz w:val="24"/>
          <w:szCs w:val="24"/>
        </w:rPr>
        <w:t>T</w:t>
      </w:r>
      <w:r>
        <w:rPr>
          <w:sz w:val="24"/>
          <w:szCs w:val="24"/>
        </w:rPr>
        <w:t xml:space="preserve">inet </w:t>
      </w:r>
      <w:r>
        <w:rPr>
          <w:b/>
          <w:sz w:val="24"/>
          <w:szCs w:val="24"/>
        </w:rPr>
        <w:t xml:space="preserve">g) </w:t>
      </w:r>
      <w:r>
        <w:rPr>
          <w:sz w:val="24"/>
          <w:szCs w:val="24"/>
        </w:rPr>
        <w:t xml:space="preserve">Brugere </w:t>
      </w:r>
      <w:r>
        <w:rPr>
          <w:b/>
          <w:sz w:val="24"/>
          <w:szCs w:val="24"/>
        </w:rPr>
        <w:t xml:space="preserve">h) </w:t>
      </w:r>
      <w:r>
        <w:rPr>
          <w:sz w:val="24"/>
          <w:szCs w:val="24"/>
        </w:rPr>
        <w:t xml:space="preserve">Dimon </w:t>
      </w:r>
      <w:r>
        <w:rPr>
          <w:b/>
          <w:sz w:val="24"/>
          <w:szCs w:val="24"/>
        </w:rPr>
        <w:t xml:space="preserve">Nationality: </w:t>
      </w:r>
      <w:r>
        <w:rPr>
          <w:sz w:val="24"/>
          <w:szCs w:val="24"/>
        </w:rPr>
        <w:t xml:space="preserve">France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France </w:t>
      </w:r>
      <w:r>
        <w:rPr>
          <w:b/>
          <w:sz w:val="24"/>
          <w:szCs w:val="24"/>
        </w:rPr>
        <w:t xml:space="preserve">Listed on: </w:t>
      </w:r>
      <w:r>
        <w:rPr>
          <w:sz w:val="24"/>
          <w:szCs w:val="24"/>
        </w:rPr>
        <w:t>25 Jun. 2003 ( amended on 22 No</w:t>
      </w:r>
      <w:r>
        <w:rPr>
          <w:spacing w:val="-16"/>
          <w:sz w:val="24"/>
          <w:szCs w:val="24"/>
        </w:rPr>
        <w:t>v</w:t>
      </w:r>
      <w:r>
        <w:rPr>
          <w:sz w:val="24"/>
          <w:szCs w:val="24"/>
        </w:rPr>
        <w:t>. 2004, 26 No</w:t>
      </w:r>
      <w:r>
        <w:rPr>
          <w:spacing w:val="-16"/>
          <w:sz w:val="24"/>
          <w:szCs w:val="24"/>
        </w:rPr>
        <w:t>v</w:t>
      </w:r>
      <w:r>
        <w:rPr>
          <w:sz w:val="24"/>
          <w:szCs w:val="24"/>
        </w:rPr>
        <w:t>. 2004, 2 Jul. 2007, 17 Oct.</w:t>
      </w:r>
    </w:p>
    <w:p w14:paraId="7D63115B" w14:textId="77777777" w:rsidR="00E9043B" w:rsidRDefault="000C1467">
      <w:pPr>
        <w:spacing w:line="260" w:lineRule="exact"/>
        <w:ind w:left="280" w:right="553"/>
        <w:rPr>
          <w:sz w:val="24"/>
          <w:szCs w:val="24"/>
        </w:rPr>
      </w:pPr>
      <w:r>
        <w:rPr>
          <w:sz w:val="24"/>
          <w:szCs w:val="24"/>
        </w:rPr>
        <w:t>2007, 24 Ma</w:t>
      </w:r>
      <w:r>
        <w:rPr>
          <w:spacing w:val="-13"/>
          <w:sz w:val="24"/>
          <w:szCs w:val="24"/>
        </w:rPr>
        <w:t>r</w:t>
      </w:r>
      <w:r>
        <w:rPr>
          <w:sz w:val="24"/>
          <w:szCs w:val="24"/>
        </w:rPr>
        <w:t xml:space="preserve">. 2009, 6 Aug. 2010, 24 Jun. 2016 ) </w:t>
      </w:r>
      <w:r>
        <w:rPr>
          <w:b/>
          <w:sz w:val="24"/>
          <w:szCs w:val="24"/>
        </w:rPr>
        <w:t xml:space="preserve">Other information: </w:t>
      </w:r>
      <w:r>
        <w:rPr>
          <w:sz w:val="24"/>
          <w:szCs w:val="24"/>
        </w:rPr>
        <w:t>In custody in France as of May 2004. Sentenced to 25 years imprisonment in France in 2007. His sentence is due to end on 13 Jul. 2023 and his unconditional detention to end on 13 Aug. 2020. Review pursuant to Security Council resolution 1822 (2008) was concluded on 15 Jun. 2010. INTERPOL-UN Security Council Special Notice web link:</w:t>
      </w:r>
      <w:hyperlink r:id="rId43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31">
        <w:r>
          <w:rPr>
            <w:color w:val="0000ED"/>
            <w:sz w:val="24"/>
            <w:szCs w:val="24"/>
            <w:u w:val="single" w:color="0000ED"/>
          </w:rPr>
          <w:t xml:space="preserve">click  here </w:t>
        </w:r>
      </w:hyperlink>
    </w:p>
    <w:p w14:paraId="5C9DDC19" w14:textId="77777777" w:rsidR="00E9043B" w:rsidRDefault="00E9043B">
      <w:pPr>
        <w:spacing w:before="13" w:line="220" w:lineRule="exact"/>
        <w:rPr>
          <w:sz w:val="22"/>
          <w:szCs w:val="22"/>
        </w:rPr>
      </w:pPr>
    </w:p>
    <w:p w14:paraId="2F1197A8" w14:textId="77777777" w:rsidR="00E9043B" w:rsidRPr="002E3F0F" w:rsidRDefault="000C1467">
      <w:pPr>
        <w:spacing w:before="29"/>
        <w:ind w:left="280"/>
        <w:rPr>
          <w:sz w:val="24"/>
          <w:szCs w:val="24"/>
          <w:lang w:val="es-MX"/>
        </w:rPr>
      </w:pPr>
      <w:r w:rsidRPr="002E3F0F">
        <w:rPr>
          <w:b/>
          <w:sz w:val="24"/>
          <w:szCs w:val="24"/>
          <w:lang w:val="es-MX"/>
        </w:rPr>
        <w:t>QDi.</w:t>
      </w:r>
      <w:r w:rsidRPr="002E3F0F">
        <w:rPr>
          <w:b/>
          <w:spacing w:val="-13"/>
          <w:sz w:val="24"/>
          <w:szCs w:val="24"/>
          <w:lang w:val="es-MX"/>
        </w:rPr>
        <w:t>11</w:t>
      </w:r>
      <w:r w:rsidRPr="002E3F0F">
        <w:rPr>
          <w:b/>
          <w:sz w:val="24"/>
          <w:szCs w:val="24"/>
          <w:lang w:val="es-MX"/>
        </w:rPr>
        <w:t xml:space="preserve">1 Name: </w:t>
      </w:r>
      <w:r w:rsidRPr="002E3F0F">
        <w:rPr>
          <w:sz w:val="24"/>
          <w:szCs w:val="24"/>
          <w:lang w:val="es-MX"/>
        </w:rPr>
        <w:t>1: AGUS 2: DWIKARNA 3: na 4: na</w:t>
      </w:r>
    </w:p>
    <w:p w14:paraId="50F3C313" w14:textId="77777777" w:rsidR="00E9043B" w:rsidRDefault="000C1467">
      <w:pPr>
        <w:spacing w:before="2" w:line="260" w:lineRule="exact"/>
        <w:ind w:left="280" w:right="52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pacing w:val="-9"/>
          <w:sz w:val="24"/>
          <w:szCs w:val="24"/>
        </w:rPr>
        <w:t>1</w:t>
      </w:r>
      <w:r>
        <w:rPr>
          <w:sz w:val="24"/>
          <w:szCs w:val="24"/>
        </w:rPr>
        <w:t xml:space="preserve">1 Aug. 1964 </w:t>
      </w:r>
      <w:r>
        <w:rPr>
          <w:b/>
          <w:sz w:val="24"/>
          <w:szCs w:val="24"/>
        </w:rPr>
        <w:t xml:space="preserve">POB: </w:t>
      </w:r>
      <w:r>
        <w:rPr>
          <w:sz w:val="24"/>
          <w:szCs w:val="24"/>
        </w:rPr>
        <w:t>Makassa</w:t>
      </w:r>
      <w:r>
        <w:rPr>
          <w:spacing w:val="-10"/>
          <w:sz w:val="24"/>
          <w:szCs w:val="24"/>
        </w:rPr>
        <w:t>r</w:t>
      </w:r>
      <w:r>
        <w:rPr>
          <w:sz w:val="24"/>
          <w:szCs w:val="24"/>
        </w:rPr>
        <w:t xml:space="preserve">, South Sulawesi, Indonesia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Indonesia travel document number XD253038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Indonesia </w:t>
      </w:r>
      <w:r>
        <w:rPr>
          <w:b/>
          <w:sz w:val="24"/>
          <w:szCs w:val="24"/>
        </w:rPr>
        <w:t xml:space="preserve">Listed on: </w:t>
      </w:r>
      <w:r>
        <w:rPr>
          <w:sz w:val="24"/>
          <w:szCs w:val="24"/>
        </w:rPr>
        <w:t>9 Sep. 2003 ( amended on 26 No</w:t>
      </w:r>
      <w:r>
        <w:rPr>
          <w:spacing w:val="-16"/>
          <w:sz w:val="24"/>
          <w:szCs w:val="24"/>
        </w:rPr>
        <w:t>v</w:t>
      </w:r>
      <w:r>
        <w:rPr>
          <w:sz w:val="24"/>
          <w:szCs w:val="24"/>
        </w:rPr>
        <w:t>.</w:t>
      </w:r>
    </w:p>
    <w:p w14:paraId="328F8ED6" w14:textId="77777777" w:rsidR="00E9043B" w:rsidRDefault="000C1467">
      <w:pPr>
        <w:spacing w:line="260" w:lineRule="exact"/>
        <w:ind w:left="280" w:right="231"/>
        <w:rPr>
          <w:sz w:val="24"/>
          <w:szCs w:val="24"/>
        </w:rPr>
      </w:pPr>
      <w:r>
        <w:rPr>
          <w:sz w:val="24"/>
          <w:szCs w:val="24"/>
        </w:rPr>
        <w:t xml:space="preserve">2004, 14 May 2014, 6 Dec. 2019 ) </w:t>
      </w:r>
      <w:r>
        <w:rPr>
          <w:b/>
          <w:sz w:val="24"/>
          <w:szCs w:val="24"/>
        </w:rPr>
        <w:t xml:space="preserve">Other information: </w:t>
      </w:r>
      <w:r>
        <w:rPr>
          <w:sz w:val="24"/>
          <w:szCs w:val="24"/>
        </w:rPr>
        <w:t>Arrested 13 Ma</w:t>
      </w:r>
      <w:r>
        <w:rPr>
          <w:spacing w:val="-13"/>
          <w:sz w:val="24"/>
          <w:szCs w:val="24"/>
        </w:rPr>
        <w:t>r</w:t>
      </w:r>
      <w:r>
        <w:rPr>
          <w:sz w:val="24"/>
          <w:szCs w:val="24"/>
        </w:rPr>
        <w:t>. 2002, sentenced 12 July 2002 in the Philippines. Released from custody in the Philippines on 1 Jan. 2014 and subsequently deported to Indonesia. Physical description: height 165 cm. Photo available for inclusion in the INTERPOL-UN Security Council Special Notice. Review pursuant to Security Council resolution 1822 (2008) was concluded on 25 May 2010. Review pursuant to Security Council resolution 2368 (2017) was concluded on 4 Dec. 2019. INTERPOL-UN</w:t>
      </w:r>
      <w:hyperlink r:id="rId432">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33">
        <w:r>
          <w:rPr>
            <w:color w:val="0000ED"/>
            <w:sz w:val="24"/>
            <w:szCs w:val="24"/>
            <w:u w:val="single" w:color="0000ED"/>
          </w:rPr>
          <w:t xml:space="preserve">click  here </w:t>
        </w:r>
      </w:hyperlink>
    </w:p>
    <w:p w14:paraId="486786E7" w14:textId="77777777" w:rsidR="00E9043B" w:rsidRDefault="00E9043B">
      <w:pPr>
        <w:spacing w:before="2" w:line="260" w:lineRule="exact"/>
        <w:rPr>
          <w:sz w:val="26"/>
          <w:szCs w:val="26"/>
        </w:rPr>
      </w:pPr>
    </w:p>
    <w:p w14:paraId="46AF199E" w14:textId="77777777" w:rsidR="00E9043B" w:rsidRDefault="000C1467">
      <w:pPr>
        <w:ind w:left="280"/>
        <w:rPr>
          <w:sz w:val="24"/>
          <w:szCs w:val="24"/>
        </w:rPr>
      </w:pPr>
      <w:r>
        <w:rPr>
          <w:b/>
          <w:sz w:val="24"/>
          <w:szCs w:val="24"/>
        </w:rPr>
        <w:t xml:space="preserve">QDi.019 Name: </w:t>
      </w:r>
      <w:r>
        <w:rPr>
          <w:sz w:val="24"/>
          <w:szCs w:val="24"/>
        </w:rPr>
        <w:t>1: ABDULLAH 2: AHMED 3: ABDULLAH 4: EL ALFI</w:t>
      </w:r>
    </w:p>
    <w:p w14:paraId="4676AA19" w14:textId="77777777" w:rsidR="00E9043B" w:rsidRDefault="000C1467">
      <w:pPr>
        <w:spacing w:line="260" w:lineRule="exact"/>
        <w:ind w:left="280"/>
        <w:rPr>
          <w:sz w:val="24"/>
          <w:szCs w:val="24"/>
        </w:rPr>
      </w:pPr>
      <w:r>
        <w:rPr>
          <w:b/>
          <w:sz w:val="24"/>
          <w:szCs w:val="24"/>
        </w:rPr>
        <w:t xml:space="preserve">Name (original script): </w:t>
      </w:r>
      <w:r>
        <w:rPr>
          <w:sz w:val="24"/>
          <w:szCs w:val="24"/>
        </w:rPr>
        <w:t>ﻲﻔﻟﻻا ﷲﺪﺒﻋ ﺪﻤﺣا ﷲ ﺪﺒﻋ</w:t>
      </w:r>
    </w:p>
    <w:p w14:paraId="516869E8" w14:textId="77777777" w:rsidR="00E9043B" w:rsidRDefault="000C1467">
      <w:pPr>
        <w:spacing w:before="2" w:line="260" w:lineRule="exact"/>
        <w:ind w:left="280" w:right="237"/>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6 Jun. 1963 </w:t>
      </w:r>
      <w:r>
        <w:rPr>
          <w:b/>
          <w:sz w:val="24"/>
          <w:szCs w:val="24"/>
        </w:rPr>
        <w:t xml:space="preserve">POB: </w:t>
      </w:r>
      <w:r>
        <w:rPr>
          <w:sz w:val="24"/>
          <w:szCs w:val="24"/>
        </w:rPr>
        <w:t xml:space="preserve">Gharbia, Egypt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Abu Mariam </w:t>
      </w:r>
      <w:r>
        <w:rPr>
          <w:b/>
          <w:sz w:val="24"/>
          <w:szCs w:val="24"/>
        </w:rPr>
        <w:t xml:space="preserve">b) </w:t>
      </w:r>
      <w:r>
        <w:rPr>
          <w:sz w:val="24"/>
          <w:szCs w:val="24"/>
        </w:rPr>
        <w:t xml:space="preserve">Al-Masri, Abu Mohamed </w:t>
      </w:r>
      <w:r>
        <w:rPr>
          <w:b/>
          <w:sz w:val="24"/>
          <w:szCs w:val="24"/>
        </w:rPr>
        <w:t xml:space="preserve">c) </w:t>
      </w:r>
      <w:r>
        <w:rPr>
          <w:sz w:val="24"/>
          <w:szCs w:val="24"/>
        </w:rPr>
        <w:t xml:space="preserve">Saleh </w:t>
      </w:r>
      <w:r>
        <w:rPr>
          <w:b/>
          <w:sz w:val="24"/>
          <w:szCs w:val="24"/>
        </w:rPr>
        <w:t xml:space="preserve">Nationality: </w:t>
      </w:r>
      <w:r>
        <w:rPr>
          <w:sz w:val="24"/>
          <w:szCs w:val="24"/>
        </w:rPr>
        <w:t xml:space="preserve">Egypt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17 Oct. 2001 ( amended on 26 No</w:t>
      </w:r>
      <w:r>
        <w:rPr>
          <w:spacing w:val="-16"/>
          <w:sz w:val="24"/>
          <w:szCs w:val="24"/>
        </w:rPr>
        <w:t>v</w:t>
      </w:r>
      <w:r>
        <w:rPr>
          <w:sz w:val="24"/>
          <w:szCs w:val="24"/>
        </w:rPr>
        <w:t xml:space="preserve">. 2004, 6 Dec. 2019 ) </w:t>
      </w:r>
      <w:r>
        <w:rPr>
          <w:b/>
          <w:sz w:val="24"/>
          <w:szCs w:val="24"/>
        </w:rPr>
        <w:t>Other</w:t>
      </w:r>
    </w:p>
    <w:p w14:paraId="2DB3C78B" w14:textId="77777777" w:rsidR="00E9043B" w:rsidRDefault="00E9043B">
      <w:pPr>
        <w:spacing w:line="140" w:lineRule="exact"/>
        <w:rPr>
          <w:sz w:val="14"/>
          <w:szCs w:val="14"/>
        </w:rPr>
      </w:pPr>
    </w:p>
    <w:p w14:paraId="64FAE64D" w14:textId="77777777" w:rsidR="00E9043B" w:rsidRDefault="000C1467">
      <w:pPr>
        <w:spacing w:before="29"/>
        <w:ind w:left="280"/>
        <w:rPr>
          <w:sz w:val="24"/>
          <w:szCs w:val="24"/>
        </w:rPr>
      </w:pPr>
      <w:r>
        <w:rPr>
          <w:b/>
          <w:sz w:val="24"/>
          <w:szCs w:val="24"/>
        </w:rPr>
        <w:t xml:space="preserve">information: </w:t>
      </w:r>
      <w:r>
        <w:rPr>
          <w:sz w:val="24"/>
          <w:szCs w:val="24"/>
        </w:rPr>
        <w:t>Afghanistan. Review pursuant to Security Council resolution 1822 (2008) was concluded on 21</w:t>
      </w:r>
    </w:p>
    <w:p w14:paraId="08620AC4" w14:textId="77777777" w:rsidR="00E9043B" w:rsidRDefault="000C1467">
      <w:pPr>
        <w:spacing w:line="260" w:lineRule="exact"/>
        <w:ind w:left="280"/>
        <w:rPr>
          <w:sz w:val="24"/>
          <w:szCs w:val="24"/>
        </w:rPr>
      </w:pPr>
      <w:r>
        <w:rPr>
          <w:sz w:val="24"/>
          <w:szCs w:val="24"/>
        </w:rPr>
        <w:t>Jun. 2010. Review pursuant to Security Council resolution 2368 (2017) was concluded on 4 Dec. 2019</w:t>
      </w:r>
    </w:p>
    <w:p w14:paraId="3443BF2B" w14:textId="77777777" w:rsidR="00E9043B" w:rsidRDefault="003103A9">
      <w:pPr>
        <w:spacing w:before="2" w:line="260" w:lineRule="exact"/>
        <w:ind w:left="280" w:right="1769"/>
        <w:rPr>
          <w:sz w:val="24"/>
          <w:szCs w:val="24"/>
        </w:rPr>
      </w:pPr>
      <w:hyperlink r:id="rId434">
        <w:r w:rsidR="000C1467">
          <w:rPr>
            <w:sz w:val="24"/>
            <w:szCs w:val="24"/>
          </w:rPr>
          <w:t>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435">
        <w:r w:rsidR="000C1467">
          <w:rPr>
            <w:color w:val="0000ED"/>
            <w:sz w:val="24"/>
            <w:szCs w:val="24"/>
            <w:u w:val="single" w:color="0000ED"/>
          </w:rPr>
          <w:t xml:space="preserve">click  here </w:t>
        </w:r>
      </w:hyperlink>
    </w:p>
    <w:p w14:paraId="2609B6C7" w14:textId="77777777" w:rsidR="00E9043B" w:rsidRDefault="00E9043B">
      <w:pPr>
        <w:spacing w:before="13" w:line="220" w:lineRule="exact"/>
        <w:rPr>
          <w:sz w:val="22"/>
          <w:szCs w:val="22"/>
        </w:rPr>
      </w:pPr>
    </w:p>
    <w:p w14:paraId="5DB5C82F" w14:textId="77777777" w:rsidR="00E9043B" w:rsidRPr="002E3F0F" w:rsidRDefault="000C1467">
      <w:pPr>
        <w:spacing w:before="29"/>
        <w:ind w:left="280"/>
        <w:rPr>
          <w:sz w:val="24"/>
          <w:szCs w:val="24"/>
          <w:lang w:val="es-MX"/>
        </w:rPr>
      </w:pPr>
      <w:r w:rsidRPr="002E3F0F">
        <w:rPr>
          <w:b/>
          <w:sz w:val="24"/>
          <w:szCs w:val="24"/>
          <w:lang w:val="es-MX"/>
        </w:rPr>
        <w:t xml:space="preserve">QDi.142 Name: </w:t>
      </w:r>
      <w:r w:rsidRPr="002E3F0F">
        <w:rPr>
          <w:sz w:val="24"/>
          <w:szCs w:val="24"/>
          <w:lang w:val="es-MX"/>
        </w:rPr>
        <w:t xml:space="preserve">1: RADI 2: ABD EL SAMIE 3: ABOU EL </w:t>
      </w:r>
      <w:r w:rsidRPr="002E3F0F">
        <w:rPr>
          <w:spacing w:val="-27"/>
          <w:sz w:val="24"/>
          <w:szCs w:val="24"/>
          <w:lang w:val="es-MX"/>
        </w:rPr>
        <w:t>Y</w:t>
      </w:r>
      <w:r w:rsidRPr="002E3F0F">
        <w:rPr>
          <w:sz w:val="24"/>
          <w:szCs w:val="24"/>
          <w:lang w:val="es-MX"/>
        </w:rPr>
        <w:t xml:space="preserve">AZID 4: EL </w:t>
      </w:r>
      <w:r w:rsidRPr="002E3F0F">
        <w:rPr>
          <w:spacing w:val="-22"/>
          <w:sz w:val="24"/>
          <w:szCs w:val="24"/>
          <w:lang w:val="es-MX"/>
        </w:rPr>
        <w:t>A</w:t>
      </w:r>
      <w:r w:rsidRPr="002E3F0F">
        <w:rPr>
          <w:spacing w:val="-27"/>
          <w:sz w:val="24"/>
          <w:szCs w:val="24"/>
          <w:lang w:val="es-MX"/>
        </w:rPr>
        <w:t>Y</w:t>
      </w:r>
      <w:r w:rsidRPr="002E3F0F">
        <w:rPr>
          <w:sz w:val="24"/>
          <w:szCs w:val="24"/>
          <w:lang w:val="es-MX"/>
        </w:rPr>
        <w:t>ASHI</w:t>
      </w:r>
    </w:p>
    <w:p w14:paraId="21CD8F63" w14:textId="77777777" w:rsidR="00E9043B" w:rsidRPr="002E3F0F" w:rsidRDefault="000C1467">
      <w:pPr>
        <w:spacing w:line="260" w:lineRule="exact"/>
        <w:ind w:left="280"/>
        <w:rPr>
          <w:sz w:val="24"/>
          <w:szCs w:val="24"/>
          <w:lang w:val="es-MX"/>
        </w:rPr>
      </w:pPr>
      <w:r w:rsidRPr="002E3F0F">
        <w:rPr>
          <w:b/>
          <w:sz w:val="24"/>
          <w:szCs w:val="24"/>
          <w:lang w:val="es-MX"/>
        </w:rPr>
        <w:t xml:space="preserve">Name (original script): </w:t>
      </w:r>
      <w:r>
        <w:rPr>
          <w:sz w:val="24"/>
          <w:szCs w:val="24"/>
        </w:rPr>
        <w:t>ﻲﺷﺎﯿﻌﻟا</w:t>
      </w:r>
      <w:r w:rsidRPr="002E3F0F">
        <w:rPr>
          <w:sz w:val="24"/>
          <w:szCs w:val="24"/>
          <w:lang w:val="es-MX"/>
        </w:rPr>
        <w:t xml:space="preserve"> </w:t>
      </w:r>
      <w:r>
        <w:rPr>
          <w:sz w:val="24"/>
          <w:szCs w:val="24"/>
        </w:rPr>
        <w:t>ﺪﯾﺰﯿﻟاﻮﺑأ</w:t>
      </w:r>
      <w:r w:rsidRPr="002E3F0F">
        <w:rPr>
          <w:sz w:val="24"/>
          <w:szCs w:val="24"/>
          <w:lang w:val="es-MX"/>
        </w:rPr>
        <w:t xml:space="preserve"> </w:t>
      </w:r>
      <w:r>
        <w:rPr>
          <w:sz w:val="24"/>
          <w:szCs w:val="24"/>
        </w:rPr>
        <w:t>ﻊﯿﻤﺴﻟا</w:t>
      </w:r>
      <w:r w:rsidRPr="002E3F0F">
        <w:rPr>
          <w:sz w:val="24"/>
          <w:szCs w:val="24"/>
          <w:lang w:val="es-MX"/>
        </w:rPr>
        <w:t xml:space="preserve"> </w:t>
      </w:r>
      <w:r>
        <w:rPr>
          <w:sz w:val="24"/>
          <w:szCs w:val="24"/>
        </w:rPr>
        <w:t>ﺪﺒﻋ</w:t>
      </w:r>
      <w:r w:rsidRPr="002E3F0F">
        <w:rPr>
          <w:sz w:val="24"/>
          <w:szCs w:val="24"/>
          <w:lang w:val="es-MX"/>
        </w:rPr>
        <w:t xml:space="preserve"> </w:t>
      </w:r>
      <w:r>
        <w:rPr>
          <w:sz w:val="24"/>
          <w:szCs w:val="24"/>
        </w:rPr>
        <w:t>ﻲﺿار</w:t>
      </w:r>
    </w:p>
    <w:p w14:paraId="66029A69" w14:textId="77777777" w:rsidR="00E9043B" w:rsidRDefault="000C1467">
      <w:pPr>
        <w:spacing w:before="2" w:line="260" w:lineRule="exact"/>
        <w:ind w:left="280" w:right="47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 Jan. 1972 </w:t>
      </w:r>
      <w:r>
        <w:rPr>
          <w:b/>
          <w:sz w:val="24"/>
          <w:szCs w:val="24"/>
        </w:rPr>
        <w:t xml:space="preserve">POB: </w:t>
      </w:r>
      <w:r>
        <w:rPr>
          <w:sz w:val="24"/>
          <w:szCs w:val="24"/>
        </w:rPr>
        <w:t xml:space="preserve">El Gharbia Governorate, Egypt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Mera’i </w:t>
      </w:r>
      <w:r>
        <w:rPr>
          <w:b/>
          <w:sz w:val="24"/>
          <w:szCs w:val="24"/>
        </w:rPr>
        <w:t xml:space="preserve">Nationality: </w:t>
      </w:r>
      <w:r>
        <w:rPr>
          <w:sz w:val="24"/>
          <w:szCs w:val="24"/>
        </w:rPr>
        <w:t xml:space="preserve">Egypt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pacing w:val="-14"/>
          <w:sz w:val="24"/>
          <w:szCs w:val="24"/>
        </w:rPr>
        <w:t>V</w:t>
      </w:r>
      <w:r>
        <w:rPr>
          <w:sz w:val="24"/>
          <w:szCs w:val="24"/>
        </w:rPr>
        <w:t xml:space="preserve">ia Cilea 40, Milan, Italy (Domicile) </w:t>
      </w:r>
      <w:r>
        <w:rPr>
          <w:b/>
          <w:sz w:val="24"/>
          <w:szCs w:val="24"/>
        </w:rPr>
        <w:t xml:space="preserve">Listed on: </w:t>
      </w:r>
      <w:r>
        <w:rPr>
          <w:sz w:val="24"/>
          <w:szCs w:val="24"/>
        </w:rPr>
        <w:t>12 No</w:t>
      </w:r>
      <w:r>
        <w:rPr>
          <w:spacing w:val="-16"/>
          <w:sz w:val="24"/>
          <w:szCs w:val="24"/>
        </w:rPr>
        <w:t>v</w:t>
      </w:r>
      <w:r>
        <w:rPr>
          <w:sz w:val="24"/>
          <w:szCs w:val="24"/>
        </w:rPr>
        <w:t>. 2003 ( amended on 9 Sep. 2005, 21 Dec. 2007, 16 May</w:t>
      </w:r>
    </w:p>
    <w:p w14:paraId="0CEA98FF" w14:textId="77777777" w:rsidR="00E9043B" w:rsidRDefault="000C1467">
      <w:pPr>
        <w:spacing w:line="260" w:lineRule="exact"/>
        <w:ind w:left="280" w:right="350"/>
        <w:rPr>
          <w:sz w:val="24"/>
          <w:szCs w:val="24"/>
        </w:rPr>
      </w:pPr>
      <w:r>
        <w:rPr>
          <w:sz w:val="24"/>
          <w:szCs w:val="24"/>
        </w:rPr>
        <w:t>20</w:t>
      </w:r>
      <w:r>
        <w:rPr>
          <w:spacing w:val="-9"/>
          <w:sz w:val="24"/>
          <w:szCs w:val="24"/>
        </w:rPr>
        <w:t>1</w:t>
      </w:r>
      <w:r>
        <w:rPr>
          <w:sz w:val="24"/>
          <w:szCs w:val="24"/>
        </w:rPr>
        <w:t>1, 29 Ma</w:t>
      </w:r>
      <w:r>
        <w:rPr>
          <w:spacing w:val="-13"/>
          <w:sz w:val="24"/>
          <w:szCs w:val="24"/>
        </w:rPr>
        <w:t>r</w:t>
      </w:r>
      <w:r>
        <w:rPr>
          <w:sz w:val="24"/>
          <w:szCs w:val="24"/>
        </w:rPr>
        <w:t xml:space="preserve">. 2017, 1 May 2019 ) </w:t>
      </w:r>
      <w:r>
        <w:rPr>
          <w:b/>
          <w:sz w:val="24"/>
          <w:szCs w:val="24"/>
        </w:rPr>
        <w:t xml:space="preserve">Other information: </w:t>
      </w:r>
      <w:r>
        <w:rPr>
          <w:sz w:val="24"/>
          <w:szCs w:val="24"/>
        </w:rPr>
        <w:t>Sentenced to ten years of imprisonment by the Court of first instance of Milan on 21 Sep. 2006. In custody in Ital</w:t>
      </w:r>
      <w:r>
        <w:rPr>
          <w:spacing w:val="-16"/>
          <w:sz w:val="24"/>
          <w:szCs w:val="24"/>
        </w:rPr>
        <w:t>y</w:t>
      </w:r>
      <w:r>
        <w:rPr>
          <w:sz w:val="24"/>
          <w:szCs w:val="24"/>
        </w:rPr>
        <w:t>. Due for release on 6 Jan. 2012. Subject to expulsion from Italy after serving the sentence. Review pursuant to Security Council resolution 1822 (2008) was concluded on 21 Jun. 2010. Review pursuant to Security Council resolution 2253 (2015) was concluded on 21</w:t>
      </w:r>
    </w:p>
    <w:p w14:paraId="1EFC22DD" w14:textId="77777777" w:rsidR="00E9043B" w:rsidRDefault="003103A9">
      <w:pPr>
        <w:spacing w:line="260" w:lineRule="exact"/>
        <w:ind w:left="280" w:right="689"/>
        <w:rPr>
          <w:sz w:val="24"/>
          <w:szCs w:val="24"/>
        </w:rPr>
      </w:pPr>
      <w:hyperlink r:id="rId436">
        <w:r w:rsidR="000C1467">
          <w:rPr>
            <w:sz w:val="24"/>
            <w:szCs w:val="24"/>
          </w:rPr>
          <w:t>Feb.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437">
        <w:r w:rsidR="000C1467">
          <w:rPr>
            <w:color w:val="0000ED"/>
            <w:sz w:val="24"/>
            <w:szCs w:val="24"/>
            <w:u w:val="single" w:color="0000ED"/>
          </w:rPr>
          <w:t xml:space="preserve">click  here </w:t>
        </w:r>
      </w:hyperlink>
    </w:p>
    <w:p w14:paraId="49D242EA" w14:textId="77777777" w:rsidR="00E9043B" w:rsidRDefault="00E9043B">
      <w:pPr>
        <w:spacing w:before="2" w:line="260" w:lineRule="exact"/>
        <w:rPr>
          <w:sz w:val="26"/>
          <w:szCs w:val="26"/>
        </w:rPr>
      </w:pPr>
    </w:p>
    <w:p w14:paraId="225DE18D" w14:textId="77777777" w:rsidR="00E9043B" w:rsidRPr="002E3F0F" w:rsidRDefault="000C1467">
      <w:pPr>
        <w:ind w:left="280"/>
        <w:rPr>
          <w:sz w:val="24"/>
          <w:szCs w:val="24"/>
          <w:lang w:val="es-MX"/>
        </w:rPr>
      </w:pPr>
      <w:r w:rsidRPr="002E3F0F">
        <w:rPr>
          <w:b/>
          <w:sz w:val="24"/>
          <w:szCs w:val="24"/>
          <w:lang w:val="es-MX"/>
        </w:rPr>
        <w:t xml:space="preserve">QDi.262 Name: </w:t>
      </w:r>
      <w:r w:rsidRPr="002E3F0F">
        <w:rPr>
          <w:sz w:val="24"/>
          <w:szCs w:val="24"/>
          <w:lang w:val="es-MX"/>
        </w:rPr>
        <w:t>1: REDOUANE 2: EL HABHAB 3: na 4: na</w:t>
      </w:r>
    </w:p>
    <w:p w14:paraId="06A2B033" w14:textId="77777777" w:rsidR="00E9043B" w:rsidRDefault="000C1467">
      <w:pPr>
        <w:spacing w:before="2" w:line="260" w:lineRule="exact"/>
        <w:ind w:left="280" w:right="35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20 Dec. 1969 </w:t>
      </w:r>
      <w:r>
        <w:rPr>
          <w:b/>
          <w:sz w:val="24"/>
          <w:szCs w:val="24"/>
        </w:rPr>
        <w:t xml:space="preserve">POB: </w:t>
      </w:r>
      <w:r>
        <w:rPr>
          <w:sz w:val="24"/>
          <w:szCs w:val="24"/>
        </w:rPr>
        <w:t xml:space="preserve">Casablanca, Morocco </w:t>
      </w:r>
      <w:r>
        <w:rPr>
          <w:b/>
          <w:sz w:val="24"/>
          <w:szCs w:val="24"/>
        </w:rPr>
        <w:t xml:space="preserve">Good quality a.k.a.: </w:t>
      </w:r>
      <w:r>
        <w:rPr>
          <w:sz w:val="24"/>
          <w:szCs w:val="24"/>
        </w:rPr>
        <w:t xml:space="preserve">Abdelrahman </w:t>
      </w:r>
      <w:r>
        <w:rPr>
          <w:b/>
          <w:sz w:val="24"/>
          <w:szCs w:val="24"/>
        </w:rPr>
        <w:t xml:space="preserve">Low quality a.k.a.: </w:t>
      </w:r>
      <w:r>
        <w:rPr>
          <w:sz w:val="24"/>
          <w:szCs w:val="24"/>
        </w:rPr>
        <w:t xml:space="preserve">na </w:t>
      </w:r>
      <w:r>
        <w:rPr>
          <w:b/>
          <w:sz w:val="24"/>
          <w:szCs w:val="24"/>
        </w:rPr>
        <w:t xml:space="preserve">Nationality: a) </w:t>
      </w:r>
      <w:r>
        <w:rPr>
          <w:sz w:val="24"/>
          <w:szCs w:val="24"/>
        </w:rPr>
        <w:t xml:space="preserve">Germany </w:t>
      </w:r>
      <w:r>
        <w:rPr>
          <w:b/>
          <w:sz w:val="24"/>
          <w:szCs w:val="24"/>
        </w:rPr>
        <w:t xml:space="preserve">b) </w:t>
      </w:r>
      <w:r>
        <w:rPr>
          <w:sz w:val="24"/>
          <w:szCs w:val="24"/>
        </w:rPr>
        <w:t xml:space="preserve">Morocco </w:t>
      </w:r>
      <w:r>
        <w:rPr>
          <w:b/>
          <w:sz w:val="24"/>
          <w:szCs w:val="24"/>
        </w:rPr>
        <w:t xml:space="preserve">Passport no: </w:t>
      </w:r>
      <w:r>
        <w:rPr>
          <w:sz w:val="24"/>
          <w:szCs w:val="24"/>
        </w:rPr>
        <w:t>German number 1005552350, issued on 27 Ma</w:t>
      </w:r>
      <w:r>
        <w:rPr>
          <w:spacing w:val="-13"/>
          <w:sz w:val="24"/>
          <w:szCs w:val="24"/>
        </w:rPr>
        <w:t>r</w:t>
      </w:r>
      <w:r>
        <w:rPr>
          <w:sz w:val="24"/>
          <w:szCs w:val="24"/>
        </w:rPr>
        <w:t>. 2001, issued in Municipality of Kiel, Germany (expired on 26 Ma</w:t>
      </w:r>
      <w:r>
        <w:rPr>
          <w:spacing w:val="-13"/>
          <w:sz w:val="24"/>
          <w:szCs w:val="24"/>
        </w:rPr>
        <w:t>r</w:t>
      </w:r>
      <w:r>
        <w:rPr>
          <w:sz w:val="24"/>
          <w:szCs w:val="24"/>
        </w:rPr>
        <w:t>. 20</w:t>
      </w:r>
      <w:r>
        <w:rPr>
          <w:spacing w:val="-9"/>
          <w:sz w:val="24"/>
          <w:szCs w:val="24"/>
        </w:rPr>
        <w:t>1</w:t>
      </w:r>
      <w:r>
        <w:rPr>
          <w:sz w:val="24"/>
          <w:szCs w:val="24"/>
        </w:rPr>
        <w:t xml:space="preserve">1) </w:t>
      </w:r>
      <w:r>
        <w:rPr>
          <w:b/>
          <w:sz w:val="24"/>
          <w:szCs w:val="24"/>
        </w:rPr>
        <w:t xml:space="preserve">National identification no: </w:t>
      </w:r>
      <w:r>
        <w:rPr>
          <w:sz w:val="24"/>
          <w:szCs w:val="24"/>
        </w:rPr>
        <w:t>Germany federal identity card number 1007850441, issued on 27 Ma</w:t>
      </w:r>
      <w:r>
        <w:rPr>
          <w:spacing w:val="-13"/>
          <w:sz w:val="24"/>
          <w:szCs w:val="24"/>
        </w:rPr>
        <w:t>r</w:t>
      </w:r>
      <w:r>
        <w:rPr>
          <w:sz w:val="24"/>
          <w:szCs w:val="24"/>
        </w:rPr>
        <w:t>. 2001, issued in Municipality of Kiel, Germany (expired on 26 Ma</w:t>
      </w:r>
      <w:r>
        <w:rPr>
          <w:spacing w:val="-13"/>
          <w:sz w:val="24"/>
          <w:szCs w:val="24"/>
        </w:rPr>
        <w:t>r</w:t>
      </w:r>
      <w:r>
        <w:rPr>
          <w:sz w:val="24"/>
          <w:szCs w:val="24"/>
        </w:rPr>
        <w:t>. 20</w:t>
      </w:r>
      <w:r>
        <w:rPr>
          <w:spacing w:val="-9"/>
          <w:sz w:val="24"/>
          <w:szCs w:val="24"/>
        </w:rPr>
        <w:t>1</w:t>
      </w:r>
      <w:r>
        <w:rPr>
          <w:sz w:val="24"/>
          <w:szCs w:val="24"/>
        </w:rPr>
        <w:t xml:space="preserve">1) </w:t>
      </w:r>
      <w:r>
        <w:rPr>
          <w:b/>
          <w:sz w:val="24"/>
          <w:szCs w:val="24"/>
        </w:rPr>
        <w:t>Add</w:t>
      </w:r>
      <w:r>
        <w:rPr>
          <w:b/>
          <w:spacing w:val="-4"/>
          <w:sz w:val="24"/>
          <w:szCs w:val="24"/>
        </w:rPr>
        <w:t>r</w:t>
      </w:r>
      <w:r>
        <w:rPr>
          <w:b/>
          <w:sz w:val="24"/>
          <w:szCs w:val="24"/>
        </w:rPr>
        <w:t xml:space="preserve">ess: </w:t>
      </w:r>
      <w:r>
        <w:rPr>
          <w:sz w:val="24"/>
          <w:szCs w:val="24"/>
        </w:rPr>
        <w:t xml:space="preserve">lltisstrasse 58, 24143 Kiel, Germany (previous address) </w:t>
      </w:r>
      <w:r>
        <w:rPr>
          <w:b/>
          <w:sz w:val="24"/>
          <w:szCs w:val="24"/>
        </w:rPr>
        <w:t xml:space="preserve">Listed on: </w:t>
      </w:r>
      <w:r>
        <w:rPr>
          <w:sz w:val="24"/>
          <w:szCs w:val="24"/>
        </w:rPr>
        <w:t>12 No</w:t>
      </w:r>
      <w:r>
        <w:rPr>
          <w:spacing w:val="-16"/>
          <w:sz w:val="24"/>
          <w:szCs w:val="24"/>
        </w:rPr>
        <w:t>v</w:t>
      </w:r>
      <w:r>
        <w:rPr>
          <w:sz w:val="24"/>
          <w:szCs w:val="24"/>
        </w:rPr>
        <w:t>. 2008 ( amended on 30 Jan. 2009, 24 Ma</w:t>
      </w:r>
      <w:r>
        <w:rPr>
          <w:spacing w:val="-13"/>
          <w:sz w:val="24"/>
          <w:szCs w:val="24"/>
        </w:rPr>
        <w:t>r</w:t>
      </w:r>
      <w:r>
        <w:rPr>
          <w:sz w:val="24"/>
          <w:szCs w:val="24"/>
        </w:rPr>
        <w:t>. 2009, 15 No</w:t>
      </w:r>
      <w:r>
        <w:rPr>
          <w:spacing w:val="-16"/>
          <w:sz w:val="24"/>
          <w:szCs w:val="24"/>
        </w:rPr>
        <w:t>v</w:t>
      </w:r>
      <w:r>
        <w:rPr>
          <w:sz w:val="24"/>
          <w:szCs w:val="24"/>
        </w:rPr>
        <w:t xml:space="preserve">. 2012 ) </w:t>
      </w:r>
      <w:r>
        <w:rPr>
          <w:b/>
          <w:sz w:val="24"/>
          <w:szCs w:val="24"/>
        </w:rPr>
        <w:t xml:space="preserve">Other information: </w:t>
      </w:r>
      <w:r>
        <w:rPr>
          <w:sz w:val="24"/>
          <w:szCs w:val="24"/>
        </w:rPr>
        <w:t>Released from custody in Germany in Ap</w:t>
      </w:r>
      <w:r>
        <w:rPr>
          <w:spacing w:val="-13"/>
          <w:sz w:val="24"/>
          <w:szCs w:val="24"/>
        </w:rPr>
        <w:t>r</w:t>
      </w:r>
      <w:r>
        <w:rPr>
          <w:sz w:val="24"/>
          <w:szCs w:val="24"/>
        </w:rPr>
        <w:t>. 2012. INTERPOL-UN Security Council Special</w:t>
      </w:r>
      <w:hyperlink r:id="rId438">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39">
        <w:r>
          <w:rPr>
            <w:color w:val="0000ED"/>
            <w:sz w:val="24"/>
            <w:szCs w:val="24"/>
            <w:u w:val="single" w:color="0000ED"/>
          </w:rPr>
          <w:t xml:space="preserve">click  here </w:t>
        </w:r>
      </w:hyperlink>
    </w:p>
    <w:p w14:paraId="2A4E3D11" w14:textId="77777777" w:rsidR="00E9043B" w:rsidRDefault="00E9043B">
      <w:pPr>
        <w:spacing w:before="13" w:line="220" w:lineRule="exact"/>
        <w:rPr>
          <w:sz w:val="22"/>
          <w:szCs w:val="22"/>
        </w:rPr>
      </w:pPr>
    </w:p>
    <w:p w14:paraId="168972EB" w14:textId="77777777" w:rsidR="00E9043B" w:rsidRPr="002E3F0F" w:rsidRDefault="000C1467">
      <w:pPr>
        <w:spacing w:before="29"/>
        <w:ind w:left="280"/>
        <w:rPr>
          <w:sz w:val="24"/>
          <w:szCs w:val="24"/>
          <w:lang w:val="es-MX"/>
        </w:rPr>
      </w:pPr>
      <w:r w:rsidRPr="002E3F0F">
        <w:rPr>
          <w:b/>
          <w:sz w:val="24"/>
          <w:szCs w:val="24"/>
          <w:lang w:val="es-MX"/>
        </w:rPr>
        <w:t xml:space="preserve">QDi.082 Name: </w:t>
      </w:r>
      <w:r w:rsidRPr="002E3F0F">
        <w:rPr>
          <w:sz w:val="24"/>
          <w:szCs w:val="24"/>
          <w:lang w:val="es-MX"/>
        </w:rPr>
        <w:t>1: MOUNIR 2: EL MO</w:t>
      </w:r>
      <w:r w:rsidRPr="002E3F0F">
        <w:rPr>
          <w:spacing w:val="-19"/>
          <w:sz w:val="24"/>
          <w:szCs w:val="24"/>
          <w:lang w:val="es-MX"/>
        </w:rPr>
        <w:t>T</w:t>
      </w:r>
      <w:r w:rsidRPr="002E3F0F">
        <w:rPr>
          <w:sz w:val="24"/>
          <w:szCs w:val="24"/>
          <w:lang w:val="es-MX"/>
        </w:rPr>
        <w:t>ASSADEQ 3: na 4: na</w:t>
      </w:r>
    </w:p>
    <w:p w14:paraId="320A6EA0" w14:textId="77777777" w:rsidR="00E9043B" w:rsidRDefault="000C1467">
      <w:pPr>
        <w:spacing w:line="260" w:lineRule="exact"/>
        <w:ind w:left="280"/>
        <w:rPr>
          <w:sz w:val="24"/>
          <w:szCs w:val="24"/>
        </w:rPr>
      </w:pPr>
      <w:r>
        <w:rPr>
          <w:b/>
          <w:sz w:val="24"/>
          <w:szCs w:val="24"/>
        </w:rPr>
        <w:t xml:space="preserve">Name (original script): </w:t>
      </w:r>
      <w:r>
        <w:rPr>
          <w:sz w:val="24"/>
          <w:szCs w:val="24"/>
        </w:rPr>
        <w:t>قﺪﺼﺘﻤﻟا ﺮﯿﻨﻣ</w:t>
      </w:r>
    </w:p>
    <w:p w14:paraId="5542AE04" w14:textId="77777777" w:rsidR="00E9043B" w:rsidRDefault="000C1467">
      <w:pPr>
        <w:spacing w:before="2" w:line="260" w:lineRule="exact"/>
        <w:ind w:left="280" w:right="30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3 Ap</w:t>
      </w:r>
      <w:r>
        <w:rPr>
          <w:spacing w:val="-13"/>
          <w:sz w:val="24"/>
          <w:szCs w:val="24"/>
        </w:rPr>
        <w:t>r</w:t>
      </w:r>
      <w:r>
        <w:rPr>
          <w:sz w:val="24"/>
          <w:szCs w:val="24"/>
        </w:rPr>
        <w:t xml:space="preserve">. 1974 </w:t>
      </w:r>
      <w:r>
        <w:rPr>
          <w:b/>
          <w:sz w:val="24"/>
          <w:szCs w:val="24"/>
        </w:rPr>
        <w:t xml:space="preserve">POB: </w:t>
      </w:r>
      <w:r>
        <w:rPr>
          <w:sz w:val="24"/>
          <w:szCs w:val="24"/>
        </w:rPr>
        <w:t xml:space="preserve">Marrakesh, Morocco </w:t>
      </w:r>
      <w:r>
        <w:rPr>
          <w:b/>
          <w:sz w:val="24"/>
          <w:szCs w:val="24"/>
        </w:rPr>
        <w:t xml:space="preserve">Good quality a.k.a.: </w:t>
      </w:r>
      <w:r>
        <w:rPr>
          <w:sz w:val="24"/>
          <w:szCs w:val="24"/>
        </w:rPr>
        <w:t xml:space="preserve">Mounir el Moutassadeq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Morocco </w:t>
      </w:r>
      <w:r>
        <w:rPr>
          <w:b/>
          <w:sz w:val="24"/>
          <w:szCs w:val="24"/>
        </w:rPr>
        <w:t xml:space="preserve">Passport no: </w:t>
      </w:r>
      <w:r>
        <w:rPr>
          <w:sz w:val="24"/>
          <w:szCs w:val="24"/>
        </w:rPr>
        <w:t xml:space="preserve">Morocco number H 236483 </w:t>
      </w:r>
      <w:r>
        <w:rPr>
          <w:b/>
          <w:sz w:val="24"/>
          <w:szCs w:val="24"/>
        </w:rPr>
        <w:t xml:space="preserve">National identification no: </w:t>
      </w:r>
      <w:r>
        <w:rPr>
          <w:sz w:val="24"/>
          <w:szCs w:val="24"/>
        </w:rPr>
        <w:t xml:space="preserve">Morocco E-491591 </w:t>
      </w:r>
      <w:r>
        <w:rPr>
          <w:b/>
          <w:sz w:val="24"/>
          <w:szCs w:val="24"/>
        </w:rPr>
        <w:t>Add</w:t>
      </w:r>
      <w:r>
        <w:rPr>
          <w:b/>
          <w:spacing w:val="-4"/>
          <w:sz w:val="24"/>
          <w:szCs w:val="24"/>
        </w:rPr>
        <w:t>r</w:t>
      </w:r>
      <w:r>
        <w:rPr>
          <w:b/>
          <w:sz w:val="24"/>
          <w:szCs w:val="24"/>
        </w:rPr>
        <w:t xml:space="preserve">ess: </w:t>
      </w:r>
      <w:r>
        <w:rPr>
          <w:sz w:val="24"/>
          <w:szCs w:val="24"/>
        </w:rPr>
        <w:t xml:space="preserve">(In prison in Germany) </w:t>
      </w:r>
      <w:r>
        <w:rPr>
          <w:b/>
          <w:sz w:val="24"/>
          <w:szCs w:val="24"/>
        </w:rPr>
        <w:t xml:space="preserve">Listed on: </w:t>
      </w:r>
      <w:r>
        <w:rPr>
          <w:sz w:val="24"/>
          <w:szCs w:val="24"/>
        </w:rPr>
        <w:t>30 Sep. 2002 ( amended on</w:t>
      </w:r>
    </w:p>
    <w:p w14:paraId="7A1AAAA3" w14:textId="77777777" w:rsidR="00E9043B" w:rsidRDefault="000C1467">
      <w:pPr>
        <w:spacing w:line="260" w:lineRule="exact"/>
        <w:ind w:left="280" w:right="454"/>
        <w:rPr>
          <w:sz w:val="24"/>
          <w:szCs w:val="24"/>
        </w:rPr>
      </w:pPr>
      <w:r>
        <w:rPr>
          <w:sz w:val="24"/>
          <w:szCs w:val="24"/>
        </w:rPr>
        <w:t>26 No</w:t>
      </w:r>
      <w:r>
        <w:rPr>
          <w:spacing w:val="-16"/>
          <w:sz w:val="24"/>
          <w:szCs w:val="24"/>
        </w:rPr>
        <w:t>v</w:t>
      </w:r>
      <w:r>
        <w:rPr>
          <w:sz w:val="24"/>
          <w:szCs w:val="24"/>
        </w:rPr>
        <w:t xml:space="preserve">. 2004, 7 Sep. 2007, 23 Dec. 2010, 6 Dec. 2019 ) </w:t>
      </w:r>
      <w:r>
        <w:rPr>
          <w:b/>
          <w:sz w:val="24"/>
          <w:szCs w:val="24"/>
        </w:rPr>
        <w:t xml:space="preserve">Other information: </w:t>
      </w:r>
      <w:r>
        <w:rPr>
          <w:sz w:val="24"/>
          <w:szCs w:val="24"/>
        </w:rPr>
        <w:t>Arrested on 28 No</w:t>
      </w:r>
      <w:r>
        <w:rPr>
          <w:spacing w:val="-16"/>
          <w:sz w:val="24"/>
          <w:szCs w:val="24"/>
        </w:rPr>
        <w:t>v</w:t>
      </w:r>
      <w:r>
        <w:rPr>
          <w:sz w:val="24"/>
          <w:szCs w:val="24"/>
        </w:rPr>
        <w:t>. 2001 and found guilty in Germany of being an accessory to murder and of membership in a terrorist o</w:t>
      </w:r>
      <w:r>
        <w:rPr>
          <w:spacing w:val="-4"/>
          <w:sz w:val="24"/>
          <w:szCs w:val="24"/>
        </w:rPr>
        <w:t>r</w:t>
      </w:r>
      <w:r>
        <w:rPr>
          <w:sz w:val="24"/>
          <w:szCs w:val="24"/>
        </w:rPr>
        <w:t>ganization and sentenced to 15 years of imprisonment on 8 Jan. 2007. Father's name is Brahim Brik. Mother's name is Habiba Abbes. Review pursuant to Security Council resolution 1822 (2008) was concluded on 20 May 2010. Review pursuant to Security Council resolution 2368 (2017) was concluded on 4 Dec. 2019 INTERPOL-UN Security</w:t>
      </w:r>
      <w:hyperlink r:id="rId440">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41">
        <w:r>
          <w:rPr>
            <w:color w:val="0000ED"/>
            <w:sz w:val="24"/>
            <w:szCs w:val="24"/>
            <w:u w:val="single" w:color="0000ED"/>
          </w:rPr>
          <w:t xml:space="preserve">click  here </w:t>
        </w:r>
      </w:hyperlink>
    </w:p>
    <w:p w14:paraId="6C113196" w14:textId="77777777" w:rsidR="00E9043B" w:rsidRDefault="00E9043B">
      <w:pPr>
        <w:spacing w:before="2" w:line="260" w:lineRule="exact"/>
        <w:rPr>
          <w:sz w:val="26"/>
          <w:szCs w:val="26"/>
        </w:rPr>
      </w:pPr>
    </w:p>
    <w:p w14:paraId="6AA849CA" w14:textId="77777777" w:rsidR="00E9043B" w:rsidRDefault="000C1467">
      <w:pPr>
        <w:ind w:left="280"/>
        <w:rPr>
          <w:sz w:val="24"/>
          <w:szCs w:val="24"/>
        </w:rPr>
      </w:pPr>
      <w:r>
        <w:rPr>
          <w:b/>
          <w:sz w:val="24"/>
          <w:szCs w:val="24"/>
        </w:rPr>
        <w:t xml:space="preserve">QDi.065 Name: </w:t>
      </w:r>
      <w:r>
        <w:rPr>
          <w:sz w:val="24"/>
          <w:szCs w:val="24"/>
        </w:rPr>
        <w:t>1: ABD EL KADER 2: MAHMOUD 3: MOHAMED 4: EL S</w:t>
      </w:r>
      <w:r>
        <w:rPr>
          <w:spacing w:val="-22"/>
          <w:sz w:val="24"/>
          <w:szCs w:val="24"/>
        </w:rPr>
        <w:t>A</w:t>
      </w:r>
      <w:r>
        <w:rPr>
          <w:sz w:val="24"/>
          <w:szCs w:val="24"/>
        </w:rPr>
        <w:t>YED</w:t>
      </w:r>
    </w:p>
    <w:p w14:paraId="5523C5CA" w14:textId="77777777" w:rsidR="00E9043B" w:rsidRDefault="000C1467">
      <w:pPr>
        <w:spacing w:line="260" w:lineRule="exact"/>
        <w:ind w:left="280"/>
        <w:rPr>
          <w:sz w:val="24"/>
          <w:szCs w:val="24"/>
        </w:rPr>
      </w:pPr>
      <w:r>
        <w:rPr>
          <w:b/>
          <w:sz w:val="24"/>
          <w:szCs w:val="24"/>
        </w:rPr>
        <w:t xml:space="preserve">Name (original script): </w:t>
      </w:r>
      <w:r>
        <w:rPr>
          <w:sz w:val="24"/>
          <w:szCs w:val="24"/>
        </w:rPr>
        <w:t>ﺪﯿﺴﻟا ﺪﻤﺤﻣ دﻮﻤﺤﻣ ردﺎﻘﻟا ﺪﺒﻋ</w:t>
      </w:r>
    </w:p>
    <w:p w14:paraId="5867B671" w14:textId="77777777" w:rsidR="00E9043B" w:rsidRDefault="000C1467">
      <w:pPr>
        <w:spacing w:before="2" w:line="260" w:lineRule="exact"/>
        <w:ind w:left="280" w:right="39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26 Dec. 1962 </w:t>
      </w:r>
      <w:r>
        <w:rPr>
          <w:b/>
          <w:sz w:val="24"/>
          <w:szCs w:val="24"/>
        </w:rPr>
        <w:t xml:space="preserve">POB: </w:t>
      </w:r>
      <w:r>
        <w:rPr>
          <w:sz w:val="24"/>
          <w:szCs w:val="24"/>
        </w:rPr>
        <w:t xml:space="preserve">Egypt </w:t>
      </w:r>
      <w:r>
        <w:rPr>
          <w:b/>
          <w:sz w:val="24"/>
          <w:szCs w:val="24"/>
        </w:rPr>
        <w:t xml:space="preserve">Good quality a.k.a.: a) </w:t>
      </w:r>
      <w:r>
        <w:rPr>
          <w:sz w:val="24"/>
          <w:szCs w:val="24"/>
        </w:rPr>
        <w:t xml:space="preserve">Es Sayed, Kader </w:t>
      </w:r>
      <w:r>
        <w:rPr>
          <w:b/>
          <w:sz w:val="24"/>
          <w:szCs w:val="24"/>
        </w:rPr>
        <w:t xml:space="preserve">b) </w:t>
      </w:r>
      <w:r>
        <w:rPr>
          <w:sz w:val="24"/>
          <w:szCs w:val="24"/>
        </w:rPr>
        <w:t xml:space="preserve">Abdel Khader Mahmoud Mohamed el Sayed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Egypt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Ap</w:t>
      </w:r>
      <w:r>
        <w:rPr>
          <w:spacing w:val="-13"/>
          <w:sz w:val="24"/>
          <w:szCs w:val="24"/>
        </w:rPr>
        <w:t>r</w:t>
      </w:r>
      <w:r>
        <w:rPr>
          <w:sz w:val="24"/>
          <w:szCs w:val="24"/>
        </w:rPr>
        <w:t>. 2002 ( amended on 26 No</w:t>
      </w:r>
      <w:r>
        <w:rPr>
          <w:spacing w:val="-16"/>
          <w:sz w:val="24"/>
          <w:szCs w:val="24"/>
        </w:rPr>
        <w:t>v</w:t>
      </w:r>
      <w:r>
        <w:rPr>
          <w:sz w:val="24"/>
          <w:szCs w:val="24"/>
        </w:rPr>
        <w:t>. 2004, 7 Jun. 2007, 16 May</w:t>
      </w:r>
    </w:p>
    <w:p w14:paraId="1DCEE1A6" w14:textId="77777777" w:rsidR="00E9043B" w:rsidRDefault="000C1467">
      <w:pPr>
        <w:spacing w:line="260" w:lineRule="exact"/>
        <w:ind w:left="280" w:right="304"/>
        <w:rPr>
          <w:sz w:val="24"/>
          <w:szCs w:val="24"/>
        </w:rPr>
      </w:pPr>
      <w:r>
        <w:rPr>
          <w:sz w:val="24"/>
          <w:szCs w:val="24"/>
        </w:rPr>
        <w:t>20</w:t>
      </w:r>
      <w:r>
        <w:rPr>
          <w:spacing w:val="-9"/>
          <w:sz w:val="24"/>
          <w:szCs w:val="24"/>
        </w:rPr>
        <w:t>1</w:t>
      </w:r>
      <w:r>
        <w:rPr>
          <w:sz w:val="24"/>
          <w:szCs w:val="24"/>
        </w:rPr>
        <w:t xml:space="preserve">1, 1 May 2019 ) </w:t>
      </w:r>
      <w:r>
        <w:rPr>
          <w:b/>
          <w:sz w:val="24"/>
          <w:szCs w:val="24"/>
        </w:rPr>
        <w:t xml:space="preserve">Other information: </w:t>
      </w:r>
      <w:r>
        <w:rPr>
          <w:sz w:val="24"/>
          <w:szCs w:val="24"/>
        </w:rPr>
        <w:t>Italian Fiscal Code: SSYBLK62T26Z336L. Sentenced to 8 years imprisonment in Italy on 2 February 2004. Considered a fugitive from justice by the Italian authorities. Review pursuant to Security Council resolution 1822 (2008) was concluded on 22 Ap</w:t>
      </w:r>
      <w:r>
        <w:rPr>
          <w:spacing w:val="-13"/>
          <w:sz w:val="24"/>
          <w:szCs w:val="24"/>
        </w:rPr>
        <w:t>r</w:t>
      </w:r>
      <w:r>
        <w:rPr>
          <w:sz w:val="24"/>
          <w:szCs w:val="24"/>
        </w:rPr>
        <w:t>. 2010. Review pursuant to Security Council resolution 2253 (2015) was concluded on 21 Feb. 2019. INTERPOL-UN Security Council</w:t>
      </w:r>
      <w:hyperlink r:id="rId442">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24B3538E" w14:textId="77777777" w:rsidR="00E9043B" w:rsidRDefault="000C1467">
      <w:pPr>
        <w:spacing w:line="260" w:lineRule="exact"/>
        <w:ind w:left="280"/>
        <w:rPr>
          <w:sz w:val="24"/>
          <w:szCs w:val="24"/>
        </w:rPr>
      </w:pPr>
      <w:r>
        <w:rPr>
          <w:color w:val="0000ED"/>
          <w:sz w:val="24"/>
          <w:szCs w:val="24"/>
          <w:u w:val="single" w:color="0000ED"/>
        </w:rPr>
        <w:t xml:space="preserve"> </w:t>
      </w:r>
      <w:hyperlink r:id="rId443">
        <w:r>
          <w:rPr>
            <w:color w:val="0000ED"/>
            <w:sz w:val="24"/>
            <w:szCs w:val="24"/>
            <w:u w:val="single" w:color="0000ED"/>
          </w:rPr>
          <w:t xml:space="preserve">here </w:t>
        </w:r>
      </w:hyperlink>
    </w:p>
    <w:p w14:paraId="0E99358C" w14:textId="77777777" w:rsidR="00E9043B" w:rsidRDefault="00E9043B">
      <w:pPr>
        <w:spacing w:before="4" w:line="260" w:lineRule="exact"/>
        <w:rPr>
          <w:sz w:val="26"/>
          <w:szCs w:val="26"/>
        </w:rPr>
      </w:pPr>
    </w:p>
    <w:p w14:paraId="26A7EFDD" w14:textId="77777777" w:rsidR="00E9043B" w:rsidRDefault="000C1467">
      <w:pPr>
        <w:ind w:left="280"/>
        <w:rPr>
          <w:sz w:val="24"/>
          <w:szCs w:val="24"/>
        </w:rPr>
      </w:pPr>
      <w:r>
        <w:rPr>
          <w:b/>
          <w:sz w:val="24"/>
          <w:szCs w:val="24"/>
        </w:rPr>
        <w:t xml:space="preserve">QDi.409 Name: </w:t>
      </w:r>
      <w:r>
        <w:rPr>
          <w:sz w:val="24"/>
          <w:szCs w:val="24"/>
        </w:rPr>
        <w:t>1: ELSHAFEE 2: EL SHEIKH 3: na 4: na</w:t>
      </w:r>
    </w:p>
    <w:p w14:paraId="13A9A703" w14:textId="77777777" w:rsidR="00E9043B" w:rsidRDefault="000C1467">
      <w:pPr>
        <w:spacing w:line="260" w:lineRule="exact"/>
        <w:ind w:left="280"/>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16 Jul. 1988 </w:t>
      </w:r>
      <w:r>
        <w:rPr>
          <w:b/>
          <w:sz w:val="24"/>
          <w:szCs w:val="24"/>
        </w:rPr>
        <w:t xml:space="preserve">POB: </w:t>
      </w:r>
      <w:r>
        <w:rPr>
          <w:sz w:val="24"/>
          <w:szCs w:val="24"/>
        </w:rPr>
        <w:t>London, United Kingdom of Great Britain and Northern</w:t>
      </w:r>
    </w:p>
    <w:p w14:paraId="6E78DAA1" w14:textId="77777777" w:rsidR="00E9043B" w:rsidRDefault="00E9043B">
      <w:pPr>
        <w:spacing w:line="140" w:lineRule="exact"/>
        <w:rPr>
          <w:sz w:val="14"/>
          <w:szCs w:val="14"/>
        </w:rPr>
      </w:pPr>
    </w:p>
    <w:p w14:paraId="2D6849B3" w14:textId="77777777" w:rsidR="00E9043B" w:rsidRDefault="000C1467">
      <w:pPr>
        <w:spacing w:before="37" w:line="260" w:lineRule="exact"/>
        <w:ind w:left="280" w:right="367"/>
        <w:rPr>
          <w:sz w:val="24"/>
          <w:szCs w:val="24"/>
        </w:rPr>
      </w:pPr>
      <w:r>
        <w:rPr>
          <w:sz w:val="24"/>
          <w:szCs w:val="24"/>
        </w:rPr>
        <w:t xml:space="preserve">Ireland </w:t>
      </w:r>
      <w:r>
        <w:rPr>
          <w:b/>
          <w:sz w:val="24"/>
          <w:szCs w:val="24"/>
        </w:rPr>
        <w:t xml:space="preserve">Good quality a.k.a.: a) </w:t>
      </w:r>
      <w:r>
        <w:rPr>
          <w:sz w:val="24"/>
          <w:szCs w:val="24"/>
        </w:rPr>
        <w:t xml:space="preserve">El Shafee Elsheikh </w:t>
      </w:r>
      <w:r>
        <w:rPr>
          <w:b/>
          <w:sz w:val="24"/>
          <w:szCs w:val="24"/>
        </w:rPr>
        <w:t xml:space="preserve">b) </w:t>
      </w:r>
      <w:r>
        <w:rPr>
          <w:sz w:val="24"/>
          <w:szCs w:val="24"/>
        </w:rPr>
        <w:t xml:space="preserve">Alshafee El-Sheikh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United Kingdom of Great Britain and Northern Ireland </w:t>
      </w:r>
      <w:r>
        <w:rPr>
          <w:b/>
          <w:sz w:val="24"/>
          <w:szCs w:val="24"/>
        </w:rPr>
        <w:t xml:space="preserve">Passport no: </w:t>
      </w:r>
      <w:r>
        <w:rPr>
          <w:sz w:val="24"/>
          <w:szCs w:val="24"/>
        </w:rPr>
        <w:t>United Kingdom of Great Britain and Northern Ireland number 80</w:t>
      </w:r>
      <w:r>
        <w:rPr>
          <w:spacing w:val="-9"/>
          <w:sz w:val="24"/>
          <w:szCs w:val="24"/>
        </w:rPr>
        <w:t>1</w:t>
      </w:r>
      <w:r>
        <w:rPr>
          <w:sz w:val="24"/>
          <w:szCs w:val="24"/>
        </w:rPr>
        <w:t>121547, issued on 16 Jun. 2009 (issued by UK Passport O</w:t>
      </w:r>
      <w:r>
        <w:rPr>
          <w:spacing w:val="-4"/>
          <w:sz w:val="24"/>
          <w:szCs w:val="24"/>
        </w:rPr>
        <w:t>f</w:t>
      </w:r>
      <w:r>
        <w:rPr>
          <w:sz w:val="24"/>
          <w:szCs w:val="24"/>
        </w:rPr>
        <w:t>fice with expiry date of</w:t>
      </w:r>
    </w:p>
    <w:p w14:paraId="14E03192" w14:textId="77777777" w:rsidR="00E9043B" w:rsidRDefault="000C1467">
      <w:pPr>
        <w:spacing w:line="260" w:lineRule="exact"/>
        <w:ind w:left="280"/>
        <w:rPr>
          <w:sz w:val="24"/>
          <w:szCs w:val="24"/>
        </w:rPr>
      </w:pPr>
      <w:r>
        <w:rPr>
          <w:sz w:val="24"/>
          <w:szCs w:val="24"/>
        </w:rPr>
        <w:t xml:space="preserve">16 Jun. 2019, cancelled in Dec. 2014)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20 Jul. 2017</w:t>
      </w:r>
    </w:p>
    <w:p w14:paraId="77DA63D6" w14:textId="77777777" w:rsidR="00E9043B" w:rsidRDefault="000C1467">
      <w:pPr>
        <w:spacing w:before="2" w:line="260" w:lineRule="exact"/>
        <w:ind w:left="280" w:right="244"/>
        <w:rPr>
          <w:sz w:val="24"/>
          <w:szCs w:val="24"/>
        </w:rPr>
      </w:pPr>
      <w:r>
        <w:rPr>
          <w:b/>
          <w:sz w:val="24"/>
          <w:szCs w:val="24"/>
        </w:rPr>
        <w:t xml:space="preserve">Other information: </w:t>
      </w:r>
      <w:r>
        <w:rPr>
          <w:sz w:val="24"/>
          <w:szCs w:val="24"/>
        </w:rPr>
        <w:t>Foreign terrorist fighter with Islamic State in Iraq and the Levant (ISIL), listed as Al-Qaida in Iraq (QDe.</w:t>
      </w:r>
      <w:r>
        <w:rPr>
          <w:spacing w:val="-9"/>
          <w:sz w:val="24"/>
          <w:szCs w:val="24"/>
        </w:rPr>
        <w:t>1</w:t>
      </w:r>
      <w:r>
        <w:rPr>
          <w:sz w:val="24"/>
          <w:szCs w:val="24"/>
        </w:rPr>
        <w:t>15), in the Syrian Arab Republic. Physical description: eye colour: dark brown; hair colour: black; complexion: dark. Distinguishing marks: beard. Mothe</w:t>
      </w:r>
      <w:r>
        <w:rPr>
          <w:spacing w:val="9"/>
          <w:sz w:val="24"/>
          <w:szCs w:val="24"/>
        </w:rPr>
        <w:t>r</w:t>
      </w:r>
      <w:r>
        <w:rPr>
          <w:spacing w:val="-13"/>
          <w:sz w:val="24"/>
          <w:szCs w:val="24"/>
        </w:rPr>
        <w:t>’</w:t>
      </w:r>
      <w:r>
        <w:rPr>
          <w:sz w:val="24"/>
          <w:szCs w:val="24"/>
        </w:rPr>
        <w:t>s name: Maha Elgizouli. INTERPOL-UN Security</w:t>
      </w:r>
      <w:hyperlink r:id="rId444">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45">
        <w:r>
          <w:rPr>
            <w:color w:val="0000ED"/>
            <w:sz w:val="24"/>
            <w:szCs w:val="24"/>
            <w:u w:val="single" w:color="0000ED"/>
          </w:rPr>
          <w:t xml:space="preserve">click  here </w:t>
        </w:r>
      </w:hyperlink>
    </w:p>
    <w:p w14:paraId="1034F29E" w14:textId="77777777" w:rsidR="00E9043B" w:rsidRDefault="00E9043B">
      <w:pPr>
        <w:spacing w:before="13" w:line="220" w:lineRule="exact"/>
        <w:rPr>
          <w:sz w:val="22"/>
          <w:szCs w:val="22"/>
        </w:rPr>
      </w:pPr>
    </w:p>
    <w:p w14:paraId="5A4C6433" w14:textId="77777777" w:rsidR="00E9043B" w:rsidRDefault="000C1467">
      <w:pPr>
        <w:spacing w:before="29"/>
        <w:ind w:left="280"/>
        <w:rPr>
          <w:sz w:val="24"/>
          <w:szCs w:val="24"/>
        </w:rPr>
      </w:pPr>
      <w:r>
        <w:rPr>
          <w:b/>
          <w:sz w:val="24"/>
          <w:szCs w:val="24"/>
        </w:rPr>
        <w:t xml:space="preserve">SDi.001 Name: </w:t>
      </w:r>
      <w:r>
        <w:rPr>
          <w:sz w:val="24"/>
          <w:szCs w:val="24"/>
        </w:rPr>
        <w:t>1: GAF</w:t>
      </w:r>
      <w:r>
        <w:rPr>
          <w:spacing w:val="-18"/>
          <w:sz w:val="24"/>
          <w:szCs w:val="24"/>
        </w:rPr>
        <w:t>F</w:t>
      </w:r>
      <w:r>
        <w:rPr>
          <w:sz w:val="24"/>
          <w:szCs w:val="24"/>
        </w:rPr>
        <w:t>AR 2: MOHAMMED 3: ELHASSAN 4: na</w:t>
      </w:r>
    </w:p>
    <w:p w14:paraId="3FACD956" w14:textId="77777777" w:rsidR="00E9043B" w:rsidRDefault="000C1467">
      <w:pPr>
        <w:spacing w:before="2" w:line="260" w:lineRule="exact"/>
        <w:ind w:left="280" w:right="304"/>
        <w:jc w:val="both"/>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Majo</w:t>
      </w:r>
      <w:r>
        <w:rPr>
          <w:spacing w:val="-5"/>
          <w:sz w:val="24"/>
          <w:szCs w:val="24"/>
        </w:rPr>
        <w:t>r</w:t>
      </w:r>
      <w:r>
        <w:rPr>
          <w:sz w:val="24"/>
          <w:szCs w:val="24"/>
        </w:rPr>
        <w:t xml:space="preserve">-General and Commander of the </w:t>
      </w:r>
      <w:r>
        <w:rPr>
          <w:spacing w:val="-19"/>
          <w:sz w:val="24"/>
          <w:szCs w:val="24"/>
        </w:rPr>
        <w:t>W</w:t>
      </w:r>
      <w:r>
        <w:rPr>
          <w:sz w:val="24"/>
          <w:szCs w:val="24"/>
        </w:rPr>
        <w:t xml:space="preserve">estern Military Region for the Sudanese Armed Forces (SAF) </w:t>
      </w:r>
      <w:r>
        <w:rPr>
          <w:b/>
          <w:sz w:val="24"/>
          <w:szCs w:val="24"/>
        </w:rPr>
        <w:t xml:space="preserve">DOB: </w:t>
      </w:r>
      <w:r>
        <w:rPr>
          <w:sz w:val="24"/>
          <w:szCs w:val="24"/>
        </w:rPr>
        <w:t xml:space="preserve">24 Jun. 1952 </w:t>
      </w:r>
      <w:r>
        <w:rPr>
          <w:b/>
          <w:sz w:val="24"/>
          <w:szCs w:val="24"/>
        </w:rPr>
        <w:t xml:space="preserve">POB: </w:t>
      </w:r>
      <w:r>
        <w:rPr>
          <w:sz w:val="24"/>
          <w:szCs w:val="24"/>
        </w:rPr>
        <w:t xml:space="preserve">na </w:t>
      </w:r>
      <w:r>
        <w:rPr>
          <w:b/>
          <w:sz w:val="24"/>
          <w:szCs w:val="24"/>
        </w:rPr>
        <w:t xml:space="preserve">Good quality a.k.a.: </w:t>
      </w:r>
      <w:r>
        <w:rPr>
          <w:sz w:val="24"/>
          <w:szCs w:val="24"/>
        </w:rPr>
        <w:t>Ga</w:t>
      </w:r>
      <w:r>
        <w:rPr>
          <w:spacing w:val="-4"/>
          <w:sz w:val="24"/>
          <w:szCs w:val="24"/>
        </w:rPr>
        <w:t>f</w:t>
      </w:r>
      <w:r>
        <w:rPr>
          <w:sz w:val="24"/>
          <w:szCs w:val="24"/>
        </w:rPr>
        <w:t xml:space="preserve">far Mohmed Elhassan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Ex-serviceman</w:t>
      </w:r>
      <w:r>
        <w:rPr>
          <w:spacing w:val="-13"/>
          <w:sz w:val="24"/>
          <w:szCs w:val="24"/>
        </w:rPr>
        <w:t>’</w:t>
      </w:r>
      <w:r>
        <w:rPr>
          <w:sz w:val="24"/>
          <w:szCs w:val="24"/>
        </w:rPr>
        <w:t>s identification card 4302</w:t>
      </w:r>
    </w:p>
    <w:p w14:paraId="651A85CB" w14:textId="77777777" w:rsidR="00E9043B" w:rsidRDefault="000C1467">
      <w:pPr>
        <w:spacing w:line="260" w:lineRule="exact"/>
        <w:ind w:left="280" w:right="291"/>
        <w:rPr>
          <w:sz w:val="24"/>
          <w:szCs w:val="24"/>
        </w:rPr>
      </w:pPr>
      <w:r>
        <w:rPr>
          <w:b/>
          <w:sz w:val="24"/>
          <w:szCs w:val="24"/>
        </w:rPr>
        <w:t>Add</w:t>
      </w:r>
      <w:r>
        <w:rPr>
          <w:b/>
          <w:spacing w:val="-4"/>
          <w:sz w:val="24"/>
          <w:szCs w:val="24"/>
        </w:rPr>
        <w:t>r</w:t>
      </w:r>
      <w:r>
        <w:rPr>
          <w:b/>
          <w:sz w:val="24"/>
          <w:szCs w:val="24"/>
        </w:rPr>
        <w:t xml:space="preserve">ess: </w:t>
      </w:r>
      <w:r>
        <w:rPr>
          <w:sz w:val="24"/>
          <w:szCs w:val="24"/>
        </w:rPr>
        <w:t xml:space="preserve">El </w:t>
      </w:r>
      <w:r>
        <w:rPr>
          <w:spacing w:val="-19"/>
          <w:sz w:val="24"/>
          <w:szCs w:val="24"/>
        </w:rPr>
        <w:t>W</w:t>
      </w:r>
      <w:r>
        <w:rPr>
          <w:sz w:val="24"/>
          <w:szCs w:val="24"/>
        </w:rPr>
        <w:t xml:space="preserve">aha, Omdurman, Sudan </w:t>
      </w:r>
      <w:r>
        <w:rPr>
          <w:b/>
          <w:sz w:val="24"/>
          <w:szCs w:val="24"/>
        </w:rPr>
        <w:t xml:space="preserve">Listed on: </w:t>
      </w:r>
      <w:r>
        <w:rPr>
          <w:sz w:val="24"/>
          <w:szCs w:val="24"/>
        </w:rPr>
        <w:t>25 Ap</w:t>
      </w:r>
      <w:r>
        <w:rPr>
          <w:spacing w:val="-13"/>
          <w:sz w:val="24"/>
          <w:szCs w:val="24"/>
        </w:rPr>
        <w:t>r</w:t>
      </w:r>
      <w:r>
        <w:rPr>
          <w:sz w:val="24"/>
          <w:szCs w:val="24"/>
        </w:rPr>
        <w:t xml:space="preserve">. 2006 </w:t>
      </w:r>
      <w:r>
        <w:rPr>
          <w:b/>
          <w:sz w:val="24"/>
          <w:szCs w:val="24"/>
        </w:rPr>
        <w:t xml:space="preserve">Other information: </w:t>
      </w:r>
      <w:r>
        <w:rPr>
          <w:sz w:val="24"/>
          <w:szCs w:val="24"/>
        </w:rPr>
        <w:t>Retired from the Sudanese Arm</w:t>
      </w:r>
      <w:r>
        <w:rPr>
          <w:spacing w:val="-16"/>
          <w:sz w:val="24"/>
          <w:szCs w:val="24"/>
        </w:rPr>
        <w:t>y</w:t>
      </w:r>
      <w:hyperlink r:id="rId446">
        <w:r>
          <w:rPr>
            <w:sz w:val="24"/>
            <w:szCs w:val="24"/>
          </w:rPr>
          <w:t>.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447">
        <w:r>
          <w:rPr>
            <w:color w:val="0000ED"/>
            <w:sz w:val="24"/>
            <w:szCs w:val="24"/>
            <w:u w:val="single" w:color="0000ED"/>
          </w:rPr>
          <w:t xml:space="preserve">click  here </w:t>
        </w:r>
      </w:hyperlink>
    </w:p>
    <w:p w14:paraId="458B9683" w14:textId="77777777" w:rsidR="00E9043B" w:rsidRDefault="00E9043B">
      <w:pPr>
        <w:spacing w:before="2" w:line="260" w:lineRule="exact"/>
        <w:rPr>
          <w:sz w:val="26"/>
          <w:szCs w:val="26"/>
        </w:rPr>
      </w:pPr>
    </w:p>
    <w:p w14:paraId="1719EA4C" w14:textId="77777777" w:rsidR="00E9043B" w:rsidRDefault="000C1467">
      <w:pPr>
        <w:ind w:left="280"/>
        <w:rPr>
          <w:sz w:val="24"/>
          <w:szCs w:val="24"/>
        </w:rPr>
      </w:pPr>
      <w:r>
        <w:rPr>
          <w:b/>
          <w:spacing w:val="-18"/>
          <w:sz w:val="24"/>
          <w:szCs w:val="24"/>
        </w:rPr>
        <w:t>T</w:t>
      </w:r>
      <w:r>
        <w:rPr>
          <w:b/>
          <w:sz w:val="24"/>
          <w:szCs w:val="24"/>
        </w:rPr>
        <w:t xml:space="preserve">Ai.063 Name: </w:t>
      </w:r>
      <w:r>
        <w:rPr>
          <w:sz w:val="24"/>
          <w:szCs w:val="24"/>
        </w:rPr>
        <w:t>1: MOHAMMAD AZAM 2: ELMI 3: na 4: na</w:t>
      </w:r>
    </w:p>
    <w:p w14:paraId="583E1CC1" w14:textId="77777777" w:rsidR="00E9043B" w:rsidRDefault="000C1467">
      <w:pPr>
        <w:spacing w:line="260" w:lineRule="exact"/>
        <w:ind w:left="280"/>
        <w:rPr>
          <w:sz w:val="24"/>
          <w:szCs w:val="24"/>
        </w:rPr>
      </w:pPr>
      <w:r>
        <w:rPr>
          <w:b/>
          <w:sz w:val="24"/>
          <w:szCs w:val="24"/>
        </w:rPr>
        <w:t xml:space="preserve">Name (original script): </w:t>
      </w:r>
      <w:r>
        <w:rPr>
          <w:sz w:val="24"/>
          <w:szCs w:val="24"/>
        </w:rPr>
        <w:t>ﯽﻤﻠﻋ ﻢﻈﻋا ﺪﻤﺤﻣ</w:t>
      </w:r>
    </w:p>
    <w:p w14:paraId="61E20C53" w14:textId="77777777" w:rsidR="00E9043B" w:rsidRDefault="000C1467">
      <w:pPr>
        <w:spacing w:before="2" w:line="260" w:lineRule="exact"/>
        <w:ind w:left="280" w:right="433"/>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Minister of Mines and Industries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1968 </w:t>
      </w:r>
      <w:r>
        <w:rPr>
          <w:b/>
          <w:sz w:val="24"/>
          <w:szCs w:val="24"/>
        </w:rPr>
        <w:t xml:space="preserve">POB: </w:t>
      </w:r>
      <w:r>
        <w:rPr>
          <w:sz w:val="24"/>
          <w:szCs w:val="24"/>
        </w:rPr>
        <w:t xml:space="preserve">Sayd Karam District, Paktia Province, Afghanistan </w:t>
      </w:r>
      <w:r>
        <w:rPr>
          <w:b/>
          <w:sz w:val="24"/>
          <w:szCs w:val="24"/>
        </w:rPr>
        <w:t xml:space="preserve">Good quality a.k.a.: </w:t>
      </w:r>
      <w:r>
        <w:rPr>
          <w:sz w:val="24"/>
          <w:szCs w:val="24"/>
        </w:rPr>
        <w:t xml:space="preserve">Muhammad Azami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18 Jul. 2007, 21 Sep. 2007, 29 No</w:t>
      </w:r>
      <w:r>
        <w:rPr>
          <w:spacing w:val="-16"/>
          <w:sz w:val="24"/>
          <w:szCs w:val="24"/>
        </w:rPr>
        <w:t>v</w:t>
      </w:r>
      <w:r>
        <w:rPr>
          <w:sz w:val="24"/>
          <w:szCs w:val="24"/>
        </w:rPr>
        <w:t>.</w:t>
      </w:r>
    </w:p>
    <w:p w14:paraId="37FFC1CA" w14:textId="77777777" w:rsidR="00E9043B" w:rsidRDefault="000C1467">
      <w:pPr>
        <w:spacing w:line="260" w:lineRule="exact"/>
        <w:ind w:left="280" w:right="363"/>
        <w:rPr>
          <w:sz w:val="24"/>
          <w:szCs w:val="24"/>
        </w:rPr>
      </w:pPr>
      <w:r>
        <w:rPr>
          <w:sz w:val="24"/>
          <w:szCs w:val="24"/>
        </w:rPr>
        <w:t>20</w:t>
      </w:r>
      <w:r>
        <w:rPr>
          <w:spacing w:val="-9"/>
          <w:sz w:val="24"/>
          <w:szCs w:val="24"/>
        </w:rPr>
        <w:t>1</w:t>
      </w:r>
      <w:r>
        <w:rPr>
          <w:sz w:val="24"/>
          <w:szCs w:val="24"/>
        </w:rPr>
        <w:t xml:space="preserve">1 ) </w:t>
      </w:r>
      <w:r>
        <w:rPr>
          <w:b/>
          <w:sz w:val="24"/>
          <w:szCs w:val="24"/>
        </w:rPr>
        <w:t xml:space="preserve">Other information: </w:t>
      </w:r>
      <w:r>
        <w:rPr>
          <w:sz w:val="24"/>
          <w:szCs w:val="24"/>
        </w:rPr>
        <w:t>Reportedly deceased in 2005. Review pursuant to Security Council resolution 1822 (2008) was concluded on 29 Jul. 2010. INTERPOL-UN Security Council Special Notice web link:</w:t>
      </w:r>
      <w:hyperlink r:id="rId44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49">
        <w:r>
          <w:rPr>
            <w:color w:val="0000ED"/>
            <w:sz w:val="24"/>
            <w:szCs w:val="24"/>
            <w:u w:val="single" w:color="0000ED"/>
          </w:rPr>
          <w:t xml:space="preserve">click  here </w:t>
        </w:r>
      </w:hyperlink>
    </w:p>
    <w:p w14:paraId="69BA42F7" w14:textId="77777777" w:rsidR="00E9043B" w:rsidRDefault="00E9043B">
      <w:pPr>
        <w:spacing w:before="13" w:line="220" w:lineRule="exact"/>
        <w:rPr>
          <w:sz w:val="22"/>
          <w:szCs w:val="22"/>
        </w:rPr>
      </w:pPr>
    </w:p>
    <w:p w14:paraId="29A7DCBE" w14:textId="77777777" w:rsidR="00E9043B" w:rsidRDefault="000C1467">
      <w:pPr>
        <w:spacing w:before="29"/>
        <w:ind w:left="280"/>
        <w:rPr>
          <w:sz w:val="24"/>
          <w:szCs w:val="24"/>
        </w:rPr>
      </w:pPr>
      <w:r>
        <w:rPr>
          <w:b/>
          <w:sz w:val="24"/>
          <w:szCs w:val="24"/>
        </w:rPr>
        <w:t xml:space="preserve">QDi.064 Name: </w:t>
      </w:r>
      <w:r>
        <w:rPr>
          <w:sz w:val="24"/>
          <w:szCs w:val="24"/>
        </w:rPr>
        <w:t>1: SAMI 2: BEN KHAMIS 3: BEN SALEH 4: ELSSEID</w:t>
      </w:r>
    </w:p>
    <w:p w14:paraId="27CC24CA" w14:textId="77777777" w:rsidR="00E9043B" w:rsidRDefault="000C1467">
      <w:pPr>
        <w:spacing w:line="260" w:lineRule="exact"/>
        <w:ind w:left="280"/>
        <w:rPr>
          <w:sz w:val="24"/>
          <w:szCs w:val="24"/>
        </w:rPr>
      </w:pPr>
      <w:r>
        <w:rPr>
          <w:b/>
          <w:sz w:val="24"/>
          <w:szCs w:val="24"/>
        </w:rPr>
        <w:t xml:space="preserve">Name (original script): </w:t>
      </w:r>
      <w:r>
        <w:rPr>
          <w:sz w:val="24"/>
          <w:szCs w:val="24"/>
        </w:rPr>
        <w:t>ﺪﯿﺼﻟا ﺢﻟﺎﺻ ﻦﺑ ﺲﯿﻤﺧ ﻦﺑ ﻲﻣﺎﺳ</w:t>
      </w:r>
    </w:p>
    <w:p w14:paraId="5DAC22F6"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10 Feb. 1968 </w:t>
      </w:r>
      <w:r>
        <w:rPr>
          <w:b/>
          <w:sz w:val="24"/>
          <w:szCs w:val="24"/>
        </w:rPr>
        <w:t xml:space="preserve">POB: </w:t>
      </w:r>
      <w:r>
        <w:rPr>
          <w:sz w:val="24"/>
          <w:szCs w:val="24"/>
        </w:rPr>
        <w:t xml:space="preserve">Menzel Jemil, Bizerte, </w:t>
      </w:r>
      <w:r>
        <w:rPr>
          <w:spacing w:val="-8"/>
          <w:sz w:val="24"/>
          <w:szCs w:val="24"/>
        </w:rPr>
        <w:t>T</w:t>
      </w:r>
      <w:r>
        <w:rPr>
          <w:sz w:val="24"/>
          <w:szCs w:val="24"/>
        </w:rPr>
        <w:t xml:space="preserve">unisia </w:t>
      </w:r>
      <w:r>
        <w:rPr>
          <w:b/>
          <w:sz w:val="24"/>
          <w:szCs w:val="24"/>
        </w:rPr>
        <w:t xml:space="preserve">Good quality a.k.a.: </w:t>
      </w:r>
      <w:r>
        <w:rPr>
          <w:sz w:val="24"/>
          <w:szCs w:val="24"/>
        </w:rPr>
        <w:t>Omar</w:t>
      </w:r>
    </w:p>
    <w:p w14:paraId="2FC61F72" w14:textId="77777777" w:rsidR="00E9043B" w:rsidRDefault="000C1467">
      <w:pPr>
        <w:spacing w:line="260" w:lineRule="exact"/>
        <w:ind w:left="280"/>
        <w:rPr>
          <w:sz w:val="24"/>
          <w:szCs w:val="24"/>
        </w:rPr>
      </w:pPr>
      <w:r>
        <w:rPr>
          <w:sz w:val="24"/>
          <w:szCs w:val="24"/>
        </w:rPr>
        <w:t xml:space="preserve">El Mouhajer </w:t>
      </w:r>
      <w:r>
        <w:rPr>
          <w:b/>
          <w:sz w:val="24"/>
          <w:szCs w:val="24"/>
        </w:rPr>
        <w:t xml:space="preserve">Low quality a.k.a.: </w:t>
      </w:r>
      <w:r>
        <w:rPr>
          <w:sz w:val="24"/>
          <w:szCs w:val="24"/>
        </w:rPr>
        <w:t xml:space="preserve">Saber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unisia number K929139, issued on</w:t>
      </w:r>
    </w:p>
    <w:p w14:paraId="5EB1175A" w14:textId="77777777" w:rsidR="00E9043B" w:rsidRDefault="000C1467">
      <w:pPr>
        <w:spacing w:before="2" w:line="260" w:lineRule="exact"/>
        <w:ind w:left="280" w:right="490"/>
        <w:rPr>
          <w:sz w:val="24"/>
          <w:szCs w:val="24"/>
        </w:rPr>
      </w:pPr>
      <w:r>
        <w:rPr>
          <w:sz w:val="24"/>
          <w:szCs w:val="24"/>
        </w:rPr>
        <w:t xml:space="preserve">14 Feb. 1995 (expired on 13 Feb. 2000) </w:t>
      </w:r>
      <w:r>
        <w:rPr>
          <w:b/>
          <w:sz w:val="24"/>
          <w:szCs w:val="24"/>
        </w:rPr>
        <w:t xml:space="preserve">National identification no: a) </w:t>
      </w:r>
      <w:r>
        <w:rPr>
          <w:sz w:val="24"/>
          <w:szCs w:val="24"/>
        </w:rPr>
        <w:t xml:space="preserve">00319547, issued on 8 Dec. 1994 </w:t>
      </w:r>
      <w:r>
        <w:rPr>
          <w:b/>
          <w:sz w:val="24"/>
          <w:szCs w:val="24"/>
        </w:rPr>
        <w:t xml:space="preserve">b) </w:t>
      </w:r>
      <w:r>
        <w:rPr>
          <w:sz w:val="24"/>
          <w:szCs w:val="24"/>
        </w:rPr>
        <w:t xml:space="preserve">SSDSBN68B10Z352F (Italian Fiscal Code ) </w:t>
      </w:r>
      <w:r>
        <w:rPr>
          <w:b/>
          <w:sz w:val="24"/>
          <w:szCs w:val="24"/>
        </w:rPr>
        <w:t>Add</w:t>
      </w:r>
      <w:r>
        <w:rPr>
          <w:b/>
          <w:spacing w:val="-4"/>
          <w:sz w:val="24"/>
          <w:szCs w:val="24"/>
        </w:rPr>
        <w:t>r</w:t>
      </w:r>
      <w:r>
        <w:rPr>
          <w:b/>
          <w:sz w:val="24"/>
          <w:szCs w:val="24"/>
        </w:rPr>
        <w:t xml:space="preserve">ess: </w:t>
      </w:r>
      <w:r>
        <w:rPr>
          <w:sz w:val="24"/>
          <w:szCs w:val="24"/>
        </w:rPr>
        <w:t xml:space="preserve">Ibn Al-Haythman Street, Number 6, Manubah,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Listed on: </w:t>
      </w:r>
      <w:r>
        <w:rPr>
          <w:sz w:val="24"/>
          <w:szCs w:val="24"/>
        </w:rPr>
        <w:t>24 Ap</w:t>
      </w:r>
      <w:r>
        <w:rPr>
          <w:spacing w:val="-13"/>
          <w:sz w:val="24"/>
          <w:szCs w:val="24"/>
        </w:rPr>
        <w:t>r</w:t>
      </w:r>
      <w:r>
        <w:rPr>
          <w:sz w:val="24"/>
          <w:szCs w:val="24"/>
        </w:rPr>
        <w:t>. 2002 ( amended on 10 Ap</w:t>
      </w:r>
      <w:r>
        <w:rPr>
          <w:spacing w:val="-13"/>
          <w:sz w:val="24"/>
          <w:szCs w:val="24"/>
        </w:rPr>
        <w:t>r</w:t>
      </w:r>
      <w:r>
        <w:rPr>
          <w:sz w:val="24"/>
          <w:szCs w:val="24"/>
        </w:rPr>
        <w:t>. 2003, 26 No</w:t>
      </w:r>
      <w:r>
        <w:rPr>
          <w:spacing w:val="-16"/>
          <w:sz w:val="24"/>
          <w:szCs w:val="24"/>
        </w:rPr>
        <w:t>v</w:t>
      </w:r>
      <w:r>
        <w:rPr>
          <w:sz w:val="24"/>
          <w:szCs w:val="24"/>
        </w:rPr>
        <w:t>. 2004, 9 Sep. 2005, 20 Dec. 2005, 7 Jun.</w:t>
      </w:r>
    </w:p>
    <w:p w14:paraId="4AD9C7B6" w14:textId="77777777" w:rsidR="00E9043B" w:rsidRDefault="000C1467">
      <w:pPr>
        <w:spacing w:line="260" w:lineRule="exact"/>
        <w:ind w:left="280" w:right="304"/>
        <w:rPr>
          <w:sz w:val="24"/>
          <w:szCs w:val="24"/>
        </w:rPr>
      </w:pPr>
      <w:r>
        <w:rPr>
          <w:sz w:val="24"/>
          <w:szCs w:val="24"/>
        </w:rPr>
        <w:t>2007, 21 Dec. 2007, 10 Aug. 2009, 23 Dec. 2010, 24 No</w:t>
      </w:r>
      <w:r>
        <w:rPr>
          <w:spacing w:val="-16"/>
          <w:sz w:val="24"/>
          <w:szCs w:val="24"/>
        </w:rPr>
        <w:t>v</w:t>
      </w:r>
      <w:r>
        <w:rPr>
          <w:sz w:val="24"/>
          <w:szCs w:val="24"/>
        </w:rPr>
        <w:t xml:space="preserve">. 2014, 6 Dec. 2019 ) </w:t>
      </w:r>
      <w:r>
        <w:rPr>
          <w:b/>
          <w:sz w:val="24"/>
          <w:szCs w:val="24"/>
        </w:rPr>
        <w:t xml:space="preserve">Other information: </w:t>
      </w:r>
      <w:r>
        <w:rPr>
          <w:sz w:val="24"/>
          <w:szCs w:val="24"/>
        </w:rPr>
        <w:t>Mothe</w:t>
      </w:r>
      <w:r>
        <w:rPr>
          <w:spacing w:val="9"/>
          <w:sz w:val="24"/>
          <w:szCs w:val="24"/>
        </w:rPr>
        <w:t>r</w:t>
      </w:r>
      <w:r>
        <w:rPr>
          <w:spacing w:val="-13"/>
          <w:sz w:val="24"/>
          <w:szCs w:val="24"/>
        </w:rPr>
        <w:t>’</w:t>
      </w:r>
      <w:r>
        <w:rPr>
          <w:sz w:val="24"/>
          <w:szCs w:val="24"/>
        </w:rPr>
        <w:t xml:space="preserve">s name is Beya Al-Saidani. Deported from Italy to </w:t>
      </w:r>
      <w:r>
        <w:rPr>
          <w:spacing w:val="-8"/>
          <w:sz w:val="24"/>
          <w:szCs w:val="24"/>
        </w:rPr>
        <w:t>T</w:t>
      </w:r>
      <w:r>
        <w:rPr>
          <w:sz w:val="24"/>
          <w:szCs w:val="24"/>
        </w:rPr>
        <w:t xml:space="preserve">unisia on 2 Jun. 2008. Imprisoned in </w:t>
      </w:r>
      <w:r>
        <w:rPr>
          <w:spacing w:val="-8"/>
          <w:sz w:val="24"/>
          <w:szCs w:val="24"/>
        </w:rPr>
        <w:t>T</w:t>
      </w:r>
      <w:r>
        <w:rPr>
          <w:sz w:val="24"/>
          <w:szCs w:val="24"/>
        </w:rPr>
        <w:t>unisia in Aug. 2014. Review pursuant to Security Council resolution 1822 (2008) was concluded on 22 Ap</w:t>
      </w:r>
      <w:r>
        <w:rPr>
          <w:spacing w:val="-13"/>
          <w:sz w:val="24"/>
          <w:szCs w:val="24"/>
        </w:rPr>
        <w:t>r</w:t>
      </w:r>
      <w:r>
        <w:rPr>
          <w:sz w:val="24"/>
          <w:szCs w:val="24"/>
        </w:rPr>
        <w:t>. 2010. Review pursuant to Security Council resolution 2368 (2017) was concluded on 4 Dec. 2019 INTERPOL-UN Security Council</w:t>
      </w:r>
      <w:hyperlink r:id="rId450">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1FCF802A"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451">
        <w:r>
          <w:rPr>
            <w:color w:val="0000ED"/>
            <w:position w:val="-1"/>
            <w:sz w:val="24"/>
            <w:szCs w:val="24"/>
            <w:u w:val="single" w:color="0000ED"/>
          </w:rPr>
          <w:t xml:space="preserve">here </w:t>
        </w:r>
      </w:hyperlink>
    </w:p>
    <w:p w14:paraId="76748613" w14:textId="77777777" w:rsidR="00E9043B" w:rsidRDefault="00E9043B">
      <w:pPr>
        <w:spacing w:before="20" w:line="220" w:lineRule="exact"/>
        <w:rPr>
          <w:sz w:val="22"/>
          <w:szCs w:val="22"/>
        </w:rPr>
      </w:pPr>
    </w:p>
    <w:p w14:paraId="6F48774B" w14:textId="77777777" w:rsidR="00E9043B" w:rsidRDefault="000C1467">
      <w:pPr>
        <w:spacing w:before="29"/>
        <w:ind w:left="280"/>
        <w:rPr>
          <w:sz w:val="24"/>
          <w:szCs w:val="24"/>
        </w:rPr>
      </w:pPr>
      <w:r>
        <w:rPr>
          <w:b/>
          <w:sz w:val="24"/>
          <w:szCs w:val="24"/>
        </w:rPr>
        <w:t xml:space="preserve">QDi.362 Name: </w:t>
      </w:r>
      <w:r>
        <w:rPr>
          <w:sz w:val="24"/>
          <w:szCs w:val="24"/>
        </w:rPr>
        <w:t>1: EMRAH 2: ERDOGAN 3: na 4: na</w:t>
      </w:r>
    </w:p>
    <w:p w14:paraId="4A1563C5" w14:textId="77777777" w:rsidR="00E9043B" w:rsidRDefault="000C1467">
      <w:pPr>
        <w:spacing w:before="2" w:line="260" w:lineRule="exact"/>
        <w:ind w:left="280" w:right="27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 Feb. 1988 </w:t>
      </w:r>
      <w:r>
        <w:rPr>
          <w:b/>
          <w:sz w:val="24"/>
          <w:szCs w:val="24"/>
        </w:rPr>
        <w:t xml:space="preserve">POB: </w:t>
      </w:r>
      <w:r>
        <w:rPr>
          <w:sz w:val="24"/>
          <w:szCs w:val="24"/>
        </w:rPr>
        <w:t xml:space="preserve">Karliova, </w:t>
      </w:r>
      <w:r>
        <w:rPr>
          <w:spacing w:val="-8"/>
          <w:sz w:val="24"/>
          <w:szCs w:val="24"/>
        </w:rPr>
        <w:t>T</w:t>
      </w:r>
      <w:r>
        <w:rPr>
          <w:sz w:val="24"/>
          <w:szCs w:val="24"/>
        </w:rPr>
        <w:t xml:space="preserve">urkey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Imraan Al-Kurdy </w:t>
      </w:r>
      <w:r>
        <w:rPr>
          <w:b/>
          <w:sz w:val="24"/>
          <w:szCs w:val="24"/>
        </w:rPr>
        <w:t xml:space="preserve">b) </w:t>
      </w:r>
      <w:r>
        <w:rPr>
          <w:sz w:val="24"/>
          <w:szCs w:val="24"/>
        </w:rPr>
        <w:t xml:space="preserve">Imraan </w:t>
      </w:r>
      <w:r>
        <w:rPr>
          <w:b/>
          <w:sz w:val="24"/>
          <w:szCs w:val="24"/>
        </w:rPr>
        <w:t xml:space="preserve">c) </w:t>
      </w:r>
      <w:r>
        <w:rPr>
          <w:sz w:val="24"/>
          <w:szCs w:val="24"/>
        </w:rPr>
        <w:t xml:space="preserve">Imran </w:t>
      </w:r>
      <w:r>
        <w:rPr>
          <w:b/>
          <w:sz w:val="24"/>
          <w:szCs w:val="24"/>
        </w:rPr>
        <w:t xml:space="preserve">d) </w:t>
      </w:r>
      <w:r>
        <w:rPr>
          <w:sz w:val="24"/>
          <w:szCs w:val="24"/>
        </w:rPr>
        <w:t xml:space="preserve">Imran ibn Hassan </w:t>
      </w:r>
      <w:r>
        <w:rPr>
          <w:b/>
          <w:sz w:val="24"/>
          <w:szCs w:val="24"/>
        </w:rPr>
        <w:t xml:space="preserve">e) </w:t>
      </w:r>
      <w:r>
        <w:rPr>
          <w:sz w:val="24"/>
          <w:szCs w:val="24"/>
        </w:rPr>
        <w:t xml:space="preserve">Salahaddin El Kurdy </w:t>
      </w:r>
      <w:r>
        <w:rPr>
          <w:b/>
          <w:sz w:val="24"/>
          <w:szCs w:val="24"/>
        </w:rPr>
        <w:t xml:space="preserve">f) </w:t>
      </w:r>
      <w:r>
        <w:rPr>
          <w:sz w:val="24"/>
          <w:szCs w:val="24"/>
        </w:rPr>
        <w:t xml:space="preserve">Salahaddin Al Kudy </w:t>
      </w:r>
      <w:r>
        <w:rPr>
          <w:b/>
          <w:sz w:val="24"/>
          <w:szCs w:val="24"/>
        </w:rPr>
        <w:t xml:space="preserve">g) </w:t>
      </w:r>
      <w:r>
        <w:rPr>
          <w:sz w:val="24"/>
          <w:szCs w:val="24"/>
        </w:rPr>
        <w:t xml:space="preserve">Salahaddin Al-Kurdy </w:t>
      </w:r>
      <w:r>
        <w:rPr>
          <w:b/>
          <w:sz w:val="24"/>
          <w:szCs w:val="24"/>
        </w:rPr>
        <w:t xml:space="preserve">h) </w:t>
      </w:r>
      <w:r>
        <w:rPr>
          <w:sz w:val="24"/>
          <w:szCs w:val="24"/>
        </w:rPr>
        <w:t xml:space="preserve">Salah Aldin </w:t>
      </w:r>
      <w:r>
        <w:rPr>
          <w:b/>
          <w:sz w:val="24"/>
          <w:szCs w:val="24"/>
        </w:rPr>
        <w:t xml:space="preserve">i) </w:t>
      </w:r>
      <w:r>
        <w:rPr>
          <w:sz w:val="24"/>
          <w:szCs w:val="24"/>
        </w:rPr>
        <w:t xml:space="preserve">Sulaiman </w:t>
      </w:r>
      <w:r>
        <w:rPr>
          <w:b/>
          <w:sz w:val="24"/>
          <w:szCs w:val="24"/>
        </w:rPr>
        <w:t xml:space="preserve">j) </w:t>
      </w:r>
      <w:r>
        <w:rPr>
          <w:sz w:val="24"/>
          <w:szCs w:val="24"/>
        </w:rPr>
        <w:t xml:space="preserve">Ismatollah </w:t>
      </w:r>
      <w:r>
        <w:rPr>
          <w:b/>
          <w:sz w:val="24"/>
          <w:szCs w:val="24"/>
        </w:rPr>
        <w:t xml:space="preserve">k) </w:t>
      </w:r>
      <w:r>
        <w:rPr>
          <w:sz w:val="24"/>
          <w:szCs w:val="24"/>
        </w:rPr>
        <w:t xml:space="preserve">Ismatullah </w:t>
      </w:r>
      <w:r>
        <w:rPr>
          <w:b/>
          <w:sz w:val="24"/>
          <w:szCs w:val="24"/>
        </w:rPr>
        <w:t xml:space="preserve">l) </w:t>
      </w:r>
      <w:r>
        <w:rPr>
          <w:sz w:val="24"/>
          <w:szCs w:val="24"/>
        </w:rPr>
        <w:t xml:space="preserve">Ismatullah Al Kurdy </w:t>
      </w:r>
      <w:r>
        <w:rPr>
          <w:b/>
          <w:sz w:val="24"/>
          <w:szCs w:val="24"/>
        </w:rPr>
        <w:t xml:space="preserve">Nationality: </w:t>
      </w:r>
      <w:r>
        <w:rPr>
          <w:sz w:val="24"/>
          <w:szCs w:val="24"/>
        </w:rPr>
        <w:t xml:space="preserve">Germany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Germany B</w:t>
      </w:r>
      <w:r>
        <w:rPr>
          <w:spacing w:val="-22"/>
          <w:sz w:val="24"/>
          <w:szCs w:val="24"/>
        </w:rPr>
        <w:t>P</w:t>
      </w:r>
      <w:r>
        <w:rPr>
          <w:sz w:val="24"/>
          <w:szCs w:val="24"/>
        </w:rPr>
        <w:t>A C700RKL8R4, issued on 18</w:t>
      </w:r>
    </w:p>
    <w:p w14:paraId="31A14938" w14:textId="77777777" w:rsidR="00E9043B" w:rsidRDefault="000C1467">
      <w:pPr>
        <w:spacing w:line="260" w:lineRule="exact"/>
        <w:ind w:left="280"/>
        <w:rPr>
          <w:sz w:val="24"/>
          <w:szCs w:val="24"/>
        </w:rPr>
      </w:pPr>
      <w:r>
        <w:rPr>
          <w:sz w:val="24"/>
          <w:szCs w:val="24"/>
        </w:rPr>
        <w:t xml:space="preserve">Feb. 2010 (expires on 17 Feb. 2016) </w:t>
      </w:r>
      <w:r>
        <w:rPr>
          <w:b/>
          <w:sz w:val="24"/>
          <w:szCs w:val="24"/>
        </w:rPr>
        <w:t>Add</w:t>
      </w:r>
      <w:r>
        <w:rPr>
          <w:b/>
          <w:spacing w:val="-4"/>
          <w:sz w:val="24"/>
          <w:szCs w:val="24"/>
        </w:rPr>
        <w:t>r</w:t>
      </w:r>
      <w:r>
        <w:rPr>
          <w:b/>
          <w:sz w:val="24"/>
          <w:szCs w:val="24"/>
        </w:rPr>
        <w:t xml:space="preserve">ess: </w:t>
      </w:r>
      <w:r>
        <w:rPr>
          <w:spacing w:val="-19"/>
          <w:sz w:val="24"/>
          <w:szCs w:val="24"/>
        </w:rPr>
        <w:t>W</w:t>
      </w:r>
      <w:r>
        <w:rPr>
          <w:sz w:val="24"/>
          <w:szCs w:val="24"/>
        </w:rPr>
        <w:t xml:space="preserve">erl prison, Germany (since May 2015) </w:t>
      </w:r>
      <w:r>
        <w:rPr>
          <w:b/>
          <w:sz w:val="24"/>
          <w:szCs w:val="24"/>
        </w:rPr>
        <w:t xml:space="preserve">Listed on: </w:t>
      </w:r>
      <w:r>
        <w:rPr>
          <w:sz w:val="24"/>
          <w:szCs w:val="24"/>
        </w:rPr>
        <w:t>30 No</w:t>
      </w:r>
      <w:r>
        <w:rPr>
          <w:spacing w:val="-16"/>
          <w:sz w:val="24"/>
          <w:szCs w:val="24"/>
        </w:rPr>
        <w:t>v</w:t>
      </w:r>
      <w:r>
        <w:rPr>
          <w:sz w:val="24"/>
          <w:szCs w:val="24"/>
        </w:rPr>
        <w:t>.</w:t>
      </w:r>
    </w:p>
    <w:p w14:paraId="1382BC38" w14:textId="77777777" w:rsidR="00E9043B" w:rsidRDefault="000C1467">
      <w:pPr>
        <w:spacing w:line="260" w:lineRule="exact"/>
        <w:ind w:left="280"/>
        <w:rPr>
          <w:sz w:val="24"/>
          <w:szCs w:val="24"/>
        </w:rPr>
      </w:pPr>
      <w:r>
        <w:rPr>
          <w:sz w:val="24"/>
          <w:szCs w:val="24"/>
        </w:rPr>
        <w:t xml:space="preserve">2015 </w:t>
      </w:r>
      <w:r>
        <w:rPr>
          <w:b/>
          <w:sz w:val="24"/>
          <w:szCs w:val="24"/>
        </w:rPr>
        <w:t xml:space="preserve">Other information: </w:t>
      </w:r>
      <w:r>
        <w:rPr>
          <w:sz w:val="24"/>
          <w:szCs w:val="24"/>
        </w:rPr>
        <w:t>Former foreign terrorist fighter a</w:t>
      </w:r>
      <w:r>
        <w:rPr>
          <w:spacing w:val="-4"/>
          <w:sz w:val="24"/>
          <w:szCs w:val="24"/>
        </w:rPr>
        <w:t>f</w:t>
      </w:r>
      <w:r>
        <w:rPr>
          <w:sz w:val="24"/>
          <w:szCs w:val="24"/>
        </w:rPr>
        <w:t>filiated with Al-Qaida (QDe.004) in North</w:t>
      </w:r>
    </w:p>
    <w:p w14:paraId="197B5FC7" w14:textId="77777777" w:rsidR="00E9043B" w:rsidRDefault="000C1467">
      <w:pPr>
        <w:spacing w:line="260" w:lineRule="exact"/>
        <w:ind w:left="280"/>
        <w:rPr>
          <w:sz w:val="24"/>
          <w:szCs w:val="24"/>
        </w:rPr>
      </w:pPr>
      <w:r>
        <w:rPr>
          <w:spacing w:val="-19"/>
          <w:sz w:val="24"/>
          <w:szCs w:val="24"/>
        </w:rPr>
        <w:t>W</w:t>
      </w:r>
      <w:r>
        <w:rPr>
          <w:sz w:val="24"/>
          <w:szCs w:val="24"/>
        </w:rPr>
        <w:t>aziristan, Pakistan (2010-20</w:t>
      </w:r>
      <w:r>
        <w:rPr>
          <w:spacing w:val="-9"/>
          <w:sz w:val="24"/>
          <w:szCs w:val="24"/>
        </w:rPr>
        <w:t>1</w:t>
      </w:r>
      <w:r>
        <w:rPr>
          <w:sz w:val="24"/>
          <w:szCs w:val="24"/>
        </w:rPr>
        <w:t>1) and with Harakat Al-Shabaab Al-Mujaahidiin (Al-Shabaab) in Somalia (20</w:t>
      </w:r>
      <w:r>
        <w:rPr>
          <w:spacing w:val="-9"/>
          <w:sz w:val="24"/>
          <w:szCs w:val="24"/>
        </w:rPr>
        <w:t>1</w:t>
      </w:r>
      <w:r>
        <w:rPr>
          <w:sz w:val="24"/>
          <w:szCs w:val="24"/>
        </w:rPr>
        <w:t>1-</w:t>
      </w:r>
    </w:p>
    <w:p w14:paraId="2D1607F2" w14:textId="77777777" w:rsidR="00E9043B" w:rsidRDefault="000C1467">
      <w:pPr>
        <w:spacing w:line="260" w:lineRule="exact"/>
        <w:ind w:left="280"/>
        <w:rPr>
          <w:sz w:val="24"/>
          <w:szCs w:val="24"/>
        </w:rPr>
      </w:pPr>
      <w:r>
        <w:rPr>
          <w:sz w:val="24"/>
          <w:szCs w:val="24"/>
        </w:rPr>
        <w:t>2012). Convicted to seven years of imprisonment by the Higher Regional Court in Frankfurt/Main, Germany in</w:t>
      </w:r>
    </w:p>
    <w:p w14:paraId="413BA0A9" w14:textId="77777777" w:rsidR="00E9043B" w:rsidRDefault="000C1467">
      <w:pPr>
        <w:spacing w:before="2" w:line="260" w:lineRule="exact"/>
        <w:ind w:left="280" w:right="494"/>
        <w:rPr>
          <w:sz w:val="24"/>
          <w:szCs w:val="24"/>
        </w:rPr>
        <w:sectPr w:rsidR="00E9043B">
          <w:pgSz w:w="12240" w:h="15840"/>
          <w:pgMar w:top="380" w:right="420" w:bottom="0" w:left="420" w:header="197" w:footer="188" w:gutter="0"/>
          <w:cols w:space="720"/>
        </w:sectPr>
      </w:pPr>
      <w:r>
        <w:rPr>
          <w:sz w:val="24"/>
          <w:szCs w:val="24"/>
        </w:rPr>
        <w:t>2014. Physical description: eye colour brown, hair colour brown, build: strong, weight: 92 kg, height: 176 cm, birthmark on right back. Mothe</w:t>
      </w:r>
      <w:r>
        <w:rPr>
          <w:spacing w:val="9"/>
          <w:sz w:val="24"/>
          <w:szCs w:val="24"/>
        </w:rPr>
        <w:t>r</w:t>
      </w:r>
      <w:r>
        <w:rPr>
          <w:spacing w:val="-13"/>
          <w:sz w:val="24"/>
          <w:szCs w:val="24"/>
        </w:rPr>
        <w:t>’</w:t>
      </w:r>
      <w:r>
        <w:rPr>
          <w:sz w:val="24"/>
          <w:szCs w:val="24"/>
        </w:rPr>
        <w:t>s name: Emine Erdogan. Fathe</w:t>
      </w:r>
      <w:r>
        <w:rPr>
          <w:spacing w:val="9"/>
          <w:sz w:val="24"/>
          <w:szCs w:val="24"/>
        </w:rPr>
        <w:t>r</w:t>
      </w:r>
      <w:r>
        <w:rPr>
          <w:spacing w:val="-13"/>
          <w:sz w:val="24"/>
          <w:szCs w:val="24"/>
        </w:rPr>
        <w:t>’</w:t>
      </w:r>
      <w:r>
        <w:rPr>
          <w:sz w:val="24"/>
          <w:szCs w:val="24"/>
        </w:rPr>
        <w:t>s name: Sait Erdogan. INTERPOL-UN</w:t>
      </w:r>
    </w:p>
    <w:p w14:paraId="278F53C1" w14:textId="77777777" w:rsidR="00E9043B" w:rsidRDefault="00E9043B">
      <w:pPr>
        <w:spacing w:line="140" w:lineRule="exact"/>
        <w:rPr>
          <w:sz w:val="14"/>
          <w:szCs w:val="14"/>
        </w:rPr>
      </w:pPr>
    </w:p>
    <w:p w14:paraId="408CDD38" w14:textId="77777777" w:rsidR="00E9043B" w:rsidRDefault="003103A9">
      <w:pPr>
        <w:spacing w:before="37" w:line="260" w:lineRule="exact"/>
        <w:ind w:left="280" w:right="231"/>
        <w:rPr>
          <w:sz w:val="24"/>
          <w:szCs w:val="24"/>
        </w:rPr>
      </w:pPr>
      <w:hyperlink r:id="rId452">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453">
        <w:r w:rsidR="000C1467">
          <w:rPr>
            <w:color w:val="0000ED"/>
            <w:sz w:val="24"/>
            <w:szCs w:val="24"/>
            <w:u w:val="single" w:color="0000ED"/>
          </w:rPr>
          <w:t xml:space="preserve">click  here </w:t>
        </w:r>
      </w:hyperlink>
    </w:p>
    <w:p w14:paraId="770F7978" w14:textId="77777777" w:rsidR="00E9043B" w:rsidRDefault="00E9043B">
      <w:pPr>
        <w:spacing w:before="13" w:line="220" w:lineRule="exact"/>
        <w:rPr>
          <w:sz w:val="22"/>
          <w:szCs w:val="22"/>
        </w:rPr>
      </w:pPr>
    </w:p>
    <w:p w14:paraId="27B3DF6A" w14:textId="77777777" w:rsidR="00E9043B" w:rsidRDefault="000C1467">
      <w:pPr>
        <w:spacing w:before="29"/>
        <w:ind w:left="280"/>
        <w:rPr>
          <w:sz w:val="24"/>
          <w:szCs w:val="24"/>
        </w:rPr>
      </w:pPr>
      <w:r>
        <w:rPr>
          <w:b/>
          <w:sz w:val="24"/>
          <w:szCs w:val="24"/>
        </w:rPr>
        <w:t xml:space="preserve">IRi.014 Name: </w:t>
      </w:r>
      <w:r>
        <w:rPr>
          <w:sz w:val="24"/>
          <w:szCs w:val="24"/>
        </w:rPr>
        <w:t>1: MOHAMMAD 2: ESLAMI 3: na 4: na</w:t>
      </w:r>
    </w:p>
    <w:p w14:paraId="3A8EB1DC" w14:textId="77777777" w:rsidR="00E9043B" w:rsidRDefault="000C1467">
      <w:pPr>
        <w:spacing w:before="2" w:line="260" w:lineRule="exact"/>
        <w:ind w:left="280" w:right="245"/>
        <w:rPr>
          <w:sz w:val="24"/>
          <w:szCs w:val="24"/>
        </w:rPr>
      </w:pPr>
      <w:r>
        <w:rPr>
          <w:b/>
          <w:spacing w:val="-4"/>
          <w:sz w:val="24"/>
          <w:szCs w:val="24"/>
        </w:rPr>
        <w:t>T</w:t>
      </w:r>
      <w:r>
        <w:rPr>
          <w:b/>
          <w:sz w:val="24"/>
          <w:szCs w:val="24"/>
        </w:rPr>
        <w:t xml:space="preserve">itle: </w:t>
      </w:r>
      <w:r>
        <w:rPr>
          <w:sz w:val="24"/>
          <w:szCs w:val="24"/>
        </w:rPr>
        <w:t>D</w:t>
      </w:r>
      <w:r>
        <w:rPr>
          <w:spacing w:val="-13"/>
          <w:sz w:val="24"/>
          <w:szCs w:val="24"/>
        </w:rPr>
        <w:t>r</w:t>
      </w:r>
      <w:r>
        <w:rPr>
          <w:sz w:val="24"/>
          <w:szCs w:val="24"/>
        </w:rPr>
        <w:t xml:space="preserve">. </w:t>
      </w:r>
      <w:r>
        <w:rPr>
          <w:b/>
          <w:sz w:val="24"/>
          <w:szCs w:val="24"/>
        </w:rPr>
        <w:t xml:space="preserve">Designation: </w:t>
      </w:r>
      <w:r>
        <w:rPr>
          <w:sz w:val="24"/>
          <w:szCs w:val="24"/>
        </w:rPr>
        <w:t xml:space="preserve">Head of Iran's Defence Industries </w:t>
      </w:r>
      <w:r>
        <w:rPr>
          <w:spacing w:val="-8"/>
          <w:sz w:val="24"/>
          <w:szCs w:val="24"/>
        </w:rPr>
        <w:t>T</w:t>
      </w:r>
      <w:r>
        <w:rPr>
          <w:sz w:val="24"/>
          <w:szCs w:val="24"/>
        </w:rPr>
        <w:t xml:space="preserve">raining and Research Institute.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Mohammad Islami; Mohamed Islami; Mohammed Islami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 amended on 17 Dec. 2014 ) </w:t>
      </w:r>
      <w:r>
        <w:rPr>
          <w:b/>
          <w:sz w:val="24"/>
          <w:szCs w:val="24"/>
        </w:rPr>
        <w:t xml:space="preserve">Other information: </w:t>
      </w:r>
      <w:r>
        <w:rPr>
          <w:sz w:val="24"/>
          <w:szCs w:val="24"/>
        </w:rPr>
        <w:t>Served as Deputy Defence Minister from 2012 to 2013. [Old Reference</w:t>
      </w:r>
    </w:p>
    <w:p w14:paraId="0F4A2249" w14:textId="77777777" w:rsidR="00E9043B" w:rsidRDefault="000C1467">
      <w:pPr>
        <w:spacing w:line="260" w:lineRule="exact"/>
        <w:ind w:left="280"/>
        <w:rPr>
          <w:sz w:val="24"/>
          <w:szCs w:val="24"/>
        </w:rPr>
      </w:pPr>
      <w:r>
        <w:rPr>
          <w:sz w:val="24"/>
          <w:szCs w:val="24"/>
        </w:rPr>
        <w:t># I.03.I.6]</w:t>
      </w:r>
    </w:p>
    <w:p w14:paraId="2A120A6F" w14:textId="77777777" w:rsidR="00E9043B" w:rsidRDefault="00E9043B">
      <w:pPr>
        <w:spacing w:before="4" w:line="260" w:lineRule="exact"/>
        <w:rPr>
          <w:sz w:val="26"/>
          <w:szCs w:val="26"/>
        </w:rPr>
      </w:pPr>
    </w:p>
    <w:p w14:paraId="11271BD8" w14:textId="77777777" w:rsidR="00E9043B" w:rsidRDefault="000C1467">
      <w:pPr>
        <w:ind w:left="280"/>
        <w:rPr>
          <w:sz w:val="24"/>
          <w:szCs w:val="24"/>
        </w:rPr>
      </w:pPr>
      <w:r>
        <w:rPr>
          <w:b/>
          <w:sz w:val="24"/>
          <w:szCs w:val="24"/>
        </w:rPr>
        <w:t xml:space="preserve">IRi.015 Name: </w:t>
      </w:r>
      <w:r>
        <w:rPr>
          <w:sz w:val="24"/>
          <w:szCs w:val="24"/>
        </w:rPr>
        <w:t>1: REZA-GHOLI 2: ESMAELI 3: na 4: na</w:t>
      </w:r>
    </w:p>
    <w:p w14:paraId="2463E6F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Head of </w:t>
      </w:r>
      <w:r>
        <w:rPr>
          <w:spacing w:val="-8"/>
          <w:sz w:val="24"/>
          <w:szCs w:val="24"/>
        </w:rPr>
        <w:t>T</w:t>
      </w:r>
      <w:r>
        <w:rPr>
          <w:sz w:val="24"/>
          <w:szCs w:val="24"/>
        </w:rPr>
        <w:t>rade and International A</w:t>
      </w:r>
      <w:r>
        <w:rPr>
          <w:spacing w:val="-4"/>
          <w:sz w:val="24"/>
          <w:szCs w:val="24"/>
        </w:rPr>
        <w:t>f</w:t>
      </w:r>
      <w:r>
        <w:rPr>
          <w:sz w:val="24"/>
          <w:szCs w:val="24"/>
        </w:rPr>
        <w:t xml:space="preserve">fairs Department of the AIO. </w:t>
      </w:r>
      <w:r>
        <w:rPr>
          <w:b/>
          <w:sz w:val="24"/>
          <w:szCs w:val="24"/>
        </w:rPr>
        <w:t xml:space="preserve">DOB: </w:t>
      </w:r>
      <w:r>
        <w:rPr>
          <w:sz w:val="24"/>
          <w:szCs w:val="24"/>
        </w:rPr>
        <w:t>3 Ap</w:t>
      </w:r>
      <w:r>
        <w:rPr>
          <w:spacing w:val="-13"/>
          <w:sz w:val="24"/>
          <w:szCs w:val="24"/>
        </w:rPr>
        <w:t>r</w:t>
      </w:r>
      <w:r>
        <w:rPr>
          <w:sz w:val="24"/>
          <w:szCs w:val="24"/>
        </w:rPr>
        <w:t>. 1961</w:t>
      </w:r>
    </w:p>
    <w:p w14:paraId="279F6B3E" w14:textId="77777777" w:rsidR="00E9043B" w:rsidRDefault="000C1467">
      <w:pPr>
        <w:spacing w:line="260" w:lineRule="exact"/>
        <w:ind w:left="280"/>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Reza-Gholi Ismaili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Passport no:</w:t>
      </w:r>
    </w:p>
    <w:p w14:paraId="29E1EC23" w14:textId="77777777" w:rsidR="00E9043B" w:rsidRDefault="000C1467">
      <w:pPr>
        <w:spacing w:line="260" w:lineRule="exact"/>
        <w:ind w:left="280"/>
        <w:rPr>
          <w:sz w:val="24"/>
          <w:szCs w:val="24"/>
        </w:rPr>
      </w:pPr>
      <w:r>
        <w:rPr>
          <w:sz w:val="24"/>
          <w:szCs w:val="24"/>
        </w:rPr>
        <w:t xml:space="preserve">A0002302, issued in Iran (Islamic Republic of)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Dec.</w:t>
      </w:r>
    </w:p>
    <w:p w14:paraId="5B2CC08C" w14:textId="77777777" w:rsidR="00E9043B" w:rsidRDefault="000C1467">
      <w:pPr>
        <w:spacing w:line="260" w:lineRule="exact"/>
        <w:ind w:left="280"/>
        <w:rPr>
          <w:sz w:val="24"/>
          <w:szCs w:val="24"/>
        </w:rPr>
      </w:pPr>
      <w:r>
        <w:rPr>
          <w:sz w:val="24"/>
          <w:szCs w:val="24"/>
        </w:rPr>
        <w:t xml:space="preserve">2006 ( amended on 17 Dec. 2014 ) </w:t>
      </w:r>
      <w:r>
        <w:rPr>
          <w:b/>
          <w:sz w:val="24"/>
          <w:szCs w:val="24"/>
        </w:rPr>
        <w:t xml:space="preserve">Other information: </w:t>
      </w:r>
      <w:r>
        <w:rPr>
          <w:sz w:val="24"/>
          <w:szCs w:val="24"/>
        </w:rPr>
        <w:t>[Old Reference # I.37.D.3]</w:t>
      </w:r>
    </w:p>
    <w:p w14:paraId="5EE39FC9" w14:textId="77777777" w:rsidR="00E9043B" w:rsidRDefault="00E9043B">
      <w:pPr>
        <w:spacing w:before="4" w:line="260" w:lineRule="exact"/>
        <w:rPr>
          <w:sz w:val="26"/>
          <w:szCs w:val="26"/>
        </w:rPr>
      </w:pPr>
    </w:p>
    <w:p w14:paraId="5D75D58F" w14:textId="77777777" w:rsidR="00E9043B" w:rsidRDefault="000C1467">
      <w:pPr>
        <w:ind w:left="280"/>
        <w:rPr>
          <w:sz w:val="24"/>
          <w:szCs w:val="24"/>
        </w:rPr>
      </w:pPr>
      <w:r>
        <w:rPr>
          <w:b/>
          <w:sz w:val="24"/>
          <w:szCs w:val="24"/>
        </w:rPr>
        <w:t xml:space="preserve">QDi.096 Name: </w:t>
      </w:r>
      <w:r>
        <w:rPr>
          <w:sz w:val="24"/>
          <w:szCs w:val="24"/>
        </w:rPr>
        <w:t>1: MOUSSA 2: BEN OMAR 3: BEN ALI 4: ESSAADI</w:t>
      </w:r>
    </w:p>
    <w:p w14:paraId="0C8EAC3D" w14:textId="77777777" w:rsidR="00E9043B" w:rsidRDefault="000C1467">
      <w:pPr>
        <w:spacing w:line="260" w:lineRule="exact"/>
        <w:ind w:left="280"/>
        <w:rPr>
          <w:sz w:val="24"/>
          <w:szCs w:val="24"/>
        </w:rPr>
      </w:pPr>
      <w:r>
        <w:rPr>
          <w:b/>
          <w:sz w:val="24"/>
          <w:szCs w:val="24"/>
        </w:rPr>
        <w:t xml:space="preserve">Name (original script): </w:t>
      </w:r>
      <w:r>
        <w:rPr>
          <w:sz w:val="24"/>
          <w:szCs w:val="24"/>
        </w:rPr>
        <w:t>يﺪﻌﺴﻟا ﻲﻠﻋ ﻦﺑ ﺮﻤﻋ ﻦﺑ ﻰﺳﻮﻣ</w:t>
      </w:r>
    </w:p>
    <w:p w14:paraId="5872591B" w14:textId="77777777" w:rsidR="00E9043B" w:rsidRDefault="000C1467">
      <w:pPr>
        <w:spacing w:before="2" w:line="260" w:lineRule="exact"/>
        <w:ind w:left="280" w:right="28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4 Dec. 1964 </w:t>
      </w:r>
      <w:r>
        <w:rPr>
          <w:b/>
          <w:sz w:val="24"/>
          <w:szCs w:val="24"/>
        </w:rPr>
        <w:t xml:space="preserve">POB: </w:t>
      </w:r>
      <w:r>
        <w:rPr>
          <w:spacing w:val="-17"/>
          <w:sz w:val="24"/>
          <w:szCs w:val="24"/>
        </w:rPr>
        <w:t>T</w:t>
      </w:r>
      <w:r>
        <w:rPr>
          <w:sz w:val="24"/>
          <w:szCs w:val="24"/>
        </w:rPr>
        <w:t xml:space="preserve">abarka, </w:t>
      </w:r>
      <w:r>
        <w:rPr>
          <w:spacing w:val="-8"/>
          <w:sz w:val="24"/>
          <w:szCs w:val="24"/>
        </w:rPr>
        <w:t>T</w:t>
      </w:r>
      <w:r>
        <w:rPr>
          <w:sz w:val="24"/>
          <w:szCs w:val="24"/>
        </w:rPr>
        <w:t xml:space="preserve">unisia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Dah Dah </w:t>
      </w:r>
      <w:r>
        <w:rPr>
          <w:b/>
          <w:sz w:val="24"/>
          <w:szCs w:val="24"/>
        </w:rPr>
        <w:t xml:space="preserve">b) </w:t>
      </w:r>
      <w:r>
        <w:rPr>
          <w:sz w:val="24"/>
          <w:szCs w:val="24"/>
        </w:rPr>
        <w:t xml:space="preserve">Abdelrahmman </w:t>
      </w:r>
      <w:r>
        <w:rPr>
          <w:b/>
          <w:sz w:val="24"/>
          <w:szCs w:val="24"/>
        </w:rPr>
        <w:t xml:space="preserve">c) </w:t>
      </w:r>
      <w:r>
        <w:rPr>
          <w:sz w:val="24"/>
          <w:szCs w:val="24"/>
        </w:rPr>
        <w:t xml:space="preserve">Bechir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unisia number L335915, issued on 8 No</w:t>
      </w:r>
      <w:r>
        <w:rPr>
          <w:spacing w:val="-16"/>
          <w:sz w:val="24"/>
          <w:szCs w:val="24"/>
        </w:rPr>
        <w:t>v</w:t>
      </w:r>
      <w:r>
        <w:rPr>
          <w:sz w:val="24"/>
          <w:szCs w:val="24"/>
        </w:rPr>
        <w:t>. 1996, issued in Milan, Italy (expired on 7 No</w:t>
      </w:r>
      <w:r>
        <w:rPr>
          <w:spacing w:val="-16"/>
          <w:sz w:val="24"/>
          <w:szCs w:val="24"/>
        </w:rPr>
        <w:t>v</w:t>
      </w:r>
      <w:r>
        <w:rPr>
          <w:sz w:val="24"/>
          <w:szCs w:val="24"/>
        </w:rPr>
        <w:t xml:space="preserve">. 2001)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pacing w:val="-8"/>
          <w:sz w:val="24"/>
          <w:szCs w:val="24"/>
        </w:rPr>
        <w:t>T</w:t>
      </w:r>
      <w:r>
        <w:rPr>
          <w:sz w:val="24"/>
          <w:szCs w:val="24"/>
        </w:rPr>
        <w:t xml:space="preserve">unisia </w:t>
      </w:r>
      <w:r>
        <w:rPr>
          <w:b/>
          <w:sz w:val="24"/>
          <w:szCs w:val="24"/>
        </w:rPr>
        <w:t xml:space="preserve">Listed on: </w:t>
      </w:r>
      <w:r>
        <w:rPr>
          <w:sz w:val="24"/>
          <w:szCs w:val="24"/>
        </w:rPr>
        <w:t>25 Jun. 2003 ( amended on 20 Dec. 2005, 17 Oct. 2007, 10 Aug. 2009, 16 May 20</w:t>
      </w:r>
      <w:r>
        <w:rPr>
          <w:spacing w:val="-9"/>
          <w:sz w:val="24"/>
          <w:szCs w:val="24"/>
        </w:rPr>
        <w:t>1</w:t>
      </w:r>
      <w:r>
        <w:rPr>
          <w:sz w:val="24"/>
          <w:szCs w:val="24"/>
        </w:rPr>
        <w:t>1, 20 Jul.</w:t>
      </w:r>
    </w:p>
    <w:p w14:paraId="35D13C72" w14:textId="77777777" w:rsidR="00E9043B" w:rsidRDefault="000C1467">
      <w:pPr>
        <w:spacing w:line="260" w:lineRule="exact"/>
        <w:ind w:left="280" w:right="238"/>
        <w:rPr>
          <w:sz w:val="24"/>
          <w:szCs w:val="24"/>
        </w:rPr>
      </w:pPr>
      <w:r>
        <w:rPr>
          <w:sz w:val="24"/>
          <w:szCs w:val="24"/>
        </w:rPr>
        <w:t xml:space="preserve">2012, 6 Dec. 2019, 10 Sep. 2020 ) </w:t>
      </w:r>
      <w:r>
        <w:rPr>
          <w:b/>
          <w:sz w:val="24"/>
          <w:szCs w:val="24"/>
        </w:rPr>
        <w:t xml:space="preserve">Other information: </w:t>
      </w:r>
      <w:r>
        <w:rPr>
          <w:sz w:val="24"/>
          <w:szCs w:val="24"/>
        </w:rPr>
        <w:t xml:space="preserve">Considered a fugitive from justice by the Italian authorities (as of Oct 2019). Left Sudan to </w:t>
      </w:r>
      <w:r>
        <w:rPr>
          <w:spacing w:val="-8"/>
          <w:sz w:val="24"/>
          <w:szCs w:val="24"/>
        </w:rPr>
        <w:t>T</w:t>
      </w:r>
      <w:r>
        <w:rPr>
          <w:sz w:val="24"/>
          <w:szCs w:val="24"/>
        </w:rPr>
        <w:t>unisia in 20</w:t>
      </w:r>
      <w:r>
        <w:rPr>
          <w:spacing w:val="-9"/>
          <w:sz w:val="24"/>
          <w:szCs w:val="24"/>
        </w:rPr>
        <w:t>1</w:t>
      </w:r>
      <w:r>
        <w:rPr>
          <w:sz w:val="24"/>
          <w:szCs w:val="24"/>
        </w:rPr>
        <w:t>1. Review pursuant to Security Council resolution 1822 (2008) was concluded on 15 Jun. 2010. Review pursuant to Security Council resolution 2368 (2017) was concluded on 4 Dec. 2019. INTERPOL-UN Security Council Special Notice web link:</w:t>
      </w:r>
      <w:hyperlink r:id="rId45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55">
        <w:r>
          <w:rPr>
            <w:color w:val="0000ED"/>
            <w:sz w:val="24"/>
            <w:szCs w:val="24"/>
            <w:u w:val="single" w:color="0000ED"/>
          </w:rPr>
          <w:t xml:space="preserve">click  here </w:t>
        </w:r>
      </w:hyperlink>
    </w:p>
    <w:p w14:paraId="3708C0E0" w14:textId="77777777" w:rsidR="00E9043B" w:rsidRDefault="00E9043B">
      <w:pPr>
        <w:spacing w:before="2" w:line="260" w:lineRule="exact"/>
        <w:rPr>
          <w:sz w:val="26"/>
          <w:szCs w:val="26"/>
        </w:rPr>
      </w:pPr>
    </w:p>
    <w:p w14:paraId="65DC1495" w14:textId="77777777" w:rsidR="00E9043B" w:rsidRPr="002E3F0F" w:rsidRDefault="000C1467">
      <w:pPr>
        <w:ind w:left="280"/>
        <w:rPr>
          <w:sz w:val="24"/>
          <w:szCs w:val="24"/>
          <w:lang w:val="es-MX"/>
        </w:rPr>
      </w:pPr>
      <w:r w:rsidRPr="002E3F0F">
        <w:rPr>
          <w:b/>
          <w:sz w:val="24"/>
          <w:szCs w:val="24"/>
          <w:lang w:val="es-MX"/>
        </w:rPr>
        <w:t xml:space="preserve">QDi.083 Name: </w:t>
      </w:r>
      <w:r w:rsidRPr="002E3F0F">
        <w:rPr>
          <w:sz w:val="24"/>
          <w:szCs w:val="24"/>
          <w:lang w:val="es-MX"/>
        </w:rPr>
        <w:t>1: ZAKA</w:t>
      </w:r>
      <w:r w:rsidRPr="002E3F0F">
        <w:rPr>
          <w:spacing w:val="-13"/>
          <w:sz w:val="24"/>
          <w:szCs w:val="24"/>
          <w:lang w:val="es-MX"/>
        </w:rPr>
        <w:t>R</w:t>
      </w:r>
      <w:r w:rsidRPr="002E3F0F">
        <w:rPr>
          <w:spacing w:val="-27"/>
          <w:sz w:val="24"/>
          <w:szCs w:val="24"/>
          <w:lang w:val="es-MX"/>
        </w:rPr>
        <w:t>Y</w:t>
      </w:r>
      <w:r w:rsidRPr="002E3F0F">
        <w:rPr>
          <w:sz w:val="24"/>
          <w:szCs w:val="24"/>
          <w:lang w:val="es-MX"/>
        </w:rPr>
        <w:t>A 2: ESSABAR 3: na 4: na</w:t>
      </w:r>
    </w:p>
    <w:p w14:paraId="470E95B5" w14:textId="77777777" w:rsidR="00E9043B" w:rsidRDefault="000C1467">
      <w:pPr>
        <w:spacing w:line="260" w:lineRule="exact"/>
        <w:ind w:left="280"/>
        <w:rPr>
          <w:sz w:val="24"/>
          <w:szCs w:val="24"/>
        </w:rPr>
      </w:pPr>
      <w:r>
        <w:rPr>
          <w:b/>
          <w:sz w:val="24"/>
          <w:szCs w:val="24"/>
        </w:rPr>
        <w:t xml:space="preserve">Name (original script): </w:t>
      </w:r>
      <w:r>
        <w:rPr>
          <w:sz w:val="24"/>
          <w:szCs w:val="24"/>
        </w:rPr>
        <w:t>رﺎﺒﺼﻟا ﺎﯾﺮﻛز</w:t>
      </w:r>
    </w:p>
    <w:p w14:paraId="15922B14"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3 Ap</w:t>
      </w:r>
      <w:r>
        <w:rPr>
          <w:spacing w:val="-13"/>
          <w:sz w:val="24"/>
          <w:szCs w:val="24"/>
        </w:rPr>
        <w:t>r</w:t>
      </w:r>
      <w:r>
        <w:rPr>
          <w:sz w:val="24"/>
          <w:szCs w:val="24"/>
        </w:rPr>
        <w:t xml:space="preserve">. 1977 </w:t>
      </w:r>
      <w:r>
        <w:rPr>
          <w:b/>
          <w:sz w:val="24"/>
          <w:szCs w:val="24"/>
        </w:rPr>
        <w:t xml:space="preserve">POB: </w:t>
      </w:r>
      <w:r>
        <w:rPr>
          <w:sz w:val="24"/>
          <w:szCs w:val="24"/>
        </w:rPr>
        <w:t xml:space="preserve">Essaouria, Morocco </w:t>
      </w:r>
      <w:r>
        <w:rPr>
          <w:b/>
          <w:sz w:val="24"/>
          <w:szCs w:val="24"/>
        </w:rPr>
        <w:t xml:space="preserve">Good quality a.k.a.: </w:t>
      </w:r>
      <w:r>
        <w:rPr>
          <w:sz w:val="24"/>
          <w:szCs w:val="24"/>
        </w:rPr>
        <w:t>Zakariya Essabar</w:t>
      </w:r>
    </w:p>
    <w:p w14:paraId="238B6E71" w14:textId="77777777" w:rsidR="00E9043B" w:rsidRDefault="000C1467">
      <w:pPr>
        <w:spacing w:line="260" w:lineRule="exact"/>
        <w:ind w:left="280"/>
        <w:rPr>
          <w:sz w:val="24"/>
          <w:szCs w:val="24"/>
        </w:rPr>
      </w:pP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Morocco </w:t>
      </w:r>
      <w:r>
        <w:rPr>
          <w:b/>
          <w:sz w:val="24"/>
          <w:szCs w:val="24"/>
        </w:rPr>
        <w:t xml:space="preserve">Passport no: a) </w:t>
      </w:r>
      <w:r>
        <w:rPr>
          <w:sz w:val="24"/>
          <w:szCs w:val="24"/>
        </w:rPr>
        <w:t>Morocco number M 271351, issued on 24 Oct.</w:t>
      </w:r>
    </w:p>
    <w:p w14:paraId="3718A62A" w14:textId="77777777" w:rsidR="00E9043B" w:rsidRDefault="000C1467">
      <w:pPr>
        <w:spacing w:line="260" w:lineRule="exact"/>
        <w:ind w:left="280"/>
        <w:rPr>
          <w:sz w:val="24"/>
          <w:szCs w:val="24"/>
        </w:rPr>
      </w:pPr>
      <w:r>
        <w:rPr>
          <w:sz w:val="24"/>
          <w:szCs w:val="24"/>
        </w:rPr>
        <w:t xml:space="preserve">2000, issued in Berlin,by the Embassy of Morocco </w:t>
      </w:r>
      <w:r>
        <w:rPr>
          <w:b/>
          <w:sz w:val="24"/>
          <w:szCs w:val="24"/>
        </w:rPr>
        <w:t xml:space="preserve">b) </w:t>
      </w:r>
      <w:r>
        <w:rPr>
          <w:sz w:val="24"/>
          <w:szCs w:val="24"/>
        </w:rPr>
        <w:t xml:space="preserve">Morocco number K-348486 </w:t>
      </w:r>
      <w:r>
        <w:rPr>
          <w:b/>
          <w:sz w:val="24"/>
          <w:szCs w:val="24"/>
        </w:rPr>
        <w:t>National identification no:</w:t>
      </w:r>
    </w:p>
    <w:p w14:paraId="47AB6D2D" w14:textId="77777777" w:rsidR="00E9043B" w:rsidRDefault="000C1467">
      <w:pPr>
        <w:spacing w:line="260" w:lineRule="exact"/>
        <w:ind w:left="280"/>
        <w:rPr>
          <w:sz w:val="24"/>
          <w:szCs w:val="24"/>
        </w:rPr>
      </w:pPr>
      <w:r>
        <w:rPr>
          <w:b/>
          <w:sz w:val="24"/>
          <w:szCs w:val="24"/>
        </w:rPr>
        <w:t xml:space="preserve">a) </w:t>
      </w:r>
      <w:r>
        <w:rPr>
          <w:sz w:val="24"/>
          <w:szCs w:val="24"/>
        </w:rPr>
        <w:t xml:space="preserve">Morocco National Identity number E-189935 </w:t>
      </w:r>
      <w:r>
        <w:rPr>
          <w:b/>
          <w:sz w:val="24"/>
          <w:szCs w:val="24"/>
        </w:rPr>
        <w:t xml:space="preserve">b) </w:t>
      </w:r>
      <w:r>
        <w:rPr>
          <w:sz w:val="24"/>
          <w:szCs w:val="24"/>
        </w:rPr>
        <w:t>Morocco National Identity Card number G-0343089</w:t>
      </w:r>
    </w:p>
    <w:p w14:paraId="168841F9" w14:textId="77777777" w:rsidR="00E9043B" w:rsidRDefault="000C1467">
      <w:pPr>
        <w:spacing w:before="2" w:line="260" w:lineRule="exact"/>
        <w:ind w:left="280" w:right="406"/>
        <w:rPr>
          <w:sz w:val="24"/>
          <w:szCs w:val="24"/>
        </w:rPr>
      </w:pP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30 Sep. 2002 ( amended on 26 No</w:t>
      </w:r>
      <w:r>
        <w:rPr>
          <w:spacing w:val="-16"/>
          <w:sz w:val="24"/>
          <w:szCs w:val="24"/>
        </w:rPr>
        <w:t>v</w:t>
      </w:r>
      <w:r>
        <w:rPr>
          <w:sz w:val="24"/>
          <w:szCs w:val="24"/>
        </w:rPr>
        <w:t>. 2004, 10 Jun. 20</w:t>
      </w:r>
      <w:r>
        <w:rPr>
          <w:spacing w:val="-9"/>
          <w:sz w:val="24"/>
          <w:szCs w:val="24"/>
        </w:rPr>
        <w:t>1</w:t>
      </w:r>
      <w:r>
        <w:rPr>
          <w:sz w:val="24"/>
          <w:szCs w:val="24"/>
        </w:rPr>
        <w:t xml:space="preserve">1 ) </w:t>
      </w:r>
      <w:r>
        <w:rPr>
          <w:b/>
          <w:sz w:val="24"/>
          <w:szCs w:val="24"/>
        </w:rPr>
        <w:t xml:space="preserve">Other information: </w:t>
      </w:r>
      <w:r>
        <w:rPr>
          <w:sz w:val="24"/>
          <w:szCs w:val="24"/>
        </w:rPr>
        <w:t xml:space="preserve">Father's name is Mohamed ben Ahmed. Mother's name is Sfia bent </w:t>
      </w:r>
      <w:r>
        <w:rPr>
          <w:spacing w:val="-17"/>
          <w:sz w:val="24"/>
          <w:szCs w:val="24"/>
        </w:rPr>
        <w:t>T</w:t>
      </w:r>
      <w:r>
        <w:rPr>
          <w:sz w:val="24"/>
          <w:szCs w:val="24"/>
        </w:rPr>
        <w:t>oubali. Review pursuant to Security Council resolution 1822 (2008) was concluded on 20 May 2010. INTERPOL-UN Security Council Special Notice web</w:t>
      </w:r>
      <w:hyperlink r:id="rId456">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57">
        <w:r>
          <w:rPr>
            <w:color w:val="0000ED"/>
            <w:sz w:val="24"/>
            <w:szCs w:val="24"/>
            <w:u w:val="single" w:color="0000ED"/>
          </w:rPr>
          <w:t xml:space="preserve">click  here </w:t>
        </w:r>
      </w:hyperlink>
    </w:p>
    <w:p w14:paraId="0457B325" w14:textId="77777777" w:rsidR="00E9043B" w:rsidRDefault="00E9043B">
      <w:pPr>
        <w:spacing w:before="13" w:line="220" w:lineRule="exact"/>
        <w:rPr>
          <w:sz w:val="22"/>
          <w:szCs w:val="22"/>
        </w:rPr>
      </w:pPr>
    </w:p>
    <w:p w14:paraId="33804312" w14:textId="77777777" w:rsidR="00E9043B" w:rsidRDefault="000C1467">
      <w:pPr>
        <w:spacing w:before="29"/>
        <w:ind w:left="280"/>
        <w:rPr>
          <w:sz w:val="24"/>
          <w:szCs w:val="24"/>
        </w:rPr>
      </w:pPr>
      <w:r>
        <w:rPr>
          <w:b/>
          <w:spacing w:val="-18"/>
          <w:sz w:val="24"/>
          <w:szCs w:val="24"/>
        </w:rPr>
        <w:t>T</w:t>
      </w:r>
      <w:r>
        <w:rPr>
          <w:b/>
          <w:sz w:val="24"/>
          <w:szCs w:val="24"/>
        </w:rPr>
        <w:t xml:space="preserve">Ai.036 Name: </w:t>
      </w:r>
      <w:r>
        <w:rPr>
          <w:sz w:val="24"/>
          <w:szCs w:val="24"/>
        </w:rPr>
        <w:t xml:space="preserve">1: </w:t>
      </w:r>
      <w:r>
        <w:rPr>
          <w:spacing w:val="-18"/>
          <w:sz w:val="24"/>
          <w:szCs w:val="24"/>
        </w:rPr>
        <w:t>F</w:t>
      </w:r>
      <w:r>
        <w:rPr>
          <w:sz w:val="24"/>
          <w:szCs w:val="24"/>
        </w:rPr>
        <w:t>AIZ 2: na 3: na 4: na</w:t>
      </w:r>
    </w:p>
    <w:p w14:paraId="5A99DEF5" w14:textId="77777777" w:rsidR="00E9043B" w:rsidRDefault="000C1467">
      <w:pPr>
        <w:spacing w:line="260" w:lineRule="exact"/>
        <w:ind w:left="280"/>
        <w:rPr>
          <w:sz w:val="24"/>
          <w:szCs w:val="24"/>
        </w:rPr>
      </w:pPr>
      <w:r>
        <w:rPr>
          <w:b/>
          <w:sz w:val="24"/>
          <w:szCs w:val="24"/>
        </w:rPr>
        <w:t xml:space="preserve">Name (original script): </w:t>
      </w:r>
      <w:r>
        <w:rPr>
          <w:sz w:val="24"/>
          <w:szCs w:val="24"/>
        </w:rPr>
        <w:t>ﺾﯿﻓ</w:t>
      </w:r>
    </w:p>
    <w:p w14:paraId="5C0B398A" w14:textId="77777777" w:rsidR="00E9043B" w:rsidRDefault="000C1467">
      <w:pPr>
        <w:spacing w:before="2" w:line="260" w:lineRule="exact"/>
        <w:ind w:left="280" w:right="247"/>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Head of the Information Department, Ministry of Foreign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1969 </w:t>
      </w:r>
      <w:r>
        <w:rPr>
          <w:b/>
          <w:sz w:val="24"/>
          <w:szCs w:val="24"/>
        </w:rPr>
        <w:t xml:space="preserve">POB: </w:t>
      </w:r>
      <w:r>
        <w:rPr>
          <w:sz w:val="24"/>
          <w:szCs w:val="24"/>
        </w:rPr>
        <w:t xml:space="preserve">Ghazni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w:t>
      </w:r>
    </w:p>
    <w:p w14:paraId="35AB497C" w14:textId="77777777" w:rsidR="00E9043B" w:rsidRDefault="000C1467">
      <w:pPr>
        <w:spacing w:line="260" w:lineRule="exact"/>
        <w:ind w:left="280" w:right="480"/>
        <w:rPr>
          <w:sz w:val="24"/>
          <w:szCs w:val="24"/>
        </w:rPr>
      </w:pPr>
      <w:r>
        <w:rPr>
          <w:sz w:val="24"/>
          <w:szCs w:val="24"/>
        </w:rPr>
        <w:t>Feb. 2001 ( amended on 3 Sep. 2003, 9 Jul. 2007,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Review pursuant to Security Council resolution 1822 (2008) was concluded on 23 Jul. 2010. INTERPOL-UN Security</w:t>
      </w:r>
      <w:hyperlink r:id="rId458">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59">
        <w:r>
          <w:rPr>
            <w:color w:val="0000ED"/>
            <w:sz w:val="24"/>
            <w:szCs w:val="24"/>
            <w:u w:val="single" w:color="0000ED"/>
          </w:rPr>
          <w:t xml:space="preserve">click  here </w:t>
        </w:r>
      </w:hyperlink>
    </w:p>
    <w:p w14:paraId="072EF889" w14:textId="77777777" w:rsidR="00E9043B" w:rsidRDefault="00E9043B">
      <w:pPr>
        <w:spacing w:before="2" w:line="260" w:lineRule="exact"/>
        <w:rPr>
          <w:sz w:val="26"/>
          <w:szCs w:val="26"/>
        </w:rPr>
      </w:pPr>
    </w:p>
    <w:p w14:paraId="3001551F" w14:textId="77777777" w:rsidR="00E9043B" w:rsidRDefault="000C1467">
      <w:pPr>
        <w:ind w:left="280"/>
        <w:rPr>
          <w:sz w:val="24"/>
          <w:szCs w:val="24"/>
        </w:rPr>
      </w:pPr>
      <w:r>
        <w:rPr>
          <w:b/>
          <w:sz w:val="24"/>
          <w:szCs w:val="24"/>
        </w:rPr>
        <w:t xml:space="preserve">IRi.016 Name: </w:t>
      </w:r>
      <w:r>
        <w:rPr>
          <w:sz w:val="24"/>
          <w:szCs w:val="24"/>
        </w:rPr>
        <w:t xml:space="preserve">1: MOHSEN 2: </w:t>
      </w:r>
      <w:r>
        <w:rPr>
          <w:spacing w:val="-18"/>
          <w:sz w:val="24"/>
          <w:szCs w:val="24"/>
        </w:rPr>
        <w:t>F</w:t>
      </w:r>
      <w:r>
        <w:rPr>
          <w:sz w:val="24"/>
          <w:szCs w:val="24"/>
        </w:rPr>
        <w:t>AKHRIZADEH-MAHABADI 3: na 4: na</w:t>
      </w:r>
    </w:p>
    <w:p w14:paraId="3E2B4653" w14:textId="77777777" w:rsidR="00E9043B" w:rsidRDefault="000C1467">
      <w:pPr>
        <w:spacing w:before="2" w:line="260" w:lineRule="exact"/>
        <w:ind w:left="280" w:right="239"/>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Senior MODAFL scientist </w:t>
      </w:r>
      <w:r>
        <w:rPr>
          <w:b/>
          <w:sz w:val="24"/>
          <w:szCs w:val="24"/>
        </w:rPr>
        <w:t xml:space="preserve">b) </w:t>
      </w:r>
      <w:r>
        <w:rPr>
          <w:sz w:val="24"/>
          <w:szCs w:val="24"/>
        </w:rPr>
        <w:t xml:space="preserve">Former head of the Physics Research Centre (PHRC)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a) </w:t>
      </w:r>
      <w:r>
        <w:rPr>
          <w:sz w:val="24"/>
          <w:szCs w:val="24"/>
        </w:rPr>
        <w:t xml:space="preserve">A0009228 (Unconfirmed (likely Iran)) </w:t>
      </w:r>
      <w:r>
        <w:rPr>
          <w:b/>
          <w:sz w:val="24"/>
          <w:szCs w:val="24"/>
        </w:rPr>
        <w:t xml:space="preserve">b) </w:t>
      </w:r>
      <w:r>
        <w:rPr>
          <w:sz w:val="24"/>
          <w:szCs w:val="24"/>
        </w:rPr>
        <w:t xml:space="preserve">4229533 (Unconfirmed (likely Iran))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 amended on 17 Dec. 2014 ) </w:t>
      </w:r>
      <w:r>
        <w:rPr>
          <w:b/>
          <w:sz w:val="24"/>
          <w:szCs w:val="24"/>
        </w:rPr>
        <w:t xml:space="preserve">Other information: </w:t>
      </w:r>
      <w:r>
        <w:rPr>
          <w:sz w:val="24"/>
          <w:szCs w:val="24"/>
        </w:rPr>
        <w:t>The IAEA have asked to interview</w:t>
      </w:r>
    </w:p>
    <w:p w14:paraId="1D35C39C" w14:textId="77777777" w:rsidR="00E9043B" w:rsidRDefault="00E9043B">
      <w:pPr>
        <w:spacing w:line="140" w:lineRule="exact"/>
        <w:rPr>
          <w:sz w:val="14"/>
          <w:szCs w:val="14"/>
        </w:rPr>
      </w:pPr>
    </w:p>
    <w:p w14:paraId="329DE8E7" w14:textId="77777777" w:rsidR="00E9043B" w:rsidRDefault="000C1467">
      <w:pPr>
        <w:spacing w:before="37" w:line="260" w:lineRule="exact"/>
        <w:ind w:left="280" w:right="1055"/>
        <w:rPr>
          <w:sz w:val="24"/>
          <w:szCs w:val="24"/>
        </w:rPr>
      </w:pPr>
      <w:r>
        <w:rPr>
          <w:sz w:val="24"/>
          <w:szCs w:val="24"/>
        </w:rPr>
        <w:t>him about the activities of the PHRC over the period he was head but Iran has refused. [Old Reference # I.47.C.2]</w:t>
      </w:r>
    </w:p>
    <w:p w14:paraId="6EFCA65B" w14:textId="77777777" w:rsidR="00E9043B" w:rsidRDefault="00E9043B">
      <w:pPr>
        <w:spacing w:before="2" w:line="260" w:lineRule="exact"/>
        <w:rPr>
          <w:sz w:val="26"/>
          <w:szCs w:val="26"/>
        </w:rPr>
      </w:pPr>
    </w:p>
    <w:p w14:paraId="6D86D2FD" w14:textId="77777777" w:rsidR="00E9043B" w:rsidRDefault="000C1467">
      <w:pPr>
        <w:ind w:left="280"/>
        <w:rPr>
          <w:sz w:val="24"/>
          <w:szCs w:val="24"/>
        </w:rPr>
      </w:pPr>
      <w:r>
        <w:rPr>
          <w:b/>
          <w:spacing w:val="-18"/>
          <w:sz w:val="24"/>
          <w:szCs w:val="24"/>
        </w:rPr>
        <w:t>T</w:t>
      </w:r>
      <w:r>
        <w:rPr>
          <w:b/>
          <w:sz w:val="24"/>
          <w:szCs w:val="24"/>
        </w:rPr>
        <w:t xml:space="preserve">Ai.106 Name: </w:t>
      </w:r>
      <w:r>
        <w:rPr>
          <w:sz w:val="24"/>
          <w:szCs w:val="24"/>
        </w:rPr>
        <w:t xml:space="preserve">1: MOHAMMAD SHAFIQULLAH 2: AHMADI 3: </w:t>
      </w:r>
      <w:r>
        <w:rPr>
          <w:spacing w:val="-18"/>
          <w:sz w:val="24"/>
          <w:szCs w:val="24"/>
        </w:rPr>
        <w:t>F</w:t>
      </w:r>
      <w:r>
        <w:rPr>
          <w:spacing w:val="-27"/>
          <w:sz w:val="24"/>
          <w:szCs w:val="24"/>
        </w:rPr>
        <w:t>A</w:t>
      </w:r>
      <w:r>
        <w:rPr>
          <w:sz w:val="24"/>
          <w:szCs w:val="24"/>
        </w:rPr>
        <w:t>TIH KHAN 4: na</w:t>
      </w:r>
    </w:p>
    <w:p w14:paraId="68591D55" w14:textId="77777777" w:rsidR="00E9043B" w:rsidRDefault="000C1467">
      <w:pPr>
        <w:spacing w:line="260" w:lineRule="exact"/>
        <w:ind w:left="280"/>
        <w:rPr>
          <w:sz w:val="24"/>
          <w:szCs w:val="24"/>
        </w:rPr>
      </w:pPr>
      <w:r>
        <w:rPr>
          <w:b/>
          <w:sz w:val="24"/>
          <w:szCs w:val="24"/>
        </w:rPr>
        <w:t xml:space="preserve">Name (original script): </w:t>
      </w:r>
      <w:r>
        <w:rPr>
          <w:sz w:val="24"/>
          <w:szCs w:val="24"/>
        </w:rPr>
        <w:t>نﺎﺧ ﺢﺗﺎﻓ یﺪﻤﺣا ﷲ ﻖﯿﻔﺷ ﺪﻤﺤﻣ</w:t>
      </w:r>
    </w:p>
    <w:p w14:paraId="3DC73599"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Governor of Samangan Province under the </w:t>
      </w:r>
      <w:r>
        <w:rPr>
          <w:spacing w:val="-17"/>
          <w:sz w:val="24"/>
          <w:szCs w:val="24"/>
        </w:rPr>
        <w:t>T</w:t>
      </w:r>
      <w:r>
        <w:rPr>
          <w:sz w:val="24"/>
          <w:szCs w:val="24"/>
        </w:rPr>
        <w:t xml:space="preserve">aliban regime </w:t>
      </w:r>
      <w:r>
        <w:rPr>
          <w:b/>
          <w:sz w:val="24"/>
          <w:szCs w:val="24"/>
        </w:rPr>
        <w:t xml:space="preserve">DOB: </w:t>
      </w:r>
      <w:r>
        <w:rPr>
          <w:sz w:val="24"/>
          <w:szCs w:val="24"/>
        </w:rPr>
        <w:t>Between 1956 and</w:t>
      </w:r>
    </w:p>
    <w:p w14:paraId="1E6001C1" w14:textId="77777777" w:rsidR="00E9043B" w:rsidRDefault="000C1467">
      <w:pPr>
        <w:spacing w:before="2" w:line="260" w:lineRule="exact"/>
        <w:ind w:left="280" w:right="454"/>
        <w:rPr>
          <w:sz w:val="24"/>
          <w:szCs w:val="24"/>
        </w:rPr>
      </w:pPr>
      <w:r>
        <w:rPr>
          <w:sz w:val="24"/>
          <w:szCs w:val="24"/>
        </w:rPr>
        <w:t xml:space="preserve">1957 </w:t>
      </w:r>
      <w:r>
        <w:rPr>
          <w:b/>
          <w:sz w:val="24"/>
          <w:szCs w:val="24"/>
        </w:rPr>
        <w:t xml:space="preserve">POB: a) </w:t>
      </w:r>
      <w:r>
        <w:rPr>
          <w:sz w:val="24"/>
          <w:szCs w:val="24"/>
        </w:rPr>
        <w:t xml:space="preserve">Charmistan village, </w:t>
      </w:r>
      <w:r>
        <w:rPr>
          <w:spacing w:val="-8"/>
          <w:sz w:val="24"/>
          <w:szCs w:val="24"/>
        </w:rPr>
        <w:t>T</w:t>
      </w:r>
      <w:r>
        <w:rPr>
          <w:sz w:val="24"/>
          <w:szCs w:val="24"/>
        </w:rPr>
        <w:t xml:space="preserve">irin Kot District, Uruzgan Province, Afghanistan </w:t>
      </w:r>
      <w:r>
        <w:rPr>
          <w:b/>
          <w:sz w:val="24"/>
          <w:szCs w:val="24"/>
        </w:rPr>
        <w:t xml:space="preserve">b) </w:t>
      </w:r>
      <w:r>
        <w:rPr>
          <w:sz w:val="24"/>
          <w:szCs w:val="24"/>
        </w:rPr>
        <w:t>Ma</w:t>
      </w:r>
      <w:r>
        <w:rPr>
          <w:spacing w:val="-4"/>
          <w:sz w:val="24"/>
          <w:szCs w:val="24"/>
        </w:rPr>
        <w:t>r</w:t>
      </w:r>
      <w:r>
        <w:rPr>
          <w:sz w:val="24"/>
          <w:szCs w:val="24"/>
        </w:rPr>
        <w:t xml:space="preserve">ghi village, Nawa District, Ghazni Province, Afghanistan </w:t>
      </w:r>
      <w:r>
        <w:rPr>
          <w:b/>
          <w:sz w:val="24"/>
          <w:szCs w:val="24"/>
        </w:rPr>
        <w:t xml:space="preserve">Good quality a.k.a.: a) </w:t>
      </w:r>
      <w:r>
        <w:rPr>
          <w:sz w:val="24"/>
          <w:szCs w:val="24"/>
        </w:rPr>
        <w:t xml:space="preserve">Mohammad Shafiq Ahmadi (previously listed as) </w:t>
      </w:r>
      <w:r>
        <w:rPr>
          <w:b/>
          <w:sz w:val="24"/>
          <w:szCs w:val="24"/>
        </w:rPr>
        <w:t xml:space="preserve">b) </w:t>
      </w:r>
      <w:r>
        <w:rPr>
          <w:sz w:val="24"/>
          <w:szCs w:val="24"/>
        </w:rPr>
        <w:t xml:space="preserve">Mullah Shafiqullah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1 Jun.</w:t>
      </w:r>
    </w:p>
    <w:p w14:paraId="6430146A" w14:textId="77777777" w:rsidR="00E9043B" w:rsidRDefault="000C1467">
      <w:pPr>
        <w:spacing w:line="260" w:lineRule="exact"/>
        <w:ind w:left="280" w:right="365"/>
        <w:rPr>
          <w:sz w:val="24"/>
          <w:szCs w:val="24"/>
        </w:rPr>
      </w:pPr>
      <w:r>
        <w:rPr>
          <w:sz w:val="24"/>
          <w:szCs w:val="24"/>
        </w:rPr>
        <w:t>2012, 13 Aug. 2012, 22 Ap</w:t>
      </w:r>
      <w:r>
        <w:rPr>
          <w:spacing w:val="-13"/>
          <w:sz w:val="24"/>
          <w:szCs w:val="24"/>
        </w:rPr>
        <w:t>r</w:t>
      </w:r>
      <w:r>
        <w:rPr>
          <w:sz w:val="24"/>
          <w:szCs w:val="24"/>
        </w:rPr>
        <w:t xml:space="preserve">. 2013, 31 Dec. 2013, 7 Sep. 2016 ) </w:t>
      </w:r>
      <w:r>
        <w:rPr>
          <w:b/>
          <w:sz w:val="24"/>
          <w:szCs w:val="24"/>
        </w:rPr>
        <w:t xml:space="preserve">Other information: </w:t>
      </w:r>
      <w:r>
        <w:rPr>
          <w:sz w:val="24"/>
          <w:szCs w:val="24"/>
        </w:rPr>
        <w:t xml:space="preserve">Originally from Ghazni Province, but later lived in Uruzgan. </w:t>
      </w:r>
      <w:r>
        <w:rPr>
          <w:spacing w:val="-17"/>
          <w:sz w:val="24"/>
          <w:szCs w:val="24"/>
        </w:rPr>
        <w:t>T</w:t>
      </w:r>
      <w:r>
        <w:rPr>
          <w:sz w:val="24"/>
          <w:szCs w:val="24"/>
        </w:rPr>
        <w:t>aliban Shadow Governor for Uruzgan Province as of late 2012. Serves as a member of the Military Commission as of July 2016. Belongs to Hotak tribe. Review pursuant to Security Council resolution 1822 (2008) was concluded on 27 Jul. 2010. INTERPOL-UN Security Council Special</w:t>
      </w:r>
      <w:hyperlink r:id="rId460">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61">
        <w:r>
          <w:rPr>
            <w:color w:val="0000ED"/>
            <w:sz w:val="24"/>
            <w:szCs w:val="24"/>
            <w:u w:val="single" w:color="0000ED"/>
          </w:rPr>
          <w:t xml:space="preserve">click  here </w:t>
        </w:r>
      </w:hyperlink>
    </w:p>
    <w:p w14:paraId="238C1567" w14:textId="77777777" w:rsidR="00E9043B" w:rsidRDefault="00E9043B">
      <w:pPr>
        <w:spacing w:before="13" w:line="220" w:lineRule="exact"/>
        <w:rPr>
          <w:sz w:val="22"/>
          <w:szCs w:val="22"/>
        </w:rPr>
      </w:pPr>
    </w:p>
    <w:p w14:paraId="501DE3AA" w14:textId="77777777" w:rsidR="00E9043B" w:rsidRDefault="000C1467">
      <w:pPr>
        <w:spacing w:before="29"/>
        <w:ind w:left="280"/>
        <w:rPr>
          <w:sz w:val="24"/>
          <w:szCs w:val="24"/>
        </w:rPr>
      </w:pPr>
      <w:r>
        <w:rPr>
          <w:b/>
          <w:sz w:val="24"/>
          <w:szCs w:val="24"/>
        </w:rPr>
        <w:t xml:space="preserve">QDi.352 Name: </w:t>
      </w:r>
      <w:r>
        <w:rPr>
          <w:sz w:val="24"/>
          <w:szCs w:val="24"/>
        </w:rPr>
        <w:t xml:space="preserve">1: MAULANA 2: </w:t>
      </w:r>
      <w:r>
        <w:rPr>
          <w:spacing w:val="-18"/>
          <w:sz w:val="24"/>
          <w:szCs w:val="24"/>
        </w:rPr>
        <w:t>F</w:t>
      </w:r>
      <w:r>
        <w:rPr>
          <w:sz w:val="24"/>
          <w:szCs w:val="24"/>
        </w:rPr>
        <w:t>AZLULLAH 3: na 4: na</w:t>
      </w:r>
    </w:p>
    <w:p w14:paraId="25B3C308" w14:textId="77777777" w:rsidR="00E9043B" w:rsidRDefault="000C1467">
      <w:pPr>
        <w:spacing w:before="2" w:line="260" w:lineRule="exact"/>
        <w:ind w:left="280" w:right="36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1974 </w:t>
      </w:r>
      <w:r>
        <w:rPr>
          <w:b/>
          <w:sz w:val="24"/>
          <w:szCs w:val="24"/>
        </w:rPr>
        <w:t xml:space="preserve">POB: </w:t>
      </w:r>
      <w:r>
        <w:rPr>
          <w:sz w:val="24"/>
          <w:szCs w:val="24"/>
        </w:rPr>
        <w:t xml:space="preserve">Kuza Bandai village, Swat </w:t>
      </w:r>
      <w:r>
        <w:rPr>
          <w:spacing w:val="-27"/>
          <w:sz w:val="24"/>
          <w:szCs w:val="24"/>
        </w:rPr>
        <w:t>V</w:t>
      </w:r>
      <w:r>
        <w:rPr>
          <w:sz w:val="24"/>
          <w:szCs w:val="24"/>
        </w:rPr>
        <w:t>alle</w:t>
      </w:r>
      <w:r>
        <w:rPr>
          <w:spacing w:val="-16"/>
          <w:sz w:val="24"/>
          <w:szCs w:val="24"/>
        </w:rPr>
        <w:t>y</w:t>
      </w:r>
      <w:r>
        <w:rPr>
          <w:sz w:val="24"/>
          <w:szCs w:val="24"/>
        </w:rPr>
        <w:t xml:space="preserve">, Khyber Pakhtunkhawa Province, Pakistan </w:t>
      </w:r>
      <w:r>
        <w:rPr>
          <w:b/>
          <w:sz w:val="24"/>
          <w:szCs w:val="24"/>
        </w:rPr>
        <w:t xml:space="preserve">Good quality a.k.a.: a) </w:t>
      </w:r>
      <w:r>
        <w:rPr>
          <w:sz w:val="24"/>
          <w:szCs w:val="24"/>
        </w:rPr>
        <w:t xml:space="preserve">Mullah Fazlullah </w:t>
      </w:r>
      <w:r>
        <w:rPr>
          <w:b/>
          <w:sz w:val="24"/>
          <w:szCs w:val="24"/>
        </w:rPr>
        <w:t xml:space="preserve">b) </w:t>
      </w:r>
      <w:r>
        <w:rPr>
          <w:sz w:val="24"/>
          <w:szCs w:val="24"/>
        </w:rPr>
        <w:t xml:space="preserve">Fazal Hayat </w:t>
      </w:r>
      <w:r>
        <w:rPr>
          <w:b/>
          <w:sz w:val="24"/>
          <w:szCs w:val="24"/>
        </w:rPr>
        <w:t xml:space="preserve">Low quality a.k.a.: </w:t>
      </w:r>
      <w:r>
        <w:rPr>
          <w:sz w:val="24"/>
          <w:szCs w:val="24"/>
        </w:rPr>
        <w:t xml:space="preserve">Mullah Radio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(Afghanistan / Pakistan border region) </w:t>
      </w:r>
      <w:r>
        <w:rPr>
          <w:b/>
          <w:sz w:val="24"/>
          <w:szCs w:val="24"/>
        </w:rPr>
        <w:t xml:space="preserve">Listed on: </w:t>
      </w:r>
      <w:r>
        <w:rPr>
          <w:sz w:val="24"/>
          <w:szCs w:val="24"/>
        </w:rPr>
        <w:t>7 Ap</w:t>
      </w:r>
      <w:r>
        <w:rPr>
          <w:spacing w:val="-13"/>
          <w:sz w:val="24"/>
          <w:szCs w:val="24"/>
        </w:rPr>
        <w:t>r</w:t>
      </w:r>
      <w:r>
        <w:rPr>
          <w:sz w:val="24"/>
          <w:szCs w:val="24"/>
        </w:rPr>
        <w:t xml:space="preserve">. 2015 ( amended on 1 May 2019 ) </w:t>
      </w:r>
      <w:r>
        <w:rPr>
          <w:b/>
          <w:sz w:val="24"/>
          <w:szCs w:val="24"/>
        </w:rPr>
        <w:t xml:space="preserve">Other information: </w:t>
      </w:r>
      <w:r>
        <w:rPr>
          <w:sz w:val="24"/>
          <w:szCs w:val="24"/>
        </w:rPr>
        <w:t xml:space="preserve">Commander of </w:t>
      </w:r>
      <w:r>
        <w:rPr>
          <w:spacing w:val="-17"/>
          <w:sz w:val="24"/>
          <w:szCs w:val="24"/>
        </w:rPr>
        <w:t>T</w:t>
      </w:r>
      <w:r>
        <w:rPr>
          <w:sz w:val="24"/>
          <w:szCs w:val="24"/>
        </w:rPr>
        <w:t xml:space="preserve">ehrik-e </w:t>
      </w:r>
      <w:r>
        <w:rPr>
          <w:spacing w:val="-17"/>
          <w:sz w:val="24"/>
          <w:szCs w:val="24"/>
        </w:rPr>
        <w:t>T</w:t>
      </w:r>
      <w:r>
        <w:rPr>
          <w:sz w:val="24"/>
          <w:szCs w:val="24"/>
        </w:rPr>
        <w:t>aliban Pakistan (TTP) (QDe.132) since 7 No</w:t>
      </w:r>
      <w:r>
        <w:rPr>
          <w:spacing w:val="-16"/>
          <w:sz w:val="24"/>
          <w:szCs w:val="24"/>
        </w:rPr>
        <w:t>v</w:t>
      </w:r>
      <w:r>
        <w:rPr>
          <w:sz w:val="24"/>
          <w:szCs w:val="24"/>
        </w:rPr>
        <w:t>. 2013. Led the local TTP in Pakistan</w:t>
      </w:r>
      <w:r>
        <w:rPr>
          <w:spacing w:val="-13"/>
          <w:sz w:val="24"/>
          <w:szCs w:val="24"/>
        </w:rPr>
        <w:t>’</w:t>
      </w:r>
      <w:r>
        <w:rPr>
          <w:sz w:val="24"/>
          <w:szCs w:val="24"/>
        </w:rPr>
        <w:t>s northwest valley of Swat from 2007 to 2009. Review pursuant to Security Council resolution 2253 (2015) was concluded on 21 Feb.</w:t>
      </w:r>
    </w:p>
    <w:p w14:paraId="7C4DCE50" w14:textId="77777777" w:rsidR="00E9043B" w:rsidRDefault="003103A9">
      <w:pPr>
        <w:spacing w:line="260" w:lineRule="exact"/>
        <w:ind w:left="280" w:right="1169"/>
        <w:rPr>
          <w:sz w:val="24"/>
          <w:szCs w:val="24"/>
        </w:rPr>
      </w:pPr>
      <w:hyperlink r:id="rId462">
        <w:r w:rsidR="000C1467">
          <w:rPr>
            <w:sz w:val="24"/>
            <w:szCs w:val="24"/>
          </w:rPr>
          <w:t>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463">
        <w:r w:rsidR="000C1467">
          <w:rPr>
            <w:color w:val="0000ED"/>
            <w:sz w:val="24"/>
            <w:szCs w:val="24"/>
            <w:u w:val="single" w:color="0000ED"/>
          </w:rPr>
          <w:t xml:space="preserve">click  here </w:t>
        </w:r>
      </w:hyperlink>
    </w:p>
    <w:p w14:paraId="4FF0CD0C" w14:textId="77777777" w:rsidR="00E9043B" w:rsidRDefault="00E9043B">
      <w:pPr>
        <w:spacing w:before="2" w:line="260" w:lineRule="exact"/>
        <w:rPr>
          <w:sz w:val="26"/>
          <w:szCs w:val="26"/>
        </w:rPr>
      </w:pPr>
    </w:p>
    <w:p w14:paraId="63F7141B" w14:textId="77777777" w:rsidR="00E9043B" w:rsidRDefault="000C1467">
      <w:pPr>
        <w:ind w:left="280"/>
        <w:rPr>
          <w:sz w:val="24"/>
          <w:szCs w:val="24"/>
        </w:rPr>
      </w:pPr>
      <w:r>
        <w:rPr>
          <w:b/>
          <w:sz w:val="24"/>
          <w:szCs w:val="24"/>
        </w:rPr>
        <w:t xml:space="preserve">QDi.393 Name: </w:t>
      </w:r>
      <w:r>
        <w:rPr>
          <w:sz w:val="24"/>
          <w:szCs w:val="24"/>
        </w:rPr>
        <w:t>1: TUAH 2: FEBRI</w:t>
      </w:r>
      <w:r>
        <w:rPr>
          <w:spacing w:val="-27"/>
          <w:sz w:val="24"/>
          <w:szCs w:val="24"/>
        </w:rPr>
        <w:t>W</w:t>
      </w:r>
      <w:r>
        <w:rPr>
          <w:sz w:val="24"/>
          <w:szCs w:val="24"/>
        </w:rPr>
        <w:t>ANS</w:t>
      </w:r>
      <w:r>
        <w:rPr>
          <w:spacing w:val="-27"/>
          <w:sz w:val="24"/>
          <w:szCs w:val="24"/>
        </w:rPr>
        <w:t>Y</w:t>
      </w:r>
      <w:r>
        <w:rPr>
          <w:sz w:val="24"/>
          <w:szCs w:val="24"/>
        </w:rPr>
        <w:t>AH 3: na 4: na</w:t>
      </w:r>
    </w:p>
    <w:p w14:paraId="18CB4C58" w14:textId="77777777" w:rsidR="00E9043B" w:rsidRDefault="000C1467">
      <w:pPr>
        <w:spacing w:before="2" w:line="260" w:lineRule="exact"/>
        <w:ind w:left="280" w:right="25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18 Feb. 1968 </w:t>
      </w:r>
      <w:r>
        <w:rPr>
          <w:b/>
          <w:sz w:val="24"/>
          <w:szCs w:val="24"/>
        </w:rPr>
        <w:t xml:space="preserve">POB: </w:t>
      </w:r>
      <w:r>
        <w:rPr>
          <w:sz w:val="24"/>
          <w:szCs w:val="24"/>
        </w:rPr>
        <w:t xml:space="preserve">Jakarta, Indonesia </w:t>
      </w:r>
      <w:r>
        <w:rPr>
          <w:b/>
          <w:sz w:val="24"/>
          <w:szCs w:val="24"/>
        </w:rPr>
        <w:t xml:space="preserve">Good quality a.k.a.: a) </w:t>
      </w:r>
      <w:r>
        <w:rPr>
          <w:spacing w:val="-8"/>
          <w:sz w:val="24"/>
          <w:szCs w:val="24"/>
        </w:rPr>
        <w:t>T</w:t>
      </w:r>
      <w:r>
        <w:rPr>
          <w:sz w:val="24"/>
          <w:szCs w:val="24"/>
        </w:rPr>
        <w:t xml:space="preserve">uah Febriwansyah bin Arif Hasrudin </w:t>
      </w:r>
      <w:r>
        <w:rPr>
          <w:b/>
          <w:sz w:val="24"/>
          <w:szCs w:val="24"/>
        </w:rPr>
        <w:t xml:space="preserve">b) </w:t>
      </w:r>
      <w:r>
        <w:rPr>
          <w:spacing w:val="-8"/>
          <w:sz w:val="24"/>
          <w:szCs w:val="24"/>
        </w:rPr>
        <w:t>T</w:t>
      </w:r>
      <w:r>
        <w:rPr>
          <w:sz w:val="24"/>
          <w:szCs w:val="24"/>
        </w:rPr>
        <w:t xml:space="preserve">uwah Febriwansah </w:t>
      </w:r>
      <w:r>
        <w:rPr>
          <w:b/>
          <w:sz w:val="24"/>
          <w:szCs w:val="24"/>
        </w:rPr>
        <w:t xml:space="preserve">c) </w:t>
      </w:r>
      <w:r>
        <w:rPr>
          <w:sz w:val="24"/>
          <w:szCs w:val="24"/>
        </w:rPr>
        <w:t xml:space="preserve">Muhammad Fachri </w:t>
      </w:r>
      <w:r>
        <w:rPr>
          <w:b/>
          <w:sz w:val="24"/>
          <w:szCs w:val="24"/>
        </w:rPr>
        <w:t xml:space="preserve">d) </w:t>
      </w:r>
      <w:r>
        <w:rPr>
          <w:sz w:val="24"/>
          <w:szCs w:val="24"/>
        </w:rPr>
        <w:t xml:space="preserve">Muhammad Fachria </w:t>
      </w:r>
      <w:r>
        <w:rPr>
          <w:b/>
          <w:sz w:val="24"/>
          <w:szCs w:val="24"/>
        </w:rPr>
        <w:t xml:space="preserve">e) </w:t>
      </w:r>
      <w:r>
        <w:rPr>
          <w:sz w:val="24"/>
          <w:szCs w:val="24"/>
        </w:rPr>
        <w:t xml:space="preserve">Muhammad Fachry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Indonesia 09.5004.180268.0074 </w:t>
      </w:r>
      <w:r>
        <w:rPr>
          <w:b/>
          <w:sz w:val="24"/>
          <w:szCs w:val="24"/>
        </w:rPr>
        <w:t>Add</w:t>
      </w:r>
      <w:r>
        <w:rPr>
          <w:b/>
          <w:spacing w:val="-4"/>
          <w:sz w:val="24"/>
          <w:szCs w:val="24"/>
        </w:rPr>
        <w:t>r</w:t>
      </w:r>
      <w:r>
        <w:rPr>
          <w:b/>
          <w:sz w:val="24"/>
          <w:szCs w:val="24"/>
        </w:rPr>
        <w:t xml:space="preserve">ess: </w:t>
      </w:r>
      <w:r>
        <w:rPr>
          <w:sz w:val="24"/>
          <w:szCs w:val="24"/>
        </w:rPr>
        <w:t xml:space="preserve">Jalan Baru LUK, No.1, </w:t>
      </w:r>
      <w:r>
        <w:rPr>
          <w:spacing w:val="-14"/>
          <w:sz w:val="24"/>
          <w:szCs w:val="24"/>
        </w:rPr>
        <w:t>R</w:t>
      </w:r>
      <w:r>
        <w:rPr>
          <w:sz w:val="24"/>
          <w:szCs w:val="24"/>
        </w:rPr>
        <w:t xml:space="preserve">T 05/07, Kelurahan Bhakti Jaya, Setu Sub- district, Pamulang District, </w:t>
      </w:r>
      <w:r>
        <w:rPr>
          <w:spacing w:val="-17"/>
          <w:sz w:val="24"/>
          <w:szCs w:val="24"/>
        </w:rPr>
        <w:t>T</w:t>
      </w:r>
      <w:r>
        <w:rPr>
          <w:sz w:val="24"/>
          <w:szCs w:val="24"/>
        </w:rPr>
        <w:t xml:space="preserve">angerang Selatan, Banten Province, Indonesia </w:t>
      </w:r>
      <w:r>
        <w:rPr>
          <w:b/>
          <w:sz w:val="24"/>
          <w:szCs w:val="24"/>
        </w:rPr>
        <w:t xml:space="preserve">Listed on: </w:t>
      </w:r>
      <w:r>
        <w:rPr>
          <w:sz w:val="24"/>
          <w:szCs w:val="24"/>
        </w:rPr>
        <w:t>20 Ap</w:t>
      </w:r>
      <w:r>
        <w:rPr>
          <w:spacing w:val="-13"/>
          <w:sz w:val="24"/>
          <w:szCs w:val="24"/>
        </w:rPr>
        <w:t>r</w:t>
      </w:r>
      <w:r>
        <w:rPr>
          <w:sz w:val="24"/>
          <w:szCs w:val="24"/>
        </w:rPr>
        <w:t xml:space="preserve">. 2016 </w:t>
      </w:r>
      <w:r>
        <w:rPr>
          <w:b/>
          <w:sz w:val="24"/>
          <w:szCs w:val="24"/>
        </w:rPr>
        <w:t xml:space="preserve">Other information: </w:t>
      </w:r>
      <w:r>
        <w:rPr>
          <w:sz w:val="24"/>
          <w:szCs w:val="24"/>
        </w:rPr>
        <w:t>Leader of an Indonesia-based o</w:t>
      </w:r>
      <w:r>
        <w:rPr>
          <w:spacing w:val="-4"/>
          <w:sz w:val="24"/>
          <w:szCs w:val="24"/>
        </w:rPr>
        <w:t>r</w:t>
      </w:r>
      <w:r>
        <w:rPr>
          <w:sz w:val="24"/>
          <w:szCs w:val="24"/>
        </w:rPr>
        <w:t>ganization that has publicly sworn allegiance to Islamic State in Iraq and the Levant (ISIL), listed as Al-Qaida in Iraq (QDe.</w:t>
      </w:r>
      <w:r>
        <w:rPr>
          <w:spacing w:val="-9"/>
          <w:sz w:val="24"/>
          <w:szCs w:val="24"/>
        </w:rPr>
        <w:t>1</w:t>
      </w:r>
      <w:r>
        <w:rPr>
          <w:sz w:val="24"/>
          <w:szCs w:val="24"/>
        </w:rPr>
        <w:t>15). Provided support to ISIL in the areas of recruitment, fundraising, and travel. Detained in Indonesia by Indonesian authorities as of 21 March 2015 and cha</w:t>
      </w:r>
      <w:r>
        <w:rPr>
          <w:spacing w:val="-4"/>
          <w:sz w:val="24"/>
          <w:szCs w:val="24"/>
        </w:rPr>
        <w:t>r</w:t>
      </w:r>
      <w:r>
        <w:rPr>
          <w:sz w:val="24"/>
          <w:szCs w:val="24"/>
        </w:rPr>
        <w:t>ged with terrorism o</w:t>
      </w:r>
      <w:r>
        <w:rPr>
          <w:spacing w:val="-4"/>
          <w:sz w:val="24"/>
          <w:szCs w:val="24"/>
        </w:rPr>
        <w:t>f</w:t>
      </w:r>
      <w:r>
        <w:rPr>
          <w:sz w:val="24"/>
          <w:szCs w:val="24"/>
        </w:rPr>
        <w:t>fenses. INTERPOL-UN Security Council Special Notice web link:</w:t>
      </w:r>
      <w:hyperlink r:id="rId46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65">
        <w:r>
          <w:rPr>
            <w:color w:val="0000ED"/>
            <w:sz w:val="24"/>
            <w:szCs w:val="24"/>
            <w:u w:val="single" w:color="0000ED"/>
          </w:rPr>
          <w:t xml:space="preserve">click  here </w:t>
        </w:r>
      </w:hyperlink>
    </w:p>
    <w:p w14:paraId="4A3C7B19" w14:textId="77777777" w:rsidR="00E9043B" w:rsidRDefault="00E9043B">
      <w:pPr>
        <w:spacing w:before="13" w:line="220" w:lineRule="exact"/>
        <w:rPr>
          <w:sz w:val="22"/>
          <w:szCs w:val="22"/>
        </w:rPr>
      </w:pPr>
    </w:p>
    <w:p w14:paraId="0D4B5197" w14:textId="77777777" w:rsidR="00E9043B" w:rsidRDefault="000C1467">
      <w:pPr>
        <w:spacing w:before="29"/>
        <w:ind w:left="280"/>
        <w:rPr>
          <w:sz w:val="24"/>
          <w:szCs w:val="24"/>
        </w:rPr>
      </w:pPr>
      <w:r>
        <w:rPr>
          <w:b/>
          <w:sz w:val="24"/>
          <w:szCs w:val="24"/>
        </w:rPr>
        <w:t xml:space="preserve">SSi.006 Name: </w:t>
      </w:r>
      <w:r>
        <w:rPr>
          <w:sz w:val="24"/>
          <w:szCs w:val="24"/>
        </w:rPr>
        <w:t>1: PETER 2: GADET 3: na 4: na</w:t>
      </w:r>
    </w:p>
    <w:p w14:paraId="1D85C9BA" w14:textId="77777777" w:rsidR="00E9043B" w:rsidRDefault="000C1467">
      <w:pPr>
        <w:spacing w:before="2" w:line="260" w:lineRule="exact"/>
        <w:ind w:left="280" w:right="310"/>
        <w:rPr>
          <w:sz w:val="24"/>
          <w:szCs w:val="24"/>
        </w:rPr>
      </w:pPr>
      <w:r>
        <w:rPr>
          <w:b/>
          <w:spacing w:val="-4"/>
          <w:sz w:val="24"/>
          <w:szCs w:val="24"/>
        </w:rPr>
        <w:t>T</w:t>
      </w:r>
      <w:r>
        <w:rPr>
          <w:b/>
          <w:sz w:val="24"/>
          <w:szCs w:val="24"/>
        </w:rPr>
        <w:t xml:space="preserve">itle: a) </w:t>
      </w:r>
      <w:r>
        <w:rPr>
          <w:sz w:val="24"/>
          <w:szCs w:val="24"/>
        </w:rPr>
        <w:t xml:space="preserve">General </w:t>
      </w:r>
      <w:r>
        <w:rPr>
          <w:b/>
          <w:sz w:val="24"/>
          <w:szCs w:val="24"/>
        </w:rPr>
        <w:t xml:space="preserve">b) </w:t>
      </w:r>
      <w:r>
        <w:rPr>
          <w:sz w:val="24"/>
          <w:szCs w:val="24"/>
        </w:rPr>
        <w:t xml:space="preserve">Major General </w:t>
      </w:r>
      <w:r>
        <w:rPr>
          <w:b/>
          <w:sz w:val="24"/>
          <w:szCs w:val="24"/>
        </w:rPr>
        <w:t xml:space="preserve">Designation: </w:t>
      </w:r>
      <w:r>
        <w:rPr>
          <w:sz w:val="24"/>
          <w:szCs w:val="24"/>
        </w:rPr>
        <w:t xml:space="preserve">na </w:t>
      </w:r>
      <w:r>
        <w:rPr>
          <w:b/>
          <w:sz w:val="24"/>
          <w:szCs w:val="24"/>
        </w:rPr>
        <w:t xml:space="preserve">DOB: </w:t>
      </w:r>
      <w:r>
        <w:rPr>
          <w:sz w:val="24"/>
          <w:szCs w:val="24"/>
        </w:rPr>
        <w:t xml:space="preserve">Between 1957 and 1959 </w:t>
      </w:r>
      <w:r>
        <w:rPr>
          <w:b/>
          <w:sz w:val="24"/>
          <w:szCs w:val="24"/>
        </w:rPr>
        <w:t xml:space="preserve">POB: a) </w:t>
      </w:r>
      <w:r>
        <w:rPr>
          <w:sz w:val="24"/>
          <w:szCs w:val="24"/>
        </w:rPr>
        <w:t xml:space="preserve">Mayom County Unity State </w:t>
      </w:r>
      <w:r>
        <w:rPr>
          <w:b/>
          <w:sz w:val="24"/>
          <w:szCs w:val="24"/>
        </w:rPr>
        <w:t xml:space="preserve">b) </w:t>
      </w:r>
      <w:r>
        <w:rPr>
          <w:sz w:val="24"/>
          <w:szCs w:val="24"/>
        </w:rPr>
        <w:t xml:space="preserve">Mayan, Unity State </w:t>
      </w:r>
      <w:r>
        <w:rPr>
          <w:b/>
          <w:sz w:val="24"/>
          <w:szCs w:val="24"/>
        </w:rPr>
        <w:t xml:space="preserve">Good quality a.k.a.: a) </w:t>
      </w:r>
      <w:r>
        <w:rPr>
          <w:sz w:val="24"/>
          <w:szCs w:val="24"/>
        </w:rPr>
        <w:t xml:space="preserve">Peter Gatdet </w:t>
      </w:r>
      <w:r>
        <w:rPr>
          <w:spacing w:val="-24"/>
          <w:sz w:val="24"/>
          <w:szCs w:val="24"/>
        </w:rPr>
        <w:t>Y</w:t>
      </w:r>
      <w:r>
        <w:rPr>
          <w:sz w:val="24"/>
          <w:szCs w:val="24"/>
        </w:rPr>
        <w:t xml:space="preserve">aka </w:t>
      </w:r>
      <w:r>
        <w:rPr>
          <w:b/>
          <w:sz w:val="24"/>
          <w:szCs w:val="24"/>
        </w:rPr>
        <w:t xml:space="preserve">b) </w:t>
      </w:r>
      <w:r>
        <w:rPr>
          <w:sz w:val="24"/>
          <w:szCs w:val="24"/>
        </w:rPr>
        <w:t xml:space="preserve">Peter Gadet </w:t>
      </w:r>
      <w:r>
        <w:rPr>
          <w:spacing w:val="-24"/>
          <w:sz w:val="24"/>
          <w:szCs w:val="24"/>
        </w:rPr>
        <w:t>Y</w:t>
      </w:r>
      <w:r>
        <w:rPr>
          <w:sz w:val="24"/>
          <w:szCs w:val="24"/>
        </w:rPr>
        <w:t xml:space="preserve">ak </w:t>
      </w:r>
      <w:r>
        <w:rPr>
          <w:b/>
          <w:sz w:val="24"/>
          <w:szCs w:val="24"/>
        </w:rPr>
        <w:t xml:space="preserve">c) </w:t>
      </w:r>
      <w:r>
        <w:rPr>
          <w:sz w:val="24"/>
          <w:szCs w:val="24"/>
        </w:rPr>
        <w:t xml:space="preserve">Peter Gadet </w:t>
      </w:r>
      <w:r>
        <w:rPr>
          <w:spacing w:val="-24"/>
          <w:sz w:val="24"/>
          <w:szCs w:val="24"/>
        </w:rPr>
        <w:t>Y</w:t>
      </w:r>
      <w:r>
        <w:rPr>
          <w:sz w:val="24"/>
          <w:szCs w:val="24"/>
        </w:rPr>
        <w:t xml:space="preserve">aak </w:t>
      </w:r>
      <w:r>
        <w:rPr>
          <w:b/>
          <w:sz w:val="24"/>
          <w:szCs w:val="24"/>
        </w:rPr>
        <w:t xml:space="preserve">d) </w:t>
      </w:r>
      <w:r>
        <w:rPr>
          <w:sz w:val="24"/>
          <w:szCs w:val="24"/>
        </w:rPr>
        <w:t xml:space="preserve">Peter Gatdet </w:t>
      </w:r>
      <w:r>
        <w:rPr>
          <w:spacing w:val="-24"/>
          <w:sz w:val="24"/>
          <w:szCs w:val="24"/>
        </w:rPr>
        <w:t>Y</w:t>
      </w:r>
      <w:r>
        <w:rPr>
          <w:sz w:val="24"/>
          <w:szCs w:val="24"/>
        </w:rPr>
        <w:t xml:space="preserve">aak </w:t>
      </w:r>
      <w:r>
        <w:rPr>
          <w:b/>
          <w:sz w:val="24"/>
          <w:szCs w:val="24"/>
        </w:rPr>
        <w:t xml:space="preserve">e) </w:t>
      </w:r>
      <w:r>
        <w:rPr>
          <w:sz w:val="24"/>
          <w:szCs w:val="24"/>
        </w:rPr>
        <w:t xml:space="preserve">Peter Gatdet </w:t>
      </w:r>
      <w:r>
        <w:rPr>
          <w:b/>
          <w:sz w:val="24"/>
          <w:szCs w:val="24"/>
        </w:rPr>
        <w:t xml:space="preserve">f) </w:t>
      </w:r>
      <w:r>
        <w:rPr>
          <w:sz w:val="24"/>
          <w:szCs w:val="24"/>
        </w:rPr>
        <w:t xml:space="preserve">Peter Gatdeet </w:t>
      </w:r>
      <w:r>
        <w:rPr>
          <w:spacing w:val="-24"/>
          <w:sz w:val="24"/>
          <w:szCs w:val="24"/>
        </w:rPr>
        <w:t>Y</w:t>
      </w:r>
      <w:r>
        <w:rPr>
          <w:sz w:val="24"/>
          <w:szCs w:val="24"/>
        </w:rPr>
        <w:t xml:space="preserve">aka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 Jul. 2015 </w:t>
      </w:r>
      <w:r>
        <w:rPr>
          <w:b/>
          <w:sz w:val="24"/>
          <w:szCs w:val="24"/>
        </w:rPr>
        <w:t xml:space="preserve">Other information: </w:t>
      </w:r>
      <w:r>
        <w:rPr>
          <w:sz w:val="24"/>
          <w:szCs w:val="24"/>
        </w:rPr>
        <w:t>Appointed the SPLA-IO</w:t>
      </w:r>
      <w:r>
        <w:rPr>
          <w:spacing w:val="-13"/>
          <w:sz w:val="24"/>
          <w:szCs w:val="24"/>
        </w:rPr>
        <w:t>’</w:t>
      </w:r>
      <w:r>
        <w:rPr>
          <w:sz w:val="24"/>
          <w:szCs w:val="24"/>
        </w:rPr>
        <w:t>s Deputy Chief of Sta</w:t>
      </w:r>
      <w:r>
        <w:rPr>
          <w:spacing w:val="-4"/>
          <w:sz w:val="24"/>
          <w:szCs w:val="24"/>
        </w:rPr>
        <w:t>f</w:t>
      </w:r>
      <w:r>
        <w:rPr>
          <w:sz w:val="24"/>
          <w:szCs w:val="24"/>
        </w:rPr>
        <w:t>f for Operations on December 21, 2014. Forces under his command ta</w:t>
      </w:r>
      <w:r>
        <w:rPr>
          <w:spacing w:val="-4"/>
          <w:sz w:val="24"/>
          <w:szCs w:val="24"/>
        </w:rPr>
        <w:t>r</w:t>
      </w:r>
      <w:r>
        <w:rPr>
          <w:sz w:val="24"/>
          <w:szCs w:val="24"/>
        </w:rPr>
        <w:t>geted civilians, including women, in April 2014 during an assault on Bentiu, including ta</w:t>
      </w:r>
      <w:r>
        <w:rPr>
          <w:spacing w:val="-4"/>
          <w:sz w:val="24"/>
          <w:szCs w:val="24"/>
        </w:rPr>
        <w:t>r</w:t>
      </w:r>
      <w:r>
        <w:rPr>
          <w:sz w:val="24"/>
          <w:szCs w:val="24"/>
        </w:rPr>
        <w:t>geted killings on the basis of ethnicit</w:t>
      </w:r>
      <w:r>
        <w:rPr>
          <w:spacing w:val="-16"/>
          <w:sz w:val="24"/>
          <w:szCs w:val="24"/>
        </w:rPr>
        <w:t>y</w:t>
      </w:r>
      <w:r>
        <w:rPr>
          <w:sz w:val="24"/>
          <w:szCs w:val="24"/>
        </w:rPr>
        <w:t>. INTERPOL-UN Security Council Special Notice web link:</w:t>
      </w:r>
      <w:hyperlink r:id="rId46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67">
        <w:r>
          <w:rPr>
            <w:color w:val="0000ED"/>
            <w:sz w:val="24"/>
            <w:szCs w:val="24"/>
            <w:u w:val="single" w:color="0000ED"/>
          </w:rPr>
          <w:t xml:space="preserve">click  here </w:t>
        </w:r>
      </w:hyperlink>
    </w:p>
    <w:p w14:paraId="30989D11" w14:textId="77777777" w:rsidR="00E9043B" w:rsidRDefault="00E9043B">
      <w:pPr>
        <w:spacing w:before="2" w:line="260" w:lineRule="exact"/>
        <w:rPr>
          <w:sz w:val="26"/>
          <w:szCs w:val="26"/>
        </w:rPr>
      </w:pPr>
    </w:p>
    <w:p w14:paraId="69CE6D5D" w14:textId="77777777" w:rsidR="00E9043B" w:rsidRDefault="000C1467">
      <w:pPr>
        <w:ind w:left="280"/>
        <w:rPr>
          <w:sz w:val="24"/>
          <w:szCs w:val="24"/>
        </w:rPr>
      </w:pPr>
      <w:r>
        <w:rPr>
          <w:b/>
          <w:sz w:val="24"/>
          <w:szCs w:val="24"/>
        </w:rPr>
        <w:t xml:space="preserve">QDi.251 Name: </w:t>
      </w:r>
      <w:r>
        <w:rPr>
          <w:sz w:val="24"/>
          <w:szCs w:val="24"/>
        </w:rPr>
        <w:t>1: SALAH EDDINE 2: GASMI 3: na 4: na</w:t>
      </w:r>
    </w:p>
    <w:p w14:paraId="2F4680F9" w14:textId="77777777" w:rsidR="00E9043B" w:rsidRDefault="000C1467">
      <w:pPr>
        <w:spacing w:line="260" w:lineRule="exact"/>
        <w:ind w:left="280"/>
        <w:rPr>
          <w:sz w:val="24"/>
          <w:szCs w:val="24"/>
        </w:rPr>
      </w:pPr>
      <w:r>
        <w:rPr>
          <w:b/>
          <w:sz w:val="24"/>
          <w:szCs w:val="24"/>
        </w:rPr>
        <w:t xml:space="preserve">Name (original script): </w:t>
      </w:r>
      <w:r>
        <w:rPr>
          <w:sz w:val="24"/>
          <w:szCs w:val="24"/>
        </w:rPr>
        <w:t>ﻲﻤﺳﺎﻗ ﺢﻟﺎﺻ</w:t>
      </w:r>
    </w:p>
    <w:p w14:paraId="3ECE916C" w14:textId="77777777" w:rsidR="00E9043B" w:rsidRDefault="000C1467">
      <w:pPr>
        <w:spacing w:before="2" w:line="260" w:lineRule="exact"/>
        <w:ind w:left="280" w:right="37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13 Ap</w:t>
      </w:r>
      <w:r>
        <w:rPr>
          <w:spacing w:val="-13"/>
          <w:sz w:val="24"/>
          <w:szCs w:val="24"/>
        </w:rPr>
        <w:t>r</w:t>
      </w:r>
      <w:r>
        <w:rPr>
          <w:sz w:val="24"/>
          <w:szCs w:val="24"/>
        </w:rPr>
        <w:t xml:space="preserve">. 1971 </w:t>
      </w:r>
      <w:r>
        <w:rPr>
          <w:b/>
          <w:sz w:val="24"/>
          <w:szCs w:val="24"/>
        </w:rPr>
        <w:t xml:space="preserve">POB: </w:t>
      </w:r>
      <w:r>
        <w:rPr>
          <w:sz w:val="24"/>
          <w:szCs w:val="24"/>
        </w:rPr>
        <w:t xml:space="preserve">Zeribet El Oued, </w:t>
      </w:r>
      <w:r>
        <w:rPr>
          <w:spacing w:val="-10"/>
          <w:sz w:val="24"/>
          <w:szCs w:val="24"/>
        </w:rPr>
        <w:t>W</w:t>
      </w:r>
      <w:r>
        <w:rPr>
          <w:sz w:val="24"/>
          <w:szCs w:val="24"/>
        </w:rPr>
        <w:t xml:space="preserve">ilaya (province) of Biskra, Algeria </w:t>
      </w:r>
      <w:r>
        <w:rPr>
          <w:b/>
          <w:sz w:val="24"/>
          <w:szCs w:val="24"/>
        </w:rPr>
        <w:t xml:space="preserve">Good quality a.k.a.: </w:t>
      </w:r>
      <w:r>
        <w:rPr>
          <w:sz w:val="24"/>
          <w:szCs w:val="24"/>
        </w:rPr>
        <w:t xml:space="preserve">Abou Mohamed Salah </w:t>
      </w:r>
      <w:r>
        <w:rPr>
          <w:b/>
          <w:sz w:val="24"/>
          <w:szCs w:val="24"/>
        </w:rPr>
        <w:t xml:space="preserve">Low quality a.k.a.: </w:t>
      </w:r>
      <w:r>
        <w:rPr>
          <w:sz w:val="24"/>
          <w:szCs w:val="24"/>
        </w:rPr>
        <w:t xml:space="preserve">Bounouadher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Algeria </w:t>
      </w:r>
      <w:r>
        <w:rPr>
          <w:b/>
          <w:sz w:val="24"/>
          <w:szCs w:val="24"/>
        </w:rPr>
        <w:t xml:space="preserve">Listed on: </w:t>
      </w:r>
      <w:r>
        <w:rPr>
          <w:sz w:val="24"/>
          <w:szCs w:val="24"/>
        </w:rPr>
        <w:t>3 Jul. 2008 ( amended on 24 Ma</w:t>
      </w:r>
      <w:r>
        <w:rPr>
          <w:spacing w:val="-13"/>
          <w:sz w:val="24"/>
          <w:szCs w:val="24"/>
        </w:rPr>
        <w:t>r</w:t>
      </w:r>
      <w:r>
        <w:rPr>
          <w:sz w:val="24"/>
          <w:szCs w:val="24"/>
        </w:rPr>
        <w:t>. 2009, 15</w:t>
      </w:r>
    </w:p>
    <w:p w14:paraId="15ADA238" w14:textId="77777777" w:rsidR="00E9043B" w:rsidRDefault="000C1467">
      <w:pPr>
        <w:spacing w:line="260" w:lineRule="exact"/>
        <w:ind w:left="280"/>
        <w:rPr>
          <w:sz w:val="24"/>
          <w:szCs w:val="24"/>
        </w:rPr>
        <w:sectPr w:rsidR="00E9043B">
          <w:pgSz w:w="12240" w:h="15840"/>
          <w:pgMar w:top="380" w:right="420" w:bottom="0" w:left="420" w:header="197" w:footer="188" w:gutter="0"/>
          <w:cols w:space="720"/>
        </w:sectPr>
      </w:pPr>
      <w:r>
        <w:rPr>
          <w:sz w:val="24"/>
          <w:szCs w:val="24"/>
        </w:rPr>
        <w:t>No</w:t>
      </w:r>
      <w:r>
        <w:rPr>
          <w:spacing w:val="-16"/>
          <w:sz w:val="24"/>
          <w:szCs w:val="24"/>
        </w:rPr>
        <w:t>v</w:t>
      </w:r>
      <w:r>
        <w:rPr>
          <w:sz w:val="24"/>
          <w:szCs w:val="24"/>
        </w:rPr>
        <w:t>. 2012, 14 Ma</w:t>
      </w:r>
      <w:r>
        <w:rPr>
          <w:spacing w:val="-13"/>
          <w:sz w:val="24"/>
          <w:szCs w:val="24"/>
        </w:rPr>
        <w:t>r</w:t>
      </w:r>
      <w:r>
        <w:rPr>
          <w:sz w:val="24"/>
          <w:szCs w:val="24"/>
        </w:rPr>
        <w:t xml:space="preserve">. 2013, </w:t>
      </w:r>
      <w:r>
        <w:rPr>
          <w:spacing w:val="-9"/>
          <w:sz w:val="24"/>
          <w:szCs w:val="24"/>
        </w:rPr>
        <w:t>1</w:t>
      </w:r>
      <w:r>
        <w:rPr>
          <w:sz w:val="24"/>
          <w:szCs w:val="24"/>
        </w:rPr>
        <w:t xml:space="preserve">1 Feb. 2016 ) </w:t>
      </w:r>
      <w:r>
        <w:rPr>
          <w:b/>
          <w:sz w:val="24"/>
          <w:szCs w:val="24"/>
        </w:rPr>
        <w:t xml:space="preserve">Other information: </w:t>
      </w:r>
      <w:r>
        <w:rPr>
          <w:sz w:val="24"/>
          <w:szCs w:val="24"/>
        </w:rPr>
        <w:t>Belongs to the leadership and is in cha</w:t>
      </w:r>
      <w:r>
        <w:rPr>
          <w:spacing w:val="-4"/>
          <w:sz w:val="24"/>
          <w:szCs w:val="24"/>
        </w:rPr>
        <w:t>r</w:t>
      </w:r>
      <w:r>
        <w:rPr>
          <w:sz w:val="24"/>
          <w:szCs w:val="24"/>
        </w:rPr>
        <w:t>ge of</w:t>
      </w:r>
    </w:p>
    <w:p w14:paraId="41350AD9" w14:textId="77777777" w:rsidR="00E9043B" w:rsidRDefault="00E9043B">
      <w:pPr>
        <w:spacing w:line="140" w:lineRule="exact"/>
        <w:rPr>
          <w:sz w:val="14"/>
          <w:szCs w:val="14"/>
        </w:rPr>
      </w:pPr>
    </w:p>
    <w:p w14:paraId="2AEDEBC5" w14:textId="77777777" w:rsidR="00E9043B" w:rsidRDefault="000C1467">
      <w:pPr>
        <w:spacing w:before="37" w:line="260" w:lineRule="exact"/>
        <w:ind w:left="280" w:right="231"/>
        <w:rPr>
          <w:sz w:val="24"/>
          <w:szCs w:val="24"/>
        </w:rPr>
      </w:pPr>
      <w:r>
        <w:rPr>
          <w:sz w:val="24"/>
          <w:szCs w:val="24"/>
        </w:rPr>
        <w:t>information committee of the O</w:t>
      </w:r>
      <w:r>
        <w:rPr>
          <w:spacing w:val="-4"/>
          <w:sz w:val="24"/>
          <w:szCs w:val="24"/>
        </w:rPr>
        <w:t>r</w:t>
      </w:r>
      <w:r>
        <w:rPr>
          <w:sz w:val="24"/>
          <w:szCs w:val="24"/>
        </w:rPr>
        <w:t>ganization of Al-Qaida in the Islamic Maghreb (QDe.014). Mothe</w:t>
      </w:r>
      <w:r>
        <w:rPr>
          <w:spacing w:val="9"/>
          <w:sz w:val="24"/>
          <w:szCs w:val="24"/>
        </w:rPr>
        <w:t>r</w:t>
      </w:r>
      <w:r>
        <w:rPr>
          <w:spacing w:val="-13"/>
          <w:sz w:val="24"/>
          <w:szCs w:val="24"/>
        </w:rPr>
        <w:t>’</w:t>
      </w:r>
      <w:r>
        <w:rPr>
          <w:sz w:val="24"/>
          <w:szCs w:val="24"/>
        </w:rPr>
        <w:t xml:space="preserve">s name is </w:t>
      </w:r>
      <w:r>
        <w:rPr>
          <w:spacing w:val="-24"/>
          <w:sz w:val="24"/>
          <w:szCs w:val="24"/>
        </w:rPr>
        <w:t>Y</w:t>
      </w:r>
      <w:r>
        <w:rPr>
          <w:sz w:val="24"/>
          <w:szCs w:val="24"/>
        </w:rPr>
        <w:t>amina Soltane. Fathe</w:t>
      </w:r>
      <w:r>
        <w:rPr>
          <w:spacing w:val="9"/>
          <w:sz w:val="24"/>
          <w:szCs w:val="24"/>
        </w:rPr>
        <w:t>r</w:t>
      </w:r>
      <w:r>
        <w:rPr>
          <w:spacing w:val="-13"/>
          <w:sz w:val="24"/>
          <w:szCs w:val="24"/>
        </w:rPr>
        <w:t>’</w:t>
      </w:r>
      <w:r>
        <w:rPr>
          <w:sz w:val="24"/>
          <w:szCs w:val="24"/>
        </w:rPr>
        <w:t>s name is Abdelaziz. Associated with Abdelmalek Droukdel (QDi.232). Arrested in Algeria on 16 Dec. 2012. Incarcerated at the El-Harrach prison in Algiers, as of August 2015. INTERPOL-UN</w:t>
      </w:r>
      <w:hyperlink r:id="rId468">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69">
        <w:r>
          <w:rPr>
            <w:color w:val="0000ED"/>
            <w:sz w:val="24"/>
            <w:szCs w:val="24"/>
            <w:u w:val="single" w:color="0000ED"/>
          </w:rPr>
          <w:t xml:space="preserve">click  here </w:t>
        </w:r>
      </w:hyperlink>
    </w:p>
    <w:p w14:paraId="047A9C3E" w14:textId="77777777" w:rsidR="00E9043B" w:rsidRDefault="00E9043B">
      <w:pPr>
        <w:spacing w:before="13" w:line="220" w:lineRule="exact"/>
        <w:rPr>
          <w:sz w:val="22"/>
          <w:szCs w:val="22"/>
        </w:rPr>
      </w:pPr>
    </w:p>
    <w:p w14:paraId="6EC8A86C" w14:textId="77777777" w:rsidR="00E9043B" w:rsidRDefault="000C1467">
      <w:pPr>
        <w:spacing w:before="29"/>
        <w:ind w:left="280"/>
        <w:rPr>
          <w:sz w:val="24"/>
          <w:szCs w:val="24"/>
        </w:rPr>
      </w:pPr>
      <w:r>
        <w:rPr>
          <w:b/>
          <w:sz w:val="24"/>
          <w:szCs w:val="24"/>
        </w:rPr>
        <w:t xml:space="preserve">CFi.007 Name: </w:t>
      </w:r>
      <w:r>
        <w:rPr>
          <w:sz w:val="24"/>
          <w:szCs w:val="24"/>
        </w:rPr>
        <w:t>1: HAROUN 2: G</w:t>
      </w:r>
      <w:r>
        <w:rPr>
          <w:spacing w:val="-22"/>
          <w:sz w:val="24"/>
          <w:szCs w:val="24"/>
        </w:rPr>
        <w:t>A</w:t>
      </w:r>
      <w:r>
        <w:rPr>
          <w:sz w:val="24"/>
          <w:szCs w:val="24"/>
        </w:rPr>
        <w:t>YE 3: na 4: na</w:t>
      </w:r>
    </w:p>
    <w:p w14:paraId="22F23664" w14:textId="77777777" w:rsidR="00E9043B" w:rsidRDefault="000C1467">
      <w:pPr>
        <w:spacing w:before="2" w:line="260" w:lineRule="exact"/>
        <w:ind w:left="280" w:right="30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Rapporteur of the political coordination of the Front Populaire pour la Renaissance de Centrafrique (FPRC) </w:t>
      </w:r>
      <w:r>
        <w:rPr>
          <w:b/>
          <w:sz w:val="24"/>
          <w:szCs w:val="24"/>
        </w:rPr>
        <w:t xml:space="preserve">DOB: a) </w:t>
      </w:r>
      <w:r>
        <w:rPr>
          <w:sz w:val="24"/>
          <w:szCs w:val="24"/>
        </w:rPr>
        <w:t xml:space="preserve">30 Jan. 1968 </w:t>
      </w:r>
      <w:r>
        <w:rPr>
          <w:b/>
          <w:sz w:val="24"/>
          <w:szCs w:val="24"/>
        </w:rPr>
        <w:t xml:space="preserve">b) </w:t>
      </w:r>
      <w:r>
        <w:rPr>
          <w:sz w:val="24"/>
          <w:szCs w:val="24"/>
        </w:rPr>
        <w:t xml:space="preserve">30 Jan. 1969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Haroun Geye </w:t>
      </w:r>
      <w:r>
        <w:rPr>
          <w:b/>
          <w:sz w:val="24"/>
          <w:szCs w:val="24"/>
        </w:rPr>
        <w:t xml:space="preserve">b) </w:t>
      </w:r>
      <w:r>
        <w:rPr>
          <w:sz w:val="24"/>
          <w:szCs w:val="24"/>
        </w:rPr>
        <w:t xml:space="preserve">Aroun Gaye </w:t>
      </w:r>
      <w:r>
        <w:rPr>
          <w:b/>
          <w:sz w:val="24"/>
          <w:szCs w:val="24"/>
        </w:rPr>
        <w:t xml:space="preserve">c) </w:t>
      </w:r>
      <w:r>
        <w:rPr>
          <w:sz w:val="24"/>
          <w:szCs w:val="24"/>
        </w:rPr>
        <w:t xml:space="preserve">Aroun Geye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Central African Republic number O00065772 (letter O followed by 3 zeros), expires 30 Dec. 2019)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Bangui, Central African Republic </w:t>
      </w:r>
      <w:r>
        <w:rPr>
          <w:b/>
          <w:sz w:val="24"/>
          <w:szCs w:val="24"/>
        </w:rPr>
        <w:t xml:space="preserve">b) </w:t>
      </w:r>
      <w:r>
        <w:rPr>
          <w:sz w:val="24"/>
          <w:szCs w:val="24"/>
        </w:rPr>
        <w:t xml:space="preserve">Ndélé, Bamingui-Bangoran , </w:t>
      </w:r>
      <w:r>
        <w:rPr>
          <w:b/>
          <w:sz w:val="24"/>
          <w:szCs w:val="24"/>
        </w:rPr>
        <w:t xml:space="preserve">Listed on: </w:t>
      </w:r>
      <w:r>
        <w:rPr>
          <w:sz w:val="24"/>
          <w:szCs w:val="24"/>
        </w:rPr>
        <w:t xml:space="preserve">17 Dec. 2015 ( amended on 28 Jul. 2020 ) </w:t>
      </w:r>
      <w:r>
        <w:rPr>
          <w:b/>
          <w:sz w:val="24"/>
          <w:szCs w:val="24"/>
        </w:rPr>
        <w:t xml:space="preserve">Other information: </w:t>
      </w:r>
      <w:r>
        <w:rPr>
          <w:sz w:val="24"/>
          <w:szCs w:val="24"/>
        </w:rPr>
        <w:t>Gaye is a leader of the Front Populaire pour la Renaissance de Centrafrique (FPRC) (not listed) a ma</w:t>
      </w:r>
      <w:r>
        <w:rPr>
          <w:spacing w:val="-4"/>
          <w:sz w:val="24"/>
          <w:szCs w:val="24"/>
        </w:rPr>
        <w:t>r</w:t>
      </w:r>
      <w:r>
        <w:rPr>
          <w:sz w:val="24"/>
          <w:szCs w:val="24"/>
        </w:rPr>
        <w:t>ginalized ex-Seleka armed group in Bangui. He is also a leader of the so- called “Defense Committee” of Bangui</w:t>
      </w:r>
      <w:r>
        <w:rPr>
          <w:spacing w:val="-13"/>
          <w:sz w:val="24"/>
          <w:szCs w:val="24"/>
        </w:rPr>
        <w:t>’</w:t>
      </w:r>
      <w:r>
        <w:rPr>
          <w:sz w:val="24"/>
          <w:szCs w:val="24"/>
        </w:rPr>
        <w:t>s PK5 (known as PK5 Resistance’ or ‘</w:t>
      </w:r>
      <w:r>
        <w:rPr>
          <w:spacing w:val="-17"/>
          <w:sz w:val="24"/>
          <w:szCs w:val="24"/>
        </w:rPr>
        <w:t>T</w:t>
      </w:r>
      <w:r>
        <w:rPr>
          <w:sz w:val="24"/>
          <w:szCs w:val="24"/>
        </w:rPr>
        <w:t>exas’) (not listed), which extorts money from residents and threatens and employs physical violence. Gaye was appointed on 2 November 2014 by Nourredine Adam (CFi.002) as rapporteur of the political coordination of the FPRC. On 9 May 2014, the Security Council Committee established by resolution 2127 (2013) on CAR included Adam on its sanctions list. Photo available for inclusion in the INTERPOL-UN Security Council Special Notice. INTERPOL-UN Security</w:t>
      </w:r>
      <w:hyperlink r:id="rId470">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71">
        <w:r>
          <w:rPr>
            <w:color w:val="0000ED"/>
            <w:sz w:val="24"/>
            <w:szCs w:val="24"/>
            <w:u w:val="single" w:color="0000ED"/>
          </w:rPr>
          <w:t xml:space="preserve">click  here </w:t>
        </w:r>
      </w:hyperlink>
    </w:p>
    <w:p w14:paraId="411D573F" w14:textId="77777777" w:rsidR="00E9043B" w:rsidRDefault="00E9043B">
      <w:pPr>
        <w:spacing w:before="2" w:line="260" w:lineRule="exact"/>
        <w:rPr>
          <w:sz w:val="26"/>
          <w:szCs w:val="26"/>
        </w:rPr>
      </w:pPr>
    </w:p>
    <w:p w14:paraId="1DA8D937" w14:textId="77777777" w:rsidR="00E9043B" w:rsidRDefault="000C1467">
      <w:pPr>
        <w:ind w:left="280"/>
        <w:rPr>
          <w:sz w:val="24"/>
          <w:szCs w:val="24"/>
        </w:rPr>
      </w:pPr>
      <w:r>
        <w:rPr>
          <w:b/>
          <w:sz w:val="24"/>
          <w:szCs w:val="24"/>
        </w:rPr>
        <w:t xml:space="preserve">QDi.366 Name: </w:t>
      </w:r>
      <w:r>
        <w:rPr>
          <w:sz w:val="24"/>
          <w:szCs w:val="24"/>
        </w:rPr>
        <w:t xml:space="preserve">1: </w:t>
      </w:r>
      <w:r>
        <w:rPr>
          <w:spacing w:val="-19"/>
          <w:sz w:val="24"/>
          <w:szCs w:val="24"/>
        </w:rPr>
        <w:t>T</w:t>
      </w:r>
      <w:r>
        <w:rPr>
          <w:sz w:val="24"/>
          <w:szCs w:val="24"/>
        </w:rPr>
        <w:t>ARKHAN 2: ISMAILOVICH 3: GAZIEV 4: na</w:t>
      </w:r>
    </w:p>
    <w:p w14:paraId="71A1D7D6" w14:textId="77777777" w:rsidR="00E9043B" w:rsidRDefault="000C1467">
      <w:pPr>
        <w:spacing w:line="260" w:lineRule="exact"/>
        <w:ind w:left="280"/>
        <w:rPr>
          <w:sz w:val="24"/>
          <w:szCs w:val="24"/>
        </w:rPr>
      </w:pPr>
      <w:r>
        <w:rPr>
          <w:b/>
          <w:sz w:val="24"/>
          <w:szCs w:val="24"/>
        </w:rPr>
        <w:t xml:space="preserve">Name (original script): </w:t>
      </w:r>
      <w:r>
        <w:rPr>
          <w:spacing w:val="-6"/>
          <w:sz w:val="24"/>
          <w:szCs w:val="24"/>
        </w:rPr>
        <w:t>Т</w:t>
      </w:r>
      <w:r>
        <w:rPr>
          <w:sz w:val="24"/>
          <w:szCs w:val="24"/>
        </w:rPr>
        <w:t>ар</w:t>
      </w:r>
      <w:r>
        <w:rPr>
          <w:spacing w:val="-3"/>
          <w:sz w:val="24"/>
          <w:szCs w:val="24"/>
        </w:rPr>
        <w:t>х</w:t>
      </w:r>
      <w:r>
        <w:rPr>
          <w:sz w:val="24"/>
          <w:szCs w:val="24"/>
        </w:rPr>
        <w:t>ан Ис</w:t>
      </w:r>
      <w:r>
        <w:rPr>
          <w:spacing w:val="-2"/>
          <w:sz w:val="24"/>
          <w:szCs w:val="24"/>
        </w:rPr>
        <w:t>м</w:t>
      </w:r>
      <w:r>
        <w:rPr>
          <w:sz w:val="24"/>
          <w:szCs w:val="24"/>
        </w:rPr>
        <w:t xml:space="preserve">аилович </w:t>
      </w:r>
      <w:r>
        <w:rPr>
          <w:spacing w:val="-6"/>
          <w:sz w:val="24"/>
          <w:szCs w:val="24"/>
        </w:rPr>
        <w:t>Г</w:t>
      </w:r>
      <w:r>
        <w:rPr>
          <w:sz w:val="24"/>
          <w:szCs w:val="24"/>
        </w:rPr>
        <w:t>азиев</w:t>
      </w:r>
    </w:p>
    <w:p w14:paraId="68E22A2C" w14:textId="77777777" w:rsidR="00E9043B" w:rsidRDefault="000C1467">
      <w:pPr>
        <w:spacing w:before="2" w:line="260" w:lineRule="exact"/>
        <w:ind w:left="280" w:right="44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pacing w:val="-9"/>
          <w:sz w:val="24"/>
          <w:szCs w:val="24"/>
        </w:rPr>
        <w:t>1</w:t>
      </w:r>
      <w:r>
        <w:rPr>
          <w:sz w:val="24"/>
          <w:szCs w:val="24"/>
        </w:rPr>
        <w:t>1 No</w:t>
      </w:r>
      <w:r>
        <w:rPr>
          <w:spacing w:val="-16"/>
          <w:sz w:val="24"/>
          <w:szCs w:val="24"/>
        </w:rPr>
        <w:t>v</w:t>
      </w:r>
      <w:r>
        <w:rPr>
          <w:sz w:val="24"/>
          <w:szCs w:val="24"/>
        </w:rPr>
        <w:t xml:space="preserve">. 1965 </w:t>
      </w:r>
      <w:r>
        <w:rPr>
          <w:b/>
          <w:sz w:val="24"/>
          <w:szCs w:val="24"/>
        </w:rPr>
        <w:t xml:space="preserve">POB: </w:t>
      </w:r>
      <w:r>
        <w:rPr>
          <w:sz w:val="24"/>
          <w:szCs w:val="24"/>
        </w:rPr>
        <w:t xml:space="preserve">Itum-Kale, Itum-Kalinskiy District, Republic of Chechnya, Russian Federation </w:t>
      </w:r>
      <w:r>
        <w:rPr>
          <w:b/>
          <w:sz w:val="24"/>
          <w:szCs w:val="24"/>
        </w:rPr>
        <w:t xml:space="preserve">Good quality a.k.a.: a) </w:t>
      </w:r>
      <w:r>
        <w:rPr>
          <w:sz w:val="24"/>
          <w:szCs w:val="24"/>
        </w:rPr>
        <w:t xml:space="preserve">Ramzan Oduev (original script: Рамзан </w:t>
      </w:r>
      <w:r>
        <w:rPr>
          <w:spacing w:val="-3"/>
          <w:sz w:val="24"/>
          <w:szCs w:val="24"/>
        </w:rPr>
        <w:t>О</w:t>
      </w:r>
      <w:r>
        <w:rPr>
          <w:sz w:val="24"/>
          <w:szCs w:val="24"/>
        </w:rPr>
        <w:t>д</w:t>
      </w:r>
      <w:r>
        <w:rPr>
          <w:spacing w:val="-3"/>
          <w:sz w:val="24"/>
          <w:szCs w:val="24"/>
        </w:rPr>
        <w:t>у</w:t>
      </w:r>
      <w:r>
        <w:rPr>
          <w:sz w:val="24"/>
          <w:szCs w:val="24"/>
        </w:rPr>
        <w:t xml:space="preserve">ев) </w:t>
      </w:r>
      <w:r>
        <w:rPr>
          <w:b/>
          <w:sz w:val="24"/>
          <w:szCs w:val="24"/>
        </w:rPr>
        <w:t xml:space="preserve">b) </w:t>
      </w:r>
      <w:r>
        <w:rPr>
          <w:spacing w:val="-17"/>
          <w:sz w:val="24"/>
          <w:szCs w:val="24"/>
        </w:rPr>
        <w:t>T</w:t>
      </w:r>
      <w:r>
        <w:rPr>
          <w:sz w:val="24"/>
          <w:szCs w:val="24"/>
        </w:rPr>
        <w:t xml:space="preserve">arkhan Isaevich Gaziev (original script: </w:t>
      </w:r>
      <w:r>
        <w:rPr>
          <w:spacing w:val="-6"/>
          <w:sz w:val="24"/>
          <w:szCs w:val="24"/>
        </w:rPr>
        <w:t>Т</w:t>
      </w:r>
      <w:r>
        <w:rPr>
          <w:sz w:val="24"/>
          <w:szCs w:val="24"/>
        </w:rPr>
        <w:t>ар</w:t>
      </w:r>
      <w:r>
        <w:rPr>
          <w:spacing w:val="-3"/>
          <w:sz w:val="24"/>
          <w:szCs w:val="24"/>
        </w:rPr>
        <w:t>х</w:t>
      </w:r>
      <w:r>
        <w:rPr>
          <w:sz w:val="24"/>
          <w:szCs w:val="24"/>
        </w:rPr>
        <w:t>ан И</w:t>
      </w:r>
      <w:r>
        <w:rPr>
          <w:spacing w:val="3"/>
          <w:sz w:val="24"/>
          <w:szCs w:val="24"/>
        </w:rPr>
        <w:t>с</w:t>
      </w:r>
      <w:r>
        <w:rPr>
          <w:sz w:val="24"/>
          <w:szCs w:val="24"/>
        </w:rPr>
        <w:t xml:space="preserve">аевич </w:t>
      </w:r>
      <w:r>
        <w:rPr>
          <w:spacing w:val="-6"/>
          <w:sz w:val="24"/>
          <w:szCs w:val="24"/>
        </w:rPr>
        <w:t>Г</w:t>
      </w:r>
      <w:r>
        <w:rPr>
          <w:sz w:val="24"/>
          <w:szCs w:val="24"/>
        </w:rPr>
        <w:t xml:space="preserve">азиев) </w:t>
      </w:r>
      <w:r>
        <w:rPr>
          <w:b/>
          <w:sz w:val="24"/>
          <w:szCs w:val="24"/>
        </w:rPr>
        <w:t xml:space="preserve">c) </w:t>
      </w:r>
      <w:r>
        <w:rPr>
          <w:sz w:val="24"/>
          <w:szCs w:val="24"/>
        </w:rPr>
        <w:t xml:space="preserve">Husan Isaevich Gaziev (original script: </w:t>
      </w:r>
      <w:r>
        <w:rPr>
          <w:spacing w:val="-21"/>
          <w:sz w:val="24"/>
          <w:szCs w:val="24"/>
        </w:rPr>
        <w:t>Х</w:t>
      </w:r>
      <w:r>
        <w:rPr>
          <w:sz w:val="24"/>
          <w:szCs w:val="24"/>
        </w:rPr>
        <w:t>у</w:t>
      </w:r>
      <w:r>
        <w:rPr>
          <w:spacing w:val="3"/>
          <w:sz w:val="24"/>
          <w:szCs w:val="24"/>
        </w:rPr>
        <w:t>с</w:t>
      </w:r>
      <w:r>
        <w:rPr>
          <w:sz w:val="24"/>
          <w:szCs w:val="24"/>
        </w:rPr>
        <w:t>ан И</w:t>
      </w:r>
      <w:r>
        <w:rPr>
          <w:spacing w:val="3"/>
          <w:sz w:val="24"/>
          <w:szCs w:val="24"/>
        </w:rPr>
        <w:t>с</w:t>
      </w:r>
      <w:r>
        <w:rPr>
          <w:sz w:val="24"/>
          <w:szCs w:val="24"/>
        </w:rPr>
        <w:t xml:space="preserve">аевич </w:t>
      </w:r>
      <w:r>
        <w:rPr>
          <w:spacing w:val="-6"/>
          <w:sz w:val="24"/>
          <w:szCs w:val="24"/>
        </w:rPr>
        <w:t>Г</w:t>
      </w:r>
      <w:r>
        <w:rPr>
          <w:sz w:val="24"/>
          <w:szCs w:val="24"/>
        </w:rPr>
        <w:t xml:space="preserve">азиев) </w:t>
      </w:r>
      <w:r>
        <w:rPr>
          <w:b/>
          <w:sz w:val="24"/>
          <w:szCs w:val="24"/>
        </w:rPr>
        <w:t xml:space="preserve">d) </w:t>
      </w:r>
      <w:r>
        <w:rPr>
          <w:sz w:val="24"/>
          <w:szCs w:val="24"/>
        </w:rPr>
        <w:t xml:space="preserve">Umar Sulimov (original script: </w:t>
      </w:r>
      <w:r>
        <w:rPr>
          <w:spacing w:val="-21"/>
          <w:sz w:val="24"/>
          <w:szCs w:val="24"/>
        </w:rPr>
        <w:t>У</w:t>
      </w:r>
      <w:r>
        <w:rPr>
          <w:spacing w:val="-2"/>
          <w:sz w:val="24"/>
          <w:szCs w:val="24"/>
        </w:rPr>
        <w:t>м</w:t>
      </w:r>
      <w:r>
        <w:rPr>
          <w:sz w:val="24"/>
          <w:szCs w:val="24"/>
        </w:rPr>
        <w:t xml:space="preserve">ар </w:t>
      </w:r>
      <w:r>
        <w:rPr>
          <w:spacing w:val="-6"/>
          <w:sz w:val="24"/>
          <w:szCs w:val="24"/>
        </w:rPr>
        <w:t>С</w:t>
      </w:r>
      <w:r>
        <w:rPr>
          <w:spacing w:val="-11"/>
          <w:sz w:val="24"/>
          <w:szCs w:val="24"/>
        </w:rPr>
        <w:t>у</w:t>
      </w:r>
      <w:r>
        <w:rPr>
          <w:sz w:val="24"/>
          <w:szCs w:val="24"/>
        </w:rPr>
        <w:t xml:space="preserve">лимов) </w:t>
      </w:r>
      <w:r>
        <w:rPr>
          <w:b/>
          <w:sz w:val="24"/>
          <w:szCs w:val="24"/>
        </w:rPr>
        <w:t xml:space="preserve">Low quality a.k.a.: a) </w:t>
      </w:r>
      <w:r>
        <w:rPr>
          <w:spacing w:val="-19"/>
          <w:sz w:val="24"/>
          <w:szCs w:val="24"/>
        </w:rPr>
        <w:t>W</w:t>
      </w:r>
      <w:r>
        <w:rPr>
          <w:sz w:val="24"/>
          <w:szCs w:val="24"/>
        </w:rPr>
        <w:t xml:space="preserve">ainakh (original script: Вайнах) </w:t>
      </w:r>
      <w:r>
        <w:rPr>
          <w:b/>
          <w:sz w:val="24"/>
          <w:szCs w:val="24"/>
        </w:rPr>
        <w:t xml:space="preserve">b) </w:t>
      </w:r>
      <w:r>
        <w:rPr>
          <w:sz w:val="24"/>
          <w:szCs w:val="24"/>
        </w:rPr>
        <w:t xml:space="preserve">Sever (original script: </w:t>
      </w:r>
      <w:r>
        <w:rPr>
          <w:spacing w:val="3"/>
          <w:sz w:val="24"/>
          <w:szCs w:val="24"/>
        </w:rPr>
        <w:t>С</w:t>
      </w:r>
      <w:r>
        <w:rPr>
          <w:sz w:val="24"/>
          <w:szCs w:val="24"/>
        </w:rPr>
        <w:t>е</w:t>
      </w:r>
      <w:r>
        <w:rPr>
          <w:spacing w:val="-1"/>
          <w:sz w:val="24"/>
          <w:szCs w:val="24"/>
        </w:rPr>
        <w:t>в</w:t>
      </w:r>
      <w:r>
        <w:rPr>
          <w:sz w:val="24"/>
          <w:szCs w:val="24"/>
        </w:rPr>
        <w:t xml:space="preserve">ер) </w:t>
      </w:r>
      <w:r>
        <w:rPr>
          <w:b/>
          <w:sz w:val="24"/>
          <w:szCs w:val="24"/>
        </w:rPr>
        <w:t xml:space="preserve">c) </w:t>
      </w:r>
      <w:r>
        <w:rPr>
          <w:sz w:val="24"/>
          <w:szCs w:val="24"/>
        </w:rPr>
        <w:t xml:space="preserve">Abu Bilal (original script: </w:t>
      </w:r>
      <w:r>
        <w:rPr>
          <w:spacing w:val="-12"/>
          <w:sz w:val="24"/>
          <w:szCs w:val="24"/>
        </w:rPr>
        <w:t>А</w:t>
      </w:r>
      <w:r>
        <w:rPr>
          <w:spacing w:val="-9"/>
          <w:sz w:val="24"/>
          <w:szCs w:val="24"/>
        </w:rPr>
        <w:t>б</w:t>
      </w:r>
      <w:r>
        <w:rPr>
          <w:sz w:val="24"/>
          <w:szCs w:val="24"/>
        </w:rPr>
        <w:t>у-Бил</w:t>
      </w:r>
      <w:r>
        <w:rPr>
          <w:spacing w:val="2"/>
          <w:sz w:val="24"/>
          <w:szCs w:val="24"/>
        </w:rPr>
        <w:t>а</w:t>
      </w:r>
      <w:r>
        <w:rPr>
          <w:sz w:val="24"/>
          <w:szCs w:val="24"/>
        </w:rPr>
        <w:t xml:space="preserve">л) </w:t>
      </w:r>
      <w:r>
        <w:rPr>
          <w:b/>
          <w:sz w:val="24"/>
          <w:szCs w:val="24"/>
        </w:rPr>
        <w:t xml:space="preserve">d) </w:t>
      </w:r>
      <w:r>
        <w:rPr>
          <w:sz w:val="24"/>
          <w:szCs w:val="24"/>
        </w:rPr>
        <w:t xml:space="preserve">Abu </w:t>
      </w:r>
      <w:r>
        <w:rPr>
          <w:spacing w:val="-24"/>
          <w:sz w:val="24"/>
          <w:szCs w:val="24"/>
        </w:rPr>
        <w:t>Y</w:t>
      </w:r>
      <w:r>
        <w:rPr>
          <w:sz w:val="24"/>
          <w:szCs w:val="24"/>
        </w:rPr>
        <w:t xml:space="preserve">asir (original script: </w:t>
      </w:r>
      <w:r>
        <w:rPr>
          <w:spacing w:val="-12"/>
          <w:sz w:val="24"/>
          <w:szCs w:val="24"/>
        </w:rPr>
        <w:t>А</w:t>
      </w:r>
      <w:r>
        <w:rPr>
          <w:spacing w:val="-9"/>
          <w:sz w:val="24"/>
          <w:szCs w:val="24"/>
        </w:rPr>
        <w:t>б</w:t>
      </w:r>
      <w:r>
        <w:rPr>
          <w:sz w:val="24"/>
          <w:szCs w:val="24"/>
        </w:rPr>
        <w:t xml:space="preserve">у Ясир) </w:t>
      </w:r>
      <w:r>
        <w:rPr>
          <w:b/>
          <w:sz w:val="24"/>
          <w:szCs w:val="24"/>
        </w:rPr>
        <w:t xml:space="preserve">e) </w:t>
      </w:r>
      <w:r>
        <w:rPr>
          <w:sz w:val="24"/>
          <w:szCs w:val="24"/>
        </w:rPr>
        <w:t xml:space="preserve">Abu Asim (original script: </w:t>
      </w:r>
      <w:r>
        <w:rPr>
          <w:spacing w:val="-12"/>
          <w:sz w:val="24"/>
          <w:szCs w:val="24"/>
        </w:rPr>
        <w:t>А</w:t>
      </w:r>
      <w:r>
        <w:rPr>
          <w:spacing w:val="-9"/>
          <w:sz w:val="24"/>
          <w:szCs w:val="24"/>
        </w:rPr>
        <w:t>б</w:t>
      </w:r>
      <w:r>
        <w:rPr>
          <w:sz w:val="24"/>
          <w:szCs w:val="24"/>
        </w:rPr>
        <w:t xml:space="preserve">у Ясим) </w:t>
      </w:r>
      <w:r>
        <w:rPr>
          <w:b/>
          <w:sz w:val="24"/>
          <w:szCs w:val="24"/>
        </w:rPr>
        <w:t xml:space="preserve">f) </w:t>
      </w:r>
      <w:r>
        <w:rPr>
          <w:sz w:val="24"/>
          <w:szCs w:val="24"/>
        </w:rPr>
        <w:t xml:space="preserve">Husan (original script: </w:t>
      </w:r>
      <w:r>
        <w:rPr>
          <w:spacing w:val="-21"/>
          <w:sz w:val="24"/>
          <w:szCs w:val="24"/>
        </w:rPr>
        <w:t>Х</w:t>
      </w:r>
      <w:r>
        <w:rPr>
          <w:sz w:val="24"/>
          <w:szCs w:val="24"/>
        </w:rPr>
        <w:t>у</w:t>
      </w:r>
      <w:r>
        <w:rPr>
          <w:spacing w:val="3"/>
          <w:sz w:val="24"/>
          <w:szCs w:val="24"/>
        </w:rPr>
        <w:t>с</w:t>
      </w:r>
      <w:r>
        <w:rPr>
          <w:sz w:val="24"/>
          <w:szCs w:val="24"/>
        </w:rPr>
        <w:t xml:space="preserve">ан) </w:t>
      </w:r>
      <w:r>
        <w:rPr>
          <w:b/>
          <w:sz w:val="24"/>
          <w:szCs w:val="24"/>
        </w:rPr>
        <w:t xml:space="preserve">g) </w:t>
      </w:r>
      <w:r>
        <w:rPr>
          <w:sz w:val="24"/>
          <w:szCs w:val="24"/>
        </w:rPr>
        <w:t xml:space="preserve">Ab-Bilal </w:t>
      </w:r>
      <w:r>
        <w:rPr>
          <w:b/>
          <w:sz w:val="24"/>
          <w:szCs w:val="24"/>
        </w:rPr>
        <w:t xml:space="preserve">h) </w:t>
      </w:r>
      <w:r>
        <w:rPr>
          <w:sz w:val="24"/>
          <w:szCs w:val="24"/>
        </w:rPr>
        <w:t xml:space="preserve">Abu-Naser </w:t>
      </w:r>
      <w:r>
        <w:rPr>
          <w:b/>
          <w:sz w:val="24"/>
          <w:szCs w:val="24"/>
        </w:rPr>
        <w:t xml:space="preserve">Nationality: </w:t>
      </w:r>
      <w:r>
        <w:rPr>
          <w:sz w:val="24"/>
          <w:szCs w:val="24"/>
        </w:rPr>
        <w:t xml:space="preserve">Russian Federation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Syrian Arab Republic (located in as at Aug. 2015) </w:t>
      </w:r>
      <w:r>
        <w:rPr>
          <w:b/>
          <w:sz w:val="24"/>
          <w:szCs w:val="24"/>
        </w:rPr>
        <w:t xml:space="preserve">b) </w:t>
      </w:r>
      <w:r>
        <w:rPr>
          <w:sz w:val="24"/>
          <w:szCs w:val="24"/>
        </w:rPr>
        <w:t>Iraq (possible alternative location as at Aug.</w:t>
      </w:r>
    </w:p>
    <w:p w14:paraId="4778B685" w14:textId="77777777" w:rsidR="00E9043B" w:rsidRDefault="000C1467">
      <w:pPr>
        <w:spacing w:line="260" w:lineRule="exact"/>
        <w:ind w:left="280" w:right="394"/>
        <w:rPr>
          <w:sz w:val="24"/>
          <w:szCs w:val="24"/>
        </w:rPr>
      </w:pPr>
      <w:r>
        <w:rPr>
          <w:sz w:val="24"/>
          <w:szCs w:val="24"/>
        </w:rPr>
        <w:t xml:space="preserve">2015) </w:t>
      </w:r>
      <w:r>
        <w:rPr>
          <w:b/>
          <w:sz w:val="24"/>
          <w:szCs w:val="24"/>
        </w:rPr>
        <w:t xml:space="preserve">Listed on: </w:t>
      </w:r>
      <w:r>
        <w:rPr>
          <w:sz w:val="24"/>
          <w:szCs w:val="24"/>
        </w:rPr>
        <w:t xml:space="preserve">2 Oct. 2015 ( amended on 10 Dec. 2015, 6 Sep. 2016 ) </w:t>
      </w:r>
      <w:r>
        <w:rPr>
          <w:b/>
          <w:sz w:val="24"/>
          <w:szCs w:val="24"/>
        </w:rPr>
        <w:t xml:space="preserve">Other information: </w:t>
      </w:r>
      <w:r>
        <w:rPr>
          <w:sz w:val="24"/>
          <w:szCs w:val="24"/>
        </w:rPr>
        <w:t xml:space="preserve">As at Aug. 2015, leads Jamaat </w:t>
      </w:r>
      <w:r>
        <w:rPr>
          <w:spacing w:val="-17"/>
          <w:sz w:val="24"/>
          <w:szCs w:val="24"/>
        </w:rPr>
        <w:t>T</w:t>
      </w:r>
      <w:r>
        <w:rPr>
          <w:sz w:val="24"/>
          <w:szCs w:val="24"/>
        </w:rPr>
        <w:t>arkhan, a terrorist group that forms part of the Islamic State in Iraq and the Levant, listed as Al- Qaida in Iraq (QDe.</w:t>
      </w:r>
      <w:r>
        <w:rPr>
          <w:spacing w:val="-9"/>
          <w:sz w:val="24"/>
          <w:szCs w:val="24"/>
        </w:rPr>
        <w:t>1</w:t>
      </w:r>
      <w:r>
        <w:rPr>
          <w:sz w:val="24"/>
          <w:szCs w:val="24"/>
        </w:rPr>
        <w:t xml:space="preserve">15). </w:t>
      </w:r>
      <w:r>
        <w:rPr>
          <w:spacing w:val="-19"/>
          <w:sz w:val="24"/>
          <w:szCs w:val="24"/>
        </w:rPr>
        <w:t>W</w:t>
      </w:r>
      <w:r>
        <w:rPr>
          <w:sz w:val="24"/>
          <w:szCs w:val="24"/>
        </w:rPr>
        <w:t>anted by the authorities of the Russian Federation for terrorist crimes committed in its territor</w:t>
      </w:r>
      <w:r>
        <w:rPr>
          <w:spacing w:val="-16"/>
          <w:sz w:val="24"/>
          <w:szCs w:val="24"/>
        </w:rPr>
        <w:t>y</w:t>
      </w:r>
      <w:r>
        <w:rPr>
          <w:sz w:val="24"/>
          <w:szCs w:val="24"/>
        </w:rPr>
        <w:t>, including through an international arrest warrant. Photo available for inclusion in the INTERPOL- UN Security Council Special Notice. INTERPOL-UN Security Council Special Notice web link:</w:t>
      </w:r>
      <w:hyperlink r:id="rId47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73">
        <w:r>
          <w:rPr>
            <w:color w:val="0000ED"/>
            <w:sz w:val="24"/>
            <w:szCs w:val="24"/>
            <w:u w:val="single" w:color="0000ED"/>
          </w:rPr>
          <w:t xml:space="preserve">click  here </w:t>
        </w:r>
      </w:hyperlink>
    </w:p>
    <w:p w14:paraId="7CFEF2AA" w14:textId="77777777" w:rsidR="00E9043B" w:rsidRDefault="00E9043B">
      <w:pPr>
        <w:spacing w:before="13" w:line="220" w:lineRule="exact"/>
        <w:rPr>
          <w:sz w:val="22"/>
          <w:szCs w:val="22"/>
        </w:rPr>
      </w:pPr>
    </w:p>
    <w:p w14:paraId="5BB0689B" w14:textId="77777777" w:rsidR="00E9043B" w:rsidRDefault="000C1467">
      <w:pPr>
        <w:spacing w:before="29"/>
        <w:ind w:left="280"/>
        <w:rPr>
          <w:sz w:val="24"/>
          <w:szCs w:val="24"/>
        </w:rPr>
      </w:pPr>
      <w:r>
        <w:rPr>
          <w:b/>
          <w:sz w:val="24"/>
          <w:szCs w:val="24"/>
        </w:rPr>
        <w:t xml:space="preserve">QDi.028 Name: </w:t>
      </w:r>
      <w:r>
        <w:rPr>
          <w:sz w:val="24"/>
          <w:szCs w:val="24"/>
        </w:rPr>
        <w:t>1: AHMED 2: KHAL</w:t>
      </w:r>
      <w:r>
        <w:rPr>
          <w:spacing w:val="-18"/>
          <w:sz w:val="24"/>
          <w:szCs w:val="24"/>
        </w:rPr>
        <w:t>F</w:t>
      </w:r>
      <w:r>
        <w:rPr>
          <w:sz w:val="24"/>
          <w:szCs w:val="24"/>
        </w:rPr>
        <w:t>AN 3: GHAILANI 4: na</w:t>
      </w:r>
    </w:p>
    <w:p w14:paraId="19A9DE19" w14:textId="77777777" w:rsidR="00E9043B" w:rsidRDefault="000C1467">
      <w:pPr>
        <w:spacing w:before="2" w:line="260" w:lineRule="exact"/>
        <w:ind w:left="280" w:right="24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14 Ma</w:t>
      </w:r>
      <w:r>
        <w:rPr>
          <w:spacing w:val="-13"/>
          <w:sz w:val="24"/>
          <w:szCs w:val="24"/>
        </w:rPr>
        <w:t>r</w:t>
      </w:r>
      <w:r>
        <w:rPr>
          <w:sz w:val="24"/>
          <w:szCs w:val="24"/>
        </w:rPr>
        <w:t xml:space="preserve">. 1974 </w:t>
      </w:r>
      <w:r>
        <w:rPr>
          <w:b/>
          <w:sz w:val="24"/>
          <w:szCs w:val="24"/>
        </w:rPr>
        <w:t xml:space="preserve">b) </w:t>
      </w:r>
      <w:r>
        <w:rPr>
          <w:sz w:val="24"/>
          <w:szCs w:val="24"/>
        </w:rPr>
        <w:t>13 Ap</w:t>
      </w:r>
      <w:r>
        <w:rPr>
          <w:spacing w:val="-13"/>
          <w:sz w:val="24"/>
          <w:szCs w:val="24"/>
        </w:rPr>
        <w:t>r</w:t>
      </w:r>
      <w:r>
        <w:rPr>
          <w:sz w:val="24"/>
          <w:szCs w:val="24"/>
        </w:rPr>
        <w:t xml:space="preserve">. 1974 </w:t>
      </w:r>
      <w:r>
        <w:rPr>
          <w:b/>
          <w:sz w:val="24"/>
          <w:szCs w:val="24"/>
        </w:rPr>
        <w:t xml:space="preserve">c) </w:t>
      </w:r>
      <w:r>
        <w:rPr>
          <w:sz w:val="24"/>
          <w:szCs w:val="24"/>
        </w:rPr>
        <w:t>14 Ap</w:t>
      </w:r>
      <w:r>
        <w:rPr>
          <w:spacing w:val="-13"/>
          <w:sz w:val="24"/>
          <w:szCs w:val="24"/>
        </w:rPr>
        <w:t>r</w:t>
      </w:r>
      <w:r>
        <w:rPr>
          <w:sz w:val="24"/>
          <w:szCs w:val="24"/>
        </w:rPr>
        <w:t xml:space="preserve">. 1974 </w:t>
      </w:r>
      <w:r>
        <w:rPr>
          <w:b/>
          <w:sz w:val="24"/>
          <w:szCs w:val="24"/>
        </w:rPr>
        <w:t xml:space="preserve">d) </w:t>
      </w:r>
      <w:r>
        <w:rPr>
          <w:sz w:val="24"/>
          <w:szCs w:val="24"/>
        </w:rPr>
        <w:t xml:space="preserve">1 Aug. 1970 </w:t>
      </w:r>
      <w:r>
        <w:rPr>
          <w:b/>
          <w:sz w:val="24"/>
          <w:szCs w:val="24"/>
        </w:rPr>
        <w:t xml:space="preserve">POB: </w:t>
      </w:r>
      <w:r>
        <w:rPr>
          <w:sz w:val="24"/>
          <w:szCs w:val="24"/>
        </w:rPr>
        <w:t>Zanziba</w:t>
      </w:r>
      <w:r>
        <w:rPr>
          <w:spacing w:val="-10"/>
          <w:sz w:val="24"/>
          <w:szCs w:val="24"/>
        </w:rPr>
        <w:t>r</w:t>
      </w:r>
      <w:r>
        <w:rPr>
          <w:sz w:val="24"/>
          <w:szCs w:val="24"/>
        </w:rPr>
        <w:t xml:space="preserve">, United Republic of </w:t>
      </w:r>
      <w:r>
        <w:rPr>
          <w:spacing w:val="-17"/>
          <w:sz w:val="24"/>
          <w:szCs w:val="24"/>
        </w:rPr>
        <w:t>T</w:t>
      </w:r>
      <w:r>
        <w:rPr>
          <w:sz w:val="24"/>
          <w:szCs w:val="24"/>
        </w:rPr>
        <w:t xml:space="preserve">anzania </w:t>
      </w:r>
      <w:r>
        <w:rPr>
          <w:b/>
          <w:sz w:val="24"/>
          <w:szCs w:val="24"/>
        </w:rPr>
        <w:t xml:space="preserve">Good quality a.k.a.: a) </w:t>
      </w:r>
      <w:r>
        <w:rPr>
          <w:sz w:val="24"/>
          <w:szCs w:val="24"/>
        </w:rPr>
        <w:t xml:space="preserve">Ahmad, Abu Bakr </w:t>
      </w:r>
      <w:r>
        <w:rPr>
          <w:b/>
          <w:sz w:val="24"/>
          <w:szCs w:val="24"/>
        </w:rPr>
        <w:t xml:space="preserve">b) </w:t>
      </w:r>
      <w:r>
        <w:rPr>
          <w:sz w:val="24"/>
          <w:szCs w:val="24"/>
        </w:rPr>
        <w:t xml:space="preserve">Ahmed, Abubakar </w:t>
      </w:r>
      <w:r>
        <w:rPr>
          <w:b/>
          <w:sz w:val="24"/>
          <w:szCs w:val="24"/>
        </w:rPr>
        <w:t xml:space="preserve">c) </w:t>
      </w:r>
      <w:r>
        <w:rPr>
          <w:sz w:val="24"/>
          <w:szCs w:val="24"/>
        </w:rPr>
        <w:t xml:space="preserve">Ahmed, Abubakar K. </w:t>
      </w:r>
      <w:r>
        <w:rPr>
          <w:b/>
          <w:sz w:val="24"/>
          <w:szCs w:val="24"/>
        </w:rPr>
        <w:t xml:space="preserve">d) </w:t>
      </w:r>
      <w:r>
        <w:rPr>
          <w:sz w:val="24"/>
          <w:szCs w:val="24"/>
        </w:rPr>
        <w:t xml:space="preserve">Ahmed, Abubakar Khalfan </w:t>
      </w:r>
      <w:r>
        <w:rPr>
          <w:b/>
          <w:sz w:val="24"/>
          <w:szCs w:val="24"/>
        </w:rPr>
        <w:t xml:space="preserve">e) </w:t>
      </w:r>
      <w:r>
        <w:rPr>
          <w:sz w:val="24"/>
          <w:szCs w:val="24"/>
        </w:rPr>
        <w:t xml:space="preserve">Ahmed, Abubakary K. </w:t>
      </w:r>
      <w:r>
        <w:rPr>
          <w:b/>
          <w:sz w:val="24"/>
          <w:szCs w:val="24"/>
        </w:rPr>
        <w:t xml:space="preserve">f) </w:t>
      </w:r>
      <w:r>
        <w:rPr>
          <w:sz w:val="24"/>
          <w:szCs w:val="24"/>
        </w:rPr>
        <w:t xml:space="preserve">Ahmed, Ahmed Khalfan </w:t>
      </w:r>
      <w:r>
        <w:rPr>
          <w:b/>
          <w:sz w:val="24"/>
          <w:szCs w:val="24"/>
        </w:rPr>
        <w:t xml:space="preserve">g) </w:t>
      </w:r>
      <w:r>
        <w:rPr>
          <w:sz w:val="24"/>
          <w:szCs w:val="24"/>
        </w:rPr>
        <w:t xml:space="preserve">Ali, Ahmed Khalfan </w:t>
      </w:r>
      <w:r>
        <w:rPr>
          <w:b/>
          <w:sz w:val="24"/>
          <w:szCs w:val="24"/>
        </w:rPr>
        <w:t xml:space="preserve">h) </w:t>
      </w:r>
      <w:r>
        <w:rPr>
          <w:sz w:val="24"/>
          <w:szCs w:val="24"/>
        </w:rPr>
        <w:t xml:space="preserve">Ghailani, Abubakary Khalfan Ahmed </w:t>
      </w:r>
      <w:r>
        <w:rPr>
          <w:b/>
          <w:sz w:val="24"/>
          <w:szCs w:val="24"/>
        </w:rPr>
        <w:t xml:space="preserve">i) </w:t>
      </w:r>
      <w:r>
        <w:rPr>
          <w:sz w:val="24"/>
          <w:szCs w:val="24"/>
        </w:rPr>
        <w:t xml:space="preserve">Ghailani, Ahmed </w:t>
      </w:r>
      <w:r>
        <w:rPr>
          <w:b/>
          <w:sz w:val="24"/>
          <w:szCs w:val="24"/>
        </w:rPr>
        <w:t xml:space="preserve">j) </w:t>
      </w:r>
      <w:r>
        <w:rPr>
          <w:sz w:val="24"/>
          <w:szCs w:val="24"/>
        </w:rPr>
        <w:t xml:space="preserve">Ghilani, Ahmad Khalafan </w:t>
      </w:r>
      <w:r>
        <w:rPr>
          <w:b/>
          <w:sz w:val="24"/>
          <w:szCs w:val="24"/>
        </w:rPr>
        <w:t xml:space="preserve">k) </w:t>
      </w:r>
      <w:r>
        <w:rPr>
          <w:sz w:val="24"/>
          <w:szCs w:val="24"/>
        </w:rPr>
        <w:t xml:space="preserve">Hussein, Mahafudh Abubakar Ahmed Abdallah </w:t>
      </w:r>
      <w:r>
        <w:rPr>
          <w:b/>
          <w:sz w:val="24"/>
          <w:szCs w:val="24"/>
        </w:rPr>
        <w:t xml:space="preserve">l) </w:t>
      </w:r>
      <w:r>
        <w:rPr>
          <w:sz w:val="24"/>
          <w:szCs w:val="24"/>
        </w:rPr>
        <w:t xml:space="preserve">Khalfan, Ahmed </w:t>
      </w:r>
      <w:r>
        <w:rPr>
          <w:b/>
          <w:sz w:val="24"/>
          <w:szCs w:val="24"/>
        </w:rPr>
        <w:t xml:space="preserve">m) </w:t>
      </w:r>
      <w:r>
        <w:rPr>
          <w:sz w:val="24"/>
          <w:szCs w:val="24"/>
        </w:rPr>
        <w:t>Mohammed, Shari</w:t>
      </w:r>
      <w:r>
        <w:rPr>
          <w:spacing w:val="-4"/>
          <w:sz w:val="24"/>
          <w:szCs w:val="24"/>
        </w:rPr>
        <w:t>f</w:t>
      </w:r>
      <w:r>
        <w:rPr>
          <w:sz w:val="24"/>
          <w:szCs w:val="24"/>
        </w:rPr>
        <w:t xml:space="preserve">f Omar </w:t>
      </w:r>
      <w:r>
        <w:rPr>
          <w:b/>
          <w:sz w:val="24"/>
          <w:szCs w:val="24"/>
        </w:rPr>
        <w:t xml:space="preserve">n) </w:t>
      </w:r>
      <w:r>
        <w:rPr>
          <w:sz w:val="24"/>
          <w:szCs w:val="24"/>
        </w:rPr>
        <w:t>Haythem</w:t>
      </w:r>
    </w:p>
    <w:p w14:paraId="24BA2C1E" w14:textId="77777777" w:rsidR="00E9043B" w:rsidRDefault="000C1467">
      <w:pPr>
        <w:spacing w:line="260" w:lineRule="exact"/>
        <w:ind w:left="280" w:right="378"/>
        <w:jc w:val="both"/>
        <w:rPr>
          <w:sz w:val="24"/>
          <w:szCs w:val="24"/>
        </w:rPr>
      </w:pPr>
      <w:r>
        <w:rPr>
          <w:sz w:val="24"/>
          <w:szCs w:val="24"/>
        </w:rPr>
        <w:t xml:space="preserve">al-Kini </w:t>
      </w:r>
      <w:r>
        <w:rPr>
          <w:b/>
          <w:sz w:val="24"/>
          <w:szCs w:val="24"/>
        </w:rPr>
        <w:t xml:space="preserve">Low quality a.k.a.: a) </w:t>
      </w:r>
      <w:r>
        <w:rPr>
          <w:sz w:val="24"/>
          <w:szCs w:val="24"/>
        </w:rPr>
        <w:t xml:space="preserve">Ahmed The </w:t>
      </w:r>
      <w:r>
        <w:rPr>
          <w:spacing w:val="-17"/>
          <w:sz w:val="24"/>
          <w:szCs w:val="24"/>
        </w:rPr>
        <w:t>T</w:t>
      </w:r>
      <w:r>
        <w:rPr>
          <w:sz w:val="24"/>
          <w:szCs w:val="24"/>
        </w:rPr>
        <w:t xml:space="preserve">anzanian </w:t>
      </w:r>
      <w:r>
        <w:rPr>
          <w:b/>
          <w:sz w:val="24"/>
          <w:szCs w:val="24"/>
        </w:rPr>
        <w:t xml:space="preserve">b) </w:t>
      </w:r>
      <w:r>
        <w:rPr>
          <w:sz w:val="24"/>
          <w:szCs w:val="24"/>
        </w:rPr>
        <w:t xml:space="preserve">Foopie </w:t>
      </w:r>
      <w:r>
        <w:rPr>
          <w:b/>
          <w:sz w:val="24"/>
          <w:szCs w:val="24"/>
        </w:rPr>
        <w:t xml:space="preserve">c) </w:t>
      </w:r>
      <w:r>
        <w:rPr>
          <w:sz w:val="24"/>
          <w:szCs w:val="24"/>
        </w:rPr>
        <w:t xml:space="preserve">Fupi </w:t>
      </w:r>
      <w:r>
        <w:rPr>
          <w:b/>
          <w:sz w:val="24"/>
          <w:szCs w:val="24"/>
        </w:rPr>
        <w:t xml:space="preserve">d) </w:t>
      </w:r>
      <w:r>
        <w:rPr>
          <w:sz w:val="24"/>
          <w:szCs w:val="24"/>
        </w:rPr>
        <w:t xml:space="preserve">Ahmed, A </w:t>
      </w:r>
      <w:r>
        <w:rPr>
          <w:b/>
          <w:sz w:val="24"/>
          <w:szCs w:val="24"/>
        </w:rPr>
        <w:t xml:space="preserve">e) </w:t>
      </w:r>
      <w:r>
        <w:rPr>
          <w:sz w:val="24"/>
          <w:szCs w:val="24"/>
        </w:rPr>
        <w:t xml:space="preserve">Al </w:t>
      </w:r>
      <w:r>
        <w:rPr>
          <w:spacing w:val="-17"/>
          <w:sz w:val="24"/>
          <w:szCs w:val="24"/>
        </w:rPr>
        <w:t>T</w:t>
      </w:r>
      <w:r>
        <w:rPr>
          <w:sz w:val="24"/>
          <w:szCs w:val="24"/>
        </w:rPr>
        <w:t xml:space="preserve">anzani, Ahmad </w:t>
      </w:r>
      <w:r>
        <w:rPr>
          <w:b/>
          <w:sz w:val="24"/>
          <w:szCs w:val="24"/>
        </w:rPr>
        <w:t xml:space="preserve">f) </w:t>
      </w:r>
      <w:r>
        <w:rPr>
          <w:sz w:val="24"/>
          <w:szCs w:val="24"/>
        </w:rPr>
        <w:t>Bak</w:t>
      </w:r>
      <w:r>
        <w:rPr>
          <w:spacing w:val="-10"/>
          <w:sz w:val="24"/>
          <w:szCs w:val="24"/>
        </w:rPr>
        <w:t>r</w:t>
      </w:r>
      <w:r>
        <w:rPr>
          <w:sz w:val="24"/>
          <w:szCs w:val="24"/>
        </w:rPr>
        <w:t xml:space="preserve">, Abu </w:t>
      </w:r>
      <w:r>
        <w:rPr>
          <w:b/>
          <w:sz w:val="24"/>
          <w:szCs w:val="24"/>
        </w:rPr>
        <w:t xml:space="preserve">g) </w:t>
      </w:r>
      <w:r>
        <w:rPr>
          <w:sz w:val="24"/>
          <w:szCs w:val="24"/>
        </w:rPr>
        <w:t>Khaba</w:t>
      </w:r>
      <w:r>
        <w:rPr>
          <w:spacing w:val="-10"/>
          <w:sz w:val="24"/>
          <w:szCs w:val="24"/>
        </w:rPr>
        <w:t>r</w:t>
      </w:r>
      <w:r>
        <w:rPr>
          <w:sz w:val="24"/>
          <w:szCs w:val="24"/>
        </w:rPr>
        <w:t xml:space="preserve">, Abu </w:t>
      </w:r>
      <w:r>
        <w:rPr>
          <w:b/>
          <w:sz w:val="24"/>
          <w:szCs w:val="24"/>
        </w:rPr>
        <w:t xml:space="preserve">Nationality: </w:t>
      </w:r>
      <w:r>
        <w:rPr>
          <w:sz w:val="24"/>
          <w:szCs w:val="24"/>
        </w:rPr>
        <w:t xml:space="preserve">United Republic of </w:t>
      </w:r>
      <w:r>
        <w:rPr>
          <w:spacing w:val="-17"/>
          <w:sz w:val="24"/>
          <w:szCs w:val="24"/>
        </w:rPr>
        <w:t>T</w:t>
      </w:r>
      <w:r>
        <w:rPr>
          <w:sz w:val="24"/>
          <w:szCs w:val="24"/>
        </w:rPr>
        <w:t xml:space="preserve">anzania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United States of America </w:t>
      </w:r>
      <w:r>
        <w:rPr>
          <w:b/>
          <w:sz w:val="24"/>
          <w:szCs w:val="24"/>
        </w:rPr>
        <w:t xml:space="preserve">Listed on: </w:t>
      </w:r>
      <w:r>
        <w:rPr>
          <w:sz w:val="24"/>
          <w:szCs w:val="24"/>
        </w:rPr>
        <w:t>17 Oct. 2001 ( amended on 27 Jul. 2007, 21 Oct. 2010, 6</w:t>
      </w:r>
    </w:p>
    <w:p w14:paraId="153B35DF" w14:textId="77777777" w:rsidR="00E9043B" w:rsidRDefault="000C1467">
      <w:pPr>
        <w:spacing w:line="260" w:lineRule="exact"/>
        <w:ind w:left="280"/>
        <w:rPr>
          <w:sz w:val="24"/>
          <w:szCs w:val="24"/>
        </w:rPr>
      </w:pPr>
      <w:r>
        <w:rPr>
          <w:sz w:val="24"/>
          <w:szCs w:val="24"/>
        </w:rPr>
        <w:t xml:space="preserve">Dec. 2019 ) </w:t>
      </w:r>
      <w:r>
        <w:rPr>
          <w:b/>
          <w:sz w:val="24"/>
          <w:szCs w:val="24"/>
        </w:rPr>
        <w:t xml:space="preserve">Other information: </w:t>
      </w:r>
      <w:r>
        <w:rPr>
          <w:sz w:val="24"/>
          <w:szCs w:val="24"/>
        </w:rPr>
        <w:t>Apprehended in July 2004 and in custody for trial in the United States of</w:t>
      </w:r>
    </w:p>
    <w:p w14:paraId="1B8E5D9E" w14:textId="77777777" w:rsidR="00E9043B" w:rsidRDefault="000C1467">
      <w:pPr>
        <w:spacing w:line="260" w:lineRule="exact"/>
        <w:ind w:left="280"/>
        <w:rPr>
          <w:sz w:val="24"/>
          <w:szCs w:val="24"/>
        </w:rPr>
      </w:pPr>
      <w:r>
        <w:rPr>
          <w:sz w:val="24"/>
          <w:szCs w:val="24"/>
        </w:rPr>
        <w:t>America, as at October 2010. Review pursuant to Security Council resolution 1822 (2008) was concluded on 21</w:t>
      </w:r>
    </w:p>
    <w:p w14:paraId="3FAA3351" w14:textId="77777777" w:rsidR="00E9043B" w:rsidRDefault="000C1467">
      <w:pPr>
        <w:spacing w:before="2" w:line="260" w:lineRule="exact"/>
        <w:ind w:left="280" w:right="1154"/>
        <w:rPr>
          <w:sz w:val="24"/>
          <w:szCs w:val="24"/>
        </w:rPr>
        <w:sectPr w:rsidR="00E9043B">
          <w:pgSz w:w="12240" w:h="15840"/>
          <w:pgMar w:top="380" w:right="420" w:bottom="0" w:left="420" w:header="197" w:footer="188" w:gutter="0"/>
          <w:cols w:space="720"/>
        </w:sectPr>
      </w:pPr>
      <w:r>
        <w:rPr>
          <w:sz w:val="24"/>
          <w:szCs w:val="24"/>
        </w:rPr>
        <w:t>Jun. 2010. Review pursuant to Security Council resolution 2368 (2017) was concluded on 4 Dec. 2019.</w:t>
      </w:r>
      <w:hyperlink r:id="rId474">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475">
        <w:r>
          <w:rPr>
            <w:color w:val="0000ED"/>
            <w:sz w:val="24"/>
            <w:szCs w:val="24"/>
            <w:u w:val="single" w:color="0000ED"/>
          </w:rPr>
          <w:t xml:space="preserve">click  here </w:t>
        </w:r>
      </w:hyperlink>
    </w:p>
    <w:p w14:paraId="7F7F77C0" w14:textId="77777777" w:rsidR="00E9043B" w:rsidRDefault="00E9043B">
      <w:pPr>
        <w:spacing w:line="140" w:lineRule="exact"/>
        <w:rPr>
          <w:sz w:val="14"/>
          <w:szCs w:val="14"/>
        </w:rPr>
      </w:pPr>
    </w:p>
    <w:p w14:paraId="5821EBF9" w14:textId="77777777" w:rsidR="00E9043B" w:rsidRDefault="000C1467">
      <w:pPr>
        <w:spacing w:before="29"/>
        <w:ind w:left="280"/>
        <w:rPr>
          <w:sz w:val="24"/>
          <w:szCs w:val="24"/>
        </w:rPr>
      </w:pPr>
      <w:r>
        <w:rPr>
          <w:b/>
          <w:sz w:val="24"/>
          <w:szCs w:val="24"/>
        </w:rPr>
        <w:t xml:space="preserve">IQi.045 Name: </w:t>
      </w:r>
      <w:r>
        <w:rPr>
          <w:sz w:val="24"/>
          <w:szCs w:val="24"/>
        </w:rPr>
        <w:t>1: N</w:t>
      </w:r>
      <w:r>
        <w:rPr>
          <w:spacing w:val="-22"/>
          <w:sz w:val="24"/>
          <w:szCs w:val="24"/>
        </w:rPr>
        <w:t>A</w:t>
      </w:r>
      <w:r>
        <w:rPr>
          <w:sz w:val="24"/>
          <w:szCs w:val="24"/>
        </w:rPr>
        <w:t>YIF 2: SHINDAKH 3: THAMIR 4: GHALIB</w:t>
      </w:r>
    </w:p>
    <w:p w14:paraId="2866869A" w14:textId="77777777" w:rsidR="00E9043B" w:rsidRDefault="000C1467">
      <w:pPr>
        <w:spacing w:line="260" w:lineRule="exact"/>
        <w:ind w:left="280"/>
        <w:rPr>
          <w:sz w:val="24"/>
          <w:szCs w:val="24"/>
        </w:rPr>
      </w:pPr>
      <w:r>
        <w:rPr>
          <w:b/>
          <w:sz w:val="24"/>
          <w:szCs w:val="24"/>
        </w:rPr>
        <w:t xml:space="preserve">Name (original script): </w:t>
      </w:r>
      <w:r>
        <w:rPr>
          <w:sz w:val="24"/>
          <w:szCs w:val="24"/>
        </w:rPr>
        <w:t>ﺐﻟﺎﻏ ﺮﻣﺎﺛ خاﺪﻨﺷ ﻒﯾﺎﻧ</w:t>
      </w:r>
    </w:p>
    <w:p w14:paraId="00467EF1" w14:textId="77777777" w:rsidR="00E9043B" w:rsidRDefault="000C1467">
      <w:pPr>
        <w:spacing w:before="2" w:line="260" w:lineRule="exact"/>
        <w:ind w:left="280" w:right="25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 xml:space="preserve">Other information: </w:t>
      </w:r>
      <w:r>
        <w:rPr>
          <w:sz w:val="24"/>
          <w:szCs w:val="24"/>
        </w:rPr>
        <w:t>Died in 2003</w:t>
      </w:r>
    </w:p>
    <w:p w14:paraId="2B80917C" w14:textId="77777777" w:rsidR="00E9043B" w:rsidRDefault="00E9043B">
      <w:pPr>
        <w:spacing w:before="2" w:line="260" w:lineRule="exact"/>
        <w:rPr>
          <w:sz w:val="26"/>
          <w:szCs w:val="26"/>
        </w:rPr>
      </w:pPr>
    </w:p>
    <w:p w14:paraId="7E5A02C8" w14:textId="77777777" w:rsidR="00E9043B" w:rsidRDefault="000C1467">
      <w:pPr>
        <w:ind w:left="280"/>
        <w:rPr>
          <w:sz w:val="24"/>
          <w:szCs w:val="24"/>
        </w:rPr>
      </w:pPr>
      <w:r>
        <w:rPr>
          <w:b/>
          <w:sz w:val="24"/>
          <w:szCs w:val="24"/>
        </w:rPr>
        <w:t xml:space="preserve">IQi.047 Name: </w:t>
      </w:r>
      <w:r>
        <w:rPr>
          <w:sz w:val="24"/>
          <w:szCs w:val="24"/>
        </w:rPr>
        <w:t xml:space="preserve">1: </w:t>
      </w:r>
      <w:r>
        <w:rPr>
          <w:spacing w:val="-18"/>
          <w:sz w:val="24"/>
          <w:szCs w:val="24"/>
        </w:rPr>
        <w:t>F</w:t>
      </w:r>
      <w:r>
        <w:rPr>
          <w:sz w:val="24"/>
          <w:szCs w:val="24"/>
        </w:rPr>
        <w:t>ADIL 2: MAHMUD 3: GHARIB 4: na</w:t>
      </w:r>
    </w:p>
    <w:p w14:paraId="5E29BED8" w14:textId="77777777" w:rsidR="00E9043B" w:rsidRDefault="000C1467">
      <w:pPr>
        <w:spacing w:line="260" w:lineRule="exact"/>
        <w:ind w:left="280"/>
        <w:rPr>
          <w:sz w:val="24"/>
          <w:szCs w:val="24"/>
        </w:rPr>
      </w:pPr>
      <w:r>
        <w:rPr>
          <w:b/>
          <w:sz w:val="24"/>
          <w:szCs w:val="24"/>
        </w:rPr>
        <w:t xml:space="preserve">Name (original script): </w:t>
      </w:r>
      <w:r>
        <w:rPr>
          <w:sz w:val="24"/>
          <w:szCs w:val="24"/>
        </w:rPr>
        <w:t>ﺐﯾﺮﻏ دﻮﻤﺤﻣ ﻞﺿﺎﻓ</w:t>
      </w:r>
    </w:p>
    <w:p w14:paraId="028B5EFB"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1944 </w:t>
      </w:r>
      <w:r>
        <w:rPr>
          <w:b/>
          <w:sz w:val="24"/>
          <w:szCs w:val="24"/>
        </w:rPr>
        <w:t xml:space="preserve">POB: </w:t>
      </w:r>
      <w:r>
        <w:rPr>
          <w:sz w:val="24"/>
          <w:szCs w:val="24"/>
        </w:rPr>
        <w:t xml:space="preserve">Dujail,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37C775FC" w14:textId="77777777" w:rsidR="00E9043B" w:rsidRDefault="00E9043B">
      <w:pPr>
        <w:spacing w:before="2" w:line="260" w:lineRule="exact"/>
        <w:rPr>
          <w:sz w:val="26"/>
          <w:szCs w:val="26"/>
        </w:rPr>
      </w:pPr>
    </w:p>
    <w:p w14:paraId="7A06243B" w14:textId="77777777" w:rsidR="00E9043B" w:rsidRDefault="000C1467">
      <w:pPr>
        <w:ind w:left="280"/>
        <w:rPr>
          <w:sz w:val="24"/>
          <w:szCs w:val="24"/>
        </w:rPr>
      </w:pPr>
      <w:r>
        <w:rPr>
          <w:b/>
          <w:spacing w:val="-18"/>
          <w:sz w:val="24"/>
          <w:szCs w:val="24"/>
        </w:rPr>
        <w:t>T</w:t>
      </w:r>
      <w:r>
        <w:rPr>
          <w:b/>
          <w:sz w:val="24"/>
          <w:szCs w:val="24"/>
        </w:rPr>
        <w:t xml:space="preserve">Ai.030 Name: </w:t>
      </w:r>
      <w:r>
        <w:rPr>
          <w:sz w:val="24"/>
          <w:szCs w:val="24"/>
        </w:rPr>
        <w:t>1: AREFULLAH 2: AREF 3: GHAZI MOHAMMAD 4: na</w:t>
      </w:r>
    </w:p>
    <w:p w14:paraId="58A8DA8D"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ﺪﻤﺤﻣ یزﺎﻏ فرﺎﻋ ﷲ فرﺎﻋ</w:t>
      </w:r>
    </w:p>
    <w:p w14:paraId="60D53B72" w14:textId="77777777" w:rsidR="00E9043B" w:rsidRDefault="000C1467">
      <w:pPr>
        <w:spacing w:before="2" w:line="260" w:lineRule="exact"/>
        <w:ind w:left="280" w:right="378"/>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 xml:space="preserve">Deputy Minister of Finance under the </w:t>
      </w:r>
      <w:r>
        <w:rPr>
          <w:spacing w:val="-17"/>
          <w:sz w:val="24"/>
          <w:szCs w:val="24"/>
        </w:rPr>
        <w:t>T</w:t>
      </w:r>
      <w:r>
        <w:rPr>
          <w:sz w:val="24"/>
          <w:szCs w:val="24"/>
        </w:rPr>
        <w:t xml:space="preserve">aliban regime </w:t>
      </w:r>
      <w:r>
        <w:rPr>
          <w:b/>
          <w:sz w:val="24"/>
          <w:szCs w:val="24"/>
        </w:rPr>
        <w:t xml:space="preserve">b) </w:t>
      </w:r>
      <w:r>
        <w:rPr>
          <w:sz w:val="24"/>
          <w:szCs w:val="24"/>
        </w:rPr>
        <w:t xml:space="preserve">Governor of Ghazni Province under the </w:t>
      </w:r>
      <w:r>
        <w:rPr>
          <w:spacing w:val="-17"/>
          <w:sz w:val="24"/>
          <w:szCs w:val="24"/>
        </w:rPr>
        <w:t>T</w:t>
      </w:r>
      <w:r>
        <w:rPr>
          <w:sz w:val="24"/>
          <w:szCs w:val="24"/>
        </w:rPr>
        <w:t xml:space="preserve">aliban regime </w:t>
      </w:r>
      <w:r>
        <w:rPr>
          <w:b/>
          <w:sz w:val="24"/>
          <w:szCs w:val="24"/>
        </w:rPr>
        <w:t xml:space="preserve">c) </w:t>
      </w:r>
      <w:r>
        <w:rPr>
          <w:sz w:val="24"/>
          <w:szCs w:val="24"/>
        </w:rPr>
        <w:t xml:space="preserve">Governor of Paktia Province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1958 </w:t>
      </w:r>
      <w:r>
        <w:rPr>
          <w:b/>
          <w:sz w:val="24"/>
          <w:szCs w:val="24"/>
        </w:rPr>
        <w:t xml:space="preserve">POB: </w:t>
      </w:r>
      <w:r>
        <w:rPr>
          <w:sz w:val="24"/>
          <w:szCs w:val="24"/>
        </w:rPr>
        <w:t xml:space="preserve">Lawang (Lawand) village, Gelan District, Ghazni Province, Afghanistan </w:t>
      </w:r>
      <w:r>
        <w:rPr>
          <w:b/>
          <w:sz w:val="24"/>
          <w:szCs w:val="24"/>
        </w:rPr>
        <w:t xml:space="preserve">Good quality a.k.a.: </w:t>
      </w:r>
      <w:r>
        <w:rPr>
          <w:sz w:val="24"/>
          <w:szCs w:val="24"/>
        </w:rPr>
        <w:t xml:space="preserve">Arefullah Aref (formerly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31 Jan. 2001 ( amended on 3 Sep. 2003, 21 Sep.</w:t>
      </w:r>
    </w:p>
    <w:p w14:paraId="6F5677A7" w14:textId="77777777" w:rsidR="00E9043B" w:rsidRDefault="000C1467">
      <w:pPr>
        <w:spacing w:line="260" w:lineRule="exact"/>
        <w:ind w:left="280" w:right="334"/>
        <w:rPr>
          <w:sz w:val="24"/>
          <w:szCs w:val="24"/>
        </w:rPr>
      </w:pPr>
      <w:r>
        <w:rPr>
          <w:sz w:val="24"/>
          <w:szCs w:val="24"/>
        </w:rPr>
        <w:t>2007, 29 No</w:t>
      </w:r>
      <w:r>
        <w:rPr>
          <w:spacing w:val="-16"/>
          <w:sz w:val="24"/>
          <w:szCs w:val="24"/>
        </w:rPr>
        <w:t>v</w:t>
      </w:r>
      <w:r>
        <w:rPr>
          <w:sz w:val="24"/>
          <w:szCs w:val="24"/>
        </w:rPr>
        <w:t>. 20</w:t>
      </w:r>
      <w:r>
        <w:rPr>
          <w:spacing w:val="-9"/>
          <w:sz w:val="24"/>
          <w:szCs w:val="24"/>
        </w:rPr>
        <w:t>1</w:t>
      </w:r>
      <w:r>
        <w:rPr>
          <w:sz w:val="24"/>
          <w:szCs w:val="24"/>
        </w:rPr>
        <w:t xml:space="preserve">1, 31 Dec. 2013 ) </w:t>
      </w:r>
      <w:r>
        <w:rPr>
          <w:b/>
          <w:sz w:val="24"/>
          <w:szCs w:val="24"/>
        </w:rPr>
        <w:t xml:space="preserve">Other information: </w:t>
      </w:r>
      <w:r>
        <w:rPr>
          <w:sz w:val="24"/>
          <w:szCs w:val="24"/>
        </w:rPr>
        <w:t xml:space="preserve">Directs </w:t>
      </w:r>
      <w:r>
        <w:rPr>
          <w:spacing w:val="-17"/>
          <w:sz w:val="24"/>
          <w:szCs w:val="24"/>
        </w:rPr>
        <w:t>T</w:t>
      </w:r>
      <w:r>
        <w:rPr>
          <w:sz w:val="24"/>
          <w:szCs w:val="24"/>
        </w:rPr>
        <w:t>aliban "front" in Gelan District, Ghazni Province, Afghanistan as of mid-2013. Believed to be in Afghanistan/Pakistan border area. Belongs to Andar tribe. Review pursuant to Security Council resolution 1822 (2008) was concluded on 27 Jul. 2010. INTERPOL-</w:t>
      </w:r>
      <w:hyperlink r:id="rId476">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477">
        <w:r>
          <w:rPr>
            <w:color w:val="0000ED"/>
            <w:sz w:val="24"/>
            <w:szCs w:val="24"/>
            <w:u w:val="single" w:color="0000ED"/>
          </w:rPr>
          <w:t xml:space="preserve">click  here </w:t>
        </w:r>
      </w:hyperlink>
    </w:p>
    <w:p w14:paraId="63392971" w14:textId="77777777" w:rsidR="00E9043B" w:rsidRDefault="00E9043B">
      <w:pPr>
        <w:spacing w:before="13" w:line="220" w:lineRule="exact"/>
        <w:rPr>
          <w:sz w:val="22"/>
          <w:szCs w:val="22"/>
        </w:rPr>
      </w:pPr>
    </w:p>
    <w:p w14:paraId="22F7C3EC" w14:textId="77777777" w:rsidR="00E9043B" w:rsidRDefault="000C1467">
      <w:pPr>
        <w:spacing w:before="29"/>
        <w:ind w:left="280"/>
        <w:rPr>
          <w:sz w:val="24"/>
          <w:szCs w:val="24"/>
        </w:rPr>
      </w:pPr>
      <w:r>
        <w:rPr>
          <w:b/>
          <w:sz w:val="24"/>
          <w:szCs w:val="24"/>
        </w:rPr>
        <w:t xml:space="preserve">QDi.250 Name: </w:t>
      </w:r>
      <w:r>
        <w:rPr>
          <w:sz w:val="24"/>
          <w:szCs w:val="24"/>
        </w:rPr>
        <w:t>1: AMOR 2: MOHAMED 3: GHEDEIR 4: na</w:t>
      </w:r>
    </w:p>
    <w:p w14:paraId="1623EF7B" w14:textId="77777777" w:rsidR="00E9043B" w:rsidRDefault="000C1467">
      <w:pPr>
        <w:spacing w:line="260" w:lineRule="exact"/>
        <w:ind w:left="280"/>
        <w:rPr>
          <w:sz w:val="24"/>
          <w:szCs w:val="24"/>
        </w:rPr>
      </w:pPr>
      <w:r>
        <w:rPr>
          <w:b/>
          <w:sz w:val="24"/>
          <w:szCs w:val="24"/>
        </w:rPr>
        <w:t xml:space="preserve">Name (original script): </w:t>
      </w:r>
      <w:r>
        <w:rPr>
          <w:sz w:val="24"/>
          <w:szCs w:val="24"/>
        </w:rPr>
        <w:t>ﺮﯾﺪﻗ ﺪﻤﺤﻣ ﺮﻤﻋ</w:t>
      </w:r>
    </w:p>
    <w:p w14:paraId="7BA704BE" w14:textId="77777777" w:rsidR="00E9043B" w:rsidRDefault="000C1467">
      <w:pPr>
        <w:spacing w:before="2" w:line="260" w:lineRule="exact"/>
        <w:ind w:left="280" w:right="22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1958 </w:t>
      </w:r>
      <w:r>
        <w:rPr>
          <w:b/>
          <w:sz w:val="24"/>
          <w:szCs w:val="24"/>
        </w:rPr>
        <w:t xml:space="preserve">POB: </w:t>
      </w:r>
      <w:r>
        <w:rPr>
          <w:sz w:val="24"/>
          <w:szCs w:val="24"/>
        </w:rPr>
        <w:t xml:space="preserve">Deb-Deb, Amenas, </w:t>
      </w:r>
      <w:r>
        <w:rPr>
          <w:spacing w:val="-10"/>
          <w:sz w:val="24"/>
          <w:szCs w:val="24"/>
        </w:rPr>
        <w:t>W</w:t>
      </w:r>
      <w:r>
        <w:rPr>
          <w:sz w:val="24"/>
          <w:szCs w:val="24"/>
        </w:rPr>
        <w:t xml:space="preserve">ilaya (province) of Illizi, Algeria </w:t>
      </w:r>
      <w:r>
        <w:rPr>
          <w:b/>
          <w:sz w:val="24"/>
          <w:szCs w:val="24"/>
        </w:rPr>
        <w:t xml:space="preserve">Good quality a.k.a.: a) </w:t>
      </w:r>
      <w:r>
        <w:rPr>
          <w:sz w:val="24"/>
          <w:szCs w:val="24"/>
        </w:rPr>
        <w:t xml:space="preserve">Abdelhamid Abou Zeid </w:t>
      </w:r>
      <w:r>
        <w:rPr>
          <w:b/>
          <w:sz w:val="24"/>
          <w:szCs w:val="24"/>
        </w:rPr>
        <w:t xml:space="preserve">b) </w:t>
      </w:r>
      <w:r>
        <w:rPr>
          <w:spacing w:val="-24"/>
          <w:sz w:val="24"/>
          <w:szCs w:val="24"/>
        </w:rPr>
        <w:t>Y</w:t>
      </w:r>
      <w:r>
        <w:rPr>
          <w:sz w:val="24"/>
          <w:szCs w:val="24"/>
        </w:rPr>
        <w:t xml:space="preserve">oucef Adel </w:t>
      </w:r>
      <w:r>
        <w:rPr>
          <w:b/>
          <w:sz w:val="24"/>
          <w:szCs w:val="24"/>
        </w:rPr>
        <w:t xml:space="preserve">c) </w:t>
      </w:r>
      <w:r>
        <w:rPr>
          <w:sz w:val="24"/>
          <w:szCs w:val="24"/>
        </w:rPr>
        <w:t xml:space="preserve">Abou Abdellah </w:t>
      </w:r>
      <w:r>
        <w:rPr>
          <w:b/>
          <w:sz w:val="24"/>
          <w:szCs w:val="24"/>
        </w:rPr>
        <w:t xml:space="preserve">d) </w:t>
      </w:r>
      <w:r>
        <w:rPr>
          <w:sz w:val="24"/>
          <w:szCs w:val="24"/>
        </w:rPr>
        <w:t xml:space="preserve">Abid Hammadou born 12 Dec. 1965 in Algeria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Jul. 2008 ( amended on 10 May 2012, 15 No</w:t>
      </w:r>
      <w:r>
        <w:rPr>
          <w:spacing w:val="-16"/>
          <w:sz w:val="24"/>
          <w:szCs w:val="24"/>
        </w:rPr>
        <w:t>v</w:t>
      </w:r>
      <w:r>
        <w:rPr>
          <w:sz w:val="24"/>
          <w:szCs w:val="24"/>
        </w:rPr>
        <w:t>. 2012,</w:t>
      </w:r>
    </w:p>
    <w:p w14:paraId="516DDCAA" w14:textId="77777777" w:rsidR="00E9043B" w:rsidRDefault="000C1467">
      <w:pPr>
        <w:spacing w:line="260" w:lineRule="exact"/>
        <w:ind w:left="280" w:right="221"/>
        <w:rPr>
          <w:sz w:val="24"/>
          <w:szCs w:val="24"/>
        </w:rPr>
      </w:pPr>
      <w:r>
        <w:rPr>
          <w:sz w:val="24"/>
          <w:szCs w:val="24"/>
        </w:rPr>
        <w:t>29 Ma</w:t>
      </w:r>
      <w:r>
        <w:rPr>
          <w:spacing w:val="-13"/>
          <w:sz w:val="24"/>
          <w:szCs w:val="24"/>
        </w:rPr>
        <w:t>r</w:t>
      </w:r>
      <w:r>
        <w:rPr>
          <w:sz w:val="24"/>
          <w:szCs w:val="24"/>
        </w:rPr>
        <w:t xml:space="preserve">. 2019, 1 May 2019 ) </w:t>
      </w:r>
      <w:r>
        <w:rPr>
          <w:b/>
          <w:sz w:val="24"/>
          <w:szCs w:val="24"/>
        </w:rPr>
        <w:t xml:space="preserve">Other information: </w:t>
      </w:r>
      <w:r>
        <w:rPr>
          <w:sz w:val="24"/>
          <w:szCs w:val="24"/>
        </w:rPr>
        <w:t>Associated with the O</w:t>
      </w:r>
      <w:r>
        <w:rPr>
          <w:spacing w:val="-4"/>
          <w:sz w:val="24"/>
          <w:szCs w:val="24"/>
        </w:rPr>
        <w:t>r</w:t>
      </w:r>
      <w:r>
        <w:rPr>
          <w:sz w:val="24"/>
          <w:szCs w:val="24"/>
        </w:rPr>
        <w:t>ganization of Al-Qaida in the Islamic Maghreb (QDe.014). Located in Northern Mali as of Jun. 2008. Mothe</w:t>
      </w:r>
      <w:r>
        <w:rPr>
          <w:spacing w:val="9"/>
          <w:sz w:val="24"/>
          <w:szCs w:val="24"/>
        </w:rPr>
        <w:t>r</w:t>
      </w:r>
      <w:r>
        <w:rPr>
          <w:spacing w:val="-13"/>
          <w:sz w:val="24"/>
          <w:szCs w:val="24"/>
        </w:rPr>
        <w:t>’</w:t>
      </w:r>
      <w:r>
        <w:rPr>
          <w:sz w:val="24"/>
          <w:szCs w:val="24"/>
        </w:rPr>
        <w:t>s name is Benarouba Bachira. Fathe</w:t>
      </w:r>
      <w:r>
        <w:rPr>
          <w:spacing w:val="9"/>
          <w:sz w:val="24"/>
          <w:szCs w:val="24"/>
        </w:rPr>
        <w:t>r</w:t>
      </w:r>
      <w:r>
        <w:rPr>
          <w:spacing w:val="-13"/>
          <w:sz w:val="24"/>
          <w:szCs w:val="24"/>
        </w:rPr>
        <w:t>’</w:t>
      </w:r>
      <w:r>
        <w:rPr>
          <w:sz w:val="24"/>
          <w:szCs w:val="24"/>
        </w:rPr>
        <w:t>s name is Mabrouk. He usurped the identity of Abid Hammadou, who allegedly died in Chad in 2004. Reportedly deceased as of 24 February 2013. Review pursuant to Security Council resolution 2253 (2015) was concluded on</w:t>
      </w:r>
    </w:p>
    <w:p w14:paraId="7EB75878" w14:textId="77777777" w:rsidR="00E9043B" w:rsidRDefault="003103A9">
      <w:pPr>
        <w:spacing w:line="260" w:lineRule="exact"/>
        <w:ind w:left="280" w:right="389"/>
        <w:rPr>
          <w:sz w:val="24"/>
          <w:szCs w:val="24"/>
        </w:rPr>
      </w:pPr>
      <w:hyperlink r:id="rId478">
        <w:r w:rsidR="000C1467">
          <w:rPr>
            <w:sz w:val="24"/>
            <w:szCs w:val="24"/>
          </w:rPr>
          <w:t>21 Feb.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479">
        <w:r w:rsidR="000C1467">
          <w:rPr>
            <w:color w:val="0000ED"/>
            <w:sz w:val="24"/>
            <w:szCs w:val="24"/>
            <w:u w:val="single" w:color="0000ED"/>
          </w:rPr>
          <w:t xml:space="preserve">click  here </w:t>
        </w:r>
      </w:hyperlink>
    </w:p>
    <w:p w14:paraId="5AC9F751" w14:textId="77777777" w:rsidR="00E9043B" w:rsidRDefault="00E9043B">
      <w:pPr>
        <w:spacing w:before="2" w:line="260" w:lineRule="exact"/>
        <w:rPr>
          <w:sz w:val="26"/>
          <w:szCs w:val="26"/>
        </w:rPr>
      </w:pPr>
    </w:p>
    <w:p w14:paraId="1121C4DB" w14:textId="77777777" w:rsidR="00E9043B" w:rsidRDefault="000C1467">
      <w:pPr>
        <w:ind w:left="280"/>
        <w:rPr>
          <w:sz w:val="24"/>
          <w:szCs w:val="24"/>
        </w:rPr>
      </w:pPr>
      <w:r>
        <w:rPr>
          <w:b/>
          <w:spacing w:val="-18"/>
          <w:sz w:val="24"/>
          <w:szCs w:val="24"/>
        </w:rPr>
        <w:t>T</w:t>
      </w:r>
      <w:r>
        <w:rPr>
          <w:b/>
          <w:sz w:val="24"/>
          <w:szCs w:val="24"/>
        </w:rPr>
        <w:t xml:space="preserve">Ai.004 Name: </w:t>
      </w:r>
      <w:r>
        <w:rPr>
          <w:sz w:val="24"/>
          <w:szCs w:val="24"/>
        </w:rPr>
        <w:t>1: MOHAMMED 2: OMAR 3: GHULAM NABI 4: na</w:t>
      </w:r>
    </w:p>
    <w:p w14:paraId="5789C4A6" w14:textId="77777777" w:rsidR="00E9043B" w:rsidRDefault="000C1467">
      <w:pPr>
        <w:spacing w:line="260" w:lineRule="exact"/>
        <w:ind w:left="280"/>
        <w:rPr>
          <w:sz w:val="24"/>
          <w:szCs w:val="24"/>
        </w:rPr>
      </w:pPr>
      <w:r>
        <w:rPr>
          <w:b/>
          <w:sz w:val="24"/>
          <w:szCs w:val="24"/>
        </w:rPr>
        <w:t xml:space="preserve">Name (original script): </w:t>
      </w:r>
      <w:r>
        <w:rPr>
          <w:sz w:val="24"/>
          <w:szCs w:val="24"/>
        </w:rPr>
        <w:t>ﯽﺒﻧ مﻼﻏ ﺮﻤﻋ ﺪﻤﺤﻣ</w:t>
      </w:r>
    </w:p>
    <w:p w14:paraId="5B49EBE5"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Leader of the Faithful ('Amir ul-Mumineen'), Afghanistan </w:t>
      </w:r>
      <w:r>
        <w:rPr>
          <w:b/>
          <w:sz w:val="24"/>
          <w:szCs w:val="24"/>
        </w:rPr>
        <w:t xml:space="preserve">DOB: a) </w:t>
      </w:r>
      <w:r>
        <w:rPr>
          <w:sz w:val="24"/>
          <w:szCs w:val="24"/>
        </w:rPr>
        <w:t>Approximately</w:t>
      </w:r>
    </w:p>
    <w:p w14:paraId="3DEB96FE" w14:textId="77777777" w:rsidR="00E9043B" w:rsidRDefault="000C1467">
      <w:pPr>
        <w:spacing w:line="260" w:lineRule="exact"/>
        <w:ind w:left="280"/>
        <w:rPr>
          <w:sz w:val="24"/>
          <w:szCs w:val="24"/>
        </w:rPr>
      </w:pPr>
      <w:r>
        <w:rPr>
          <w:sz w:val="24"/>
          <w:szCs w:val="24"/>
        </w:rPr>
        <w:t xml:space="preserve">1966 </w:t>
      </w:r>
      <w:r>
        <w:rPr>
          <w:b/>
          <w:sz w:val="24"/>
          <w:szCs w:val="24"/>
        </w:rPr>
        <w:t xml:space="preserve">b) </w:t>
      </w:r>
      <w:r>
        <w:rPr>
          <w:sz w:val="24"/>
          <w:szCs w:val="24"/>
        </w:rPr>
        <w:t xml:space="preserve">1960 </w:t>
      </w:r>
      <w:r>
        <w:rPr>
          <w:b/>
          <w:sz w:val="24"/>
          <w:szCs w:val="24"/>
        </w:rPr>
        <w:t xml:space="preserve">c) </w:t>
      </w:r>
      <w:r>
        <w:rPr>
          <w:sz w:val="24"/>
          <w:szCs w:val="24"/>
        </w:rPr>
        <w:t xml:space="preserve">1953 </w:t>
      </w:r>
      <w:r>
        <w:rPr>
          <w:b/>
          <w:sz w:val="24"/>
          <w:szCs w:val="24"/>
        </w:rPr>
        <w:t xml:space="preserve">POB: a) </w:t>
      </w:r>
      <w:r>
        <w:rPr>
          <w:sz w:val="24"/>
          <w:szCs w:val="24"/>
        </w:rPr>
        <w:t xml:space="preserve">Naw Deh village, Deh Rawud District, Uruzgan Province, Afghanistan </w:t>
      </w:r>
      <w:r>
        <w:rPr>
          <w:b/>
          <w:sz w:val="24"/>
          <w:szCs w:val="24"/>
        </w:rPr>
        <w:t>b)</w:t>
      </w:r>
    </w:p>
    <w:p w14:paraId="120C7035" w14:textId="77777777" w:rsidR="00E9043B" w:rsidRDefault="000C1467">
      <w:pPr>
        <w:spacing w:line="260" w:lineRule="exact"/>
        <w:ind w:left="280"/>
        <w:rPr>
          <w:sz w:val="24"/>
          <w:szCs w:val="24"/>
        </w:rPr>
      </w:pPr>
      <w:r>
        <w:rPr>
          <w:sz w:val="24"/>
          <w:szCs w:val="24"/>
        </w:rPr>
        <w:t xml:space="preserve">Maiwand District, Kandahar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na</w:t>
      </w:r>
    </w:p>
    <w:p w14:paraId="0239643E" w14:textId="77777777" w:rsidR="00E9043B" w:rsidRDefault="000C1467">
      <w:pPr>
        <w:spacing w:before="2" w:line="260" w:lineRule="exact"/>
        <w:ind w:left="280" w:right="271"/>
        <w:rPr>
          <w:sz w:val="24"/>
          <w:szCs w:val="24"/>
        </w:rPr>
      </w:pP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12 Ap</w:t>
      </w:r>
      <w:r>
        <w:rPr>
          <w:spacing w:val="-13"/>
          <w:sz w:val="24"/>
          <w:szCs w:val="24"/>
        </w:rPr>
        <w:t>r</w:t>
      </w:r>
      <w:r>
        <w:rPr>
          <w:sz w:val="24"/>
          <w:szCs w:val="24"/>
        </w:rPr>
        <w:t>. 2000 ( amended on 3 Sep. 2003, 21 Sep. 2007, 29 No</w:t>
      </w:r>
      <w:r>
        <w:rPr>
          <w:spacing w:val="-16"/>
          <w:sz w:val="24"/>
          <w:szCs w:val="24"/>
        </w:rPr>
        <w:t>v</w:t>
      </w:r>
      <w:r>
        <w:rPr>
          <w:sz w:val="24"/>
          <w:szCs w:val="24"/>
        </w:rPr>
        <w:t>. 20</w:t>
      </w:r>
      <w:r>
        <w:rPr>
          <w:spacing w:val="-9"/>
          <w:sz w:val="24"/>
          <w:szCs w:val="24"/>
        </w:rPr>
        <w:t>1</w:t>
      </w:r>
      <w:r>
        <w:rPr>
          <w:sz w:val="24"/>
          <w:szCs w:val="24"/>
        </w:rPr>
        <w:t xml:space="preserve">1, 31 Dec. 2013, 7 Sep. 2016 ) </w:t>
      </w:r>
      <w:r>
        <w:rPr>
          <w:b/>
          <w:sz w:val="24"/>
          <w:szCs w:val="24"/>
        </w:rPr>
        <w:t xml:space="preserve">Other information: </w:t>
      </w:r>
      <w:r>
        <w:rPr>
          <w:sz w:val="24"/>
          <w:szCs w:val="24"/>
        </w:rPr>
        <w:t>Father's name is Ghulam Nabi, also known as Mullah Musafi</w:t>
      </w:r>
      <w:r>
        <w:rPr>
          <w:spacing w:val="-13"/>
          <w:sz w:val="24"/>
          <w:szCs w:val="24"/>
        </w:rPr>
        <w:t>r</w:t>
      </w:r>
      <w:r>
        <w:rPr>
          <w:sz w:val="24"/>
          <w:szCs w:val="24"/>
        </w:rPr>
        <w:t>. Left eye missing. Brothe</w:t>
      </w:r>
      <w:r>
        <w:rPr>
          <w:spacing w:val="-5"/>
          <w:sz w:val="24"/>
          <w:szCs w:val="24"/>
        </w:rPr>
        <w:t>r</w:t>
      </w:r>
      <w:r>
        <w:rPr>
          <w:sz w:val="24"/>
          <w:szCs w:val="24"/>
        </w:rPr>
        <w:t>-in-law of Ahmad Jan Akhundzada Shukoor Akhundzada (</w:t>
      </w:r>
      <w:r>
        <w:rPr>
          <w:spacing w:val="-19"/>
          <w:sz w:val="24"/>
          <w:szCs w:val="24"/>
        </w:rPr>
        <w:t>T</w:t>
      </w:r>
      <w:r>
        <w:rPr>
          <w:sz w:val="24"/>
          <w:szCs w:val="24"/>
        </w:rPr>
        <w:t>Ai.109). Believed to be in Afghanistan/Pakistan border area. Belongs to Hotak tribe. Review pursuant to Security Council resolution 1822 (2008) was concluded on 27 Jul. 2010. Reportedly deceased as of April 2013. INTERPOL-UN Security Council Special Notice web link:</w:t>
      </w:r>
      <w:hyperlink r:id="rId48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81">
        <w:r>
          <w:rPr>
            <w:color w:val="0000ED"/>
            <w:sz w:val="24"/>
            <w:szCs w:val="24"/>
            <w:u w:val="single" w:color="0000ED"/>
          </w:rPr>
          <w:t xml:space="preserve">click  here </w:t>
        </w:r>
      </w:hyperlink>
    </w:p>
    <w:p w14:paraId="6EC760D5" w14:textId="77777777" w:rsidR="00E9043B" w:rsidRDefault="00E9043B">
      <w:pPr>
        <w:spacing w:before="13" w:line="220" w:lineRule="exact"/>
        <w:rPr>
          <w:sz w:val="22"/>
          <w:szCs w:val="22"/>
        </w:rPr>
      </w:pPr>
    </w:p>
    <w:p w14:paraId="71DAC211" w14:textId="77777777" w:rsidR="00E9043B" w:rsidRDefault="000C1467">
      <w:pPr>
        <w:spacing w:before="29"/>
        <w:ind w:left="280"/>
        <w:rPr>
          <w:sz w:val="24"/>
          <w:szCs w:val="24"/>
        </w:rPr>
      </w:pPr>
      <w:r>
        <w:rPr>
          <w:b/>
          <w:sz w:val="24"/>
          <w:szCs w:val="24"/>
        </w:rPr>
        <w:t xml:space="preserve">QDi.367 Name: </w:t>
      </w:r>
      <w:r>
        <w:rPr>
          <w:sz w:val="24"/>
          <w:szCs w:val="24"/>
        </w:rPr>
        <w:t>1: ZAURBEK 2: SALIMOVICH 3: GUCHAEV 4: na</w:t>
      </w:r>
    </w:p>
    <w:p w14:paraId="7053EC4D" w14:textId="77777777" w:rsidR="00E9043B" w:rsidRDefault="000C1467">
      <w:pPr>
        <w:spacing w:line="260" w:lineRule="exact"/>
        <w:ind w:left="280"/>
        <w:rPr>
          <w:sz w:val="24"/>
          <w:szCs w:val="24"/>
        </w:rPr>
      </w:pPr>
      <w:r>
        <w:rPr>
          <w:b/>
          <w:sz w:val="24"/>
          <w:szCs w:val="24"/>
        </w:rPr>
        <w:t xml:space="preserve">Name (original script): </w:t>
      </w:r>
      <w:r>
        <w:rPr>
          <w:sz w:val="24"/>
          <w:szCs w:val="24"/>
        </w:rPr>
        <w:t>З</w:t>
      </w:r>
      <w:r>
        <w:rPr>
          <w:spacing w:val="-12"/>
          <w:sz w:val="24"/>
          <w:szCs w:val="24"/>
        </w:rPr>
        <w:t>а</w:t>
      </w:r>
      <w:r>
        <w:rPr>
          <w:sz w:val="24"/>
          <w:szCs w:val="24"/>
        </w:rPr>
        <w:t>ур</w:t>
      </w:r>
      <w:r>
        <w:rPr>
          <w:spacing w:val="-3"/>
          <w:sz w:val="24"/>
          <w:szCs w:val="24"/>
        </w:rPr>
        <w:t>б</w:t>
      </w:r>
      <w:r>
        <w:rPr>
          <w:sz w:val="24"/>
          <w:szCs w:val="24"/>
        </w:rPr>
        <w:t>ек С</w:t>
      </w:r>
      <w:r>
        <w:rPr>
          <w:spacing w:val="2"/>
          <w:sz w:val="24"/>
          <w:szCs w:val="24"/>
        </w:rPr>
        <w:t>а</w:t>
      </w:r>
      <w:r>
        <w:rPr>
          <w:sz w:val="24"/>
          <w:szCs w:val="24"/>
        </w:rPr>
        <w:t xml:space="preserve">лимович </w:t>
      </w:r>
      <w:r>
        <w:rPr>
          <w:spacing w:val="-9"/>
          <w:sz w:val="24"/>
          <w:szCs w:val="24"/>
        </w:rPr>
        <w:t>Г</w:t>
      </w:r>
      <w:r>
        <w:rPr>
          <w:sz w:val="24"/>
          <w:szCs w:val="24"/>
        </w:rPr>
        <w:t>учаев</w:t>
      </w:r>
    </w:p>
    <w:p w14:paraId="5E9D35FD" w14:textId="77777777" w:rsidR="00E9043B" w:rsidRDefault="000C1467">
      <w:pPr>
        <w:spacing w:line="260" w:lineRule="exact"/>
        <w:ind w:left="280"/>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7 Sep. 1975 </w:t>
      </w:r>
      <w:r>
        <w:rPr>
          <w:b/>
          <w:sz w:val="24"/>
          <w:szCs w:val="24"/>
        </w:rPr>
        <w:t xml:space="preserve">POB: </w:t>
      </w:r>
      <w:r>
        <w:rPr>
          <w:sz w:val="24"/>
          <w:szCs w:val="24"/>
        </w:rPr>
        <w:t xml:space="preserve">Chegem-1 </w:t>
      </w:r>
      <w:r>
        <w:rPr>
          <w:spacing w:val="-14"/>
          <w:sz w:val="24"/>
          <w:szCs w:val="24"/>
        </w:rPr>
        <w:t>V</w:t>
      </w:r>
      <w:r>
        <w:rPr>
          <w:sz w:val="24"/>
          <w:szCs w:val="24"/>
        </w:rPr>
        <w:t>illage, Chegemskiy District, Republic of</w:t>
      </w:r>
    </w:p>
    <w:p w14:paraId="502D1A07" w14:textId="77777777" w:rsidR="00E9043B" w:rsidRDefault="00E9043B">
      <w:pPr>
        <w:spacing w:line="140" w:lineRule="exact"/>
        <w:rPr>
          <w:sz w:val="14"/>
          <w:szCs w:val="14"/>
        </w:rPr>
      </w:pPr>
    </w:p>
    <w:p w14:paraId="6D4C66B1" w14:textId="77777777" w:rsidR="00E9043B" w:rsidRDefault="000C1467">
      <w:pPr>
        <w:spacing w:before="37" w:line="260" w:lineRule="exact"/>
        <w:ind w:left="280" w:right="462"/>
        <w:rPr>
          <w:sz w:val="24"/>
          <w:szCs w:val="24"/>
        </w:rPr>
      </w:pPr>
      <w:r>
        <w:rPr>
          <w:sz w:val="24"/>
          <w:szCs w:val="24"/>
        </w:rPr>
        <w:t xml:space="preserve">Kabardino-Balkaria, Russian Federation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Bach (original script: Бэч) </w:t>
      </w:r>
      <w:r>
        <w:rPr>
          <w:b/>
          <w:sz w:val="24"/>
          <w:szCs w:val="24"/>
        </w:rPr>
        <w:t xml:space="preserve">b) </w:t>
      </w:r>
      <w:r>
        <w:rPr>
          <w:sz w:val="24"/>
          <w:szCs w:val="24"/>
        </w:rPr>
        <w:t xml:space="preserve">Fackih (original script: Факих) </w:t>
      </w:r>
      <w:r>
        <w:rPr>
          <w:b/>
          <w:sz w:val="24"/>
          <w:szCs w:val="24"/>
        </w:rPr>
        <w:t xml:space="preserve">c) </w:t>
      </w:r>
      <w:r>
        <w:rPr>
          <w:spacing w:val="-31"/>
          <w:sz w:val="24"/>
          <w:szCs w:val="24"/>
        </w:rPr>
        <w:t>V</w:t>
      </w:r>
      <w:r>
        <w:rPr>
          <w:sz w:val="24"/>
          <w:szCs w:val="24"/>
        </w:rPr>
        <w:t>ostochniy (original script: В</w:t>
      </w:r>
      <w:r>
        <w:rPr>
          <w:spacing w:val="6"/>
          <w:sz w:val="24"/>
          <w:szCs w:val="24"/>
        </w:rPr>
        <w:t>о</w:t>
      </w:r>
      <w:r>
        <w:rPr>
          <w:sz w:val="24"/>
          <w:szCs w:val="24"/>
        </w:rPr>
        <w:t>с</w:t>
      </w:r>
      <w:r>
        <w:rPr>
          <w:spacing w:val="-3"/>
          <w:sz w:val="24"/>
          <w:szCs w:val="24"/>
        </w:rPr>
        <w:t>т</w:t>
      </w:r>
      <w:r>
        <w:rPr>
          <w:spacing w:val="-6"/>
          <w:sz w:val="24"/>
          <w:szCs w:val="24"/>
        </w:rPr>
        <w:t>о</w:t>
      </w:r>
      <w:r>
        <w:rPr>
          <w:sz w:val="24"/>
          <w:szCs w:val="24"/>
        </w:rPr>
        <w:t xml:space="preserve">чный) </w:t>
      </w:r>
      <w:r>
        <w:rPr>
          <w:b/>
          <w:sz w:val="24"/>
          <w:szCs w:val="24"/>
        </w:rPr>
        <w:t xml:space="preserve">d) </w:t>
      </w:r>
      <w:r>
        <w:rPr>
          <w:sz w:val="24"/>
          <w:szCs w:val="24"/>
        </w:rPr>
        <w:t xml:space="preserve">Muslim (original script: </w:t>
      </w:r>
      <w:r>
        <w:rPr>
          <w:spacing w:val="-6"/>
          <w:sz w:val="24"/>
          <w:szCs w:val="24"/>
        </w:rPr>
        <w:t>М</w:t>
      </w:r>
      <w:r>
        <w:rPr>
          <w:sz w:val="24"/>
          <w:szCs w:val="24"/>
        </w:rPr>
        <w:t xml:space="preserve">услим) </w:t>
      </w:r>
      <w:r>
        <w:rPr>
          <w:b/>
          <w:sz w:val="24"/>
          <w:szCs w:val="24"/>
        </w:rPr>
        <w:t xml:space="preserve">e) </w:t>
      </w:r>
      <w:r>
        <w:rPr>
          <w:sz w:val="24"/>
          <w:szCs w:val="24"/>
        </w:rPr>
        <w:t xml:space="preserve">Aziz (original script: Азиз) </w:t>
      </w:r>
      <w:r>
        <w:rPr>
          <w:b/>
          <w:sz w:val="24"/>
          <w:szCs w:val="24"/>
        </w:rPr>
        <w:t xml:space="preserve">f) </w:t>
      </w:r>
      <w:r>
        <w:rPr>
          <w:sz w:val="24"/>
          <w:szCs w:val="24"/>
        </w:rPr>
        <w:t xml:space="preserve">Abdul Aziz (original script: </w:t>
      </w:r>
      <w:r>
        <w:rPr>
          <w:spacing w:val="-12"/>
          <w:sz w:val="24"/>
          <w:szCs w:val="24"/>
        </w:rPr>
        <w:t>А</w:t>
      </w:r>
      <w:r>
        <w:rPr>
          <w:spacing w:val="-9"/>
          <w:sz w:val="24"/>
          <w:szCs w:val="24"/>
        </w:rPr>
        <w:t>б</w:t>
      </w:r>
      <w:r>
        <w:rPr>
          <w:spacing w:val="-11"/>
          <w:sz w:val="24"/>
          <w:szCs w:val="24"/>
        </w:rPr>
        <w:t>у</w:t>
      </w:r>
      <w:r>
        <w:rPr>
          <w:sz w:val="24"/>
          <w:szCs w:val="24"/>
        </w:rPr>
        <w:t xml:space="preserve">л Азиз) </w:t>
      </w:r>
      <w:r>
        <w:rPr>
          <w:b/>
          <w:sz w:val="24"/>
          <w:szCs w:val="24"/>
        </w:rPr>
        <w:t xml:space="preserve">Nationality: </w:t>
      </w:r>
      <w:r>
        <w:rPr>
          <w:sz w:val="24"/>
          <w:szCs w:val="24"/>
        </w:rPr>
        <w:t xml:space="preserve">Russian Federation </w:t>
      </w:r>
      <w:r>
        <w:rPr>
          <w:b/>
          <w:sz w:val="24"/>
          <w:szCs w:val="24"/>
        </w:rPr>
        <w:t xml:space="preserve">Passport no: </w:t>
      </w:r>
      <w:r>
        <w:rPr>
          <w:sz w:val="24"/>
          <w:szCs w:val="24"/>
        </w:rPr>
        <w:t xml:space="preserve">Russian foreign travel passport number 622641887 </w:t>
      </w:r>
      <w:r>
        <w:rPr>
          <w:b/>
          <w:sz w:val="24"/>
          <w:szCs w:val="24"/>
        </w:rPr>
        <w:t xml:space="preserve">National identification no: </w:t>
      </w:r>
      <w:r>
        <w:rPr>
          <w:sz w:val="24"/>
          <w:szCs w:val="24"/>
        </w:rPr>
        <w:t xml:space="preserve">Russian Federation national passport 8304661431 </w:t>
      </w:r>
      <w:r>
        <w:rPr>
          <w:b/>
          <w:sz w:val="24"/>
          <w:szCs w:val="24"/>
        </w:rPr>
        <w:t>Add</w:t>
      </w:r>
      <w:r>
        <w:rPr>
          <w:b/>
          <w:spacing w:val="-4"/>
          <w:sz w:val="24"/>
          <w:szCs w:val="24"/>
        </w:rPr>
        <w:t>r</w:t>
      </w:r>
      <w:r>
        <w:rPr>
          <w:b/>
          <w:sz w:val="24"/>
          <w:szCs w:val="24"/>
        </w:rPr>
        <w:t xml:space="preserve">ess: a) </w:t>
      </w:r>
      <w:r>
        <w:rPr>
          <w:sz w:val="24"/>
          <w:szCs w:val="24"/>
        </w:rPr>
        <w:t>Syrian Arab Republic (located in as at Aug.</w:t>
      </w:r>
    </w:p>
    <w:p w14:paraId="270C8093" w14:textId="77777777" w:rsidR="00E9043B" w:rsidRDefault="000C1467">
      <w:pPr>
        <w:spacing w:line="260" w:lineRule="exact"/>
        <w:ind w:left="280" w:right="274"/>
        <w:rPr>
          <w:sz w:val="24"/>
          <w:szCs w:val="24"/>
        </w:rPr>
      </w:pPr>
      <w:r>
        <w:rPr>
          <w:sz w:val="24"/>
          <w:szCs w:val="24"/>
        </w:rPr>
        <w:t xml:space="preserve">2015) </w:t>
      </w:r>
      <w:r>
        <w:rPr>
          <w:b/>
          <w:sz w:val="24"/>
          <w:szCs w:val="24"/>
        </w:rPr>
        <w:t xml:space="preserve">b) </w:t>
      </w:r>
      <w:r>
        <w:rPr>
          <w:sz w:val="24"/>
          <w:szCs w:val="24"/>
        </w:rPr>
        <w:t xml:space="preserve">Iraq (possible alternative location as at Aug. 2015) </w:t>
      </w:r>
      <w:r>
        <w:rPr>
          <w:b/>
          <w:sz w:val="24"/>
          <w:szCs w:val="24"/>
        </w:rPr>
        <w:t xml:space="preserve">Listed on: </w:t>
      </w:r>
      <w:r>
        <w:rPr>
          <w:sz w:val="24"/>
          <w:szCs w:val="24"/>
        </w:rPr>
        <w:t xml:space="preserve">2 Oct. 2015 </w:t>
      </w:r>
      <w:r>
        <w:rPr>
          <w:b/>
          <w:sz w:val="24"/>
          <w:szCs w:val="24"/>
        </w:rPr>
        <w:t xml:space="preserve">Other information: </w:t>
      </w:r>
      <w:r>
        <w:rPr>
          <w:sz w:val="24"/>
          <w:szCs w:val="24"/>
        </w:rPr>
        <w:t xml:space="preserve">As at Aug. 2015, one of the leaders of the Army of Emigrants and Supporters (QDe.148). </w:t>
      </w:r>
      <w:r>
        <w:rPr>
          <w:spacing w:val="-19"/>
          <w:sz w:val="24"/>
          <w:szCs w:val="24"/>
        </w:rPr>
        <w:t>W</w:t>
      </w:r>
      <w:r>
        <w:rPr>
          <w:sz w:val="24"/>
          <w:szCs w:val="24"/>
        </w:rPr>
        <w:t>anted by the authorities of the Russian Federation for terrorist crimes committed in its territor</w:t>
      </w:r>
      <w:r>
        <w:rPr>
          <w:spacing w:val="-16"/>
          <w:sz w:val="24"/>
          <w:szCs w:val="24"/>
        </w:rPr>
        <w:t>y</w:t>
      </w:r>
      <w:r>
        <w:rPr>
          <w:sz w:val="24"/>
          <w:szCs w:val="24"/>
        </w:rPr>
        <w:t>. Photo available for inclusion in the INTERPOL-UN Security Council Special Notice. INTERPOL-UN Security Council Special Notice web link:</w:t>
      </w:r>
      <w:hyperlink r:id="rId48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83">
        <w:r>
          <w:rPr>
            <w:color w:val="0000ED"/>
            <w:sz w:val="24"/>
            <w:szCs w:val="24"/>
            <w:u w:val="single" w:color="0000ED"/>
          </w:rPr>
          <w:t xml:space="preserve">click  here </w:t>
        </w:r>
      </w:hyperlink>
    </w:p>
    <w:p w14:paraId="25AD4D03" w14:textId="77777777" w:rsidR="00E9043B" w:rsidRDefault="00E9043B">
      <w:pPr>
        <w:spacing w:before="13" w:line="220" w:lineRule="exact"/>
        <w:rPr>
          <w:sz w:val="22"/>
          <w:szCs w:val="22"/>
        </w:rPr>
      </w:pPr>
    </w:p>
    <w:p w14:paraId="04703C1E" w14:textId="77777777" w:rsidR="00E9043B" w:rsidRDefault="000C1467">
      <w:pPr>
        <w:spacing w:before="29"/>
        <w:ind w:left="280"/>
        <w:rPr>
          <w:sz w:val="24"/>
          <w:szCs w:val="24"/>
        </w:rPr>
      </w:pPr>
      <w:r>
        <w:rPr>
          <w:b/>
          <w:sz w:val="24"/>
          <w:szCs w:val="24"/>
        </w:rPr>
        <w:t xml:space="preserve">QDi.341 Name: </w:t>
      </w:r>
      <w:r>
        <w:rPr>
          <w:sz w:val="24"/>
          <w:szCs w:val="24"/>
        </w:rPr>
        <w:t>1: KEVIN 2: JORDAN 3: AXEL 4: GUI</w:t>
      </w:r>
      <w:r>
        <w:rPr>
          <w:spacing w:val="-31"/>
          <w:sz w:val="24"/>
          <w:szCs w:val="24"/>
        </w:rPr>
        <w:t>AV</w:t>
      </w:r>
      <w:r>
        <w:rPr>
          <w:sz w:val="24"/>
          <w:szCs w:val="24"/>
        </w:rPr>
        <w:t>ARCH</w:t>
      </w:r>
    </w:p>
    <w:p w14:paraId="60BEFE1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12 Ma</w:t>
      </w:r>
      <w:r>
        <w:rPr>
          <w:spacing w:val="-13"/>
          <w:sz w:val="24"/>
          <w:szCs w:val="24"/>
        </w:rPr>
        <w:t>r</w:t>
      </w:r>
      <w:r>
        <w:rPr>
          <w:sz w:val="24"/>
          <w:szCs w:val="24"/>
        </w:rPr>
        <w:t xml:space="preserve">. 1993 </w:t>
      </w:r>
      <w:r>
        <w:rPr>
          <w:b/>
          <w:sz w:val="24"/>
          <w:szCs w:val="24"/>
        </w:rPr>
        <w:t xml:space="preserve">POB: </w:t>
      </w:r>
      <w:r>
        <w:rPr>
          <w:sz w:val="24"/>
          <w:szCs w:val="24"/>
        </w:rPr>
        <w:t xml:space="preserve">Paris, France </w:t>
      </w:r>
      <w:r>
        <w:rPr>
          <w:b/>
          <w:sz w:val="24"/>
          <w:szCs w:val="24"/>
        </w:rPr>
        <w:t xml:space="preserve">Good quality a.k.a.: </w:t>
      </w:r>
      <w:r>
        <w:rPr>
          <w:sz w:val="24"/>
          <w:szCs w:val="24"/>
        </w:rPr>
        <w:t xml:space="preserve">na </w:t>
      </w:r>
      <w:r>
        <w:rPr>
          <w:b/>
          <w:sz w:val="24"/>
          <w:szCs w:val="24"/>
        </w:rPr>
        <w:t>Low quality a.k.a.:</w:t>
      </w:r>
    </w:p>
    <w:p w14:paraId="1A25FB11" w14:textId="77777777" w:rsidR="00E9043B" w:rsidRDefault="000C1467">
      <w:pPr>
        <w:spacing w:line="260" w:lineRule="exact"/>
        <w:ind w:left="280"/>
        <w:rPr>
          <w:sz w:val="24"/>
          <w:szCs w:val="24"/>
        </w:rPr>
      </w:pPr>
      <w:r>
        <w:rPr>
          <w:sz w:val="24"/>
          <w:szCs w:val="24"/>
        </w:rPr>
        <w:t xml:space="preserve">na </w:t>
      </w:r>
      <w:r>
        <w:rPr>
          <w:b/>
          <w:sz w:val="24"/>
          <w:szCs w:val="24"/>
        </w:rPr>
        <w:t xml:space="preserve">Nationality: </w:t>
      </w:r>
      <w:r>
        <w:rPr>
          <w:sz w:val="24"/>
          <w:szCs w:val="24"/>
        </w:rPr>
        <w:t xml:space="preserve">France </w:t>
      </w:r>
      <w:r>
        <w:rPr>
          <w:b/>
          <w:sz w:val="24"/>
          <w:szCs w:val="24"/>
        </w:rPr>
        <w:t xml:space="preserve">Passport no: </w:t>
      </w:r>
      <w:r>
        <w:rPr>
          <w:sz w:val="24"/>
          <w:szCs w:val="24"/>
        </w:rPr>
        <w:t>France number 12CP63882.3FRA, issued on 31 Jul. 2012 (valid until 30</w:t>
      </w:r>
    </w:p>
    <w:p w14:paraId="3E1D7EB0" w14:textId="77777777" w:rsidR="00E9043B" w:rsidRDefault="000C1467">
      <w:pPr>
        <w:spacing w:before="2" w:line="260" w:lineRule="exact"/>
        <w:ind w:left="280" w:right="318"/>
        <w:rPr>
          <w:sz w:val="24"/>
          <w:szCs w:val="24"/>
        </w:rPr>
      </w:pPr>
      <w:r>
        <w:rPr>
          <w:sz w:val="24"/>
          <w:szCs w:val="24"/>
        </w:rPr>
        <w:t xml:space="preserve">Jul. 2022) </w:t>
      </w:r>
      <w:r>
        <w:rPr>
          <w:b/>
          <w:sz w:val="24"/>
          <w:szCs w:val="24"/>
        </w:rPr>
        <w:t xml:space="preserve">National identification no: </w:t>
      </w:r>
      <w:r>
        <w:rPr>
          <w:sz w:val="24"/>
          <w:szCs w:val="24"/>
        </w:rPr>
        <w:t xml:space="preserve">France national identity card 070275Q007873, issued on 16 Feb. 2007 (valid until 15 Feb. 2017) </w:t>
      </w:r>
      <w:r>
        <w:rPr>
          <w:b/>
          <w:sz w:val="24"/>
          <w:szCs w:val="24"/>
        </w:rPr>
        <w:t>Add</w:t>
      </w:r>
      <w:r>
        <w:rPr>
          <w:b/>
          <w:spacing w:val="-4"/>
          <w:sz w:val="24"/>
          <w:szCs w:val="24"/>
        </w:rPr>
        <w:t>r</w:t>
      </w:r>
      <w:r>
        <w:rPr>
          <w:b/>
          <w:sz w:val="24"/>
          <w:szCs w:val="24"/>
        </w:rPr>
        <w:t xml:space="preserve">ess: a) </w:t>
      </w:r>
      <w:r>
        <w:rPr>
          <w:sz w:val="24"/>
          <w:szCs w:val="24"/>
        </w:rPr>
        <w:t xml:space="preserve">Grenoble, France (domicile from 1993 to 2012) </w:t>
      </w:r>
      <w:r>
        <w:rPr>
          <w:b/>
          <w:sz w:val="24"/>
          <w:szCs w:val="24"/>
        </w:rPr>
        <w:t xml:space="preserve">b) </w:t>
      </w:r>
      <w:r>
        <w:rPr>
          <w:sz w:val="24"/>
          <w:szCs w:val="24"/>
        </w:rPr>
        <w:t xml:space="preserve">Syrian Arab Republic (located in between 2012 and 2016) </w:t>
      </w:r>
      <w:r>
        <w:rPr>
          <w:b/>
          <w:sz w:val="24"/>
          <w:szCs w:val="24"/>
        </w:rPr>
        <w:t xml:space="preserve">c) </w:t>
      </w:r>
      <w:r>
        <w:rPr>
          <w:spacing w:val="-8"/>
          <w:sz w:val="24"/>
          <w:szCs w:val="24"/>
        </w:rPr>
        <w:t>T</w:t>
      </w:r>
      <w:r>
        <w:rPr>
          <w:sz w:val="24"/>
          <w:szCs w:val="24"/>
        </w:rPr>
        <w:t xml:space="preserve">urkey (from Jun. 2016 to Jan. 2017) </w:t>
      </w:r>
      <w:r>
        <w:rPr>
          <w:b/>
          <w:sz w:val="24"/>
          <w:szCs w:val="24"/>
        </w:rPr>
        <w:t xml:space="preserve">d) </w:t>
      </w:r>
      <w:r>
        <w:rPr>
          <w:sz w:val="24"/>
          <w:szCs w:val="24"/>
        </w:rPr>
        <w:t>France (in detention since Jan.</w:t>
      </w:r>
    </w:p>
    <w:p w14:paraId="0C91F2AB" w14:textId="77777777" w:rsidR="00E9043B" w:rsidRDefault="000C1467">
      <w:pPr>
        <w:spacing w:line="260" w:lineRule="exact"/>
        <w:ind w:left="280" w:right="248"/>
        <w:jc w:val="both"/>
        <w:rPr>
          <w:sz w:val="24"/>
          <w:szCs w:val="24"/>
        </w:rPr>
      </w:pPr>
      <w:r>
        <w:rPr>
          <w:sz w:val="24"/>
          <w:szCs w:val="24"/>
        </w:rPr>
        <w:t xml:space="preserve">2017) </w:t>
      </w:r>
      <w:r>
        <w:rPr>
          <w:b/>
          <w:sz w:val="24"/>
          <w:szCs w:val="24"/>
        </w:rPr>
        <w:t xml:space="preserve">Listed on: </w:t>
      </w:r>
      <w:r>
        <w:rPr>
          <w:sz w:val="24"/>
          <w:szCs w:val="24"/>
        </w:rPr>
        <w:t xml:space="preserve">23 Sep. 2014 ( amended on 24 Jun. 2016, 27 Aug. 2017 ) </w:t>
      </w:r>
      <w:r>
        <w:rPr>
          <w:b/>
          <w:sz w:val="24"/>
          <w:szCs w:val="24"/>
        </w:rPr>
        <w:t xml:space="preserve">Other information: </w:t>
      </w:r>
      <w:r>
        <w:rPr>
          <w:sz w:val="24"/>
          <w:szCs w:val="24"/>
        </w:rPr>
        <w:t>French terrorist fighter associated with Al-Nusrah Front for the People of the Levant (QDe.137) and the Islamic State in Iraq and the Levant (ISIL), listed as Al-Qaida in Iraq (QDe.</w:t>
      </w:r>
      <w:r>
        <w:rPr>
          <w:spacing w:val="-9"/>
          <w:sz w:val="24"/>
          <w:szCs w:val="24"/>
        </w:rPr>
        <w:t>1</w:t>
      </w:r>
      <w:r>
        <w:rPr>
          <w:sz w:val="24"/>
          <w:szCs w:val="24"/>
        </w:rPr>
        <w:t>15). Facilitated foreign terrorist fighters travel from France</w:t>
      </w:r>
    </w:p>
    <w:p w14:paraId="56173D99" w14:textId="77777777" w:rsidR="00E9043B" w:rsidRDefault="000C1467">
      <w:pPr>
        <w:spacing w:line="260" w:lineRule="exact"/>
        <w:ind w:left="280"/>
        <w:rPr>
          <w:sz w:val="24"/>
          <w:szCs w:val="24"/>
        </w:rPr>
      </w:pPr>
      <w:r>
        <w:rPr>
          <w:sz w:val="24"/>
          <w:szCs w:val="24"/>
        </w:rPr>
        <w:t>to Syria. Activist in violent propaganda through the Internet. A warrant for his arrest was issued in 2014 by</w:t>
      </w:r>
    </w:p>
    <w:p w14:paraId="54A2E841" w14:textId="77777777" w:rsidR="00E9043B" w:rsidRDefault="000C1467">
      <w:pPr>
        <w:spacing w:line="260" w:lineRule="exact"/>
        <w:ind w:left="280"/>
        <w:rPr>
          <w:sz w:val="24"/>
          <w:szCs w:val="24"/>
        </w:rPr>
      </w:pPr>
      <w:r>
        <w:rPr>
          <w:sz w:val="24"/>
          <w:szCs w:val="24"/>
        </w:rPr>
        <w:t xml:space="preserve">French authorities and executed in Jan. 2017 upon his expulsion from </w:t>
      </w:r>
      <w:r>
        <w:rPr>
          <w:spacing w:val="-8"/>
          <w:sz w:val="24"/>
          <w:szCs w:val="24"/>
        </w:rPr>
        <w:t>T</w:t>
      </w:r>
      <w:r>
        <w:rPr>
          <w:sz w:val="24"/>
          <w:szCs w:val="24"/>
        </w:rPr>
        <w:t>urkey where he was arrested in Jun.</w:t>
      </w:r>
    </w:p>
    <w:p w14:paraId="08B4DF02" w14:textId="77777777" w:rsidR="00E9043B" w:rsidRDefault="003103A9">
      <w:pPr>
        <w:spacing w:before="2" w:line="260" w:lineRule="exact"/>
        <w:ind w:left="280" w:right="1169"/>
        <w:rPr>
          <w:sz w:val="24"/>
          <w:szCs w:val="24"/>
        </w:rPr>
      </w:pPr>
      <w:hyperlink r:id="rId484">
        <w:r w:rsidR="000C1467">
          <w:rPr>
            <w:sz w:val="24"/>
            <w:szCs w:val="24"/>
          </w:rPr>
          <w:t>2016.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485">
        <w:r w:rsidR="000C1467">
          <w:rPr>
            <w:color w:val="0000ED"/>
            <w:sz w:val="24"/>
            <w:szCs w:val="24"/>
            <w:u w:val="single" w:color="0000ED"/>
          </w:rPr>
          <w:t xml:space="preserve">click  here </w:t>
        </w:r>
      </w:hyperlink>
    </w:p>
    <w:p w14:paraId="1DDBF797" w14:textId="77777777" w:rsidR="00E9043B" w:rsidRDefault="00E9043B">
      <w:pPr>
        <w:spacing w:before="2" w:line="260" w:lineRule="exact"/>
        <w:rPr>
          <w:sz w:val="26"/>
          <w:szCs w:val="26"/>
        </w:rPr>
      </w:pPr>
    </w:p>
    <w:p w14:paraId="1AB6279C" w14:textId="77777777" w:rsidR="00E9043B" w:rsidRDefault="000C1467">
      <w:pPr>
        <w:ind w:left="280"/>
        <w:rPr>
          <w:sz w:val="24"/>
          <w:szCs w:val="24"/>
        </w:rPr>
      </w:pPr>
      <w:r>
        <w:rPr>
          <w:b/>
          <w:spacing w:val="-18"/>
          <w:sz w:val="24"/>
          <w:szCs w:val="24"/>
        </w:rPr>
        <w:t>T</w:t>
      </w:r>
      <w:r>
        <w:rPr>
          <w:b/>
          <w:sz w:val="24"/>
          <w:szCs w:val="24"/>
        </w:rPr>
        <w:t xml:space="preserve">Ai.161 Name: </w:t>
      </w:r>
      <w:r>
        <w:rPr>
          <w:sz w:val="24"/>
          <w:szCs w:val="24"/>
        </w:rPr>
        <w:t>1: BAKHT 2: GUL 3: na 4: na</w:t>
      </w:r>
    </w:p>
    <w:p w14:paraId="591A57A6" w14:textId="77777777" w:rsidR="00E9043B" w:rsidRDefault="000C1467">
      <w:pPr>
        <w:spacing w:line="260" w:lineRule="exact"/>
        <w:ind w:left="280"/>
        <w:rPr>
          <w:sz w:val="24"/>
          <w:szCs w:val="24"/>
        </w:rPr>
      </w:pPr>
      <w:r>
        <w:rPr>
          <w:b/>
          <w:sz w:val="24"/>
          <w:szCs w:val="24"/>
        </w:rPr>
        <w:t xml:space="preserve">Name (original script): </w:t>
      </w:r>
      <w:r>
        <w:rPr>
          <w:sz w:val="24"/>
          <w:szCs w:val="24"/>
        </w:rPr>
        <w:t>ﻞﮔ ﺖﺨﺑ</w:t>
      </w:r>
    </w:p>
    <w:p w14:paraId="62A15C2F" w14:textId="77777777" w:rsidR="00E9043B" w:rsidRDefault="000C1467">
      <w:pPr>
        <w:spacing w:before="2" w:line="260" w:lineRule="exact"/>
        <w:ind w:left="280" w:right="2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1980 </w:t>
      </w:r>
      <w:r>
        <w:rPr>
          <w:b/>
          <w:sz w:val="24"/>
          <w:szCs w:val="24"/>
        </w:rPr>
        <w:t xml:space="preserve">POB: </w:t>
      </w:r>
      <w:r>
        <w:rPr>
          <w:sz w:val="24"/>
          <w:szCs w:val="24"/>
        </w:rPr>
        <w:t xml:space="preserve">Aki </w:t>
      </w:r>
      <w:r>
        <w:rPr>
          <w:spacing w:val="-14"/>
          <w:sz w:val="24"/>
          <w:szCs w:val="24"/>
        </w:rPr>
        <w:t>V</w:t>
      </w:r>
      <w:r>
        <w:rPr>
          <w:sz w:val="24"/>
          <w:szCs w:val="24"/>
        </w:rPr>
        <w:t xml:space="preserve">illage, Zadran District, Paktiya Province, Afghanistan </w:t>
      </w:r>
      <w:r>
        <w:rPr>
          <w:b/>
          <w:sz w:val="24"/>
          <w:szCs w:val="24"/>
        </w:rPr>
        <w:t xml:space="preserve">Good quality a.k.a.: a) </w:t>
      </w:r>
      <w:r>
        <w:rPr>
          <w:sz w:val="24"/>
          <w:szCs w:val="24"/>
        </w:rPr>
        <w:t xml:space="preserve">Bakhta Gul </w:t>
      </w:r>
      <w:r>
        <w:rPr>
          <w:b/>
          <w:sz w:val="24"/>
          <w:szCs w:val="24"/>
        </w:rPr>
        <w:t xml:space="preserve">b) </w:t>
      </w:r>
      <w:r>
        <w:rPr>
          <w:sz w:val="24"/>
          <w:szCs w:val="24"/>
        </w:rPr>
        <w:t xml:space="preserve">Bakht Gul Bahar </w:t>
      </w:r>
      <w:r>
        <w:rPr>
          <w:b/>
          <w:sz w:val="24"/>
          <w:szCs w:val="24"/>
        </w:rPr>
        <w:t xml:space="preserve">c) </w:t>
      </w:r>
      <w:r>
        <w:rPr>
          <w:sz w:val="24"/>
          <w:szCs w:val="24"/>
        </w:rPr>
        <w:t xml:space="preserve">Shuqib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Miram Shah, North </w:t>
      </w:r>
      <w:r>
        <w:rPr>
          <w:spacing w:val="-19"/>
          <w:sz w:val="24"/>
          <w:szCs w:val="24"/>
        </w:rPr>
        <w:t>W</w:t>
      </w:r>
      <w:r>
        <w:rPr>
          <w:sz w:val="24"/>
          <w:szCs w:val="24"/>
        </w:rPr>
        <w:t xml:space="preserve">aziristan, Federally Administered </w:t>
      </w:r>
      <w:r>
        <w:rPr>
          <w:spacing w:val="-8"/>
          <w:sz w:val="24"/>
          <w:szCs w:val="24"/>
        </w:rPr>
        <w:t>T</w:t>
      </w:r>
      <w:r>
        <w:rPr>
          <w:sz w:val="24"/>
          <w:szCs w:val="24"/>
        </w:rPr>
        <w:t xml:space="preserve">ribal Areas, Pakistan </w:t>
      </w:r>
      <w:r>
        <w:rPr>
          <w:b/>
          <w:sz w:val="24"/>
          <w:szCs w:val="24"/>
        </w:rPr>
        <w:t xml:space="preserve">Listed on: </w:t>
      </w:r>
      <w:r>
        <w:rPr>
          <w:sz w:val="24"/>
          <w:szCs w:val="24"/>
        </w:rPr>
        <w:t xml:space="preserve">27 Jun. 2012 ( amended on </w:t>
      </w:r>
      <w:r>
        <w:rPr>
          <w:spacing w:val="-9"/>
          <w:sz w:val="24"/>
          <w:szCs w:val="24"/>
        </w:rPr>
        <w:t>1</w:t>
      </w:r>
      <w:r>
        <w:rPr>
          <w:sz w:val="24"/>
          <w:szCs w:val="24"/>
        </w:rPr>
        <w:t xml:space="preserve">1 Feb. 2014 ) </w:t>
      </w:r>
      <w:r>
        <w:rPr>
          <w:b/>
          <w:sz w:val="24"/>
          <w:szCs w:val="24"/>
        </w:rPr>
        <w:t xml:space="preserve">Other information: </w:t>
      </w:r>
      <w:r>
        <w:rPr>
          <w:sz w:val="24"/>
          <w:szCs w:val="24"/>
        </w:rPr>
        <w:t>Communications assistant to Badruddin Haqqani (deceased). Also coordinates movement of Haqqani insu</w:t>
      </w:r>
      <w:r>
        <w:rPr>
          <w:spacing w:val="-4"/>
          <w:sz w:val="24"/>
          <w:szCs w:val="24"/>
        </w:rPr>
        <w:t>r</w:t>
      </w:r>
      <w:r>
        <w:rPr>
          <w:sz w:val="24"/>
          <w:szCs w:val="24"/>
        </w:rPr>
        <w:t>gents, foreign fighters and weapons in the Afghanistan/Pakistan border area. Belongs to Zadran tribe. INTERPOL-UN</w:t>
      </w:r>
      <w:hyperlink r:id="rId486">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87">
        <w:r>
          <w:rPr>
            <w:color w:val="0000ED"/>
            <w:sz w:val="24"/>
            <w:szCs w:val="24"/>
            <w:u w:val="single" w:color="0000ED"/>
          </w:rPr>
          <w:t xml:space="preserve">click  here </w:t>
        </w:r>
      </w:hyperlink>
    </w:p>
    <w:p w14:paraId="635A71F4" w14:textId="77777777" w:rsidR="00E9043B" w:rsidRDefault="00E9043B">
      <w:pPr>
        <w:spacing w:before="13" w:line="220" w:lineRule="exact"/>
        <w:rPr>
          <w:sz w:val="22"/>
          <w:szCs w:val="22"/>
        </w:rPr>
      </w:pPr>
    </w:p>
    <w:p w14:paraId="1FD299A6" w14:textId="77777777" w:rsidR="00E9043B" w:rsidRDefault="000C1467">
      <w:pPr>
        <w:spacing w:before="29"/>
        <w:ind w:left="280"/>
        <w:rPr>
          <w:sz w:val="24"/>
          <w:szCs w:val="24"/>
        </w:rPr>
      </w:pPr>
      <w:r>
        <w:rPr>
          <w:b/>
          <w:sz w:val="24"/>
          <w:szCs w:val="24"/>
        </w:rPr>
        <w:t xml:space="preserve">QDi.218 Name: </w:t>
      </w:r>
      <w:r>
        <w:rPr>
          <w:sz w:val="24"/>
          <w:szCs w:val="24"/>
        </w:rPr>
        <w:t>1: GUN GUN 2: RUSMAN 3: GUN</w:t>
      </w:r>
      <w:r>
        <w:rPr>
          <w:spacing w:val="-19"/>
          <w:sz w:val="24"/>
          <w:szCs w:val="24"/>
        </w:rPr>
        <w:t>A</w:t>
      </w:r>
      <w:r>
        <w:rPr>
          <w:spacing w:val="-27"/>
          <w:sz w:val="24"/>
          <w:szCs w:val="24"/>
        </w:rPr>
        <w:t>W</w:t>
      </w:r>
      <w:r>
        <w:rPr>
          <w:sz w:val="24"/>
          <w:szCs w:val="24"/>
        </w:rPr>
        <w:t>AN 4: na</w:t>
      </w:r>
    </w:p>
    <w:p w14:paraId="6D5D406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6 Jul. 1977 </w:t>
      </w:r>
      <w:r>
        <w:rPr>
          <w:b/>
          <w:sz w:val="24"/>
          <w:szCs w:val="24"/>
        </w:rPr>
        <w:t xml:space="preserve">POB: </w:t>
      </w:r>
      <w:r>
        <w:rPr>
          <w:sz w:val="24"/>
          <w:szCs w:val="24"/>
        </w:rPr>
        <w:t>Cianju</w:t>
      </w:r>
      <w:r>
        <w:rPr>
          <w:spacing w:val="-10"/>
          <w:sz w:val="24"/>
          <w:szCs w:val="24"/>
        </w:rPr>
        <w:t>r</w:t>
      </w:r>
      <w:r>
        <w:rPr>
          <w:sz w:val="24"/>
          <w:szCs w:val="24"/>
        </w:rPr>
        <w:t xml:space="preserve">, </w:t>
      </w:r>
      <w:r>
        <w:rPr>
          <w:spacing w:val="-19"/>
          <w:sz w:val="24"/>
          <w:szCs w:val="24"/>
        </w:rPr>
        <w:t>W</w:t>
      </w:r>
      <w:r>
        <w:rPr>
          <w:sz w:val="24"/>
          <w:szCs w:val="24"/>
        </w:rPr>
        <w:t xml:space="preserve">est Java, Indonesia </w:t>
      </w:r>
      <w:r>
        <w:rPr>
          <w:b/>
          <w:sz w:val="24"/>
          <w:szCs w:val="24"/>
        </w:rPr>
        <w:t>Good quality a.k.a.: a)</w:t>
      </w:r>
    </w:p>
    <w:p w14:paraId="2D7BC998" w14:textId="77777777" w:rsidR="00E9043B" w:rsidRDefault="000C1467">
      <w:pPr>
        <w:spacing w:line="260" w:lineRule="exact"/>
        <w:ind w:left="280"/>
        <w:rPr>
          <w:sz w:val="24"/>
          <w:szCs w:val="24"/>
        </w:rPr>
      </w:pPr>
      <w:r>
        <w:rPr>
          <w:sz w:val="24"/>
          <w:szCs w:val="24"/>
        </w:rPr>
        <w:t xml:space="preserve">Gunawan, Rusman </w:t>
      </w:r>
      <w:r>
        <w:rPr>
          <w:b/>
          <w:sz w:val="24"/>
          <w:szCs w:val="24"/>
        </w:rPr>
        <w:t xml:space="preserve">b) </w:t>
      </w:r>
      <w:r>
        <w:rPr>
          <w:sz w:val="24"/>
          <w:szCs w:val="24"/>
        </w:rPr>
        <w:t xml:space="preserve">Abd Al-Hadi </w:t>
      </w:r>
      <w:r>
        <w:rPr>
          <w:b/>
          <w:sz w:val="24"/>
          <w:szCs w:val="24"/>
        </w:rPr>
        <w:t xml:space="preserve">c) </w:t>
      </w:r>
      <w:r>
        <w:rPr>
          <w:sz w:val="24"/>
          <w:szCs w:val="24"/>
        </w:rPr>
        <w:t xml:space="preserve">Abdul Hadi </w:t>
      </w:r>
      <w:r>
        <w:rPr>
          <w:b/>
          <w:sz w:val="24"/>
          <w:szCs w:val="24"/>
        </w:rPr>
        <w:t xml:space="preserve">d) </w:t>
      </w:r>
      <w:r>
        <w:rPr>
          <w:sz w:val="24"/>
          <w:szCs w:val="24"/>
        </w:rPr>
        <w:t xml:space="preserve">Abdul Karim </w:t>
      </w:r>
      <w:r>
        <w:rPr>
          <w:b/>
          <w:sz w:val="24"/>
          <w:szCs w:val="24"/>
        </w:rPr>
        <w:t xml:space="preserve">e) </w:t>
      </w:r>
      <w:r>
        <w:rPr>
          <w:sz w:val="24"/>
          <w:szCs w:val="24"/>
        </w:rPr>
        <w:t xml:space="preserve">Bukhori </w:t>
      </w:r>
      <w:r>
        <w:rPr>
          <w:b/>
          <w:sz w:val="24"/>
          <w:szCs w:val="24"/>
        </w:rPr>
        <w:t xml:space="preserve">f) </w:t>
      </w:r>
      <w:r>
        <w:rPr>
          <w:sz w:val="24"/>
          <w:szCs w:val="24"/>
        </w:rPr>
        <w:t xml:space="preserve">Bukhory </w:t>
      </w:r>
      <w:r>
        <w:rPr>
          <w:b/>
          <w:sz w:val="24"/>
          <w:szCs w:val="24"/>
        </w:rPr>
        <w:t>Low quality a.k.a.:</w:t>
      </w:r>
    </w:p>
    <w:p w14:paraId="00F1858B" w14:textId="77777777" w:rsidR="00E9043B" w:rsidRDefault="000C1467">
      <w:pPr>
        <w:spacing w:before="2" w:line="260" w:lineRule="exact"/>
        <w:ind w:left="280" w:right="224"/>
        <w:rPr>
          <w:sz w:val="24"/>
          <w:szCs w:val="24"/>
        </w:rPr>
      </w:pPr>
      <w:r>
        <w:rPr>
          <w:sz w:val="24"/>
          <w:szCs w:val="24"/>
        </w:rPr>
        <w:t xml:space="preserve">na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21 Ap</w:t>
      </w:r>
      <w:r>
        <w:rPr>
          <w:spacing w:val="-13"/>
          <w:sz w:val="24"/>
          <w:szCs w:val="24"/>
        </w:rPr>
        <w:t>r</w:t>
      </w:r>
      <w:r>
        <w:rPr>
          <w:sz w:val="24"/>
          <w:szCs w:val="24"/>
        </w:rPr>
        <w:t>. 2006 ( amended on 13 Dec. 20</w:t>
      </w:r>
      <w:r>
        <w:rPr>
          <w:spacing w:val="-9"/>
          <w:sz w:val="24"/>
          <w:szCs w:val="24"/>
        </w:rPr>
        <w:t>1</w:t>
      </w:r>
      <w:r>
        <w:rPr>
          <w:sz w:val="24"/>
          <w:szCs w:val="24"/>
        </w:rPr>
        <w:t xml:space="preserve">1, 6 Dec. 2019 ) </w:t>
      </w:r>
      <w:r>
        <w:rPr>
          <w:b/>
          <w:sz w:val="24"/>
          <w:szCs w:val="24"/>
        </w:rPr>
        <w:t xml:space="preserve">Other information: </w:t>
      </w:r>
      <w:r>
        <w:rPr>
          <w:sz w:val="24"/>
          <w:szCs w:val="24"/>
        </w:rPr>
        <w:t>Brother of Nurjaman Riduan Isamuddin (QDi.087). Review pursuant to Security Council resolution 1822 (2008) was concluded on 8 Jun. 2010. Review pursuant to Security Council resolution 2368 (2017) was concluded on 4 Dec. 2019 INTERPOL-UN Security</w:t>
      </w:r>
      <w:hyperlink r:id="rId488">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489">
        <w:r>
          <w:rPr>
            <w:color w:val="0000ED"/>
            <w:sz w:val="24"/>
            <w:szCs w:val="24"/>
            <w:u w:val="single" w:color="0000ED"/>
          </w:rPr>
          <w:t xml:space="preserve">click  here </w:t>
        </w:r>
      </w:hyperlink>
    </w:p>
    <w:p w14:paraId="4C9CD73F" w14:textId="77777777" w:rsidR="00E9043B" w:rsidRDefault="00E9043B">
      <w:pPr>
        <w:spacing w:before="2" w:line="260" w:lineRule="exact"/>
        <w:rPr>
          <w:sz w:val="26"/>
          <w:szCs w:val="26"/>
        </w:rPr>
      </w:pPr>
    </w:p>
    <w:p w14:paraId="37FA7D1B" w14:textId="77777777" w:rsidR="00E9043B" w:rsidRDefault="000C1467">
      <w:pPr>
        <w:ind w:left="280"/>
        <w:rPr>
          <w:sz w:val="24"/>
          <w:szCs w:val="24"/>
        </w:rPr>
      </w:pPr>
      <w:r>
        <w:rPr>
          <w:b/>
          <w:spacing w:val="-18"/>
          <w:sz w:val="24"/>
          <w:szCs w:val="24"/>
        </w:rPr>
        <w:t>T</w:t>
      </w:r>
      <w:r>
        <w:rPr>
          <w:b/>
          <w:sz w:val="24"/>
          <w:szCs w:val="24"/>
        </w:rPr>
        <w:t xml:space="preserve">Ai.069 Name: </w:t>
      </w:r>
      <w:r>
        <w:rPr>
          <w:sz w:val="24"/>
          <w:szCs w:val="24"/>
        </w:rPr>
        <w:t>1: RUSTUM 2: HANAFI 3: HABIBULLAH 4: na</w:t>
      </w:r>
    </w:p>
    <w:p w14:paraId="1F9E455C" w14:textId="77777777" w:rsidR="00E9043B" w:rsidRDefault="000C1467">
      <w:pPr>
        <w:spacing w:line="260" w:lineRule="exact"/>
        <w:ind w:left="280"/>
        <w:rPr>
          <w:sz w:val="24"/>
          <w:szCs w:val="24"/>
        </w:rPr>
      </w:pPr>
      <w:r>
        <w:rPr>
          <w:b/>
          <w:sz w:val="24"/>
          <w:szCs w:val="24"/>
        </w:rPr>
        <w:t xml:space="preserve">Name (original script): </w:t>
      </w:r>
      <w:r>
        <w:rPr>
          <w:sz w:val="24"/>
          <w:szCs w:val="24"/>
        </w:rPr>
        <w:t>ﷲ ﺐﯿﺒﺣ ﯽﻔﻨﺣ ﻢﺘﺳر</w:t>
      </w:r>
    </w:p>
    <w:p w14:paraId="15D79804"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Minister of Public </w:t>
      </w:r>
      <w:r>
        <w:rPr>
          <w:spacing w:val="-19"/>
          <w:sz w:val="24"/>
          <w:szCs w:val="24"/>
        </w:rPr>
        <w:t>W</w:t>
      </w:r>
      <w:r>
        <w:rPr>
          <w:sz w:val="24"/>
          <w:szCs w:val="24"/>
        </w:rPr>
        <w:t xml:space="preserve">orks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0AEF90C5" w14:textId="77777777" w:rsidR="00E9043B" w:rsidRDefault="000C1467">
      <w:pPr>
        <w:spacing w:before="2" w:line="260" w:lineRule="exact"/>
        <w:ind w:left="280" w:right="366"/>
        <w:rPr>
          <w:sz w:val="24"/>
          <w:szCs w:val="24"/>
        </w:rPr>
      </w:pPr>
      <w:r>
        <w:rPr>
          <w:sz w:val="24"/>
          <w:szCs w:val="24"/>
        </w:rPr>
        <w:t xml:space="preserve">1963 </w:t>
      </w:r>
      <w:r>
        <w:rPr>
          <w:b/>
          <w:sz w:val="24"/>
          <w:szCs w:val="24"/>
        </w:rPr>
        <w:t xml:space="preserve">POB: </w:t>
      </w:r>
      <w:r>
        <w:rPr>
          <w:sz w:val="24"/>
          <w:szCs w:val="24"/>
        </w:rPr>
        <w:t xml:space="preserve">Dara Kolum, Do Aab District, Nuristan Province, Afghanistan </w:t>
      </w:r>
      <w:r>
        <w:rPr>
          <w:b/>
          <w:sz w:val="24"/>
          <w:szCs w:val="24"/>
        </w:rPr>
        <w:t xml:space="preserve">Good quality a.k.a.: </w:t>
      </w:r>
      <w:r>
        <w:rPr>
          <w:sz w:val="24"/>
          <w:szCs w:val="24"/>
        </w:rPr>
        <w:t xml:space="preserve">Rostam Nuristani </w:t>
      </w:r>
      <w:r>
        <w:rPr>
          <w:b/>
          <w:sz w:val="24"/>
          <w:szCs w:val="24"/>
        </w:rPr>
        <w:t xml:space="preserve">Low quality a.k.a.: </w:t>
      </w:r>
      <w:r>
        <w:rPr>
          <w:sz w:val="24"/>
          <w:szCs w:val="24"/>
        </w:rPr>
        <w:t xml:space="preserve">Hanafi Sahib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18 Jul. 2007, 21 Sep. 2007, 29 No</w:t>
      </w:r>
      <w:r>
        <w:rPr>
          <w:spacing w:val="-16"/>
          <w:sz w:val="24"/>
          <w:szCs w:val="24"/>
        </w:rPr>
        <w:t>v</w:t>
      </w:r>
      <w:r>
        <w:rPr>
          <w:sz w:val="24"/>
          <w:szCs w:val="24"/>
        </w:rPr>
        <w:t>.</w:t>
      </w:r>
    </w:p>
    <w:p w14:paraId="23919BB4" w14:textId="77777777" w:rsidR="00E9043B" w:rsidRDefault="000C1467">
      <w:pPr>
        <w:spacing w:line="260" w:lineRule="exact"/>
        <w:ind w:left="280" w:right="254"/>
        <w:rPr>
          <w:sz w:val="24"/>
          <w:szCs w:val="24"/>
        </w:rPr>
        <w:sectPr w:rsidR="00E9043B">
          <w:pgSz w:w="12240" w:h="15840"/>
          <w:pgMar w:top="380" w:right="420" w:bottom="0" w:left="420" w:header="197" w:footer="188" w:gutter="0"/>
          <w:cols w:space="720"/>
        </w:sectPr>
      </w:pPr>
      <w:r>
        <w:rPr>
          <w:sz w:val="24"/>
          <w:szCs w:val="24"/>
        </w:rPr>
        <w:t>20</w:t>
      </w:r>
      <w:r>
        <w:rPr>
          <w:spacing w:val="-9"/>
          <w:sz w:val="24"/>
          <w:szCs w:val="24"/>
        </w:rPr>
        <w:t>1</w:t>
      </w:r>
      <w:r>
        <w:rPr>
          <w:sz w:val="24"/>
          <w:szCs w:val="24"/>
        </w:rPr>
        <w:t xml:space="preserve">1, 18 May 2012, 13 Aug. 2012 ) </w:t>
      </w:r>
      <w:r>
        <w:rPr>
          <w:b/>
          <w:sz w:val="24"/>
          <w:szCs w:val="24"/>
        </w:rPr>
        <w:t xml:space="preserve">Other information: </w:t>
      </w:r>
      <w:r>
        <w:rPr>
          <w:spacing w:val="-17"/>
          <w:sz w:val="24"/>
          <w:szCs w:val="24"/>
        </w:rPr>
        <w:t>T</w:t>
      </w:r>
      <w:r>
        <w:rPr>
          <w:sz w:val="24"/>
          <w:szCs w:val="24"/>
        </w:rPr>
        <w:t>aliban member responsible for Nuristan Province, Afghanistan, as of May 2007. Belongs to Nuristani tribe. Reportedly deceased in early 2012. Review pursuant to</w:t>
      </w:r>
    </w:p>
    <w:p w14:paraId="240EFC78" w14:textId="77777777" w:rsidR="00E9043B" w:rsidRDefault="00E9043B">
      <w:pPr>
        <w:spacing w:line="140" w:lineRule="exact"/>
        <w:rPr>
          <w:sz w:val="14"/>
          <w:szCs w:val="14"/>
        </w:rPr>
      </w:pPr>
    </w:p>
    <w:p w14:paraId="6DF84448" w14:textId="77777777" w:rsidR="00E9043B" w:rsidRDefault="000C1467">
      <w:pPr>
        <w:spacing w:before="29"/>
        <w:ind w:left="280"/>
        <w:rPr>
          <w:sz w:val="24"/>
          <w:szCs w:val="24"/>
        </w:rPr>
      </w:pPr>
      <w:r>
        <w:rPr>
          <w:sz w:val="24"/>
          <w:szCs w:val="24"/>
        </w:rPr>
        <w:t>Security Council resolution 1822 (2008) was concluded on 23 Jul. 2010. INTERPOL-UN Security Council</w:t>
      </w:r>
    </w:p>
    <w:p w14:paraId="6860834D" w14:textId="77777777" w:rsidR="00E9043B" w:rsidRDefault="003103A9">
      <w:pPr>
        <w:spacing w:line="260" w:lineRule="exact"/>
        <w:ind w:left="280"/>
        <w:rPr>
          <w:sz w:val="24"/>
          <w:szCs w:val="24"/>
        </w:rPr>
      </w:pPr>
      <w:hyperlink r:id="rId490">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click</w:t>
        </w:r>
      </w:hyperlink>
    </w:p>
    <w:p w14:paraId="599A18A2" w14:textId="77777777" w:rsidR="00E9043B" w:rsidRDefault="000C1467">
      <w:pPr>
        <w:spacing w:line="260" w:lineRule="exact"/>
        <w:ind w:left="280"/>
        <w:rPr>
          <w:sz w:val="24"/>
          <w:szCs w:val="24"/>
        </w:rPr>
      </w:pPr>
      <w:r>
        <w:rPr>
          <w:color w:val="0000ED"/>
          <w:sz w:val="24"/>
          <w:szCs w:val="24"/>
          <w:u w:val="single" w:color="0000ED"/>
        </w:rPr>
        <w:t xml:space="preserve"> </w:t>
      </w:r>
      <w:hyperlink r:id="rId491">
        <w:r>
          <w:rPr>
            <w:color w:val="0000ED"/>
            <w:sz w:val="24"/>
            <w:szCs w:val="24"/>
            <w:u w:val="single" w:color="0000ED"/>
          </w:rPr>
          <w:t xml:space="preserve">here </w:t>
        </w:r>
      </w:hyperlink>
    </w:p>
    <w:p w14:paraId="07AFDBC4" w14:textId="77777777" w:rsidR="00E9043B" w:rsidRDefault="00E9043B">
      <w:pPr>
        <w:spacing w:before="4" w:line="260" w:lineRule="exact"/>
        <w:rPr>
          <w:sz w:val="26"/>
          <w:szCs w:val="26"/>
        </w:rPr>
      </w:pPr>
    </w:p>
    <w:p w14:paraId="008EAAAD" w14:textId="77777777" w:rsidR="00E9043B" w:rsidRDefault="000C1467">
      <w:pPr>
        <w:ind w:left="280"/>
        <w:rPr>
          <w:sz w:val="24"/>
          <w:szCs w:val="24"/>
        </w:rPr>
      </w:pPr>
      <w:r>
        <w:rPr>
          <w:b/>
          <w:sz w:val="24"/>
          <w:szCs w:val="24"/>
        </w:rPr>
        <w:t xml:space="preserve">IQi.023 Name: </w:t>
      </w:r>
      <w:r>
        <w:rPr>
          <w:sz w:val="24"/>
          <w:szCs w:val="24"/>
        </w:rPr>
        <w:t>1: MIZBAN 2: KHADR 3: HADI 4: na</w:t>
      </w:r>
    </w:p>
    <w:p w14:paraId="7C36525C" w14:textId="77777777" w:rsidR="00E9043B" w:rsidRDefault="000C1467">
      <w:pPr>
        <w:spacing w:line="260" w:lineRule="exact"/>
        <w:ind w:left="280"/>
        <w:rPr>
          <w:sz w:val="24"/>
          <w:szCs w:val="24"/>
        </w:rPr>
      </w:pPr>
      <w:r>
        <w:rPr>
          <w:b/>
          <w:sz w:val="24"/>
          <w:szCs w:val="24"/>
        </w:rPr>
        <w:t xml:space="preserve">Name (original script): </w:t>
      </w:r>
      <w:r>
        <w:rPr>
          <w:sz w:val="24"/>
          <w:szCs w:val="24"/>
        </w:rPr>
        <w:t>يدﺎھ ﺮﻀﺧ نﺎﺑﺰﻣ</w:t>
      </w:r>
    </w:p>
    <w:p w14:paraId="4B02975F"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1938 </w:t>
      </w:r>
      <w:r>
        <w:rPr>
          <w:b/>
          <w:sz w:val="24"/>
          <w:szCs w:val="24"/>
        </w:rPr>
        <w:t xml:space="preserve">POB: </w:t>
      </w:r>
      <w:r>
        <w:rPr>
          <w:sz w:val="24"/>
          <w:szCs w:val="24"/>
        </w:rPr>
        <w:t xml:space="preserve">Diyala,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3D75F7F2" w14:textId="77777777" w:rsidR="00E9043B" w:rsidRDefault="00E9043B">
      <w:pPr>
        <w:spacing w:before="2" w:line="260" w:lineRule="exact"/>
        <w:rPr>
          <w:sz w:val="26"/>
          <w:szCs w:val="26"/>
        </w:rPr>
      </w:pPr>
    </w:p>
    <w:p w14:paraId="71B5CFFC" w14:textId="77777777" w:rsidR="00E9043B" w:rsidRDefault="000C1467">
      <w:pPr>
        <w:ind w:left="280"/>
        <w:rPr>
          <w:sz w:val="24"/>
          <w:szCs w:val="24"/>
        </w:rPr>
      </w:pPr>
      <w:r>
        <w:rPr>
          <w:b/>
          <w:spacing w:val="-18"/>
          <w:sz w:val="24"/>
          <w:szCs w:val="24"/>
        </w:rPr>
        <w:t>T</w:t>
      </w:r>
      <w:r>
        <w:rPr>
          <w:b/>
          <w:sz w:val="24"/>
          <w:szCs w:val="24"/>
        </w:rPr>
        <w:t xml:space="preserve">Ai.140 Name: </w:t>
      </w:r>
      <w:r>
        <w:rPr>
          <w:sz w:val="24"/>
          <w:szCs w:val="24"/>
        </w:rPr>
        <w:t>1: GUL AHMAD 2: HAKIMI 3: na 4: na</w:t>
      </w:r>
    </w:p>
    <w:p w14:paraId="66F8E4EA" w14:textId="77777777" w:rsidR="00E9043B" w:rsidRDefault="000C1467">
      <w:pPr>
        <w:spacing w:line="260" w:lineRule="exact"/>
        <w:ind w:left="280"/>
        <w:rPr>
          <w:sz w:val="24"/>
          <w:szCs w:val="24"/>
        </w:rPr>
      </w:pPr>
      <w:r>
        <w:rPr>
          <w:b/>
          <w:sz w:val="24"/>
          <w:szCs w:val="24"/>
        </w:rPr>
        <w:t xml:space="preserve">Name (original script): </w:t>
      </w:r>
      <w:r>
        <w:rPr>
          <w:sz w:val="24"/>
          <w:szCs w:val="24"/>
        </w:rPr>
        <w:t>ﻰﻤﯿﻜﺣ ﺪﻤﺣا ﻞﮔ</w:t>
      </w:r>
    </w:p>
    <w:p w14:paraId="7572D446"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Commercial Attache, </w:t>
      </w:r>
      <w:r>
        <w:rPr>
          <w:spacing w:val="-17"/>
          <w:sz w:val="24"/>
          <w:szCs w:val="24"/>
        </w:rPr>
        <w:t>T</w:t>
      </w:r>
      <w:r>
        <w:rPr>
          <w:sz w:val="24"/>
          <w:szCs w:val="24"/>
        </w:rPr>
        <w:t xml:space="preserve">aliban Consulate General, Karachi, Pakistan </w:t>
      </w:r>
      <w:r>
        <w:rPr>
          <w:b/>
          <w:sz w:val="24"/>
          <w:szCs w:val="24"/>
        </w:rPr>
        <w:t xml:space="preserve">DOB: </w:t>
      </w:r>
      <w:r>
        <w:rPr>
          <w:sz w:val="24"/>
          <w:szCs w:val="24"/>
        </w:rPr>
        <w:t>1964</w:t>
      </w:r>
    </w:p>
    <w:p w14:paraId="51467784" w14:textId="77777777" w:rsidR="00E9043B" w:rsidRDefault="000C1467">
      <w:pPr>
        <w:spacing w:before="2" w:line="260" w:lineRule="exact"/>
        <w:ind w:left="280" w:right="575"/>
        <w:rPr>
          <w:sz w:val="24"/>
          <w:szCs w:val="24"/>
        </w:rPr>
      </w:pPr>
      <w:r>
        <w:rPr>
          <w:b/>
          <w:sz w:val="24"/>
          <w:szCs w:val="24"/>
        </w:rPr>
        <w:t xml:space="preserve">POB: a) </w:t>
      </w:r>
      <w:r>
        <w:rPr>
          <w:sz w:val="24"/>
          <w:szCs w:val="24"/>
        </w:rPr>
        <w:t xml:space="preserve">Logar Province, Afghanistan </w:t>
      </w:r>
      <w:r>
        <w:rPr>
          <w:b/>
          <w:sz w:val="24"/>
          <w:szCs w:val="24"/>
        </w:rPr>
        <w:t xml:space="preserve">b) </w:t>
      </w:r>
      <w:r>
        <w:rPr>
          <w:sz w:val="24"/>
          <w:szCs w:val="24"/>
        </w:rPr>
        <w:t xml:space="preserve">Kabul Province, Afghanistan </w:t>
      </w:r>
      <w:r>
        <w:rPr>
          <w:b/>
          <w:sz w:val="24"/>
          <w:szCs w:val="24"/>
        </w:rPr>
        <w:t xml:space="preserve">c) </w:t>
      </w:r>
      <w:r>
        <w:rPr>
          <w:sz w:val="24"/>
          <w:szCs w:val="24"/>
        </w:rPr>
        <w:t xml:space="preserve">Logar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National identification</w:t>
      </w:r>
    </w:p>
    <w:p w14:paraId="1763E6FC" w14:textId="77777777" w:rsidR="00E9043B" w:rsidRDefault="000C1467">
      <w:pPr>
        <w:spacing w:line="260" w:lineRule="exact"/>
        <w:ind w:left="280"/>
        <w:rPr>
          <w:sz w:val="24"/>
          <w:szCs w:val="24"/>
        </w:rPr>
      </w:pPr>
      <w:r>
        <w:rPr>
          <w:b/>
          <w:sz w:val="24"/>
          <w:szCs w:val="24"/>
        </w:rPr>
        <w:t xml:space="preserve">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 3 Oct. 2008, 29 No</w:t>
      </w:r>
      <w:r>
        <w:rPr>
          <w:spacing w:val="-16"/>
          <w:sz w:val="24"/>
          <w:szCs w:val="24"/>
        </w:rPr>
        <w:t>v</w:t>
      </w:r>
      <w:r>
        <w:rPr>
          <w:sz w:val="24"/>
          <w:szCs w:val="24"/>
        </w:rPr>
        <w:t>. 20</w:t>
      </w:r>
      <w:r>
        <w:rPr>
          <w:spacing w:val="-9"/>
          <w:sz w:val="24"/>
          <w:szCs w:val="24"/>
        </w:rPr>
        <w:t>1</w:t>
      </w:r>
      <w:r>
        <w:rPr>
          <w:sz w:val="24"/>
          <w:szCs w:val="24"/>
        </w:rPr>
        <w:t>1</w:t>
      </w:r>
    </w:p>
    <w:p w14:paraId="6EA117D4" w14:textId="77777777" w:rsidR="00E9043B" w:rsidRDefault="000C1467">
      <w:pPr>
        <w:spacing w:before="2" w:line="260" w:lineRule="exact"/>
        <w:ind w:left="280" w:right="341"/>
        <w:rPr>
          <w:sz w:val="24"/>
          <w:szCs w:val="24"/>
        </w:rPr>
      </w:pPr>
      <w:r>
        <w:rPr>
          <w:sz w:val="24"/>
          <w:szCs w:val="24"/>
        </w:rPr>
        <w:t xml:space="preserve">) </w:t>
      </w:r>
      <w:r>
        <w:rPr>
          <w:b/>
          <w:sz w:val="24"/>
          <w:szCs w:val="24"/>
        </w:rPr>
        <w:t xml:space="preserve">Other information: </w:t>
      </w:r>
      <w:r>
        <w:rPr>
          <w:sz w:val="24"/>
          <w:szCs w:val="24"/>
        </w:rPr>
        <w:t>Believed to be in Afghanistan/Pakistan border area. Review pursuant to Security Council resolution 1822 (2008) was concluded on 29 Jul. 2010. INTERPOL-UN Security Council Special Notice web</w:t>
      </w:r>
      <w:hyperlink r:id="rId492">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93">
        <w:r>
          <w:rPr>
            <w:color w:val="0000ED"/>
            <w:sz w:val="24"/>
            <w:szCs w:val="24"/>
            <w:u w:val="single" w:color="0000ED"/>
          </w:rPr>
          <w:t xml:space="preserve">click  here </w:t>
        </w:r>
      </w:hyperlink>
    </w:p>
    <w:p w14:paraId="351C0864" w14:textId="77777777" w:rsidR="00E9043B" w:rsidRDefault="00E9043B">
      <w:pPr>
        <w:spacing w:before="13" w:line="220" w:lineRule="exact"/>
        <w:rPr>
          <w:sz w:val="22"/>
          <w:szCs w:val="22"/>
        </w:rPr>
      </w:pPr>
    </w:p>
    <w:p w14:paraId="0F7ABF38" w14:textId="77777777" w:rsidR="00E9043B" w:rsidRDefault="000C1467">
      <w:pPr>
        <w:spacing w:before="29"/>
        <w:ind w:left="280"/>
        <w:rPr>
          <w:sz w:val="24"/>
          <w:szCs w:val="24"/>
        </w:rPr>
      </w:pPr>
      <w:r>
        <w:rPr>
          <w:b/>
          <w:sz w:val="24"/>
          <w:szCs w:val="24"/>
        </w:rPr>
        <w:t xml:space="preserve">QDi.003 Name: </w:t>
      </w:r>
      <w:r>
        <w:rPr>
          <w:sz w:val="24"/>
          <w:szCs w:val="24"/>
        </w:rPr>
        <w:t>1: SALIM 2: AHMAD 3: SALIM 4: HAMDAN</w:t>
      </w:r>
    </w:p>
    <w:p w14:paraId="7306877B" w14:textId="77777777" w:rsidR="00E9043B" w:rsidRDefault="000C1467">
      <w:pPr>
        <w:spacing w:line="260" w:lineRule="exact"/>
        <w:ind w:left="280"/>
        <w:rPr>
          <w:sz w:val="24"/>
          <w:szCs w:val="24"/>
        </w:rPr>
      </w:pPr>
      <w:r>
        <w:rPr>
          <w:b/>
          <w:sz w:val="24"/>
          <w:szCs w:val="24"/>
        </w:rPr>
        <w:t xml:space="preserve">Name (original script): </w:t>
      </w:r>
      <w:r>
        <w:rPr>
          <w:sz w:val="24"/>
          <w:szCs w:val="24"/>
        </w:rPr>
        <w:t>ناﺪﻤﺣ ﻢﻟﺎﺳ ﺪﻤﺣأ ﻢﻟﺎﺳ</w:t>
      </w:r>
    </w:p>
    <w:p w14:paraId="5C88661A" w14:textId="77777777" w:rsidR="00E9043B" w:rsidRDefault="000C1467">
      <w:pPr>
        <w:spacing w:before="2" w:line="260" w:lineRule="exact"/>
        <w:ind w:left="280" w:right="25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1965 </w:t>
      </w:r>
      <w:r>
        <w:rPr>
          <w:b/>
          <w:sz w:val="24"/>
          <w:szCs w:val="24"/>
        </w:rPr>
        <w:t xml:space="preserve">POB: a) </w:t>
      </w:r>
      <w:r>
        <w:rPr>
          <w:sz w:val="24"/>
          <w:szCs w:val="24"/>
        </w:rPr>
        <w:t xml:space="preserve">Al-Mukalla, </w:t>
      </w:r>
      <w:r>
        <w:rPr>
          <w:spacing w:val="-24"/>
          <w:sz w:val="24"/>
          <w:szCs w:val="24"/>
        </w:rPr>
        <w:t>Y</w:t>
      </w:r>
      <w:r>
        <w:rPr>
          <w:sz w:val="24"/>
          <w:szCs w:val="24"/>
        </w:rPr>
        <w:t xml:space="preserve">emen </w:t>
      </w:r>
      <w:r>
        <w:rPr>
          <w:b/>
          <w:sz w:val="24"/>
          <w:szCs w:val="24"/>
        </w:rPr>
        <w:t xml:space="preserve">b) </w:t>
      </w:r>
      <w:r>
        <w:rPr>
          <w:sz w:val="24"/>
          <w:szCs w:val="24"/>
        </w:rPr>
        <w:t xml:space="preserve">AI-Mukala, </w:t>
      </w:r>
      <w:r>
        <w:rPr>
          <w:spacing w:val="-24"/>
          <w:sz w:val="24"/>
          <w:szCs w:val="24"/>
        </w:rPr>
        <w:t>Y</w:t>
      </w:r>
      <w:r>
        <w:rPr>
          <w:sz w:val="24"/>
          <w:szCs w:val="24"/>
        </w:rPr>
        <w:t xml:space="preserve">emen </w:t>
      </w:r>
      <w:r>
        <w:rPr>
          <w:b/>
          <w:sz w:val="24"/>
          <w:szCs w:val="24"/>
        </w:rPr>
        <w:t xml:space="preserve">Good quality a.k.a.: a) </w:t>
      </w:r>
      <w:r>
        <w:rPr>
          <w:sz w:val="24"/>
          <w:szCs w:val="24"/>
        </w:rPr>
        <w:t xml:space="preserve">Saqr Al-Jaddawi (يواﺪﺠﻟا ﺮﻘﺻ ﺔﯿﻨﻜﻟا) </w:t>
      </w:r>
      <w:r>
        <w:rPr>
          <w:b/>
          <w:sz w:val="24"/>
          <w:szCs w:val="24"/>
        </w:rPr>
        <w:t xml:space="preserve">b) </w:t>
      </w:r>
      <w:r>
        <w:rPr>
          <w:sz w:val="24"/>
          <w:szCs w:val="24"/>
        </w:rPr>
        <w:t xml:space="preserve">Saqar Al Jadawi </w:t>
      </w:r>
      <w:r>
        <w:rPr>
          <w:b/>
          <w:sz w:val="24"/>
          <w:szCs w:val="24"/>
        </w:rPr>
        <w:t xml:space="preserve">c) </w:t>
      </w:r>
      <w:r>
        <w:rPr>
          <w:sz w:val="24"/>
          <w:szCs w:val="24"/>
        </w:rPr>
        <w:t xml:space="preserve">Saqar Aljawadi </w:t>
      </w:r>
      <w:r>
        <w:rPr>
          <w:b/>
          <w:sz w:val="24"/>
          <w:szCs w:val="24"/>
        </w:rPr>
        <w:t xml:space="preserve">d) </w:t>
      </w:r>
      <w:r>
        <w:rPr>
          <w:sz w:val="24"/>
          <w:szCs w:val="24"/>
        </w:rPr>
        <w:t xml:space="preserve">Salem Ahmed Salem Hamdan </w:t>
      </w:r>
      <w:r>
        <w:rPr>
          <w:b/>
          <w:sz w:val="24"/>
          <w:szCs w:val="24"/>
        </w:rPr>
        <w:t xml:space="preserve">Low quality a.k.a.: </w:t>
      </w:r>
      <w:r>
        <w:rPr>
          <w:sz w:val="24"/>
          <w:szCs w:val="24"/>
        </w:rPr>
        <w:t xml:space="preserve">na </w:t>
      </w:r>
      <w:r>
        <w:rPr>
          <w:b/>
          <w:sz w:val="24"/>
          <w:szCs w:val="24"/>
        </w:rPr>
        <w:t xml:space="preserve">Nationality: </w:t>
      </w:r>
      <w:r>
        <w:rPr>
          <w:spacing w:val="-24"/>
          <w:sz w:val="24"/>
          <w:szCs w:val="24"/>
        </w:rPr>
        <w:t>Y</w:t>
      </w:r>
      <w:r>
        <w:rPr>
          <w:sz w:val="24"/>
          <w:szCs w:val="24"/>
        </w:rPr>
        <w:t xml:space="preserve">emen </w:t>
      </w:r>
      <w:r>
        <w:rPr>
          <w:b/>
          <w:sz w:val="24"/>
          <w:szCs w:val="24"/>
        </w:rPr>
        <w:t xml:space="preserve">Passport no: </w:t>
      </w:r>
      <w:r>
        <w:rPr>
          <w:spacing w:val="-24"/>
          <w:sz w:val="24"/>
          <w:szCs w:val="24"/>
        </w:rPr>
        <w:t>Y</w:t>
      </w:r>
      <w:r>
        <w:rPr>
          <w:sz w:val="24"/>
          <w:szCs w:val="24"/>
        </w:rPr>
        <w:t xml:space="preserve">emen number 00385937 </w:t>
      </w:r>
      <w:r>
        <w:rPr>
          <w:b/>
          <w:sz w:val="24"/>
          <w:szCs w:val="24"/>
        </w:rPr>
        <w:t>National identification</w:t>
      </w:r>
    </w:p>
    <w:p w14:paraId="77C1ED5A" w14:textId="77777777" w:rsidR="00E9043B" w:rsidRDefault="000C1467">
      <w:pPr>
        <w:spacing w:line="260" w:lineRule="exact"/>
        <w:ind w:left="280"/>
        <w:rPr>
          <w:sz w:val="24"/>
          <w:szCs w:val="24"/>
        </w:rPr>
      </w:pPr>
      <w:r>
        <w:rPr>
          <w:b/>
          <w:sz w:val="24"/>
          <w:szCs w:val="24"/>
        </w:rPr>
        <w:t xml:space="preserve">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Shari </w:t>
      </w:r>
      <w:r>
        <w:rPr>
          <w:spacing w:val="-8"/>
          <w:sz w:val="24"/>
          <w:szCs w:val="24"/>
        </w:rPr>
        <w:t>T</w:t>
      </w:r>
      <w:r>
        <w:rPr>
          <w:sz w:val="24"/>
          <w:szCs w:val="24"/>
        </w:rPr>
        <w:t xml:space="preserve">unis, Sana'a, </w:t>
      </w:r>
      <w:r>
        <w:rPr>
          <w:spacing w:val="-24"/>
          <w:sz w:val="24"/>
          <w:szCs w:val="24"/>
        </w:rPr>
        <w:t>Y</w:t>
      </w:r>
      <w:r>
        <w:rPr>
          <w:sz w:val="24"/>
          <w:szCs w:val="24"/>
        </w:rPr>
        <w:t xml:space="preserve">emen (previous address) </w:t>
      </w:r>
      <w:r>
        <w:rPr>
          <w:b/>
          <w:sz w:val="24"/>
          <w:szCs w:val="24"/>
        </w:rPr>
        <w:t xml:space="preserve">b) </w:t>
      </w:r>
      <w:r>
        <w:rPr>
          <w:sz w:val="24"/>
          <w:szCs w:val="24"/>
        </w:rPr>
        <w:t xml:space="preserve">(Located in </w:t>
      </w:r>
      <w:r>
        <w:rPr>
          <w:spacing w:val="-24"/>
          <w:sz w:val="24"/>
          <w:szCs w:val="24"/>
        </w:rPr>
        <w:t>Y</w:t>
      </w:r>
      <w:r>
        <w:rPr>
          <w:sz w:val="24"/>
          <w:szCs w:val="24"/>
        </w:rPr>
        <w:t>emen since No</w:t>
      </w:r>
      <w:r>
        <w:rPr>
          <w:spacing w:val="-16"/>
          <w:sz w:val="24"/>
          <w:szCs w:val="24"/>
        </w:rPr>
        <w:t>v</w:t>
      </w:r>
      <w:r>
        <w:rPr>
          <w:sz w:val="24"/>
          <w:szCs w:val="24"/>
        </w:rPr>
        <w:t>. 2008)</w:t>
      </w:r>
    </w:p>
    <w:p w14:paraId="65BB83D7" w14:textId="77777777" w:rsidR="00E9043B" w:rsidRDefault="000C1467">
      <w:pPr>
        <w:spacing w:line="260" w:lineRule="exact"/>
        <w:ind w:left="280"/>
        <w:rPr>
          <w:sz w:val="24"/>
          <w:szCs w:val="24"/>
        </w:rPr>
      </w:pPr>
      <w:r>
        <w:rPr>
          <w:b/>
          <w:sz w:val="24"/>
          <w:szCs w:val="24"/>
        </w:rPr>
        <w:t xml:space="preserve">Listed on: </w:t>
      </w:r>
      <w:r>
        <w:rPr>
          <w:sz w:val="24"/>
          <w:szCs w:val="24"/>
        </w:rPr>
        <w:t>25 Jan. 2001 ( amended on 25 Jul. 2006, 23 Ap</w:t>
      </w:r>
      <w:r>
        <w:rPr>
          <w:spacing w:val="-13"/>
          <w:sz w:val="24"/>
          <w:szCs w:val="24"/>
        </w:rPr>
        <w:t>r</w:t>
      </w:r>
      <w:r>
        <w:rPr>
          <w:sz w:val="24"/>
          <w:szCs w:val="24"/>
        </w:rPr>
        <w:t>. 2007, 30 Jan. 2009, 17 Jul. 2009, 25 Jan. 2010, 6</w:t>
      </w:r>
    </w:p>
    <w:p w14:paraId="65BDA98B" w14:textId="77777777" w:rsidR="00E9043B" w:rsidRDefault="000C1467">
      <w:pPr>
        <w:spacing w:line="260" w:lineRule="exact"/>
        <w:ind w:left="280"/>
        <w:rPr>
          <w:sz w:val="24"/>
          <w:szCs w:val="24"/>
        </w:rPr>
      </w:pPr>
      <w:r>
        <w:rPr>
          <w:sz w:val="24"/>
          <w:szCs w:val="24"/>
        </w:rPr>
        <w:t xml:space="preserve">Dec. 2019 ) </w:t>
      </w:r>
      <w:r>
        <w:rPr>
          <w:b/>
          <w:sz w:val="24"/>
          <w:szCs w:val="24"/>
        </w:rPr>
        <w:t xml:space="preserve">Other information: </w:t>
      </w:r>
      <w:r>
        <w:rPr>
          <w:sz w:val="24"/>
          <w:szCs w:val="24"/>
        </w:rPr>
        <w:t>Driver and private bodyguard to Usama bin Laden (deceased) from 1996 until</w:t>
      </w:r>
    </w:p>
    <w:p w14:paraId="381E1C8D" w14:textId="77777777" w:rsidR="00E9043B" w:rsidRDefault="000C1467">
      <w:pPr>
        <w:spacing w:before="2" w:line="260" w:lineRule="exact"/>
        <w:ind w:left="280" w:right="742"/>
        <w:rPr>
          <w:sz w:val="24"/>
          <w:szCs w:val="24"/>
        </w:rPr>
      </w:pPr>
      <w:r>
        <w:rPr>
          <w:sz w:val="24"/>
          <w:szCs w:val="24"/>
        </w:rPr>
        <w:t xml:space="preserve">2001. </w:t>
      </w:r>
      <w:r>
        <w:rPr>
          <w:spacing w:val="-8"/>
          <w:sz w:val="24"/>
          <w:szCs w:val="24"/>
        </w:rPr>
        <w:t>T</w:t>
      </w:r>
      <w:r>
        <w:rPr>
          <w:sz w:val="24"/>
          <w:szCs w:val="24"/>
        </w:rPr>
        <w:t xml:space="preserve">ransferred from United States custody to </w:t>
      </w:r>
      <w:r>
        <w:rPr>
          <w:spacing w:val="-24"/>
          <w:sz w:val="24"/>
          <w:szCs w:val="24"/>
        </w:rPr>
        <w:t>Y</w:t>
      </w:r>
      <w:r>
        <w:rPr>
          <w:sz w:val="24"/>
          <w:szCs w:val="24"/>
        </w:rPr>
        <w:t>emen in No</w:t>
      </w:r>
      <w:r>
        <w:rPr>
          <w:spacing w:val="-16"/>
          <w:sz w:val="24"/>
          <w:szCs w:val="24"/>
        </w:rPr>
        <w:t>v</w:t>
      </w:r>
      <w:r>
        <w:rPr>
          <w:sz w:val="24"/>
          <w:szCs w:val="24"/>
        </w:rPr>
        <w:t>. 2008. Review pursuant to Security Council resolution 1822 (2008) was concluded on 8 Jul. 2010. Review pursuant to Security Council resolution 2368 (2017) was concluded on 4 Dec. 2019 INTERPOL-UN Security Council Special Notice web link:</w:t>
      </w:r>
      <w:hyperlink r:id="rId49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495">
        <w:r>
          <w:rPr>
            <w:color w:val="0000ED"/>
            <w:sz w:val="24"/>
            <w:szCs w:val="24"/>
            <w:u w:val="single" w:color="0000ED"/>
          </w:rPr>
          <w:t xml:space="preserve">click  here </w:t>
        </w:r>
      </w:hyperlink>
    </w:p>
    <w:p w14:paraId="763A2C01" w14:textId="77777777" w:rsidR="00E9043B" w:rsidRDefault="00E9043B">
      <w:pPr>
        <w:spacing w:before="2" w:line="260" w:lineRule="exact"/>
        <w:rPr>
          <w:sz w:val="26"/>
          <w:szCs w:val="26"/>
        </w:rPr>
      </w:pPr>
    </w:p>
    <w:p w14:paraId="30B719F3" w14:textId="77777777" w:rsidR="00E9043B" w:rsidRDefault="000C1467">
      <w:pPr>
        <w:ind w:left="280"/>
        <w:rPr>
          <w:sz w:val="24"/>
          <w:szCs w:val="24"/>
        </w:rPr>
      </w:pPr>
      <w:r>
        <w:rPr>
          <w:b/>
          <w:sz w:val="24"/>
          <w:szCs w:val="24"/>
        </w:rPr>
        <w:t xml:space="preserve">QDi.068 Name: </w:t>
      </w:r>
      <w:r>
        <w:rPr>
          <w:sz w:val="24"/>
          <w:szCs w:val="24"/>
        </w:rPr>
        <w:t>1: ADEL 2: BEN AL-AZHAR 3: BEN YOUSSEF 4: HAMDI</w:t>
      </w:r>
    </w:p>
    <w:p w14:paraId="7B6B5537" w14:textId="77777777" w:rsidR="00E9043B" w:rsidRDefault="000C1467">
      <w:pPr>
        <w:spacing w:line="260" w:lineRule="exact"/>
        <w:ind w:left="280"/>
        <w:rPr>
          <w:sz w:val="24"/>
          <w:szCs w:val="24"/>
        </w:rPr>
      </w:pPr>
      <w:r>
        <w:rPr>
          <w:b/>
          <w:sz w:val="24"/>
          <w:szCs w:val="24"/>
        </w:rPr>
        <w:t xml:space="preserve">Name (original script): </w:t>
      </w:r>
      <w:r>
        <w:rPr>
          <w:sz w:val="24"/>
          <w:szCs w:val="24"/>
        </w:rPr>
        <w:t>يﺪﻤﺣ ﻒﺳﻮﯾ ﻦﺑ ﺮھزﻷا ﻦﺑ لدﺎﻋ</w:t>
      </w:r>
    </w:p>
    <w:p w14:paraId="5FB12C4B" w14:textId="77777777" w:rsidR="00E9043B" w:rsidRDefault="000C1467">
      <w:pPr>
        <w:spacing w:before="2" w:line="260" w:lineRule="exact"/>
        <w:ind w:left="280" w:right="24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14 Jul. 1970 </w:t>
      </w:r>
      <w:r>
        <w:rPr>
          <w:b/>
          <w:sz w:val="24"/>
          <w:szCs w:val="24"/>
        </w:rPr>
        <w:t xml:space="preserve">POB: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w:t>
      </w:r>
      <w:r>
        <w:rPr>
          <w:sz w:val="24"/>
          <w:szCs w:val="24"/>
        </w:rPr>
        <w:t xml:space="preserve">Adel ben al- Azhar ben </w:t>
      </w:r>
      <w:r>
        <w:rPr>
          <w:spacing w:val="-24"/>
          <w:sz w:val="24"/>
          <w:szCs w:val="24"/>
        </w:rPr>
        <w:t>Y</w:t>
      </w:r>
      <w:r>
        <w:rPr>
          <w:sz w:val="24"/>
          <w:szCs w:val="24"/>
        </w:rPr>
        <w:t xml:space="preserve">oussef ben Soltane born 14 Jul. 1970 in </w:t>
      </w:r>
      <w:r>
        <w:rPr>
          <w:spacing w:val="-8"/>
          <w:sz w:val="24"/>
          <w:szCs w:val="24"/>
        </w:rPr>
        <w:t>T</w:t>
      </w:r>
      <w:r>
        <w:rPr>
          <w:sz w:val="24"/>
          <w:szCs w:val="24"/>
        </w:rPr>
        <w:t xml:space="preserve">unis, </w:t>
      </w:r>
      <w:r>
        <w:rPr>
          <w:spacing w:val="-8"/>
          <w:sz w:val="24"/>
          <w:szCs w:val="24"/>
        </w:rPr>
        <w:t>T</w:t>
      </w:r>
      <w:r>
        <w:rPr>
          <w:sz w:val="24"/>
          <w:szCs w:val="24"/>
        </w:rPr>
        <w:t xml:space="preserve">unisia (formerly listed as) </w:t>
      </w:r>
      <w:r>
        <w:rPr>
          <w:b/>
          <w:sz w:val="24"/>
          <w:szCs w:val="24"/>
        </w:rPr>
        <w:t xml:space="preserve">Low quality a.k.a.: </w:t>
      </w:r>
      <w:r>
        <w:rPr>
          <w:sz w:val="24"/>
          <w:szCs w:val="24"/>
        </w:rPr>
        <w:t xml:space="preserve">Zakariya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 xml:space="preserve">unisia number M408665, issued on 4 Oct. 2000 (expired 3 Oct. 2005) </w:t>
      </w:r>
      <w:r>
        <w:rPr>
          <w:b/>
          <w:sz w:val="24"/>
          <w:szCs w:val="24"/>
        </w:rPr>
        <w:t xml:space="preserve">National identification no: a) </w:t>
      </w:r>
      <w:r>
        <w:rPr>
          <w:sz w:val="24"/>
          <w:szCs w:val="24"/>
        </w:rPr>
        <w:t>(</w:t>
      </w:r>
      <w:r>
        <w:rPr>
          <w:spacing w:val="-8"/>
          <w:sz w:val="24"/>
          <w:szCs w:val="24"/>
        </w:rPr>
        <w:t>T</w:t>
      </w:r>
      <w:r>
        <w:rPr>
          <w:sz w:val="24"/>
          <w:szCs w:val="24"/>
        </w:rPr>
        <w:t>unisian national identity number W334061 issued on 9 Ma</w:t>
      </w:r>
      <w:r>
        <w:rPr>
          <w:spacing w:val="-13"/>
          <w:sz w:val="24"/>
          <w:szCs w:val="24"/>
        </w:rPr>
        <w:t>r</w:t>
      </w:r>
      <w:r>
        <w:rPr>
          <w:sz w:val="24"/>
          <w:szCs w:val="24"/>
        </w:rPr>
        <w:t>. 20</w:t>
      </w:r>
      <w:r>
        <w:rPr>
          <w:spacing w:val="-9"/>
          <w:sz w:val="24"/>
          <w:szCs w:val="24"/>
        </w:rPr>
        <w:t>1</w:t>
      </w:r>
      <w:r>
        <w:rPr>
          <w:sz w:val="24"/>
          <w:szCs w:val="24"/>
        </w:rPr>
        <w:t xml:space="preserve">1) </w:t>
      </w:r>
      <w:r>
        <w:rPr>
          <w:b/>
          <w:sz w:val="24"/>
          <w:szCs w:val="24"/>
        </w:rPr>
        <w:t xml:space="preserve">b) </w:t>
      </w:r>
      <w:r>
        <w:rPr>
          <w:sz w:val="24"/>
          <w:szCs w:val="24"/>
        </w:rPr>
        <w:t xml:space="preserve">Italian Fiscal Code: BNSDLA70L14Z352B </w:t>
      </w:r>
      <w:r>
        <w:rPr>
          <w:b/>
          <w:sz w:val="24"/>
          <w:szCs w:val="24"/>
        </w:rPr>
        <w:t>Add</w:t>
      </w:r>
      <w:r>
        <w:rPr>
          <w:b/>
          <w:spacing w:val="-4"/>
          <w:sz w:val="24"/>
          <w:szCs w:val="24"/>
        </w:rPr>
        <w:t>r</w:t>
      </w:r>
      <w:r>
        <w:rPr>
          <w:b/>
          <w:sz w:val="24"/>
          <w:szCs w:val="24"/>
        </w:rPr>
        <w:t xml:space="preserve">ess: </w:t>
      </w:r>
      <w:r>
        <w:rPr>
          <w:spacing w:val="-8"/>
          <w:sz w:val="24"/>
          <w:szCs w:val="24"/>
        </w:rPr>
        <w:t>T</w:t>
      </w:r>
      <w:r>
        <w:rPr>
          <w:sz w:val="24"/>
          <w:szCs w:val="24"/>
        </w:rPr>
        <w:t xml:space="preserve">unisia </w:t>
      </w:r>
      <w:r>
        <w:rPr>
          <w:b/>
          <w:sz w:val="24"/>
          <w:szCs w:val="24"/>
        </w:rPr>
        <w:t xml:space="preserve">Listed on: </w:t>
      </w:r>
      <w:r>
        <w:rPr>
          <w:sz w:val="24"/>
          <w:szCs w:val="24"/>
        </w:rPr>
        <w:t>3 Sep. 2002 ( amended on 20 Dec. 2005, 7</w:t>
      </w:r>
    </w:p>
    <w:p w14:paraId="2AFD2944" w14:textId="77777777" w:rsidR="00E9043B" w:rsidRDefault="000C1467">
      <w:pPr>
        <w:spacing w:line="260" w:lineRule="exact"/>
        <w:ind w:left="280"/>
        <w:rPr>
          <w:sz w:val="24"/>
          <w:szCs w:val="24"/>
        </w:rPr>
      </w:pPr>
      <w:r>
        <w:rPr>
          <w:sz w:val="24"/>
          <w:szCs w:val="24"/>
        </w:rPr>
        <w:t>Jun. 2007, 23 Dec. 2010, 24 No</w:t>
      </w:r>
      <w:r>
        <w:rPr>
          <w:spacing w:val="-16"/>
          <w:sz w:val="24"/>
          <w:szCs w:val="24"/>
        </w:rPr>
        <w:t>v</w:t>
      </w:r>
      <w:r>
        <w:rPr>
          <w:sz w:val="24"/>
          <w:szCs w:val="24"/>
        </w:rPr>
        <w:t xml:space="preserve">. 2014, 6 Dec. 2019 ) </w:t>
      </w:r>
      <w:r>
        <w:rPr>
          <w:b/>
          <w:sz w:val="24"/>
          <w:szCs w:val="24"/>
        </w:rPr>
        <w:t xml:space="preserve">Other information: </w:t>
      </w:r>
      <w:r>
        <w:rPr>
          <w:sz w:val="24"/>
          <w:szCs w:val="24"/>
        </w:rPr>
        <w:t xml:space="preserve">Deported from Italy to </w:t>
      </w:r>
      <w:r>
        <w:rPr>
          <w:spacing w:val="-8"/>
          <w:sz w:val="24"/>
          <w:szCs w:val="24"/>
        </w:rPr>
        <w:t>T</w:t>
      </w:r>
      <w:r>
        <w:rPr>
          <w:sz w:val="24"/>
          <w:szCs w:val="24"/>
        </w:rPr>
        <w:t>unisia on 28</w:t>
      </w:r>
    </w:p>
    <w:p w14:paraId="4D24DE62" w14:textId="77777777" w:rsidR="00E9043B" w:rsidRDefault="000C1467">
      <w:pPr>
        <w:spacing w:before="2" w:line="260" w:lineRule="exact"/>
        <w:ind w:left="280" w:right="235"/>
        <w:rPr>
          <w:sz w:val="24"/>
          <w:szCs w:val="24"/>
        </w:rPr>
      </w:pPr>
      <w:r>
        <w:rPr>
          <w:sz w:val="24"/>
          <w:szCs w:val="24"/>
        </w:rPr>
        <w:t xml:space="preserve">February 2004. Serving a 12-year prison sentence in </w:t>
      </w:r>
      <w:r>
        <w:rPr>
          <w:spacing w:val="-8"/>
          <w:sz w:val="24"/>
          <w:szCs w:val="24"/>
        </w:rPr>
        <w:t>T</w:t>
      </w:r>
      <w:r>
        <w:rPr>
          <w:sz w:val="24"/>
          <w:szCs w:val="24"/>
        </w:rPr>
        <w:t>unisia for membership in a terrorist o</w:t>
      </w:r>
      <w:r>
        <w:rPr>
          <w:spacing w:val="-4"/>
          <w:sz w:val="24"/>
          <w:szCs w:val="24"/>
        </w:rPr>
        <w:t>r</w:t>
      </w:r>
      <w:r>
        <w:rPr>
          <w:sz w:val="24"/>
          <w:szCs w:val="24"/>
        </w:rPr>
        <w:t xml:space="preserve">ganization abroad as at Jan. 2010. Arrested in </w:t>
      </w:r>
      <w:r>
        <w:rPr>
          <w:spacing w:val="-8"/>
          <w:sz w:val="24"/>
          <w:szCs w:val="24"/>
        </w:rPr>
        <w:t>T</w:t>
      </w:r>
      <w:r>
        <w:rPr>
          <w:sz w:val="24"/>
          <w:szCs w:val="24"/>
        </w:rPr>
        <w:t>unisia in 2013. Legally changed family name from Ben Soltane to Hamdi in 2014. Review pursuant to Security Council resolution 1822 (2008) was concluded on 21 Jun. 2010. Review pursuant</w:t>
      </w:r>
    </w:p>
    <w:p w14:paraId="1A7436C9" w14:textId="77777777" w:rsidR="00E9043B" w:rsidRDefault="000C1467">
      <w:pPr>
        <w:spacing w:line="260" w:lineRule="exact"/>
        <w:ind w:left="280"/>
        <w:rPr>
          <w:sz w:val="24"/>
          <w:szCs w:val="24"/>
        </w:rPr>
      </w:pPr>
      <w:r>
        <w:rPr>
          <w:sz w:val="24"/>
          <w:szCs w:val="24"/>
        </w:rPr>
        <w:t>to Security Council resolution 2368 (2017) was concluded on 4 Dec. 2019. INTERPOL-UN Security Council</w:t>
      </w:r>
    </w:p>
    <w:p w14:paraId="7766870C" w14:textId="77777777" w:rsidR="00E9043B" w:rsidRDefault="003103A9">
      <w:pPr>
        <w:spacing w:line="260" w:lineRule="exact"/>
        <w:ind w:left="280"/>
        <w:rPr>
          <w:sz w:val="24"/>
          <w:szCs w:val="24"/>
        </w:rPr>
      </w:pPr>
      <w:hyperlink r:id="rId496">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click </w:t>
        </w:r>
      </w:hyperlink>
    </w:p>
    <w:p w14:paraId="3357C2E2" w14:textId="77777777" w:rsidR="00E9043B" w:rsidRDefault="000C1467">
      <w:pPr>
        <w:spacing w:line="260" w:lineRule="exact"/>
        <w:ind w:left="280"/>
        <w:rPr>
          <w:sz w:val="24"/>
          <w:szCs w:val="24"/>
        </w:rPr>
      </w:pPr>
      <w:r>
        <w:rPr>
          <w:color w:val="0000ED"/>
          <w:sz w:val="24"/>
          <w:szCs w:val="24"/>
          <w:u w:val="single" w:color="0000ED"/>
        </w:rPr>
        <w:t xml:space="preserve"> </w:t>
      </w:r>
      <w:hyperlink r:id="rId497">
        <w:r>
          <w:rPr>
            <w:color w:val="0000ED"/>
            <w:sz w:val="24"/>
            <w:szCs w:val="24"/>
            <w:u w:val="single" w:color="0000ED"/>
          </w:rPr>
          <w:t xml:space="preserve">here </w:t>
        </w:r>
      </w:hyperlink>
    </w:p>
    <w:p w14:paraId="48DC24C1" w14:textId="77777777" w:rsidR="00E9043B" w:rsidRDefault="00E9043B">
      <w:pPr>
        <w:spacing w:before="4" w:line="260" w:lineRule="exact"/>
        <w:rPr>
          <w:sz w:val="26"/>
          <w:szCs w:val="26"/>
        </w:rPr>
      </w:pPr>
    </w:p>
    <w:p w14:paraId="407AD2FC" w14:textId="77777777" w:rsidR="00E9043B" w:rsidRDefault="000C1467">
      <w:pPr>
        <w:ind w:left="280"/>
        <w:rPr>
          <w:sz w:val="24"/>
          <w:szCs w:val="24"/>
        </w:rPr>
      </w:pPr>
      <w:r>
        <w:rPr>
          <w:b/>
          <w:sz w:val="24"/>
          <w:szCs w:val="24"/>
        </w:rPr>
        <w:t xml:space="preserve">SOi.010 Name: </w:t>
      </w:r>
      <w:r>
        <w:rPr>
          <w:sz w:val="24"/>
          <w:szCs w:val="24"/>
        </w:rPr>
        <w:t>1: OMAR 2: HAMMAMI 3: na 4: na</w:t>
      </w:r>
    </w:p>
    <w:p w14:paraId="42FCE357" w14:textId="77777777" w:rsidR="00E9043B" w:rsidRDefault="000C1467">
      <w:pPr>
        <w:spacing w:before="2" w:line="260" w:lineRule="exact"/>
        <w:ind w:left="280" w:right="25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6 May 1986 </w:t>
      </w:r>
      <w:r>
        <w:rPr>
          <w:b/>
          <w:sz w:val="24"/>
          <w:szCs w:val="24"/>
        </w:rPr>
        <w:t xml:space="preserve">POB: </w:t>
      </w:r>
      <w:r>
        <w:rPr>
          <w:sz w:val="24"/>
          <w:szCs w:val="24"/>
        </w:rPr>
        <w:t xml:space="preserve">Alabama, United States of America </w:t>
      </w:r>
      <w:r>
        <w:rPr>
          <w:b/>
          <w:sz w:val="24"/>
          <w:szCs w:val="24"/>
        </w:rPr>
        <w:t xml:space="preserve">Good quality a.k.a.: a) </w:t>
      </w:r>
      <w:r>
        <w:rPr>
          <w:sz w:val="24"/>
          <w:szCs w:val="24"/>
        </w:rPr>
        <w:t xml:space="preserve">Abu Maansuur Al-Amriki </w:t>
      </w:r>
      <w:r>
        <w:rPr>
          <w:b/>
          <w:sz w:val="24"/>
          <w:szCs w:val="24"/>
        </w:rPr>
        <w:t xml:space="preserve">b) </w:t>
      </w:r>
      <w:r>
        <w:rPr>
          <w:sz w:val="24"/>
          <w:szCs w:val="24"/>
        </w:rPr>
        <w:t xml:space="preserve">Abu Mansour Al-Amriki </w:t>
      </w:r>
      <w:r>
        <w:rPr>
          <w:b/>
          <w:sz w:val="24"/>
          <w:szCs w:val="24"/>
        </w:rPr>
        <w:t xml:space="preserve">c) </w:t>
      </w:r>
      <w:r>
        <w:rPr>
          <w:sz w:val="24"/>
          <w:szCs w:val="24"/>
        </w:rPr>
        <w:t xml:space="preserve">Abu Mansuur Al-Amriki </w:t>
      </w:r>
      <w:r>
        <w:rPr>
          <w:b/>
          <w:sz w:val="24"/>
          <w:szCs w:val="24"/>
        </w:rPr>
        <w:t xml:space="preserve">d) </w:t>
      </w:r>
      <w:r>
        <w:rPr>
          <w:sz w:val="24"/>
          <w:szCs w:val="24"/>
        </w:rPr>
        <w:t xml:space="preserve">Umar Hammami </w:t>
      </w:r>
      <w:r>
        <w:rPr>
          <w:b/>
          <w:sz w:val="24"/>
          <w:szCs w:val="24"/>
        </w:rPr>
        <w:t xml:space="preserve">e) </w:t>
      </w:r>
      <w:r>
        <w:rPr>
          <w:sz w:val="24"/>
          <w:szCs w:val="24"/>
        </w:rPr>
        <w:t xml:space="preserve">Abu Mansur Al-Amriki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United States. Also believed to hold Syrian nationality </w:t>
      </w:r>
      <w:r>
        <w:rPr>
          <w:b/>
          <w:sz w:val="24"/>
          <w:szCs w:val="24"/>
        </w:rPr>
        <w:t xml:space="preserve">Passport no: </w:t>
      </w:r>
      <w:r>
        <w:rPr>
          <w:sz w:val="24"/>
          <w:szCs w:val="24"/>
        </w:rPr>
        <w:t xml:space="preserve">403062567 (US) </w:t>
      </w:r>
      <w:r>
        <w:rPr>
          <w:b/>
          <w:sz w:val="24"/>
          <w:szCs w:val="24"/>
        </w:rPr>
        <w:t xml:space="preserve">National identification no: </w:t>
      </w:r>
      <w:r>
        <w:rPr>
          <w:sz w:val="24"/>
          <w:szCs w:val="24"/>
        </w:rPr>
        <w:t>Social Security Number 423-31-3021 (US)</w:t>
      </w:r>
    </w:p>
    <w:p w14:paraId="7AAA599E" w14:textId="77777777" w:rsidR="00E9043B" w:rsidRDefault="000C1467">
      <w:pPr>
        <w:spacing w:line="260" w:lineRule="exact"/>
        <w:ind w:left="280"/>
        <w:rPr>
          <w:sz w:val="24"/>
          <w:szCs w:val="24"/>
        </w:rPr>
        <w:sectPr w:rsidR="00E9043B">
          <w:pgSz w:w="12240" w:h="15840"/>
          <w:pgMar w:top="380" w:right="420" w:bottom="0" w:left="420" w:header="197" w:footer="188" w:gutter="0"/>
          <w:cols w:space="720"/>
        </w:sectPr>
      </w:pPr>
      <w:r>
        <w:rPr>
          <w:b/>
          <w:sz w:val="24"/>
          <w:szCs w:val="24"/>
        </w:rPr>
        <w:t>Add</w:t>
      </w:r>
      <w:r>
        <w:rPr>
          <w:b/>
          <w:spacing w:val="-4"/>
          <w:sz w:val="24"/>
          <w:szCs w:val="24"/>
        </w:rPr>
        <w:t>r</w:t>
      </w:r>
      <w:r>
        <w:rPr>
          <w:b/>
          <w:sz w:val="24"/>
          <w:szCs w:val="24"/>
        </w:rPr>
        <w:t xml:space="preserve">ess: </w:t>
      </w:r>
      <w:r>
        <w:rPr>
          <w:sz w:val="24"/>
          <w:szCs w:val="24"/>
        </w:rPr>
        <w:t xml:space="preserve">Somalia </w:t>
      </w:r>
      <w:r>
        <w:rPr>
          <w:b/>
          <w:sz w:val="24"/>
          <w:szCs w:val="24"/>
        </w:rPr>
        <w:t xml:space="preserve">Listed on: </w:t>
      </w:r>
      <w:r>
        <w:rPr>
          <w:sz w:val="24"/>
          <w:szCs w:val="24"/>
        </w:rPr>
        <w:t>28 Jul. 20</w:t>
      </w:r>
      <w:r>
        <w:rPr>
          <w:spacing w:val="-9"/>
          <w:sz w:val="24"/>
          <w:szCs w:val="24"/>
        </w:rPr>
        <w:t>1</w:t>
      </w:r>
      <w:r>
        <w:rPr>
          <w:sz w:val="24"/>
          <w:szCs w:val="24"/>
        </w:rPr>
        <w:t xml:space="preserve">1 </w:t>
      </w:r>
      <w:r>
        <w:rPr>
          <w:b/>
          <w:sz w:val="24"/>
          <w:szCs w:val="24"/>
        </w:rPr>
        <w:t xml:space="preserve">Other information: </w:t>
      </w:r>
      <w:r>
        <w:rPr>
          <w:sz w:val="24"/>
          <w:szCs w:val="24"/>
        </w:rPr>
        <w:t>Married to a Somali woman. Lived in Egypt in</w:t>
      </w:r>
    </w:p>
    <w:p w14:paraId="743CFA81" w14:textId="77777777" w:rsidR="00E9043B" w:rsidRDefault="00E9043B">
      <w:pPr>
        <w:spacing w:line="140" w:lineRule="exact"/>
        <w:rPr>
          <w:sz w:val="14"/>
          <w:szCs w:val="14"/>
        </w:rPr>
      </w:pPr>
    </w:p>
    <w:p w14:paraId="62632DA8" w14:textId="77777777" w:rsidR="00E9043B" w:rsidRDefault="000C1467">
      <w:pPr>
        <w:spacing w:before="29"/>
        <w:ind w:left="280"/>
        <w:rPr>
          <w:sz w:val="24"/>
          <w:szCs w:val="24"/>
        </w:rPr>
      </w:pPr>
      <w:r>
        <w:rPr>
          <w:sz w:val="24"/>
          <w:szCs w:val="24"/>
        </w:rPr>
        <w:t>2005 and moved to Somalia in 2009. INTERPOL-UN Security Council Special Notice web link:</w:t>
      </w:r>
    </w:p>
    <w:p w14:paraId="11DB7D8C" w14:textId="77777777" w:rsidR="00E9043B" w:rsidRDefault="003103A9">
      <w:pPr>
        <w:spacing w:line="260" w:lineRule="exact"/>
        <w:ind w:left="280"/>
        <w:rPr>
          <w:sz w:val="24"/>
          <w:szCs w:val="24"/>
        </w:rPr>
      </w:pPr>
      <w:hyperlink r:id="rId498">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499">
        <w:r w:rsidR="000C1467">
          <w:rPr>
            <w:color w:val="0000ED"/>
            <w:position w:val="-1"/>
            <w:sz w:val="24"/>
            <w:szCs w:val="24"/>
            <w:u w:val="single" w:color="0000ED"/>
          </w:rPr>
          <w:t xml:space="preserve">click  here </w:t>
        </w:r>
      </w:hyperlink>
    </w:p>
    <w:p w14:paraId="2C6C0C79" w14:textId="77777777" w:rsidR="00E9043B" w:rsidRDefault="00E9043B">
      <w:pPr>
        <w:spacing w:before="20" w:line="220" w:lineRule="exact"/>
        <w:rPr>
          <w:sz w:val="22"/>
          <w:szCs w:val="22"/>
        </w:rPr>
      </w:pPr>
    </w:p>
    <w:p w14:paraId="482742AB" w14:textId="77777777" w:rsidR="00E9043B" w:rsidRDefault="000C1467">
      <w:pPr>
        <w:spacing w:before="29"/>
        <w:ind w:left="280"/>
        <w:rPr>
          <w:sz w:val="24"/>
          <w:szCs w:val="24"/>
        </w:rPr>
      </w:pPr>
      <w:r>
        <w:rPr>
          <w:b/>
          <w:sz w:val="24"/>
          <w:szCs w:val="24"/>
        </w:rPr>
        <w:t xml:space="preserve">IQi.078 Name: </w:t>
      </w:r>
      <w:r>
        <w:rPr>
          <w:sz w:val="24"/>
          <w:szCs w:val="24"/>
        </w:rPr>
        <w:t>1: MAKI 2: MUS</w:t>
      </w:r>
      <w:r>
        <w:rPr>
          <w:spacing w:val="-19"/>
          <w:sz w:val="24"/>
          <w:szCs w:val="24"/>
        </w:rPr>
        <w:t>T</w:t>
      </w:r>
      <w:r>
        <w:rPr>
          <w:sz w:val="24"/>
          <w:szCs w:val="24"/>
        </w:rPr>
        <w:t>A</w:t>
      </w:r>
      <w:r>
        <w:rPr>
          <w:spacing w:val="-18"/>
          <w:sz w:val="24"/>
          <w:szCs w:val="24"/>
        </w:rPr>
        <w:t>F</w:t>
      </w:r>
      <w:r>
        <w:rPr>
          <w:sz w:val="24"/>
          <w:szCs w:val="24"/>
        </w:rPr>
        <w:t>A 3: HAMUD</w:t>
      </w:r>
      <w:r>
        <w:rPr>
          <w:spacing w:val="-27"/>
          <w:sz w:val="24"/>
          <w:szCs w:val="24"/>
        </w:rPr>
        <w:t>A</w:t>
      </w:r>
      <w:r>
        <w:rPr>
          <w:sz w:val="24"/>
          <w:szCs w:val="24"/>
        </w:rPr>
        <w:t>T 4: na</w:t>
      </w:r>
    </w:p>
    <w:p w14:paraId="25356341" w14:textId="77777777" w:rsidR="00E9043B" w:rsidRDefault="000C1467">
      <w:pPr>
        <w:spacing w:line="260" w:lineRule="exact"/>
        <w:ind w:left="280"/>
        <w:rPr>
          <w:sz w:val="24"/>
          <w:szCs w:val="24"/>
        </w:rPr>
      </w:pPr>
      <w:r>
        <w:rPr>
          <w:b/>
          <w:sz w:val="24"/>
          <w:szCs w:val="24"/>
        </w:rPr>
        <w:t xml:space="preserve">Name (original script): </w:t>
      </w:r>
      <w:r>
        <w:rPr>
          <w:sz w:val="24"/>
          <w:szCs w:val="24"/>
        </w:rPr>
        <w:t>ةدﻮـﻤﺣ ﻰــﻔﻄﺼﻣ ﻲــﻜﻣ</w:t>
      </w:r>
    </w:p>
    <w:p w14:paraId="0C2D72E2" w14:textId="77777777" w:rsidR="00E9043B" w:rsidRDefault="000C1467">
      <w:pPr>
        <w:spacing w:before="2" w:line="260" w:lineRule="exact"/>
        <w:ind w:left="280" w:right="23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1934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Maki Hamudat </w:t>
      </w:r>
      <w:r>
        <w:rPr>
          <w:b/>
          <w:sz w:val="24"/>
          <w:szCs w:val="24"/>
        </w:rPr>
        <w:t xml:space="preserve">b) </w:t>
      </w:r>
      <w:r>
        <w:rPr>
          <w:sz w:val="24"/>
          <w:szCs w:val="24"/>
        </w:rPr>
        <w:t xml:space="preserve">Mackie Hmodat </w:t>
      </w:r>
      <w:r>
        <w:rPr>
          <w:b/>
          <w:sz w:val="24"/>
          <w:szCs w:val="24"/>
        </w:rPr>
        <w:t xml:space="preserve">c) </w:t>
      </w:r>
      <w:r>
        <w:rPr>
          <w:sz w:val="24"/>
          <w:szCs w:val="24"/>
        </w:rPr>
        <w:t xml:space="preserve">General Maki Al-Hamadat </w:t>
      </w:r>
      <w:r>
        <w:rPr>
          <w:b/>
          <w:sz w:val="24"/>
          <w:szCs w:val="24"/>
        </w:rPr>
        <w:t xml:space="preserve">d) </w:t>
      </w:r>
      <w:r>
        <w:rPr>
          <w:sz w:val="24"/>
          <w:szCs w:val="24"/>
        </w:rPr>
        <w:t xml:space="preserve">Macki Hamoudat Mustafa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Mosul, Iraq </w:t>
      </w:r>
      <w:r>
        <w:rPr>
          <w:b/>
          <w:sz w:val="24"/>
          <w:szCs w:val="24"/>
        </w:rPr>
        <w:t xml:space="preserve">Listed on: </w:t>
      </w:r>
      <w:r>
        <w:rPr>
          <w:sz w:val="24"/>
          <w:szCs w:val="24"/>
        </w:rPr>
        <w:t xml:space="preserve">2 Jun. 2004 </w:t>
      </w:r>
      <w:r>
        <w:rPr>
          <w:b/>
          <w:sz w:val="24"/>
          <w:szCs w:val="24"/>
        </w:rPr>
        <w:t>Other information:</w:t>
      </w:r>
    </w:p>
    <w:p w14:paraId="469CF968" w14:textId="77777777" w:rsidR="00E9043B" w:rsidRDefault="00E9043B">
      <w:pPr>
        <w:spacing w:before="2" w:line="260" w:lineRule="exact"/>
        <w:rPr>
          <w:sz w:val="26"/>
          <w:szCs w:val="26"/>
        </w:rPr>
      </w:pPr>
    </w:p>
    <w:p w14:paraId="0F18D231" w14:textId="77777777" w:rsidR="00E9043B" w:rsidRPr="002E3F0F" w:rsidRDefault="000C1467">
      <w:pPr>
        <w:ind w:left="280"/>
        <w:rPr>
          <w:sz w:val="24"/>
          <w:szCs w:val="24"/>
          <w:lang w:val="es-MX"/>
        </w:rPr>
      </w:pPr>
      <w:r w:rsidRPr="002E3F0F">
        <w:rPr>
          <w:b/>
          <w:sz w:val="24"/>
          <w:szCs w:val="24"/>
          <w:lang w:val="es-MX"/>
        </w:rPr>
        <w:t xml:space="preserve">KPi.049  Name: </w:t>
      </w:r>
      <w:r w:rsidRPr="002E3F0F">
        <w:rPr>
          <w:sz w:val="24"/>
          <w:szCs w:val="24"/>
          <w:lang w:val="es-MX"/>
        </w:rPr>
        <w:t xml:space="preserve">1: </w:t>
      </w:r>
      <w:r w:rsidRPr="002E3F0F">
        <w:rPr>
          <w:spacing w:val="-22"/>
          <w:sz w:val="24"/>
          <w:szCs w:val="24"/>
          <w:lang w:val="es-MX"/>
        </w:rPr>
        <w:t>P</w:t>
      </w:r>
      <w:r w:rsidRPr="002E3F0F">
        <w:rPr>
          <w:sz w:val="24"/>
          <w:szCs w:val="24"/>
          <w:lang w:val="es-MX"/>
        </w:rPr>
        <w:t>AK 2: HAN SE 3: na 4: na</w:t>
      </w:r>
    </w:p>
    <w:p w14:paraId="4644593F" w14:textId="77777777" w:rsidR="00E9043B" w:rsidRDefault="000C1467">
      <w:pPr>
        <w:spacing w:before="2" w:line="260" w:lineRule="exact"/>
        <w:ind w:left="280" w:right="46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4"/>
          <w:sz w:val="24"/>
          <w:szCs w:val="24"/>
        </w:rPr>
        <w:t>V</w:t>
      </w:r>
      <w:r>
        <w:rPr>
          <w:sz w:val="24"/>
          <w:szCs w:val="24"/>
        </w:rPr>
        <w:t>ice Chairman of the Second Economic Committee, which oversees the production of the DPRK</w:t>
      </w:r>
      <w:r>
        <w:rPr>
          <w:spacing w:val="-13"/>
          <w:sz w:val="24"/>
          <w:szCs w:val="24"/>
        </w:rPr>
        <w:t>’</w:t>
      </w:r>
      <w:r>
        <w:rPr>
          <w:sz w:val="24"/>
          <w:szCs w:val="24"/>
        </w:rPr>
        <w:t xml:space="preserve">s ballistic missiles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Kang Myong Chol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290410121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 xml:space="preserve">2 Jun. 2017 </w:t>
      </w:r>
      <w:r>
        <w:rPr>
          <w:b/>
          <w:sz w:val="24"/>
          <w:szCs w:val="24"/>
        </w:rPr>
        <w:t xml:space="preserve">Other information: </w:t>
      </w:r>
      <w:r>
        <w:rPr>
          <w:sz w:val="24"/>
          <w:szCs w:val="24"/>
        </w:rPr>
        <w:t>Directs the activities of Korea Mining Development Corporation, the DPRK</w:t>
      </w:r>
      <w:r>
        <w:rPr>
          <w:spacing w:val="-13"/>
          <w:sz w:val="24"/>
          <w:szCs w:val="24"/>
        </w:rPr>
        <w:t>’</w:t>
      </w:r>
      <w:r>
        <w:rPr>
          <w:sz w:val="24"/>
          <w:szCs w:val="24"/>
        </w:rPr>
        <w:t>s premier arms dealer and main exporter of goods and equipment related to ballistic missiles and conventional weapons.</w:t>
      </w:r>
    </w:p>
    <w:p w14:paraId="4720AF9C" w14:textId="77777777" w:rsidR="00E9043B" w:rsidRDefault="00E9043B">
      <w:pPr>
        <w:spacing w:before="2" w:line="260" w:lineRule="exact"/>
        <w:rPr>
          <w:sz w:val="26"/>
          <w:szCs w:val="26"/>
        </w:rPr>
      </w:pPr>
    </w:p>
    <w:p w14:paraId="4BFDD8D3" w14:textId="77777777" w:rsidR="00E9043B" w:rsidRDefault="000C1467">
      <w:pPr>
        <w:ind w:left="280"/>
        <w:rPr>
          <w:sz w:val="24"/>
          <w:szCs w:val="24"/>
        </w:rPr>
      </w:pPr>
      <w:r>
        <w:rPr>
          <w:b/>
          <w:spacing w:val="-18"/>
          <w:sz w:val="24"/>
          <w:szCs w:val="24"/>
        </w:rPr>
        <w:t>T</w:t>
      </w:r>
      <w:r>
        <w:rPr>
          <w:b/>
          <w:sz w:val="24"/>
          <w:szCs w:val="24"/>
        </w:rPr>
        <w:t xml:space="preserve">Ai.043 Name: </w:t>
      </w:r>
      <w:r>
        <w:rPr>
          <w:sz w:val="24"/>
          <w:szCs w:val="24"/>
        </w:rPr>
        <w:t>1: DIN MOHAMMAD 2: HANIF 3: na 4: na</w:t>
      </w:r>
    </w:p>
    <w:p w14:paraId="6473F8BB" w14:textId="77777777" w:rsidR="00E9043B" w:rsidRDefault="000C1467">
      <w:pPr>
        <w:spacing w:line="260" w:lineRule="exact"/>
        <w:ind w:left="280"/>
        <w:rPr>
          <w:sz w:val="24"/>
          <w:szCs w:val="24"/>
        </w:rPr>
      </w:pPr>
      <w:r>
        <w:rPr>
          <w:b/>
          <w:sz w:val="24"/>
          <w:szCs w:val="24"/>
        </w:rPr>
        <w:t xml:space="preserve">Name (original script): </w:t>
      </w:r>
      <w:r>
        <w:rPr>
          <w:sz w:val="24"/>
          <w:szCs w:val="24"/>
        </w:rPr>
        <w:t>ﻒﯿﻨﺣ ﺪﻤﺤﻣ ﻦﯾد</w:t>
      </w:r>
    </w:p>
    <w:p w14:paraId="501A1538" w14:textId="77777777" w:rsidR="00E9043B" w:rsidRDefault="000C1467">
      <w:pPr>
        <w:spacing w:before="2" w:line="260" w:lineRule="exact"/>
        <w:ind w:left="280" w:right="276"/>
        <w:rPr>
          <w:sz w:val="24"/>
          <w:szCs w:val="24"/>
        </w:rPr>
      </w:pPr>
      <w:r>
        <w:rPr>
          <w:b/>
          <w:spacing w:val="-4"/>
          <w:sz w:val="24"/>
          <w:szCs w:val="24"/>
        </w:rPr>
        <w:t>T</w:t>
      </w:r>
      <w:r>
        <w:rPr>
          <w:b/>
          <w:sz w:val="24"/>
          <w:szCs w:val="24"/>
        </w:rPr>
        <w:t xml:space="preserve">itle: </w:t>
      </w:r>
      <w:r>
        <w:rPr>
          <w:sz w:val="24"/>
          <w:szCs w:val="24"/>
        </w:rPr>
        <w:t xml:space="preserve">Qari </w:t>
      </w:r>
      <w:r>
        <w:rPr>
          <w:b/>
          <w:sz w:val="24"/>
          <w:szCs w:val="24"/>
        </w:rPr>
        <w:t xml:space="preserve">Designation: </w:t>
      </w:r>
      <w:r>
        <w:rPr>
          <w:sz w:val="24"/>
          <w:szCs w:val="24"/>
        </w:rPr>
        <w:t xml:space="preserve">a) Minister of Planning under the </w:t>
      </w:r>
      <w:r>
        <w:rPr>
          <w:spacing w:val="-17"/>
          <w:sz w:val="24"/>
          <w:szCs w:val="24"/>
        </w:rPr>
        <w:t>T</w:t>
      </w:r>
      <w:r>
        <w:rPr>
          <w:sz w:val="24"/>
          <w:szCs w:val="24"/>
        </w:rPr>
        <w:t xml:space="preserve">aliban regime b) Minister of Higher Education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1955 </w:t>
      </w:r>
      <w:r>
        <w:rPr>
          <w:b/>
          <w:sz w:val="24"/>
          <w:szCs w:val="24"/>
        </w:rPr>
        <w:t xml:space="preserve">POB: </w:t>
      </w:r>
      <w:r>
        <w:rPr>
          <w:sz w:val="24"/>
          <w:szCs w:val="24"/>
        </w:rPr>
        <w:t xml:space="preserve">Shakarlab village, </w:t>
      </w:r>
      <w:r>
        <w:rPr>
          <w:spacing w:val="-24"/>
          <w:sz w:val="24"/>
          <w:szCs w:val="24"/>
        </w:rPr>
        <w:t>Y</w:t>
      </w:r>
      <w:r>
        <w:rPr>
          <w:sz w:val="24"/>
          <w:szCs w:val="24"/>
        </w:rPr>
        <w:t xml:space="preserve">aftali Pain District, Badakhshan Province, Afghanistan </w:t>
      </w:r>
      <w:r>
        <w:rPr>
          <w:b/>
          <w:sz w:val="24"/>
          <w:szCs w:val="24"/>
        </w:rPr>
        <w:t xml:space="preserve">Good quality a.k.a.: a) </w:t>
      </w:r>
      <w:r>
        <w:rPr>
          <w:sz w:val="24"/>
          <w:szCs w:val="24"/>
        </w:rPr>
        <w:t xml:space="preserve">Qari Din Mohammad </w:t>
      </w:r>
      <w:r>
        <w:rPr>
          <w:b/>
          <w:sz w:val="24"/>
          <w:szCs w:val="24"/>
        </w:rPr>
        <w:t xml:space="preserve">b) </w:t>
      </w:r>
      <w:r>
        <w:rPr>
          <w:sz w:val="24"/>
          <w:szCs w:val="24"/>
        </w:rPr>
        <w:t xml:space="preserve">Iadena Mohammad born 1 Jan. 1969 in Badakhshan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OA 454044, issued in Afghanistan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9 Jul. 2007, 21</w:t>
      </w:r>
    </w:p>
    <w:p w14:paraId="13ACE5C8" w14:textId="77777777" w:rsidR="00E9043B" w:rsidRDefault="000C1467">
      <w:pPr>
        <w:spacing w:line="260" w:lineRule="exact"/>
        <w:ind w:left="280" w:right="262"/>
        <w:rPr>
          <w:sz w:val="24"/>
          <w:szCs w:val="24"/>
        </w:rPr>
      </w:pPr>
      <w:r>
        <w:rPr>
          <w:sz w:val="24"/>
          <w:szCs w:val="24"/>
        </w:rPr>
        <w:t>Sep. 2007, 29 No</w:t>
      </w:r>
      <w:r>
        <w:rPr>
          <w:spacing w:val="-16"/>
          <w:sz w:val="24"/>
          <w:szCs w:val="24"/>
        </w:rPr>
        <w:t>v</w:t>
      </w:r>
      <w:r>
        <w:rPr>
          <w:sz w:val="24"/>
          <w:szCs w:val="24"/>
        </w:rPr>
        <w:t>. 20</w:t>
      </w:r>
      <w:r>
        <w:rPr>
          <w:spacing w:val="-9"/>
          <w:sz w:val="24"/>
          <w:szCs w:val="24"/>
        </w:rPr>
        <w:t>1</w:t>
      </w:r>
      <w:r>
        <w:rPr>
          <w:sz w:val="24"/>
          <w:szCs w:val="24"/>
        </w:rPr>
        <w:t xml:space="preserve">1, 25 Oct. 2012, 7 Sep. 2016 ) </w:t>
      </w:r>
      <w:r>
        <w:rPr>
          <w:b/>
          <w:sz w:val="24"/>
          <w:szCs w:val="24"/>
        </w:rPr>
        <w:t xml:space="preserve">Other information: </w:t>
      </w:r>
      <w:r>
        <w:rPr>
          <w:sz w:val="24"/>
          <w:szCs w:val="24"/>
        </w:rPr>
        <w:t xml:space="preserve">Member of </w:t>
      </w:r>
      <w:r>
        <w:rPr>
          <w:spacing w:val="-17"/>
          <w:sz w:val="24"/>
          <w:szCs w:val="24"/>
        </w:rPr>
        <w:t>T</w:t>
      </w:r>
      <w:r>
        <w:rPr>
          <w:sz w:val="24"/>
          <w:szCs w:val="24"/>
        </w:rPr>
        <w:t xml:space="preserve">aliban Supreme Council responsible for </w:t>
      </w:r>
      <w:r>
        <w:rPr>
          <w:spacing w:val="-17"/>
          <w:sz w:val="24"/>
          <w:szCs w:val="24"/>
        </w:rPr>
        <w:t>T</w:t>
      </w:r>
      <w:r>
        <w:rPr>
          <w:sz w:val="24"/>
          <w:szCs w:val="24"/>
        </w:rPr>
        <w:t>akhar and Badakhshan provinces. Believed to be in Afghanistan/Pakistan border area. Review pursuant to Security Council resolution 1822 (2008) was concluded on 27 Jul. 2010. Picture available for inclusion in the INTERPOL-UN Security Council Special Notice. INTERPOL-UN Security Council Special</w:t>
      </w:r>
      <w:hyperlink r:id="rId500">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01">
        <w:r>
          <w:rPr>
            <w:color w:val="0000ED"/>
            <w:sz w:val="24"/>
            <w:szCs w:val="24"/>
            <w:u w:val="single" w:color="0000ED"/>
          </w:rPr>
          <w:t xml:space="preserve">click  here </w:t>
        </w:r>
      </w:hyperlink>
    </w:p>
    <w:p w14:paraId="6AF7D45D" w14:textId="77777777" w:rsidR="00E9043B" w:rsidRDefault="00E9043B">
      <w:pPr>
        <w:spacing w:before="2" w:line="260" w:lineRule="exact"/>
        <w:rPr>
          <w:sz w:val="26"/>
          <w:szCs w:val="26"/>
        </w:rPr>
      </w:pPr>
    </w:p>
    <w:p w14:paraId="409AE228" w14:textId="77777777" w:rsidR="00E9043B" w:rsidRDefault="000C1467">
      <w:pPr>
        <w:ind w:left="280"/>
        <w:rPr>
          <w:sz w:val="24"/>
          <w:szCs w:val="24"/>
        </w:rPr>
      </w:pPr>
      <w:r>
        <w:rPr>
          <w:b/>
          <w:sz w:val="24"/>
          <w:szCs w:val="24"/>
        </w:rPr>
        <w:t xml:space="preserve">QDi.204 Name: </w:t>
      </w:r>
      <w:r>
        <w:rPr>
          <w:sz w:val="24"/>
          <w:szCs w:val="24"/>
        </w:rPr>
        <w:t xml:space="preserve">1: ISNILON 2: </w:t>
      </w:r>
      <w:r>
        <w:rPr>
          <w:spacing w:val="-4"/>
          <w:sz w:val="24"/>
          <w:szCs w:val="24"/>
        </w:rPr>
        <w:t>T</w:t>
      </w:r>
      <w:r>
        <w:rPr>
          <w:sz w:val="24"/>
          <w:szCs w:val="24"/>
        </w:rPr>
        <w:t>O</w:t>
      </w:r>
      <w:r>
        <w:rPr>
          <w:spacing w:val="-4"/>
          <w:sz w:val="24"/>
          <w:szCs w:val="24"/>
        </w:rPr>
        <w:t>T</w:t>
      </w:r>
      <w:r>
        <w:rPr>
          <w:sz w:val="24"/>
          <w:szCs w:val="24"/>
        </w:rPr>
        <w:t>ONI 3: HAPILON 4: na</w:t>
      </w:r>
    </w:p>
    <w:p w14:paraId="10E2E171" w14:textId="77777777" w:rsidR="00E9043B" w:rsidRDefault="000C1467">
      <w:pPr>
        <w:spacing w:before="2" w:line="260" w:lineRule="exact"/>
        <w:ind w:left="280" w:right="3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18 Ma</w:t>
      </w:r>
      <w:r>
        <w:rPr>
          <w:spacing w:val="-13"/>
          <w:sz w:val="24"/>
          <w:szCs w:val="24"/>
        </w:rPr>
        <w:t>r</w:t>
      </w:r>
      <w:r>
        <w:rPr>
          <w:sz w:val="24"/>
          <w:szCs w:val="24"/>
        </w:rPr>
        <w:t xml:space="preserve">. 1966 </w:t>
      </w:r>
      <w:r>
        <w:rPr>
          <w:b/>
          <w:sz w:val="24"/>
          <w:szCs w:val="24"/>
        </w:rPr>
        <w:t xml:space="preserve">b) </w:t>
      </w:r>
      <w:r>
        <w:rPr>
          <w:sz w:val="24"/>
          <w:szCs w:val="24"/>
        </w:rPr>
        <w:t>10 Ma</w:t>
      </w:r>
      <w:r>
        <w:rPr>
          <w:spacing w:val="-13"/>
          <w:sz w:val="24"/>
          <w:szCs w:val="24"/>
        </w:rPr>
        <w:t>r</w:t>
      </w:r>
      <w:r>
        <w:rPr>
          <w:sz w:val="24"/>
          <w:szCs w:val="24"/>
        </w:rPr>
        <w:t xml:space="preserve">. 1967 </w:t>
      </w:r>
      <w:r>
        <w:rPr>
          <w:b/>
          <w:sz w:val="24"/>
          <w:szCs w:val="24"/>
        </w:rPr>
        <w:t xml:space="preserve">POB: </w:t>
      </w:r>
      <w:r>
        <w:rPr>
          <w:sz w:val="24"/>
          <w:szCs w:val="24"/>
        </w:rPr>
        <w:t xml:space="preserve">Bulanza, Lantawan, Basilan, Philippines </w:t>
      </w:r>
      <w:r>
        <w:rPr>
          <w:b/>
          <w:sz w:val="24"/>
          <w:szCs w:val="24"/>
        </w:rPr>
        <w:t xml:space="preserve">Good quality a.k.a.: a) </w:t>
      </w:r>
      <w:r>
        <w:rPr>
          <w:sz w:val="24"/>
          <w:szCs w:val="24"/>
        </w:rPr>
        <w:t xml:space="preserve">Isnilon Hapilun </w:t>
      </w:r>
      <w:r>
        <w:rPr>
          <w:b/>
          <w:sz w:val="24"/>
          <w:szCs w:val="24"/>
        </w:rPr>
        <w:t xml:space="preserve">b) </w:t>
      </w:r>
      <w:r>
        <w:rPr>
          <w:sz w:val="24"/>
          <w:szCs w:val="24"/>
        </w:rPr>
        <w:t xml:space="preserve">Isnilun Hapilun </w:t>
      </w:r>
      <w:r>
        <w:rPr>
          <w:b/>
          <w:sz w:val="24"/>
          <w:szCs w:val="24"/>
        </w:rPr>
        <w:t xml:space="preserve">c) </w:t>
      </w:r>
      <w:r>
        <w:rPr>
          <w:spacing w:val="-8"/>
          <w:sz w:val="24"/>
          <w:szCs w:val="24"/>
        </w:rPr>
        <w:t>T</w:t>
      </w:r>
      <w:r>
        <w:rPr>
          <w:sz w:val="24"/>
          <w:szCs w:val="24"/>
        </w:rPr>
        <w:t xml:space="preserve">uan Isnilon </w:t>
      </w:r>
      <w:r>
        <w:rPr>
          <w:b/>
          <w:sz w:val="24"/>
          <w:szCs w:val="24"/>
        </w:rPr>
        <w:t xml:space="preserve">Low quality a.k.a.: a) </w:t>
      </w:r>
      <w:r>
        <w:rPr>
          <w:sz w:val="24"/>
          <w:szCs w:val="24"/>
        </w:rPr>
        <w:t xml:space="preserve">Abu Musab </w:t>
      </w:r>
      <w:r>
        <w:rPr>
          <w:b/>
          <w:sz w:val="24"/>
          <w:szCs w:val="24"/>
        </w:rPr>
        <w:t xml:space="preserve">b) </w:t>
      </w:r>
      <w:r>
        <w:rPr>
          <w:sz w:val="24"/>
          <w:szCs w:val="24"/>
        </w:rPr>
        <w:t xml:space="preserve">Salahudin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Basilan, Philippines (previous location until 2016) </w:t>
      </w:r>
      <w:r>
        <w:rPr>
          <w:b/>
          <w:sz w:val="24"/>
          <w:szCs w:val="24"/>
        </w:rPr>
        <w:t xml:space="preserve">b) </w:t>
      </w:r>
      <w:r>
        <w:rPr>
          <w:sz w:val="24"/>
          <w:szCs w:val="24"/>
        </w:rPr>
        <w:t>Lanao del Su</w:t>
      </w:r>
      <w:r>
        <w:rPr>
          <w:spacing w:val="-10"/>
          <w:sz w:val="24"/>
          <w:szCs w:val="24"/>
        </w:rPr>
        <w:t>r</w:t>
      </w:r>
      <w:r>
        <w:rPr>
          <w:sz w:val="24"/>
          <w:szCs w:val="24"/>
        </w:rPr>
        <w:t xml:space="preserve">, Philippines (location since 2016) </w:t>
      </w:r>
      <w:r>
        <w:rPr>
          <w:b/>
          <w:sz w:val="24"/>
          <w:szCs w:val="24"/>
        </w:rPr>
        <w:t xml:space="preserve">Listed on: </w:t>
      </w:r>
      <w:r>
        <w:rPr>
          <w:sz w:val="24"/>
          <w:szCs w:val="24"/>
        </w:rPr>
        <w:t xml:space="preserve">6 Dec. 2005 ( amended on 4 Oct. 2017, 6 Dec. 2019 ) </w:t>
      </w:r>
      <w:r>
        <w:rPr>
          <w:b/>
          <w:sz w:val="24"/>
          <w:szCs w:val="24"/>
        </w:rPr>
        <w:t xml:space="preserve">Other information: </w:t>
      </w:r>
      <w:r>
        <w:rPr>
          <w:sz w:val="24"/>
          <w:szCs w:val="24"/>
        </w:rPr>
        <w:t>Senior leader of Abu Sayyaf Group (ASG) (QDe.001). Leader of local a</w:t>
      </w:r>
      <w:r>
        <w:rPr>
          <w:spacing w:val="-4"/>
          <w:sz w:val="24"/>
          <w:szCs w:val="24"/>
        </w:rPr>
        <w:t>f</w:t>
      </w:r>
      <w:r>
        <w:rPr>
          <w:sz w:val="24"/>
          <w:szCs w:val="24"/>
        </w:rPr>
        <w:t>filiates of the Islamic State in Iraq and the Levant (ISIL), listed as</w:t>
      </w:r>
    </w:p>
    <w:p w14:paraId="6AEF5569" w14:textId="77777777" w:rsidR="00E9043B" w:rsidRDefault="000C1467">
      <w:pPr>
        <w:spacing w:line="260" w:lineRule="exact"/>
        <w:ind w:left="280" w:right="257"/>
        <w:rPr>
          <w:sz w:val="24"/>
          <w:szCs w:val="24"/>
        </w:rPr>
      </w:pPr>
      <w:r>
        <w:rPr>
          <w:sz w:val="24"/>
          <w:szCs w:val="24"/>
        </w:rPr>
        <w:t>Al-Qaida in Iraq (AQI) (QDe.</w:t>
      </w:r>
      <w:r>
        <w:rPr>
          <w:spacing w:val="-9"/>
          <w:sz w:val="24"/>
          <w:szCs w:val="24"/>
        </w:rPr>
        <w:t>1</w:t>
      </w:r>
      <w:r>
        <w:rPr>
          <w:sz w:val="24"/>
          <w:szCs w:val="24"/>
        </w:rPr>
        <w:t xml:space="preserve">15), in the southern Philippines as of May 2017. Physical description: eye colour: brown; hair colour: brown; height: 5 feet 6 inches – 168 cm; weight: 120 pounds – 54 kg; build: slim; complexion: light-skinned; has facial birthmarks. Review pursuant to Security Council resolution 1822 (2008) was concluded on 8 Jun. 2010. </w:t>
      </w:r>
      <w:r>
        <w:rPr>
          <w:spacing w:val="-19"/>
          <w:sz w:val="24"/>
          <w:szCs w:val="24"/>
        </w:rPr>
        <w:t>W</w:t>
      </w:r>
      <w:r>
        <w:rPr>
          <w:sz w:val="24"/>
          <w:szCs w:val="24"/>
        </w:rPr>
        <w:t>anted by the Philippines authorities for terrorist o</w:t>
      </w:r>
      <w:r>
        <w:rPr>
          <w:spacing w:val="-4"/>
          <w:sz w:val="24"/>
          <w:szCs w:val="24"/>
        </w:rPr>
        <w:t>f</w:t>
      </w:r>
      <w:r>
        <w:rPr>
          <w:sz w:val="24"/>
          <w:szCs w:val="24"/>
        </w:rPr>
        <w:t>fences and by authorities of the United States of America for involvement in terrorist acts. Review pursuant to Security Council resolution</w:t>
      </w:r>
    </w:p>
    <w:p w14:paraId="7AAC812C" w14:textId="77777777" w:rsidR="00E9043B" w:rsidRDefault="000C1467">
      <w:pPr>
        <w:spacing w:line="260" w:lineRule="exact"/>
        <w:ind w:left="280"/>
        <w:rPr>
          <w:sz w:val="24"/>
          <w:szCs w:val="24"/>
        </w:rPr>
      </w:pPr>
      <w:r>
        <w:rPr>
          <w:sz w:val="24"/>
          <w:szCs w:val="24"/>
        </w:rPr>
        <w:t>2368 (2017) was concluded on 4 Dec. 2019. Photos included in INTERPOL-UN Security Council Special</w:t>
      </w:r>
    </w:p>
    <w:p w14:paraId="46E461B5" w14:textId="77777777" w:rsidR="00E9043B" w:rsidRDefault="003103A9">
      <w:pPr>
        <w:spacing w:line="260" w:lineRule="exact"/>
        <w:ind w:left="280"/>
        <w:rPr>
          <w:sz w:val="24"/>
          <w:szCs w:val="24"/>
        </w:rPr>
      </w:pPr>
      <w:hyperlink r:id="rId502">
        <w:r w:rsidR="000C1467">
          <w:rPr>
            <w:position w:val="-1"/>
            <w:sz w:val="24"/>
            <w:szCs w:val="24"/>
          </w:rPr>
          <w:t>Notice web link: 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503">
        <w:r w:rsidR="000C1467">
          <w:rPr>
            <w:color w:val="0000ED"/>
            <w:position w:val="-1"/>
            <w:sz w:val="24"/>
            <w:szCs w:val="24"/>
            <w:u w:val="single" w:color="0000ED"/>
          </w:rPr>
          <w:t xml:space="preserve">click  here </w:t>
        </w:r>
      </w:hyperlink>
    </w:p>
    <w:p w14:paraId="428525CF" w14:textId="77777777" w:rsidR="00E9043B" w:rsidRDefault="00E9043B">
      <w:pPr>
        <w:spacing w:before="20" w:line="220" w:lineRule="exact"/>
        <w:rPr>
          <w:sz w:val="22"/>
          <w:szCs w:val="22"/>
        </w:rPr>
      </w:pPr>
    </w:p>
    <w:p w14:paraId="090853DD" w14:textId="77777777" w:rsidR="00E9043B" w:rsidRDefault="000C1467">
      <w:pPr>
        <w:spacing w:before="29"/>
        <w:ind w:left="280"/>
        <w:rPr>
          <w:sz w:val="24"/>
          <w:szCs w:val="24"/>
        </w:rPr>
      </w:pPr>
      <w:r>
        <w:rPr>
          <w:b/>
          <w:sz w:val="24"/>
          <w:szCs w:val="24"/>
        </w:rPr>
        <w:t xml:space="preserve">QDi.268 Name: </w:t>
      </w:r>
      <w:r>
        <w:rPr>
          <w:sz w:val="24"/>
          <w:szCs w:val="24"/>
        </w:rPr>
        <w:t>1: ABDUL 2: HAQ 3: na 4: na</w:t>
      </w:r>
    </w:p>
    <w:p w14:paraId="1F85FAB6" w14:textId="77777777" w:rsidR="00E9043B" w:rsidRDefault="000C1467">
      <w:pPr>
        <w:spacing w:line="320" w:lineRule="exact"/>
        <w:ind w:left="280"/>
        <w:rPr>
          <w:rFonts w:ascii="Microsoft YaHei" w:eastAsia="Microsoft YaHei" w:hAnsi="Microsoft YaHei" w:cs="Microsoft YaHei"/>
          <w:sz w:val="24"/>
          <w:szCs w:val="24"/>
        </w:rPr>
      </w:pPr>
      <w:r>
        <w:rPr>
          <w:b/>
          <w:sz w:val="24"/>
          <w:szCs w:val="24"/>
        </w:rPr>
        <w:t xml:space="preserve">Name (original script): </w:t>
      </w:r>
      <w:r>
        <w:rPr>
          <w:rFonts w:ascii="Microsoft YaHei" w:eastAsia="Microsoft YaHei" w:hAnsi="Microsoft YaHei" w:cs="Microsoft YaHei"/>
          <w:sz w:val="24"/>
          <w:szCs w:val="24"/>
        </w:rPr>
        <w:t>阿不都</w:t>
      </w:r>
      <w:r>
        <w:rPr>
          <w:sz w:val="24"/>
          <w:szCs w:val="24"/>
        </w:rPr>
        <w:t>·</w:t>
      </w:r>
      <w:r>
        <w:rPr>
          <w:rFonts w:ascii="Microsoft YaHei" w:eastAsia="Microsoft YaHei" w:hAnsi="Microsoft YaHei" w:cs="Microsoft YaHei"/>
          <w:sz w:val="24"/>
          <w:szCs w:val="24"/>
        </w:rPr>
        <w:t>哈克</w:t>
      </w:r>
    </w:p>
    <w:p w14:paraId="71EFDF26" w14:textId="77777777" w:rsidR="00E9043B" w:rsidRDefault="000C1467">
      <w:pPr>
        <w:spacing w:line="24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10 Oct. 1971 </w:t>
      </w:r>
      <w:r>
        <w:rPr>
          <w:b/>
          <w:sz w:val="24"/>
          <w:szCs w:val="24"/>
        </w:rPr>
        <w:t xml:space="preserve">POB: </w:t>
      </w:r>
      <w:r>
        <w:rPr>
          <w:sz w:val="24"/>
          <w:szCs w:val="24"/>
        </w:rPr>
        <w:t>Hetian Area, Xinjiang Uighur Autonomous Region, China</w:t>
      </w:r>
    </w:p>
    <w:p w14:paraId="1A509624" w14:textId="77777777" w:rsidR="00E9043B" w:rsidRDefault="000C1467">
      <w:pPr>
        <w:spacing w:before="2" w:line="260" w:lineRule="exact"/>
        <w:ind w:left="280" w:right="344"/>
        <w:rPr>
          <w:sz w:val="24"/>
          <w:szCs w:val="24"/>
        </w:rPr>
        <w:sectPr w:rsidR="00E9043B">
          <w:pgSz w:w="12240" w:h="15840"/>
          <w:pgMar w:top="380" w:right="420" w:bottom="0" w:left="420" w:header="197" w:footer="188" w:gutter="0"/>
          <w:cols w:space="720"/>
        </w:sectPr>
      </w:pPr>
      <w:r>
        <w:rPr>
          <w:b/>
          <w:sz w:val="24"/>
          <w:szCs w:val="24"/>
        </w:rPr>
        <w:t xml:space="preserve">Good quality a.k.a.: a) </w:t>
      </w:r>
      <w:r>
        <w:rPr>
          <w:sz w:val="24"/>
          <w:szCs w:val="24"/>
        </w:rPr>
        <w:t xml:space="preserve">Maimaitiming Maimaiti </w:t>
      </w:r>
      <w:r>
        <w:rPr>
          <w:b/>
          <w:sz w:val="24"/>
          <w:szCs w:val="24"/>
        </w:rPr>
        <w:t xml:space="preserve">b) </w:t>
      </w:r>
      <w:r>
        <w:rPr>
          <w:sz w:val="24"/>
          <w:szCs w:val="24"/>
        </w:rPr>
        <w:t xml:space="preserve">Abdul Heq </w:t>
      </w:r>
      <w:r>
        <w:rPr>
          <w:b/>
          <w:sz w:val="24"/>
          <w:szCs w:val="24"/>
        </w:rPr>
        <w:t xml:space="preserve">c) </w:t>
      </w:r>
      <w:r>
        <w:rPr>
          <w:sz w:val="24"/>
          <w:szCs w:val="24"/>
        </w:rPr>
        <w:t xml:space="preserve">Abudu Hake </w:t>
      </w:r>
      <w:r>
        <w:rPr>
          <w:b/>
          <w:sz w:val="24"/>
          <w:szCs w:val="24"/>
        </w:rPr>
        <w:t xml:space="preserve">d) </w:t>
      </w:r>
      <w:r>
        <w:rPr>
          <w:sz w:val="24"/>
          <w:szCs w:val="24"/>
        </w:rPr>
        <w:t xml:space="preserve">Abdul Heq Jundullah </w:t>
      </w:r>
      <w:r>
        <w:rPr>
          <w:b/>
          <w:sz w:val="24"/>
          <w:szCs w:val="24"/>
        </w:rPr>
        <w:t xml:space="preserve">e) </w:t>
      </w:r>
      <w:r>
        <w:rPr>
          <w:sz w:val="24"/>
          <w:szCs w:val="24"/>
        </w:rPr>
        <w:t xml:space="preserve">'Abd Al-Haq </w:t>
      </w:r>
      <w:r>
        <w:rPr>
          <w:b/>
          <w:sz w:val="24"/>
          <w:szCs w:val="24"/>
        </w:rPr>
        <w:t xml:space="preserve">f) </w:t>
      </w:r>
      <w:r>
        <w:rPr>
          <w:sz w:val="24"/>
          <w:szCs w:val="24"/>
        </w:rPr>
        <w:t xml:space="preserve">Memetiming Memeti </w:t>
      </w:r>
      <w:r>
        <w:rPr>
          <w:b/>
          <w:sz w:val="24"/>
          <w:szCs w:val="24"/>
        </w:rPr>
        <w:t xml:space="preserve">g) </w:t>
      </w:r>
      <w:r>
        <w:rPr>
          <w:sz w:val="24"/>
          <w:szCs w:val="24"/>
        </w:rPr>
        <w:t xml:space="preserve">Memetiming Aximu </w:t>
      </w:r>
      <w:r>
        <w:rPr>
          <w:b/>
          <w:sz w:val="24"/>
          <w:szCs w:val="24"/>
        </w:rPr>
        <w:t xml:space="preserve">h) </w:t>
      </w:r>
      <w:r>
        <w:rPr>
          <w:sz w:val="24"/>
          <w:szCs w:val="24"/>
        </w:rPr>
        <w:t xml:space="preserve">Memetiming Qekeman </w:t>
      </w:r>
      <w:r>
        <w:rPr>
          <w:b/>
          <w:sz w:val="24"/>
          <w:szCs w:val="24"/>
        </w:rPr>
        <w:t xml:space="preserve">i) </w:t>
      </w:r>
      <w:r>
        <w:rPr>
          <w:sz w:val="24"/>
          <w:szCs w:val="24"/>
        </w:rPr>
        <w:t xml:space="preserve">Maiumaitimin Maimaiti </w:t>
      </w:r>
      <w:r>
        <w:rPr>
          <w:b/>
          <w:sz w:val="24"/>
          <w:szCs w:val="24"/>
        </w:rPr>
        <w:t xml:space="preserve">j) </w:t>
      </w:r>
      <w:r>
        <w:rPr>
          <w:sz w:val="24"/>
          <w:szCs w:val="24"/>
        </w:rPr>
        <w:t xml:space="preserve">Abdul Saimaiti </w:t>
      </w:r>
      <w:r>
        <w:rPr>
          <w:b/>
          <w:sz w:val="24"/>
          <w:szCs w:val="24"/>
        </w:rPr>
        <w:t xml:space="preserve">k) </w:t>
      </w:r>
      <w:r>
        <w:rPr>
          <w:sz w:val="24"/>
          <w:szCs w:val="24"/>
        </w:rPr>
        <w:t xml:space="preserve">Muhammad Ahmed Khaliq </w:t>
      </w:r>
      <w:r>
        <w:rPr>
          <w:b/>
          <w:sz w:val="24"/>
          <w:szCs w:val="24"/>
        </w:rPr>
        <w:t xml:space="preserve">Low quality a.k.a.: a) </w:t>
      </w:r>
      <w:r>
        <w:rPr>
          <w:sz w:val="24"/>
          <w:szCs w:val="24"/>
        </w:rPr>
        <w:t xml:space="preserve">Maimaiti Iman </w:t>
      </w:r>
      <w:r>
        <w:rPr>
          <w:b/>
          <w:sz w:val="24"/>
          <w:szCs w:val="24"/>
        </w:rPr>
        <w:t xml:space="preserve">b) </w:t>
      </w:r>
      <w:r>
        <w:rPr>
          <w:sz w:val="24"/>
          <w:szCs w:val="24"/>
        </w:rPr>
        <w:t xml:space="preserve">Muhelisi </w:t>
      </w:r>
      <w:r>
        <w:rPr>
          <w:b/>
          <w:sz w:val="24"/>
          <w:szCs w:val="24"/>
        </w:rPr>
        <w:t xml:space="preserve">c) </w:t>
      </w:r>
      <w:r>
        <w:rPr>
          <w:sz w:val="24"/>
          <w:szCs w:val="24"/>
        </w:rPr>
        <w:t xml:space="preserve">Qerman </w:t>
      </w:r>
      <w:r>
        <w:rPr>
          <w:b/>
          <w:sz w:val="24"/>
          <w:szCs w:val="24"/>
        </w:rPr>
        <w:t xml:space="preserve">d) </w:t>
      </w:r>
      <w:r>
        <w:rPr>
          <w:sz w:val="24"/>
          <w:szCs w:val="24"/>
        </w:rPr>
        <w:t xml:space="preserve">Saifuding </w:t>
      </w:r>
      <w:r>
        <w:rPr>
          <w:b/>
          <w:sz w:val="24"/>
          <w:szCs w:val="24"/>
        </w:rPr>
        <w:t xml:space="preserve">Nationality: </w:t>
      </w:r>
      <w:r>
        <w:rPr>
          <w:sz w:val="24"/>
          <w:szCs w:val="24"/>
        </w:rPr>
        <w:t xml:space="preserve">China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China 653225197</w:t>
      </w:r>
      <w:r>
        <w:rPr>
          <w:spacing w:val="-9"/>
          <w:sz w:val="24"/>
          <w:szCs w:val="24"/>
        </w:rPr>
        <w:t>1</w:t>
      </w:r>
      <w:r>
        <w:rPr>
          <w:sz w:val="24"/>
          <w:szCs w:val="24"/>
        </w:rPr>
        <w:t xml:space="preserve">10100533 (Chinese national identity card number) </w:t>
      </w:r>
      <w:r>
        <w:rPr>
          <w:b/>
          <w:sz w:val="24"/>
          <w:szCs w:val="24"/>
        </w:rPr>
        <w:t>Add</w:t>
      </w:r>
      <w:r>
        <w:rPr>
          <w:b/>
          <w:spacing w:val="-4"/>
          <w:sz w:val="24"/>
          <w:szCs w:val="24"/>
        </w:rPr>
        <w:t>r</w:t>
      </w:r>
      <w:r>
        <w:rPr>
          <w:b/>
          <w:sz w:val="24"/>
          <w:szCs w:val="24"/>
        </w:rPr>
        <w:t xml:space="preserve">ess: a) </w:t>
      </w:r>
      <w:r>
        <w:rPr>
          <w:sz w:val="24"/>
          <w:szCs w:val="24"/>
        </w:rPr>
        <w:t xml:space="preserve">Afghanistan (current location as at Jul. 2016) </w:t>
      </w:r>
      <w:r>
        <w:rPr>
          <w:b/>
          <w:sz w:val="24"/>
          <w:szCs w:val="24"/>
        </w:rPr>
        <w:t xml:space="preserve">b) </w:t>
      </w:r>
      <w:r>
        <w:rPr>
          <w:sz w:val="24"/>
          <w:szCs w:val="24"/>
        </w:rPr>
        <w:t>Pakistan</w:t>
      </w:r>
    </w:p>
    <w:p w14:paraId="209C94C2" w14:textId="77777777" w:rsidR="00E9043B" w:rsidRDefault="00E9043B">
      <w:pPr>
        <w:spacing w:line="140" w:lineRule="exact"/>
        <w:rPr>
          <w:sz w:val="14"/>
          <w:szCs w:val="14"/>
        </w:rPr>
      </w:pPr>
    </w:p>
    <w:p w14:paraId="32039A5D" w14:textId="77777777" w:rsidR="00E9043B" w:rsidRDefault="000C1467">
      <w:pPr>
        <w:spacing w:before="37" w:line="260" w:lineRule="exact"/>
        <w:ind w:left="280" w:right="352"/>
        <w:rPr>
          <w:sz w:val="24"/>
          <w:szCs w:val="24"/>
        </w:rPr>
      </w:pPr>
      <w:r>
        <w:rPr>
          <w:sz w:val="24"/>
          <w:szCs w:val="24"/>
        </w:rPr>
        <w:t>(previous location as at Ap</w:t>
      </w:r>
      <w:r>
        <w:rPr>
          <w:spacing w:val="-13"/>
          <w:sz w:val="24"/>
          <w:szCs w:val="24"/>
        </w:rPr>
        <w:t>r</w:t>
      </w:r>
      <w:r>
        <w:rPr>
          <w:sz w:val="24"/>
          <w:szCs w:val="24"/>
        </w:rPr>
        <w:t xml:space="preserve">. 2009) </w:t>
      </w:r>
      <w:r>
        <w:rPr>
          <w:b/>
          <w:sz w:val="24"/>
          <w:szCs w:val="24"/>
        </w:rPr>
        <w:t xml:space="preserve">Listed on: </w:t>
      </w:r>
      <w:r>
        <w:rPr>
          <w:sz w:val="24"/>
          <w:szCs w:val="24"/>
        </w:rPr>
        <w:t>15 Ap</w:t>
      </w:r>
      <w:r>
        <w:rPr>
          <w:spacing w:val="-13"/>
          <w:sz w:val="24"/>
          <w:szCs w:val="24"/>
        </w:rPr>
        <w:t>r</w:t>
      </w:r>
      <w:r>
        <w:rPr>
          <w:sz w:val="24"/>
          <w:szCs w:val="24"/>
        </w:rPr>
        <w:t>. 2009 ( amended on 13 Dec. 20</w:t>
      </w:r>
      <w:r>
        <w:rPr>
          <w:spacing w:val="-9"/>
          <w:sz w:val="24"/>
          <w:szCs w:val="24"/>
        </w:rPr>
        <w:t>1</w:t>
      </w:r>
      <w:r>
        <w:rPr>
          <w:sz w:val="24"/>
          <w:szCs w:val="24"/>
        </w:rPr>
        <w:t xml:space="preserve">1, 20 Jun. 2017 ) </w:t>
      </w:r>
      <w:r>
        <w:rPr>
          <w:b/>
          <w:sz w:val="24"/>
          <w:szCs w:val="24"/>
        </w:rPr>
        <w:t xml:space="preserve">Other information: </w:t>
      </w:r>
      <w:r>
        <w:rPr>
          <w:sz w:val="24"/>
          <w:szCs w:val="24"/>
        </w:rPr>
        <w:t xml:space="preserve">Overall leader and commander of the Eastern </w:t>
      </w:r>
      <w:r>
        <w:rPr>
          <w:spacing w:val="-8"/>
          <w:sz w:val="24"/>
          <w:szCs w:val="24"/>
        </w:rPr>
        <w:t>T</w:t>
      </w:r>
      <w:r>
        <w:rPr>
          <w:sz w:val="24"/>
          <w:szCs w:val="24"/>
        </w:rPr>
        <w:t>urkistan Islamic Movement (QDe.088). Involved in fundraising and recruitment for this o</w:t>
      </w:r>
      <w:r>
        <w:rPr>
          <w:spacing w:val="-4"/>
          <w:sz w:val="24"/>
          <w:szCs w:val="24"/>
        </w:rPr>
        <w:t>r</w:t>
      </w:r>
      <w:r>
        <w:rPr>
          <w:sz w:val="24"/>
          <w:szCs w:val="24"/>
        </w:rPr>
        <w:t>ganization. INTERPOL-UN Security Council Special Notice web link:</w:t>
      </w:r>
      <w:hyperlink r:id="rId50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05">
        <w:r>
          <w:rPr>
            <w:color w:val="0000ED"/>
            <w:sz w:val="24"/>
            <w:szCs w:val="24"/>
            <w:u w:val="single" w:color="0000ED"/>
          </w:rPr>
          <w:t xml:space="preserve">click  here </w:t>
        </w:r>
      </w:hyperlink>
    </w:p>
    <w:p w14:paraId="4F45AAFD" w14:textId="77777777" w:rsidR="00E9043B" w:rsidRDefault="00E9043B">
      <w:pPr>
        <w:spacing w:before="13" w:line="220" w:lineRule="exact"/>
        <w:rPr>
          <w:sz w:val="22"/>
          <w:szCs w:val="22"/>
        </w:rPr>
      </w:pPr>
    </w:p>
    <w:p w14:paraId="3EBD9782" w14:textId="77777777" w:rsidR="00E9043B" w:rsidRDefault="000C1467">
      <w:pPr>
        <w:spacing w:before="29"/>
        <w:ind w:left="280"/>
        <w:rPr>
          <w:sz w:val="24"/>
          <w:szCs w:val="24"/>
        </w:rPr>
      </w:pPr>
      <w:r>
        <w:rPr>
          <w:b/>
          <w:spacing w:val="-18"/>
          <w:sz w:val="24"/>
          <w:szCs w:val="24"/>
        </w:rPr>
        <w:t>T</w:t>
      </w:r>
      <w:r>
        <w:rPr>
          <w:b/>
          <w:sz w:val="24"/>
          <w:szCs w:val="24"/>
        </w:rPr>
        <w:t xml:space="preserve">Ai.040 Name: </w:t>
      </w:r>
      <w:r>
        <w:rPr>
          <w:sz w:val="24"/>
          <w:szCs w:val="24"/>
        </w:rPr>
        <w:t>1: JALALUDDIN 2: HAQQANI 3: na 4: na</w:t>
      </w:r>
    </w:p>
    <w:p w14:paraId="0A6A29C6" w14:textId="77777777" w:rsidR="00E9043B" w:rsidRDefault="000C1467">
      <w:pPr>
        <w:spacing w:line="260" w:lineRule="exact"/>
        <w:ind w:left="280"/>
        <w:rPr>
          <w:sz w:val="24"/>
          <w:szCs w:val="24"/>
        </w:rPr>
      </w:pPr>
      <w:r>
        <w:rPr>
          <w:b/>
          <w:sz w:val="24"/>
          <w:szCs w:val="24"/>
        </w:rPr>
        <w:t xml:space="preserve">Name (original script): </w:t>
      </w:r>
      <w:r>
        <w:rPr>
          <w:sz w:val="24"/>
          <w:szCs w:val="24"/>
        </w:rPr>
        <w:t>ﻰﻧﺎﻘﺣ ﻦﯾﺪﻟا لﻼﺟ</w:t>
      </w:r>
    </w:p>
    <w:p w14:paraId="25D158B7"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Minister of Frontier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DOB: a) </w:t>
      </w:r>
      <w:r>
        <w:rPr>
          <w:sz w:val="24"/>
          <w:szCs w:val="24"/>
        </w:rPr>
        <w:t>Approximately</w:t>
      </w:r>
    </w:p>
    <w:p w14:paraId="6B451867" w14:textId="77777777" w:rsidR="00E9043B" w:rsidRDefault="000C1467">
      <w:pPr>
        <w:spacing w:line="260" w:lineRule="exact"/>
        <w:ind w:left="280"/>
        <w:rPr>
          <w:sz w:val="24"/>
          <w:szCs w:val="24"/>
        </w:rPr>
      </w:pPr>
      <w:r>
        <w:rPr>
          <w:sz w:val="24"/>
          <w:szCs w:val="24"/>
        </w:rPr>
        <w:t xml:space="preserve">1942 </w:t>
      </w:r>
      <w:r>
        <w:rPr>
          <w:b/>
          <w:sz w:val="24"/>
          <w:szCs w:val="24"/>
        </w:rPr>
        <w:t xml:space="preserve">b) </w:t>
      </w:r>
      <w:r>
        <w:rPr>
          <w:sz w:val="24"/>
          <w:szCs w:val="24"/>
        </w:rPr>
        <w:t xml:space="preserve">Approximately 1948 </w:t>
      </w:r>
      <w:r>
        <w:rPr>
          <w:b/>
          <w:sz w:val="24"/>
          <w:szCs w:val="24"/>
        </w:rPr>
        <w:t xml:space="preserve">POB: a) </w:t>
      </w:r>
      <w:r>
        <w:rPr>
          <w:sz w:val="24"/>
          <w:szCs w:val="24"/>
        </w:rPr>
        <w:t xml:space="preserve">Garda Saray area, </w:t>
      </w:r>
      <w:r>
        <w:rPr>
          <w:spacing w:val="-19"/>
          <w:sz w:val="24"/>
          <w:szCs w:val="24"/>
        </w:rPr>
        <w:t>W</w:t>
      </w:r>
      <w:r>
        <w:rPr>
          <w:sz w:val="24"/>
          <w:szCs w:val="24"/>
        </w:rPr>
        <w:t xml:space="preserve">aza Zadran District, Paktia Province, Afghanistan </w:t>
      </w:r>
      <w:r>
        <w:rPr>
          <w:b/>
          <w:sz w:val="24"/>
          <w:szCs w:val="24"/>
        </w:rPr>
        <w:t>b)</w:t>
      </w:r>
    </w:p>
    <w:p w14:paraId="54C622E6" w14:textId="77777777" w:rsidR="00E9043B" w:rsidRDefault="000C1467">
      <w:pPr>
        <w:spacing w:before="2" w:line="260" w:lineRule="exact"/>
        <w:ind w:left="280" w:right="560"/>
        <w:rPr>
          <w:sz w:val="24"/>
          <w:szCs w:val="24"/>
        </w:rPr>
      </w:pPr>
      <w:r>
        <w:rPr>
          <w:sz w:val="24"/>
          <w:szCs w:val="24"/>
        </w:rPr>
        <w:t xml:space="preserve">Neka District, Paktika Province, Afghanistan </w:t>
      </w:r>
      <w:r>
        <w:rPr>
          <w:b/>
          <w:sz w:val="24"/>
          <w:szCs w:val="24"/>
        </w:rPr>
        <w:t xml:space="preserve">Good quality a.k.a.: a) </w:t>
      </w:r>
      <w:r>
        <w:rPr>
          <w:sz w:val="24"/>
          <w:szCs w:val="24"/>
        </w:rPr>
        <w:t xml:space="preserve">Jalaluddin Haqani </w:t>
      </w:r>
      <w:r>
        <w:rPr>
          <w:b/>
          <w:sz w:val="24"/>
          <w:szCs w:val="24"/>
        </w:rPr>
        <w:t xml:space="preserve">b) </w:t>
      </w:r>
      <w:r>
        <w:rPr>
          <w:sz w:val="24"/>
          <w:szCs w:val="24"/>
        </w:rPr>
        <w:t xml:space="preserve">Jallalouddin Haqqani </w:t>
      </w:r>
      <w:r>
        <w:rPr>
          <w:b/>
          <w:sz w:val="24"/>
          <w:szCs w:val="24"/>
        </w:rPr>
        <w:t xml:space="preserve">c) </w:t>
      </w:r>
      <w:r>
        <w:rPr>
          <w:sz w:val="24"/>
          <w:szCs w:val="24"/>
        </w:rPr>
        <w:t xml:space="preserve">Jallalouddine Haqani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31 Jan. 2001 ( amended on 3 Sep. 2003, 18 Jul. 2007, 21 Sep.</w:t>
      </w:r>
    </w:p>
    <w:p w14:paraId="5035B895" w14:textId="77777777" w:rsidR="00E9043B" w:rsidRDefault="000C1467">
      <w:pPr>
        <w:spacing w:line="260" w:lineRule="exact"/>
        <w:ind w:left="280" w:right="377"/>
        <w:rPr>
          <w:sz w:val="24"/>
          <w:szCs w:val="24"/>
        </w:rPr>
      </w:pPr>
      <w:r>
        <w:rPr>
          <w:sz w:val="24"/>
          <w:szCs w:val="24"/>
        </w:rPr>
        <w:t>2007, 27 Sep. 2007, 1 Feb. 2008, 31 Jul. 2008, 3 Oct. 2008, 29 No</w:t>
      </w:r>
      <w:r>
        <w:rPr>
          <w:spacing w:val="-16"/>
          <w:sz w:val="24"/>
          <w:szCs w:val="24"/>
        </w:rPr>
        <w:t>v</w:t>
      </w:r>
      <w:r>
        <w:rPr>
          <w:sz w:val="24"/>
          <w:szCs w:val="24"/>
        </w:rPr>
        <w:t>. 20</w:t>
      </w:r>
      <w:r>
        <w:rPr>
          <w:spacing w:val="-9"/>
          <w:sz w:val="24"/>
          <w:szCs w:val="24"/>
        </w:rPr>
        <w:t>1</w:t>
      </w:r>
      <w:r>
        <w:rPr>
          <w:sz w:val="24"/>
          <w:szCs w:val="24"/>
        </w:rPr>
        <w:t xml:space="preserve">1, </w:t>
      </w:r>
      <w:r>
        <w:rPr>
          <w:spacing w:val="-9"/>
          <w:sz w:val="24"/>
          <w:szCs w:val="24"/>
        </w:rPr>
        <w:t>1</w:t>
      </w:r>
      <w:r>
        <w:rPr>
          <w:sz w:val="24"/>
          <w:szCs w:val="24"/>
        </w:rPr>
        <w:t xml:space="preserve">1 Feb. 2014, 30 Jan. 2019 ) </w:t>
      </w:r>
      <w:r>
        <w:rPr>
          <w:b/>
          <w:sz w:val="24"/>
          <w:szCs w:val="24"/>
        </w:rPr>
        <w:t xml:space="preserve">Other information: </w:t>
      </w:r>
      <w:r>
        <w:rPr>
          <w:sz w:val="24"/>
          <w:szCs w:val="24"/>
        </w:rPr>
        <w:t>Father of Sirajuddin Jallaloudine Haqqani (</w:t>
      </w:r>
      <w:r>
        <w:rPr>
          <w:spacing w:val="-19"/>
          <w:sz w:val="24"/>
          <w:szCs w:val="24"/>
        </w:rPr>
        <w:t>T</w:t>
      </w:r>
      <w:r>
        <w:rPr>
          <w:sz w:val="24"/>
          <w:szCs w:val="24"/>
        </w:rPr>
        <w:t>Ai.144), Nasiruddin Haqqani (</w:t>
      </w:r>
      <w:r>
        <w:rPr>
          <w:spacing w:val="-19"/>
          <w:sz w:val="24"/>
          <w:szCs w:val="24"/>
        </w:rPr>
        <w:t>T</w:t>
      </w:r>
      <w:r>
        <w:rPr>
          <w:sz w:val="24"/>
          <w:szCs w:val="24"/>
        </w:rPr>
        <w:t>Ai.146) and Badruddin Haqqani (deceased). Brother of Mohammad Ibrahim Omari (</w:t>
      </w:r>
      <w:r>
        <w:rPr>
          <w:spacing w:val="-19"/>
          <w:sz w:val="24"/>
          <w:szCs w:val="24"/>
        </w:rPr>
        <w:t>T</w:t>
      </w:r>
      <w:r>
        <w:rPr>
          <w:sz w:val="24"/>
          <w:szCs w:val="24"/>
        </w:rPr>
        <w:t>Ai.042) and Khalil Ahmed Haqqani (</w:t>
      </w:r>
      <w:r>
        <w:rPr>
          <w:spacing w:val="-19"/>
          <w:sz w:val="24"/>
          <w:szCs w:val="24"/>
        </w:rPr>
        <w:t>T</w:t>
      </w:r>
      <w:r>
        <w:rPr>
          <w:sz w:val="24"/>
          <w:szCs w:val="24"/>
        </w:rPr>
        <w:t xml:space="preserve">Ai.150). He is an active </w:t>
      </w:r>
      <w:r>
        <w:rPr>
          <w:spacing w:val="-17"/>
          <w:sz w:val="24"/>
          <w:szCs w:val="24"/>
        </w:rPr>
        <w:t>T</w:t>
      </w:r>
      <w:r>
        <w:rPr>
          <w:sz w:val="24"/>
          <w:szCs w:val="24"/>
        </w:rPr>
        <w:t>aliban leade</w:t>
      </w:r>
      <w:r>
        <w:rPr>
          <w:spacing w:val="-13"/>
          <w:sz w:val="24"/>
          <w:szCs w:val="24"/>
        </w:rPr>
        <w:t>r</w:t>
      </w:r>
      <w:r>
        <w:rPr>
          <w:sz w:val="24"/>
          <w:szCs w:val="24"/>
        </w:rPr>
        <w:t xml:space="preserve">. Believed to be in Afghanistan/Pakistan border area. Head of the </w:t>
      </w:r>
      <w:r>
        <w:rPr>
          <w:spacing w:val="-17"/>
          <w:sz w:val="24"/>
          <w:szCs w:val="24"/>
        </w:rPr>
        <w:t>T</w:t>
      </w:r>
      <w:r>
        <w:rPr>
          <w:sz w:val="24"/>
          <w:szCs w:val="24"/>
        </w:rPr>
        <w:t>aliban Miram Shah Shura as at 2008. Belongs to Zadran tribe. Review pursuant to Security Council resolution</w:t>
      </w:r>
    </w:p>
    <w:p w14:paraId="37F6FC9A" w14:textId="77777777" w:rsidR="00E9043B" w:rsidRDefault="000C1467">
      <w:pPr>
        <w:spacing w:line="260" w:lineRule="exact"/>
        <w:ind w:left="280" w:right="231"/>
        <w:rPr>
          <w:sz w:val="24"/>
          <w:szCs w:val="24"/>
        </w:rPr>
      </w:pPr>
      <w:r>
        <w:rPr>
          <w:sz w:val="24"/>
          <w:szCs w:val="24"/>
        </w:rPr>
        <w:t>1822 (2008) was concluded on 27 Jul. 2010. Reportedly deceased as of September 2018. INTERPOL-UN</w:t>
      </w:r>
      <w:hyperlink r:id="rId506">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507">
        <w:r>
          <w:rPr>
            <w:color w:val="0000ED"/>
            <w:sz w:val="24"/>
            <w:szCs w:val="24"/>
            <w:u w:val="single" w:color="0000ED"/>
          </w:rPr>
          <w:t xml:space="preserve">click  here </w:t>
        </w:r>
      </w:hyperlink>
    </w:p>
    <w:p w14:paraId="19457CEF" w14:textId="77777777" w:rsidR="00E9043B" w:rsidRDefault="00E9043B">
      <w:pPr>
        <w:spacing w:before="2" w:line="260" w:lineRule="exact"/>
        <w:rPr>
          <w:sz w:val="26"/>
          <w:szCs w:val="26"/>
        </w:rPr>
      </w:pPr>
    </w:p>
    <w:p w14:paraId="19D6A043" w14:textId="77777777" w:rsidR="00E9043B" w:rsidRDefault="000C1467">
      <w:pPr>
        <w:ind w:left="280"/>
        <w:rPr>
          <w:sz w:val="24"/>
          <w:szCs w:val="24"/>
        </w:rPr>
      </w:pPr>
      <w:r>
        <w:rPr>
          <w:b/>
          <w:spacing w:val="-18"/>
          <w:sz w:val="24"/>
          <w:szCs w:val="24"/>
        </w:rPr>
        <w:t>T</w:t>
      </w:r>
      <w:r>
        <w:rPr>
          <w:b/>
          <w:sz w:val="24"/>
          <w:szCs w:val="24"/>
        </w:rPr>
        <w:t xml:space="preserve">Ai.150 Name: </w:t>
      </w:r>
      <w:r>
        <w:rPr>
          <w:sz w:val="24"/>
          <w:szCs w:val="24"/>
        </w:rPr>
        <w:t>1: KHALIL 2: AHMED 3: HAQQANI 4: na</w:t>
      </w:r>
    </w:p>
    <w:p w14:paraId="59CEF019" w14:textId="77777777" w:rsidR="00E9043B" w:rsidRDefault="000C1467">
      <w:pPr>
        <w:spacing w:line="260" w:lineRule="exact"/>
        <w:ind w:left="280"/>
        <w:rPr>
          <w:sz w:val="24"/>
          <w:szCs w:val="24"/>
        </w:rPr>
      </w:pPr>
      <w:r>
        <w:rPr>
          <w:b/>
          <w:sz w:val="24"/>
          <w:szCs w:val="24"/>
        </w:rPr>
        <w:t xml:space="preserve">Name (original script): </w:t>
      </w:r>
      <w:r>
        <w:rPr>
          <w:sz w:val="24"/>
          <w:szCs w:val="24"/>
        </w:rPr>
        <w:t>ﯽﻧﺎﻘﺣ ﺪﻤﺣا ﻞﯿﻠﺧ</w:t>
      </w:r>
    </w:p>
    <w:p w14:paraId="72DDCD0A" w14:textId="77777777" w:rsidR="00E9043B" w:rsidRDefault="000C1467">
      <w:pPr>
        <w:spacing w:before="2" w:line="260" w:lineRule="exact"/>
        <w:ind w:left="280" w:right="247"/>
        <w:rPr>
          <w:sz w:val="24"/>
          <w:szCs w:val="24"/>
        </w:rPr>
      </w:pPr>
      <w:r>
        <w:rPr>
          <w:b/>
          <w:spacing w:val="-4"/>
          <w:sz w:val="24"/>
          <w:szCs w:val="24"/>
        </w:rPr>
        <w:t>T</w:t>
      </w:r>
      <w:r>
        <w:rPr>
          <w:b/>
          <w:sz w:val="24"/>
          <w:szCs w:val="24"/>
        </w:rPr>
        <w:t xml:space="preserve">itle: </w:t>
      </w:r>
      <w:r>
        <w:rPr>
          <w:sz w:val="24"/>
          <w:szCs w:val="24"/>
        </w:rPr>
        <w:t xml:space="preserve">Haji </w:t>
      </w:r>
      <w:r>
        <w:rPr>
          <w:b/>
          <w:sz w:val="24"/>
          <w:szCs w:val="24"/>
        </w:rPr>
        <w:t xml:space="preserve">Designation: </w:t>
      </w:r>
      <w:r>
        <w:rPr>
          <w:sz w:val="24"/>
          <w:szCs w:val="24"/>
        </w:rPr>
        <w:t xml:space="preserve">na </w:t>
      </w:r>
      <w:r>
        <w:rPr>
          <w:b/>
          <w:sz w:val="24"/>
          <w:szCs w:val="24"/>
        </w:rPr>
        <w:t xml:space="preserve">DOB: a) </w:t>
      </w:r>
      <w:r>
        <w:rPr>
          <w:sz w:val="24"/>
          <w:szCs w:val="24"/>
        </w:rPr>
        <w:t xml:space="preserve">1 Jan. 1966 </w:t>
      </w:r>
      <w:r>
        <w:rPr>
          <w:b/>
          <w:sz w:val="24"/>
          <w:szCs w:val="24"/>
        </w:rPr>
        <w:t xml:space="preserve">b) </w:t>
      </w:r>
      <w:r>
        <w:rPr>
          <w:sz w:val="24"/>
          <w:szCs w:val="24"/>
        </w:rPr>
        <w:t xml:space="preserve">Between 1958 and 1964 </w:t>
      </w:r>
      <w:r>
        <w:rPr>
          <w:b/>
          <w:sz w:val="24"/>
          <w:szCs w:val="24"/>
        </w:rPr>
        <w:t xml:space="preserve">POB: </w:t>
      </w:r>
      <w:r>
        <w:rPr>
          <w:sz w:val="24"/>
          <w:szCs w:val="24"/>
        </w:rPr>
        <w:t xml:space="preserve">Sarana </w:t>
      </w:r>
      <w:r>
        <w:rPr>
          <w:spacing w:val="-14"/>
          <w:sz w:val="24"/>
          <w:szCs w:val="24"/>
        </w:rPr>
        <w:t>V</w:t>
      </w:r>
      <w:r>
        <w:rPr>
          <w:sz w:val="24"/>
          <w:szCs w:val="24"/>
        </w:rPr>
        <w:t xml:space="preserve">illage, Garda Saray area, </w:t>
      </w:r>
      <w:r>
        <w:rPr>
          <w:spacing w:val="-19"/>
          <w:sz w:val="24"/>
          <w:szCs w:val="24"/>
        </w:rPr>
        <w:t>W</w:t>
      </w:r>
      <w:r>
        <w:rPr>
          <w:sz w:val="24"/>
          <w:szCs w:val="24"/>
        </w:rPr>
        <w:t xml:space="preserve">aza Zadran District, Paktia Province, Afghanistan </w:t>
      </w:r>
      <w:r>
        <w:rPr>
          <w:b/>
          <w:sz w:val="24"/>
          <w:szCs w:val="24"/>
        </w:rPr>
        <w:t xml:space="preserve">Good quality a.k.a.: a) </w:t>
      </w:r>
      <w:r>
        <w:rPr>
          <w:sz w:val="24"/>
          <w:szCs w:val="24"/>
        </w:rPr>
        <w:t xml:space="preserve">Khalil Al-Rahman Haqqani </w:t>
      </w:r>
      <w:r>
        <w:rPr>
          <w:b/>
          <w:sz w:val="24"/>
          <w:szCs w:val="24"/>
        </w:rPr>
        <w:t xml:space="preserve">b) </w:t>
      </w:r>
      <w:r>
        <w:rPr>
          <w:sz w:val="24"/>
          <w:szCs w:val="24"/>
        </w:rPr>
        <w:t xml:space="preserve">Khalil ur Rahman Haqqani </w:t>
      </w:r>
      <w:r>
        <w:rPr>
          <w:b/>
          <w:sz w:val="24"/>
          <w:szCs w:val="24"/>
        </w:rPr>
        <w:t xml:space="preserve">c) </w:t>
      </w:r>
      <w:r>
        <w:rPr>
          <w:sz w:val="24"/>
          <w:szCs w:val="24"/>
        </w:rPr>
        <w:t xml:space="preserve">Khaleel Haqqani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Peshawa</w:t>
      </w:r>
      <w:r>
        <w:rPr>
          <w:spacing w:val="-10"/>
          <w:sz w:val="24"/>
          <w:szCs w:val="24"/>
        </w:rPr>
        <w:t>r</w:t>
      </w:r>
      <w:r>
        <w:rPr>
          <w:sz w:val="24"/>
          <w:szCs w:val="24"/>
        </w:rPr>
        <w:t xml:space="preserve">, Pakistan </w:t>
      </w:r>
      <w:r>
        <w:rPr>
          <w:b/>
          <w:sz w:val="24"/>
          <w:szCs w:val="24"/>
        </w:rPr>
        <w:t xml:space="preserve">b) </w:t>
      </w:r>
      <w:r>
        <w:rPr>
          <w:sz w:val="24"/>
          <w:szCs w:val="24"/>
        </w:rPr>
        <w:t>Near De</w:t>
      </w:r>
      <w:r>
        <w:rPr>
          <w:spacing w:val="-4"/>
          <w:sz w:val="24"/>
          <w:szCs w:val="24"/>
        </w:rPr>
        <w:t>r</w:t>
      </w:r>
      <w:r>
        <w:rPr>
          <w:sz w:val="24"/>
          <w:szCs w:val="24"/>
        </w:rPr>
        <w:t>gey Manday Madrasa in De</w:t>
      </w:r>
      <w:r>
        <w:rPr>
          <w:spacing w:val="-4"/>
          <w:sz w:val="24"/>
          <w:szCs w:val="24"/>
        </w:rPr>
        <w:t>r</w:t>
      </w:r>
      <w:r>
        <w:rPr>
          <w:sz w:val="24"/>
          <w:szCs w:val="24"/>
        </w:rPr>
        <w:t xml:space="preserve">gey Manday </w:t>
      </w:r>
      <w:r>
        <w:rPr>
          <w:spacing w:val="-14"/>
          <w:sz w:val="24"/>
          <w:szCs w:val="24"/>
        </w:rPr>
        <w:t>V</w:t>
      </w:r>
      <w:r>
        <w:rPr>
          <w:sz w:val="24"/>
          <w:szCs w:val="24"/>
        </w:rPr>
        <w:t xml:space="preserve">illage, near Miram Shah, North </w:t>
      </w:r>
      <w:r>
        <w:rPr>
          <w:spacing w:val="-19"/>
          <w:sz w:val="24"/>
          <w:szCs w:val="24"/>
        </w:rPr>
        <w:t>W</w:t>
      </w:r>
      <w:r>
        <w:rPr>
          <w:sz w:val="24"/>
          <w:szCs w:val="24"/>
        </w:rPr>
        <w:t>aziristan Agency (N</w:t>
      </w:r>
      <w:r>
        <w:rPr>
          <w:spacing w:val="-27"/>
          <w:sz w:val="24"/>
          <w:szCs w:val="24"/>
        </w:rPr>
        <w:t>W</w:t>
      </w:r>
      <w:r>
        <w:rPr>
          <w:sz w:val="24"/>
          <w:szCs w:val="24"/>
        </w:rPr>
        <w:t xml:space="preserve">A), Federally Administered </w:t>
      </w:r>
      <w:r>
        <w:rPr>
          <w:spacing w:val="-8"/>
          <w:sz w:val="24"/>
          <w:szCs w:val="24"/>
        </w:rPr>
        <w:t>T</w:t>
      </w:r>
      <w:r>
        <w:rPr>
          <w:sz w:val="24"/>
          <w:szCs w:val="24"/>
        </w:rPr>
        <w:t>ribal Areas (</w:t>
      </w:r>
      <w:r>
        <w:rPr>
          <w:spacing w:val="-18"/>
          <w:sz w:val="24"/>
          <w:szCs w:val="24"/>
        </w:rPr>
        <w:t>F</w:t>
      </w:r>
      <w:r>
        <w:rPr>
          <w:spacing w:val="-27"/>
          <w:sz w:val="24"/>
          <w:szCs w:val="24"/>
        </w:rPr>
        <w:t>A</w:t>
      </w:r>
      <w:r>
        <w:rPr>
          <w:spacing w:val="-19"/>
          <w:sz w:val="24"/>
          <w:szCs w:val="24"/>
        </w:rPr>
        <w:t>T</w:t>
      </w:r>
      <w:r>
        <w:rPr>
          <w:sz w:val="24"/>
          <w:szCs w:val="24"/>
        </w:rPr>
        <w:t xml:space="preserve">A), Pakistan </w:t>
      </w:r>
      <w:r>
        <w:rPr>
          <w:b/>
          <w:sz w:val="24"/>
          <w:szCs w:val="24"/>
        </w:rPr>
        <w:t xml:space="preserve">c) </w:t>
      </w:r>
      <w:r>
        <w:rPr>
          <w:sz w:val="24"/>
          <w:szCs w:val="24"/>
        </w:rPr>
        <w:t xml:space="preserve">Kayla </w:t>
      </w:r>
      <w:r>
        <w:rPr>
          <w:spacing w:val="-14"/>
          <w:sz w:val="24"/>
          <w:szCs w:val="24"/>
        </w:rPr>
        <w:t>V</w:t>
      </w:r>
      <w:r>
        <w:rPr>
          <w:sz w:val="24"/>
          <w:szCs w:val="24"/>
        </w:rPr>
        <w:t xml:space="preserve">illage, near Miram Shah, North </w:t>
      </w:r>
      <w:r>
        <w:rPr>
          <w:spacing w:val="-19"/>
          <w:sz w:val="24"/>
          <w:szCs w:val="24"/>
        </w:rPr>
        <w:t>W</w:t>
      </w:r>
      <w:r>
        <w:rPr>
          <w:sz w:val="24"/>
          <w:szCs w:val="24"/>
        </w:rPr>
        <w:t>aziristan Agency (N</w:t>
      </w:r>
      <w:r>
        <w:rPr>
          <w:spacing w:val="-27"/>
          <w:sz w:val="24"/>
          <w:szCs w:val="24"/>
        </w:rPr>
        <w:t>W</w:t>
      </w:r>
      <w:r>
        <w:rPr>
          <w:sz w:val="24"/>
          <w:szCs w:val="24"/>
        </w:rPr>
        <w:t xml:space="preserve">A), Federally Administered </w:t>
      </w:r>
      <w:r>
        <w:rPr>
          <w:spacing w:val="-8"/>
          <w:sz w:val="24"/>
          <w:szCs w:val="24"/>
        </w:rPr>
        <w:t>T</w:t>
      </w:r>
      <w:r>
        <w:rPr>
          <w:sz w:val="24"/>
          <w:szCs w:val="24"/>
        </w:rPr>
        <w:t>ribal Areas (</w:t>
      </w:r>
      <w:r>
        <w:rPr>
          <w:spacing w:val="-18"/>
          <w:sz w:val="24"/>
          <w:szCs w:val="24"/>
        </w:rPr>
        <w:t>F</w:t>
      </w:r>
      <w:r>
        <w:rPr>
          <w:spacing w:val="-27"/>
          <w:sz w:val="24"/>
          <w:szCs w:val="24"/>
        </w:rPr>
        <w:t>A</w:t>
      </w:r>
      <w:r>
        <w:rPr>
          <w:spacing w:val="-19"/>
          <w:sz w:val="24"/>
          <w:szCs w:val="24"/>
        </w:rPr>
        <w:t>T</w:t>
      </w:r>
      <w:r>
        <w:rPr>
          <w:sz w:val="24"/>
          <w:szCs w:val="24"/>
        </w:rPr>
        <w:t xml:space="preserve">A), Pakistan </w:t>
      </w:r>
      <w:r>
        <w:rPr>
          <w:b/>
          <w:sz w:val="24"/>
          <w:szCs w:val="24"/>
        </w:rPr>
        <w:t xml:space="preserve">d) </w:t>
      </w:r>
      <w:r>
        <w:rPr>
          <w:sz w:val="24"/>
          <w:szCs w:val="24"/>
        </w:rPr>
        <w:t xml:space="preserve">Sarana Zadran </w:t>
      </w:r>
      <w:r>
        <w:rPr>
          <w:spacing w:val="-14"/>
          <w:sz w:val="24"/>
          <w:szCs w:val="24"/>
        </w:rPr>
        <w:t>V</w:t>
      </w:r>
      <w:r>
        <w:rPr>
          <w:sz w:val="24"/>
          <w:szCs w:val="24"/>
        </w:rPr>
        <w:t xml:space="preserve">illage, Paktia Province, Afghanistan </w:t>
      </w:r>
      <w:r>
        <w:rPr>
          <w:b/>
          <w:sz w:val="24"/>
          <w:szCs w:val="24"/>
        </w:rPr>
        <w:t xml:space="preserve">Listed on: </w:t>
      </w:r>
      <w:r>
        <w:rPr>
          <w:sz w:val="24"/>
          <w:szCs w:val="24"/>
        </w:rPr>
        <w:t>9 Feb. 20</w:t>
      </w:r>
      <w:r>
        <w:rPr>
          <w:spacing w:val="-9"/>
          <w:sz w:val="24"/>
          <w:szCs w:val="24"/>
        </w:rPr>
        <w:t>1</w:t>
      </w:r>
      <w:r>
        <w:rPr>
          <w:sz w:val="24"/>
          <w:szCs w:val="24"/>
        </w:rPr>
        <w:t xml:space="preserve">1 ( amended on 1 Jun. 2012 ) </w:t>
      </w:r>
      <w:r>
        <w:rPr>
          <w:b/>
          <w:sz w:val="24"/>
          <w:szCs w:val="24"/>
        </w:rPr>
        <w:t xml:space="preserve">Other information: </w:t>
      </w:r>
      <w:r>
        <w:rPr>
          <w:sz w:val="24"/>
          <w:szCs w:val="24"/>
        </w:rPr>
        <w:t>Senior member of the Haqqani Network (</w:t>
      </w:r>
      <w:r>
        <w:rPr>
          <w:spacing w:val="-19"/>
          <w:sz w:val="24"/>
          <w:szCs w:val="24"/>
        </w:rPr>
        <w:t>T</w:t>
      </w:r>
      <w:r>
        <w:rPr>
          <w:sz w:val="24"/>
          <w:szCs w:val="24"/>
        </w:rPr>
        <w:t>Ae.012), which</w:t>
      </w:r>
    </w:p>
    <w:p w14:paraId="420FF04B" w14:textId="77777777" w:rsidR="00E9043B" w:rsidRDefault="000C1467">
      <w:pPr>
        <w:spacing w:line="260" w:lineRule="exact"/>
        <w:ind w:left="280" w:right="230"/>
        <w:rPr>
          <w:sz w:val="24"/>
          <w:szCs w:val="24"/>
        </w:rPr>
      </w:pPr>
      <w:r>
        <w:rPr>
          <w:sz w:val="24"/>
          <w:szCs w:val="24"/>
        </w:rPr>
        <w:t xml:space="preserve">operates out of North </w:t>
      </w:r>
      <w:r>
        <w:rPr>
          <w:spacing w:val="-19"/>
          <w:sz w:val="24"/>
          <w:szCs w:val="24"/>
        </w:rPr>
        <w:t>W</w:t>
      </w:r>
      <w:r>
        <w:rPr>
          <w:sz w:val="24"/>
          <w:szCs w:val="24"/>
        </w:rPr>
        <w:t xml:space="preserve">aziristan in the Federally Administered </w:t>
      </w:r>
      <w:r>
        <w:rPr>
          <w:spacing w:val="-8"/>
          <w:sz w:val="24"/>
          <w:szCs w:val="24"/>
        </w:rPr>
        <w:t>T</w:t>
      </w:r>
      <w:r>
        <w:rPr>
          <w:sz w:val="24"/>
          <w:szCs w:val="24"/>
        </w:rPr>
        <w:t>ribal Areas of Pakistan. Has previously traveled to, and raised funds in, Dubai, United Arab Emirates. Brother of Jalaluddin Haqqani (</w:t>
      </w:r>
      <w:r>
        <w:rPr>
          <w:spacing w:val="-19"/>
          <w:sz w:val="24"/>
          <w:szCs w:val="24"/>
        </w:rPr>
        <w:t>T</w:t>
      </w:r>
      <w:r>
        <w:rPr>
          <w:sz w:val="24"/>
          <w:szCs w:val="24"/>
        </w:rPr>
        <w:t>Ai.040) and uncle of Sirajuddin Jallaloudine Haqqani (</w:t>
      </w:r>
      <w:r>
        <w:rPr>
          <w:spacing w:val="-19"/>
          <w:sz w:val="24"/>
          <w:szCs w:val="24"/>
        </w:rPr>
        <w:t>T</w:t>
      </w:r>
      <w:r>
        <w:rPr>
          <w:sz w:val="24"/>
          <w:szCs w:val="24"/>
        </w:rPr>
        <w:t>Ai.144). INTERPOL-UN Security Council Special Notice web link:</w:t>
      </w:r>
      <w:hyperlink r:id="rId50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09">
        <w:r>
          <w:rPr>
            <w:color w:val="0000ED"/>
            <w:sz w:val="24"/>
            <w:szCs w:val="24"/>
            <w:u w:val="single" w:color="0000ED"/>
          </w:rPr>
          <w:t xml:space="preserve">click  here </w:t>
        </w:r>
      </w:hyperlink>
    </w:p>
    <w:p w14:paraId="78824A3B" w14:textId="77777777" w:rsidR="00E9043B" w:rsidRDefault="00E9043B">
      <w:pPr>
        <w:spacing w:before="13" w:line="220" w:lineRule="exact"/>
        <w:rPr>
          <w:sz w:val="22"/>
          <w:szCs w:val="22"/>
        </w:rPr>
      </w:pPr>
    </w:p>
    <w:p w14:paraId="3966A33C" w14:textId="77777777" w:rsidR="00E9043B" w:rsidRDefault="000C1467">
      <w:pPr>
        <w:spacing w:before="29"/>
        <w:ind w:left="280"/>
        <w:rPr>
          <w:sz w:val="24"/>
          <w:szCs w:val="24"/>
        </w:rPr>
      </w:pPr>
      <w:r>
        <w:rPr>
          <w:b/>
          <w:spacing w:val="-18"/>
          <w:sz w:val="24"/>
          <w:szCs w:val="24"/>
        </w:rPr>
        <w:t>T</w:t>
      </w:r>
      <w:r>
        <w:rPr>
          <w:b/>
          <w:sz w:val="24"/>
          <w:szCs w:val="24"/>
        </w:rPr>
        <w:t xml:space="preserve">Ai.079 Name: </w:t>
      </w:r>
      <w:r>
        <w:rPr>
          <w:sz w:val="24"/>
          <w:szCs w:val="24"/>
        </w:rPr>
        <w:t>1: MOHAMMAD SALIM 2: HAQQANI 3: na 4: na</w:t>
      </w:r>
    </w:p>
    <w:p w14:paraId="3190FA8E" w14:textId="77777777" w:rsidR="00E9043B" w:rsidRDefault="000C1467">
      <w:pPr>
        <w:spacing w:line="260" w:lineRule="exact"/>
        <w:ind w:left="280"/>
        <w:rPr>
          <w:sz w:val="24"/>
          <w:szCs w:val="24"/>
        </w:rPr>
      </w:pPr>
      <w:r>
        <w:rPr>
          <w:b/>
          <w:sz w:val="24"/>
          <w:szCs w:val="24"/>
        </w:rPr>
        <w:t xml:space="preserve">Name (original script): </w:t>
      </w:r>
      <w:r>
        <w:rPr>
          <w:sz w:val="24"/>
          <w:szCs w:val="24"/>
        </w:rPr>
        <w:t>ﯽﻧﺎﻘﺣ ﻢﯿﻠﺳ ﺪﻤﺤﻣ</w:t>
      </w:r>
    </w:p>
    <w:p w14:paraId="21E8F78C" w14:textId="77777777" w:rsidR="00E9043B" w:rsidRDefault="000C1467">
      <w:pPr>
        <w:spacing w:before="2" w:line="260" w:lineRule="exact"/>
        <w:ind w:left="280" w:right="791"/>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Minister of Preventing </w:t>
      </w:r>
      <w:r>
        <w:rPr>
          <w:spacing w:val="-14"/>
          <w:sz w:val="24"/>
          <w:szCs w:val="24"/>
        </w:rPr>
        <w:t>V</w:t>
      </w:r>
      <w:r>
        <w:rPr>
          <w:sz w:val="24"/>
          <w:szCs w:val="24"/>
        </w:rPr>
        <w:t xml:space="preserve">ice and Propagating </w:t>
      </w:r>
      <w:r>
        <w:rPr>
          <w:spacing w:val="-14"/>
          <w:sz w:val="24"/>
          <w:szCs w:val="24"/>
        </w:rPr>
        <w:t>V</w:t>
      </w:r>
      <w:r>
        <w:rPr>
          <w:sz w:val="24"/>
          <w:szCs w:val="24"/>
        </w:rPr>
        <w:t xml:space="preserve">irtue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Between 1966 and 1967 (Approximately ) </w:t>
      </w:r>
      <w:r>
        <w:rPr>
          <w:b/>
          <w:sz w:val="24"/>
          <w:szCs w:val="24"/>
        </w:rPr>
        <w:t xml:space="preserve">POB: </w:t>
      </w:r>
      <w:r>
        <w:rPr>
          <w:sz w:val="24"/>
          <w:szCs w:val="24"/>
        </w:rPr>
        <w:t xml:space="preserve">Alingar District, Laghman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na</w:t>
      </w:r>
    </w:p>
    <w:p w14:paraId="016D8729" w14:textId="77777777" w:rsidR="00E9043B" w:rsidRDefault="000C1467">
      <w:pPr>
        <w:spacing w:line="260" w:lineRule="exact"/>
        <w:ind w:left="280"/>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31 Jan. 2001 ( amended on 3 Sep. 2003, 18 Jul. 2007, 21</w:t>
      </w:r>
    </w:p>
    <w:p w14:paraId="61E6E671" w14:textId="77777777" w:rsidR="00E9043B" w:rsidRDefault="000C1467">
      <w:pPr>
        <w:spacing w:before="2" w:line="260" w:lineRule="exact"/>
        <w:ind w:left="280" w:right="603"/>
        <w:rPr>
          <w:sz w:val="24"/>
          <w:szCs w:val="24"/>
        </w:rPr>
      </w:pPr>
      <w:r>
        <w:rPr>
          <w:sz w:val="24"/>
          <w:szCs w:val="24"/>
        </w:rPr>
        <w:t>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Deputy Commander of Ezatullah Haqqani Khan Sayyid (</w:t>
      </w:r>
      <w:r>
        <w:rPr>
          <w:spacing w:val="-19"/>
          <w:sz w:val="24"/>
          <w:szCs w:val="24"/>
        </w:rPr>
        <w:t>T</w:t>
      </w:r>
      <w:r>
        <w:rPr>
          <w:sz w:val="24"/>
          <w:szCs w:val="24"/>
        </w:rPr>
        <w:t>Ai.064) as at Ma</w:t>
      </w:r>
      <w:r>
        <w:rPr>
          <w:spacing w:val="-13"/>
          <w:sz w:val="24"/>
          <w:szCs w:val="24"/>
        </w:rPr>
        <w:t>r</w:t>
      </w:r>
      <w:r>
        <w:rPr>
          <w:sz w:val="24"/>
          <w:szCs w:val="24"/>
        </w:rPr>
        <w:t xml:space="preserve">. 2010. Member of </w:t>
      </w:r>
      <w:r>
        <w:rPr>
          <w:spacing w:val="-17"/>
          <w:sz w:val="24"/>
          <w:szCs w:val="24"/>
        </w:rPr>
        <w:t>T</w:t>
      </w:r>
      <w:r>
        <w:rPr>
          <w:sz w:val="24"/>
          <w:szCs w:val="24"/>
        </w:rPr>
        <w:t>aliban Peshawar Military Council as at June 2010. Belongs to Pashai ethnic group. Review pursuant to Security Council resolution 1822 (2008) was concluded on 27 Jul. 2010.</w:t>
      </w:r>
      <w:hyperlink r:id="rId510">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11">
        <w:r>
          <w:rPr>
            <w:color w:val="0000ED"/>
            <w:sz w:val="24"/>
            <w:szCs w:val="24"/>
            <w:u w:val="single" w:color="0000ED"/>
          </w:rPr>
          <w:t xml:space="preserve">click  here </w:t>
        </w:r>
      </w:hyperlink>
    </w:p>
    <w:p w14:paraId="72235FE1" w14:textId="77777777" w:rsidR="00E9043B" w:rsidRDefault="00E9043B">
      <w:pPr>
        <w:spacing w:before="2" w:line="260" w:lineRule="exact"/>
        <w:rPr>
          <w:sz w:val="26"/>
          <w:szCs w:val="26"/>
        </w:rPr>
      </w:pPr>
    </w:p>
    <w:p w14:paraId="52223672" w14:textId="77777777" w:rsidR="00E9043B" w:rsidRDefault="000C1467">
      <w:pPr>
        <w:ind w:left="280"/>
        <w:rPr>
          <w:sz w:val="24"/>
          <w:szCs w:val="24"/>
        </w:rPr>
      </w:pPr>
      <w:r>
        <w:rPr>
          <w:b/>
          <w:spacing w:val="-18"/>
          <w:sz w:val="24"/>
          <w:szCs w:val="24"/>
        </w:rPr>
        <w:t>T</w:t>
      </w:r>
      <w:r>
        <w:rPr>
          <w:b/>
          <w:sz w:val="24"/>
          <w:szCs w:val="24"/>
        </w:rPr>
        <w:t xml:space="preserve">Ai.146 Name: </w:t>
      </w:r>
      <w:r>
        <w:rPr>
          <w:sz w:val="24"/>
          <w:szCs w:val="24"/>
        </w:rPr>
        <w:t>1: NASIRUDDIN 2: HAQQANI 3: na 4: na</w:t>
      </w:r>
    </w:p>
    <w:p w14:paraId="058F8910" w14:textId="77777777" w:rsidR="00E9043B" w:rsidRDefault="000C1467">
      <w:pPr>
        <w:spacing w:line="260" w:lineRule="exact"/>
        <w:ind w:left="280"/>
        <w:rPr>
          <w:sz w:val="24"/>
          <w:szCs w:val="24"/>
        </w:rPr>
      </w:pPr>
      <w:r>
        <w:rPr>
          <w:b/>
          <w:sz w:val="24"/>
          <w:szCs w:val="24"/>
        </w:rPr>
        <w:t xml:space="preserve">Name (original script): </w:t>
      </w:r>
      <w:r>
        <w:rPr>
          <w:sz w:val="24"/>
          <w:szCs w:val="24"/>
        </w:rPr>
        <w:t>ﯽﻧﺎﻘﺣ ﻦﯾﺪﻟا ﺮﯿﺼﻧ</w:t>
      </w:r>
    </w:p>
    <w:p w14:paraId="6E89CF86" w14:textId="77777777" w:rsidR="00E9043B" w:rsidRDefault="000C1467">
      <w:pPr>
        <w:spacing w:before="2" w:line="260" w:lineRule="exact"/>
        <w:ind w:left="280" w:right="459"/>
        <w:rPr>
          <w:sz w:val="24"/>
          <w:szCs w:val="24"/>
        </w:rPr>
        <w:sectPr w:rsidR="00E9043B">
          <w:pgSz w:w="12240" w:h="15840"/>
          <w:pgMar w:top="380" w:right="420" w:bottom="0" w:left="420" w:header="197" w:footer="188"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Between 1970 and 1973 (Approximately) </w:t>
      </w:r>
      <w:r>
        <w:rPr>
          <w:b/>
          <w:sz w:val="24"/>
          <w:szCs w:val="24"/>
        </w:rPr>
        <w:t xml:space="preserve">POB: </w:t>
      </w:r>
      <w:r>
        <w:rPr>
          <w:sz w:val="24"/>
          <w:szCs w:val="24"/>
        </w:rPr>
        <w:t xml:space="preserve">Neka District, Paktika Province, Afghanistan </w:t>
      </w:r>
      <w:r>
        <w:rPr>
          <w:b/>
          <w:sz w:val="24"/>
          <w:szCs w:val="24"/>
        </w:rPr>
        <w:t xml:space="preserve">Good quality a.k.a.: a) </w:t>
      </w:r>
      <w:r>
        <w:rPr>
          <w:sz w:val="24"/>
          <w:szCs w:val="24"/>
        </w:rPr>
        <w:t>D</w:t>
      </w:r>
      <w:r>
        <w:rPr>
          <w:spacing w:val="-13"/>
          <w:sz w:val="24"/>
          <w:szCs w:val="24"/>
        </w:rPr>
        <w:t>r</w:t>
      </w:r>
      <w:r>
        <w:rPr>
          <w:sz w:val="24"/>
          <w:szCs w:val="24"/>
        </w:rPr>
        <w:t xml:space="preserve">. Alim Ghair </w:t>
      </w:r>
      <w:r>
        <w:rPr>
          <w:b/>
          <w:sz w:val="24"/>
          <w:szCs w:val="24"/>
        </w:rPr>
        <w:t xml:space="preserve">b) </w:t>
      </w:r>
      <w:r>
        <w:rPr>
          <w:sz w:val="24"/>
          <w:szCs w:val="24"/>
        </w:rPr>
        <w:t xml:space="preserve">Naseer Haqqani </w:t>
      </w:r>
      <w:r>
        <w:rPr>
          <w:b/>
          <w:sz w:val="24"/>
          <w:szCs w:val="24"/>
        </w:rPr>
        <w:t xml:space="preserve">c) </w:t>
      </w:r>
      <w:r>
        <w:rPr>
          <w:sz w:val="24"/>
          <w:szCs w:val="24"/>
        </w:rPr>
        <w:t>D</w:t>
      </w:r>
      <w:r>
        <w:rPr>
          <w:spacing w:val="-13"/>
          <w:sz w:val="24"/>
          <w:szCs w:val="24"/>
        </w:rPr>
        <w:t>r</w:t>
      </w:r>
      <w:r>
        <w:rPr>
          <w:sz w:val="24"/>
          <w:szCs w:val="24"/>
        </w:rPr>
        <w:t xml:space="preserve">. Naseer Haqqani </w:t>
      </w:r>
      <w:r>
        <w:rPr>
          <w:b/>
          <w:sz w:val="24"/>
          <w:szCs w:val="24"/>
        </w:rPr>
        <w:t xml:space="preserve">d) </w:t>
      </w:r>
      <w:r>
        <w:rPr>
          <w:sz w:val="24"/>
          <w:szCs w:val="24"/>
        </w:rPr>
        <w:t xml:space="preserve">Nassir Haqqani </w:t>
      </w:r>
      <w:r>
        <w:rPr>
          <w:b/>
          <w:sz w:val="24"/>
          <w:szCs w:val="24"/>
        </w:rPr>
        <w:t xml:space="preserve">e) </w:t>
      </w:r>
      <w:r>
        <w:rPr>
          <w:sz w:val="24"/>
          <w:szCs w:val="24"/>
        </w:rPr>
        <w:t xml:space="preserve">Nashir Haqqani </w:t>
      </w:r>
      <w:r>
        <w:rPr>
          <w:b/>
          <w:sz w:val="24"/>
          <w:szCs w:val="24"/>
        </w:rPr>
        <w:t xml:space="preserve">Low quality a.k.a.: </w:t>
      </w:r>
      <w:r>
        <w:rPr>
          <w:sz w:val="24"/>
          <w:szCs w:val="24"/>
        </w:rPr>
        <w:t xml:space="preserve">Naseruddin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Pakistan </w:t>
      </w:r>
      <w:r>
        <w:rPr>
          <w:b/>
          <w:sz w:val="24"/>
          <w:szCs w:val="24"/>
        </w:rPr>
        <w:t xml:space="preserve">Listed on: </w:t>
      </w:r>
      <w:r>
        <w:rPr>
          <w:sz w:val="24"/>
          <w:szCs w:val="24"/>
        </w:rPr>
        <w:t>20 Jul. 2010 ( amended on 29 Jul. 20</w:t>
      </w:r>
      <w:r>
        <w:rPr>
          <w:spacing w:val="-9"/>
          <w:sz w:val="24"/>
          <w:szCs w:val="24"/>
        </w:rPr>
        <w:t>1</w:t>
      </w:r>
      <w:r>
        <w:rPr>
          <w:sz w:val="24"/>
          <w:szCs w:val="24"/>
        </w:rPr>
        <w:t>1, 18 May</w:t>
      </w:r>
    </w:p>
    <w:p w14:paraId="37EB4808" w14:textId="77777777" w:rsidR="00E9043B" w:rsidRDefault="00E9043B">
      <w:pPr>
        <w:spacing w:line="140" w:lineRule="exact"/>
        <w:rPr>
          <w:sz w:val="14"/>
          <w:szCs w:val="14"/>
        </w:rPr>
      </w:pPr>
    </w:p>
    <w:p w14:paraId="58373A97" w14:textId="77777777" w:rsidR="00E9043B" w:rsidRDefault="000C1467">
      <w:pPr>
        <w:spacing w:before="37" w:line="260" w:lineRule="exact"/>
        <w:ind w:left="280" w:right="491"/>
        <w:rPr>
          <w:sz w:val="24"/>
          <w:szCs w:val="24"/>
        </w:rPr>
      </w:pPr>
      <w:r>
        <w:rPr>
          <w:sz w:val="24"/>
          <w:szCs w:val="24"/>
        </w:rPr>
        <w:t xml:space="preserve">2012, 27 Jun. 2013, </w:t>
      </w:r>
      <w:r>
        <w:rPr>
          <w:spacing w:val="-9"/>
          <w:sz w:val="24"/>
          <w:szCs w:val="24"/>
        </w:rPr>
        <w:t>1</w:t>
      </w:r>
      <w:r>
        <w:rPr>
          <w:sz w:val="24"/>
          <w:szCs w:val="24"/>
        </w:rPr>
        <w:t xml:space="preserve">1 Feb. 2014 ) </w:t>
      </w:r>
      <w:r>
        <w:rPr>
          <w:b/>
          <w:sz w:val="24"/>
          <w:szCs w:val="24"/>
        </w:rPr>
        <w:t xml:space="preserve">Other information: </w:t>
      </w:r>
      <w:r>
        <w:rPr>
          <w:sz w:val="24"/>
          <w:szCs w:val="24"/>
        </w:rPr>
        <w:t>A leader of the Haqqani Network (</w:t>
      </w:r>
      <w:r>
        <w:rPr>
          <w:spacing w:val="-19"/>
          <w:sz w:val="24"/>
          <w:szCs w:val="24"/>
        </w:rPr>
        <w:t>T</w:t>
      </w:r>
      <w:r>
        <w:rPr>
          <w:sz w:val="24"/>
          <w:szCs w:val="24"/>
        </w:rPr>
        <w:t xml:space="preserve">Ae.012), which operates out of North </w:t>
      </w:r>
      <w:r>
        <w:rPr>
          <w:spacing w:val="-19"/>
          <w:sz w:val="24"/>
          <w:szCs w:val="24"/>
        </w:rPr>
        <w:t>W</w:t>
      </w:r>
      <w:r>
        <w:rPr>
          <w:sz w:val="24"/>
          <w:szCs w:val="24"/>
        </w:rPr>
        <w:t xml:space="preserve">aziristan in the Federally Administered </w:t>
      </w:r>
      <w:r>
        <w:rPr>
          <w:spacing w:val="-8"/>
          <w:sz w:val="24"/>
          <w:szCs w:val="24"/>
        </w:rPr>
        <w:t>T</w:t>
      </w:r>
      <w:r>
        <w:rPr>
          <w:sz w:val="24"/>
          <w:szCs w:val="24"/>
        </w:rPr>
        <w:t>ribal Areas of Pakistan. Son of Jalaluddin Haqqani (</w:t>
      </w:r>
      <w:r>
        <w:rPr>
          <w:spacing w:val="-19"/>
          <w:sz w:val="24"/>
          <w:szCs w:val="24"/>
        </w:rPr>
        <w:t>T</w:t>
      </w:r>
      <w:r>
        <w:rPr>
          <w:sz w:val="24"/>
          <w:szCs w:val="24"/>
        </w:rPr>
        <w:t xml:space="preserve">Ai.040). Has travelled to Saudi Arabia and the United Arab Emirates to raise funds for the </w:t>
      </w:r>
      <w:r>
        <w:rPr>
          <w:spacing w:val="-17"/>
          <w:sz w:val="24"/>
          <w:szCs w:val="24"/>
        </w:rPr>
        <w:t>T</w:t>
      </w:r>
      <w:r>
        <w:rPr>
          <w:sz w:val="24"/>
          <w:szCs w:val="24"/>
        </w:rPr>
        <w:t>aliban. Reportedly deceased as of 2013. INTERPOL-UN Security Council Special Notice web link:</w:t>
      </w:r>
      <w:hyperlink r:id="rId51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13">
        <w:r>
          <w:rPr>
            <w:color w:val="0000ED"/>
            <w:sz w:val="24"/>
            <w:szCs w:val="24"/>
            <w:u w:val="single" w:color="0000ED"/>
          </w:rPr>
          <w:t xml:space="preserve">click  here </w:t>
        </w:r>
      </w:hyperlink>
    </w:p>
    <w:p w14:paraId="59CF8AF8" w14:textId="77777777" w:rsidR="00E9043B" w:rsidRDefault="00E9043B">
      <w:pPr>
        <w:spacing w:before="13" w:line="220" w:lineRule="exact"/>
        <w:rPr>
          <w:sz w:val="22"/>
          <w:szCs w:val="22"/>
        </w:rPr>
      </w:pPr>
    </w:p>
    <w:p w14:paraId="0A133D50" w14:textId="77777777" w:rsidR="00E9043B" w:rsidRDefault="000C1467">
      <w:pPr>
        <w:spacing w:before="29"/>
        <w:ind w:left="280"/>
        <w:rPr>
          <w:sz w:val="24"/>
          <w:szCs w:val="24"/>
        </w:rPr>
      </w:pPr>
      <w:r>
        <w:rPr>
          <w:b/>
          <w:spacing w:val="-18"/>
          <w:sz w:val="24"/>
          <w:szCs w:val="24"/>
        </w:rPr>
        <w:t>T</w:t>
      </w:r>
      <w:r>
        <w:rPr>
          <w:b/>
          <w:sz w:val="24"/>
          <w:szCs w:val="24"/>
        </w:rPr>
        <w:t xml:space="preserve">Ai.006 Name: </w:t>
      </w:r>
      <w:r>
        <w:rPr>
          <w:sz w:val="24"/>
          <w:szCs w:val="24"/>
        </w:rPr>
        <w:t>1: S</w:t>
      </w:r>
      <w:r>
        <w:rPr>
          <w:spacing w:val="-22"/>
          <w:sz w:val="24"/>
          <w:szCs w:val="24"/>
        </w:rPr>
        <w:t>A</w:t>
      </w:r>
      <w:r>
        <w:rPr>
          <w:sz w:val="24"/>
          <w:szCs w:val="24"/>
        </w:rPr>
        <w:t>YYED MOHAMMED 2: HAQQANI 3: na 4: na</w:t>
      </w:r>
    </w:p>
    <w:p w14:paraId="1F23EB26" w14:textId="77777777" w:rsidR="00E9043B" w:rsidRDefault="000C1467">
      <w:pPr>
        <w:spacing w:line="260" w:lineRule="exact"/>
        <w:ind w:left="280"/>
        <w:rPr>
          <w:sz w:val="24"/>
          <w:szCs w:val="24"/>
        </w:rPr>
      </w:pPr>
      <w:r>
        <w:rPr>
          <w:b/>
          <w:sz w:val="24"/>
          <w:szCs w:val="24"/>
        </w:rPr>
        <w:t xml:space="preserve">Name (original script): </w:t>
      </w:r>
      <w:r>
        <w:rPr>
          <w:sz w:val="24"/>
          <w:szCs w:val="24"/>
        </w:rPr>
        <w:t>ﯽﻧﺎﻘﺣ ﺪﻤﺤﻣ ﺪﯿﺳ</w:t>
      </w:r>
    </w:p>
    <w:p w14:paraId="4000D66A" w14:textId="77777777" w:rsidR="00E9043B" w:rsidRDefault="000C1467">
      <w:pPr>
        <w:spacing w:before="2" w:line="260" w:lineRule="exact"/>
        <w:ind w:left="280" w:right="26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a) </w:t>
      </w:r>
      <w:r>
        <w:rPr>
          <w:sz w:val="24"/>
          <w:szCs w:val="24"/>
        </w:rPr>
        <w:t>Director of Administrative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b) </w:t>
      </w:r>
      <w:r>
        <w:rPr>
          <w:sz w:val="24"/>
          <w:szCs w:val="24"/>
        </w:rPr>
        <w:t xml:space="preserve">Head of Information and Culture in Kandahar Province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1965 </w:t>
      </w:r>
      <w:r>
        <w:rPr>
          <w:b/>
          <w:sz w:val="24"/>
          <w:szCs w:val="24"/>
        </w:rPr>
        <w:t xml:space="preserve">POB: </w:t>
      </w:r>
      <w:r>
        <w:rPr>
          <w:sz w:val="24"/>
          <w:szCs w:val="24"/>
        </w:rPr>
        <w:t>Chaharbagh village, A</w:t>
      </w:r>
      <w:r>
        <w:rPr>
          <w:spacing w:val="-4"/>
          <w:sz w:val="24"/>
          <w:szCs w:val="24"/>
        </w:rPr>
        <w:t>r</w:t>
      </w:r>
      <w:r>
        <w:rPr>
          <w:sz w:val="24"/>
          <w:szCs w:val="24"/>
        </w:rPr>
        <w:t xml:space="preserve">ghandab District, Kandahar Province, Afghanistan </w:t>
      </w:r>
      <w:r>
        <w:rPr>
          <w:b/>
          <w:sz w:val="24"/>
          <w:szCs w:val="24"/>
        </w:rPr>
        <w:t xml:space="preserve">Good quality a.k.a.: </w:t>
      </w:r>
      <w:r>
        <w:rPr>
          <w:sz w:val="24"/>
          <w:szCs w:val="24"/>
        </w:rPr>
        <w:t xml:space="preserve">Sayyed Mohammad Haqqani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31 Jan. 2001 ( amended on 3 Sep. 2003, 20 Dec. 2005, 18 Jul. 2007, 21 Sep.</w:t>
      </w:r>
    </w:p>
    <w:p w14:paraId="7B2E7087" w14:textId="77777777" w:rsidR="00E9043B" w:rsidRDefault="000C1467">
      <w:pPr>
        <w:spacing w:line="260" w:lineRule="exact"/>
        <w:ind w:left="280" w:right="452"/>
        <w:rPr>
          <w:sz w:val="24"/>
          <w:szCs w:val="24"/>
        </w:rPr>
      </w:pPr>
      <w:r>
        <w:rPr>
          <w:sz w:val="24"/>
          <w:szCs w:val="24"/>
        </w:rPr>
        <w:t>2007, 29 No</w:t>
      </w:r>
      <w:r>
        <w:rPr>
          <w:spacing w:val="-16"/>
          <w:sz w:val="24"/>
          <w:szCs w:val="24"/>
        </w:rPr>
        <w:t>v</w:t>
      </w:r>
      <w:r>
        <w:rPr>
          <w:sz w:val="24"/>
          <w:szCs w:val="24"/>
        </w:rPr>
        <w:t>. 20</w:t>
      </w:r>
      <w:r>
        <w:rPr>
          <w:spacing w:val="-9"/>
          <w:sz w:val="24"/>
          <w:szCs w:val="24"/>
        </w:rPr>
        <w:t>1</w:t>
      </w:r>
      <w:r>
        <w:rPr>
          <w:sz w:val="24"/>
          <w:szCs w:val="24"/>
        </w:rPr>
        <w:t xml:space="preserve">1, 7 Sep. 2016 ) </w:t>
      </w:r>
      <w:r>
        <w:rPr>
          <w:b/>
          <w:sz w:val="24"/>
          <w:szCs w:val="24"/>
        </w:rPr>
        <w:t xml:space="preserve">Other information: </w:t>
      </w:r>
      <w:r>
        <w:rPr>
          <w:sz w:val="24"/>
          <w:szCs w:val="24"/>
        </w:rPr>
        <w:t xml:space="preserve">Graduate of the Haqqaniya madrasa in Akora Khattak, Pakistan. Believed to have had close relations with </w:t>
      </w:r>
      <w:r>
        <w:rPr>
          <w:spacing w:val="-17"/>
          <w:sz w:val="24"/>
          <w:szCs w:val="24"/>
        </w:rPr>
        <w:t>T</w:t>
      </w:r>
      <w:r>
        <w:rPr>
          <w:sz w:val="24"/>
          <w:szCs w:val="24"/>
        </w:rPr>
        <w:t>aliban Leader Mullah Mohammed Omar (</w:t>
      </w:r>
      <w:r>
        <w:rPr>
          <w:spacing w:val="-19"/>
          <w:sz w:val="24"/>
          <w:szCs w:val="24"/>
        </w:rPr>
        <w:t>T</w:t>
      </w:r>
      <w:r>
        <w:rPr>
          <w:sz w:val="24"/>
          <w:szCs w:val="24"/>
        </w:rPr>
        <w:t xml:space="preserve">Ai.004). Believed to be in Afghanistan/Pakistan border area. Member of </w:t>
      </w:r>
      <w:r>
        <w:rPr>
          <w:spacing w:val="-17"/>
          <w:sz w:val="24"/>
          <w:szCs w:val="24"/>
        </w:rPr>
        <w:t>T</w:t>
      </w:r>
      <w:r>
        <w:rPr>
          <w:sz w:val="24"/>
          <w:szCs w:val="24"/>
        </w:rPr>
        <w:t>aliban Supreme Council as at June 2010.</w:t>
      </w:r>
    </w:p>
    <w:p w14:paraId="3F9FEAF2" w14:textId="77777777" w:rsidR="00E9043B" w:rsidRDefault="000C1467">
      <w:pPr>
        <w:spacing w:line="260" w:lineRule="exact"/>
        <w:ind w:left="280"/>
        <w:rPr>
          <w:sz w:val="24"/>
          <w:szCs w:val="24"/>
        </w:rPr>
      </w:pPr>
      <w:r>
        <w:rPr>
          <w:sz w:val="24"/>
          <w:szCs w:val="24"/>
        </w:rPr>
        <w:t>Belongs to Barakzai tribe. Review pursuant to Security Council resolution 1822 (2008) was concluded on 27 Jul.</w:t>
      </w:r>
    </w:p>
    <w:p w14:paraId="75052226" w14:textId="77777777" w:rsidR="00E9043B" w:rsidRDefault="000C1467">
      <w:pPr>
        <w:spacing w:before="2" w:line="260" w:lineRule="exact"/>
        <w:ind w:left="280" w:right="1134"/>
        <w:rPr>
          <w:sz w:val="24"/>
          <w:szCs w:val="24"/>
        </w:rPr>
      </w:pPr>
      <w:r>
        <w:rPr>
          <w:sz w:val="24"/>
          <w:szCs w:val="24"/>
        </w:rPr>
        <w:t>2010. Photo available for inclusion in the INTERPOL-UN Security Council Special Notice. Reportedly deceased as of January 2016. INTERPOL-UN Security Council Special Notice web link:</w:t>
      </w:r>
      <w:hyperlink r:id="rId51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15">
        <w:r>
          <w:rPr>
            <w:color w:val="0000ED"/>
            <w:sz w:val="24"/>
            <w:szCs w:val="24"/>
            <w:u w:val="single" w:color="0000ED"/>
          </w:rPr>
          <w:t xml:space="preserve">click  here </w:t>
        </w:r>
      </w:hyperlink>
    </w:p>
    <w:p w14:paraId="60FBFCA5" w14:textId="77777777" w:rsidR="00E9043B" w:rsidRDefault="00E9043B">
      <w:pPr>
        <w:spacing w:before="2" w:line="260" w:lineRule="exact"/>
        <w:rPr>
          <w:sz w:val="26"/>
          <w:szCs w:val="26"/>
        </w:rPr>
      </w:pPr>
    </w:p>
    <w:p w14:paraId="3E18350F" w14:textId="77777777" w:rsidR="00E9043B" w:rsidRDefault="000C1467">
      <w:pPr>
        <w:ind w:left="280"/>
        <w:rPr>
          <w:sz w:val="24"/>
          <w:szCs w:val="24"/>
        </w:rPr>
      </w:pPr>
      <w:r>
        <w:rPr>
          <w:b/>
          <w:spacing w:val="-18"/>
          <w:sz w:val="24"/>
          <w:szCs w:val="24"/>
        </w:rPr>
        <w:t>T</w:t>
      </w:r>
      <w:r>
        <w:rPr>
          <w:b/>
          <w:sz w:val="24"/>
          <w:szCs w:val="24"/>
        </w:rPr>
        <w:t xml:space="preserve">Ai.144 Name: </w:t>
      </w:r>
      <w:r>
        <w:rPr>
          <w:sz w:val="24"/>
          <w:szCs w:val="24"/>
        </w:rPr>
        <w:t>1: SIRAJUDDIN 2: JALLALOUDINE 3: HAQQANI 4: na</w:t>
      </w:r>
    </w:p>
    <w:p w14:paraId="41B8689A" w14:textId="77777777" w:rsidR="00E9043B" w:rsidRDefault="000C1467">
      <w:pPr>
        <w:spacing w:line="260" w:lineRule="exact"/>
        <w:ind w:left="280"/>
        <w:rPr>
          <w:sz w:val="24"/>
          <w:szCs w:val="24"/>
        </w:rPr>
      </w:pPr>
      <w:r>
        <w:rPr>
          <w:b/>
          <w:sz w:val="24"/>
          <w:szCs w:val="24"/>
        </w:rPr>
        <w:t xml:space="preserve">Name (original script): </w:t>
      </w:r>
      <w:r>
        <w:rPr>
          <w:sz w:val="24"/>
          <w:szCs w:val="24"/>
        </w:rPr>
        <w:t>ﻰﻧﺎﻘﺣ ﻦﯾﺪﻟا لﻼﺟ ﻦﯾﺪﻟا جاﺮﺳ</w:t>
      </w:r>
    </w:p>
    <w:p w14:paraId="5A91A1DA" w14:textId="77777777" w:rsidR="00E9043B" w:rsidRDefault="000C1467">
      <w:pPr>
        <w:spacing w:before="2" w:line="260" w:lineRule="exact"/>
        <w:ind w:left="280" w:right="22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Na'ib Amir (Deputy Commander) </w:t>
      </w:r>
      <w:r>
        <w:rPr>
          <w:b/>
          <w:sz w:val="24"/>
          <w:szCs w:val="24"/>
        </w:rPr>
        <w:t xml:space="preserve">DOB: </w:t>
      </w:r>
      <w:r>
        <w:rPr>
          <w:sz w:val="24"/>
          <w:szCs w:val="24"/>
        </w:rPr>
        <w:t xml:space="preserve">Between 1977 and 1978 (Approximately) </w:t>
      </w:r>
      <w:r>
        <w:rPr>
          <w:b/>
          <w:sz w:val="24"/>
          <w:szCs w:val="24"/>
        </w:rPr>
        <w:t xml:space="preserve">POB: a) </w:t>
      </w:r>
      <w:r>
        <w:rPr>
          <w:sz w:val="24"/>
          <w:szCs w:val="24"/>
        </w:rPr>
        <w:t xml:space="preserve">Danda, Miramshah, North </w:t>
      </w:r>
      <w:r>
        <w:rPr>
          <w:spacing w:val="-19"/>
          <w:sz w:val="24"/>
          <w:szCs w:val="24"/>
        </w:rPr>
        <w:t>W</w:t>
      </w:r>
      <w:r>
        <w:rPr>
          <w:sz w:val="24"/>
          <w:szCs w:val="24"/>
        </w:rPr>
        <w:t xml:space="preserve">aziristan, Pakistan </w:t>
      </w:r>
      <w:r>
        <w:rPr>
          <w:b/>
          <w:sz w:val="24"/>
          <w:szCs w:val="24"/>
        </w:rPr>
        <w:t xml:space="preserve">b) </w:t>
      </w:r>
      <w:r>
        <w:rPr>
          <w:sz w:val="24"/>
          <w:szCs w:val="24"/>
        </w:rPr>
        <w:t xml:space="preserve">Khost province, Afghanistan </w:t>
      </w:r>
      <w:r>
        <w:rPr>
          <w:b/>
          <w:sz w:val="24"/>
          <w:szCs w:val="24"/>
        </w:rPr>
        <w:t xml:space="preserve">c) </w:t>
      </w:r>
      <w:r>
        <w:rPr>
          <w:sz w:val="24"/>
          <w:szCs w:val="24"/>
        </w:rPr>
        <w:t xml:space="preserve">Neka district, Paktika province, Afghanistan </w:t>
      </w:r>
      <w:r>
        <w:rPr>
          <w:b/>
          <w:sz w:val="24"/>
          <w:szCs w:val="24"/>
        </w:rPr>
        <w:t xml:space="preserve">d) </w:t>
      </w:r>
      <w:r>
        <w:rPr>
          <w:sz w:val="24"/>
          <w:szCs w:val="24"/>
        </w:rPr>
        <w:t xml:space="preserve">Srana village, Garda Saray district, Paktia province, Afghanistan </w:t>
      </w:r>
      <w:r>
        <w:rPr>
          <w:b/>
          <w:sz w:val="24"/>
          <w:szCs w:val="24"/>
        </w:rPr>
        <w:t xml:space="preserve">Good quality a.k.a.: a) </w:t>
      </w:r>
      <w:r>
        <w:rPr>
          <w:sz w:val="24"/>
          <w:szCs w:val="24"/>
        </w:rPr>
        <w:t xml:space="preserve">Siraj Haqqani </w:t>
      </w:r>
      <w:r>
        <w:rPr>
          <w:b/>
          <w:sz w:val="24"/>
          <w:szCs w:val="24"/>
        </w:rPr>
        <w:t xml:space="preserve">b) </w:t>
      </w:r>
      <w:r>
        <w:rPr>
          <w:sz w:val="24"/>
          <w:szCs w:val="24"/>
        </w:rPr>
        <w:t xml:space="preserve">Serajuddin Haqani </w:t>
      </w:r>
      <w:r>
        <w:rPr>
          <w:b/>
          <w:sz w:val="24"/>
          <w:szCs w:val="24"/>
        </w:rPr>
        <w:t xml:space="preserve">c) </w:t>
      </w:r>
      <w:r>
        <w:rPr>
          <w:sz w:val="24"/>
          <w:szCs w:val="24"/>
        </w:rPr>
        <w:t xml:space="preserve">Siraj Haqani </w:t>
      </w:r>
      <w:r>
        <w:rPr>
          <w:b/>
          <w:sz w:val="24"/>
          <w:szCs w:val="24"/>
        </w:rPr>
        <w:t xml:space="preserve">d) </w:t>
      </w:r>
      <w:r>
        <w:rPr>
          <w:sz w:val="24"/>
          <w:szCs w:val="24"/>
        </w:rPr>
        <w:t xml:space="preserve">Saraj Haqani </w:t>
      </w:r>
      <w:r>
        <w:rPr>
          <w:b/>
          <w:sz w:val="24"/>
          <w:szCs w:val="24"/>
        </w:rPr>
        <w:t xml:space="preserve">Low quality a.k.a.: </w:t>
      </w:r>
      <w:r>
        <w:rPr>
          <w:sz w:val="24"/>
          <w:szCs w:val="24"/>
        </w:rPr>
        <w:t xml:space="preserve">Khalifa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Kela neighborhood/Danda neighborhood, Miramshah, North </w:t>
      </w:r>
      <w:r>
        <w:rPr>
          <w:spacing w:val="-19"/>
          <w:sz w:val="24"/>
          <w:szCs w:val="24"/>
        </w:rPr>
        <w:t>W</w:t>
      </w:r>
      <w:r>
        <w:rPr>
          <w:sz w:val="24"/>
          <w:szCs w:val="24"/>
        </w:rPr>
        <w:t xml:space="preserve">aziristan, Pakistan </w:t>
      </w:r>
      <w:r>
        <w:rPr>
          <w:b/>
          <w:sz w:val="24"/>
          <w:szCs w:val="24"/>
        </w:rPr>
        <w:t xml:space="preserve">b) </w:t>
      </w:r>
      <w:r>
        <w:rPr>
          <w:sz w:val="24"/>
          <w:szCs w:val="24"/>
        </w:rPr>
        <w:t xml:space="preserve">Manba'ul uloom Madrasa, Miramshah, North </w:t>
      </w:r>
      <w:r>
        <w:rPr>
          <w:spacing w:val="-19"/>
          <w:sz w:val="24"/>
          <w:szCs w:val="24"/>
        </w:rPr>
        <w:t>W</w:t>
      </w:r>
      <w:r>
        <w:rPr>
          <w:sz w:val="24"/>
          <w:szCs w:val="24"/>
        </w:rPr>
        <w:t xml:space="preserve">aziristan, Pakistan </w:t>
      </w:r>
      <w:r>
        <w:rPr>
          <w:b/>
          <w:sz w:val="24"/>
          <w:szCs w:val="24"/>
        </w:rPr>
        <w:t xml:space="preserve">c) </w:t>
      </w:r>
      <w:r>
        <w:rPr>
          <w:sz w:val="24"/>
          <w:szCs w:val="24"/>
        </w:rPr>
        <w:t>De</w:t>
      </w:r>
      <w:r>
        <w:rPr>
          <w:spacing w:val="-4"/>
          <w:sz w:val="24"/>
          <w:szCs w:val="24"/>
        </w:rPr>
        <w:t>r</w:t>
      </w:r>
      <w:r>
        <w:rPr>
          <w:sz w:val="24"/>
          <w:szCs w:val="24"/>
        </w:rPr>
        <w:t xml:space="preserve">gey Manday Madrasa, Miramshah, North </w:t>
      </w:r>
      <w:r>
        <w:rPr>
          <w:spacing w:val="-19"/>
          <w:sz w:val="24"/>
          <w:szCs w:val="24"/>
        </w:rPr>
        <w:t>W</w:t>
      </w:r>
      <w:r>
        <w:rPr>
          <w:sz w:val="24"/>
          <w:szCs w:val="24"/>
        </w:rPr>
        <w:t xml:space="preserve">aziristan, Pakistan </w:t>
      </w:r>
      <w:r>
        <w:rPr>
          <w:b/>
          <w:sz w:val="24"/>
          <w:szCs w:val="24"/>
        </w:rPr>
        <w:t xml:space="preserve">Listed on: </w:t>
      </w:r>
      <w:r>
        <w:rPr>
          <w:sz w:val="24"/>
          <w:szCs w:val="24"/>
        </w:rPr>
        <w:t>13 Sep.</w:t>
      </w:r>
    </w:p>
    <w:p w14:paraId="1FFB1418" w14:textId="77777777" w:rsidR="00E9043B" w:rsidRDefault="000C1467">
      <w:pPr>
        <w:spacing w:line="260" w:lineRule="exact"/>
        <w:ind w:left="280"/>
        <w:rPr>
          <w:sz w:val="24"/>
          <w:szCs w:val="24"/>
        </w:rPr>
      </w:pPr>
      <w:r>
        <w:rPr>
          <w:sz w:val="24"/>
          <w:szCs w:val="24"/>
        </w:rPr>
        <w:t>2007 ( amended on 22 Ap</w:t>
      </w:r>
      <w:r>
        <w:rPr>
          <w:spacing w:val="-13"/>
          <w:sz w:val="24"/>
          <w:szCs w:val="24"/>
        </w:rPr>
        <w:t>r</w:t>
      </w:r>
      <w:r>
        <w:rPr>
          <w:sz w:val="24"/>
          <w:szCs w:val="24"/>
        </w:rPr>
        <w:t xml:space="preserve">. 2013 ) </w:t>
      </w:r>
      <w:r>
        <w:rPr>
          <w:b/>
          <w:sz w:val="24"/>
          <w:szCs w:val="24"/>
        </w:rPr>
        <w:t xml:space="preserve">Other information: </w:t>
      </w:r>
      <w:r>
        <w:rPr>
          <w:sz w:val="24"/>
          <w:szCs w:val="24"/>
        </w:rPr>
        <w:t>Heading the Haqqani Network (</w:t>
      </w:r>
      <w:r>
        <w:rPr>
          <w:spacing w:val="-19"/>
          <w:sz w:val="24"/>
          <w:szCs w:val="24"/>
        </w:rPr>
        <w:t>T</w:t>
      </w:r>
      <w:r>
        <w:rPr>
          <w:sz w:val="24"/>
          <w:szCs w:val="24"/>
        </w:rPr>
        <w:t>Ae.012) as of late</w:t>
      </w:r>
    </w:p>
    <w:p w14:paraId="7E3EA5C5" w14:textId="77777777" w:rsidR="00E9043B" w:rsidRDefault="000C1467">
      <w:pPr>
        <w:spacing w:before="2" w:line="260" w:lineRule="exact"/>
        <w:ind w:left="280" w:right="304"/>
        <w:rPr>
          <w:sz w:val="24"/>
          <w:szCs w:val="24"/>
        </w:rPr>
      </w:pPr>
      <w:r>
        <w:rPr>
          <w:sz w:val="24"/>
          <w:szCs w:val="24"/>
        </w:rPr>
        <w:t>2012. Son of Jalaluddin Haqqani (</w:t>
      </w:r>
      <w:r>
        <w:rPr>
          <w:spacing w:val="-19"/>
          <w:sz w:val="24"/>
          <w:szCs w:val="24"/>
        </w:rPr>
        <w:t>T</w:t>
      </w:r>
      <w:r>
        <w:rPr>
          <w:sz w:val="24"/>
          <w:szCs w:val="24"/>
        </w:rPr>
        <w:t>Ai.040). Belongs to Sultan Khel section, Zadran tribe of Garda Saray of Paktia province, Afghanistan. Believed to be in the Afghanistan/Pakistan border area. Review pursuant to Security Council resolution 1822 (2008) was concluded on 27 Jul. 2010. INTERPOL-UN Security Council</w:t>
      </w:r>
      <w:hyperlink r:id="rId516">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446A7A97" w14:textId="77777777" w:rsidR="00E9043B" w:rsidRDefault="000C1467">
      <w:pPr>
        <w:spacing w:line="260" w:lineRule="exact"/>
        <w:ind w:left="280"/>
        <w:rPr>
          <w:sz w:val="24"/>
          <w:szCs w:val="24"/>
        </w:rPr>
      </w:pPr>
      <w:r>
        <w:rPr>
          <w:color w:val="0000ED"/>
          <w:sz w:val="24"/>
          <w:szCs w:val="24"/>
          <w:u w:val="single" w:color="0000ED"/>
        </w:rPr>
        <w:t xml:space="preserve"> </w:t>
      </w:r>
      <w:hyperlink r:id="rId517">
        <w:r>
          <w:rPr>
            <w:color w:val="0000ED"/>
            <w:sz w:val="24"/>
            <w:szCs w:val="24"/>
            <w:u w:val="single" w:color="0000ED"/>
          </w:rPr>
          <w:t xml:space="preserve">here </w:t>
        </w:r>
      </w:hyperlink>
    </w:p>
    <w:p w14:paraId="43EDCECB" w14:textId="77777777" w:rsidR="00E9043B" w:rsidRDefault="00E9043B">
      <w:pPr>
        <w:spacing w:before="4" w:line="260" w:lineRule="exact"/>
        <w:rPr>
          <w:sz w:val="26"/>
          <w:szCs w:val="26"/>
        </w:rPr>
      </w:pPr>
    </w:p>
    <w:p w14:paraId="152316B8" w14:textId="77777777" w:rsidR="00E9043B" w:rsidRDefault="000C1467">
      <w:pPr>
        <w:ind w:left="280"/>
        <w:rPr>
          <w:sz w:val="24"/>
          <w:szCs w:val="24"/>
        </w:rPr>
      </w:pPr>
      <w:r>
        <w:rPr>
          <w:b/>
          <w:spacing w:val="-18"/>
          <w:sz w:val="24"/>
          <w:szCs w:val="24"/>
        </w:rPr>
        <w:t>T</w:t>
      </w:r>
      <w:r>
        <w:rPr>
          <w:b/>
          <w:sz w:val="24"/>
          <w:szCs w:val="24"/>
        </w:rPr>
        <w:t xml:space="preserve">Ai.169 Name: </w:t>
      </w:r>
      <w:r>
        <w:rPr>
          <w:sz w:val="24"/>
          <w:szCs w:val="24"/>
        </w:rPr>
        <w:t xml:space="preserve">1: </w:t>
      </w:r>
      <w:r>
        <w:rPr>
          <w:spacing w:val="-27"/>
          <w:sz w:val="24"/>
          <w:szCs w:val="24"/>
        </w:rPr>
        <w:t>Y</w:t>
      </w:r>
      <w:r>
        <w:rPr>
          <w:sz w:val="24"/>
          <w:szCs w:val="24"/>
        </w:rPr>
        <w:t>AH</w:t>
      </w:r>
      <w:r>
        <w:rPr>
          <w:spacing w:val="-27"/>
          <w:sz w:val="24"/>
          <w:szCs w:val="24"/>
        </w:rPr>
        <w:t>Y</w:t>
      </w:r>
      <w:r>
        <w:rPr>
          <w:sz w:val="24"/>
          <w:szCs w:val="24"/>
        </w:rPr>
        <w:t>A 2: HAQQANI 3: na 4: na</w:t>
      </w:r>
    </w:p>
    <w:p w14:paraId="7E2B4391" w14:textId="77777777" w:rsidR="00E9043B" w:rsidRDefault="000C1467">
      <w:pPr>
        <w:spacing w:line="260" w:lineRule="exact"/>
        <w:ind w:left="280"/>
        <w:rPr>
          <w:sz w:val="24"/>
          <w:szCs w:val="24"/>
        </w:rPr>
      </w:pPr>
      <w:r>
        <w:rPr>
          <w:b/>
          <w:sz w:val="24"/>
          <w:szCs w:val="24"/>
        </w:rPr>
        <w:t xml:space="preserve">Name (original script): </w:t>
      </w:r>
      <w:r>
        <w:rPr>
          <w:sz w:val="24"/>
          <w:szCs w:val="24"/>
        </w:rPr>
        <w:t>ﯽﻧﺎﻘﺣ ﻰﯿﺤﯾ</w:t>
      </w:r>
    </w:p>
    <w:p w14:paraId="5CCC10C1" w14:textId="77777777" w:rsidR="00E9043B" w:rsidRDefault="000C1467">
      <w:pPr>
        <w:spacing w:before="2" w:line="260" w:lineRule="exact"/>
        <w:ind w:left="280" w:right="29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1982 </w:t>
      </w:r>
      <w:r>
        <w:rPr>
          <w:b/>
          <w:sz w:val="24"/>
          <w:szCs w:val="24"/>
        </w:rPr>
        <w:t xml:space="preserve">b) </w:t>
      </w:r>
      <w:r>
        <w:rPr>
          <w:sz w:val="24"/>
          <w:szCs w:val="24"/>
        </w:rPr>
        <w:t xml:space="preserve">1978 </w:t>
      </w:r>
      <w:r>
        <w:rPr>
          <w:b/>
          <w:sz w:val="24"/>
          <w:szCs w:val="24"/>
        </w:rPr>
        <w:t xml:space="preserve">POB: </w:t>
      </w:r>
      <w:r>
        <w:rPr>
          <w:sz w:val="24"/>
          <w:szCs w:val="24"/>
        </w:rPr>
        <w:t xml:space="preserve">na </w:t>
      </w:r>
      <w:r>
        <w:rPr>
          <w:b/>
          <w:sz w:val="24"/>
          <w:szCs w:val="24"/>
        </w:rPr>
        <w:t xml:space="preserve">Good quality a.k.a.: </w:t>
      </w:r>
      <w:r>
        <w:rPr>
          <w:spacing w:val="-24"/>
          <w:sz w:val="24"/>
          <w:szCs w:val="24"/>
        </w:rPr>
        <w:t>Y</w:t>
      </w:r>
      <w:r>
        <w:rPr>
          <w:sz w:val="24"/>
          <w:szCs w:val="24"/>
        </w:rPr>
        <w:t xml:space="preserve">aya </w:t>
      </w:r>
      <w:r>
        <w:rPr>
          <w:b/>
          <w:sz w:val="24"/>
          <w:szCs w:val="24"/>
        </w:rPr>
        <w:t xml:space="preserve">Low quality a.k.a.: </w:t>
      </w:r>
      <w:r>
        <w:rPr>
          <w:sz w:val="24"/>
          <w:szCs w:val="24"/>
        </w:rPr>
        <w:t xml:space="preserve">Qari Sahab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 Haqqani Madrassa in the Afghanistan/Pakistan Border Area.) </w:t>
      </w:r>
      <w:r>
        <w:rPr>
          <w:b/>
          <w:sz w:val="24"/>
          <w:szCs w:val="24"/>
        </w:rPr>
        <w:t xml:space="preserve">Listed on: </w:t>
      </w:r>
      <w:r>
        <w:rPr>
          <w:sz w:val="24"/>
          <w:szCs w:val="24"/>
        </w:rPr>
        <w:t xml:space="preserve">31 Jul. 2014 </w:t>
      </w:r>
      <w:r>
        <w:rPr>
          <w:b/>
          <w:sz w:val="24"/>
          <w:szCs w:val="24"/>
        </w:rPr>
        <w:t xml:space="preserve">Other information: </w:t>
      </w:r>
      <w:r>
        <w:rPr>
          <w:sz w:val="24"/>
          <w:szCs w:val="24"/>
        </w:rPr>
        <w:t>Senior Haqqani Network (HQN) (</w:t>
      </w:r>
      <w:r>
        <w:rPr>
          <w:spacing w:val="-19"/>
          <w:sz w:val="24"/>
          <w:szCs w:val="24"/>
        </w:rPr>
        <w:t>T</w:t>
      </w:r>
      <w:r>
        <w:rPr>
          <w:sz w:val="24"/>
          <w:szCs w:val="24"/>
        </w:rPr>
        <w:t>Ae.012) membe</w:t>
      </w:r>
      <w:r>
        <w:rPr>
          <w:spacing w:val="-13"/>
          <w:sz w:val="24"/>
          <w:szCs w:val="24"/>
        </w:rPr>
        <w:t>r</w:t>
      </w:r>
      <w:r>
        <w:rPr>
          <w:sz w:val="24"/>
          <w:szCs w:val="24"/>
        </w:rPr>
        <w:t>. Closely involved in the group</w:t>
      </w:r>
      <w:r>
        <w:rPr>
          <w:spacing w:val="-13"/>
          <w:sz w:val="24"/>
          <w:szCs w:val="24"/>
        </w:rPr>
        <w:t>’</w:t>
      </w:r>
      <w:r>
        <w:rPr>
          <w:sz w:val="24"/>
          <w:szCs w:val="24"/>
        </w:rPr>
        <w:t>s militar</w:t>
      </w:r>
      <w:r>
        <w:rPr>
          <w:spacing w:val="-16"/>
          <w:sz w:val="24"/>
          <w:szCs w:val="24"/>
        </w:rPr>
        <w:t>y</w:t>
      </w:r>
      <w:r>
        <w:rPr>
          <w:sz w:val="24"/>
          <w:szCs w:val="24"/>
        </w:rPr>
        <w:t>, financial, and</w:t>
      </w:r>
    </w:p>
    <w:p w14:paraId="1BAB985A" w14:textId="77777777" w:rsidR="00E9043B" w:rsidRDefault="000C1467">
      <w:pPr>
        <w:spacing w:line="260" w:lineRule="exact"/>
        <w:ind w:left="280" w:right="427"/>
        <w:rPr>
          <w:sz w:val="24"/>
          <w:szCs w:val="24"/>
        </w:rPr>
      </w:pPr>
      <w:r>
        <w:rPr>
          <w:sz w:val="24"/>
          <w:szCs w:val="24"/>
        </w:rPr>
        <w:t>propaganda activities. Injured leg. Fathe</w:t>
      </w:r>
      <w:r>
        <w:rPr>
          <w:spacing w:val="9"/>
          <w:sz w:val="24"/>
          <w:szCs w:val="24"/>
        </w:rPr>
        <w:t>r</w:t>
      </w:r>
      <w:r>
        <w:rPr>
          <w:spacing w:val="-13"/>
          <w:sz w:val="24"/>
          <w:szCs w:val="24"/>
        </w:rPr>
        <w:t>’</w:t>
      </w:r>
      <w:r>
        <w:rPr>
          <w:sz w:val="24"/>
          <w:szCs w:val="24"/>
        </w:rPr>
        <w:t>s name is Hajji Meyawar Khan (deceased). INTERPOL-UN Security</w:t>
      </w:r>
      <w:hyperlink r:id="rId518">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519">
        <w:r>
          <w:rPr>
            <w:color w:val="0000ED"/>
            <w:sz w:val="24"/>
            <w:szCs w:val="24"/>
            <w:u w:val="single" w:color="0000ED"/>
          </w:rPr>
          <w:t xml:space="preserve">click  here </w:t>
        </w:r>
      </w:hyperlink>
    </w:p>
    <w:p w14:paraId="21007F2D" w14:textId="77777777" w:rsidR="00E9043B" w:rsidRDefault="00E9043B">
      <w:pPr>
        <w:spacing w:before="13" w:line="220" w:lineRule="exact"/>
        <w:rPr>
          <w:sz w:val="22"/>
          <w:szCs w:val="22"/>
        </w:rPr>
      </w:pPr>
    </w:p>
    <w:p w14:paraId="2B1BA9F4" w14:textId="77777777" w:rsidR="00E9043B" w:rsidRDefault="000C1467">
      <w:pPr>
        <w:spacing w:before="29"/>
        <w:ind w:left="280"/>
        <w:rPr>
          <w:sz w:val="24"/>
          <w:szCs w:val="24"/>
        </w:rPr>
      </w:pPr>
      <w:r>
        <w:rPr>
          <w:b/>
          <w:sz w:val="24"/>
          <w:szCs w:val="24"/>
        </w:rPr>
        <w:t xml:space="preserve">IQi.064 Name: </w:t>
      </w:r>
      <w:r>
        <w:rPr>
          <w:sz w:val="24"/>
          <w:szCs w:val="24"/>
        </w:rPr>
        <w:t>1: ALI 2: BARZAN 3: IBRAHIM 4: HASAN AL-TIKRITI</w:t>
      </w:r>
    </w:p>
    <w:p w14:paraId="5F53CFDA"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نازﺮﺑ ﻲﻠﻋ</w:t>
      </w:r>
    </w:p>
    <w:p w14:paraId="2D59D2B6"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18 Ap</w:t>
      </w:r>
      <w:r>
        <w:rPr>
          <w:spacing w:val="-13"/>
          <w:sz w:val="24"/>
          <w:szCs w:val="24"/>
        </w:rPr>
        <w:t>r</w:t>
      </w:r>
      <w:r>
        <w:rPr>
          <w:sz w:val="24"/>
          <w:szCs w:val="24"/>
        </w:rPr>
        <w:t xml:space="preserve">. 1981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na</w:t>
      </w:r>
    </w:p>
    <w:p w14:paraId="69F554E6" w14:textId="77777777" w:rsidR="00E9043B" w:rsidRDefault="000C1467">
      <w:pPr>
        <w:spacing w:line="260" w:lineRule="exact"/>
        <w:ind w:left="280"/>
        <w:rPr>
          <w:sz w:val="24"/>
          <w:szCs w:val="24"/>
        </w:rPr>
      </w:pP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Geneva, Switzerland </w:t>
      </w:r>
      <w:r>
        <w:rPr>
          <w:b/>
          <w:sz w:val="24"/>
          <w:szCs w:val="24"/>
        </w:rPr>
        <w:t xml:space="preserve">Listed on: </w:t>
      </w:r>
      <w:r>
        <w:rPr>
          <w:sz w:val="24"/>
          <w:szCs w:val="24"/>
        </w:rPr>
        <w:t>7</w:t>
      </w:r>
    </w:p>
    <w:p w14:paraId="03C6F205" w14:textId="77777777" w:rsidR="00E9043B" w:rsidRDefault="000C1467">
      <w:pPr>
        <w:spacing w:line="260" w:lineRule="exact"/>
        <w:ind w:left="280"/>
        <w:rPr>
          <w:sz w:val="24"/>
          <w:szCs w:val="24"/>
        </w:rPr>
      </w:pPr>
      <w:r>
        <w:rPr>
          <w:sz w:val="24"/>
          <w:szCs w:val="24"/>
        </w:rPr>
        <w:t>Ap</w:t>
      </w:r>
      <w:r>
        <w:rPr>
          <w:spacing w:val="-13"/>
          <w:sz w:val="24"/>
          <w:szCs w:val="24"/>
        </w:rPr>
        <w:t>r</w:t>
      </w:r>
      <w:r>
        <w:rPr>
          <w:sz w:val="24"/>
          <w:szCs w:val="24"/>
        </w:rPr>
        <w:t xml:space="preserve">. 2004 </w:t>
      </w:r>
      <w:r>
        <w:rPr>
          <w:b/>
          <w:sz w:val="24"/>
          <w:szCs w:val="24"/>
        </w:rPr>
        <w:t>Other information:</w:t>
      </w:r>
    </w:p>
    <w:p w14:paraId="023F63F7" w14:textId="77777777" w:rsidR="00E9043B" w:rsidRDefault="00E9043B">
      <w:pPr>
        <w:spacing w:before="4" w:line="260" w:lineRule="exact"/>
        <w:rPr>
          <w:sz w:val="26"/>
          <w:szCs w:val="26"/>
        </w:rPr>
      </w:pPr>
    </w:p>
    <w:p w14:paraId="54EAAC68" w14:textId="77777777" w:rsidR="00E9043B" w:rsidRDefault="000C1467">
      <w:pPr>
        <w:ind w:left="280"/>
        <w:rPr>
          <w:sz w:val="24"/>
          <w:szCs w:val="24"/>
        </w:rPr>
        <w:sectPr w:rsidR="00E9043B">
          <w:pgSz w:w="12240" w:h="15840"/>
          <w:pgMar w:top="380" w:right="420" w:bottom="280" w:left="420" w:header="197" w:footer="188" w:gutter="0"/>
          <w:cols w:space="720"/>
        </w:sectPr>
      </w:pPr>
      <w:r>
        <w:rPr>
          <w:b/>
          <w:sz w:val="24"/>
          <w:szCs w:val="24"/>
        </w:rPr>
        <w:t xml:space="preserve">IQi.083 Name: </w:t>
      </w:r>
      <w:r>
        <w:rPr>
          <w:sz w:val="24"/>
          <w:szCs w:val="24"/>
        </w:rPr>
        <w:t xml:space="preserve">1: </w:t>
      </w:r>
      <w:r>
        <w:rPr>
          <w:spacing w:val="-22"/>
          <w:sz w:val="24"/>
          <w:szCs w:val="24"/>
        </w:rPr>
        <w:t>A</w:t>
      </w:r>
      <w:r>
        <w:rPr>
          <w:sz w:val="24"/>
          <w:szCs w:val="24"/>
        </w:rPr>
        <w:t>YMAN 2: SAB</w:t>
      </w:r>
      <w:r>
        <w:rPr>
          <w:spacing w:val="-19"/>
          <w:sz w:val="24"/>
          <w:szCs w:val="24"/>
        </w:rPr>
        <w:t>A</w:t>
      </w:r>
      <w:r>
        <w:rPr>
          <w:sz w:val="24"/>
          <w:szCs w:val="24"/>
        </w:rPr>
        <w:t>WI 3: IBRAHIM 4: HASAN AL-TIKRITI</w:t>
      </w:r>
    </w:p>
    <w:p w14:paraId="49E4FC08" w14:textId="77777777" w:rsidR="00E9043B" w:rsidRDefault="00E9043B">
      <w:pPr>
        <w:spacing w:line="140" w:lineRule="exact"/>
        <w:rPr>
          <w:sz w:val="14"/>
          <w:szCs w:val="14"/>
        </w:rPr>
      </w:pPr>
    </w:p>
    <w:p w14:paraId="70A59F1D" w14:textId="77777777" w:rsidR="00E9043B" w:rsidRDefault="000C1467">
      <w:pPr>
        <w:spacing w:before="29"/>
        <w:ind w:left="280"/>
        <w:rPr>
          <w:sz w:val="24"/>
          <w:szCs w:val="24"/>
        </w:rPr>
      </w:pPr>
      <w:r>
        <w:rPr>
          <w:b/>
          <w:sz w:val="24"/>
          <w:szCs w:val="24"/>
        </w:rPr>
        <w:t xml:space="preserve">Name (original script): </w:t>
      </w:r>
      <w:r>
        <w:rPr>
          <w:sz w:val="24"/>
          <w:szCs w:val="24"/>
        </w:rPr>
        <w:t>ﻲﺘﯾﺮﻜﺘﻟا ﻦﺴﺣ ﻢﯿھاﺮﺑإ يوﺎﻌﺒﺳ ﻦﻤﯾأ</w:t>
      </w:r>
    </w:p>
    <w:p w14:paraId="1CD5FE11" w14:textId="77777777" w:rsidR="00E9043B" w:rsidRDefault="000C1467">
      <w:pPr>
        <w:spacing w:before="2" w:line="260" w:lineRule="exact"/>
        <w:ind w:left="280" w:right="28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21 Oct. 1971 </w:t>
      </w:r>
      <w:r>
        <w:rPr>
          <w:b/>
          <w:sz w:val="24"/>
          <w:szCs w:val="24"/>
        </w:rPr>
        <w:t xml:space="preserve">POB: a) </w:t>
      </w:r>
      <w:r>
        <w:rPr>
          <w:sz w:val="24"/>
          <w:szCs w:val="24"/>
        </w:rPr>
        <w:t xml:space="preserve">Baghdad, Iraq </w:t>
      </w:r>
      <w:r>
        <w:rPr>
          <w:b/>
          <w:sz w:val="24"/>
          <w:szCs w:val="24"/>
        </w:rPr>
        <w:t xml:space="preserve">b) </w:t>
      </w:r>
      <w:r>
        <w:rPr>
          <w:sz w:val="24"/>
          <w:szCs w:val="24"/>
        </w:rPr>
        <w:t xml:space="preserve">Al-Owja, Iraq </w:t>
      </w:r>
      <w:r>
        <w:rPr>
          <w:b/>
          <w:sz w:val="24"/>
          <w:szCs w:val="24"/>
        </w:rPr>
        <w:t xml:space="preserve">Good quality a.k.a.: a) </w:t>
      </w:r>
      <w:r>
        <w:rPr>
          <w:sz w:val="24"/>
          <w:szCs w:val="24"/>
        </w:rPr>
        <w:t>Aiman Sabawi Ibrahim Hasan Al-</w:t>
      </w:r>
      <w:r>
        <w:rPr>
          <w:spacing w:val="-8"/>
          <w:sz w:val="24"/>
          <w:szCs w:val="24"/>
        </w:rPr>
        <w:t>T</w:t>
      </w:r>
      <w:r>
        <w:rPr>
          <w:sz w:val="24"/>
          <w:szCs w:val="24"/>
        </w:rPr>
        <w:t xml:space="preserve">ikriti </w:t>
      </w:r>
      <w:r>
        <w:rPr>
          <w:b/>
          <w:sz w:val="24"/>
          <w:szCs w:val="24"/>
        </w:rPr>
        <w:t xml:space="preserve">b) </w:t>
      </w:r>
      <w:r>
        <w:rPr>
          <w:spacing w:val="-22"/>
          <w:sz w:val="24"/>
          <w:szCs w:val="24"/>
        </w:rPr>
        <w:t>A</w:t>
      </w:r>
      <w:r>
        <w:rPr>
          <w:sz w:val="24"/>
          <w:szCs w:val="24"/>
        </w:rPr>
        <w:t>yman Sab’awi Ibrahim Hasan Al-</w:t>
      </w:r>
      <w:r>
        <w:rPr>
          <w:spacing w:val="-8"/>
          <w:sz w:val="24"/>
          <w:szCs w:val="24"/>
        </w:rPr>
        <w:t>T</w:t>
      </w:r>
      <w:r>
        <w:rPr>
          <w:sz w:val="24"/>
          <w:szCs w:val="24"/>
        </w:rPr>
        <w:t xml:space="preserve">ikriti </w:t>
      </w:r>
      <w:r>
        <w:rPr>
          <w:b/>
          <w:sz w:val="24"/>
          <w:szCs w:val="24"/>
        </w:rPr>
        <w:t xml:space="preserve">c) </w:t>
      </w:r>
      <w:r>
        <w:rPr>
          <w:spacing w:val="-22"/>
          <w:sz w:val="24"/>
          <w:szCs w:val="24"/>
        </w:rPr>
        <w:t>A</w:t>
      </w:r>
      <w:r>
        <w:rPr>
          <w:sz w:val="24"/>
          <w:szCs w:val="24"/>
        </w:rPr>
        <w:t>yman Sabawi Ibrahim Hassan Al-</w:t>
      </w:r>
      <w:r>
        <w:rPr>
          <w:spacing w:val="-8"/>
          <w:sz w:val="24"/>
          <w:szCs w:val="24"/>
        </w:rPr>
        <w:t>T</w:t>
      </w:r>
      <w:r>
        <w:rPr>
          <w:sz w:val="24"/>
          <w:szCs w:val="24"/>
        </w:rPr>
        <w:t xml:space="preserve">ikriti </w:t>
      </w:r>
      <w:r>
        <w:rPr>
          <w:b/>
          <w:sz w:val="24"/>
          <w:szCs w:val="24"/>
        </w:rPr>
        <w:t xml:space="preserve">d) </w:t>
      </w:r>
      <w:r>
        <w:rPr>
          <w:sz w:val="24"/>
          <w:szCs w:val="24"/>
        </w:rPr>
        <w:t xml:space="preserve">Qais Muhammad Salman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Bludan, Syrian Arab Republic </w:t>
      </w:r>
      <w:r>
        <w:rPr>
          <w:b/>
          <w:sz w:val="24"/>
          <w:szCs w:val="24"/>
        </w:rPr>
        <w:t xml:space="preserve">b) </w:t>
      </w:r>
      <w:r>
        <w:rPr>
          <w:sz w:val="24"/>
          <w:szCs w:val="24"/>
        </w:rPr>
        <w:t>Mutanabi Area, Al Monsu</w:t>
      </w:r>
      <w:r>
        <w:rPr>
          <w:spacing w:val="-10"/>
          <w:sz w:val="24"/>
          <w:szCs w:val="24"/>
        </w:rPr>
        <w:t>r</w:t>
      </w:r>
      <w:r>
        <w:rPr>
          <w:sz w:val="24"/>
          <w:szCs w:val="24"/>
        </w:rPr>
        <w:t xml:space="preserve">, Baghdad, Baghdad, Iraq </w:t>
      </w:r>
      <w:r>
        <w:rPr>
          <w:b/>
          <w:sz w:val="24"/>
          <w:szCs w:val="24"/>
        </w:rPr>
        <w:t xml:space="preserve">Listed on: </w:t>
      </w:r>
      <w:r>
        <w:rPr>
          <w:sz w:val="24"/>
          <w:szCs w:val="24"/>
        </w:rPr>
        <w:t xml:space="preserve">27 Jul. 2005 </w:t>
      </w:r>
      <w:r>
        <w:rPr>
          <w:b/>
          <w:sz w:val="24"/>
          <w:szCs w:val="24"/>
        </w:rPr>
        <w:t>Other information:</w:t>
      </w:r>
    </w:p>
    <w:p w14:paraId="5880A69E" w14:textId="77777777" w:rsidR="00E9043B" w:rsidRDefault="00E9043B">
      <w:pPr>
        <w:spacing w:before="2" w:line="260" w:lineRule="exact"/>
        <w:rPr>
          <w:sz w:val="26"/>
          <w:szCs w:val="26"/>
        </w:rPr>
      </w:pPr>
    </w:p>
    <w:p w14:paraId="5A84F06F" w14:textId="77777777" w:rsidR="00E9043B" w:rsidRDefault="000C1467">
      <w:pPr>
        <w:ind w:left="280"/>
        <w:rPr>
          <w:sz w:val="24"/>
          <w:szCs w:val="24"/>
        </w:rPr>
      </w:pPr>
      <w:r>
        <w:rPr>
          <w:b/>
          <w:sz w:val="24"/>
          <w:szCs w:val="24"/>
        </w:rPr>
        <w:t xml:space="preserve">IQi.085 Name: </w:t>
      </w:r>
      <w:r>
        <w:rPr>
          <w:sz w:val="24"/>
          <w:szCs w:val="24"/>
        </w:rPr>
        <w:t>1: BASHAR 2: SAB</w:t>
      </w:r>
      <w:r>
        <w:rPr>
          <w:spacing w:val="-19"/>
          <w:sz w:val="24"/>
          <w:szCs w:val="24"/>
        </w:rPr>
        <w:t>A</w:t>
      </w:r>
      <w:r>
        <w:rPr>
          <w:sz w:val="24"/>
          <w:szCs w:val="24"/>
        </w:rPr>
        <w:t>WI 3: IBRAHIM 4: HASAN AL-TIKRITI</w:t>
      </w:r>
    </w:p>
    <w:p w14:paraId="3908C7E3"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يوﺎﻌﺒﺳ رﺎﺸﺑ</w:t>
      </w:r>
    </w:p>
    <w:p w14:paraId="20E92915" w14:textId="77777777" w:rsidR="00E9043B" w:rsidRDefault="000C1467">
      <w:pPr>
        <w:spacing w:before="2" w:line="260" w:lineRule="exact"/>
        <w:ind w:left="280" w:right="26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17 Jul. 1970 </w:t>
      </w:r>
      <w:r>
        <w:rPr>
          <w:b/>
          <w:sz w:val="24"/>
          <w:szCs w:val="24"/>
        </w:rPr>
        <w:t xml:space="preserve">POB: </w:t>
      </w:r>
      <w:r>
        <w:rPr>
          <w:sz w:val="24"/>
          <w:szCs w:val="24"/>
        </w:rPr>
        <w:t xml:space="preserve">na </w:t>
      </w:r>
      <w:r>
        <w:rPr>
          <w:b/>
          <w:sz w:val="24"/>
          <w:szCs w:val="24"/>
        </w:rPr>
        <w:t xml:space="preserve">Good quality a.k.a.: a) </w:t>
      </w:r>
      <w:r>
        <w:rPr>
          <w:sz w:val="24"/>
          <w:szCs w:val="24"/>
        </w:rPr>
        <w:t>Bashar Sab’awi Ibrahim Hasan Al-</w:t>
      </w:r>
      <w:r>
        <w:rPr>
          <w:spacing w:val="-8"/>
          <w:sz w:val="24"/>
          <w:szCs w:val="24"/>
        </w:rPr>
        <w:t>T</w:t>
      </w:r>
      <w:r>
        <w:rPr>
          <w:sz w:val="24"/>
          <w:szCs w:val="24"/>
        </w:rPr>
        <w:t xml:space="preserve">ikriti </w:t>
      </w:r>
      <w:r>
        <w:rPr>
          <w:b/>
          <w:sz w:val="24"/>
          <w:szCs w:val="24"/>
        </w:rPr>
        <w:t xml:space="preserve">b) </w:t>
      </w:r>
      <w:r>
        <w:rPr>
          <w:sz w:val="24"/>
          <w:szCs w:val="24"/>
        </w:rPr>
        <w:t>Bashir Sab’awi Ibrahim Al-Hasan Al-</w:t>
      </w:r>
      <w:r>
        <w:rPr>
          <w:spacing w:val="-8"/>
          <w:sz w:val="24"/>
          <w:szCs w:val="24"/>
        </w:rPr>
        <w:t>T</w:t>
      </w:r>
      <w:r>
        <w:rPr>
          <w:sz w:val="24"/>
          <w:szCs w:val="24"/>
        </w:rPr>
        <w:t xml:space="preserve">ikriti </w:t>
      </w:r>
      <w:r>
        <w:rPr>
          <w:b/>
          <w:sz w:val="24"/>
          <w:szCs w:val="24"/>
        </w:rPr>
        <w:t xml:space="preserve">c) </w:t>
      </w:r>
      <w:r>
        <w:rPr>
          <w:sz w:val="24"/>
          <w:szCs w:val="24"/>
        </w:rPr>
        <w:t>Bashir Sabawi Ibrahim Al-Hassan Al-</w:t>
      </w:r>
      <w:r>
        <w:rPr>
          <w:spacing w:val="-8"/>
          <w:sz w:val="24"/>
          <w:szCs w:val="24"/>
        </w:rPr>
        <w:t>T</w:t>
      </w:r>
      <w:r>
        <w:rPr>
          <w:sz w:val="24"/>
          <w:szCs w:val="24"/>
        </w:rPr>
        <w:t xml:space="preserve">ikriti </w:t>
      </w:r>
      <w:r>
        <w:rPr>
          <w:b/>
          <w:sz w:val="24"/>
          <w:szCs w:val="24"/>
        </w:rPr>
        <w:t xml:space="preserve">d) </w:t>
      </w:r>
      <w:r>
        <w:rPr>
          <w:sz w:val="24"/>
          <w:szCs w:val="24"/>
        </w:rPr>
        <w:t xml:space="preserve">Bashar Sabawi Ibrahim Hasan Al-Bayjat </w:t>
      </w:r>
      <w:r>
        <w:rPr>
          <w:b/>
          <w:sz w:val="24"/>
          <w:szCs w:val="24"/>
        </w:rPr>
        <w:t xml:space="preserve">e) </w:t>
      </w:r>
      <w:r>
        <w:rPr>
          <w:sz w:val="24"/>
          <w:szCs w:val="24"/>
        </w:rPr>
        <w:t>Ali Zafir ‘Abdullah’ in Baghdad, Iraq (in Baghdad, Iraq (Nationality</w:t>
      </w:r>
    </w:p>
    <w:p w14:paraId="2BD9C766" w14:textId="77777777" w:rsidR="00E9043B" w:rsidRDefault="000C1467">
      <w:pPr>
        <w:spacing w:line="260" w:lineRule="exact"/>
        <w:ind w:left="280"/>
        <w:rPr>
          <w:sz w:val="24"/>
          <w:szCs w:val="24"/>
        </w:rPr>
      </w:pPr>
      <w:r>
        <w:rPr>
          <w:sz w:val="24"/>
          <w:szCs w:val="24"/>
        </w:rPr>
        <w:t xml:space="preserve">- Iraq))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ess: a)</w:t>
      </w:r>
    </w:p>
    <w:p w14:paraId="5CC35371" w14:textId="77777777" w:rsidR="00E9043B" w:rsidRDefault="000C1467">
      <w:pPr>
        <w:spacing w:line="260" w:lineRule="exact"/>
        <w:ind w:left="280"/>
        <w:rPr>
          <w:sz w:val="24"/>
          <w:szCs w:val="24"/>
        </w:rPr>
      </w:pPr>
      <w:r>
        <w:rPr>
          <w:sz w:val="24"/>
          <w:szCs w:val="24"/>
        </w:rPr>
        <w:t xml:space="preserve">Fuad Dawod Farm, Az Zabadani, Damascus, Damascus, Syrian Arab Republic </w:t>
      </w:r>
      <w:r>
        <w:rPr>
          <w:b/>
          <w:sz w:val="24"/>
          <w:szCs w:val="24"/>
        </w:rPr>
        <w:t xml:space="preserve">b) </w:t>
      </w:r>
      <w:r>
        <w:rPr>
          <w:sz w:val="24"/>
          <w:szCs w:val="24"/>
        </w:rPr>
        <w:t xml:space="preserve">Beirut, Lebanon </w:t>
      </w:r>
      <w:r>
        <w:rPr>
          <w:b/>
          <w:sz w:val="24"/>
          <w:szCs w:val="24"/>
        </w:rPr>
        <w:t>Listed on:</w:t>
      </w:r>
    </w:p>
    <w:p w14:paraId="4C650984" w14:textId="77777777" w:rsidR="00E9043B" w:rsidRDefault="000C1467">
      <w:pPr>
        <w:spacing w:line="260" w:lineRule="exact"/>
        <w:ind w:left="280"/>
        <w:rPr>
          <w:sz w:val="24"/>
          <w:szCs w:val="24"/>
        </w:rPr>
      </w:pPr>
      <w:r>
        <w:rPr>
          <w:sz w:val="24"/>
          <w:szCs w:val="24"/>
        </w:rPr>
        <w:t xml:space="preserve">27 Jul. 2005 </w:t>
      </w:r>
      <w:r>
        <w:rPr>
          <w:b/>
          <w:sz w:val="24"/>
          <w:szCs w:val="24"/>
        </w:rPr>
        <w:t>Other information:</w:t>
      </w:r>
    </w:p>
    <w:p w14:paraId="5B2AE345" w14:textId="77777777" w:rsidR="00E9043B" w:rsidRDefault="00E9043B">
      <w:pPr>
        <w:spacing w:before="4" w:line="260" w:lineRule="exact"/>
        <w:rPr>
          <w:sz w:val="26"/>
          <w:szCs w:val="26"/>
        </w:rPr>
      </w:pPr>
    </w:p>
    <w:p w14:paraId="175DB180" w14:textId="77777777" w:rsidR="00E9043B" w:rsidRDefault="000C1467">
      <w:pPr>
        <w:ind w:left="280"/>
        <w:rPr>
          <w:sz w:val="24"/>
          <w:szCs w:val="24"/>
        </w:rPr>
      </w:pPr>
      <w:r>
        <w:rPr>
          <w:b/>
          <w:sz w:val="24"/>
          <w:szCs w:val="24"/>
        </w:rPr>
        <w:t xml:space="preserve">IQi.084 Name: </w:t>
      </w:r>
      <w:r>
        <w:rPr>
          <w:sz w:val="24"/>
          <w:szCs w:val="24"/>
        </w:rPr>
        <w:t>1: IBRAHIM 2: SAB</w:t>
      </w:r>
      <w:r>
        <w:rPr>
          <w:spacing w:val="-19"/>
          <w:sz w:val="24"/>
          <w:szCs w:val="24"/>
        </w:rPr>
        <w:t>A</w:t>
      </w:r>
      <w:r>
        <w:rPr>
          <w:sz w:val="24"/>
          <w:szCs w:val="24"/>
        </w:rPr>
        <w:t>WI 3: IBRAHIM 4: HASAN AL-TIKRITI</w:t>
      </w:r>
    </w:p>
    <w:p w14:paraId="006F3067"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يوﺎﻌﺒﺳ ﻢﯿھاﺮﺑإ</w:t>
      </w:r>
    </w:p>
    <w:p w14:paraId="44A09C09" w14:textId="77777777" w:rsidR="00E9043B" w:rsidRDefault="000C1467">
      <w:pPr>
        <w:spacing w:before="2" w:line="260" w:lineRule="exact"/>
        <w:ind w:left="280" w:right="532"/>
        <w:jc w:val="both"/>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25 Oct. 1983 </w:t>
      </w:r>
      <w:r>
        <w:rPr>
          <w:b/>
          <w:sz w:val="24"/>
          <w:szCs w:val="24"/>
        </w:rPr>
        <w:t xml:space="preserve">POB: </w:t>
      </w:r>
      <w:r>
        <w:rPr>
          <w:sz w:val="24"/>
          <w:szCs w:val="24"/>
        </w:rPr>
        <w:t xml:space="preserve">Baghdad, Iraq </w:t>
      </w:r>
      <w:r>
        <w:rPr>
          <w:b/>
          <w:sz w:val="24"/>
          <w:szCs w:val="24"/>
        </w:rPr>
        <w:t xml:space="preserve">Good quality a.k.a.: a) </w:t>
      </w:r>
      <w:r>
        <w:rPr>
          <w:sz w:val="24"/>
          <w:szCs w:val="24"/>
        </w:rPr>
        <w:t>Ibrahim Sab’awi Ibrahim Hasan Al-</w:t>
      </w:r>
      <w:r>
        <w:rPr>
          <w:spacing w:val="-8"/>
          <w:sz w:val="24"/>
          <w:szCs w:val="24"/>
        </w:rPr>
        <w:t>T</w:t>
      </w:r>
      <w:r>
        <w:rPr>
          <w:sz w:val="24"/>
          <w:szCs w:val="24"/>
        </w:rPr>
        <w:t xml:space="preserve">ikriti </w:t>
      </w:r>
      <w:r>
        <w:rPr>
          <w:b/>
          <w:sz w:val="24"/>
          <w:szCs w:val="24"/>
        </w:rPr>
        <w:t xml:space="preserve">b) </w:t>
      </w:r>
      <w:r>
        <w:rPr>
          <w:sz w:val="24"/>
          <w:szCs w:val="24"/>
        </w:rPr>
        <w:t>Ibrahim Sabawi Ibrahim Hassan Al-</w:t>
      </w:r>
      <w:r>
        <w:rPr>
          <w:spacing w:val="-8"/>
          <w:sz w:val="24"/>
          <w:szCs w:val="24"/>
        </w:rPr>
        <w:t>T</w:t>
      </w:r>
      <w:r>
        <w:rPr>
          <w:sz w:val="24"/>
          <w:szCs w:val="24"/>
        </w:rPr>
        <w:t xml:space="preserve">ikriti </w:t>
      </w:r>
      <w:r>
        <w:rPr>
          <w:b/>
          <w:sz w:val="24"/>
          <w:szCs w:val="24"/>
        </w:rPr>
        <w:t xml:space="preserve">c) </w:t>
      </w:r>
      <w:r>
        <w:rPr>
          <w:sz w:val="24"/>
          <w:szCs w:val="24"/>
        </w:rPr>
        <w:t>Ibrahim Sabawi Ibrahim Al-Hassan Al-</w:t>
      </w:r>
      <w:r>
        <w:rPr>
          <w:spacing w:val="-8"/>
          <w:sz w:val="24"/>
          <w:szCs w:val="24"/>
        </w:rPr>
        <w:t>T</w:t>
      </w:r>
      <w:r>
        <w:rPr>
          <w:sz w:val="24"/>
          <w:szCs w:val="24"/>
        </w:rPr>
        <w:t xml:space="preserve">ikriti </w:t>
      </w:r>
      <w:r>
        <w:rPr>
          <w:b/>
          <w:sz w:val="24"/>
          <w:szCs w:val="24"/>
        </w:rPr>
        <w:t xml:space="preserve">d) </w:t>
      </w:r>
      <w:r>
        <w:rPr>
          <w:sz w:val="24"/>
          <w:szCs w:val="24"/>
        </w:rPr>
        <w:t>Muhammad Da’ud Salman in Baghdad, Iraq ((DPOB - 1977) - Passport No. 284173, expires 21</w:t>
      </w:r>
    </w:p>
    <w:p w14:paraId="608EDD16" w14:textId="77777777" w:rsidR="00E9043B" w:rsidRDefault="000C1467">
      <w:pPr>
        <w:spacing w:line="260" w:lineRule="exact"/>
        <w:ind w:left="280" w:right="439"/>
        <w:jc w:val="both"/>
        <w:rPr>
          <w:sz w:val="24"/>
          <w:szCs w:val="24"/>
        </w:rPr>
      </w:pPr>
      <w:r>
        <w:rPr>
          <w:sz w:val="24"/>
          <w:szCs w:val="24"/>
        </w:rPr>
        <w:t xml:space="preserve">August 2005 (Iraq))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Al-Shahid Street, Al-Mahata Neighborhood, Az Zabadani, Az Zabadani, Syrian Arab Republic </w:t>
      </w:r>
      <w:r>
        <w:rPr>
          <w:b/>
          <w:sz w:val="24"/>
          <w:szCs w:val="24"/>
        </w:rPr>
        <w:t xml:space="preserve">b) </w:t>
      </w:r>
      <w:r>
        <w:rPr>
          <w:sz w:val="24"/>
          <w:szCs w:val="24"/>
        </w:rPr>
        <w:t xml:space="preserve">Fuad Dawod Farm, Az Zabadani, Damascus, Damascus, Syrian Arab Republic </w:t>
      </w:r>
      <w:r>
        <w:rPr>
          <w:b/>
          <w:sz w:val="24"/>
          <w:szCs w:val="24"/>
        </w:rPr>
        <w:t xml:space="preserve">Listed on: </w:t>
      </w:r>
      <w:r>
        <w:rPr>
          <w:sz w:val="24"/>
          <w:szCs w:val="24"/>
        </w:rPr>
        <w:t xml:space="preserve">27 Jul. 2005 </w:t>
      </w:r>
      <w:r>
        <w:rPr>
          <w:b/>
          <w:sz w:val="24"/>
          <w:szCs w:val="24"/>
        </w:rPr>
        <w:t>Other information:</w:t>
      </w:r>
    </w:p>
    <w:p w14:paraId="63C475CC" w14:textId="77777777" w:rsidR="00E9043B" w:rsidRDefault="00E9043B">
      <w:pPr>
        <w:spacing w:before="2" w:line="260" w:lineRule="exact"/>
        <w:rPr>
          <w:sz w:val="26"/>
          <w:szCs w:val="26"/>
        </w:rPr>
      </w:pPr>
    </w:p>
    <w:p w14:paraId="02E80707" w14:textId="77777777" w:rsidR="00E9043B" w:rsidRDefault="000C1467">
      <w:pPr>
        <w:ind w:left="280"/>
        <w:rPr>
          <w:sz w:val="24"/>
          <w:szCs w:val="24"/>
        </w:rPr>
      </w:pPr>
      <w:r>
        <w:rPr>
          <w:b/>
          <w:sz w:val="24"/>
          <w:szCs w:val="24"/>
        </w:rPr>
        <w:t xml:space="preserve">IQi.066 Name: </w:t>
      </w:r>
      <w:r>
        <w:rPr>
          <w:sz w:val="24"/>
          <w:szCs w:val="24"/>
        </w:rPr>
        <w:t>1: KH</w:t>
      </w:r>
      <w:r>
        <w:rPr>
          <w:spacing w:val="-19"/>
          <w:sz w:val="24"/>
          <w:szCs w:val="24"/>
        </w:rPr>
        <w:t>A</w:t>
      </w:r>
      <w:r>
        <w:rPr>
          <w:sz w:val="24"/>
          <w:szCs w:val="24"/>
        </w:rPr>
        <w:t>WLA 2: BARZAN 3: IBRAHIM 4: HASAN AL-TIKRITI</w:t>
      </w:r>
    </w:p>
    <w:p w14:paraId="1A624AF2"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نازﺮﺑ ﺔﻟﻮﺧ</w:t>
      </w:r>
    </w:p>
    <w:p w14:paraId="47E1F09F"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 Dec. 1986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na</w:t>
      </w:r>
    </w:p>
    <w:p w14:paraId="41D8D1EA" w14:textId="77777777" w:rsidR="00E9043B" w:rsidRDefault="000C1467">
      <w:pPr>
        <w:spacing w:line="260" w:lineRule="exact"/>
        <w:ind w:left="280"/>
        <w:rPr>
          <w:sz w:val="24"/>
          <w:szCs w:val="24"/>
        </w:rPr>
      </w:pP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Geneva, Switzerland </w:t>
      </w:r>
      <w:r>
        <w:rPr>
          <w:b/>
          <w:sz w:val="24"/>
          <w:szCs w:val="24"/>
        </w:rPr>
        <w:t xml:space="preserve">Listed on: </w:t>
      </w:r>
      <w:r>
        <w:rPr>
          <w:sz w:val="24"/>
          <w:szCs w:val="24"/>
        </w:rPr>
        <w:t>7</w:t>
      </w:r>
    </w:p>
    <w:p w14:paraId="35F9C2CB" w14:textId="77777777" w:rsidR="00E9043B" w:rsidRDefault="000C1467">
      <w:pPr>
        <w:spacing w:line="260" w:lineRule="exact"/>
        <w:ind w:left="280"/>
        <w:rPr>
          <w:sz w:val="24"/>
          <w:szCs w:val="24"/>
        </w:rPr>
      </w:pPr>
      <w:r>
        <w:rPr>
          <w:sz w:val="24"/>
          <w:szCs w:val="24"/>
        </w:rPr>
        <w:t>Ap</w:t>
      </w:r>
      <w:r>
        <w:rPr>
          <w:spacing w:val="-13"/>
          <w:sz w:val="24"/>
          <w:szCs w:val="24"/>
        </w:rPr>
        <w:t>r</w:t>
      </w:r>
      <w:r>
        <w:rPr>
          <w:sz w:val="24"/>
          <w:szCs w:val="24"/>
        </w:rPr>
        <w:t xml:space="preserve">. 2004 </w:t>
      </w:r>
      <w:r>
        <w:rPr>
          <w:b/>
          <w:sz w:val="24"/>
          <w:szCs w:val="24"/>
        </w:rPr>
        <w:t>Other information:</w:t>
      </w:r>
    </w:p>
    <w:p w14:paraId="49B2B5D8" w14:textId="77777777" w:rsidR="00E9043B" w:rsidRDefault="00E9043B">
      <w:pPr>
        <w:spacing w:before="4" w:line="260" w:lineRule="exact"/>
        <w:rPr>
          <w:sz w:val="26"/>
          <w:szCs w:val="26"/>
        </w:rPr>
      </w:pPr>
    </w:p>
    <w:p w14:paraId="67F6FFF9" w14:textId="77777777" w:rsidR="00E9043B" w:rsidRDefault="000C1467">
      <w:pPr>
        <w:ind w:left="280"/>
        <w:rPr>
          <w:sz w:val="24"/>
          <w:szCs w:val="24"/>
        </w:rPr>
      </w:pPr>
      <w:r>
        <w:rPr>
          <w:b/>
          <w:sz w:val="24"/>
          <w:szCs w:val="24"/>
        </w:rPr>
        <w:t xml:space="preserve">IQi.062 Name: </w:t>
      </w:r>
      <w:r>
        <w:rPr>
          <w:sz w:val="24"/>
          <w:szCs w:val="24"/>
        </w:rPr>
        <w:t>1: MOHAMMAD 2: BARZAN 3: IBRAHIM 4: HASAN AL-TIKRITI</w:t>
      </w:r>
    </w:p>
    <w:p w14:paraId="09C6F1DD"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نازﺮﺑ ﺪﻤﺤﻣ</w:t>
      </w:r>
    </w:p>
    <w:p w14:paraId="30396F2C"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 No</w:t>
      </w:r>
      <w:r>
        <w:rPr>
          <w:spacing w:val="-16"/>
          <w:sz w:val="24"/>
          <w:szCs w:val="24"/>
        </w:rPr>
        <w:t>v</w:t>
      </w:r>
      <w:r>
        <w:rPr>
          <w:sz w:val="24"/>
          <w:szCs w:val="24"/>
        </w:rPr>
        <w:t xml:space="preserve">. 1972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na</w:t>
      </w:r>
    </w:p>
    <w:p w14:paraId="266AB431" w14:textId="77777777" w:rsidR="00E9043B" w:rsidRDefault="000C1467">
      <w:pPr>
        <w:spacing w:line="260" w:lineRule="exact"/>
        <w:ind w:left="280"/>
        <w:rPr>
          <w:sz w:val="24"/>
          <w:szCs w:val="24"/>
        </w:rPr>
      </w:pP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Geneva, Switzerland </w:t>
      </w:r>
      <w:r>
        <w:rPr>
          <w:b/>
          <w:sz w:val="24"/>
          <w:szCs w:val="24"/>
        </w:rPr>
        <w:t xml:space="preserve">Listed on: </w:t>
      </w:r>
      <w:r>
        <w:rPr>
          <w:sz w:val="24"/>
          <w:szCs w:val="24"/>
        </w:rPr>
        <w:t>7</w:t>
      </w:r>
    </w:p>
    <w:p w14:paraId="668F8108" w14:textId="77777777" w:rsidR="00E9043B" w:rsidRDefault="000C1467">
      <w:pPr>
        <w:spacing w:line="260" w:lineRule="exact"/>
        <w:ind w:left="280"/>
        <w:rPr>
          <w:sz w:val="24"/>
          <w:szCs w:val="24"/>
        </w:rPr>
      </w:pPr>
      <w:r>
        <w:rPr>
          <w:sz w:val="24"/>
          <w:szCs w:val="24"/>
        </w:rPr>
        <w:t>Ap</w:t>
      </w:r>
      <w:r>
        <w:rPr>
          <w:spacing w:val="-13"/>
          <w:sz w:val="24"/>
          <w:szCs w:val="24"/>
        </w:rPr>
        <w:t>r</w:t>
      </w:r>
      <w:r>
        <w:rPr>
          <w:sz w:val="24"/>
          <w:szCs w:val="24"/>
        </w:rPr>
        <w:t xml:space="preserve">. 2004 </w:t>
      </w:r>
      <w:r>
        <w:rPr>
          <w:b/>
          <w:sz w:val="24"/>
          <w:szCs w:val="24"/>
        </w:rPr>
        <w:t>Other information:</w:t>
      </w:r>
    </w:p>
    <w:p w14:paraId="2A5609D1" w14:textId="77777777" w:rsidR="00E9043B" w:rsidRDefault="00E9043B">
      <w:pPr>
        <w:spacing w:before="4" w:line="260" w:lineRule="exact"/>
        <w:rPr>
          <w:sz w:val="26"/>
          <w:szCs w:val="26"/>
        </w:rPr>
      </w:pPr>
    </w:p>
    <w:p w14:paraId="41C35EB5" w14:textId="77777777" w:rsidR="00E9043B" w:rsidRDefault="000C1467">
      <w:pPr>
        <w:ind w:left="280"/>
        <w:rPr>
          <w:sz w:val="24"/>
          <w:szCs w:val="24"/>
        </w:rPr>
      </w:pPr>
      <w:r>
        <w:rPr>
          <w:b/>
          <w:sz w:val="24"/>
          <w:szCs w:val="24"/>
        </w:rPr>
        <w:t xml:space="preserve">IQi.065 Name: </w:t>
      </w:r>
      <w:r>
        <w:rPr>
          <w:sz w:val="24"/>
          <w:szCs w:val="24"/>
        </w:rPr>
        <w:t>1: NOOR 2: BARZAN 3: IBRAHIM 4: HASAN AL-TIKRITI</w:t>
      </w:r>
    </w:p>
    <w:p w14:paraId="7F15200A"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نازﺮﺑ رﻮﻧ</w:t>
      </w:r>
    </w:p>
    <w:p w14:paraId="687B1B1D"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 No</w:t>
      </w:r>
      <w:r>
        <w:rPr>
          <w:spacing w:val="-16"/>
          <w:sz w:val="24"/>
          <w:szCs w:val="24"/>
        </w:rPr>
        <w:t>v</w:t>
      </w:r>
      <w:r>
        <w:rPr>
          <w:sz w:val="24"/>
          <w:szCs w:val="24"/>
        </w:rPr>
        <w:t xml:space="preserve">. 1983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na</w:t>
      </w:r>
    </w:p>
    <w:p w14:paraId="55CC0E90" w14:textId="77777777" w:rsidR="00E9043B" w:rsidRDefault="000C1467">
      <w:pPr>
        <w:spacing w:line="260" w:lineRule="exact"/>
        <w:ind w:left="280"/>
        <w:rPr>
          <w:sz w:val="24"/>
          <w:szCs w:val="24"/>
        </w:rPr>
      </w:pP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Geneva, Switzerland </w:t>
      </w:r>
      <w:r>
        <w:rPr>
          <w:b/>
          <w:sz w:val="24"/>
          <w:szCs w:val="24"/>
        </w:rPr>
        <w:t xml:space="preserve">Listed on: </w:t>
      </w:r>
      <w:r>
        <w:rPr>
          <w:sz w:val="24"/>
          <w:szCs w:val="24"/>
        </w:rPr>
        <w:t>7</w:t>
      </w:r>
    </w:p>
    <w:p w14:paraId="10577ACA" w14:textId="77777777" w:rsidR="00E9043B" w:rsidRDefault="000C1467">
      <w:pPr>
        <w:spacing w:line="260" w:lineRule="exact"/>
        <w:ind w:left="280"/>
        <w:rPr>
          <w:sz w:val="24"/>
          <w:szCs w:val="24"/>
        </w:rPr>
      </w:pPr>
      <w:r>
        <w:rPr>
          <w:sz w:val="24"/>
          <w:szCs w:val="24"/>
        </w:rPr>
        <w:t>Ap</w:t>
      </w:r>
      <w:r>
        <w:rPr>
          <w:spacing w:val="-13"/>
          <w:sz w:val="24"/>
          <w:szCs w:val="24"/>
        </w:rPr>
        <w:t>r</w:t>
      </w:r>
      <w:r>
        <w:rPr>
          <w:sz w:val="24"/>
          <w:szCs w:val="24"/>
        </w:rPr>
        <w:t xml:space="preserve">. 2004 </w:t>
      </w:r>
      <w:r>
        <w:rPr>
          <w:b/>
          <w:sz w:val="24"/>
          <w:szCs w:val="24"/>
        </w:rPr>
        <w:t>Other information:</w:t>
      </w:r>
    </w:p>
    <w:p w14:paraId="070E4E02" w14:textId="77777777" w:rsidR="00E9043B" w:rsidRDefault="00E9043B">
      <w:pPr>
        <w:spacing w:before="4" w:line="260" w:lineRule="exact"/>
        <w:rPr>
          <w:sz w:val="26"/>
          <w:szCs w:val="26"/>
        </w:rPr>
      </w:pPr>
    </w:p>
    <w:p w14:paraId="4AD36629" w14:textId="77777777" w:rsidR="00E9043B" w:rsidRDefault="000C1467">
      <w:pPr>
        <w:ind w:left="280"/>
        <w:rPr>
          <w:sz w:val="24"/>
          <w:szCs w:val="24"/>
        </w:rPr>
      </w:pPr>
      <w:r>
        <w:rPr>
          <w:b/>
          <w:sz w:val="24"/>
          <w:szCs w:val="24"/>
        </w:rPr>
        <w:t xml:space="preserve">IQi.082 Name: </w:t>
      </w:r>
      <w:r>
        <w:rPr>
          <w:sz w:val="24"/>
          <w:szCs w:val="24"/>
        </w:rPr>
        <w:t>1: OMAR 2: SAB</w:t>
      </w:r>
      <w:r>
        <w:rPr>
          <w:spacing w:val="-19"/>
          <w:sz w:val="24"/>
          <w:szCs w:val="24"/>
        </w:rPr>
        <w:t>A</w:t>
      </w:r>
      <w:r>
        <w:rPr>
          <w:sz w:val="24"/>
          <w:szCs w:val="24"/>
        </w:rPr>
        <w:t>WI 3: IBRAHIM 4: HASAN AL-TIKRITI</w:t>
      </w:r>
    </w:p>
    <w:p w14:paraId="2B031F05"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يوﺎﻌﺒﺳ ﺮﻤﻋ</w:t>
      </w:r>
    </w:p>
    <w:p w14:paraId="31C9BA6A" w14:textId="77777777" w:rsidR="00E9043B" w:rsidRDefault="000C1467">
      <w:pPr>
        <w:spacing w:before="2" w:line="260" w:lineRule="exact"/>
        <w:ind w:left="280" w:right="24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1970 </w:t>
      </w:r>
      <w:r>
        <w:rPr>
          <w:b/>
          <w:sz w:val="24"/>
          <w:szCs w:val="24"/>
        </w:rPr>
        <w:t xml:space="preserve">POB: </w:t>
      </w:r>
      <w:r>
        <w:rPr>
          <w:sz w:val="24"/>
          <w:szCs w:val="24"/>
        </w:rPr>
        <w:t xml:space="preserve">na </w:t>
      </w:r>
      <w:r>
        <w:rPr>
          <w:b/>
          <w:sz w:val="24"/>
          <w:szCs w:val="24"/>
        </w:rPr>
        <w:t xml:space="preserve">Good quality a.k.a.: a) </w:t>
      </w:r>
      <w:r>
        <w:rPr>
          <w:sz w:val="24"/>
          <w:szCs w:val="24"/>
        </w:rPr>
        <w:t>Umar Sabawi Ibrahim Hasan Al-</w:t>
      </w:r>
      <w:r>
        <w:rPr>
          <w:spacing w:val="-8"/>
          <w:sz w:val="24"/>
          <w:szCs w:val="24"/>
        </w:rPr>
        <w:t>T</w:t>
      </w:r>
      <w:r>
        <w:rPr>
          <w:sz w:val="24"/>
          <w:szCs w:val="24"/>
        </w:rPr>
        <w:t xml:space="preserve">ikriti </w:t>
      </w:r>
      <w:r>
        <w:rPr>
          <w:b/>
          <w:sz w:val="24"/>
          <w:szCs w:val="24"/>
        </w:rPr>
        <w:t xml:space="preserve">b) </w:t>
      </w:r>
      <w:r>
        <w:rPr>
          <w:sz w:val="24"/>
          <w:szCs w:val="24"/>
        </w:rPr>
        <w:t>Omar Sab’awi Ibrahim Hasan Al-</w:t>
      </w:r>
      <w:r>
        <w:rPr>
          <w:spacing w:val="-8"/>
          <w:sz w:val="24"/>
          <w:szCs w:val="24"/>
        </w:rPr>
        <w:t>T</w:t>
      </w:r>
      <w:r>
        <w:rPr>
          <w:sz w:val="24"/>
          <w:szCs w:val="24"/>
        </w:rPr>
        <w:t xml:space="preserve">ikriti </w:t>
      </w:r>
      <w:r>
        <w:rPr>
          <w:b/>
          <w:sz w:val="24"/>
          <w:szCs w:val="24"/>
        </w:rPr>
        <w:t xml:space="preserve">c) </w:t>
      </w:r>
      <w:r>
        <w:rPr>
          <w:sz w:val="24"/>
          <w:szCs w:val="24"/>
        </w:rPr>
        <w:t>Omar Sabawi Ibrahim Hassan Al-</w:t>
      </w:r>
      <w:r>
        <w:rPr>
          <w:spacing w:val="-8"/>
          <w:sz w:val="24"/>
          <w:szCs w:val="24"/>
        </w:rPr>
        <w:t>T</w:t>
      </w:r>
      <w:r>
        <w:rPr>
          <w:sz w:val="24"/>
          <w:szCs w:val="24"/>
        </w:rPr>
        <w:t xml:space="preserve">ikriti </w:t>
      </w:r>
      <w:r>
        <w:rPr>
          <w:b/>
          <w:sz w:val="24"/>
          <w:szCs w:val="24"/>
        </w:rPr>
        <w:t xml:space="preserve">d) </w:t>
      </w:r>
      <w:r>
        <w:rPr>
          <w:sz w:val="24"/>
          <w:szCs w:val="24"/>
        </w:rPr>
        <w:t xml:space="preserve">Umar Ahmad Ali Al-Alusi (DPOB: 1970, Baghdad, Iraq, passport no. 2863795S, expires 23 Aug. 2005 (Iraq))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Damascus, Syrian Arab Republic </w:t>
      </w:r>
      <w:r>
        <w:rPr>
          <w:b/>
          <w:sz w:val="24"/>
          <w:szCs w:val="24"/>
        </w:rPr>
        <w:t xml:space="preserve">b) </w:t>
      </w:r>
      <w:r>
        <w:rPr>
          <w:sz w:val="24"/>
          <w:szCs w:val="24"/>
        </w:rPr>
        <w:t xml:space="preserve">Al-Shahid Street, Al-Mahata Neighborhood, Az Zabadani, Az Zabadani, Syrian Arab Republic </w:t>
      </w:r>
      <w:r>
        <w:rPr>
          <w:b/>
          <w:sz w:val="24"/>
          <w:szCs w:val="24"/>
        </w:rPr>
        <w:t xml:space="preserve">c) </w:t>
      </w:r>
      <w:r>
        <w:rPr>
          <w:spacing w:val="-24"/>
          <w:sz w:val="24"/>
          <w:szCs w:val="24"/>
        </w:rPr>
        <w:t>Y</w:t>
      </w:r>
      <w:r>
        <w:rPr>
          <w:sz w:val="24"/>
          <w:szCs w:val="24"/>
        </w:rPr>
        <w:t xml:space="preserve">emen </w:t>
      </w:r>
      <w:r>
        <w:rPr>
          <w:b/>
          <w:sz w:val="24"/>
          <w:szCs w:val="24"/>
        </w:rPr>
        <w:t xml:space="preserve">Listed on: </w:t>
      </w:r>
      <w:r>
        <w:rPr>
          <w:sz w:val="24"/>
          <w:szCs w:val="24"/>
        </w:rPr>
        <w:t xml:space="preserve">27 Jul. 2005 </w:t>
      </w:r>
      <w:r>
        <w:rPr>
          <w:b/>
          <w:sz w:val="24"/>
          <w:szCs w:val="24"/>
        </w:rPr>
        <w:t>Other information:</w:t>
      </w:r>
    </w:p>
    <w:p w14:paraId="230145CF" w14:textId="77777777" w:rsidR="00E9043B" w:rsidRDefault="00E9043B">
      <w:pPr>
        <w:spacing w:before="2" w:line="260" w:lineRule="exact"/>
        <w:rPr>
          <w:sz w:val="26"/>
          <w:szCs w:val="26"/>
        </w:rPr>
      </w:pPr>
    </w:p>
    <w:p w14:paraId="02DFCCC0" w14:textId="77777777" w:rsidR="00E9043B" w:rsidRPr="002E3F0F" w:rsidRDefault="000C1467">
      <w:pPr>
        <w:ind w:left="280"/>
        <w:rPr>
          <w:sz w:val="24"/>
          <w:szCs w:val="24"/>
          <w:lang w:val="es-MX"/>
        </w:rPr>
        <w:sectPr w:rsidR="00E9043B" w:rsidRPr="002E3F0F">
          <w:footerReference w:type="default" r:id="rId520"/>
          <w:pgSz w:w="12240" w:h="15840"/>
          <w:pgMar w:top="380" w:right="420" w:bottom="280" w:left="420" w:header="197" w:footer="270" w:gutter="0"/>
          <w:pgNumType w:start="73"/>
          <w:cols w:space="720"/>
        </w:sectPr>
      </w:pPr>
      <w:r w:rsidRPr="002E3F0F">
        <w:rPr>
          <w:b/>
          <w:sz w:val="24"/>
          <w:szCs w:val="24"/>
          <w:lang w:val="es-MX"/>
        </w:rPr>
        <w:t xml:space="preserve">IQi.063 Name: </w:t>
      </w:r>
      <w:r w:rsidRPr="002E3F0F">
        <w:rPr>
          <w:sz w:val="24"/>
          <w:szCs w:val="24"/>
          <w:lang w:val="es-MX"/>
        </w:rPr>
        <w:t>1: SAJA 2: BARZAN 3: IBRAHIM 4: HASAN AL-TIKRITI</w:t>
      </w:r>
    </w:p>
    <w:p w14:paraId="5EBE9E37" w14:textId="77777777" w:rsidR="00E9043B" w:rsidRPr="002E3F0F" w:rsidRDefault="00E9043B">
      <w:pPr>
        <w:spacing w:line="140" w:lineRule="exact"/>
        <w:rPr>
          <w:sz w:val="14"/>
          <w:szCs w:val="14"/>
          <w:lang w:val="es-MX"/>
        </w:rPr>
      </w:pPr>
    </w:p>
    <w:p w14:paraId="51C8943A" w14:textId="77777777" w:rsidR="00E9043B" w:rsidRPr="002E3F0F" w:rsidRDefault="000C1467">
      <w:pPr>
        <w:spacing w:before="29"/>
        <w:ind w:left="280"/>
        <w:rPr>
          <w:sz w:val="24"/>
          <w:szCs w:val="24"/>
          <w:lang w:val="es-MX"/>
        </w:rPr>
      </w:pPr>
      <w:r w:rsidRPr="002E3F0F">
        <w:rPr>
          <w:b/>
          <w:sz w:val="24"/>
          <w:szCs w:val="24"/>
          <w:lang w:val="es-MX"/>
        </w:rPr>
        <w:t xml:space="preserve">Name (original script): </w:t>
      </w:r>
      <w:r>
        <w:rPr>
          <w:sz w:val="24"/>
          <w:szCs w:val="24"/>
        </w:rPr>
        <w:t>ﻲﺘﯾﺮﻜﺘﻟا</w:t>
      </w:r>
      <w:r w:rsidRPr="002E3F0F">
        <w:rPr>
          <w:sz w:val="24"/>
          <w:szCs w:val="24"/>
          <w:lang w:val="es-MX"/>
        </w:rPr>
        <w:t xml:space="preserve"> </w:t>
      </w:r>
      <w:r>
        <w:rPr>
          <w:sz w:val="24"/>
          <w:szCs w:val="24"/>
        </w:rPr>
        <w:t>ﻦﺴﺣ</w:t>
      </w:r>
      <w:r w:rsidRPr="002E3F0F">
        <w:rPr>
          <w:sz w:val="24"/>
          <w:szCs w:val="24"/>
          <w:lang w:val="es-MX"/>
        </w:rPr>
        <w:t xml:space="preserve"> </w:t>
      </w:r>
      <w:r>
        <w:rPr>
          <w:sz w:val="24"/>
          <w:szCs w:val="24"/>
        </w:rPr>
        <w:t>ﻢﯿھاﺮﺑإ</w:t>
      </w:r>
      <w:r w:rsidRPr="002E3F0F">
        <w:rPr>
          <w:sz w:val="24"/>
          <w:szCs w:val="24"/>
          <w:lang w:val="es-MX"/>
        </w:rPr>
        <w:t xml:space="preserve"> </w:t>
      </w:r>
      <w:r>
        <w:rPr>
          <w:sz w:val="24"/>
          <w:szCs w:val="24"/>
        </w:rPr>
        <w:t>نازﺮﺑ</w:t>
      </w:r>
      <w:r w:rsidRPr="002E3F0F">
        <w:rPr>
          <w:sz w:val="24"/>
          <w:szCs w:val="24"/>
          <w:lang w:val="es-MX"/>
        </w:rPr>
        <w:t xml:space="preserve"> </w:t>
      </w:r>
      <w:r>
        <w:rPr>
          <w:sz w:val="24"/>
          <w:szCs w:val="24"/>
        </w:rPr>
        <w:t>ﺎﺠﺳ</w:t>
      </w:r>
    </w:p>
    <w:p w14:paraId="16EB434C"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Jan. 1978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na</w:t>
      </w:r>
    </w:p>
    <w:p w14:paraId="5A81865C" w14:textId="77777777" w:rsidR="00E9043B" w:rsidRDefault="000C1467">
      <w:pPr>
        <w:spacing w:line="260" w:lineRule="exact"/>
        <w:ind w:left="280"/>
        <w:rPr>
          <w:sz w:val="24"/>
          <w:szCs w:val="24"/>
        </w:rPr>
      </w:pP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Geneva, Switzerland </w:t>
      </w:r>
      <w:r>
        <w:rPr>
          <w:b/>
          <w:sz w:val="24"/>
          <w:szCs w:val="24"/>
        </w:rPr>
        <w:t xml:space="preserve">Listed on: </w:t>
      </w:r>
      <w:r>
        <w:rPr>
          <w:sz w:val="24"/>
          <w:szCs w:val="24"/>
        </w:rPr>
        <w:t>7</w:t>
      </w:r>
    </w:p>
    <w:p w14:paraId="360C69C3" w14:textId="77777777" w:rsidR="00E9043B" w:rsidRDefault="000C1467">
      <w:pPr>
        <w:spacing w:line="260" w:lineRule="exact"/>
        <w:ind w:left="280"/>
        <w:rPr>
          <w:sz w:val="24"/>
          <w:szCs w:val="24"/>
        </w:rPr>
      </w:pPr>
      <w:r>
        <w:rPr>
          <w:sz w:val="24"/>
          <w:szCs w:val="24"/>
        </w:rPr>
        <w:t>Ap</w:t>
      </w:r>
      <w:r>
        <w:rPr>
          <w:spacing w:val="-13"/>
          <w:sz w:val="24"/>
          <w:szCs w:val="24"/>
        </w:rPr>
        <w:t>r</w:t>
      </w:r>
      <w:r>
        <w:rPr>
          <w:sz w:val="24"/>
          <w:szCs w:val="24"/>
        </w:rPr>
        <w:t xml:space="preserve">. 2004 </w:t>
      </w:r>
      <w:r>
        <w:rPr>
          <w:b/>
          <w:sz w:val="24"/>
          <w:szCs w:val="24"/>
        </w:rPr>
        <w:t>Other information:</w:t>
      </w:r>
    </w:p>
    <w:p w14:paraId="15423EBA" w14:textId="77777777" w:rsidR="00E9043B" w:rsidRDefault="00E9043B">
      <w:pPr>
        <w:spacing w:before="4" w:line="260" w:lineRule="exact"/>
        <w:rPr>
          <w:sz w:val="26"/>
          <w:szCs w:val="26"/>
        </w:rPr>
      </w:pPr>
    </w:p>
    <w:p w14:paraId="296D13BA" w14:textId="77777777" w:rsidR="00E9043B" w:rsidRDefault="000C1467">
      <w:pPr>
        <w:ind w:left="280"/>
        <w:rPr>
          <w:sz w:val="24"/>
          <w:szCs w:val="24"/>
        </w:rPr>
      </w:pPr>
      <w:r>
        <w:rPr>
          <w:b/>
          <w:sz w:val="24"/>
          <w:szCs w:val="24"/>
        </w:rPr>
        <w:t xml:space="preserve">IQi.086 Name: </w:t>
      </w:r>
      <w:r>
        <w:rPr>
          <w:sz w:val="24"/>
          <w:szCs w:val="24"/>
        </w:rPr>
        <w:t>1: S</w:t>
      </w:r>
      <w:r>
        <w:rPr>
          <w:spacing w:val="-27"/>
          <w:sz w:val="24"/>
          <w:szCs w:val="24"/>
        </w:rPr>
        <w:t>A</w:t>
      </w:r>
      <w:r>
        <w:rPr>
          <w:sz w:val="24"/>
          <w:szCs w:val="24"/>
        </w:rPr>
        <w:t>’D 2: SAB</w:t>
      </w:r>
      <w:r>
        <w:rPr>
          <w:spacing w:val="-19"/>
          <w:sz w:val="24"/>
          <w:szCs w:val="24"/>
        </w:rPr>
        <w:t>A</w:t>
      </w:r>
      <w:r>
        <w:rPr>
          <w:sz w:val="24"/>
          <w:szCs w:val="24"/>
        </w:rPr>
        <w:t>WI 3: IBRAHIM 4: HASAN AL-TIKRITI</w:t>
      </w:r>
    </w:p>
    <w:p w14:paraId="589A9C36"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يوﺎﻌﺒﺳ ﺪﻌﺳ</w:t>
      </w:r>
    </w:p>
    <w:p w14:paraId="3E67B50F" w14:textId="77777777" w:rsidR="00E9043B" w:rsidRDefault="000C1467">
      <w:pPr>
        <w:spacing w:before="2" w:line="260" w:lineRule="exact"/>
        <w:ind w:left="280" w:right="31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 Sep. 1988 </w:t>
      </w:r>
      <w:r>
        <w:rPr>
          <w:b/>
          <w:sz w:val="24"/>
          <w:szCs w:val="24"/>
        </w:rPr>
        <w:t xml:space="preserve">POB: </w:t>
      </w:r>
      <w:r>
        <w:rPr>
          <w:sz w:val="24"/>
          <w:szCs w:val="24"/>
        </w:rPr>
        <w:t xml:space="preserve">na </w:t>
      </w:r>
      <w:r>
        <w:rPr>
          <w:b/>
          <w:sz w:val="24"/>
          <w:szCs w:val="24"/>
        </w:rPr>
        <w:t xml:space="preserve">Good quality a.k.a.: a) </w:t>
      </w:r>
      <w:r>
        <w:rPr>
          <w:sz w:val="24"/>
          <w:szCs w:val="24"/>
        </w:rPr>
        <w:t>Sa’ad Sabawi Ibrahim Hasan Al-</w:t>
      </w:r>
      <w:r>
        <w:rPr>
          <w:spacing w:val="-8"/>
          <w:sz w:val="24"/>
          <w:szCs w:val="24"/>
        </w:rPr>
        <w:t>T</w:t>
      </w:r>
      <w:r>
        <w:rPr>
          <w:sz w:val="24"/>
          <w:szCs w:val="24"/>
        </w:rPr>
        <w:t xml:space="preserve">ikriti </w:t>
      </w:r>
      <w:r>
        <w:rPr>
          <w:b/>
          <w:sz w:val="24"/>
          <w:szCs w:val="24"/>
        </w:rPr>
        <w:t xml:space="preserve">b) </w:t>
      </w:r>
      <w:r>
        <w:rPr>
          <w:sz w:val="24"/>
          <w:szCs w:val="24"/>
        </w:rPr>
        <w:t>Sa’d Sab’awi Hasan Al-</w:t>
      </w:r>
      <w:r>
        <w:rPr>
          <w:spacing w:val="-8"/>
          <w:sz w:val="24"/>
          <w:szCs w:val="24"/>
        </w:rPr>
        <w:t>T</w:t>
      </w:r>
      <w:r>
        <w:rPr>
          <w:sz w:val="24"/>
          <w:szCs w:val="24"/>
        </w:rPr>
        <w:t xml:space="preserve">ikriti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Al-Shahid Street, Al-Mahata Neighborhood, Az Zabadani, Az Zabadani, Syrian Arab Republic </w:t>
      </w:r>
      <w:r>
        <w:rPr>
          <w:b/>
          <w:sz w:val="24"/>
          <w:szCs w:val="24"/>
        </w:rPr>
        <w:t xml:space="preserve">b) </w:t>
      </w:r>
      <w:r>
        <w:rPr>
          <w:spacing w:val="-24"/>
          <w:sz w:val="24"/>
          <w:szCs w:val="24"/>
        </w:rPr>
        <w:t>Y</w:t>
      </w:r>
      <w:r>
        <w:rPr>
          <w:sz w:val="24"/>
          <w:szCs w:val="24"/>
        </w:rPr>
        <w:t xml:space="preserve">emen </w:t>
      </w:r>
      <w:r>
        <w:rPr>
          <w:b/>
          <w:sz w:val="24"/>
          <w:szCs w:val="24"/>
        </w:rPr>
        <w:t xml:space="preserve">Listed on: </w:t>
      </w:r>
      <w:r>
        <w:rPr>
          <w:sz w:val="24"/>
          <w:szCs w:val="24"/>
        </w:rPr>
        <w:t xml:space="preserve">27 Jul. 2005 </w:t>
      </w:r>
      <w:r>
        <w:rPr>
          <w:b/>
          <w:sz w:val="24"/>
          <w:szCs w:val="24"/>
        </w:rPr>
        <w:t>Other information:</w:t>
      </w:r>
    </w:p>
    <w:p w14:paraId="2B99DA71" w14:textId="77777777" w:rsidR="00E9043B" w:rsidRDefault="00E9043B">
      <w:pPr>
        <w:spacing w:before="2" w:line="260" w:lineRule="exact"/>
        <w:rPr>
          <w:sz w:val="26"/>
          <w:szCs w:val="26"/>
        </w:rPr>
      </w:pPr>
    </w:p>
    <w:p w14:paraId="485DDA4C" w14:textId="77777777" w:rsidR="00E9043B" w:rsidRDefault="000C1467">
      <w:pPr>
        <w:ind w:left="280"/>
        <w:rPr>
          <w:sz w:val="24"/>
          <w:szCs w:val="24"/>
        </w:rPr>
      </w:pPr>
      <w:r>
        <w:rPr>
          <w:b/>
          <w:sz w:val="24"/>
          <w:szCs w:val="24"/>
        </w:rPr>
        <w:t xml:space="preserve">IQi.067 Name: </w:t>
      </w:r>
      <w:r>
        <w:rPr>
          <w:sz w:val="24"/>
          <w:szCs w:val="24"/>
        </w:rPr>
        <w:t>1: THOR</w:t>
      </w:r>
      <w:r>
        <w:rPr>
          <w:spacing w:val="-22"/>
          <w:sz w:val="24"/>
          <w:szCs w:val="24"/>
        </w:rPr>
        <w:t>A</w:t>
      </w:r>
      <w:r>
        <w:rPr>
          <w:spacing w:val="-27"/>
          <w:sz w:val="24"/>
          <w:szCs w:val="24"/>
        </w:rPr>
        <w:t>Y</w:t>
      </w:r>
      <w:r>
        <w:rPr>
          <w:sz w:val="24"/>
          <w:szCs w:val="24"/>
        </w:rPr>
        <w:t>A 2: BARZAN 3: IBRAHIM 4: HASAN AL-TIKRITI</w:t>
      </w:r>
    </w:p>
    <w:p w14:paraId="538C66C1"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نازﺮﺑ ﺎﯾﺮﺛ</w:t>
      </w:r>
    </w:p>
    <w:p w14:paraId="4C4EEF7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 Dec. 1980 </w:t>
      </w:r>
      <w:r>
        <w:rPr>
          <w:b/>
          <w:sz w:val="24"/>
          <w:szCs w:val="24"/>
        </w:rPr>
        <w:t xml:space="preserve">b) </w:t>
      </w:r>
      <w:r>
        <w:rPr>
          <w:sz w:val="24"/>
          <w:szCs w:val="24"/>
        </w:rPr>
        <w:t xml:space="preserve">19 Jan. 1980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Low</w:t>
      </w:r>
    </w:p>
    <w:p w14:paraId="0B44F9DA" w14:textId="77777777" w:rsidR="00E9043B" w:rsidRDefault="000C1467">
      <w:pPr>
        <w:spacing w:line="260" w:lineRule="exact"/>
        <w:ind w:left="280"/>
        <w:rPr>
          <w:sz w:val="24"/>
          <w:szCs w:val="24"/>
        </w:rPr>
      </w:pPr>
      <w:r>
        <w:rPr>
          <w:b/>
          <w:sz w:val="24"/>
          <w:szCs w:val="24"/>
        </w:rPr>
        <w:t xml:space="preserve">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Iraq </w:t>
      </w:r>
      <w:r>
        <w:rPr>
          <w:b/>
          <w:sz w:val="24"/>
          <w:szCs w:val="24"/>
        </w:rPr>
        <w:t xml:space="preserve">Listed on: </w:t>
      </w:r>
      <w:r>
        <w:rPr>
          <w:sz w:val="24"/>
          <w:szCs w:val="24"/>
        </w:rPr>
        <w:t>7</w:t>
      </w:r>
    </w:p>
    <w:p w14:paraId="7031E953" w14:textId="77777777" w:rsidR="00E9043B" w:rsidRDefault="000C1467">
      <w:pPr>
        <w:spacing w:line="260" w:lineRule="exact"/>
        <w:ind w:left="280"/>
        <w:rPr>
          <w:sz w:val="24"/>
          <w:szCs w:val="24"/>
        </w:rPr>
      </w:pPr>
      <w:r>
        <w:rPr>
          <w:sz w:val="24"/>
          <w:szCs w:val="24"/>
        </w:rPr>
        <w:t>Ap</w:t>
      </w:r>
      <w:r>
        <w:rPr>
          <w:spacing w:val="-13"/>
          <w:sz w:val="24"/>
          <w:szCs w:val="24"/>
        </w:rPr>
        <w:t>r</w:t>
      </w:r>
      <w:r>
        <w:rPr>
          <w:sz w:val="24"/>
          <w:szCs w:val="24"/>
        </w:rPr>
        <w:t xml:space="preserve">. 2004 </w:t>
      </w:r>
      <w:r>
        <w:rPr>
          <w:b/>
          <w:sz w:val="24"/>
          <w:szCs w:val="24"/>
        </w:rPr>
        <w:t>Other information:</w:t>
      </w:r>
    </w:p>
    <w:p w14:paraId="45D0F9C8" w14:textId="77777777" w:rsidR="00E9043B" w:rsidRDefault="00E9043B">
      <w:pPr>
        <w:spacing w:before="4" w:line="260" w:lineRule="exact"/>
        <w:rPr>
          <w:sz w:val="26"/>
          <w:szCs w:val="26"/>
        </w:rPr>
      </w:pPr>
    </w:p>
    <w:p w14:paraId="7D0B4565" w14:textId="77777777" w:rsidR="00E9043B" w:rsidRDefault="000C1467">
      <w:pPr>
        <w:ind w:left="280"/>
        <w:rPr>
          <w:sz w:val="24"/>
          <w:szCs w:val="24"/>
        </w:rPr>
      </w:pPr>
      <w:r>
        <w:rPr>
          <w:b/>
          <w:sz w:val="24"/>
          <w:szCs w:val="24"/>
        </w:rPr>
        <w:t xml:space="preserve">IQi.081 Name: </w:t>
      </w:r>
      <w:r>
        <w:rPr>
          <w:sz w:val="24"/>
          <w:szCs w:val="24"/>
        </w:rPr>
        <w:t xml:space="preserve">1: </w:t>
      </w:r>
      <w:r>
        <w:rPr>
          <w:spacing w:val="-27"/>
          <w:sz w:val="24"/>
          <w:szCs w:val="24"/>
        </w:rPr>
        <w:t>Y</w:t>
      </w:r>
      <w:r>
        <w:rPr>
          <w:sz w:val="24"/>
          <w:szCs w:val="24"/>
        </w:rPr>
        <w:t>ASIR 2: SAB</w:t>
      </w:r>
      <w:r>
        <w:rPr>
          <w:spacing w:val="-19"/>
          <w:sz w:val="24"/>
          <w:szCs w:val="24"/>
        </w:rPr>
        <w:t>A</w:t>
      </w:r>
      <w:r>
        <w:rPr>
          <w:sz w:val="24"/>
          <w:szCs w:val="24"/>
        </w:rPr>
        <w:t>WI 3: IBRAHIM 4: HASAN AL-TIKRITI</w:t>
      </w:r>
    </w:p>
    <w:p w14:paraId="3472286E" w14:textId="77777777" w:rsidR="00E9043B" w:rsidRDefault="000C1467">
      <w:pPr>
        <w:spacing w:line="260" w:lineRule="exact"/>
        <w:ind w:left="280"/>
        <w:rPr>
          <w:sz w:val="24"/>
          <w:szCs w:val="24"/>
        </w:rPr>
      </w:pPr>
      <w:r>
        <w:rPr>
          <w:b/>
          <w:sz w:val="24"/>
          <w:szCs w:val="24"/>
        </w:rPr>
        <w:t xml:space="preserve">Name (original script): </w:t>
      </w:r>
      <w:r>
        <w:rPr>
          <w:sz w:val="24"/>
          <w:szCs w:val="24"/>
        </w:rPr>
        <w:t>ﻲﺘﯾﺮﻜﺘﻟا ﻦﺴﺣ ﻢﯿھاﺮﺑإ يوﺎﻌﺒﺳ ﺮﺳﺎﯾ</w:t>
      </w:r>
    </w:p>
    <w:p w14:paraId="1A85DDCD" w14:textId="77777777" w:rsidR="00E9043B" w:rsidRDefault="000C1467">
      <w:pPr>
        <w:spacing w:before="2" w:line="260" w:lineRule="exact"/>
        <w:ind w:left="280" w:right="36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15 May 1968 </w:t>
      </w:r>
      <w:r>
        <w:rPr>
          <w:b/>
          <w:sz w:val="24"/>
          <w:szCs w:val="24"/>
        </w:rPr>
        <w:t xml:space="preserve">POB: </w:t>
      </w:r>
      <w:r>
        <w:rPr>
          <w:sz w:val="24"/>
          <w:szCs w:val="24"/>
        </w:rPr>
        <w:t xml:space="preserve">Al-Owja, Iraq </w:t>
      </w:r>
      <w:r>
        <w:rPr>
          <w:b/>
          <w:sz w:val="24"/>
          <w:szCs w:val="24"/>
        </w:rPr>
        <w:t xml:space="preserve">Good quality a.k.a.: a) </w:t>
      </w:r>
      <w:r>
        <w:rPr>
          <w:spacing w:val="-24"/>
          <w:sz w:val="24"/>
          <w:szCs w:val="24"/>
        </w:rPr>
        <w:t>Y</w:t>
      </w:r>
      <w:r>
        <w:rPr>
          <w:sz w:val="24"/>
          <w:szCs w:val="24"/>
        </w:rPr>
        <w:t>assir Sabawi Ibrahim Hasan Al-</w:t>
      </w:r>
      <w:r>
        <w:rPr>
          <w:spacing w:val="-8"/>
          <w:sz w:val="24"/>
          <w:szCs w:val="24"/>
        </w:rPr>
        <w:t>T</w:t>
      </w:r>
      <w:r>
        <w:rPr>
          <w:sz w:val="24"/>
          <w:szCs w:val="24"/>
        </w:rPr>
        <w:t xml:space="preserve">ikriti </w:t>
      </w:r>
      <w:r>
        <w:rPr>
          <w:b/>
          <w:sz w:val="24"/>
          <w:szCs w:val="24"/>
        </w:rPr>
        <w:t xml:space="preserve">b) </w:t>
      </w:r>
      <w:r>
        <w:rPr>
          <w:spacing w:val="-24"/>
          <w:sz w:val="24"/>
          <w:szCs w:val="24"/>
        </w:rPr>
        <w:t>Y</w:t>
      </w:r>
      <w:r>
        <w:rPr>
          <w:sz w:val="24"/>
          <w:szCs w:val="24"/>
        </w:rPr>
        <w:t>asser Sabawi Ibrahim Hasan Al-</w:t>
      </w:r>
      <w:r>
        <w:rPr>
          <w:spacing w:val="-8"/>
          <w:sz w:val="24"/>
          <w:szCs w:val="24"/>
        </w:rPr>
        <w:t>T</w:t>
      </w:r>
      <w:r>
        <w:rPr>
          <w:sz w:val="24"/>
          <w:szCs w:val="24"/>
        </w:rPr>
        <w:t xml:space="preserve">ikriti </w:t>
      </w:r>
      <w:r>
        <w:rPr>
          <w:b/>
          <w:sz w:val="24"/>
          <w:szCs w:val="24"/>
        </w:rPr>
        <w:t xml:space="preserve">c) </w:t>
      </w:r>
      <w:r>
        <w:rPr>
          <w:spacing w:val="-24"/>
          <w:sz w:val="24"/>
          <w:szCs w:val="24"/>
        </w:rPr>
        <w:t>Y</w:t>
      </w:r>
      <w:r>
        <w:rPr>
          <w:sz w:val="24"/>
          <w:szCs w:val="24"/>
        </w:rPr>
        <w:t>asir Sab’awi Ibrahim Hasan Al-</w:t>
      </w:r>
      <w:r>
        <w:rPr>
          <w:spacing w:val="-8"/>
          <w:sz w:val="24"/>
          <w:szCs w:val="24"/>
        </w:rPr>
        <w:t>T</w:t>
      </w:r>
      <w:r>
        <w:rPr>
          <w:sz w:val="24"/>
          <w:szCs w:val="24"/>
        </w:rPr>
        <w:t xml:space="preserve">ikriti </w:t>
      </w:r>
      <w:r>
        <w:rPr>
          <w:b/>
          <w:sz w:val="24"/>
          <w:szCs w:val="24"/>
        </w:rPr>
        <w:t xml:space="preserve">d) </w:t>
      </w:r>
      <w:r>
        <w:rPr>
          <w:spacing w:val="-24"/>
          <w:sz w:val="24"/>
          <w:szCs w:val="24"/>
        </w:rPr>
        <w:t>Y</w:t>
      </w:r>
      <w:r>
        <w:rPr>
          <w:sz w:val="24"/>
          <w:szCs w:val="24"/>
        </w:rPr>
        <w:t>asir Sabawi Ibrahim Hassan Al-</w:t>
      </w:r>
      <w:r>
        <w:rPr>
          <w:spacing w:val="-8"/>
          <w:sz w:val="24"/>
          <w:szCs w:val="24"/>
        </w:rPr>
        <w:t>T</w:t>
      </w:r>
      <w:r>
        <w:rPr>
          <w:sz w:val="24"/>
          <w:szCs w:val="24"/>
        </w:rPr>
        <w:t xml:space="preserve">ikriti </w:t>
      </w:r>
      <w:r>
        <w:rPr>
          <w:b/>
          <w:sz w:val="24"/>
          <w:szCs w:val="24"/>
        </w:rPr>
        <w:t xml:space="preserve">e) </w:t>
      </w:r>
      <w:r>
        <w:rPr>
          <w:sz w:val="24"/>
          <w:szCs w:val="24"/>
        </w:rPr>
        <w:t>Ali Thafir Abdallah in Baghdad, Iraq (in Baghdad, Iraq (DPOB -</w:t>
      </w:r>
    </w:p>
    <w:p w14:paraId="1C9AD326" w14:textId="77777777" w:rsidR="00E9043B" w:rsidRDefault="000C1467">
      <w:pPr>
        <w:spacing w:line="260" w:lineRule="exact"/>
        <w:ind w:left="280" w:right="260"/>
        <w:rPr>
          <w:sz w:val="24"/>
          <w:szCs w:val="24"/>
        </w:rPr>
      </w:pPr>
      <w:r>
        <w:rPr>
          <w:sz w:val="24"/>
          <w:szCs w:val="24"/>
        </w:rPr>
        <w:t xml:space="preserve">1970) - Passport No. 284158, expires 21 August 2005 (Iraq))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Mosul, Iraq </w:t>
      </w:r>
      <w:r>
        <w:rPr>
          <w:b/>
          <w:sz w:val="24"/>
          <w:szCs w:val="24"/>
        </w:rPr>
        <w:t xml:space="preserve">b) </w:t>
      </w:r>
      <w:r>
        <w:rPr>
          <w:sz w:val="24"/>
          <w:szCs w:val="24"/>
        </w:rPr>
        <w:t xml:space="preserve">Az Zabadani, Syrian Arab Republic </w:t>
      </w:r>
      <w:r>
        <w:rPr>
          <w:b/>
          <w:sz w:val="24"/>
          <w:szCs w:val="24"/>
        </w:rPr>
        <w:t xml:space="preserve">Listed on: </w:t>
      </w:r>
      <w:r>
        <w:rPr>
          <w:sz w:val="24"/>
          <w:szCs w:val="24"/>
        </w:rPr>
        <w:t xml:space="preserve">27 Jul. 2005 </w:t>
      </w:r>
      <w:r>
        <w:rPr>
          <w:b/>
          <w:sz w:val="24"/>
          <w:szCs w:val="24"/>
        </w:rPr>
        <w:t>Other information:</w:t>
      </w:r>
    </w:p>
    <w:p w14:paraId="7AA30BD4" w14:textId="77777777" w:rsidR="00E9043B" w:rsidRDefault="00E9043B">
      <w:pPr>
        <w:spacing w:before="2" w:line="260" w:lineRule="exact"/>
        <w:rPr>
          <w:sz w:val="26"/>
          <w:szCs w:val="26"/>
        </w:rPr>
      </w:pPr>
    </w:p>
    <w:p w14:paraId="5C09B89A" w14:textId="77777777" w:rsidR="00E9043B" w:rsidRDefault="000C1467">
      <w:pPr>
        <w:ind w:left="280"/>
        <w:rPr>
          <w:sz w:val="24"/>
          <w:szCs w:val="24"/>
        </w:rPr>
      </w:pPr>
      <w:r>
        <w:rPr>
          <w:b/>
          <w:sz w:val="24"/>
          <w:szCs w:val="24"/>
        </w:rPr>
        <w:t xml:space="preserve">QDi.378 Name: </w:t>
      </w:r>
      <w:r>
        <w:rPr>
          <w:sz w:val="24"/>
          <w:szCs w:val="24"/>
        </w:rPr>
        <w:t>1: MAXIME 2: HAUCHARD 3: na 4: na</w:t>
      </w:r>
    </w:p>
    <w:p w14:paraId="7BFBDE0F" w14:textId="77777777" w:rsidR="00E9043B" w:rsidRDefault="000C1467">
      <w:pPr>
        <w:spacing w:before="2" w:line="260" w:lineRule="exact"/>
        <w:ind w:left="280" w:right="41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17 Ma</w:t>
      </w:r>
      <w:r>
        <w:rPr>
          <w:spacing w:val="-13"/>
          <w:sz w:val="24"/>
          <w:szCs w:val="24"/>
        </w:rPr>
        <w:t>r</w:t>
      </w:r>
      <w:r>
        <w:rPr>
          <w:sz w:val="24"/>
          <w:szCs w:val="24"/>
        </w:rPr>
        <w:t xml:space="preserve">. 1992 </w:t>
      </w:r>
      <w:r>
        <w:rPr>
          <w:b/>
          <w:sz w:val="24"/>
          <w:szCs w:val="24"/>
        </w:rPr>
        <w:t xml:space="preserve">POB: </w:t>
      </w:r>
      <w:r>
        <w:rPr>
          <w:sz w:val="24"/>
          <w:szCs w:val="24"/>
        </w:rPr>
        <w:t>Saint Aubin les Elbeuf, Normand</w:t>
      </w:r>
      <w:r>
        <w:rPr>
          <w:spacing w:val="-16"/>
          <w:sz w:val="24"/>
          <w:szCs w:val="24"/>
        </w:rPr>
        <w:t>y</w:t>
      </w:r>
      <w:r>
        <w:rPr>
          <w:sz w:val="24"/>
          <w:szCs w:val="24"/>
        </w:rPr>
        <w:t xml:space="preserve">, France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Abou Abdallah al Faransi </w:t>
      </w:r>
      <w:r>
        <w:rPr>
          <w:b/>
          <w:sz w:val="24"/>
          <w:szCs w:val="24"/>
        </w:rPr>
        <w:t xml:space="preserve">Nationality: </w:t>
      </w:r>
      <w:r>
        <w:rPr>
          <w:sz w:val="24"/>
          <w:szCs w:val="24"/>
        </w:rPr>
        <w:t xml:space="preserve">France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French national identity card number 10</w:t>
      </w:r>
      <w:r>
        <w:rPr>
          <w:spacing w:val="-9"/>
          <w:sz w:val="24"/>
          <w:szCs w:val="24"/>
        </w:rPr>
        <w:t>1</w:t>
      </w:r>
      <w:r>
        <w:rPr>
          <w:sz w:val="24"/>
          <w:szCs w:val="24"/>
        </w:rPr>
        <w:t>127200129 (issued by the Sous-Préfecture of Berna</w:t>
      </w:r>
      <w:r>
        <w:rPr>
          <w:spacing w:val="-16"/>
          <w:sz w:val="24"/>
          <w:szCs w:val="24"/>
        </w:rPr>
        <w:t>y</w:t>
      </w:r>
      <w:r>
        <w:rPr>
          <w:sz w:val="24"/>
          <w:szCs w:val="24"/>
        </w:rPr>
        <w:t>, France and expires 4 No</w:t>
      </w:r>
      <w:r>
        <w:rPr>
          <w:spacing w:val="-16"/>
          <w:sz w:val="24"/>
          <w:szCs w:val="24"/>
        </w:rPr>
        <w:t>v</w:t>
      </w:r>
      <w:r>
        <w:rPr>
          <w:sz w:val="24"/>
          <w:szCs w:val="24"/>
        </w:rPr>
        <w:t xml:space="preserve">. 2020) </w:t>
      </w:r>
      <w:r>
        <w:rPr>
          <w:b/>
          <w:sz w:val="24"/>
          <w:szCs w:val="24"/>
        </w:rPr>
        <w:t>Add</w:t>
      </w:r>
      <w:r>
        <w:rPr>
          <w:b/>
          <w:spacing w:val="-4"/>
          <w:sz w:val="24"/>
          <w:szCs w:val="24"/>
        </w:rPr>
        <w:t>r</w:t>
      </w:r>
      <w:r>
        <w:rPr>
          <w:b/>
          <w:sz w:val="24"/>
          <w:szCs w:val="24"/>
        </w:rPr>
        <w:t xml:space="preserve">ess: </w:t>
      </w:r>
      <w:r>
        <w:rPr>
          <w:sz w:val="24"/>
          <w:szCs w:val="24"/>
        </w:rPr>
        <w:t xml:space="preserve">Syrian Arab Republic (as at Sep. 2015) </w:t>
      </w:r>
      <w:r>
        <w:rPr>
          <w:b/>
          <w:sz w:val="24"/>
          <w:szCs w:val="24"/>
        </w:rPr>
        <w:t xml:space="preserve">Listed on: </w:t>
      </w:r>
      <w:r>
        <w:rPr>
          <w:sz w:val="24"/>
          <w:szCs w:val="24"/>
        </w:rPr>
        <w:t>29 Sep.</w:t>
      </w:r>
    </w:p>
    <w:p w14:paraId="0882D7CB" w14:textId="77777777" w:rsidR="00E9043B" w:rsidRDefault="000C1467">
      <w:pPr>
        <w:spacing w:line="260" w:lineRule="exact"/>
        <w:ind w:left="280" w:right="422"/>
        <w:rPr>
          <w:sz w:val="24"/>
          <w:szCs w:val="24"/>
        </w:rPr>
      </w:pPr>
      <w:r>
        <w:rPr>
          <w:sz w:val="24"/>
          <w:szCs w:val="24"/>
        </w:rPr>
        <w:t xml:space="preserve">2015 ( amended on 24 Jun. 2016 ) </w:t>
      </w:r>
      <w:r>
        <w:rPr>
          <w:b/>
          <w:sz w:val="24"/>
          <w:szCs w:val="24"/>
        </w:rPr>
        <w:t xml:space="preserve">Other information: </w:t>
      </w:r>
      <w:r>
        <w:rPr>
          <w:sz w:val="24"/>
          <w:szCs w:val="24"/>
        </w:rPr>
        <w:t>French foreign terrorist fighter for Islamic State in Iraq and the Levant, listed as Al-Qaida in Iraq (QDe.</w:t>
      </w:r>
      <w:r>
        <w:rPr>
          <w:spacing w:val="-9"/>
          <w:sz w:val="24"/>
          <w:szCs w:val="24"/>
        </w:rPr>
        <w:t>1</w:t>
      </w:r>
      <w:r>
        <w:rPr>
          <w:sz w:val="24"/>
          <w:szCs w:val="24"/>
        </w:rPr>
        <w:t>15). French arrest warrant issued on 20 Jan. 2015 by a magistrate of the anti-terrorism division of the Prosecuto</w:t>
      </w:r>
      <w:r>
        <w:rPr>
          <w:spacing w:val="9"/>
          <w:sz w:val="24"/>
          <w:szCs w:val="24"/>
        </w:rPr>
        <w:t>r</w:t>
      </w:r>
      <w:r>
        <w:rPr>
          <w:spacing w:val="-13"/>
          <w:sz w:val="24"/>
          <w:szCs w:val="24"/>
        </w:rPr>
        <w:t>’</w:t>
      </w:r>
      <w:r>
        <w:rPr>
          <w:sz w:val="24"/>
          <w:szCs w:val="24"/>
        </w:rPr>
        <w:t>s O</w:t>
      </w:r>
      <w:r>
        <w:rPr>
          <w:spacing w:val="-4"/>
          <w:sz w:val="24"/>
          <w:szCs w:val="24"/>
        </w:rPr>
        <w:t>f</w:t>
      </w:r>
      <w:r>
        <w:rPr>
          <w:sz w:val="24"/>
          <w:szCs w:val="24"/>
        </w:rPr>
        <w:t>fice in Paris for murder in connection with a terrorist entity and participation in a terrorist criminal association. INTERPOL-UN Security Council Special</w:t>
      </w:r>
      <w:hyperlink r:id="rId521">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22">
        <w:r>
          <w:rPr>
            <w:color w:val="0000ED"/>
            <w:sz w:val="24"/>
            <w:szCs w:val="24"/>
            <w:u w:val="single" w:color="0000ED"/>
          </w:rPr>
          <w:t xml:space="preserve">click  here </w:t>
        </w:r>
      </w:hyperlink>
    </w:p>
    <w:p w14:paraId="1E9D416B" w14:textId="77777777" w:rsidR="00E9043B" w:rsidRDefault="00E9043B">
      <w:pPr>
        <w:spacing w:before="13" w:line="220" w:lineRule="exact"/>
        <w:rPr>
          <w:sz w:val="22"/>
          <w:szCs w:val="22"/>
        </w:rPr>
      </w:pPr>
    </w:p>
    <w:p w14:paraId="11E361F7" w14:textId="77777777" w:rsidR="00E9043B" w:rsidRDefault="000C1467">
      <w:pPr>
        <w:spacing w:before="29"/>
        <w:ind w:left="280"/>
        <w:rPr>
          <w:sz w:val="24"/>
          <w:szCs w:val="24"/>
        </w:rPr>
      </w:pPr>
      <w:r>
        <w:rPr>
          <w:b/>
          <w:sz w:val="24"/>
          <w:szCs w:val="24"/>
        </w:rPr>
        <w:t xml:space="preserve">IRi.017 Name: </w:t>
      </w:r>
      <w:r>
        <w:rPr>
          <w:sz w:val="24"/>
          <w:szCs w:val="24"/>
        </w:rPr>
        <w:t>1: MOHAMMAD 2: HEJAZI 3: na 4: na</w:t>
      </w:r>
    </w:p>
    <w:p w14:paraId="5B320E2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Brigadier General </w:t>
      </w:r>
      <w:r>
        <w:rPr>
          <w:b/>
          <w:sz w:val="24"/>
          <w:szCs w:val="24"/>
        </w:rPr>
        <w:t xml:space="preserve">b) </w:t>
      </w:r>
      <w:r>
        <w:rPr>
          <w:sz w:val="24"/>
          <w:szCs w:val="24"/>
        </w:rPr>
        <w:t xml:space="preserve">Commander of Bassij resistance force </w:t>
      </w:r>
      <w:r>
        <w:rPr>
          <w:b/>
          <w:sz w:val="24"/>
          <w:szCs w:val="24"/>
        </w:rPr>
        <w:t xml:space="preserve">DOB: </w:t>
      </w:r>
      <w:r>
        <w:rPr>
          <w:sz w:val="24"/>
          <w:szCs w:val="24"/>
        </w:rPr>
        <w:t xml:space="preserve">1959 </w:t>
      </w:r>
      <w:r>
        <w:rPr>
          <w:b/>
          <w:sz w:val="24"/>
          <w:szCs w:val="24"/>
        </w:rPr>
        <w:t>POB:</w:t>
      </w:r>
    </w:p>
    <w:p w14:paraId="2A54FA2E" w14:textId="77777777" w:rsidR="00E9043B" w:rsidRDefault="000C1467">
      <w:pPr>
        <w:spacing w:line="260" w:lineRule="exact"/>
        <w:ind w:left="280"/>
        <w:rPr>
          <w:sz w:val="24"/>
          <w:szCs w:val="24"/>
        </w:rPr>
      </w:pPr>
      <w:r>
        <w:rPr>
          <w:sz w:val="24"/>
          <w:szCs w:val="24"/>
        </w:rPr>
        <w:t xml:space="preserve">Isfahan, Iran (Islamic Republic of) </w:t>
      </w:r>
      <w:r>
        <w:rPr>
          <w:b/>
          <w:sz w:val="24"/>
          <w:szCs w:val="24"/>
        </w:rPr>
        <w:t xml:space="preserve">Good quality a.k.a.: </w:t>
      </w:r>
      <w:r>
        <w:rPr>
          <w:sz w:val="24"/>
          <w:szCs w:val="24"/>
        </w:rPr>
        <w:t xml:space="preserve">Mohammed Hijazi </w:t>
      </w:r>
      <w:r>
        <w:rPr>
          <w:b/>
          <w:sz w:val="24"/>
          <w:szCs w:val="24"/>
        </w:rPr>
        <w:t xml:space="preserve">Low quality a.k.a.: </w:t>
      </w:r>
      <w:r>
        <w:rPr>
          <w:sz w:val="24"/>
          <w:szCs w:val="24"/>
        </w:rPr>
        <w:t xml:space="preserve">na </w:t>
      </w:r>
      <w:r>
        <w:rPr>
          <w:b/>
          <w:sz w:val="24"/>
          <w:szCs w:val="24"/>
        </w:rPr>
        <w:t>Nationality:</w:t>
      </w:r>
    </w:p>
    <w:p w14:paraId="190E89A9" w14:textId="77777777" w:rsidR="00E9043B" w:rsidRDefault="000C1467">
      <w:pPr>
        <w:spacing w:line="260" w:lineRule="exact"/>
        <w:ind w:left="280"/>
        <w:rPr>
          <w:sz w:val="24"/>
          <w:szCs w:val="24"/>
        </w:rPr>
      </w:pP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2007 ( amended on 17 Dec.</w:t>
      </w:r>
    </w:p>
    <w:p w14:paraId="5DC3CECA" w14:textId="77777777" w:rsidR="00E9043B" w:rsidRDefault="000C1467">
      <w:pPr>
        <w:spacing w:line="260" w:lineRule="exact"/>
        <w:ind w:left="280"/>
        <w:rPr>
          <w:sz w:val="24"/>
          <w:szCs w:val="24"/>
        </w:rPr>
      </w:pPr>
      <w:r>
        <w:rPr>
          <w:sz w:val="24"/>
          <w:szCs w:val="24"/>
        </w:rPr>
        <w:t xml:space="preserve">2014 ) </w:t>
      </w:r>
      <w:r>
        <w:rPr>
          <w:b/>
          <w:sz w:val="24"/>
          <w:szCs w:val="24"/>
        </w:rPr>
        <w:t xml:space="preserve">Other information: </w:t>
      </w:r>
      <w:r>
        <w:rPr>
          <w:sz w:val="24"/>
          <w:szCs w:val="24"/>
        </w:rPr>
        <w:t>[Old Reference # I.47.D.5]</w:t>
      </w:r>
    </w:p>
    <w:p w14:paraId="3BE116A4" w14:textId="77777777" w:rsidR="00E9043B" w:rsidRDefault="00E9043B">
      <w:pPr>
        <w:spacing w:before="4" w:line="260" w:lineRule="exact"/>
        <w:rPr>
          <w:sz w:val="26"/>
          <w:szCs w:val="26"/>
        </w:rPr>
      </w:pPr>
    </w:p>
    <w:p w14:paraId="452E63B3" w14:textId="77777777" w:rsidR="00E9043B" w:rsidRDefault="000C1467">
      <w:pPr>
        <w:ind w:left="280"/>
        <w:rPr>
          <w:sz w:val="24"/>
          <w:szCs w:val="24"/>
        </w:rPr>
      </w:pPr>
      <w:r>
        <w:rPr>
          <w:b/>
          <w:spacing w:val="-18"/>
          <w:sz w:val="24"/>
          <w:szCs w:val="24"/>
        </w:rPr>
        <w:t>T</w:t>
      </w:r>
      <w:r>
        <w:rPr>
          <w:b/>
          <w:sz w:val="24"/>
          <w:szCs w:val="24"/>
        </w:rPr>
        <w:t xml:space="preserve">Ai.014 Name: </w:t>
      </w:r>
      <w:r>
        <w:rPr>
          <w:sz w:val="24"/>
          <w:szCs w:val="24"/>
        </w:rPr>
        <w:t>1: HID</w:t>
      </w:r>
      <w:r>
        <w:rPr>
          <w:spacing w:val="-22"/>
          <w:sz w:val="24"/>
          <w:szCs w:val="24"/>
        </w:rPr>
        <w:t>A</w:t>
      </w:r>
      <w:r>
        <w:rPr>
          <w:spacing w:val="-27"/>
          <w:sz w:val="24"/>
          <w:szCs w:val="24"/>
        </w:rPr>
        <w:t>YA</w:t>
      </w:r>
      <w:r>
        <w:rPr>
          <w:sz w:val="24"/>
          <w:szCs w:val="24"/>
        </w:rPr>
        <w:t>TULLAH 2: na 3: na 4: na</w:t>
      </w:r>
    </w:p>
    <w:p w14:paraId="1FB3A6DE" w14:textId="77777777" w:rsidR="00E9043B" w:rsidRDefault="000C1467">
      <w:pPr>
        <w:spacing w:line="260" w:lineRule="exact"/>
        <w:ind w:left="280"/>
        <w:rPr>
          <w:sz w:val="24"/>
          <w:szCs w:val="24"/>
        </w:rPr>
      </w:pPr>
      <w:r>
        <w:rPr>
          <w:b/>
          <w:sz w:val="24"/>
          <w:szCs w:val="24"/>
        </w:rPr>
        <w:t xml:space="preserve">Name (original script): </w:t>
      </w:r>
      <w:r>
        <w:rPr>
          <w:sz w:val="24"/>
          <w:szCs w:val="24"/>
        </w:rPr>
        <w:t>ﷲ ﺖﯾاﺪھ</w:t>
      </w:r>
    </w:p>
    <w:p w14:paraId="4A154826" w14:textId="77777777" w:rsidR="00E9043B" w:rsidRDefault="000C1467">
      <w:pPr>
        <w:spacing w:before="2" w:line="260" w:lineRule="exact"/>
        <w:ind w:left="280" w:right="6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Deputy Minister of Civil </w:t>
      </w:r>
      <w:r>
        <w:rPr>
          <w:spacing w:val="-18"/>
          <w:sz w:val="24"/>
          <w:szCs w:val="24"/>
        </w:rPr>
        <w:t>A</w:t>
      </w:r>
      <w:r>
        <w:rPr>
          <w:sz w:val="24"/>
          <w:szCs w:val="24"/>
        </w:rPr>
        <w:t xml:space="preserve">viation and </w:t>
      </w:r>
      <w:r>
        <w:rPr>
          <w:spacing w:val="-17"/>
          <w:sz w:val="24"/>
          <w:szCs w:val="24"/>
        </w:rPr>
        <w:t>T</w:t>
      </w:r>
      <w:r>
        <w:rPr>
          <w:sz w:val="24"/>
          <w:szCs w:val="24"/>
        </w:rPr>
        <w:t xml:space="preserve">ourism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1968 </w:t>
      </w:r>
      <w:r>
        <w:rPr>
          <w:b/>
          <w:sz w:val="24"/>
          <w:szCs w:val="24"/>
        </w:rPr>
        <w:t xml:space="preserve">POB: </w:t>
      </w:r>
      <w:r>
        <w:rPr>
          <w:sz w:val="24"/>
          <w:szCs w:val="24"/>
        </w:rPr>
        <w:t>A</w:t>
      </w:r>
      <w:r>
        <w:rPr>
          <w:spacing w:val="-4"/>
          <w:sz w:val="24"/>
          <w:szCs w:val="24"/>
        </w:rPr>
        <w:t>r</w:t>
      </w:r>
      <w:r>
        <w:rPr>
          <w:sz w:val="24"/>
          <w:szCs w:val="24"/>
        </w:rPr>
        <w:t xml:space="preserve">ghandab District, Kandahar Province, Afghanistan </w:t>
      </w:r>
      <w:r>
        <w:rPr>
          <w:b/>
          <w:sz w:val="24"/>
          <w:szCs w:val="24"/>
        </w:rPr>
        <w:t xml:space="preserve">Good quality a.k.a.: </w:t>
      </w:r>
      <w:r>
        <w:rPr>
          <w:sz w:val="24"/>
          <w:szCs w:val="24"/>
        </w:rPr>
        <w:t xml:space="preserve">Abu </w:t>
      </w:r>
      <w:r>
        <w:rPr>
          <w:spacing w:val="-8"/>
          <w:sz w:val="24"/>
          <w:szCs w:val="24"/>
        </w:rPr>
        <w:t>T</w:t>
      </w:r>
      <w:r>
        <w:rPr>
          <w:sz w:val="24"/>
          <w:szCs w:val="24"/>
        </w:rPr>
        <w:t xml:space="preserve">urab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8 Ma</w:t>
      </w:r>
      <w:r>
        <w:rPr>
          <w:spacing w:val="-13"/>
          <w:sz w:val="24"/>
          <w:szCs w:val="24"/>
        </w:rPr>
        <w:t>r</w:t>
      </w:r>
      <w:r>
        <w:rPr>
          <w:sz w:val="24"/>
          <w:szCs w:val="24"/>
        </w:rPr>
        <w:t>. 2001 ( amended on 3 Sep. 2003, 21 Sep. 2007, 28 Feb. 2008, 3 Oct. 2008, 29</w:t>
      </w:r>
    </w:p>
    <w:p w14:paraId="2D7DA7CE" w14:textId="77777777" w:rsidR="00E9043B" w:rsidRDefault="000C1467">
      <w:pPr>
        <w:spacing w:line="260" w:lineRule="exact"/>
        <w:ind w:left="280" w:right="231"/>
        <w:rPr>
          <w:sz w:val="24"/>
          <w:szCs w:val="24"/>
        </w:rPr>
        <w:sectPr w:rsidR="00E9043B">
          <w:pgSz w:w="12240" w:h="15840"/>
          <w:pgMar w:top="380" w:right="420" w:bottom="280" w:left="420" w:header="197" w:footer="270" w:gutter="0"/>
          <w:cols w:space="720"/>
        </w:sectPr>
      </w:pPr>
      <w:r>
        <w:rPr>
          <w:sz w:val="24"/>
          <w:szCs w:val="24"/>
        </w:rPr>
        <w:t>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Believed to be in Afghanistan/Pakistan border area. Belongs to Ghilzai tribe. Review pursuant to Security Council resolution 1822 (2008) was concluded on 29 Jul. 2010. INTERPOL-UN</w:t>
      </w:r>
      <w:hyperlink r:id="rId523">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524">
        <w:r>
          <w:rPr>
            <w:color w:val="0000ED"/>
            <w:sz w:val="24"/>
            <w:szCs w:val="24"/>
            <w:u w:val="single" w:color="0000ED"/>
          </w:rPr>
          <w:t xml:space="preserve">click  here </w:t>
        </w:r>
      </w:hyperlink>
    </w:p>
    <w:p w14:paraId="489B670C" w14:textId="77777777" w:rsidR="00E9043B" w:rsidRDefault="00E9043B">
      <w:pPr>
        <w:spacing w:line="200" w:lineRule="exact"/>
      </w:pPr>
    </w:p>
    <w:p w14:paraId="0CCD0FB4" w14:textId="77777777" w:rsidR="00E9043B" w:rsidRDefault="00E9043B">
      <w:pPr>
        <w:spacing w:before="10" w:line="200" w:lineRule="exact"/>
      </w:pPr>
    </w:p>
    <w:p w14:paraId="31E025C9" w14:textId="77777777" w:rsidR="00E9043B" w:rsidRDefault="000C1467">
      <w:pPr>
        <w:spacing w:before="29"/>
        <w:ind w:left="280"/>
        <w:rPr>
          <w:sz w:val="24"/>
          <w:szCs w:val="24"/>
        </w:rPr>
      </w:pPr>
      <w:r>
        <w:rPr>
          <w:b/>
          <w:spacing w:val="-18"/>
          <w:sz w:val="24"/>
          <w:szCs w:val="24"/>
        </w:rPr>
        <w:t>T</w:t>
      </w:r>
      <w:r>
        <w:rPr>
          <w:b/>
          <w:sz w:val="24"/>
          <w:szCs w:val="24"/>
        </w:rPr>
        <w:t xml:space="preserve">Ai.071 Name: </w:t>
      </w:r>
      <w:r>
        <w:rPr>
          <w:sz w:val="24"/>
          <w:szCs w:val="24"/>
        </w:rPr>
        <w:t>1: NAJIBULLAH 2: HAQQANI 3: HID</w:t>
      </w:r>
      <w:r>
        <w:rPr>
          <w:spacing w:val="-22"/>
          <w:sz w:val="24"/>
          <w:szCs w:val="24"/>
        </w:rPr>
        <w:t>A</w:t>
      </w:r>
      <w:r>
        <w:rPr>
          <w:spacing w:val="-27"/>
          <w:sz w:val="24"/>
          <w:szCs w:val="24"/>
        </w:rPr>
        <w:t>YA</w:t>
      </w:r>
      <w:r>
        <w:rPr>
          <w:sz w:val="24"/>
          <w:szCs w:val="24"/>
        </w:rPr>
        <w:t>TULLAH 4: na</w:t>
      </w:r>
    </w:p>
    <w:p w14:paraId="7F166F1A" w14:textId="77777777" w:rsidR="00E9043B" w:rsidRDefault="000C1467">
      <w:pPr>
        <w:spacing w:line="260" w:lineRule="exact"/>
        <w:ind w:left="280"/>
        <w:rPr>
          <w:sz w:val="24"/>
          <w:szCs w:val="24"/>
        </w:rPr>
      </w:pPr>
      <w:r>
        <w:rPr>
          <w:b/>
          <w:sz w:val="24"/>
          <w:szCs w:val="24"/>
        </w:rPr>
        <w:t xml:space="preserve">Name (original script): </w:t>
      </w:r>
      <w:r>
        <w:rPr>
          <w:sz w:val="24"/>
          <w:szCs w:val="24"/>
        </w:rPr>
        <w:t>ﷲ ﺖﯾاﺪھ ﯽﻧﺎﻘﺣ ﷲ ﺐﯿﺠﻧ</w:t>
      </w:r>
    </w:p>
    <w:p w14:paraId="1AB1258B" w14:textId="77777777" w:rsidR="00E9043B" w:rsidRDefault="000C1467">
      <w:pPr>
        <w:spacing w:before="2" w:line="260" w:lineRule="exact"/>
        <w:ind w:left="280" w:right="485"/>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Minister of Finance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1971 </w:t>
      </w:r>
      <w:r>
        <w:rPr>
          <w:b/>
          <w:sz w:val="24"/>
          <w:szCs w:val="24"/>
        </w:rPr>
        <w:t xml:space="preserve">POB: </w:t>
      </w:r>
      <w:r>
        <w:rPr>
          <w:sz w:val="24"/>
          <w:szCs w:val="24"/>
        </w:rPr>
        <w:t xml:space="preserve">Moni village, Shigal District, Kunar Province </w:t>
      </w:r>
      <w:r>
        <w:rPr>
          <w:b/>
          <w:sz w:val="24"/>
          <w:szCs w:val="24"/>
        </w:rPr>
        <w:t xml:space="preserve">Good quality a.k.a.: </w:t>
      </w:r>
      <w:r>
        <w:rPr>
          <w:sz w:val="24"/>
          <w:szCs w:val="24"/>
        </w:rPr>
        <w:t xml:space="preserve">Najibullah Haqani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Afghan national identification card (tazkira) number 545167 (issued in 1974)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18</w:t>
      </w:r>
    </w:p>
    <w:p w14:paraId="18FA0AF5" w14:textId="77777777" w:rsidR="00E9043B" w:rsidRDefault="000C1467">
      <w:pPr>
        <w:spacing w:line="260" w:lineRule="exact"/>
        <w:ind w:left="280" w:right="261"/>
        <w:rPr>
          <w:sz w:val="24"/>
          <w:szCs w:val="24"/>
        </w:rPr>
      </w:pPr>
      <w:r>
        <w:rPr>
          <w:sz w:val="24"/>
          <w:szCs w:val="24"/>
        </w:rPr>
        <w:t>Jul. 2007, 21 Sep. 2007, 27 Sep. 2007, 29 No</w:t>
      </w:r>
      <w:r>
        <w:rPr>
          <w:spacing w:val="-16"/>
          <w:sz w:val="24"/>
          <w:szCs w:val="24"/>
        </w:rPr>
        <w:t>v</w:t>
      </w:r>
      <w:r>
        <w:rPr>
          <w:sz w:val="24"/>
          <w:szCs w:val="24"/>
        </w:rPr>
        <w:t>. 20</w:t>
      </w:r>
      <w:r>
        <w:rPr>
          <w:spacing w:val="-9"/>
          <w:sz w:val="24"/>
          <w:szCs w:val="24"/>
        </w:rPr>
        <w:t>1</w:t>
      </w:r>
      <w:r>
        <w:rPr>
          <w:sz w:val="24"/>
          <w:szCs w:val="24"/>
        </w:rPr>
        <w:t xml:space="preserve">1, 16 May 2014 ) </w:t>
      </w:r>
      <w:r>
        <w:rPr>
          <w:b/>
          <w:sz w:val="24"/>
          <w:szCs w:val="24"/>
        </w:rPr>
        <w:t xml:space="preserve">Other information: </w:t>
      </w:r>
      <w:r>
        <w:rPr>
          <w:sz w:val="24"/>
          <w:szCs w:val="24"/>
        </w:rPr>
        <w:t>Cousin of Moulavi Noor Jalal. Grandfathe</w:t>
      </w:r>
      <w:r>
        <w:rPr>
          <w:spacing w:val="9"/>
          <w:sz w:val="24"/>
          <w:szCs w:val="24"/>
        </w:rPr>
        <w:t>r</w:t>
      </w:r>
      <w:r>
        <w:rPr>
          <w:spacing w:val="-13"/>
          <w:sz w:val="24"/>
          <w:szCs w:val="24"/>
        </w:rPr>
        <w:t>’</w:t>
      </w:r>
      <w:r>
        <w:rPr>
          <w:sz w:val="24"/>
          <w:szCs w:val="24"/>
        </w:rPr>
        <w:t xml:space="preserve">s name is Salam. </w:t>
      </w:r>
      <w:r>
        <w:rPr>
          <w:spacing w:val="-17"/>
          <w:sz w:val="24"/>
          <w:szCs w:val="24"/>
        </w:rPr>
        <w:t>T</w:t>
      </w:r>
      <w:r>
        <w:rPr>
          <w:sz w:val="24"/>
          <w:szCs w:val="24"/>
        </w:rPr>
        <w:t>aliban member responsible for Laghman Province as of late 2010. Believed to be in Afghanistan/Pakistan border area. Review pursuant to Security Council resolution 1822 (2008) was concluded on 1 Jun. 2010. INTERPOL-UN Security Council Special Notice web link:</w:t>
      </w:r>
      <w:hyperlink r:id="rId52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26">
        <w:r>
          <w:rPr>
            <w:color w:val="0000ED"/>
            <w:sz w:val="24"/>
            <w:szCs w:val="24"/>
            <w:u w:val="single" w:color="0000ED"/>
          </w:rPr>
          <w:t xml:space="preserve">click  here </w:t>
        </w:r>
      </w:hyperlink>
    </w:p>
    <w:p w14:paraId="4B831B17" w14:textId="77777777" w:rsidR="00E9043B" w:rsidRDefault="00E9043B">
      <w:pPr>
        <w:spacing w:before="13" w:line="220" w:lineRule="exact"/>
        <w:rPr>
          <w:sz w:val="22"/>
          <w:szCs w:val="22"/>
        </w:rPr>
      </w:pPr>
    </w:p>
    <w:p w14:paraId="7FB32322" w14:textId="77777777" w:rsidR="00E9043B" w:rsidRDefault="000C1467">
      <w:pPr>
        <w:spacing w:before="29"/>
        <w:ind w:left="280"/>
        <w:rPr>
          <w:sz w:val="24"/>
          <w:szCs w:val="24"/>
        </w:rPr>
      </w:pPr>
      <w:r>
        <w:rPr>
          <w:b/>
          <w:sz w:val="24"/>
          <w:szCs w:val="24"/>
        </w:rPr>
        <w:t xml:space="preserve">QDi.029 Name: </w:t>
      </w:r>
      <w:r>
        <w:rPr>
          <w:sz w:val="24"/>
          <w:szCs w:val="24"/>
        </w:rPr>
        <w:t>1: RAED 2: MUHAMMAD HASAN 3: MUHAMMAD 4: HIJAZI</w:t>
      </w:r>
    </w:p>
    <w:p w14:paraId="1657D121" w14:textId="77777777" w:rsidR="00E9043B" w:rsidRDefault="000C1467">
      <w:pPr>
        <w:spacing w:line="260" w:lineRule="exact"/>
        <w:ind w:left="280"/>
        <w:rPr>
          <w:sz w:val="24"/>
          <w:szCs w:val="24"/>
        </w:rPr>
      </w:pPr>
      <w:r>
        <w:rPr>
          <w:b/>
          <w:sz w:val="24"/>
          <w:szCs w:val="24"/>
        </w:rPr>
        <w:t xml:space="preserve">Name (original script): </w:t>
      </w:r>
      <w:r>
        <w:rPr>
          <w:sz w:val="24"/>
          <w:szCs w:val="24"/>
        </w:rPr>
        <w:t>يزﺎﺠﺣ ﺪﻤﺤﻣ ﻦﺴﺣ ﺪﻤﺤﻣ ﺪﺋار</w:t>
      </w:r>
    </w:p>
    <w:p w14:paraId="41FEA98B" w14:textId="77777777" w:rsidR="00E9043B" w:rsidRDefault="000C1467">
      <w:pPr>
        <w:spacing w:before="2" w:line="260" w:lineRule="exact"/>
        <w:ind w:left="280" w:right="26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30 Dec. 1968 </w:t>
      </w:r>
      <w:r>
        <w:rPr>
          <w:b/>
          <w:sz w:val="24"/>
          <w:szCs w:val="24"/>
        </w:rPr>
        <w:t xml:space="preserve">POB: </w:t>
      </w:r>
      <w:r>
        <w:rPr>
          <w:sz w:val="24"/>
          <w:szCs w:val="24"/>
        </w:rPr>
        <w:t xml:space="preserve">California, United States of America </w:t>
      </w:r>
      <w:r>
        <w:rPr>
          <w:b/>
          <w:sz w:val="24"/>
          <w:szCs w:val="24"/>
        </w:rPr>
        <w:t xml:space="preserve">Good quality a.k.a.: a) </w:t>
      </w:r>
      <w:r>
        <w:rPr>
          <w:sz w:val="24"/>
          <w:szCs w:val="24"/>
        </w:rPr>
        <w:t xml:space="preserve">Raed M. Hijazi </w:t>
      </w:r>
      <w:r>
        <w:rPr>
          <w:b/>
          <w:sz w:val="24"/>
          <w:szCs w:val="24"/>
        </w:rPr>
        <w:t xml:space="preserve">b) </w:t>
      </w:r>
      <w:r>
        <w:rPr>
          <w:sz w:val="24"/>
          <w:szCs w:val="24"/>
        </w:rPr>
        <w:t xml:space="preserve">Ri’ad Muhammad Hasan Muhammad Hijazi (Previously listed as. In Arabic: ﺪﻤﺤﻣ ضﺎﯾر يزﺎﺠﺤﻟا ﺪﻤﺤﻣ ﻦﺴﺣ) </w:t>
      </w:r>
      <w:r>
        <w:rPr>
          <w:b/>
          <w:sz w:val="24"/>
          <w:szCs w:val="24"/>
        </w:rPr>
        <w:t xml:space="preserve">Low quality a.k.a.: a) </w:t>
      </w:r>
      <w:r>
        <w:rPr>
          <w:sz w:val="24"/>
          <w:szCs w:val="24"/>
        </w:rPr>
        <w:t xml:space="preserve">Rashid Al-Maghribi (The Moroccan) </w:t>
      </w:r>
      <w:r>
        <w:rPr>
          <w:b/>
          <w:sz w:val="24"/>
          <w:szCs w:val="24"/>
        </w:rPr>
        <w:t xml:space="preserve">b) </w:t>
      </w:r>
      <w:r>
        <w:rPr>
          <w:sz w:val="24"/>
          <w:szCs w:val="24"/>
        </w:rPr>
        <w:t xml:space="preserve">Abu-Ahmad Al-Amriki (The American) </w:t>
      </w:r>
      <w:r>
        <w:rPr>
          <w:b/>
          <w:sz w:val="24"/>
          <w:szCs w:val="24"/>
        </w:rPr>
        <w:t xml:space="preserve">c) </w:t>
      </w:r>
      <w:r>
        <w:rPr>
          <w:sz w:val="24"/>
          <w:szCs w:val="24"/>
        </w:rPr>
        <w:t xml:space="preserve">Abu-Ahmad Al-Hawen </w:t>
      </w:r>
      <w:r>
        <w:rPr>
          <w:b/>
          <w:sz w:val="24"/>
          <w:szCs w:val="24"/>
        </w:rPr>
        <w:t xml:space="preserve">d) </w:t>
      </w:r>
      <w:r>
        <w:rPr>
          <w:sz w:val="24"/>
          <w:szCs w:val="24"/>
        </w:rPr>
        <w:t xml:space="preserve">Abu-Ahmad Al-Shahid </w:t>
      </w:r>
      <w:r>
        <w:rPr>
          <w:b/>
          <w:sz w:val="24"/>
          <w:szCs w:val="24"/>
        </w:rPr>
        <w:t xml:space="preserve">Nationality: a) </w:t>
      </w:r>
      <w:r>
        <w:rPr>
          <w:sz w:val="24"/>
          <w:szCs w:val="24"/>
        </w:rPr>
        <w:t xml:space="preserve">Jordan </w:t>
      </w:r>
      <w:r>
        <w:rPr>
          <w:b/>
          <w:sz w:val="24"/>
          <w:szCs w:val="24"/>
        </w:rPr>
        <w:t xml:space="preserve">b) </w:t>
      </w:r>
      <w:r>
        <w:rPr>
          <w:sz w:val="24"/>
          <w:szCs w:val="24"/>
        </w:rPr>
        <w:t xml:space="preserve">United States of America </w:t>
      </w:r>
      <w:r>
        <w:rPr>
          <w:b/>
          <w:sz w:val="24"/>
          <w:szCs w:val="24"/>
        </w:rPr>
        <w:t xml:space="preserve">Passport no: </w:t>
      </w:r>
      <w:r>
        <w:rPr>
          <w:sz w:val="24"/>
          <w:szCs w:val="24"/>
        </w:rPr>
        <w:t xml:space="preserve">na </w:t>
      </w:r>
      <w:r>
        <w:rPr>
          <w:b/>
          <w:sz w:val="24"/>
          <w:szCs w:val="24"/>
        </w:rPr>
        <w:t xml:space="preserve">National identification no: a) </w:t>
      </w:r>
      <w:r>
        <w:rPr>
          <w:sz w:val="24"/>
          <w:szCs w:val="24"/>
        </w:rPr>
        <w:t>United States Social Security Number: 548-91-54</w:t>
      </w:r>
      <w:r>
        <w:rPr>
          <w:spacing w:val="-9"/>
          <w:sz w:val="24"/>
          <w:szCs w:val="24"/>
        </w:rPr>
        <w:t>1</w:t>
      </w:r>
      <w:r>
        <w:rPr>
          <w:sz w:val="24"/>
          <w:szCs w:val="24"/>
        </w:rPr>
        <w:t xml:space="preserve">1 </w:t>
      </w:r>
      <w:r>
        <w:rPr>
          <w:b/>
          <w:sz w:val="24"/>
          <w:szCs w:val="24"/>
        </w:rPr>
        <w:t xml:space="preserve">b) </w:t>
      </w:r>
      <w:r>
        <w:rPr>
          <w:sz w:val="24"/>
          <w:szCs w:val="24"/>
        </w:rPr>
        <w:t xml:space="preserve">Jordanian national number: 9681029476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17 Oct. 2001 ( amended on 10 Ap</w:t>
      </w:r>
      <w:r>
        <w:rPr>
          <w:spacing w:val="-13"/>
          <w:sz w:val="24"/>
          <w:szCs w:val="24"/>
        </w:rPr>
        <w:t>r</w:t>
      </w:r>
      <w:r>
        <w:rPr>
          <w:sz w:val="24"/>
          <w:szCs w:val="24"/>
        </w:rPr>
        <w:t>. 2003, 16</w:t>
      </w:r>
    </w:p>
    <w:p w14:paraId="61BB0911" w14:textId="77777777" w:rsidR="00E9043B" w:rsidRDefault="000C1467">
      <w:pPr>
        <w:spacing w:line="260" w:lineRule="exact"/>
        <w:ind w:left="280" w:right="405"/>
        <w:rPr>
          <w:sz w:val="24"/>
          <w:szCs w:val="24"/>
        </w:rPr>
      </w:pPr>
      <w:r>
        <w:rPr>
          <w:sz w:val="24"/>
          <w:szCs w:val="24"/>
        </w:rPr>
        <w:t>May 20</w:t>
      </w:r>
      <w:r>
        <w:rPr>
          <w:spacing w:val="-9"/>
          <w:sz w:val="24"/>
          <w:szCs w:val="24"/>
        </w:rPr>
        <w:t>1</w:t>
      </w:r>
      <w:r>
        <w:rPr>
          <w:sz w:val="24"/>
          <w:szCs w:val="24"/>
        </w:rPr>
        <w:t>1, 21 Ma</w:t>
      </w:r>
      <w:r>
        <w:rPr>
          <w:spacing w:val="-13"/>
          <w:sz w:val="24"/>
          <w:szCs w:val="24"/>
        </w:rPr>
        <w:t>r</w:t>
      </w:r>
      <w:r>
        <w:rPr>
          <w:sz w:val="24"/>
          <w:szCs w:val="24"/>
        </w:rPr>
        <w:t xml:space="preserve">. 2017 ) </w:t>
      </w:r>
      <w:r>
        <w:rPr>
          <w:b/>
          <w:sz w:val="24"/>
          <w:szCs w:val="24"/>
        </w:rPr>
        <w:t xml:space="preserve">Other information: </w:t>
      </w:r>
      <w:r>
        <w:rPr>
          <w:sz w:val="24"/>
          <w:szCs w:val="24"/>
        </w:rPr>
        <w:t>In custody in Jordan since 26 Feb. 2015 for recruitment and support to Islamic State in Iraq and the Levant (ISIL), listed as Al-Qaida in Iraq (QDe.</w:t>
      </w:r>
      <w:r>
        <w:rPr>
          <w:spacing w:val="-9"/>
          <w:sz w:val="24"/>
          <w:szCs w:val="24"/>
        </w:rPr>
        <w:t>1</w:t>
      </w:r>
      <w:r>
        <w:rPr>
          <w:sz w:val="24"/>
          <w:szCs w:val="24"/>
        </w:rPr>
        <w:t>15). Fathe</w:t>
      </w:r>
      <w:r>
        <w:rPr>
          <w:spacing w:val="9"/>
          <w:sz w:val="24"/>
          <w:szCs w:val="24"/>
        </w:rPr>
        <w:t>r</w:t>
      </w:r>
      <w:r>
        <w:rPr>
          <w:spacing w:val="-13"/>
          <w:sz w:val="24"/>
          <w:szCs w:val="24"/>
        </w:rPr>
        <w:t>’</w:t>
      </w:r>
      <w:r>
        <w:rPr>
          <w:sz w:val="24"/>
          <w:szCs w:val="24"/>
        </w:rPr>
        <w:t>s name is Mohammad Hijazi. Mothe</w:t>
      </w:r>
      <w:r>
        <w:rPr>
          <w:spacing w:val="9"/>
          <w:sz w:val="24"/>
          <w:szCs w:val="24"/>
        </w:rPr>
        <w:t>r</w:t>
      </w:r>
      <w:r>
        <w:rPr>
          <w:spacing w:val="-13"/>
          <w:sz w:val="24"/>
          <w:szCs w:val="24"/>
        </w:rPr>
        <w:t>’</w:t>
      </w:r>
      <w:r>
        <w:rPr>
          <w:sz w:val="24"/>
          <w:szCs w:val="24"/>
        </w:rPr>
        <w:t>s name is Sakina. Review pursuant to Security Council resolution 1822 (2008) was concluded on 21 Jun. 2010. INTERPOL-UN Security Council Special Notice web link:</w:t>
      </w:r>
      <w:hyperlink r:id="rId52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28">
        <w:r>
          <w:rPr>
            <w:color w:val="0000ED"/>
            <w:sz w:val="24"/>
            <w:szCs w:val="24"/>
            <w:u w:val="single" w:color="0000ED"/>
          </w:rPr>
          <w:t xml:space="preserve">click  here </w:t>
        </w:r>
      </w:hyperlink>
    </w:p>
    <w:p w14:paraId="5F57CDA1" w14:textId="77777777" w:rsidR="00E9043B" w:rsidRDefault="00E9043B">
      <w:pPr>
        <w:spacing w:before="2" w:line="260" w:lineRule="exact"/>
        <w:rPr>
          <w:sz w:val="26"/>
          <w:szCs w:val="26"/>
        </w:rPr>
      </w:pPr>
    </w:p>
    <w:p w14:paraId="46788E60" w14:textId="77777777" w:rsidR="00E9043B" w:rsidRDefault="000C1467">
      <w:pPr>
        <w:ind w:left="280"/>
        <w:rPr>
          <w:sz w:val="24"/>
          <w:szCs w:val="24"/>
        </w:rPr>
      </w:pPr>
      <w:r>
        <w:rPr>
          <w:b/>
          <w:sz w:val="24"/>
          <w:szCs w:val="24"/>
        </w:rPr>
        <w:t xml:space="preserve">CFi.012  Name: </w:t>
      </w:r>
      <w:r>
        <w:rPr>
          <w:sz w:val="24"/>
          <w:szCs w:val="24"/>
        </w:rPr>
        <w:t>1: ABDOUL</w:t>
      </w:r>
      <w:r>
        <w:rPr>
          <w:spacing w:val="-22"/>
          <w:sz w:val="24"/>
          <w:szCs w:val="24"/>
        </w:rPr>
        <w:t>A</w:t>
      </w:r>
      <w:r>
        <w:rPr>
          <w:sz w:val="24"/>
          <w:szCs w:val="24"/>
        </w:rPr>
        <w:t>YE 2: HISSENE 3: na 4: na</w:t>
      </w:r>
    </w:p>
    <w:p w14:paraId="19FAE081" w14:textId="77777777" w:rsidR="00E9043B" w:rsidRDefault="000C1467">
      <w:pPr>
        <w:spacing w:before="2" w:line="260" w:lineRule="exact"/>
        <w:ind w:left="280" w:right="268"/>
        <w:rPr>
          <w:sz w:val="24"/>
          <w:szCs w:val="24"/>
        </w:rPr>
      </w:pPr>
      <w:r>
        <w:rPr>
          <w:b/>
          <w:spacing w:val="-4"/>
          <w:sz w:val="24"/>
          <w:szCs w:val="24"/>
        </w:rPr>
        <w:t>T</w:t>
      </w:r>
      <w:r>
        <w:rPr>
          <w:b/>
          <w:sz w:val="24"/>
          <w:szCs w:val="24"/>
        </w:rPr>
        <w:t xml:space="preserve">itle: </w:t>
      </w:r>
      <w:r>
        <w:rPr>
          <w:sz w:val="24"/>
          <w:szCs w:val="24"/>
        </w:rPr>
        <w:t xml:space="preserve">President of the Conseil National de Défense et de Sécurité (CNDS) and military leader of the Front Populaire pour la Renaissance de la Centrafrique </w:t>
      </w:r>
      <w:r>
        <w:rPr>
          <w:b/>
          <w:sz w:val="24"/>
          <w:szCs w:val="24"/>
        </w:rPr>
        <w:t xml:space="preserve">Designation: </w:t>
      </w:r>
      <w:r>
        <w:rPr>
          <w:sz w:val="24"/>
          <w:szCs w:val="24"/>
        </w:rPr>
        <w:t xml:space="preserve">“general” </w:t>
      </w:r>
      <w:r>
        <w:rPr>
          <w:b/>
          <w:sz w:val="24"/>
          <w:szCs w:val="24"/>
        </w:rPr>
        <w:t xml:space="preserve">DOB: a) </w:t>
      </w:r>
      <w:r>
        <w:rPr>
          <w:sz w:val="24"/>
          <w:szCs w:val="24"/>
        </w:rPr>
        <w:t xml:space="preserve">1967 </w:t>
      </w:r>
      <w:r>
        <w:rPr>
          <w:b/>
          <w:sz w:val="24"/>
          <w:szCs w:val="24"/>
        </w:rPr>
        <w:t xml:space="preserve">b) </w:t>
      </w:r>
      <w:r>
        <w:rPr>
          <w:sz w:val="24"/>
          <w:szCs w:val="24"/>
        </w:rPr>
        <w:t xml:space="preserve">1 Jan. 1967 </w:t>
      </w:r>
      <w:r>
        <w:rPr>
          <w:b/>
          <w:sz w:val="24"/>
          <w:szCs w:val="24"/>
        </w:rPr>
        <w:t xml:space="preserve">POB: a) </w:t>
      </w:r>
      <w:r>
        <w:rPr>
          <w:sz w:val="24"/>
          <w:szCs w:val="24"/>
        </w:rPr>
        <w:t xml:space="preserve">Ndele, Bamingui-Bangoran, Central African Republic </w:t>
      </w:r>
      <w:r>
        <w:rPr>
          <w:b/>
          <w:sz w:val="24"/>
          <w:szCs w:val="24"/>
        </w:rPr>
        <w:t xml:space="preserve">b) </w:t>
      </w:r>
      <w:r>
        <w:rPr>
          <w:sz w:val="24"/>
          <w:szCs w:val="24"/>
        </w:rPr>
        <w:t xml:space="preserve">Haraze Mangueigne, Chad </w:t>
      </w:r>
      <w:r>
        <w:rPr>
          <w:b/>
          <w:sz w:val="24"/>
          <w:szCs w:val="24"/>
        </w:rPr>
        <w:t xml:space="preserve">Good quality a.k.a.: a) </w:t>
      </w:r>
      <w:r>
        <w:rPr>
          <w:sz w:val="24"/>
          <w:szCs w:val="24"/>
        </w:rPr>
        <w:t xml:space="preserve">Abdoulaye Issène </w:t>
      </w:r>
      <w:r>
        <w:rPr>
          <w:b/>
          <w:sz w:val="24"/>
          <w:szCs w:val="24"/>
        </w:rPr>
        <w:t xml:space="preserve">b) </w:t>
      </w:r>
      <w:r>
        <w:rPr>
          <w:sz w:val="24"/>
          <w:szCs w:val="24"/>
        </w:rPr>
        <w:t xml:space="preserve">Abdoulaye Hissein </w:t>
      </w:r>
      <w:r>
        <w:rPr>
          <w:b/>
          <w:sz w:val="24"/>
          <w:szCs w:val="24"/>
        </w:rPr>
        <w:t xml:space="preserve">c) </w:t>
      </w:r>
      <w:r>
        <w:rPr>
          <w:sz w:val="24"/>
          <w:szCs w:val="24"/>
        </w:rPr>
        <w:t xml:space="preserve">Hissene Abdoulaye </w:t>
      </w:r>
      <w:r>
        <w:rPr>
          <w:b/>
          <w:sz w:val="24"/>
          <w:szCs w:val="24"/>
        </w:rPr>
        <w:t xml:space="preserve">d) </w:t>
      </w:r>
      <w:r>
        <w:rPr>
          <w:sz w:val="24"/>
          <w:szCs w:val="24"/>
        </w:rPr>
        <w:t xml:space="preserve">Abdoulaye Issène Ramadane </w:t>
      </w:r>
      <w:r>
        <w:rPr>
          <w:b/>
          <w:sz w:val="24"/>
          <w:szCs w:val="24"/>
        </w:rPr>
        <w:t xml:space="preserve">e) </w:t>
      </w:r>
      <w:r>
        <w:rPr>
          <w:sz w:val="24"/>
          <w:szCs w:val="24"/>
        </w:rPr>
        <w:t xml:space="preserve">Abdoulaye Issene Ramadan </w:t>
      </w:r>
      <w:r>
        <w:rPr>
          <w:b/>
          <w:sz w:val="24"/>
          <w:szCs w:val="24"/>
        </w:rPr>
        <w:t xml:space="preserve">f) </w:t>
      </w:r>
      <w:r>
        <w:rPr>
          <w:sz w:val="24"/>
          <w:szCs w:val="24"/>
        </w:rPr>
        <w:t xml:space="preserve">Issene Abdoulaye </w:t>
      </w:r>
      <w:r>
        <w:rPr>
          <w:b/>
          <w:sz w:val="24"/>
          <w:szCs w:val="24"/>
        </w:rPr>
        <w:t xml:space="preserve">Low quality a.k.a.: </w:t>
      </w:r>
      <w:r>
        <w:rPr>
          <w:sz w:val="24"/>
          <w:szCs w:val="24"/>
        </w:rPr>
        <w:t xml:space="preserve">na </w:t>
      </w:r>
      <w:r>
        <w:rPr>
          <w:b/>
          <w:sz w:val="24"/>
          <w:szCs w:val="24"/>
        </w:rPr>
        <w:t xml:space="preserve">Nationality: a) </w:t>
      </w:r>
      <w:r>
        <w:rPr>
          <w:sz w:val="24"/>
          <w:szCs w:val="24"/>
        </w:rPr>
        <w:t xml:space="preserve">Central African Republic </w:t>
      </w:r>
      <w:r>
        <w:rPr>
          <w:b/>
          <w:sz w:val="24"/>
          <w:szCs w:val="24"/>
        </w:rPr>
        <w:t xml:space="preserve">b) </w:t>
      </w:r>
      <w:r>
        <w:rPr>
          <w:sz w:val="24"/>
          <w:szCs w:val="24"/>
        </w:rPr>
        <w:t xml:space="preserve">Chad </w:t>
      </w:r>
      <w:r>
        <w:rPr>
          <w:b/>
          <w:sz w:val="24"/>
          <w:szCs w:val="24"/>
        </w:rPr>
        <w:t xml:space="preserve">Passport no: a) </w:t>
      </w:r>
      <w:r>
        <w:rPr>
          <w:sz w:val="24"/>
          <w:szCs w:val="24"/>
        </w:rPr>
        <w:t>CAR diplomatic passport no. D00000897, issued on 5 Ap</w:t>
      </w:r>
      <w:r>
        <w:rPr>
          <w:spacing w:val="-13"/>
          <w:sz w:val="24"/>
          <w:szCs w:val="24"/>
        </w:rPr>
        <w:t>r</w:t>
      </w:r>
      <w:r>
        <w:rPr>
          <w:sz w:val="24"/>
          <w:szCs w:val="24"/>
        </w:rPr>
        <w:t xml:space="preserve">. 2013 (valid until 4 April 2018) </w:t>
      </w:r>
      <w:r>
        <w:rPr>
          <w:b/>
          <w:sz w:val="24"/>
          <w:szCs w:val="24"/>
        </w:rPr>
        <w:t xml:space="preserve">b) </w:t>
      </w:r>
      <w:r>
        <w:rPr>
          <w:sz w:val="24"/>
          <w:szCs w:val="24"/>
        </w:rPr>
        <w:t xml:space="preserve">CAR diplomatic passport no. D00004262, issued on </w:t>
      </w:r>
      <w:r>
        <w:rPr>
          <w:spacing w:val="-9"/>
          <w:sz w:val="24"/>
          <w:szCs w:val="24"/>
        </w:rPr>
        <w:t>1</w:t>
      </w:r>
      <w:r>
        <w:rPr>
          <w:sz w:val="24"/>
          <w:szCs w:val="24"/>
        </w:rPr>
        <w:t>1 Ma</w:t>
      </w:r>
      <w:r>
        <w:rPr>
          <w:spacing w:val="-13"/>
          <w:sz w:val="24"/>
          <w:szCs w:val="24"/>
        </w:rPr>
        <w:t>r</w:t>
      </w:r>
      <w:r>
        <w:rPr>
          <w:sz w:val="24"/>
          <w:szCs w:val="24"/>
        </w:rPr>
        <w:t xml:space="preserve">. 2014 (expires on 10 March 2019) </w:t>
      </w:r>
      <w:r>
        <w:rPr>
          <w:b/>
          <w:sz w:val="24"/>
          <w:szCs w:val="24"/>
        </w:rPr>
        <w:t xml:space="preserve">National identification no: </w:t>
      </w:r>
      <w:r>
        <w:rPr>
          <w:sz w:val="24"/>
          <w:szCs w:val="24"/>
        </w:rPr>
        <w:t>Chad national identity card no. 103-00653129-22, issued on 21 Ap</w:t>
      </w:r>
      <w:r>
        <w:rPr>
          <w:spacing w:val="-13"/>
          <w:sz w:val="24"/>
          <w:szCs w:val="24"/>
        </w:rPr>
        <w:t>r</w:t>
      </w:r>
      <w:r>
        <w:rPr>
          <w:sz w:val="24"/>
          <w:szCs w:val="24"/>
        </w:rPr>
        <w:t>. 2009 (expires on 21</w:t>
      </w:r>
    </w:p>
    <w:p w14:paraId="4883705B" w14:textId="77777777" w:rsidR="00E9043B" w:rsidRDefault="000C1467">
      <w:pPr>
        <w:spacing w:line="260" w:lineRule="exact"/>
        <w:ind w:left="280"/>
        <w:rPr>
          <w:sz w:val="24"/>
          <w:szCs w:val="24"/>
        </w:rPr>
      </w:pPr>
      <w:r>
        <w:rPr>
          <w:sz w:val="24"/>
          <w:szCs w:val="24"/>
        </w:rPr>
        <w:t xml:space="preserve">April 2019) </w:t>
      </w:r>
      <w:r>
        <w:rPr>
          <w:b/>
          <w:sz w:val="24"/>
          <w:szCs w:val="24"/>
        </w:rPr>
        <w:t>Add</w:t>
      </w:r>
      <w:r>
        <w:rPr>
          <w:b/>
          <w:spacing w:val="-4"/>
          <w:sz w:val="24"/>
          <w:szCs w:val="24"/>
        </w:rPr>
        <w:t>r</w:t>
      </w:r>
      <w:r>
        <w:rPr>
          <w:b/>
          <w:sz w:val="24"/>
          <w:szCs w:val="24"/>
        </w:rPr>
        <w:t xml:space="preserve">ess: a) </w:t>
      </w:r>
      <w:r>
        <w:rPr>
          <w:sz w:val="24"/>
          <w:szCs w:val="24"/>
        </w:rPr>
        <w:t xml:space="preserve">KM5, Bangui, Central African Republic </w:t>
      </w:r>
      <w:r>
        <w:rPr>
          <w:b/>
          <w:sz w:val="24"/>
          <w:szCs w:val="24"/>
        </w:rPr>
        <w:t xml:space="preserve">b) </w:t>
      </w:r>
      <w:r>
        <w:rPr>
          <w:sz w:val="24"/>
          <w:szCs w:val="24"/>
        </w:rPr>
        <w:t xml:space="preserve">Nana-Grebizi, Central African Republic </w:t>
      </w:r>
      <w:r>
        <w:rPr>
          <w:b/>
          <w:sz w:val="24"/>
          <w:szCs w:val="24"/>
        </w:rPr>
        <w:t>c)</w:t>
      </w:r>
    </w:p>
    <w:p w14:paraId="757A3570" w14:textId="77777777" w:rsidR="00E9043B" w:rsidRDefault="000C1467">
      <w:pPr>
        <w:spacing w:line="260" w:lineRule="exact"/>
        <w:ind w:left="280"/>
        <w:rPr>
          <w:sz w:val="24"/>
          <w:szCs w:val="24"/>
        </w:rPr>
      </w:pPr>
      <w:r>
        <w:rPr>
          <w:sz w:val="24"/>
          <w:szCs w:val="24"/>
        </w:rPr>
        <w:t xml:space="preserve">Ndjari, Ndjamena, Chad </w:t>
      </w:r>
      <w:r>
        <w:rPr>
          <w:b/>
          <w:sz w:val="24"/>
          <w:szCs w:val="24"/>
        </w:rPr>
        <w:t xml:space="preserve">d) </w:t>
      </w:r>
      <w:r>
        <w:rPr>
          <w:sz w:val="24"/>
          <w:szCs w:val="24"/>
        </w:rPr>
        <w:t xml:space="preserve">Ndélé, Bamingui-Bangoran , (main location since August 2016) </w:t>
      </w:r>
      <w:r>
        <w:rPr>
          <w:b/>
          <w:sz w:val="24"/>
          <w:szCs w:val="24"/>
        </w:rPr>
        <w:t xml:space="preserve">Listed on: </w:t>
      </w:r>
      <w:r>
        <w:rPr>
          <w:sz w:val="24"/>
          <w:szCs w:val="24"/>
        </w:rPr>
        <w:t>17 May</w:t>
      </w:r>
    </w:p>
    <w:p w14:paraId="6C60F67B" w14:textId="77777777" w:rsidR="00E9043B" w:rsidRDefault="000C1467">
      <w:pPr>
        <w:spacing w:before="2" w:line="260" w:lineRule="exact"/>
        <w:ind w:left="280" w:right="241"/>
        <w:rPr>
          <w:sz w:val="24"/>
          <w:szCs w:val="24"/>
        </w:rPr>
      </w:pPr>
      <w:r>
        <w:rPr>
          <w:sz w:val="24"/>
          <w:szCs w:val="24"/>
        </w:rPr>
        <w:t>2017 ( amended on 1 Ma</w:t>
      </w:r>
      <w:r>
        <w:rPr>
          <w:spacing w:val="-13"/>
          <w:sz w:val="24"/>
          <w:szCs w:val="24"/>
        </w:rPr>
        <w:t>r</w:t>
      </w:r>
      <w:r>
        <w:rPr>
          <w:sz w:val="24"/>
          <w:szCs w:val="24"/>
        </w:rPr>
        <w:t>. 2019, 18 Ap</w:t>
      </w:r>
      <w:r>
        <w:rPr>
          <w:spacing w:val="-13"/>
          <w:sz w:val="24"/>
          <w:szCs w:val="24"/>
        </w:rPr>
        <w:t>r</w:t>
      </w:r>
      <w:r>
        <w:rPr>
          <w:sz w:val="24"/>
          <w:szCs w:val="24"/>
        </w:rPr>
        <w:t xml:space="preserve">. 2019, 28 Jul. 2020 ) </w:t>
      </w:r>
      <w:r>
        <w:rPr>
          <w:b/>
          <w:sz w:val="24"/>
          <w:szCs w:val="24"/>
        </w:rPr>
        <w:t xml:space="preserve">Other information: </w:t>
      </w:r>
      <w:r>
        <w:rPr>
          <w:sz w:val="24"/>
          <w:szCs w:val="24"/>
        </w:rPr>
        <w:t xml:space="preserve">Hissène was formerly the Minister of </w:t>
      </w:r>
      <w:r>
        <w:rPr>
          <w:spacing w:val="-24"/>
          <w:sz w:val="24"/>
          <w:szCs w:val="24"/>
        </w:rPr>
        <w:t>Y</w:t>
      </w:r>
      <w:r>
        <w:rPr>
          <w:sz w:val="24"/>
          <w:szCs w:val="24"/>
        </w:rPr>
        <w:t>outh and Sports as part of the Cabinet for the Central African Republic</w:t>
      </w:r>
      <w:r>
        <w:rPr>
          <w:spacing w:val="-13"/>
          <w:sz w:val="24"/>
          <w:szCs w:val="24"/>
        </w:rPr>
        <w:t>’</w:t>
      </w:r>
      <w:r>
        <w:rPr>
          <w:sz w:val="24"/>
          <w:szCs w:val="24"/>
        </w:rPr>
        <w:t>s former President Michel Djotodia. Prior to that, he was the head of the Convention of Patriots for Justice and Peace, a political part</w:t>
      </w:r>
      <w:r>
        <w:rPr>
          <w:spacing w:val="-16"/>
          <w:sz w:val="24"/>
          <w:szCs w:val="24"/>
        </w:rPr>
        <w:t>y</w:t>
      </w:r>
      <w:r>
        <w:rPr>
          <w:sz w:val="24"/>
          <w:szCs w:val="24"/>
        </w:rPr>
        <w:t>. He also established himself as a leader of armed militias in Bangui, in particular in the “PK5” (3rd district) neighborhood. In October 2016, Abdoulaye Hissène was appointed President of the Conseil National de Défense et de Sécurité, a body which was created at the time to gather military leaders and commanding fighters from all ex-Séléka factions. He has remained in this position since then, but has actual control over FPRC fighters onl</w:t>
      </w:r>
      <w:r>
        <w:rPr>
          <w:spacing w:val="-16"/>
          <w:sz w:val="24"/>
          <w:szCs w:val="24"/>
        </w:rPr>
        <w:t>y</w:t>
      </w:r>
      <w:r>
        <w:rPr>
          <w:sz w:val="24"/>
          <w:szCs w:val="24"/>
        </w:rPr>
        <w:t>. Fathe</w:t>
      </w:r>
      <w:r>
        <w:rPr>
          <w:spacing w:val="9"/>
          <w:sz w:val="24"/>
          <w:szCs w:val="24"/>
        </w:rPr>
        <w:t>r</w:t>
      </w:r>
      <w:r>
        <w:rPr>
          <w:spacing w:val="-13"/>
          <w:sz w:val="24"/>
          <w:szCs w:val="24"/>
        </w:rPr>
        <w:t>’</w:t>
      </w:r>
      <w:r>
        <w:rPr>
          <w:sz w:val="24"/>
          <w:szCs w:val="24"/>
        </w:rPr>
        <w:t>s name is Abdoulaye. Mothe</w:t>
      </w:r>
      <w:r>
        <w:rPr>
          <w:spacing w:val="9"/>
          <w:sz w:val="24"/>
          <w:szCs w:val="24"/>
        </w:rPr>
        <w:t>r</w:t>
      </w:r>
      <w:r>
        <w:rPr>
          <w:spacing w:val="-13"/>
          <w:sz w:val="24"/>
          <w:szCs w:val="24"/>
        </w:rPr>
        <w:t>’</w:t>
      </w:r>
      <w:r>
        <w:rPr>
          <w:sz w:val="24"/>
          <w:szCs w:val="24"/>
        </w:rPr>
        <w:t>s name is Absita Moussa. Photo available for inclusion in the INTERPOL- UN Security Council Special Notice. INTERPOL-UN Security Council Special Notice web link:</w:t>
      </w:r>
      <w:hyperlink r:id="rId52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30">
        <w:r>
          <w:rPr>
            <w:color w:val="0000ED"/>
            <w:sz w:val="24"/>
            <w:szCs w:val="24"/>
            <w:u w:val="single" w:color="0000ED"/>
          </w:rPr>
          <w:t xml:space="preserve">click  here </w:t>
        </w:r>
      </w:hyperlink>
    </w:p>
    <w:p w14:paraId="5EDCC2FE" w14:textId="77777777" w:rsidR="00E9043B" w:rsidRDefault="00E9043B">
      <w:pPr>
        <w:spacing w:before="13" w:line="220" w:lineRule="exact"/>
        <w:rPr>
          <w:sz w:val="22"/>
          <w:szCs w:val="22"/>
        </w:rPr>
      </w:pPr>
    </w:p>
    <w:p w14:paraId="56318348" w14:textId="77777777" w:rsidR="00E9043B" w:rsidRDefault="000C1467">
      <w:pPr>
        <w:spacing w:before="29"/>
        <w:ind w:left="280"/>
        <w:rPr>
          <w:sz w:val="24"/>
          <w:szCs w:val="24"/>
        </w:rPr>
      </w:pPr>
      <w:r>
        <w:rPr>
          <w:b/>
          <w:sz w:val="24"/>
          <w:szCs w:val="24"/>
        </w:rPr>
        <w:t xml:space="preserve">KPi.001 Name: </w:t>
      </w:r>
      <w:r>
        <w:rPr>
          <w:sz w:val="24"/>
          <w:szCs w:val="24"/>
        </w:rPr>
        <w:t>1: YUN 2: HO-JIN 3: na 4: na</w:t>
      </w:r>
    </w:p>
    <w:p w14:paraId="44864868" w14:textId="77777777" w:rsidR="00E9043B" w:rsidRDefault="000C1467">
      <w:pPr>
        <w:spacing w:before="2" w:line="260" w:lineRule="exact"/>
        <w:ind w:left="280" w:right="767"/>
        <w:rPr>
          <w:sz w:val="24"/>
          <w:szCs w:val="24"/>
        </w:rPr>
        <w:sectPr w:rsidR="00E9043B">
          <w:pgSz w:w="12240" w:h="15840"/>
          <w:pgMar w:top="380" w:right="420" w:bottom="280" w:left="420" w:header="197" w:footer="270"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Director of Namchongang </w:t>
      </w:r>
      <w:r>
        <w:rPr>
          <w:spacing w:val="-8"/>
          <w:sz w:val="24"/>
          <w:szCs w:val="24"/>
        </w:rPr>
        <w:t>T</w:t>
      </w:r>
      <w:r>
        <w:rPr>
          <w:sz w:val="24"/>
          <w:szCs w:val="24"/>
        </w:rPr>
        <w:t xml:space="preserve">rading Corporation </w:t>
      </w:r>
      <w:r>
        <w:rPr>
          <w:b/>
          <w:sz w:val="24"/>
          <w:szCs w:val="24"/>
        </w:rPr>
        <w:t xml:space="preserve">DOB: </w:t>
      </w:r>
      <w:r>
        <w:rPr>
          <w:sz w:val="24"/>
          <w:szCs w:val="24"/>
        </w:rPr>
        <w:t xml:space="preserve">13 Oct. 1944 </w:t>
      </w:r>
      <w:r>
        <w:rPr>
          <w:b/>
          <w:sz w:val="24"/>
          <w:szCs w:val="24"/>
        </w:rPr>
        <w:t xml:space="preserve">POB: </w:t>
      </w:r>
      <w:r>
        <w:rPr>
          <w:sz w:val="24"/>
          <w:szCs w:val="24"/>
        </w:rPr>
        <w:t xml:space="preserve">na </w:t>
      </w:r>
      <w:r>
        <w:rPr>
          <w:b/>
          <w:sz w:val="24"/>
          <w:szCs w:val="24"/>
        </w:rPr>
        <w:t xml:space="preserve">Good quality a.k.a.: </w:t>
      </w:r>
      <w:r>
        <w:rPr>
          <w:spacing w:val="-27"/>
          <w:sz w:val="24"/>
          <w:szCs w:val="24"/>
        </w:rPr>
        <w:t>Y</w:t>
      </w:r>
      <w:r>
        <w:rPr>
          <w:sz w:val="24"/>
          <w:szCs w:val="24"/>
        </w:rPr>
        <w:t xml:space="preserve">un Ho-chin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16 Jul. 2009 </w:t>
      </w:r>
      <w:r>
        <w:rPr>
          <w:b/>
          <w:sz w:val="24"/>
          <w:szCs w:val="24"/>
        </w:rPr>
        <w:t>Other information:</w:t>
      </w:r>
    </w:p>
    <w:p w14:paraId="6E94A328" w14:textId="77777777" w:rsidR="00E9043B" w:rsidRDefault="00E9043B">
      <w:pPr>
        <w:spacing w:line="140" w:lineRule="exact"/>
        <w:rPr>
          <w:sz w:val="14"/>
          <w:szCs w:val="14"/>
        </w:rPr>
      </w:pPr>
    </w:p>
    <w:p w14:paraId="57442C84" w14:textId="77777777" w:rsidR="00E9043B" w:rsidRDefault="000C1467">
      <w:pPr>
        <w:spacing w:before="37" w:line="260" w:lineRule="exact"/>
        <w:ind w:left="280" w:right="250"/>
        <w:rPr>
          <w:sz w:val="24"/>
          <w:szCs w:val="24"/>
        </w:rPr>
      </w:pPr>
      <w:r>
        <w:rPr>
          <w:sz w:val="24"/>
          <w:szCs w:val="24"/>
        </w:rPr>
        <w:t xml:space="preserve">Director of Namchongang </w:t>
      </w:r>
      <w:r>
        <w:rPr>
          <w:spacing w:val="-8"/>
          <w:sz w:val="24"/>
          <w:szCs w:val="24"/>
        </w:rPr>
        <w:t>T</w:t>
      </w:r>
      <w:r>
        <w:rPr>
          <w:sz w:val="24"/>
          <w:szCs w:val="24"/>
        </w:rPr>
        <w:t>rading Corporation; oversees the import of items needed for the uranium enrichment program.</w:t>
      </w:r>
    </w:p>
    <w:p w14:paraId="6D6CAEE0" w14:textId="77777777" w:rsidR="00E9043B" w:rsidRDefault="00E9043B">
      <w:pPr>
        <w:spacing w:before="2" w:line="260" w:lineRule="exact"/>
        <w:rPr>
          <w:sz w:val="26"/>
          <w:szCs w:val="26"/>
        </w:rPr>
      </w:pPr>
    </w:p>
    <w:p w14:paraId="7D7DA8EE" w14:textId="77777777" w:rsidR="00E9043B" w:rsidRDefault="000C1467">
      <w:pPr>
        <w:ind w:left="280"/>
        <w:rPr>
          <w:sz w:val="24"/>
          <w:szCs w:val="24"/>
        </w:rPr>
      </w:pPr>
      <w:r>
        <w:rPr>
          <w:b/>
          <w:sz w:val="24"/>
          <w:szCs w:val="24"/>
        </w:rPr>
        <w:t xml:space="preserve">IRi.018 Name: </w:t>
      </w:r>
      <w:r>
        <w:rPr>
          <w:sz w:val="24"/>
          <w:szCs w:val="24"/>
        </w:rPr>
        <w:t>1: MOHSEN 2: HOJ</w:t>
      </w:r>
      <w:r>
        <w:rPr>
          <w:spacing w:val="-27"/>
          <w:sz w:val="24"/>
          <w:szCs w:val="24"/>
        </w:rPr>
        <w:t>A</w:t>
      </w:r>
      <w:r>
        <w:rPr>
          <w:sz w:val="24"/>
          <w:szCs w:val="24"/>
        </w:rPr>
        <w:t>TI 3: na 4: na</w:t>
      </w:r>
    </w:p>
    <w:p w14:paraId="58C69F7B" w14:textId="77777777" w:rsidR="00E9043B" w:rsidRDefault="000C1467">
      <w:pPr>
        <w:spacing w:before="2" w:line="260" w:lineRule="exact"/>
        <w:ind w:left="280" w:righ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Head of Fajr Industrial Group, which is designated under resolution 1737 (2006) for its role in the ballistic missile programme. </w:t>
      </w:r>
      <w:r>
        <w:rPr>
          <w:b/>
          <w:sz w:val="24"/>
          <w:szCs w:val="24"/>
        </w:rPr>
        <w:t xml:space="preserve">DOB: </w:t>
      </w:r>
      <w:r>
        <w:rPr>
          <w:sz w:val="24"/>
          <w:szCs w:val="24"/>
        </w:rPr>
        <w:t xml:space="preserve">28 Sep. 1955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G4506013, issued in Iran (Islamic Republic of)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 amended on 17 Dec. 2014 ) </w:t>
      </w:r>
      <w:r>
        <w:rPr>
          <w:b/>
          <w:sz w:val="24"/>
          <w:szCs w:val="24"/>
        </w:rPr>
        <w:t xml:space="preserve">Other information: </w:t>
      </w:r>
      <w:r>
        <w:rPr>
          <w:sz w:val="24"/>
          <w:szCs w:val="24"/>
        </w:rPr>
        <w:t>[Old Reference</w:t>
      </w:r>
    </w:p>
    <w:p w14:paraId="56E1169C" w14:textId="77777777" w:rsidR="00E9043B" w:rsidRDefault="000C1467">
      <w:pPr>
        <w:spacing w:line="260" w:lineRule="exact"/>
        <w:ind w:left="280"/>
        <w:rPr>
          <w:sz w:val="24"/>
          <w:szCs w:val="24"/>
        </w:rPr>
      </w:pPr>
      <w:r>
        <w:rPr>
          <w:sz w:val="24"/>
          <w:szCs w:val="24"/>
        </w:rPr>
        <w:t># I.47.C.5]</w:t>
      </w:r>
    </w:p>
    <w:p w14:paraId="142D5237" w14:textId="77777777" w:rsidR="00E9043B" w:rsidRDefault="00E9043B">
      <w:pPr>
        <w:spacing w:before="4" w:line="260" w:lineRule="exact"/>
        <w:rPr>
          <w:sz w:val="26"/>
          <w:szCs w:val="26"/>
        </w:rPr>
      </w:pPr>
    </w:p>
    <w:p w14:paraId="29B7BEE8" w14:textId="77777777" w:rsidR="00E9043B" w:rsidRDefault="000C1467">
      <w:pPr>
        <w:ind w:left="280"/>
        <w:rPr>
          <w:sz w:val="24"/>
          <w:szCs w:val="24"/>
        </w:rPr>
      </w:pPr>
      <w:r>
        <w:rPr>
          <w:b/>
          <w:sz w:val="24"/>
          <w:szCs w:val="24"/>
        </w:rPr>
        <w:t xml:space="preserve">KPi.004 Name: </w:t>
      </w:r>
      <w:r>
        <w:rPr>
          <w:sz w:val="24"/>
          <w:szCs w:val="24"/>
        </w:rPr>
        <w:t>1: RI 2: HONG-SOP 3: na 4: na</w:t>
      </w:r>
    </w:p>
    <w:p w14:paraId="0923833B" w14:textId="77777777" w:rsidR="00E9043B" w:rsidRDefault="000C1467">
      <w:pPr>
        <w:spacing w:before="2" w:line="260" w:lineRule="exact"/>
        <w:ind w:left="280" w:right="71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Former directo</w:t>
      </w:r>
      <w:r>
        <w:rPr>
          <w:spacing w:val="-10"/>
          <w:sz w:val="24"/>
          <w:szCs w:val="24"/>
        </w:rPr>
        <w:t>r</w:t>
      </w:r>
      <w:r>
        <w:rPr>
          <w:sz w:val="24"/>
          <w:szCs w:val="24"/>
        </w:rPr>
        <w:t xml:space="preserve">, </w:t>
      </w:r>
      <w:r>
        <w:rPr>
          <w:spacing w:val="-24"/>
          <w:sz w:val="24"/>
          <w:szCs w:val="24"/>
        </w:rPr>
        <w:t>Y</w:t>
      </w:r>
      <w:r>
        <w:rPr>
          <w:sz w:val="24"/>
          <w:szCs w:val="24"/>
        </w:rPr>
        <w:t>ongbyon Nuclear Research Cente</w:t>
      </w:r>
      <w:r>
        <w:rPr>
          <w:spacing w:val="-10"/>
          <w:sz w:val="24"/>
          <w:szCs w:val="24"/>
        </w:rPr>
        <w:t>r</w:t>
      </w:r>
      <w:r>
        <w:rPr>
          <w:sz w:val="24"/>
          <w:szCs w:val="24"/>
        </w:rPr>
        <w:t xml:space="preserve">, and Head of Nuclear </w:t>
      </w:r>
      <w:r>
        <w:rPr>
          <w:spacing w:val="-19"/>
          <w:sz w:val="24"/>
          <w:szCs w:val="24"/>
        </w:rPr>
        <w:t>W</w:t>
      </w:r>
      <w:r>
        <w:rPr>
          <w:sz w:val="24"/>
          <w:szCs w:val="24"/>
        </w:rPr>
        <w:t xml:space="preserve">eapons Institute </w:t>
      </w:r>
      <w:r>
        <w:rPr>
          <w:b/>
          <w:sz w:val="24"/>
          <w:szCs w:val="24"/>
        </w:rPr>
        <w:t xml:space="preserve">DOB: </w:t>
      </w:r>
      <w:r>
        <w:rPr>
          <w:sz w:val="24"/>
          <w:szCs w:val="24"/>
        </w:rPr>
        <w:t xml:space="preserve">1940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16 Jul.</w:t>
      </w:r>
    </w:p>
    <w:p w14:paraId="326E23B5" w14:textId="77777777" w:rsidR="00E9043B" w:rsidRDefault="000C1467">
      <w:pPr>
        <w:spacing w:line="260" w:lineRule="exact"/>
        <w:ind w:left="280" w:right="751"/>
        <w:jc w:val="both"/>
        <w:rPr>
          <w:sz w:val="24"/>
          <w:szCs w:val="24"/>
        </w:rPr>
      </w:pPr>
      <w:r>
        <w:rPr>
          <w:sz w:val="24"/>
          <w:szCs w:val="24"/>
        </w:rPr>
        <w:t xml:space="preserve">2009 ( amended on 9 Jul. 2018 ) </w:t>
      </w:r>
      <w:r>
        <w:rPr>
          <w:b/>
          <w:sz w:val="24"/>
          <w:szCs w:val="24"/>
        </w:rPr>
        <w:t xml:space="preserve">Other information: </w:t>
      </w:r>
      <w:r>
        <w:rPr>
          <w:sz w:val="24"/>
          <w:szCs w:val="24"/>
        </w:rPr>
        <w:t>Former directo</w:t>
      </w:r>
      <w:r>
        <w:rPr>
          <w:spacing w:val="-10"/>
          <w:sz w:val="24"/>
          <w:szCs w:val="24"/>
        </w:rPr>
        <w:t>r</w:t>
      </w:r>
      <w:r>
        <w:rPr>
          <w:sz w:val="24"/>
          <w:szCs w:val="24"/>
        </w:rPr>
        <w:t xml:space="preserve">, </w:t>
      </w:r>
      <w:r>
        <w:rPr>
          <w:spacing w:val="-24"/>
          <w:sz w:val="24"/>
          <w:szCs w:val="24"/>
        </w:rPr>
        <w:t>Y</w:t>
      </w:r>
      <w:r>
        <w:rPr>
          <w:sz w:val="24"/>
          <w:szCs w:val="24"/>
        </w:rPr>
        <w:t>ongbyon Nuclear Research Cente</w:t>
      </w:r>
      <w:r>
        <w:rPr>
          <w:spacing w:val="-10"/>
          <w:sz w:val="24"/>
          <w:szCs w:val="24"/>
        </w:rPr>
        <w:t>r</w:t>
      </w:r>
      <w:r>
        <w:rPr>
          <w:sz w:val="24"/>
          <w:szCs w:val="24"/>
        </w:rPr>
        <w:t>, oversaw three core facilities that assist in the production of weapons-grade plutonium: the Fuel Fabrication Facilit</w:t>
      </w:r>
      <w:r>
        <w:rPr>
          <w:spacing w:val="-16"/>
          <w:sz w:val="24"/>
          <w:szCs w:val="24"/>
        </w:rPr>
        <w:t>y</w:t>
      </w:r>
      <w:r>
        <w:rPr>
          <w:sz w:val="24"/>
          <w:szCs w:val="24"/>
        </w:rPr>
        <w:t>, the Nuclear Reacto</w:t>
      </w:r>
      <w:r>
        <w:rPr>
          <w:spacing w:val="-10"/>
          <w:sz w:val="24"/>
          <w:szCs w:val="24"/>
        </w:rPr>
        <w:t>r</w:t>
      </w:r>
      <w:r>
        <w:rPr>
          <w:sz w:val="24"/>
          <w:szCs w:val="24"/>
        </w:rPr>
        <w:t>, and the Reprocessing Plant.</w:t>
      </w:r>
    </w:p>
    <w:p w14:paraId="465CB636" w14:textId="77777777" w:rsidR="00E9043B" w:rsidRDefault="00E9043B">
      <w:pPr>
        <w:spacing w:before="2" w:line="260" w:lineRule="exact"/>
        <w:rPr>
          <w:sz w:val="26"/>
          <w:szCs w:val="26"/>
        </w:rPr>
      </w:pPr>
    </w:p>
    <w:p w14:paraId="6DC71F30" w14:textId="77777777" w:rsidR="00E9043B" w:rsidRDefault="000C1467">
      <w:pPr>
        <w:ind w:left="280"/>
        <w:rPr>
          <w:sz w:val="24"/>
          <w:szCs w:val="24"/>
        </w:rPr>
      </w:pPr>
      <w:r>
        <w:rPr>
          <w:b/>
          <w:spacing w:val="-18"/>
          <w:sz w:val="24"/>
          <w:szCs w:val="24"/>
        </w:rPr>
        <w:t>T</w:t>
      </w:r>
      <w:r>
        <w:rPr>
          <w:b/>
          <w:sz w:val="24"/>
          <w:szCs w:val="24"/>
        </w:rPr>
        <w:t xml:space="preserve">Ai.049 Name: </w:t>
      </w:r>
      <w:r>
        <w:rPr>
          <w:sz w:val="24"/>
          <w:szCs w:val="24"/>
        </w:rPr>
        <w:t>1: ABDUL RAHMAN 2: AHMAD 3: HOT</w:t>
      </w:r>
      <w:r>
        <w:rPr>
          <w:spacing w:val="-19"/>
          <w:sz w:val="24"/>
          <w:szCs w:val="24"/>
        </w:rPr>
        <w:t>T</w:t>
      </w:r>
      <w:r>
        <w:rPr>
          <w:sz w:val="24"/>
          <w:szCs w:val="24"/>
        </w:rPr>
        <w:t>AK 4: na</w:t>
      </w:r>
    </w:p>
    <w:p w14:paraId="0B047205" w14:textId="77777777" w:rsidR="00E9043B" w:rsidRDefault="000C1467">
      <w:pPr>
        <w:spacing w:line="260" w:lineRule="exact"/>
        <w:ind w:left="280"/>
        <w:rPr>
          <w:sz w:val="24"/>
          <w:szCs w:val="24"/>
        </w:rPr>
      </w:pPr>
      <w:r>
        <w:rPr>
          <w:b/>
          <w:sz w:val="24"/>
          <w:szCs w:val="24"/>
        </w:rPr>
        <w:t xml:space="preserve">Name (original script): </w:t>
      </w:r>
      <w:r>
        <w:rPr>
          <w:sz w:val="24"/>
          <w:szCs w:val="24"/>
        </w:rPr>
        <w:t>ﮏﺗﻮھ ﺪﻤﺣا نﺎﻤﺣﺮﻟاﺪﺒﻋ</w:t>
      </w:r>
    </w:p>
    <w:p w14:paraId="4496EDC7"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 xml:space="preserve">Deputy (Cultural) Minister of Information and Culture under the </w:t>
      </w:r>
      <w:r>
        <w:rPr>
          <w:spacing w:val="-17"/>
          <w:sz w:val="24"/>
          <w:szCs w:val="24"/>
        </w:rPr>
        <w:t>T</w:t>
      </w:r>
      <w:r>
        <w:rPr>
          <w:sz w:val="24"/>
          <w:szCs w:val="24"/>
        </w:rPr>
        <w:t>aliban regime</w:t>
      </w:r>
    </w:p>
    <w:p w14:paraId="6D2CBB77" w14:textId="77777777" w:rsidR="00E9043B" w:rsidRDefault="000C1467">
      <w:pPr>
        <w:spacing w:line="260" w:lineRule="exact"/>
        <w:ind w:left="280"/>
        <w:rPr>
          <w:sz w:val="24"/>
          <w:szCs w:val="24"/>
        </w:rPr>
      </w:pPr>
      <w:r>
        <w:rPr>
          <w:b/>
          <w:sz w:val="24"/>
          <w:szCs w:val="24"/>
        </w:rPr>
        <w:t xml:space="preserve">b) </w:t>
      </w:r>
      <w:r>
        <w:rPr>
          <w:sz w:val="24"/>
          <w:szCs w:val="24"/>
        </w:rPr>
        <w:t>Head of Consular Department of Ministry of Foreign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6820ABB4" w14:textId="77777777" w:rsidR="00E9043B" w:rsidRDefault="000C1467">
      <w:pPr>
        <w:spacing w:before="2" w:line="260" w:lineRule="exact"/>
        <w:ind w:left="280" w:right="311"/>
        <w:rPr>
          <w:sz w:val="24"/>
          <w:szCs w:val="24"/>
        </w:rPr>
      </w:pPr>
      <w:r>
        <w:rPr>
          <w:sz w:val="24"/>
          <w:szCs w:val="24"/>
        </w:rPr>
        <w:t xml:space="preserve">1957 </w:t>
      </w:r>
      <w:r>
        <w:rPr>
          <w:b/>
          <w:sz w:val="24"/>
          <w:szCs w:val="24"/>
        </w:rPr>
        <w:t xml:space="preserve">POB: </w:t>
      </w:r>
      <w:r>
        <w:rPr>
          <w:sz w:val="24"/>
          <w:szCs w:val="24"/>
        </w:rPr>
        <w:t xml:space="preserve">Ghazni Province, Afghanistan </w:t>
      </w:r>
      <w:r>
        <w:rPr>
          <w:b/>
          <w:sz w:val="24"/>
          <w:szCs w:val="24"/>
        </w:rPr>
        <w:t xml:space="preserve">Good quality a.k.a.: </w:t>
      </w:r>
      <w:r>
        <w:rPr>
          <w:sz w:val="24"/>
          <w:szCs w:val="24"/>
        </w:rPr>
        <w:t xml:space="preserve">Hottak Sahib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9 Jul. 2007,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Believed to be in Afghanistan/Pakistan border area. Belongs to Hotak tribe. Review pursuant to Security Council resolution 1822 (2008) was concluded on 29 Jul. 2010. INTERPOL-UN Security Council Special Notice web link:</w:t>
      </w:r>
      <w:hyperlink r:id="rId53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32">
        <w:r>
          <w:rPr>
            <w:color w:val="0000ED"/>
            <w:sz w:val="24"/>
            <w:szCs w:val="24"/>
            <w:u w:val="single" w:color="0000ED"/>
          </w:rPr>
          <w:t xml:space="preserve">click  here </w:t>
        </w:r>
      </w:hyperlink>
    </w:p>
    <w:p w14:paraId="486812C0" w14:textId="77777777" w:rsidR="00E9043B" w:rsidRDefault="00E9043B">
      <w:pPr>
        <w:spacing w:before="13" w:line="220" w:lineRule="exact"/>
        <w:rPr>
          <w:sz w:val="22"/>
          <w:szCs w:val="22"/>
        </w:rPr>
      </w:pPr>
    </w:p>
    <w:p w14:paraId="5BA41AFA" w14:textId="77777777" w:rsidR="00E9043B" w:rsidRDefault="000C1467">
      <w:pPr>
        <w:spacing w:before="29"/>
        <w:ind w:left="280"/>
        <w:rPr>
          <w:sz w:val="24"/>
          <w:szCs w:val="24"/>
        </w:rPr>
      </w:pPr>
      <w:r>
        <w:rPr>
          <w:b/>
          <w:sz w:val="24"/>
          <w:szCs w:val="24"/>
        </w:rPr>
        <w:t xml:space="preserve">QDi.359 Name: </w:t>
      </w:r>
      <w:r>
        <w:rPr>
          <w:sz w:val="24"/>
          <w:szCs w:val="24"/>
        </w:rPr>
        <w:t>1: OMAR 2: ALI 3: HUSSAIN 4: na</w:t>
      </w:r>
    </w:p>
    <w:p w14:paraId="41ABD0BF" w14:textId="77777777" w:rsidR="00E9043B" w:rsidRDefault="000C1467">
      <w:pPr>
        <w:spacing w:before="2" w:line="260" w:lineRule="exact"/>
        <w:ind w:left="280" w:right="48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21 Ma</w:t>
      </w:r>
      <w:r>
        <w:rPr>
          <w:spacing w:val="-13"/>
          <w:sz w:val="24"/>
          <w:szCs w:val="24"/>
        </w:rPr>
        <w:t>r</w:t>
      </w:r>
      <w:r>
        <w:rPr>
          <w:sz w:val="24"/>
          <w:szCs w:val="24"/>
        </w:rPr>
        <w:t xml:space="preserve">. 1987 </w:t>
      </w:r>
      <w:r>
        <w:rPr>
          <w:b/>
          <w:sz w:val="24"/>
          <w:szCs w:val="24"/>
        </w:rPr>
        <w:t xml:space="preserve">POB: </w:t>
      </w:r>
      <w:r>
        <w:rPr>
          <w:sz w:val="24"/>
          <w:szCs w:val="24"/>
        </w:rPr>
        <w:t xml:space="preserve">High </w:t>
      </w:r>
      <w:r>
        <w:rPr>
          <w:spacing w:val="-14"/>
          <w:sz w:val="24"/>
          <w:szCs w:val="24"/>
        </w:rPr>
        <w:t>W</w:t>
      </w:r>
      <w:r>
        <w:rPr>
          <w:sz w:val="24"/>
          <w:szCs w:val="24"/>
        </w:rPr>
        <w:t xml:space="preserve">ycombe, Buckinghamshire, United Kingdom of Great Britain and Northern Ireland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Abu-Sa'id Al Britani </w:t>
      </w:r>
      <w:r>
        <w:rPr>
          <w:b/>
          <w:sz w:val="24"/>
          <w:szCs w:val="24"/>
        </w:rPr>
        <w:t xml:space="preserve">Nationality: </w:t>
      </w:r>
      <w:r>
        <w:rPr>
          <w:sz w:val="24"/>
          <w:szCs w:val="24"/>
        </w:rPr>
        <w:t xml:space="preserve">United Kingdom of Great Britain and Northern Ireland </w:t>
      </w:r>
      <w:r>
        <w:rPr>
          <w:b/>
          <w:sz w:val="24"/>
          <w:szCs w:val="24"/>
        </w:rPr>
        <w:t xml:space="preserve">Passport no: </w:t>
      </w:r>
      <w:r>
        <w:rPr>
          <w:sz w:val="24"/>
          <w:szCs w:val="24"/>
        </w:rPr>
        <w:t>United Kingdom of Great Britain and Northern Ireland number 2059394</w:t>
      </w:r>
      <w:r>
        <w:rPr>
          <w:spacing w:val="-9"/>
          <w:sz w:val="24"/>
          <w:szCs w:val="24"/>
        </w:rPr>
        <w:t>1</w:t>
      </w:r>
      <w:r>
        <w:rPr>
          <w:sz w:val="24"/>
          <w:szCs w:val="24"/>
        </w:rPr>
        <w:t>1, issued on 21 Jul. 2004 (expired on 21 Ap</w:t>
      </w:r>
      <w:r>
        <w:rPr>
          <w:spacing w:val="-13"/>
          <w:sz w:val="24"/>
          <w:szCs w:val="24"/>
        </w:rPr>
        <w:t>r</w:t>
      </w:r>
      <w:r>
        <w:rPr>
          <w:sz w:val="24"/>
          <w:szCs w:val="24"/>
        </w:rPr>
        <w:t xml:space="preserve">. 2015)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Syrian Arab Republic (as at Jan. 2014) </w:t>
      </w:r>
      <w:r>
        <w:rPr>
          <w:b/>
          <w:sz w:val="24"/>
          <w:szCs w:val="24"/>
        </w:rPr>
        <w:t xml:space="preserve">b) </w:t>
      </w:r>
      <w:r>
        <w:rPr>
          <w:sz w:val="24"/>
          <w:szCs w:val="24"/>
        </w:rPr>
        <w:t xml:space="preserve">United Kingdom of Great Britain and Northern Ireland (previous address until Jan. 2014) </w:t>
      </w:r>
      <w:r>
        <w:rPr>
          <w:b/>
          <w:sz w:val="24"/>
          <w:szCs w:val="24"/>
        </w:rPr>
        <w:t xml:space="preserve">Listed on: </w:t>
      </w:r>
      <w:r>
        <w:rPr>
          <w:sz w:val="24"/>
          <w:szCs w:val="24"/>
        </w:rPr>
        <w:t xml:space="preserve">28 Sep. 2015 </w:t>
      </w:r>
      <w:r>
        <w:rPr>
          <w:b/>
          <w:sz w:val="24"/>
          <w:szCs w:val="24"/>
        </w:rPr>
        <w:t xml:space="preserve">Other information: </w:t>
      </w:r>
      <w:r>
        <w:rPr>
          <w:sz w:val="24"/>
          <w:szCs w:val="24"/>
        </w:rPr>
        <w:t>Foreign terrorist fighter with Islamic State in Iraq and the Levant (ISIL), listed as Al-Qaida in Iraq (QDe.</w:t>
      </w:r>
      <w:r>
        <w:rPr>
          <w:spacing w:val="-9"/>
          <w:sz w:val="24"/>
          <w:szCs w:val="24"/>
        </w:rPr>
        <w:t>1</w:t>
      </w:r>
      <w:r>
        <w:rPr>
          <w:sz w:val="24"/>
          <w:szCs w:val="24"/>
        </w:rPr>
        <w:t>15), in the Syrian Arab Republic. Physical description: eye colour: brown; hair colour: brown/black. Photo available for inclusion in the INTERPOL-UN Security Council Special Notice. INTERPOL-UN Security Council Special</w:t>
      </w:r>
      <w:hyperlink r:id="rId533">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34">
        <w:r>
          <w:rPr>
            <w:color w:val="0000ED"/>
            <w:sz w:val="24"/>
            <w:szCs w:val="24"/>
            <w:u w:val="single" w:color="0000ED"/>
          </w:rPr>
          <w:t xml:space="preserve">click  here </w:t>
        </w:r>
      </w:hyperlink>
    </w:p>
    <w:p w14:paraId="777406C0" w14:textId="77777777" w:rsidR="00E9043B" w:rsidRDefault="00E9043B">
      <w:pPr>
        <w:spacing w:before="2" w:line="260" w:lineRule="exact"/>
        <w:rPr>
          <w:sz w:val="26"/>
          <w:szCs w:val="26"/>
        </w:rPr>
      </w:pPr>
    </w:p>
    <w:p w14:paraId="3933EC03" w14:textId="77777777" w:rsidR="00E9043B" w:rsidRDefault="000C1467">
      <w:pPr>
        <w:ind w:left="280"/>
        <w:rPr>
          <w:sz w:val="24"/>
          <w:szCs w:val="24"/>
        </w:rPr>
      </w:pPr>
      <w:r>
        <w:rPr>
          <w:b/>
          <w:sz w:val="24"/>
          <w:szCs w:val="24"/>
        </w:rPr>
        <w:t xml:space="preserve">QDi.144 Name: </w:t>
      </w:r>
      <w:r>
        <w:rPr>
          <w:sz w:val="24"/>
          <w:szCs w:val="24"/>
        </w:rPr>
        <w:t xml:space="preserve">1: MOHAMMAD 2: </w:t>
      </w:r>
      <w:r>
        <w:rPr>
          <w:spacing w:val="-19"/>
          <w:sz w:val="24"/>
          <w:szCs w:val="24"/>
        </w:rPr>
        <w:t>T</w:t>
      </w:r>
      <w:r>
        <w:rPr>
          <w:sz w:val="24"/>
          <w:szCs w:val="24"/>
        </w:rPr>
        <w:t>AHIR 3: HAMMID 4: HUSSEIN</w:t>
      </w:r>
    </w:p>
    <w:p w14:paraId="17F1F719" w14:textId="77777777" w:rsidR="00E9043B" w:rsidRDefault="000C1467">
      <w:pPr>
        <w:spacing w:line="260" w:lineRule="exact"/>
        <w:ind w:left="280"/>
        <w:rPr>
          <w:sz w:val="24"/>
          <w:szCs w:val="24"/>
        </w:rPr>
      </w:pPr>
      <w:r>
        <w:rPr>
          <w:b/>
          <w:sz w:val="24"/>
          <w:szCs w:val="24"/>
        </w:rPr>
        <w:t xml:space="preserve">Name (original script): </w:t>
      </w:r>
      <w:r>
        <w:rPr>
          <w:sz w:val="24"/>
          <w:szCs w:val="24"/>
        </w:rPr>
        <w:t>ﻦﯿﺴﺣ ﺪﻣﺎﺣ ﺮھﺎط ﺪﻤﺤﻣ</w:t>
      </w:r>
    </w:p>
    <w:p w14:paraId="38A142EA" w14:textId="77777777" w:rsidR="00E9043B" w:rsidRDefault="000C1467">
      <w:pPr>
        <w:spacing w:before="2" w:line="260" w:lineRule="exact"/>
        <w:ind w:left="280" w:right="638"/>
        <w:rPr>
          <w:sz w:val="24"/>
          <w:szCs w:val="24"/>
        </w:rPr>
      </w:pPr>
      <w:r>
        <w:rPr>
          <w:b/>
          <w:spacing w:val="-4"/>
          <w:sz w:val="24"/>
          <w:szCs w:val="24"/>
        </w:rPr>
        <w:t>T</w:t>
      </w:r>
      <w:r>
        <w:rPr>
          <w:b/>
          <w:sz w:val="24"/>
          <w:szCs w:val="24"/>
        </w:rPr>
        <w:t xml:space="preserve">itle: </w:t>
      </w:r>
      <w:r>
        <w:rPr>
          <w:sz w:val="24"/>
          <w:szCs w:val="24"/>
        </w:rPr>
        <w:t xml:space="preserve">Imam </w:t>
      </w:r>
      <w:r>
        <w:rPr>
          <w:b/>
          <w:sz w:val="24"/>
          <w:szCs w:val="24"/>
        </w:rPr>
        <w:t xml:space="preserve">Designation: </w:t>
      </w:r>
      <w:r>
        <w:rPr>
          <w:sz w:val="24"/>
          <w:szCs w:val="24"/>
        </w:rPr>
        <w:t xml:space="preserve">na </w:t>
      </w:r>
      <w:r>
        <w:rPr>
          <w:b/>
          <w:sz w:val="24"/>
          <w:szCs w:val="24"/>
        </w:rPr>
        <w:t xml:space="preserve">DOB: </w:t>
      </w:r>
      <w:r>
        <w:rPr>
          <w:sz w:val="24"/>
          <w:szCs w:val="24"/>
        </w:rPr>
        <w:t>1 No</w:t>
      </w:r>
      <w:r>
        <w:rPr>
          <w:spacing w:val="-16"/>
          <w:sz w:val="24"/>
          <w:szCs w:val="24"/>
        </w:rPr>
        <w:t>v</w:t>
      </w:r>
      <w:r>
        <w:rPr>
          <w:sz w:val="24"/>
          <w:szCs w:val="24"/>
        </w:rPr>
        <w:t xml:space="preserve">. 1975 </w:t>
      </w:r>
      <w:r>
        <w:rPr>
          <w:b/>
          <w:sz w:val="24"/>
          <w:szCs w:val="24"/>
        </w:rPr>
        <w:t xml:space="preserve">POB: </w:t>
      </w:r>
      <w:r>
        <w:rPr>
          <w:sz w:val="24"/>
          <w:szCs w:val="24"/>
        </w:rPr>
        <w:t xml:space="preserve">Poshok, Iraq </w:t>
      </w:r>
      <w:r>
        <w:rPr>
          <w:b/>
          <w:sz w:val="24"/>
          <w:szCs w:val="24"/>
        </w:rPr>
        <w:t xml:space="preserve">Good quality a.k.a.: </w:t>
      </w:r>
      <w:r>
        <w:rPr>
          <w:sz w:val="24"/>
          <w:szCs w:val="24"/>
        </w:rPr>
        <w:t xml:space="preserve">Abdelhamid Al Kurdi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Sulaymaniya, Iraq </w:t>
      </w:r>
      <w:r>
        <w:rPr>
          <w:b/>
          <w:sz w:val="24"/>
          <w:szCs w:val="24"/>
        </w:rPr>
        <w:t xml:space="preserve">Listed on: </w:t>
      </w:r>
      <w:r>
        <w:rPr>
          <w:sz w:val="24"/>
          <w:szCs w:val="24"/>
        </w:rPr>
        <w:t>12 No</w:t>
      </w:r>
      <w:r>
        <w:rPr>
          <w:spacing w:val="-16"/>
          <w:sz w:val="24"/>
          <w:szCs w:val="24"/>
        </w:rPr>
        <w:t>v</w:t>
      </w:r>
      <w:r>
        <w:rPr>
          <w:sz w:val="24"/>
          <w:szCs w:val="24"/>
        </w:rPr>
        <w:t>. 2003 ( amended on 9 Sep. 2005, 21 Dec. 2007, 16 May 20</w:t>
      </w:r>
      <w:r>
        <w:rPr>
          <w:spacing w:val="-9"/>
          <w:sz w:val="24"/>
          <w:szCs w:val="24"/>
        </w:rPr>
        <w:t>1</w:t>
      </w:r>
      <w:r>
        <w:rPr>
          <w:sz w:val="24"/>
          <w:szCs w:val="24"/>
        </w:rPr>
        <w:t>1, 10 Dec.</w:t>
      </w:r>
    </w:p>
    <w:p w14:paraId="1D90D3C4" w14:textId="77777777" w:rsidR="00E9043B" w:rsidRDefault="000C1467">
      <w:pPr>
        <w:spacing w:line="260" w:lineRule="exact"/>
        <w:ind w:left="280" w:right="547"/>
        <w:rPr>
          <w:sz w:val="24"/>
          <w:szCs w:val="24"/>
        </w:rPr>
      </w:pPr>
      <w:r>
        <w:rPr>
          <w:sz w:val="24"/>
          <w:szCs w:val="24"/>
        </w:rPr>
        <w:t>2015, 29 Ma</w:t>
      </w:r>
      <w:r>
        <w:rPr>
          <w:spacing w:val="-13"/>
          <w:sz w:val="24"/>
          <w:szCs w:val="24"/>
        </w:rPr>
        <w:t>r</w:t>
      </w:r>
      <w:r>
        <w:rPr>
          <w:sz w:val="24"/>
          <w:szCs w:val="24"/>
        </w:rPr>
        <w:t xml:space="preserve">. 2019, 1 May 2019 ) </w:t>
      </w:r>
      <w:r>
        <w:rPr>
          <w:b/>
          <w:sz w:val="24"/>
          <w:szCs w:val="24"/>
        </w:rPr>
        <w:t xml:space="preserve">Other information: </w:t>
      </w:r>
      <w:r>
        <w:rPr>
          <w:sz w:val="24"/>
          <w:szCs w:val="24"/>
        </w:rPr>
        <w:t xml:space="preserve">Mother's name: Attia Mohiuddin </w:t>
      </w:r>
      <w:r>
        <w:rPr>
          <w:spacing w:val="-17"/>
          <w:sz w:val="24"/>
          <w:szCs w:val="24"/>
        </w:rPr>
        <w:t>T</w:t>
      </w:r>
      <w:r>
        <w:rPr>
          <w:sz w:val="24"/>
          <w:szCs w:val="24"/>
        </w:rPr>
        <w:t>aha. A deportation order was issued by the Italian authorities on 18 Oct. 2004. Considered a fugitive from justice by the Italian authorities as of Sep. 2007. Review pursuant to Security Council resolution 1822 (2008) was concluded on 8</w:t>
      </w:r>
    </w:p>
    <w:p w14:paraId="5818C7FD" w14:textId="77777777" w:rsidR="00E9043B" w:rsidRDefault="000C1467">
      <w:pPr>
        <w:spacing w:line="260" w:lineRule="exact"/>
        <w:ind w:left="280" w:right="614"/>
        <w:rPr>
          <w:sz w:val="24"/>
          <w:szCs w:val="24"/>
        </w:rPr>
      </w:pPr>
      <w:r>
        <w:rPr>
          <w:sz w:val="24"/>
          <w:szCs w:val="24"/>
        </w:rPr>
        <w:t>Jun. 2010. Review pursuant to Security Council resolution 2253 (2015) was concluded on 21 February 2019.</w:t>
      </w:r>
      <w:hyperlink r:id="rId535">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36">
        <w:r>
          <w:rPr>
            <w:color w:val="0000ED"/>
            <w:sz w:val="24"/>
            <w:szCs w:val="24"/>
            <w:u w:val="single" w:color="0000ED"/>
          </w:rPr>
          <w:t xml:space="preserve">click  here </w:t>
        </w:r>
      </w:hyperlink>
    </w:p>
    <w:p w14:paraId="49BD212E" w14:textId="77777777" w:rsidR="00E9043B" w:rsidRDefault="00E9043B">
      <w:pPr>
        <w:spacing w:before="13" w:line="220" w:lineRule="exact"/>
        <w:rPr>
          <w:sz w:val="22"/>
          <w:szCs w:val="22"/>
        </w:rPr>
      </w:pPr>
    </w:p>
    <w:p w14:paraId="77AECD9B" w14:textId="77777777" w:rsidR="00E9043B" w:rsidRDefault="000C1467">
      <w:pPr>
        <w:spacing w:before="29"/>
        <w:ind w:left="280"/>
        <w:rPr>
          <w:sz w:val="24"/>
          <w:szCs w:val="24"/>
        </w:rPr>
        <w:sectPr w:rsidR="00E9043B">
          <w:pgSz w:w="12240" w:h="15840"/>
          <w:pgMar w:top="380" w:right="420" w:bottom="280" w:left="420" w:header="197" w:footer="270" w:gutter="0"/>
          <w:cols w:space="720"/>
        </w:sectPr>
      </w:pPr>
      <w:r>
        <w:rPr>
          <w:b/>
          <w:sz w:val="24"/>
          <w:szCs w:val="24"/>
        </w:rPr>
        <w:t xml:space="preserve">IQi.019 Name: </w:t>
      </w:r>
      <w:r>
        <w:rPr>
          <w:sz w:val="24"/>
          <w:szCs w:val="24"/>
        </w:rPr>
        <w:t>1: ABD-AL-</w:t>
      </w:r>
      <w:r>
        <w:rPr>
          <w:spacing w:val="-19"/>
          <w:sz w:val="24"/>
          <w:szCs w:val="24"/>
        </w:rPr>
        <w:t>TA</w:t>
      </w:r>
      <w:r>
        <w:rPr>
          <w:sz w:val="24"/>
          <w:szCs w:val="24"/>
        </w:rPr>
        <w:t>W</w:t>
      </w:r>
      <w:r>
        <w:rPr>
          <w:spacing w:val="-27"/>
          <w:sz w:val="24"/>
          <w:szCs w:val="24"/>
        </w:rPr>
        <w:t>W</w:t>
      </w:r>
      <w:r>
        <w:rPr>
          <w:sz w:val="24"/>
          <w:szCs w:val="24"/>
        </w:rPr>
        <w:t>AB 2: MULLAH 3: HU</w:t>
      </w:r>
      <w:r>
        <w:rPr>
          <w:spacing w:val="-27"/>
          <w:sz w:val="24"/>
          <w:szCs w:val="24"/>
        </w:rPr>
        <w:t>W</w:t>
      </w:r>
      <w:r>
        <w:rPr>
          <w:spacing w:val="-22"/>
          <w:sz w:val="24"/>
          <w:szCs w:val="24"/>
        </w:rPr>
        <w:t>A</w:t>
      </w:r>
      <w:r>
        <w:rPr>
          <w:sz w:val="24"/>
          <w:szCs w:val="24"/>
        </w:rPr>
        <w:t>YSH 4: na</w:t>
      </w:r>
    </w:p>
    <w:p w14:paraId="0812A2BB" w14:textId="77777777" w:rsidR="00E9043B" w:rsidRDefault="00E9043B">
      <w:pPr>
        <w:spacing w:line="140" w:lineRule="exact"/>
        <w:rPr>
          <w:sz w:val="14"/>
          <w:szCs w:val="14"/>
        </w:rPr>
      </w:pPr>
    </w:p>
    <w:p w14:paraId="4DF9974E" w14:textId="77777777" w:rsidR="00E9043B" w:rsidRDefault="000C1467">
      <w:pPr>
        <w:spacing w:before="29"/>
        <w:ind w:left="280"/>
        <w:rPr>
          <w:sz w:val="24"/>
          <w:szCs w:val="24"/>
        </w:rPr>
      </w:pPr>
      <w:r>
        <w:rPr>
          <w:b/>
          <w:sz w:val="24"/>
          <w:szCs w:val="24"/>
        </w:rPr>
        <w:t xml:space="preserve">Name (original script): </w:t>
      </w:r>
      <w:r>
        <w:rPr>
          <w:sz w:val="24"/>
          <w:szCs w:val="24"/>
        </w:rPr>
        <w:t>ﺶﯾﻮﺣ ﻼﻣ باﻮﺘﻟا ﺪﺒﻋ</w:t>
      </w:r>
    </w:p>
    <w:p w14:paraId="7B2E6E17" w14:textId="77777777" w:rsidR="00E9043B" w:rsidRDefault="000C1467">
      <w:pPr>
        <w:spacing w:before="2" w:line="260" w:lineRule="exact"/>
        <w:ind w:left="280" w:right="35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1957 </w:t>
      </w:r>
      <w:r>
        <w:rPr>
          <w:b/>
          <w:sz w:val="24"/>
          <w:szCs w:val="24"/>
        </w:rPr>
        <w:t xml:space="preserve">b) </w:t>
      </w:r>
      <w:r>
        <w:rPr>
          <w:sz w:val="24"/>
          <w:szCs w:val="24"/>
        </w:rPr>
        <w:t>14 Ma</w:t>
      </w:r>
      <w:r>
        <w:rPr>
          <w:spacing w:val="-13"/>
          <w:sz w:val="24"/>
          <w:szCs w:val="24"/>
        </w:rPr>
        <w:t>r</w:t>
      </w:r>
      <w:r>
        <w:rPr>
          <w:sz w:val="24"/>
          <w:szCs w:val="24"/>
        </w:rPr>
        <w:t xml:space="preserve">. 1942 </w:t>
      </w:r>
      <w:r>
        <w:rPr>
          <w:b/>
          <w:sz w:val="24"/>
          <w:szCs w:val="24"/>
        </w:rPr>
        <w:t xml:space="preserve">POB: a) </w:t>
      </w:r>
      <w:r>
        <w:rPr>
          <w:sz w:val="24"/>
          <w:szCs w:val="24"/>
        </w:rPr>
        <w:t xml:space="preserve">Mosul, Iraq </w:t>
      </w:r>
      <w:r>
        <w:rPr>
          <w:b/>
          <w:sz w:val="24"/>
          <w:szCs w:val="24"/>
        </w:rPr>
        <w:t xml:space="preserve">b) </w:t>
      </w:r>
      <w:r>
        <w:rPr>
          <w:sz w:val="24"/>
          <w:szCs w:val="24"/>
        </w:rPr>
        <w:t xml:space="preserve">Baghdad,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3F4251A1" w14:textId="77777777" w:rsidR="00E9043B" w:rsidRDefault="00E9043B">
      <w:pPr>
        <w:spacing w:before="2" w:line="260" w:lineRule="exact"/>
        <w:rPr>
          <w:sz w:val="26"/>
          <w:szCs w:val="26"/>
        </w:rPr>
      </w:pPr>
    </w:p>
    <w:p w14:paraId="6E426F44" w14:textId="77777777" w:rsidR="00E9043B" w:rsidRDefault="000C1467">
      <w:pPr>
        <w:ind w:left="280"/>
        <w:rPr>
          <w:sz w:val="24"/>
          <w:szCs w:val="24"/>
        </w:rPr>
      </w:pPr>
      <w:r>
        <w:rPr>
          <w:b/>
          <w:sz w:val="24"/>
          <w:szCs w:val="24"/>
        </w:rPr>
        <w:t xml:space="preserve">KPi.042 Name: </w:t>
      </w:r>
      <w:r>
        <w:rPr>
          <w:sz w:val="24"/>
          <w:szCs w:val="24"/>
        </w:rPr>
        <w:t>1: CHOE 2: HWI 3: na 4: na</w:t>
      </w:r>
    </w:p>
    <w:p w14:paraId="05B3857C" w14:textId="77777777" w:rsidR="00E9043B" w:rsidRDefault="000C1467">
      <w:pPr>
        <w:spacing w:before="2" w:line="260" w:lineRule="exact"/>
        <w:ind w:left="280" w:right="25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First </w:t>
      </w:r>
      <w:r>
        <w:rPr>
          <w:spacing w:val="-14"/>
          <w:sz w:val="24"/>
          <w:szCs w:val="24"/>
        </w:rPr>
        <w:t>V</w:t>
      </w:r>
      <w:r>
        <w:rPr>
          <w:sz w:val="24"/>
          <w:szCs w:val="24"/>
        </w:rPr>
        <w:t xml:space="preserve">ice Director of the </w:t>
      </w:r>
      <w:r>
        <w:rPr>
          <w:spacing w:val="-19"/>
          <w:sz w:val="24"/>
          <w:szCs w:val="24"/>
        </w:rPr>
        <w:t>W</w:t>
      </w:r>
      <w:r>
        <w:rPr>
          <w:sz w:val="24"/>
          <w:szCs w:val="24"/>
        </w:rPr>
        <w:t xml:space="preserve">orkers' Party of Korea Propaganda and Agitation Department, which controls all DPRK media and is used by the government to control the public </w:t>
      </w:r>
      <w:r>
        <w:rPr>
          <w:b/>
          <w:sz w:val="24"/>
          <w:szCs w:val="24"/>
        </w:rPr>
        <w:t xml:space="preserve">DOB: a) </w:t>
      </w:r>
      <w:r>
        <w:rPr>
          <w:sz w:val="24"/>
          <w:szCs w:val="24"/>
        </w:rPr>
        <w:t xml:space="preserve">1954 </w:t>
      </w:r>
      <w:r>
        <w:rPr>
          <w:b/>
          <w:sz w:val="24"/>
          <w:szCs w:val="24"/>
        </w:rPr>
        <w:t xml:space="preserve">b) </w:t>
      </w:r>
      <w:r>
        <w:rPr>
          <w:sz w:val="24"/>
          <w:szCs w:val="24"/>
        </w:rPr>
        <w:t xml:space="preserve">1955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 xml:space="preserve">2 Jun. 2017 </w:t>
      </w:r>
      <w:r>
        <w:rPr>
          <w:b/>
          <w:sz w:val="24"/>
          <w:szCs w:val="24"/>
        </w:rPr>
        <w:t xml:space="preserve">Other information: </w:t>
      </w:r>
      <w:r>
        <w:rPr>
          <w:sz w:val="24"/>
          <w:szCs w:val="24"/>
        </w:rPr>
        <w:t>Gender: male.</w:t>
      </w:r>
    </w:p>
    <w:p w14:paraId="53148A3D" w14:textId="77777777" w:rsidR="00E9043B" w:rsidRDefault="00E9043B">
      <w:pPr>
        <w:spacing w:before="2" w:line="260" w:lineRule="exact"/>
        <w:rPr>
          <w:sz w:val="26"/>
          <w:szCs w:val="26"/>
        </w:rPr>
      </w:pPr>
    </w:p>
    <w:p w14:paraId="560815BC" w14:textId="77777777" w:rsidR="00E9043B" w:rsidRDefault="000C1467">
      <w:pPr>
        <w:ind w:left="280"/>
        <w:rPr>
          <w:sz w:val="24"/>
          <w:szCs w:val="24"/>
        </w:rPr>
      </w:pPr>
      <w:r>
        <w:rPr>
          <w:b/>
          <w:sz w:val="24"/>
          <w:szCs w:val="24"/>
        </w:rPr>
        <w:t xml:space="preserve">KPi.065 Name: </w:t>
      </w:r>
      <w:r>
        <w:rPr>
          <w:sz w:val="24"/>
          <w:szCs w:val="24"/>
        </w:rPr>
        <w:t>1: CHU 2: HYO’K 3: na 4: na</w:t>
      </w:r>
    </w:p>
    <w:p w14:paraId="0F36A365" w14:textId="77777777" w:rsidR="00E9043B" w:rsidRDefault="000C1467">
      <w:pPr>
        <w:spacing w:before="2" w:line="260" w:lineRule="exact"/>
        <w:ind w:left="280" w:right="27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Chu Hyo’k is a North Korean national who is an overseas Foreign </w:t>
      </w:r>
      <w:r>
        <w:rPr>
          <w:spacing w:val="-8"/>
          <w:sz w:val="24"/>
          <w:szCs w:val="24"/>
        </w:rPr>
        <w:t>T</w:t>
      </w:r>
      <w:r>
        <w:rPr>
          <w:sz w:val="24"/>
          <w:szCs w:val="24"/>
        </w:rPr>
        <w:t xml:space="preserve">rade Bank representative </w:t>
      </w:r>
      <w:r>
        <w:rPr>
          <w:b/>
          <w:sz w:val="24"/>
          <w:szCs w:val="24"/>
        </w:rPr>
        <w:t xml:space="preserve">DOB: </w:t>
      </w:r>
      <w:r>
        <w:rPr>
          <w:sz w:val="24"/>
          <w:szCs w:val="24"/>
        </w:rPr>
        <w:t>23 No</w:t>
      </w:r>
      <w:r>
        <w:rPr>
          <w:spacing w:val="-16"/>
          <w:sz w:val="24"/>
          <w:szCs w:val="24"/>
        </w:rPr>
        <w:t>v</w:t>
      </w:r>
      <w:r>
        <w:rPr>
          <w:sz w:val="24"/>
          <w:szCs w:val="24"/>
        </w:rPr>
        <w:t xml:space="preserve">. 1986 </w:t>
      </w:r>
      <w:r>
        <w:rPr>
          <w:b/>
          <w:sz w:val="24"/>
          <w:szCs w:val="24"/>
        </w:rPr>
        <w:t xml:space="preserve">POB: </w:t>
      </w:r>
      <w:r>
        <w:rPr>
          <w:sz w:val="24"/>
          <w:szCs w:val="24"/>
        </w:rPr>
        <w:t xml:space="preserve">na </w:t>
      </w:r>
      <w:r>
        <w:rPr>
          <w:b/>
          <w:sz w:val="24"/>
          <w:szCs w:val="24"/>
        </w:rPr>
        <w:t xml:space="preserve">Good quality a.k.a.: </w:t>
      </w:r>
      <w:r>
        <w:rPr>
          <w:sz w:val="24"/>
          <w:szCs w:val="24"/>
        </w:rPr>
        <w:t xml:space="preserve">Ju Hyok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836420186, issued on 28 Oct. 2016 (Expires 28 October</w:t>
      </w:r>
    </w:p>
    <w:p w14:paraId="3E2701DA" w14:textId="77777777" w:rsidR="00E9043B" w:rsidRDefault="000C1467">
      <w:pPr>
        <w:spacing w:line="260" w:lineRule="exact"/>
        <w:ind w:left="280"/>
        <w:rPr>
          <w:sz w:val="24"/>
          <w:szCs w:val="24"/>
        </w:rPr>
      </w:pPr>
      <w:r>
        <w:rPr>
          <w:sz w:val="24"/>
          <w:szCs w:val="24"/>
        </w:rPr>
        <w:t xml:space="preserve">2021)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Dec. 2017 </w:t>
      </w:r>
      <w:r>
        <w:rPr>
          <w:b/>
          <w:sz w:val="24"/>
          <w:szCs w:val="24"/>
        </w:rPr>
        <w:t xml:space="preserve">Other information: </w:t>
      </w:r>
      <w:r>
        <w:rPr>
          <w:sz w:val="24"/>
          <w:szCs w:val="24"/>
        </w:rPr>
        <w:t>Gender: male</w:t>
      </w:r>
    </w:p>
    <w:p w14:paraId="797EEFD1" w14:textId="77777777" w:rsidR="00E9043B" w:rsidRDefault="00E9043B">
      <w:pPr>
        <w:spacing w:before="4" w:line="260" w:lineRule="exact"/>
        <w:rPr>
          <w:sz w:val="26"/>
          <w:szCs w:val="26"/>
        </w:rPr>
      </w:pPr>
    </w:p>
    <w:p w14:paraId="15C32D26" w14:textId="77777777" w:rsidR="00E9043B" w:rsidRDefault="000C1467">
      <w:pPr>
        <w:ind w:left="280"/>
        <w:rPr>
          <w:sz w:val="24"/>
          <w:szCs w:val="24"/>
        </w:rPr>
      </w:pPr>
      <w:r>
        <w:rPr>
          <w:b/>
          <w:sz w:val="24"/>
          <w:szCs w:val="24"/>
        </w:rPr>
        <w:t xml:space="preserve">QDi.067 Name: </w:t>
      </w:r>
      <w:r>
        <w:rPr>
          <w:sz w:val="24"/>
          <w:szCs w:val="24"/>
        </w:rPr>
        <w:t>1: MOS</w:t>
      </w:r>
      <w:r>
        <w:rPr>
          <w:spacing w:val="-19"/>
          <w:sz w:val="24"/>
          <w:szCs w:val="24"/>
        </w:rPr>
        <w:t>T</w:t>
      </w:r>
      <w:r>
        <w:rPr>
          <w:sz w:val="24"/>
          <w:szCs w:val="24"/>
        </w:rPr>
        <w:t>A</w:t>
      </w:r>
      <w:r>
        <w:rPr>
          <w:spacing w:val="-18"/>
          <w:sz w:val="24"/>
          <w:szCs w:val="24"/>
        </w:rPr>
        <w:t>F</w:t>
      </w:r>
      <w:r>
        <w:rPr>
          <w:sz w:val="24"/>
          <w:szCs w:val="24"/>
        </w:rPr>
        <w:t>A 2: KAMEL 3: MOS</w:t>
      </w:r>
      <w:r>
        <w:rPr>
          <w:spacing w:val="-19"/>
          <w:sz w:val="24"/>
          <w:szCs w:val="24"/>
        </w:rPr>
        <w:t>T</w:t>
      </w:r>
      <w:r>
        <w:rPr>
          <w:sz w:val="24"/>
          <w:szCs w:val="24"/>
        </w:rPr>
        <w:t>A</w:t>
      </w:r>
      <w:r>
        <w:rPr>
          <w:spacing w:val="-18"/>
          <w:sz w:val="24"/>
          <w:szCs w:val="24"/>
        </w:rPr>
        <w:t>F</w:t>
      </w:r>
      <w:r>
        <w:rPr>
          <w:sz w:val="24"/>
          <w:szCs w:val="24"/>
        </w:rPr>
        <w:t>A 4: IBRAHIM</w:t>
      </w:r>
    </w:p>
    <w:p w14:paraId="7BA7C6F8" w14:textId="77777777" w:rsidR="00E9043B" w:rsidRDefault="000C1467">
      <w:pPr>
        <w:spacing w:line="260" w:lineRule="exact"/>
        <w:ind w:left="280"/>
        <w:rPr>
          <w:sz w:val="24"/>
          <w:szCs w:val="24"/>
        </w:rPr>
      </w:pPr>
      <w:r>
        <w:rPr>
          <w:b/>
          <w:sz w:val="24"/>
          <w:szCs w:val="24"/>
        </w:rPr>
        <w:t xml:space="preserve">Name (original script): </w:t>
      </w:r>
      <w:r>
        <w:rPr>
          <w:sz w:val="24"/>
          <w:szCs w:val="24"/>
        </w:rPr>
        <w:t>ﻢﯿھاﺮﺑا ﻰﻔﻄﺼﻣ لﺎﻤﻛ ﻰﻔﻄﺼﻣ</w:t>
      </w:r>
    </w:p>
    <w:p w14:paraId="6E8912D3" w14:textId="77777777" w:rsidR="00E9043B" w:rsidRDefault="000C1467">
      <w:pPr>
        <w:spacing w:before="2" w:line="260" w:lineRule="exact"/>
        <w:ind w:left="280" w:right="26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15 Ap</w:t>
      </w:r>
      <w:r>
        <w:rPr>
          <w:spacing w:val="-13"/>
          <w:sz w:val="24"/>
          <w:szCs w:val="24"/>
        </w:rPr>
        <w:t>r</w:t>
      </w:r>
      <w:r>
        <w:rPr>
          <w:sz w:val="24"/>
          <w:szCs w:val="24"/>
        </w:rPr>
        <w:t xml:space="preserve">. 1958 </w:t>
      </w:r>
      <w:r>
        <w:rPr>
          <w:b/>
          <w:sz w:val="24"/>
          <w:szCs w:val="24"/>
        </w:rPr>
        <w:t xml:space="preserve">POB: </w:t>
      </w:r>
      <w:r>
        <w:rPr>
          <w:sz w:val="24"/>
          <w:szCs w:val="24"/>
        </w:rPr>
        <w:t xml:space="preserve">Alexandria, Egypt </w:t>
      </w:r>
      <w:r>
        <w:rPr>
          <w:b/>
          <w:sz w:val="24"/>
          <w:szCs w:val="24"/>
        </w:rPr>
        <w:t xml:space="preserve">Good quality a.k.a.: a) </w:t>
      </w:r>
      <w:r>
        <w:rPr>
          <w:sz w:val="24"/>
          <w:szCs w:val="24"/>
        </w:rPr>
        <w:t xml:space="preserve">Mustafa Kamel Mustafa </w:t>
      </w:r>
      <w:r>
        <w:rPr>
          <w:b/>
          <w:sz w:val="24"/>
          <w:szCs w:val="24"/>
        </w:rPr>
        <w:t xml:space="preserve">b) </w:t>
      </w:r>
      <w:r>
        <w:rPr>
          <w:sz w:val="24"/>
          <w:szCs w:val="24"/>
        </w:rPr>
        <w:t xml:space="preserve">Adam Ramsey Eaman </w:t>
      </w:r>
      <w:r>
        <w:rPr>
          <w:b/>
          <w:sz w:val="24"/>
          <w:szCs w:val="24"/>
        </w:rPr>
        <w:t xml:space="preserve">c) </w:t>
      </w:r>
      <w:r>
        <w:rPr>
          <w:sz w:val="24"/>
          <w:szCs w:val="24"/>
        </w:rPr>
        <w:t xml:space="preserve">Kamel Mustapha Mustapha </w:t>
      </w:r>
      <w:r>
        <w:rPr>
          <w:b/>
          <w:sz w:val="24"/>
          <w:szCs w:val="24"/>
        </w:rPr>
        <w:t xml:space="preserve">d) </w:t>
      </w:r>
      <w:r>
        <w:rPr>
          <w:sz w:val="24"/>
          <w:szCs w:val="24"/>
        </w:rPr>
        <w:t xml:space="preserve">Mustapha Kamel Mustapha </w:t>
      </w:r>
      <w:r>
        <w:rPr>
          <w:b/>
          <w:sz w:val="24"/>
          <w:szCs w:val="24"/>
        </w:rPr>
        <w:t xml:space="preserve">e) </w:t>
      </w:r>
      <w:r>
        <w:rPr>
          <w:sz w:val="24"/>
          <w:szCs w:val="24"/>
        </w:rPr>
        <w:t xml:space="preserve">Mostafa Kamel Mostafa </w:t>
      </w:r>
      <w:r>
        <w:rPr>
          <w:b/>
          <w:sz w:val="24"/>
          <w:szCs w:val="24"/>
        </w:rPr>
        <w:t xml:space="preserve">Low quality a.k.a.: a) </w:t>
      </w:r>
      <w:r>
        <w:rPr>
          <w:sz w:val="24"/>
          <w:szCs w:val="24"/>
        </w:rPr>
        <w:t xml:space="preserve">Abu Hamza Al-Masri </w:t>
      </w:r>
      <w:r>
        <w:rPr>
          <w:b/>
          <w:sz w:val="24"/>
          <w:szCs w:val="24"/>
        </w:rPr>
        <w:t xml:space="preserve">b) </w:t>
      </w:r>
      <w:r>
        <w:rPr>
          <w:sz w:val="24"/>
          <w:szCs w:val="24"/>
        </w:rPr>
        <w:t xml:space="preserve">Abu Hamza </w:t>
      </w:r>
      <w:r>
        <w:rPr>
          <w:b/>
          <w:sz w:val="24"/>
          <w:szCs w:val="24"/>
        </w:rPr>
        <w:t xml:space="preserve">c) </w:t>
      </w:r>
      <w:r>
        <w:rPr>
          <w:sz w:val="24"/>
          <w:szCs w:val="24"/>
        </w:rPr>
        <w:t xml:space="preserve">Abu Hamza Al-Misri </w:t>
      </w:r>
      <w:r>
        <w:rPr>
          <w:b/>
          <w:sz w:val="24"/>
          <w:szCs w:val="24"/>
        </w:rPr>
        <w:t xml:space="preserve">Nationality: </w:t>
      </w:r>
      <w:r>
        <w:rPr>
          <w:sz w:val="24"/>
          <w:szCs w:val="24"/>
        </w:rPr>
        <w:t xml:space="preserve">United Kingdom of Great Britain and Northern Ireland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United States of America </w:t>
      </w:r>
      <w:r>
        <w:rPr>
          <w:b/>
          <w:sz w:val="24"/>
          <w:szCs w:val="24"/>
        </w:rPr>
        <w:t xml:space="preserve">Listed on: </w:t>
      </w:r>
      <w:r>
        <w:rPr>
          <w:sz w:val="24"/>
          <w:szCs w:val="24"/>
        </w:rPr>
        <w:t>24 Ap</w:t>
      </w:r>
      <w:r>
        <w:rPr>
          <w:spacing w:val="-13"/>
          <w:sz w:val="24"/>
          <w:szCs w:val="24"/>
        </w:rPr>
        <w:t>r</w:t>
      </w:r>
      <w:r>
        <w:rPr>
          <w:sz w:val="24"/>
          <w:szCs w:val="24"/>
        </w:rPr>
        <w:t>. 2002 ( amended on 26 No</w:t>
      </w:r>
      <w:r>
        <w:rPr>
          <w:spacing w:val="-16"/>
          <w:sz w:val="24"/>
          <w:szCs w:val="24"/>
        </w:rPr>
        <w:t>v</w:t>
      </w:r>
      <w:r>
        <w:rPr>
          <w:sz w:val="24"/>
          <w:szCs w:val="24"/>
        </w:rPr>
        <w:t>. 2004, 25 Jul. 2006,</w:t>
      </w:r>
    </w:p>
    <w:p w14:paraId="1BA416E0" w14:textId="77777777" w:rsidR="00E9043B" w:rsidRDefault="000C1467">
      <w:pPr>
        <w:spacing w:line="260" w:lineRule="exact"/>
        <w:ind w:left="280" w:right="301"/>
        <w:rPr>
          <w:sz w:val="24"/>
          <w:szCs w:val="24"/>
        </w:rPr>
      </w:pPr>
      <w:r>
        <w:rPr>
          <w:sz w:val="24"/>
          <w:szCs w:val="24"/>
        </w:rPr>
        <w:t>14 Ma</w:t>
      </w:r>
      <w:r>
        <w:rPr>
          <w:spacing w:val="-13"/>
          <w:sz w:val="24"/>
          <w:szCs w:val="24"/>
        </w:rPr>
        <w:t>r</w:t>
      </w:r>
      <w:r>
        <w:rPr>
          <w:sz w:val="24"/>
          <w:szCs w:val="24"/>
        </w:rPr>
        <w:t>. 2008, 21 Oct. 2010, 4 Aug. 2014, 6 Dec. 2019, 18 Ma</w:t>
      </w:r>
      <w:r>
        <w:rPr>
          <w:spacing w:val="-13"/>
          <w:sz w:val="24"/>
          <w:szCs w:val="24"/>
        </w:rPr>
        <w:t>r</w:t>
      </w:r>
      <w:r>
        <w:rPr>
          <w:sz w:val="24"/>
          <w:szCs w:val="24"/>
        </w:rPr>
        <w:t xml:space="preserve">. 2020 ) </w:t>
      </w:r>
      <w:r>
        <w:rPr>
          <w:b/>
          <w:sz w:val="24"/>
          <w:szCs w:val="24"/>
        </w:rPr>
        <w:t xml:space="preserve">Other information: </w:t>
      </w:r>
      <w:r>
        <w:rPr>
          <w:sz w:val="24"/>
          <w:szCs w:val="24"/>
        </w:rPr>
        <w:t>Extradited from the United Kingdom to the United States of America on 5 Oct. 2012. Convicted on terrorism cha</w:t>
      </w:r>
      <w:r>
        <w:rPr>
          <w:spacing w:val="-4"/>
          <w:sz w:val="24"/>
          <w:szCs w:val="24"/>
        </w:rPr>
        <w:t>r</w:t>
      </w:r>
      <w:r>
        <w:rPr>
          <w:sz w:val="24"/>
          <w:szCs w:val="24"/>
        </w:rPr>
        <w:t>ges by a court in the United States of America in May 2014. Review pursuant to Security Council resolution 1822 (2008) was concluded on 22 Ap</w:t>
      </w:r>
      <w:r>
        <w:rPr>
          <w:spacing w:val="-13"/>
          <w:sz w:val="24"/>
          <w:szCs w:val="24"/>
        </w:rPr>
        <w:t>r</w:t>
      </w:r>
      <w:r>
        <w:rPr>
          <w:sz w:val="24"/>
          <w:szCs w:val="24"/>
        </w:rPr>
        <w:t>. 2010. Review pursuant to Security Council resolution 2368 (2017) was concluded on 4</w:t>
      </w:r>
    </w:p>
    <w:p w14:paraId="010E4A59" w14:textId="77777777" w:rsidR="00E9043B" w:rsidRDefault="003103A9">
      <w:pPr>
        <w:spacing w:line="260" w:lineRule="exact"/>
        <w:ind w:left="280" w:right="663"/>
        <w:rPr>
          <w:sz w:val="24"/>
          <w:szCs w:val="24"/>
        </w:rPr>
      </w:pPr>
      <w:hyperlink r:id="rId537">
        <w:r w:rsidR="000C1467">
          <w:rPr>
            <w:sz w:val="24"/>
            <w:szCs w:val="24"/>
          </w:rPr>
          <w:t>Dec.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538">
        <w:r w:rsidR="000C1467">
          <w:rPr>
            <w:color w:val="0000ED"/>
            <w:sz w:val="24"/>
            <w:szCs w:val="24"/>
            <w:u w:val="single" w:color="0000ED"/>
          </w:rPr>
          <w:t xml:space="preserve">click  here </w:t>
        </w:r>
      </w:hyperlink>
    </w:p>
    <w:p w14:paraId="1C46E9F0" w14:textId="77777777" w:rsidR="00E9043B" w:rsidRDefault="00E9043B">
      <w:pPr>
        <w:spacing w:before="13" w:line="220" w:lineRule="exact"/>
        <w:rPr>
          <w:sz w:val="22"/>
          <w:szCs w:val="22"/>
        </w:rPr>
      </w:pPr>
    </w:p>
    <w:p w14:paraId="6789591A" w14:textId="77777777" w:rsidR="00E9043B" w:rsidRDefault="000C1467">
      <w:pPr>
        <w:spacing w:before="29"/>
        <w:ind w:left="280"/>
        <w:rPr>
          <w:sz w:val="24"/>
          <w:szCs w:val="24"/>
        </w:rPr>
      </w:pPr>
      <w:r>
        <w:rPr>
          <w:b/>
          <w:sz w:val="24"/>
          <w:szCs w:val="24"/>
        </w:rPr>
        <w:t xml:space="preserve">QDi.395 Name: </w:t>
      </w:r>
      <w:r>
        <w:rPr>
          <w:sz w:val="24"/>
          <w:szCs w:val="24"/>
        </w:rPr>
        <w:t>1: MUHAMMAD 2: SHOLEH 3: IBRAHIM 4: na</w:t>
      </w:r>
    </w:p>
    <w:p w14:paraId="1B2C39A3" w14:textId="77777777" w:rsidR="00E9043B" w:rsidRDefault="000C1467">
      <w:pPr>
        <w:spacing w:before="2" w:line="260" w:lineRule="exact"/>
        <w:ind w:left="280" w:right="341"/>
        <w:rPr>
          <w:sz w:val="24"/>
          <w:szCs w:val="24"/>
        </w:rPr>
      </w:pPr>
      <w:r>
        <w:rPr>
          <w:b/>
          <w:spacing w:val="-4"/>
          <w:sz w:val="24"/>
          <w:szCs w:val="24"/>
        </w:rPr>
        <w:t>T</w:t>
      </w:r>
      <w:r>
        <w:rPr>
          <w:b/>
          <w:sz w:val="24"/>
          <w:szCs w:val="24"/>
        </w:rPr>
        <w:t xml:space="preserve">itle: </w:t>
      </w:r>
      <w:r>
        <w:rPr>
          <w:sz w:val="24"/>
          <w:szCs w:val="24"/>
        </w:rPr>
        <w:t xml:space="preserve">Ustad </w:t>
      </w:r>
      <w:r>
        <w:rPr>
          <w:b/>
          <w:sz w:val="24"/>
          <w:szCs w:val="24"/>
        </w:rPr>
        <w:t xml:space="preserve">Designation: </w:t>
      </w:r>
      <w:r>
        <w:rPr>
          <w:sz w:val="24"/>
          <w:szCs w:val="24"/>
        </w:rPr>
        <w:t xml:space="preserve">na </w:t>
      </w:r>
      <w:r>
        <w:rPr>
          <w:b/>
          <w:sz w:val="24"/>
          <w:szCs w:val="24"/>
        </w:rPr>
        <w:t xml:space="preserve">DOB: </w:t>
      </w:r>
      <w:r>
        <w:rPr>
          <w:sz w:val="24"/>
          <w:szCs w:val="24"/>
        </w:rPr>
        <w:t xml:space="preserve">1958 (Sep.) </w:t>
      </w:r>
      <w:r>
        <w:rPr>
          <w:b/>
          <w:sz w:val="24"/>
          <w:szCs w:val="24"/>
        </w:rPr>
        <w:t xml:space="preserve">POB: </w:t>
      </w:r>
      <w:r>
        <w:rPr>
          <w:sz w:val="24"/>
          <w:szCs w:val="24"/>
        </w:rPr>
        <w:t xml:space="preserve">Demak, Indonesia </w:t>
      </w:r>
      <w:r>
        <w:rPr>
          <w:b/>
          <w:sz w:val="24"/>
          <w:szCs w:val="24"/>
        </w:rPr>
        <w:t xml:space="preserve">Good quality a.k.a.: a) </w:t>
      </w:r>
      <w:r>
        <w:rPr>
          <w:sz w:val="24"/>
          <w:szCs w:val="24"/>
        </w:rPr>
        <w:t xml:space="preserve">Mohammad Sholeh Ibrahim </w:t>
      </w:r>
      <w:r>
        <w:rPr>
          <w:b/>
          <w:sz w:val="24"/>
          <w:szCs w:val="24"/>
        </w:rPr>
        <w:t xml:space="preserve">b) </w:t>
      </w:r>
      <w:r>
        <w:rPr>
          <w:sz w:val="24"/>
          <w:szCs w:val="24"/>
        </w:rPr>
        <w:t xml:space="preserve">Muhammad Sholeh Ibrohim </w:t>
      </w:r>
      <w:r>
        <w:rPr>
          <w:b/>
          <w:sz w:val="24"/>
          <w:szCs w:val="24"/>
        </w:rPr>
        <w:t xml:space="preserve">c) </w:t>
      </w:r>
      <w:r>
        <w:rPr>
          <w:sz w:val="24"/>
          <w:szCs w:val="24"/>
        </w:rPr>
        <w:t xml:space="preserve">Muhammad Soleh Ibrahim </w:t>
      </w:r>
      <w:r>
        <w:rPr>
          <w:b/>
          <w:sz w:val="24"/>
          <w:szCs w:val="24"/>
        </w:rPr>
        <w:t xml:space="preserve">d) </w:t>
      </w:r>
      <w:r>
        <w:rPr>
          <w:sz w:val="24"/>
          <w:szCs w:val="24"/>
        </w:rPr>
        <w:t xml:space="preserve">Sholeh Ibrahim </w:t>
      </w:r>
      <w:r>
        <w:rPr>
          <w:b/>
          <w:sz w:val="24"/>
          <w:szCs w:val="24"/>
        </w:rPr>
        <w:t xml:space="preserve">e) </w:t>
      </w:r>
      <w:r>
        <w:rPr>
          <w:sz w:val="24"/>
          <w:szCs w:val="24"/>
        </w:rPr>
        <w:t xml:space="preserve">Muh Sholeh Ibrahim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20 Ap</w:t>
      </w:r>
      <w:r>
        <w:rPr>
          <w:spacing w:val="-13"/>
          <w:sz w:val="24"/>
          <w:szCs w:val="24"/>
        </w:rPr>
        <w:t>r</w:t>
      </w:r>
      <w:r>
        <w:rPr>
          <w:sz w:val="24"/>
          <w:szCs w:val="24"/>
        </w:rPr>
        <w:t xml:space="preserve">. 2016 </w:t>
      </w:r>
      <w:r>
        <w:rPr>
          <w:b/>
          <w:sz w:val="24"/>
          <w:szCs w:val="24"/>
        </w:rPr>
        <w:t xml:space="preserve">Other information: </w:t>
      </w:r>
      <w:r>
        <w:rPr>
          <w:sz w:val="24"/>
          <w:szCs w:val="24"/>
        </w:rPr>
        <w:t xml:space="preserve">Has served as the acting emir of Jemmah Anshorut </w:t>
      </w:r>
      <w:r>
        <w:rPr>
          <w:spacing w:val="-17"/>
          <w:sz w:val="24"/>
          <w:szCs w:val="24"/>
        </w:rPr>
        <w:t>T</w:t>
      </w:r>
      <w:r>
        <w:rPr>
          <w:sz w:val="24"/>
          <w:szCs w:val="24"/>
        </w:rPr>
        <w:t>auhid (J</w:t>
      </w:r>
      <w:r>
        <w:rPr>
          <w:spacing w:val="-27"/>
          <w:sz w:val="24"/>
          <w:szCs w:val="24"/>
        </w:rPr>
        <w:t>A</w:t>
      </w:r>
      <w:r>
        <w:rPr>
          <w:sz w:val="24"/>
          <w:szCs w:val="24"/>
        </w:rPr>
        <w:t>T) (QDe.133) since 2014 and has supported Islamic State in Iraq and the Levant (ISIL), listed as Al- Qaida in Iraq (QDe.</w:t>
      </w:r>
      <w:r>
        <w:rPr>
          <w:spacing w:val="-9"/>
          <w:sz w:val="24"/>
          <w:szCs w:val="24"/>
        </w:rPr>
        <w:t>1</w:t>
      </w:r>
      <w:r>
        <w:rPr>
          <w:sz w:val="24"/>
          <w:szCs w:val="24"/>
        </w:rPr>
        <w:t>15). INTERPOL-UN Security Council Special Notice web link:</w:t>
      </w:r>
      <w:hyperlink r:id="rId53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40">
        <w:r>
          <w:rPr>
            <w:color w:val="0000ED"/>
            <w:sz w:val="24"/>
            <w:szCs w:val="24"/>
            <w:u w:val="single" w:color="0000ED"/>
          </w:rPr>
          <w:t xml:space="preserve">click  here </w:t>
        </w:r>
      </w:hyperlink>
    </w:p>
    <w:p w14:paraId="0AABF5B0" w14:textId="77777777" w:rsidR="00E9043B" w:rsidRDefault="00E9043B">
      <w:pPr>
        <w:spacing w:before="2" w:line="260" w:lineRule="exact"/>
        <w:rPr>
          <w:sz w:val="26"/>
          <w:szCs w:val="26"/>
        </w:rPr>
      </w:pPr>
    </w:p>
    <w:p w14:paraId="01FD21C1" w14:textId="77777777" w:rsidR="00E9043B" w:rsidRDefault="000C1467">
      <w:pPr>
        <w:ind w:left="280"/>
        <w:rPr>
          <w:sz w:val="24"/>
          <w:szCs w:val="24"/>
        </w:rPr>
      </w:pPr>
      <w:r>
        <w:rPr>
          <w:b/>
          <w:spacing w:val="-18"/>
          <w:sz w:val="24"/>
          <w:szCs w:val="24"/>
        </w:rPr>
        <w:t>T</w:t>
      </w:r>
      <w:r>
        <w:rPr>
          <w:b/>
          <w:sz w:val="24"/>
          <w:szCs w:val="24"/>
        </w:rPr>
        <w:t>Ai.</w:t>
      </w:r>
      <w:r>
        <w:rPr>
          <w:b/>
          <w:spacing w:val="-13"/>
          <w:sz w:val="24"/>
          <w:szCs w:val="24"/>
        </w:rPr>
        <w:t>1</w:t>
      </w:r>
      <w:r>
        <w:rPr>
          <w:b/>
          <w:sz w:val="24"/>
          <w:szCs w:val="24"/>
        </w:rPr>
        <w:t xml:space="preserve">19 Name: </w:t>
      </w:r>
      <w:r>
        <w:rPr>
          <w:sz w:val="24"/>
          <w:szCs w:val="24"/>
        </w:rPr>
        <w:t>1: JAN MOHAMMAD 2: MADANI 3: IKRAM 4: na</w:t>
      </w:r>
    </w:p>
    <w:p w14:paraId="6704A128" w14:textId="77777777" w:rsidR="00E9043B" w:rsidRDefault="000C1467">
      <w:pPr>
        <w:spacing w:line="260" w:lineRule="exact"/>
        <w:ind w:left="280"/>
        <w:rPr>
          <w:sz w:val="24"/>
          <w:szCs w:val="24"/>
        </w:rPr>
      </w:pPr>
      <w:r>
        <w:rPr>
          <w:b/>
          <w:sz w:val="24"/>
          <w:szCs w:val="24"/>
        </w:rPr>
        <w:t xml:space="preserve">Name (original script): </w:t>
      </w:r>
      <w:r>
        <w:rPr>
          <w:sz w:val="24"/>
          <w:szCs w:val="24"/>
        </w:rPr>
        <w:t>ماﺮﮐا ﯽﻧﺪﻣ ﺪﻤﺤﻣ نﺎﺟ</w:t>
      </w:r>
    </w:p>
    <w:p w14:paraId="37A776A4" w14:textId="77777777" w:rsidR="00E9043B" w:rsidRDefault="000C1467">
      <w:pPr>
        <w:spacing w:before="2" w:line="260" w:lineRule="exact"/>
        <w:ind w:left="280" w:right="575"/>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Cha</w:t>
      </w:r>
      <w:r>
        <w:rPr>
          <w:spacing w:val="-4"/>
          <w:sz w:val="24"/>
          <w:szCs w:val="24"/>
        </w:rPr>
        <w:t>r</w:t>
      </w:r>
      <w:r>
        <w:rPr>
          <w:sz w:val="24"/>
          <w:szCs w:val="24"/>
        </w:rPr>
        <w:t>ge d'A</w:t>
      </w:r>
      <w:r>
        <w:rPr>
          <w:spacing w:val="-4"/>
          <w:sz w:val="24"/>
          <w:szCs w:val="24"/>
        </w:rPr>
        <w:t>f</w:t>
      </w:r>
      <w:r>
        <w:rPr>
          <w:sz w:val="24"/>
          <w:szCs w:val="24"/>
        </w:rPr>
        <w:t xml:space="preserve">faires, </w:t>
      </w:r>
      <w:r>
        <w:rPr>
          <w:spacing w:val="-17"/>
          <w:sz w:val="24"/>
          <w:szCs w:val="24"/>
        </w:rPr>
        <w:t>T</w:t>
      </w:r>
      <w:r>
        <w:rPr>
          <w:sz w:val="24"/>
          <w:szCs w:val="24"/>
        </w:rPr>
        <w:t>aliban Embass</w:t>
      </w:r>
      <w:r>
        <w:rPr>
          <w:spacing w:val="-16"/>
          <w:sz w:val="24"/>
          <w:szCs w:val="24"/>
        </w:rPr>
        <w:t>y</w:t>
      </w:r>
      <w:r>
        <w:rPr>
          <w:sz w:val="24"/>
          <w:szCs w:val="24"/>
        </w:rPr>
        <w:t xml:space="preserve">, Abu Dhabi, United Arab Emirates </w:t>
      </w:r>
      <w:r>
        <w:rPr>
          <w:b/>
          <w:sz w:val="24"/>
          <w:szCs w:val="24"/>
        </w:rPr>
        <w:t xml:space="preserve">DOB: </w:t>
      </w:r>
      <w:r>
        <w:rPr>
          <w:sz w:val="24"/>
          <w:szCs w:val="24"/>
        </w:rPr>
        <w:t xml:space="preserve">Between 1954 and 1955 </w:t>
      </w:r>
      <w:r>
        <w:rPr>
          <w:b/>
          <w:sz w:val="24"/>
          <w:szCs w:val="24"/>
        </w:rPr>
        <w:t xml:space="preserve">POB: </w:t>
      </w:r>
      <w:r>
        <w:rPr>
          <w:sz w:val="24"/>
          <w:szCs w:val="24"/>
        </w:rPr>
        <w:t xml:space="preserve">Siyachoy village, Panjwai District, Kandahar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 29 No</w:t>
      </w:r>
      <w:r>
        <w:rPr>
          <w:spacing w:val="-16"/>
          <w:sz w:val="24"/>
          <w:szCs w:val="24"/>
        </w:rPr>
        <w:t>v</w:t>
      </w:r>
      <w:r>
        <w:rPr>
          <w:sz w:val="24"/>
          <w:szCs w:val="24"/>
        </w:rPr>
        <w:t>. 20</w:t>
      </w:r>
      <w:r>
        <w:rPr>
          <w:spacing w:val="-9"/>
          <w:sz w:val="24"/>
          <w:szCs w:val="24"/>
        </w:rPr>
        <w:t>1</w:t>
      </w:r>
      <w:r>
        <w:rPr>
          <w:sz w:val="24"/>
          <w:szCs w:val="24"/>
        </w:rPr>
        <w:t>1, 15 Aug.</w:t>
      </w:r>
    </w:p>
    <w:p w14:paraId="2E7F4CC4" w14:textId="77777777" w:rsidR="00E9043B" w:rsidRDefault="000C1467">
      <w:pPr>
        <w:spacing w:line="260" w:lineRule="exact"/>
        <w:ind w:left="280" w:right="408"/>
        <w:rPr>
          <w:sz w:val="24"/>
          <w:szCs w:val="24"/>
        </w:rPr>
      </w:pPr>
      <w:r>
        <w:rPr>
          <w:sz w:val="24"/>
          <w:szCs w:val="24"/>
        </w:rPr>
        <w:t xml:space="preserve">2012, 7 Sep. 2016 ) </w:t>
      </w:r>
      <w:r>
        <w:rPr>
          <w:b/>
          <w:sz w:val="24"/>
          <w:szCs w:val="24"/>
        </w:rPr>
        <w:t xml:space="preserve">Other information: </w:t>
      </w:r>
      <w:r>
        <w:rPr>
          <w:sz w:val="24"/>
          <w:szCs w:val="24"/>
        </w:rPr>
        <w:t>Believed to be in Afghanistan/Pakistan border area. Belongs to Alizai tribe. Review pursuant to Security Council resolution 1822 (2008) was concluded on 29 Jul. 2010. Picture available for inclusion in the INTERPOL-UN Security Council Special Notice. INTERPOL-UN Security</w:t>
      </w:r>
      <w:hyperlink r:id="rId541">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542">
        <w:r>
          <w:rPr>
            <w:color w:val="0000ED"/>
            <w:sz w:val="24"/>
            <w:szCs w:val="24"/>
            <w:u w:val="single" w:color="0000ED"/>
          </w:rPr>
          <w:t xml:space="preserve">click  here </w:t>
        </w:r>
      </w:hyperlink>
    </w:p>
    <w:p w14:paraId="64B0D737" w14:textId="77777777" w:rsidR="00E9043B" w:rsidRDefault="00E9043B">
      <w:pPr>
        <w:spacing w:before="13" w:line="220" w:lineRule="exact"/>
        <w:rPr>
          <w:sz w:val="22"/>
          <w:szCs w:val="22"/>
        </w:rPr>
      </w:pPr>
    </w:p>
    <w:p w14:paraId="6F3D34EA" w14:textId="77777777" w:rsidR="00E9043B" w:rsidRDefault="000C1467">
      <w:pPr>
        <w:spacing w:before="29"/>
        <w:ind w:left="280"/>
        <w:rPr>
          <w:sz w:val="24"/>
          <w:szCs w:val="24"/>
        </w:rPr>
        <w:sectPr w:rsidR="00E9043B">
          <w:footerReference w:type="default" r:id="rId543"/>
          <w:pgSz w:w="12240" w:h="15840"/>
          <w:pgMar w:top="380" w:right="420" w:bottom="280" w:left="420" w:header="197" w:footer="203" w:gutter="0"/>
          <w:pgNumType w:start="77"/>
          <w:cols w:space="720"/>
        </w:sectPr>
      </w:pPr>
      <w:r>
        <w:rPr>
          <w:b/>
          <w:sz w:val="24"/>
          <w:szCs w:val="24"/>
        </w:rPr>
        <w:t xml:space="preserve">KPi.029 Name: </w:t>
      </w:r>
      <w:r>
        <w:rPr>
          <w:sz w:val="24"/>
          <w:szCs w:val="24"/>
        </w:rPr>
        <w:t xml:space="preserve">1: </w:t>
      </w:r>
      <w:r>
        <w:rPr>
          <w:spacing w:val="-22"/>
          <w:sz w:val="24"/>
          <w:szCs w:val="24"/>
        </w:rPr>
        <w:t>P</w:t>
      </w:r>
      <w:r>
        <w:rPr>
          <w:sz w:val="24"/>
          <w:szCs w:val="24"/>
        </w:rPr>
        <w:t>AK 2: CHUN 3: IL 4: na</w:t>
      </w:r>
    </w:p>
    <w:p w14:paraId="1A23F058" w14:textId="77777777" w:rsidR="00E9043B" w:rsidRDefault="00E9043B">
      <w:pPr>
        <w:spacing w:line="140" w:lineRule="exact"/>
        <w:rPr>
          <w:sz w:val="14"/>
          <w:szCs w:val="14"/>
        </w:rPr>
      </w:pPr>
    </w:p>
    <w:p w14:paraId="6FC812D8" w14:textId="77777777" w:rsidR="00E9043B" w:rsidRDefault="000C1467">
      <w:pPr>
        <w:spacing w:before="37" w:line="260" w:lineRule="exact"/>
        <w:ind w:left="280" w:right="25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Served as DPRK Ambassador to Egypt </w:t>
      </w:r>
      <w:r>
        <w:rPr>
          <w:b/>
          <w:sz w:val="24"/>
          <w:szCs w:val="24"/>
        </w:rPr>
        <w:t xml:space="preserve">DOB: </w:t>
      </w:r>
      <w:r>
        <w:rPr>
          <w:sz w:val="24"/>
          <w:szCs w:val="24"/>
        </w:rPr>
        <w:t xml:space="preserve">28 Jul. 1954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563410091</w:t>
      </w:r>
    </w:p>
    <w:p w14:paraId="6987CF1E" w14:textId="77777777" w:rsidR="00E9043B" w:rsidRDefault="000C1467">
      <w:pPr>
        <w:spacing w:line="260" w:lineRule="exact"/>
        <w:ind w:left="280" w:right="759"/>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30 No</w:t>
      </w:r>
      <w:r>
        <w:rPr>
          <w:spacing w:val="-16"/>
          <w:sz w:val="24"/>
          <w:szCs w:val="24"/>
        </w:rPr>
        <w:t>v</w:t>
      </w:r>
      <w:r>
        <w:rPr>
          <w:sz w:val="24"/>
          <w:szCs w:val="24"/>
        </w:rPr>
        <w:t xml:space="preserve">. 2016 </w:t>
      </w:r>
      <w:r>
        <w:rPr>
          <w:b/>
          <w:sz w:val="24"/>
          <w:szCs w:val="24"/>
        </w:rPr>
        <w:t xml:space="preserve">Other information: </w:t>
      </w:r>
      <w:r>
        <w:rPr>
          <w:sz w:val="24"/>
          <w:szCs w:val="24"/>
        </w:rPr>
        <w:t>Pak Chun Il has served as the DPRK Ambassador to Egypt and provides support to KOMID.</w:t>
      </w:r>
    </w:p>
    <w:p w14:paraId="1A21AC69" w14:textId="77777777" w:rsidR="00E9043B" w:rsidRDefault="00E9043B">
      <w:pPr>
        <w:spacing w:before="2" w:line="260" w:lineRule="exact"/>
        <w:rPr>
          <w:sz w:val="26"/>
          <w:szCs w:val="26"/>
        </w:rPr>
      </w:pPr>
    </w:p>
    <w:p w14:paraId="18DFEAF3" w14:textId="77777777" w:rsidR="00E9043B" w:rsidRPr="002E3F0F" w:rsidRDefault="000C1467">
      <w:pPr>
        <w:ind w:left="280"/>
        <w:rPr>
          <w:sz w:val="24"/>
          <w:szCs w:val="24"/>
          <w:lang w:val="es-MX"/>
        </w:rPr>
      </w:pPr>
      <w:r w:rsidRPr="002E3F0F">
        <w:rPr>
          <w:b/>
          <w:sz w:val="24"/>
          <w:szCs w:val="24"/>
          <w:lang w:val="es-MX"/>
        </w:rPr>
        <w:t xml:space="preserve">KPi.040 Name: </w:t>
      </w:r>
      <w:r w:rsidRPr="002E3F0F">
        <w:rPr>
          <w:sz w:val="24"/>
          <w:szCs w:val="24"/>
          <w:lang w:val="es-MX"/>
        </w:rPr>
        <w:t>1: CHO 2: IL U 3: na 4: na</w:t>
      </w:r>
    </w:p>
    <w:p w14:paraId="61452599"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Director of the Fifth Bureau of the Reconnaissance General Bureau </w:t>
      </w:r>
      <w:r>
        <w:rPr>
          <w:b/>
          <w:sz w:val="24"/>
          <w:szCs w:val="24"/>
        </w:rPr>
        <w:t xml:space="preserve">DOB: </w:t>
      </w:r>
      <w:r>
        <w:rPr>
          <w:sz w:val="24"/>
          <w:szCs w:val="24"/>
        </w:rPr>
        <w:t>10 May 1945</w:t>
      </w:r>
    </w:p>
    <w:p w14:paraId="34C036B3" w14:textId="77777777" w:rsidR="00E9043B" w:rsidRDefault="000C1467">
      <w:pPr>
        <w:spacing w:line="260" w:lineRule="exact"/>
        <w:ind w:left="280"/>
        <w:rPr>
          <w:sz w:val="24"/>
          <w:szCs w:val="24"/>
        </w:rPr>
      </w:pPr>
      <w:r>
        <w:rPr>
          <w:b/>
          <w:sz w:val="24"/>
          <w:szCs w:val="24"/>
        </w:rPr>
        <w:t xml:space="preserve">POB: </w:t>
      </w:r>
      <w:r>
        <w:rPr>
          <w:sz w:val="24"/>
          <w:szCs w:val="24"/>
        </w:rPr>
        <w:t xml:space="preserve">Musan, North Hamgyo'ng Province, Democratic People's Republic of Korea </w:t>
      </w:r>
      <w:r>
        <w:rPr>
          <w:b/>
          <w:sz w:val="24"/>
          <w:szCs w:val="24"/>
        </w:rPr>
        <w:t xml:space="preserve">Good quality a.k.a.: </w:t>
      </w:r>
      <w:r>
        <w:rPr>
          <w:sz w:val="24"/>
          <w:szCs w:val="24"/>
        </w:rPr>
        <w:t>Cho Il</w:t>
      </w:r>
    </w:p>
    <w:p w14:paraId="4CFF3BE1" w14:textId="77777777" w:rsidR="00E9043B" w:rsidRDefault="000C1467">
      <w:pPr>
        <w:spacing w:line="260" w:lineRule="exact"/>
        <w:ind w:left="280"/>
        <w:rPr>
          <w:sz w:val="24"/>
          <w:szCs w:val="24"/>
        </w:rPr>
      </w:pPr>
      <w:r>
        <w:rPr>
          <w:spacing w:val="-19"/>
          <w:sz w:val="24"/>
          <w:szCs w:val="24"/>
        </w:rPr>
        <w:t>W</w:t>
      </w:r>
      <w:r>
        <w:rPr>
          <w:sz w:val="24"/>
          <w:szCs w:val="24"/>
        </w:rPr>
        <w:t xml:space="preserve">oo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736410010</w:t>
      </w:r>
    </w:p>
    <w:p w14:paraId="76A9122F" w14:textId="77777777" w:rsidR="00E9043B" w:rsidRDefault="000C1467">
      <w:pPr>
        <w:spacing w:before="2" w:line="260" w:lineRule="exact"/>
        <w:ind w:left="280" w:right="444"/>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 Jun. 2017 </w:t>
      </w:r>
      <w:r>
        <w:rPr>
          <w:b/>
          <w:sz w:val="24"/>
          <w:szCs w:val="24"/>
        </w:rPr>
        <w:t xml:space="preserve">Other information: </w:t>
      </w:r>
      <w:r>
        <w:rPr>
          <w:sz w:val="24"/>
          <w:szCs w:val="24"/>
        </w:rPr>
        <w:t>Cho is believed to be in cha</w:t>
      </w:r>
      <w:r>
        <w:rPr>
          <w:spacing w:val="-4"/>
          <w:sz w:val="24"/>
          <w:szCs w:val="24"/>
        </w:rPr>
        <w:t>r</w:t>
      </w:r>
      <w:r>
        <w:rPr>
          <w:sz w:val="24"/>
          <w:szCs w:val="24"/>
        </w:rPr>
        <w:t>ge of overseas espionage operations and foreign intelligence collection for the Democratic People's Republic of Korea.</w:t>
      </w:r>
    </w:p>
    <w:p w14:paraId="4F2B810C" w14:textId="77777777" w:rsidR="00E9043B" w:rsidRDefault="00E9043B">
      <w:pPr>
        <w:spacing w:before="2" w:line="260" w:lineRule="exact"/>
        <w:rPr>
          <w:sz w:val="26"/>
          <w:szCs w:val="26"/>
        </w:rPr>
      </w:pPr>
    </w:p>
    <w:p w14:paraId="53027975" w14:textId="77777777" w:rsidR="00E9043B" w:rsidRDefault="000C1467">
      <w:pPr>
        <w:ind w:left="280"/>
        <w:rPr>
          <w:sz w:val="24"/>
          <w:szCs w:val="24"/>
        </w:rPr>
      </w:pPr>
      <w:r>
        <w:rPr>
          <w:b/>
          <w:sz w:val="24"/>
          <w:szCs w:val="24"/>
        </w:rPr>
        <w:t xml:space="preserve">QDi.374 Name: </w:t>
      </w:r>
      <w:r>
        <w:rPr>
          <w:sz w:val="24"/>
          <w:szCs w:val="24"/>
        </w:rPr>
        <w:t>1: NUSRET 2: IMAMOVIC 3: na 4: na</w:t>
      </w:r>
    </w:p>
    <w:p w14:paraId="20FA5E04" w14:textId="77777777" w:rsidR="00E9043B" w:rsidRDefault="000C1467">
      <w:pPr>
        <w:spacing w:before="2" w:line="260" w:lineRule="exact"/>
        <w:ind w:left="280" w:right="28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26 Sep. 1971 </w:t>
      </w:r>
      <w:r>
        <w:rPr>
          <w:b/>
          <w:sz w:val="24"/>
          <w:szCs w:val="24"/>
        </w:rPr>
        <w:t xml:space="preserve">b) </w:t>
      </w:r>
      <w:r>
        <w:rPr>
          <w:sz w:val="24"/>
          <w:szCs w:val="24"/>
        </w:rPr>
        <w:t xml:space="preserve">26 Sep. 1977 </w:t>
      </w:r>
      <w:r>
        <w:rPr>
          <w:b/>
          <w:sz w:val="24"/>
          <w:szCs w:val="24"/>
        </w:rPr>
        <w:t xml:space="preserve">POB: </w:t>
      </w:r>
      <w:r>
        <w:rPr>
          <w:sz w:val="24"/>
          <w:szCs w:val="24"/>
        </w:rPr>
        <w:t>Miljanovci, Kalesija Municipalit</w:t>
      </w:r>
      <w:r>
        <w:rPr>
          <w:spacing w:val="-16"/>
          <w:sz w:val="24"/>
          <w:szCs w:val="24"/>
        </w:rPr>
        <w:t>y</w:t>
      </w:r>
      <w:r>
        <w:rPr>
          <w:sz w:val="24"/>
          <w:szCs w:val="24"/>
        </w:rPr>
        <w:t xml:space="preserve">, Bosnia and Herzegovina </w:t>
      </w:r>
      <w:r>
        <w:rPr>
          <w:b/>
          <w:sz w:val="24"/>
          <w:szCs w:val="24"/>
        </w:rPr>
        <w:t xml:space="preserve">Good quality a.k.a.: </w:t>
      </w:r>
      <w:r>
        <w:rPr>
          <w:sz w:val="24"/>
          <w:szCs w:val="24"/>
        </w:rPr>
        <w:t xml:space="preserve">Nusret Sulejman Imamovic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Bosnia and Herzegovina </w:t>
      </w:r>
      <w:r>
        <w:rPr>
          <w:b/>
          <w:sz w:val="24"/>
          <w:szCs w:val="24"/>
        </w:rPr>
        <w:t xml:space="preserve">Passport no: a) </w:t>
      </w:r>
      <w:r>
        <w:rPr>
          <w:sz w:val="24"/>
          <w:szCs w:val="24"/>
        </w:rPr>
        <w:t xml:space="preserve">Bosnia and Herzegovina number 349054 </w:t>
      </w:r>
      <w:r>
        <w:rPr>
          <w:b/>
          <w:sz w:val="24"/>
          <w:szCs w:val="24"/>
        </w:rPr>
        <w:t xml:space="preserve">b) </w:t>
      </w:r>
      <w:r>
        <w:rPr>
          <w:sz w:val="24"/>
          <w:szCs w:val="24"/>
        </w:rPr>
        <w:t xml:space="preserve">Bosnia and Herzegovina number 3490054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Syrian Arab Republic (location as at Sep. 2015) </w:t>
      </w:r>
      <w:r>
        <w:rPr>
          <w:b/>
          <w:sz w:val="24"/>
          <w:szCs w:val="24"/>
        </w:rPr>
        <w:t xml:space="preserve">Listed on: </w:t>
      </w:r>
      <w:r>
        <w:rPr>
          <w:sz w:val="24"/>
          <w:szCs w:val="24"/>
        </w:rPr>
        <w:t>29 Feb. 2016 ( amended on 29 Ma</w:t>
      </w:r>
      <w:r>
        <w:rPr>
          <w:spacing w:val="-13"/>
          <w:sz w:val="24"/>
          <w:szCs w:val="24"/>
        </w:rPr>
        <w:t>r</w:t>
      </w:r>
      <w:r>
        <w:rPr>
          <w:sz w:val="24"/>
          <w:szCs w:val="24"/>
        </w:rPr>
        <w:t xml:space="preserve">. 2019, 1 May 2019 ) </w:t>
      </w:r>
      <w:r>
        <w:rPr>
          <w:b/>
          <w:sz w:val="24"/>
          <w:szCs w:val="24"/>
        </w:rPr>
        <w:t xml:space="preserve">Other information: </w:t>
      </w:r>
      <w:r>
        <w:rPr>
          <w:sz w:val="24"/>
          <w:szCs w:val="24"/>
        </w:rPr>
        <w:t>Believed to be fighting with Al-Nusrah Front for the People of the Levant (QDe.137) in Syrian Arab Republic and reported to be a leader in the group as of Ap</w:t>
      </w:r>
      <w:r>
        <w:rPr>
          <w:spacing w:val="-13"/>
          <w:sz w:val="24"/>
          <w:szCs w:val="24"/>
        </w:rPr>
        <w:t>r</w:t>
      </w:r>
      <w:r>
        <w:rPr>
          <w:sz w:val="24"/>
          <w:szCs w:val="24"/>
        </w:rPr>
        <w:t>. 2015. Review pursuant to Security Council resolution 2253 (2015) was concluded on 21 February 2019. INTERPOL-UN Security Council Special Notice web link:</w:t>
      </w:r>
      <w:hyperlink r:id="rId54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45">
        <w:r>
          <w:rPr>
            <w:color w:val="0000ED"/>
            <w:sz w:val="24"/>
            <w:szCs w:val="24"/>
            <w:u w:val="single" w:color="0000ED"/>
          </w:rPr>
          <w:t xml:space="preserve">click  here </w:t>
        </w:r>
      </w:hyperlink>
    </w:p>
    <w:p w14:paraId="3FF57122" w14:textId="77777777" w:rsidR="00E9043B" w:rsidRDefault="00E9043B">
      <w:pPr>
        <w:spacing w:before="13" w:line="220" w:lineRule="exact"/>
        <w:rPr>
          <w:sz w:val="22"/>
          <w:szCs w:val="22"/>
        </w:rPr>
      </w:pPr>
    </w:p>
    <w:p w14:paraId="4601E93D" w14:textId="77777777" w:rsidR="00E9043B" w:rsidRPr="002E3F0F" w:rsidRDefault="000C1467">
      <w:pPr>
        <w:spacing w:before="29"/>
        <w:ind w:left="280"/>
        <w:rPr>
          <w:sz w:val="24"/>
          <w:szCs w:val="24"/>
          <w:lang w:val="es-MX"/>
        </w:rPr>
      </w:pPr>
      <w:r w:rsidRPr="002E3F0F">
        <w:rPr>
          <w:b/>
          <w:sz w:val="24"/>
          <w:szCs w:val="24"/>
          <w:lang w:val="es-MX"/>
        </w:rPr>
        <w:t xml:space="preserve">GBi.005 Name: </w:t>
      </w:r>
      <w:r w:rsidRPr="002E3F0F">
        <w:rPr>
          <w:sz w:val="24"/>
          <w:szCs w:val="24"/>
          <w:lang w:val="es-MX"/>
        </w:rPr>
        <w:t>1: ANTÓNIO 2: INJAI 3: na 4: na</w:t>
      </w:r>
    </w:p>
    <w:p w14:paraId="525D925D" w14:textId="77777777" w:rsidR="00E9043B" w:rsidRDefault="000C1467">
      <w:pPr>
        <w:spacing w:before="2" w:line="260" w:lineRule="exact"/>
        <w:ind w:left="280" w:right="45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Lieutenant General </w:t>
      </w:r>
      <w:r>
        <w:rPr>
          <w:b/>
          <w:sz w:val="24"/>
          <w:szCs w:val="24"/>
        </w:rPr>
        <w:t xml:space="preserve">b) </w:t>
      </w:r>
      <w:r>
        <w:rPr>
          <w:sz w:val="24"/>
          <w:szCs w:val="24"/>
        </w:rPr>
        <w:t>Chief of Sta</w:t>
      </w:r>
      <w:r>
        <w:rPr>
          <w:spacing w:val="-4"/>
          <w:sz w:val="24"/>
          <w:szCs w:val="24"/>
        </w:rPr>
        <w:t>f</w:t>
      </w:r>
      <w:r>
        <w:rPr>
          <w:sz w:val="24"/>
          <w:szCs w:val="24"/>
        </w:rPr>
        <w:t xml:space="preserve">f of the Armed Forces </w:t>
      </w:r>
      <w:r>
        <w:rPr>
          <w:b/>
          <w:sz w:val="24"/>
          <w:szCs w:val="24"/>
        </w:rPr>
        <w:t xml:space="preserve">DOB: </w:t>
      </w:r>
      <w:r>
        <w:rPr>
          <w:sz w:val="24"/>
          <w:szCs w:val="24"/>
        </w:rPr>
        <w:t xml:space="preserve">20 Jan. 1955 </w:t>
      </w:r>
      <w:r>
        <w:rPr>
          <w:b/>
          <w:sz w:val="24"/>
          <w:szCs w:val="24"/>
        </w:rPr>
        <w:t xml:space="preserve">POB: </w:t>
      </w:r>
      <w:r>
        <w:rPr>
          <w:sz w:val="24"/>
          <w:szCs w:val="24"/>
        </w:rPr>
        <w:t xml:space="preserve">Encheia, Sector de Bissorá, Região de Oio, Guinea-Bissau </w:t>
      </w:r>
      <w:r>
        <w:rPr>
          <w:b/>
          <w:sz w:val="24"/>
          <w:szCs w:val="24"/>
        </w:rPr>
        <w:t xml:space="preserve">Good quality a.k.a.: </w:t>
      </w:r>
      <w:r>
        <w:rPr>
          <w:sz w:val="24"/>
          <w:szCs w:val="24"/>
        </w:rPr>
        <w:t xml:space="preserve">António Indjai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Guinea-Bissau </w:t>
      </w:r>
      <w:r>
        <w:rPr>
          <w:b/>
          <w:sz w:val="24"/>
          <w:szCs w:val="24"/>
        </w:rPr>
        <w:t xml:space="preserve">Passport no: </w:t>
      </w:r>
      <w:r>
        <w:rPr>
          <w:sz w:val="24"/>
          <w:szCs w:val="24"/>
        </w:rPr>
        <w:t xml:space="preserve">AAID00435, issued on 18 Feb. 2010, issued in Guinea- Bissau (Expiration date 18 Feb. 2013)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18 May 2012</w:t>
      </w:r>
    </w:p>
    <w:p w14:paraId="6AC4E561" w14:textId="77777777" w:rsidR="00E9043B" w:rsidRDefault="000C1467">
      <w:pPr>
        <w:spacing w:line="260" w:lineRule="exact"/>
        <w:ind w:left="280" w:right="227"/>
        <w:rPr>
          <w:sz w:val="24"/>
          <w:szCs w:val="24"/>
        </w:rPr>
      </w:pPr>
      <w:r>
        <w:rPr>
          <w:b/>
          <w:sz w:val="24"/>
          <w:szCs w:val="24"/>
        </w:rPr>
        <w:t xml:space="preserve">Other information: </w:t>
      </w:r>
      <w:r>
        <w:rPr>
          <w:sz w:val="24"/>
          <w:szCs w:val="24"/>
        </w:rPr>
        <w:t>Injai was listed on 18 May 2012 pursuant to paragraph 4 of resolution 2048 (2012) as “António Injai was personally involved in planning and leading the mutiny of 1 April 2010, culminating with the illegal apprehension of the Prime Ministe</w:t>
      </w:r>
      <w:r>
        <w:rPr>
          <w:spacing w:val="-10"/>
          <w:sz w:val="24"/>
          <w:szCs w:val="24"/>
        </w:rPr>
        <w:t>r</w:t>
      </w:r>
      <w:r>
        <w:rPr>
          <w:sz w:val="24"/>
          <w:szCs w:val="24"/>
        </w:rPr>
        <w:t>, Carlo Gomes Junio</w:t>
      </w:r>
      <w:r>
        <w:rPr>
          <w:spacing w:val="-10"/>
          <w:sz w:val="24"/>
          <w:szCs w:val="24"/>
        </w:rPr>
        <w:t>r</w:t>
      </w:r>
      <w:r>
        <w:rPr>
          <w:sz w:val="24"/>
          <w:szCs w:val="24"/>
        </w:rPr>
        <w:t>, and the then Chief of Sta</w:t>
      </w:r>
      <w:r>
        <w:rPr>
          <w:spacing w:val="-4"/>
          <w:sz w:val="24"/>
          <w:szCs w:val="24"/>
        </w:rPr>
        <w:t>f</w:t>
      </w:r>
      <w:r>
        <w:rPr>
          <w:sz w:val="24"/>
          <w:szCs w:val="24"/>
        </w:rPr>
        <w:t>f of the Armed</w:t>
      </w:r>
    </w:p>
    <w:p w14:paraId="1EA0B426" w14:textId="77777777" w:rsidR="00E9043B" w:rsidRDefault="000C1467">
      <w:pPr>
        <w:spacing w:line="260" w:lineRule="exact"/>
        <w:ind w:left="280" w:right="428"/>
        <w:rPr>
          <w:sz w:val="24"/>
          <w:szCs w:val="24"/>
        </w:rPr>
      </w:pPr>
      <w:r>
        <w:rPr>
          <w:sz w:val="24"/>
          <w:szCs w:val="24"/>
        </w:rPr>
        <w:t>Forces, José Zamora Induta; during the 2012 electoral period, in his capacity as Chief of Sta</w:t>
      </w:r>
      <w:r>
        <w:rPr>
          <w:spacing w:val="-4"/>
          <w:sz w:val="24"/>
          <w:szCs w:val="24"/>
        </w:rPr>
        <w:t>f</w:t>
      </w:r>
      <w:r>
        <w:rPr>
          <w:sz w:val="24"/>
          <w:szCs w:val="24"/>
        </w:rPr>
        <w:t>f of the Armed Forces, Injai made statements threatening to overthrow the elected authorities and to put an end to the electoral process; António Injai has been involved in the operational planning of the coup d’état of 12 April 2012. In the aftermath of the coup, the first communiqué by the “Military Command” was issued by the Armed Forces General Sta</w:t>
      </w:r>
      <w:r>
        <w:rPr>
          <w:spacing w:val="-4"/>
          <w:sz w:val="24"/>
          <w:szCs w:val="24"/>
        </w:rPr>
        <w:t>f</w:t>
      </w:r>
      <w:r>
        <w:rPr>
          <w:sz w:val="24"/>
          <w:szCs w:val="24"/>
        </w:rPr>
        <w:t>f, which is led by General Injai.” Fathe</w:t>
      </w:r>
      <w:r>
        <w:rPr>
          <w:spacing w:val="9"/>
          <w:sz w:val="24"/>
          <w:szCs w:val="24"/>
        </w:rPr>
        <w:t>r</w:t>
      </w:r>
      <w:r>
        <w:rPr>
          <w:spacing w:val="-13"/>
          <w:sz w:val="24"/>
          <w:szCs w:val="24"/>
        </w:rPr>
        <w:t>’</w:t>
      </w:r>
      <w:r>
        <w:rPr>
          <w:sz w:val="24"/>
          <w:szCs w:val="24"/>
        </w:rPr>
        <w:t xml:space="preserve">s name is </w:t>
      </w:r>
      <w:r>
        <w:rPr>
          <w:spacing w:val="-19"/>
          <w:sz w:val="24"/>
          <w:szCs w:val="24"/>
        </w:rPr>
        <w:t>W</w:t>
      </w:r>
      <w:r>
        <w:rPr>
          <w:sz w:val="24"/>
          <w:szCs w:val="24"/>
        </w:rPr>
        <w:t>asna Injai; Mothe</w:t>
      </w:r>
      <w:r>
        <w:rPr>
          <w:spacing w:val="9"/>
          <w:sz w:val="24"/>
          <w:szCs w:val="24"/>
        </w:rPr>
        <w:t>r</w:t>
      </w:r>
      <w:r>
        <w:rPr>
          <w:spacing w:val="-13"/>
          <w:sz w:val="24"/>
          <w:szCs w:val="24"/>
        </w:rPr>
        <w:t>’</w:t>
      </w:r>
      <w:r>
        <w:rPr>
          <w:sz w:val="24"/>
          <w:szCs w:val="24"/>
        </w:rPr>
        <w:t>s name is Quiritche Cofte.</w:t>
      </w:r>
      <w:hyperlink r:id="rId546">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47">
        <w:r>
          <w:rPr>
            <w:color w:val="0000ED"/>
            <w:sz w:val="24"/>
            <w:szCs w:val="24"/>
            <w:u w:val="single" w:color="0000ED"/>
          </w:rPr>
          <w:t xml:space="preserve">click  here </w:t>
        </w:r>
      </w:hyperlink>
    </w:p>
    <w:p w14:paraId="162BDDAA" w14:textId="77777777" w:rsidR="00E9043B" w:rsidRDefault="00E9043B">
      <w:pPr>
        <w:spacing w:before="2" w:line="260" w:lineRule="exact"/>
        <w:rPr>
          <w:sz w:val="26"/>
          <w:szCs w:val="26"/>
        </w:rPr>
      </w:pPr>
    </w:p>
    <w:p w14:paraId="2BE37DA7" w14:textId="77777777" w:rsidR="00E9043B" w:rsidRDefault="000C1467">
      <w:pPr>
        <w:ind w:left="280"/>
        <w:rPr>
          <w:sz w:val="24"/>
          <w:szCs w:val="24"/>
        </w:rPr>
      </w:pPr>
      <w:r>
        <w:rPr>
          <w:b/>
          <w:sz w:val="24"/>
          <w:szCs w:val="24"/>
        </w:rPr>
        <w:t xml:space="preserve">QDi.308 Name: </w:t>
      </w:r>
      <w:r>
        <w:rPr>
          <w:sz w:val="24"/>
          <w:szCs w:val="24"/>
        </w:rPr>
        <w:t>1: ZA</w:t>
      </w:r>
      <w:r>
        <w:rPr>
          <w:spacing w:val="-18"/>
          <w:sz w:val="24"/>
          <w:szCs w:val="24"/>
        </w:rPr>
        <w:t>F</w:t>
      </w:r>
      <w:r>
        <w:rPr>
          <w:sz w:val="24"/>
          <w:szCs w:val="24"/>
        </w:rPr>
        <w:t>AR 2: IQBAL 3: na 4: na</w:t>
      </w:r>
    </w:p>
    <w:p w14:paraId="515840AA" w14:textId="77777777" w:rsidR="00E9043B" w:rsidRDefault="000C1467">
      <w:pPr>
        <w:spacing w:before="2" w:line="260" w:lineRule="exact"/>
        <w:ind w:left="280" w:right="23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4 Oct. 1953 </w:t>
      </w:r>
      <w:r>
        <w:rPr>
          <w:b/>
          <w:sz w:val="24"/>
          <w:szCs w:val="24"/>
        </w:rPr>
        <w:t xml:space="preserve">POB: </w:t>
      </w:r>
      <w:r>
        <w:rPr>
          <w:sz w:val="24"/>
          <w:szCs w:val="24"/>
        </w:rPr>
        <w:t xml:space="preserve">na </w:t>
      </w:r>
      <w:r>
        <w:rPr>
          <w:b/>
          <w:sz w:val="24"/>
          <w:szCs w:val="24"/>
        </w:rPr>
        <w:t xml:space="preserve">Good quality a.k.a.: a) </w:t>
      </w:r>
      <w:r>
        <w:rPr>
          <w:sz w:val="24"/>
          <w:szCs w:val="24"/>
        </w:rPr>
        <w:t>Za</w:t>
      </w:r>
      <w:r>
        <w:rPr>
          <w:spacing w:val="-4"/>
          <w:sz w:val="24"/>
          <w:szCs w:val="24"/>
        </w:rPr>
        <w:t>f</w:t>
      </w:r>
      <w:r>
        <w:rPr>
          <w:sz w:val="24"/>
          <w:szCs w:val="24"/>
        </w:rPr>
        <w:t xml:space="preserve">fer Iqbal </w:t>
      </w:r>
      <w:r>
        <w:rPr>
          <w:b/>
          <w:sz w:val="24"/>
          <w:szCs w:val="24"/>
        </w:rPr>
        <w:t xml:space="preserve">b) </w:t>
      </w:r>
      <w:r>
        <w:rPr>
          <w:sz w:val="24"/>
          <w:szCs w:val="24"/>
        </w:rPr>
        <w:t xml:space="preserve">Malik Zafar Iqbal Shehbaz </w:t>
      </w:r>
      <w:r>
        <w:rPr>
          <w:b/>
          <w:sz w:val="24"/>
          <w:szCs w:val="24"/>
        </w:rPr>
        <w:t xml:space="preserve">c) </w:t>
      </w:r>
      <w:r>
        <w:rPr>
          <w:sz w:val="24"/>
          <w:szCs w:val="24"/>
        </w:rPr>
        <w:t xml:space="preserve">Malik Zafar Iqbal Shahbaz </w:t>
      </w:r>
      <w:r>
        <w:rPr>
          <w:b/>
          <w:sz w:val="24"/>
          <w:szCs w:val="24"/>
        </w:rPr>
        <w:t xml:space="preserve">d) </w:t>
      </w:r>
      <w:r>
        <w:rPr>
          <w:sz w:val="24"/>
          <w:szCs w:val="24"/>
        </w:rPr>
        <w:t xml:space="preserve">Malik Zafar Iqbal </w:t>
      </w:r>
      <w:r>
        <w:rPr>
          <w:b/>
          <w:sz w:val="24"/>
          <w:szCs w:val="24"/>
        </w:rPr>
        <w:t xml:space="preserve">Low quality a.k.a.: a) </w:t>
      </w:r>
      <w:r>
        <w:rPr>
          <w:sz w:val="24"/>
          <w:szCs w:val="24"/>
        </w:rPr>
        <w:t xml:space="preserve">Zafar Iqbal Chaudhry </w:t>
      </w:r>
      <w:r>
        <w:rPr>
          <w:b/>
          <w:sz w:val="24"/>
          <w:szCs w:val="24"/>
        </w:rPr>
        <w:t xml:space="preserve">b) </w:t>
      </w:r>
      <w:r>
        <w:rPr>
          <w:sz w:val="24"/>
          <w:szCs w:val="24"/>
        </w:rPr>
        <w:t xml:space="preserve">Muhammad Zafar Iqbal </w:t>
      </w:r>
      <w:r>
        <w:rPr>
          <w:b/>
          <w:sz w:val="24"/>
          <w:szCs w:val="24"/>
        </w:rPr>
        <w:t xml:space="preserve">Nationality: </w:t>
      </w:r>
      <w:r>
        <w:rPr>
          <w:sz w:val="24"/>
          <w:szCs w:val="24"/>
        </w:rPr>
        <w:t xml:space="preserve">Pakistan </w:t>
      </w:r>
      <w:r>
        <w:rPr>
          <w:b/>
          <w:sz w:val="24"/>
          <w:szCs w:val="24"/>
        </w:rPr>
        <w:t xml:space="preserve">Passport no: </w:t>
      </w:r>
      <w:r>
        <w:rPr>
          <w:sz w:val="24"/>
          <w:szCs w:val="24"/>
        </w:rPr>
        <w:t>DG5149481, issued on 22 Aug. 2006 (expired on</w:t>
      </w:r>
    </w:p>
    <w:p w14:paraId="41B5A129" w14:textId="77777777" w:rsidR="00E9043B" w:rsidRDefault="000C1467">
      <w:pPr>
        <w:spacing w:line="260" w:lineRule="exact"/>
        <w:ind w:left="280" w:right="266"/>
        <w:rPr>
          <w:sz w:val="24"/>
          <w:szCs w:val="24"/>
        </w:rPr>
      </w:pPr>
      <w:r>
        <w:rPr>
          <w:sz w:val="24"/>
          <w:szCs w:val="24"/>
        </w:rPr>
        <w:t>21 Aug. 20</w:t>
      </w:r>
      <w:r>
        <w:rPr>
          <w:spacing w:val="-9"/>
          <w:sz w:val="24"/>
          <w:szCs w:val="24"/>
        </w:rPr>
        <w:t>1</w:t>
      </w:r>
      <w:r>
        <w:rPr>
          <w:sz w:val="24"/>
          <w:szCs w:val="24"/>
        </w:rPr>
        <w:t xml:space="preserve">1, passport booklet number A2815665) </w:t>
      </w:r>
      <w:r>
        <w:rPr>
          <w:b/>
          <w:sz w:val="24"/>
          <w:szCs w:val="24"/>
        </w:rPr>
        <w:t xml:space="preserve">National identification no: a) </w:t>
      </w:r>
      <w:r>
        <w:rPr>
          <w:sz w:val="24"/>
          <w:szCs w:val="24"/>
        </w:rPr>
        <w:t xml:space="preserve">35202- 4135948-7 </w:t>
      </w:r>
      <w:r>
        <w:rPr>
          <w:b/>
          <w:sz w:val="24"/>
          <w:szCs w:val="24"/>
        </w:rPr>
        <w:t xml:space="preserve">b) </w:t>
      </w:r>
      <w:r>
        <w:rPr>
          <w:sz w:val="24"/>
          <w:szCs w:val="24"/>
        </w:rPr>
        <w:t xml:space="preserve">Alternate national identification number 29553654234 </w:t>
      </w:r>
      <w:r>
        <w:rPr>
          <w:b/>
          <w:sz w:val="24"/>
          <w:szCs w:val="24"/>
        </w:rPr>
        <w:t>Add</w:t>
      </w:r>
      <w:r>
        <w:rPr>
          <w:b/>
          <w:spacing w:val="-4"/>
          <w:sz w:val="24"/>
          <w:szCs w:val="24"/>
        </w:rPr>
        <w:t>r</w:t>
      </w:r>
      <w:r>
        <w:rPr>
          <w:b/>
          <w:sz w:val="24"/>
          <w:szCs w:val="24"/>
        </w:rPr>
        <w:t xml:space="preserve">ess: </w:t>
      </w:r>
      <w:r>
        <w:rPr>
          <w:sz w:val="24"/>
          <w:szCs w:val="24"/>
        </w:rPr>
        <w:t xml:space="preserve">Masjid al-Qadesia, 4 Lake Road, Lahore, Pakistan </w:t>
      </w:r>
      <w:r>
        <w:rPr>
          <w:b/>
          <w:sz w:val="24"/>
          <w:szCs w:val="24"/>
        </w:rPr>
        <w:t xml:space="preserve">Listed on: </w:t>
      </w:r>
      <w:r>
        <w:rPr>
          <w:sz w:val="24"/>
          <w:szCs w:val="24"/>
        </w:rPr>
        <w:t>14 Ma</w:t>
      </w:r>
      <w:r>
        <w:rPr>
          <w:spacing w:val="-13"/>
          <w:sz w:val="24"/>
          <w:szCs w:val="24"/>
        </w:rPr>
        <w:t>r</w:t>
      </w:r>
      <w:r>
        <w:rPr>
          <w:sz w:val="24"/>
          <w:szCs w:val="24"/>
        </w:rPr>
        <w:t xml:space="preserve">. 2012 ( amended on 1 May 2019 ) </w:t>
      </w:r>
      <w:r>
        <w:rPr>
          <w:b/>
          <w:sz w:val="24"/>
          <w:szCs w:val="24"/>
        </w:rPr>
        <w:t xml:space="preserve">Other information: </w:t>
      </w:r>
      <w:r>
        <w:rPr>
          <w:sz w:val="24"/>
          <w:szCs w:val="24"/>
        </w:rPr>
        <w:t>Senior leader and co- founder of Lashka</w:t>
      </w:r>
      <w:r>
        <w:rPr>
          <w:spacing w:val="-5"/>
          <w:sz w:val="24"/>
          <w:szCs w:val="24"/>
        </w:rPr>
        <w:t>r</w:t>
      </w:r>
      <w:r>
        <w:rPr>
          <w:sz w:val="24"/>
          <w:szCs w:val="24"/>
        </w:rPr>
        <w:t>-e-</w:t>
      </w:r>
      <w:r>
        <w:rPr>
          <w:spacing w:val="-17"/>
          <w:sz w:val="24"/>
          <w:szCs w:val="24"/>
        </w:rPr>
        <w:t>T</w:t>
      </w:r>
      <w:r>
        <w:rPr>
          <w:sz w:val="24"/>
          <w:szCs w:val="24"/>
        </w:rPr>
        <w:t>ayyiba (QDe.</w:t>
      </w:r>
      <w:r>
        <w:rPr>
          <w:spacing w:val="-9"/>
          <w:sz w:val="24"/>
          <w:szCs w:val="24"/>
        </w:rPr>
        <w:t>1</w:t>
      </w:r>
      <w:r>
        <w:rPr>
          <w:sz w:val="24"/>
          <w:szCs w:val="24"/>
        </w:rPr>
        <w:t>18) (LeT) who has held various senior leader positions in LeT and its front o</w:t>
      </w:r>
      <w:r>
        <w:rPr>
          <w:spacing w:val="-4"/>
          <w:sz w:val="24"/>
          <w:szCs w:val="24"/>
        </w:rPr>
        <w:t>r</w:t>
      </w:r>
      <w:r>
        <w:rPr>
          <w:sz w:val="24"/>
          <w:szCs w:val="24"/>
        </w:rPr>
        <w:t>ganization, Jamaat-ud-Dawa (JUD) (listed as an alias of LeT). As of 2010, in cha</w:t>
      </w:r>
      <w:r>
        <w:rPr>
          <w:spacing w:val="-4"/>
          <w:sz w:val="24"/>
          <w:szCs w:val="24"/>
        </w:rPr>
        <w:t>r</w:t>
      </w:r>
      <w:r>
        <w:rPr>
          <w:sz w:val="24"/>
          <w:szCs w:val="24"/>
        </w:rPr>
        <w:t>ge of LeT/JUD finance</w:t>
      </w:r>
    </w:p>
    <w:p w14:paraId="6FF46ED8" w14:textId="77777777" w:rsidR="00E9043B" w:rsidRDefault="000C1467">
      <w:pPr>
        <w:spacing w:line="260" w:lineRule="exact"/>
        <w:ind w:left="280" w:right="228"/>
        <w:rPr>
          <w:sz w:val="24"/>
          <w:szCs w:val="24"/>
        </w:rPr>
        <w:sectPr w:rsidR="00E9043B">
          <w:pgSz w:w="12240" w:h="15840"/>
          <w:pgMar w:top="380" w:right="420" w:bottom="280" w:left="420" w:header="197" w:footer="203" w:gutter="0"/>
          <w:cols w:space="720"/>
        </w:sectPr>
      </w:pPr>
      <w:r>
        <w:rPr>
          <w:sz w:val="24"/>
          <w:szCs w:val="24"/>
        </w:rPr>
        <w:t>department, director of its education department and president of its medical wing. Other title: Professo</w:t>
      </w:r>
      <w:r>
        <w:rPr>
          <w:spacing w:val="-13"/>
          <w:sz w:val="24"/>
          <w:szCs w:val="24"/>
        </w:rPr>
        <w:t>r</w:t>
      </w:r>
      <w:r>
        <w:rPr>
          <w:sz w:val="24"/>
          <w:szCs w:val="24"/>
        </w:rPr>
        <w:t>. Review pursuant to Security Council resolution 2253 (2015) was concluded on 21 Feb. 2019. INTERPOL-UN Security</w:t>
      </w:r>
      <w:hyperlink r:id="rId548">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549">
        <w:r>
          <w:rPr>
            <w:color w:val="0000ED"/>
            <w:sz w:val="24"/>
            <w:szCs w:val="24"/>
            <w:u w:val="single" w:color="0000ED"/>
          </w:rPr>
          <w:t xml:space="preserve">click  here </w:t>
        </w:r>
      </w:hyperlink>
    </w:p>
    <w:p w14:paraId="0F4D4337" w14:textId="77777777" w:rsidR="00E9043B" w:rsidRDefault="00E9043B">
      <w:pPr>
        <w:spacing w:line="140" w:lineRule="exact"/>
        <w:rPr>
          <w:sz w:val="14"/>
          <w:szCs w:val="14"/>
        </w:rPr>
      </w:pPr>
    </w:p>
    <w:p w14:paraId="22185A71" w14:textId="77777777" w:rsidR="00E9043B" w:rsidRDefault="000C1467">
      <w:pPr>
        <w:spacing w:before="29"/>
        <w:ind w:left="280"/>
        <w:rPr>
          <w:sz w:val="24"/>
          <w:szCs w:val="24"/>
        </w:rPr>
      </w:pPr>
      <w:r>
        <w:rPr>
          <w:b/>
          <w:sz w:val="24"/>
          <w:szCs w:val="24"/>
        </w:rPr>
        <w:t xml:space="preserve">QDi.087 Name: </w:t>
      </w:r>
      <w:r>
        <w:rPr>
          <w:sz w:val="24"/>
          <w:szCs w:val="24"/>
        </w:rPr>
        <w:t>1: NURJAMAN 2: RIDUAN 3: ISAMUDDIN 4: na</w:t>
      </w:r>
    </w:p>
    <w:p w14:paraId="1B526324" w14:textId="77777777" w:rsidR="00E9043B" w:rsidRDefault="000C1467">
      <w:pPr>
        <w:spacing w:before="2" w:line="260" w:lineRule="exact"/>
        <w:ind w:left="280" w:right="29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4 Ap</w:t>
      </w:r>
      <w:r>
        <w:rPr>
          <w:spacing w:val="-13"/>
          <w:sz w:val="24"/>
          <w:szCs w:val="24"/>
        </w:rPr>
        <w:t>r</w:t>
      </w:r>
      <w:r>
        <w:rPr>
          <w:sz w:val="24"/>
          <w:szCs w:val="24"/>
        </w:rPr>
        <w:t xml:space="preserve">. 1964 </w:t>
      </w:r>
      <w:r>
        <w:rPr>
          <w:b/>
          <w:sz w:val="24"/>
          <w:szCs w:val="24"/>
        </w:rPr>
        <w:t xml:space="preserve">POB: </w:t>
      </w:r>
      <w:r>
        <w:rPr>
          <w:sz w:val="24"/>
          <w:szCs w:val="24"/>
        </w:rPr>
        <w:t>Cianju</w:t>
      </w:r>
      <w:r>
        <w:rPr>
          <w:spacing w:val="-10"/>
          <w:sz w:val="24"/>
          <w:szCs w:val="24"/>
        </w:rPr>
        <w:t>r</w:t>
      </w:r>
      <w:r>
        <w:rPr>
          <w:sz w:val="24"/>
          <w:szCs w:val="24"/>
        </w:rPr>
        <w:t xml:space="preserve">, </w:t>
      </w:r>
      <w:r>
        <w:rPr>
          <w:spacing w:val="-19"/>
          <w:sz w:val="24"/>
          <w:szCs w:val="24"/>
        </w:rPr>
        <w:t>W</w:t>
      </w:r>
      <w:r>
        <w:rPr>
          <w:sz w:val="24"/>
          <w:szCs w:val="24"/>
        </w:rPr>
        <w:t xml:space="preserve">est Java, Indonesia </w:t>
      </w:r>
      <w:r>
        <w:rPr>
          <w:b/>
          <w:sz w:val="24"/>
          <w:szCs w:val="24"/>
        </w:rPr>
        <w:t xml:space="preserve">Good quality a.k.a.: a) </w:t>
      </w:r>
      <w:r>
        <w:rPr>
          <w:sz w:val="24"/>
          <w:szCs w:val="24"/>
        </w:rPr>
        <w:t xml:space="preserve">Hambali </w:t>
      </w:r>
      <w:r>
        <w:rPr>
          <w:b/>
          <w:sz w:val="24"/>
          <w:szCs w:val="24"/>
        </w:rPr>
        <w:t xml:space="preserve">b) </w:t>
      </w:r>
      <w:r>
        <w:rPr>
          <w:sz w:val="24"/>
          <w:szCs w:val="24"/>
        </w:rPr>
        <w:t xml:space="preserve">Nurjaman </w:t>
      </w:r>
      <w:r>
        <w:rPr>
          <w:b/>
          <w:sz w:val="24"/>
          <w:szCs w:val="24"/>
        </w:rPr>
        <w:t xml:space="preserve">c) </w:t>
      </w:r>
      <w:r>
        <w:rPr>
          <w:sz w:val="24"/>
          <w:szCs w:val="24"/>
        </w:rPr>
        <w:t xml:space="preserve">Isomuddin, Nurjaman Riduan </w:t>
      </w:r>
      <w:r>
        <w:rPr>
          <w:b/>
          <w:sz w:val="24"/>
          <w:szCs w:val="24"/>
        </w:rPr>
        <w:t xml:space="preserve">d) </w:t>
      </w:r>
      <w:r>
        <w:rPr>
          <w:sz w:val="24"/>
          <w:szCs w:val="24"/>
        </w:rPr>
        <w:t xml:space="preserve">Hambali Bin Ending </w:t>
      </w:r>
      <w:r>
        <w:rPr>
          <w:b/>
          <w:sz w:val="24"/>
          <w:szCs w:val="24"/>
        </w:rPr>
        <w:t xml:space="preserve">e) </w:t>
      </w:r>
      <w:r>
        <w:rPr>
          <w:sz w:val="24"/>
          <w:szCs w:val="24"/>
        </w:rPr>
        <w:t xml:space="preserve">Encep Nurjaman (birth name) </w:t>
      </w:r>
      <w:r>
        <w:rPr>
          <w:b/>
          <w:sz w:val="24"/>
          <w:szCs w:val="24"/>
        </w:rPr>
        <w:t xml:space="preserve">f) </w:t>
      </w:r>
      <w:r>
        <w:rPr>
          <w:sz w:val="24"/>
          <w:szCs w:val="24"/>
        </w:rPr>
        <w:t xml:space="preserve">Hambali Ending Hambali </w:t>
      </w:r>
      <w:r>
        <w:rPr>
          <w:b/>
          <w:sz w:val="24"/>
          <w:szCs w:val="24"/>
        </w:rPr>
        <w:t xml:space="preserve">g) </w:t>
      </w:r>
      <w:r>
        <w:rPr>
          <w:sz w:val="24"/>
          <w:szCs w:val="24"/>
        </w:rPr>
        <w:t xml:space="preserve">Isamuddin Riduan </w:t>
      </w:r>
      <w:r>
        <w:rPr>
          <w:b/>
          <w:sz w:val="24"/>
          <w:szCs w:val="24"/>
        </w:rPr>
        <w:t xml:space="preserve">h) </w:t>
      </w:r>
      <w:r>
        <w:rPr>
          <w:sz w:val="24"/>
          <w:szCs w:val="24"/>
        </w:rPr>
        <w:t xml:space="preserve">Isamudin Ridwan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28 Jan. 2003 ( amended on 2</w:t>
      </w:r>
    </w:p>
    <w:p w14:paraId="42B2177F" w14:textId="77777777" w:rsidR="00E9043B" w:rsidRDefault="000C1467">
      <w:pPr>
        <w:spacing w:line="260" w:lineRule="exact"/>
        <w:ind w:left="280" w:right="260"/>
        <w:rPr>
          <w:sz w:val="24"/>
          <w:szCs w:val="24"/>
        </w:rPr>
      </w:pPr>
      <w:r>
        <w:rPr>
          <w:sz w:val="24"/>
          <w:szCs w:val="24"/>
        </w:rPr>
        <w:t>Jul. 2007, 27 Jul. 2007, 16 May 20</w:t>
      </w:r>
      <w:r>
        <w:rPr>
          <w:spacing w:val="-9"/>
          <w:sz w:val="24"/>
          <w:szCs w:val="24"/>
        </w:rPr>
        <w:t>1</w:t>
      </w:r>
      <w:r>
        <w:rPr>
          <w:sz w:val="24"/>
          <w:szCs w:val="24"/>
        </w:rPr>
        <w:t xml:space="preserve">1, 6 Dec. 2019 ) </w:t>
      </w:r>
      <w:r>
        <w:rPr>
          <w:b/>
          <w:sz w:val="24"/>
          <w:szCs w:val="24"/>
        </w:rPr>
        <w:t xml:space="preserve">Other information: </w:t>
      </w:r>
      <w:r>
        <w:rPr>
          <w:sz w:val="24"/>
          <w:szCs w:val="24"/>
        </w:rPr>
        <w:t>Senior leader of Jemaah Islamiyah (QDe.092). Brother of Gun Gun Rusman Gunawan (QDi.218). In custody of the United States of America, as of July 2007. Review pursuant to Security Council resolution 1822 (2008) was concluded on 13 Ap</w:t>
      </w:r>
      <w:r>
        <w:rPr>
          <w:spacing w:val="-13"/>
          <w:sz w:val="24"/>
          <w:szCs w:val="24"/>
        </w:rPr>
        <w:t>r</w:t>
      </w:r>
      <w:r>
        <w:rPr>
          <w:sz w:val="24"/>
          <w:szCs w:val="24"/>
        </w:rPr>
        <w:t>. 2010. Review pursuant to Security Council resolution 2368 (2017) was concluded on 4 Dec. 2019. INTERPOL-UN Security</w:t>
      </w:r>
      <w:hyperlink r:id="rId550">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551">
        <w:r>
          <w:rPr>
            <w:color w:val="0000ED"/>
            <w:sz w:val="24"/>
            <w:szCs w:val="24"/>
            <w:u w:val="single" w:color="0000ED"/>
          </w:rPr>
          <w:t xml:space="preserve">click  here </w:t>
        </w:r>
      </w:hyperlink>
    </w:p>
    <w:p w14:paraId="453C3E8D" w14:textId="77777777" w:rsidR="00E9043B" w:rsidRDefault="00E9043B">
      <w:pPr>
        <w:spacing w:before="13" w:line="220" w:lineRule="exact"/>
        <w:rPr>
          <w:sz w:val="22"/>
          <w:szCs w:val="22"/>
        </w:rPr>
      </w:pPr>
    </w:p>
    <w:p w14:paraId="333871C7" w14:textId="77777777" w:rsidR="00E9043B" w:rsidRDefault="000C1467">
      <w:pPr>
        <w:spacing w:before="29"/>
        <w:ind w:left="280"/>
        <w:rPr>
          <w:sz w:val="24"/>
          <w:szCs w:val="24"/>
        </w:rPr>
      </w:pPr>
      <w:r>
        <w:rPr>
          <w:b/>
          <w:spacing w:val="-18"/>
          <w:sz w:val="24"/>
          <w:szCs w:val="24"/>
        </w:rPr>
        <w:t>T</w:t>
      </w:r>
      <w:r>
        <w:rPr>
          <w:b/>
          <w:sz w:val="24"/>
          <w:szCs w:val="24"/>
        </w:rPr>
        <w:t xml:space="preserve">Ai.147 Name: </w:t>
      </w:r>
      <w:r>
        <w:rPr>
          <w:sz w:val="24"/>
          <w:szCs w:val="24"/>
        </w:rPr>
        <w:t>1: GUL 2: AGHA 3: ISHAKZAI 4: na</w:t>
      </w:r>
    </w:p>
    <w:p w14:paraId="1771AEDF" w14:textId="77777777" w:rsidR="00E9043B" w:rsidRDefault="000C1467">
      <w:pPr>
        <w:spacing w:line="260" w:lineRule="exact"/>
        <w:ind w:left="280"/>
        <w:rPr>
          <w:sz w:val="24"/>
          <w:szCs w:val="24"/>
        </w:rPr>
      </w:pPr>
      <w:r>
        <w:rPr>
          <w:b/>
          <w:sz w:val="24"/>
          <w:szCs w:val="24"/>
        </w:rPr>
        <w:t xml:space="preserve">Name (original script): </w:t>
      </w:r>
      <w:r>
        <w:rPr>
          <w:sz w:val="24"/>
          <w:szCs w:val="24"/>
        </w:rPr>
        <w:t>یﺰﻗﺎﺤﺳا ﺎﻏآ ﻞﻛ</w:t>
      </w:r>
    </w:p>
    <w:p w14:paraId="7F4E50BD" w14:textId="77777777" w:rsidR="00E9043B" w:rsidRDefault="000C1467">
      <w:pPr>
        <w:spacing w:before="2" w:line="260" w:lineRule="exact"/>
        <w:ind w:left="280" w:right="24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1972 </w:t>
      </w:r>
      <w:r>
        <w:rPr>
          <w:b/>
          <w:sz w:val="24"/>
          <w:szCs w:val="24"/>
        </w:rPr>
        <w:t xml:space="preserve">POB: </w:t>
      </w:r>
      <w:r>
        <w:rPr>
          <w:sz w:val="24"/>
          <w:szCs w:val="24"/>
        </w:rPr>
        <w:t xml:space="preserve">Band-e </w:t>
      </w:r>
      <w:r>
        <w:rPr>
          <w:spacing w:val="-17"/>
          <w:sz w:val="24"/>
          <w:szCs w:val="24"/>
        </w:rPr>
        <w:t>T</w:t>
      </w:r>
      <w:r>
        <w:rPr>
          <w:sz w:val="24"/>
          <w:szCs w:val="24"/>
        </w:rPr>
        <w:t>emu</w:t>
      </w:r>
      <w:r>
        <w:rPr>
          <w:spacing w:val="-10"/>
          <w:sz w:val="24"/>
          <w:szCs w:val="24"/>
        </w:rPr>
        <w:t>r</w:t>
      </w:r>
      <w:r>
        <w:rPr>
          <w:sz w:val="24"/>
          <w:szCs w:val="24"/>
        </w:rPr>
        <w:t xml:space="preserve">, Maiwand District, Kandahar Province, Afghanistan </w:t>
      </w:r>
      <w:r>
        <w:rPr>
          <w:b/>
          <w:sz w:val="24"/>
          <w:szCs w:val="24"/>
        </w:rPr>
        <w:t xml:space="preserve">Good quality a.k.a.: a) </w:t>
      </w:r>
      <w:r>
        <w:rPr>
          <w:sz w:val="24"/>
          <w:szCs w:val="24"/>
        </w:rPr>
        <w:t xml:space="preserve">Mullah Gul Agha </w:t>
      </w:r>
      <w:r>
        <w:rPr>
          <w:b/>
          <w:sz w:val="24"/>
          <w:szCs w:val="24"/>
        </w:rPr>
        <w:t xml:space="preserve">b) </w:t>
      </w:r>
      <w:r>
        <w:rPr>
          <w:sz w:val="24"/>
          <w:szCs w:val="24"/>
        </w:rPr>
        <w:t xml:space="preserve">Mullah Gul Agha Akhund </w:t>
      </w:r>
      <w:r>
        <w:rPr>
          <w:b/>
          <w:sz w:val="24"/>
          <w:szCs w:val="24"/>
        </w:rPr>
        <w:t xml:space="preserve">Low quality a.k.a.: a) </w:t>
      </w:r>
      <w:r>
        <w:rPr>
          <w:sz w:val="24"/>
          <w:szCs w:val="24"/>
        </w:rPr>
        <w:t xml:space="preserve">Hidayatullah </w:t>
      </w:r>
      <w:r>
        <w:rPr>
          <w:b/>
          <w:sz w:val="24"/>
          <w:szCs w:val="24"/>
        </w:rPr>
        <w:t xml:space="preserve">b) </w:t>
      </w:r>
      <w:r>
        <w:rPr>
          <w:sz w:val="24"/>
          <w:szCs w:val="24"/>
        </w:rPr>
        <w:t xml:space="preserve">Haji Hidayatullah </w:t>
      </w:r>
      <w:r>
        <w:rPr>
          <w:b/>
          <w:sz w:val="24"/>
          <w:szCs w:val="24"/>
        </w:rPr>
        <w:t xml:space="preserve">c) </w:t>
      </w:r>
      <w:r>
        <w:rPr>
          <w:sz w:val="24"/>
          <w:szCs w:val="24"/>
        </w:rPr>
        <w:t xml:space="preserve">Hayadatullah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Pakistan </w:t>
      </w:r>
      <w:r>
        <w:rPr>
          <w:b/>
          <w:sz w:val="24"/>
          <w:szCs w:val="24"/>
        </w:rPr>
        <w:t xml:space="preserve">Listed on: </w:t>
      </w:r>
      <w:r>
        <w:rPr>
          <w:sz w:val="24"/>
          <w:szCs w:val="24"/>
        </w:rPr>
        <w:t>20 Jul. 2010 ( amended on 29 No</w:t>
      </w:r>
      <w:r>
        <w:rPr>
          <w:spacing w:val="-16"/>
          <w:sz w:val="24"/>
          <w:szCs w:val="24"/>
        </w:rPr>
        <w:t>v</w:t>
      </w:r>
      <w:r>
        <w:rPr>
          <w:sz w:val="24"/>
          <w:szCs w:val="24"/>
        </w:rPr>
        <w:t>. 20</w:t>
      </w:r>
      <w:r>
        <w:rPr>
          <w:spacing w:val="-9"/>
          <w:sz w:val="24"/>
          <w:szCs w:val="24"/>
        </w:rPr>
        <w:t>1</w:t>
      </w:r>
      <w:r>
        <w:rPr>
          <w:sz w:val="24"/>
          <w:szCs w:val="24"/>
        </w:rPr>
        <w:t xml:space="preserve">1, 31 Dec. 2013 ) </w:t>
      </w:r>
      <w:r>
        <w:rPr>
          <w:b/>
          <w:sz w:val="24"/>
          <w:szCs w:val="24"/>
        </w:rPr>
        <w:t xml:space="preserve">Other information: </w:t>
      </w:r>
      <w:r>
        <w:rPr>
          <w:sz w:val="24"/>
          <w:szCs w:val="24"/>
        </w:rPr>
        <w:t xml:space="preserve">Member of a </w:t>
      </w:r>
      <w:r>
        <w:rPr>
          <w:spacing w:val="-17"/>
          <w:sz w:val="24"/>
          <w:szCs w:val="24"/>
        </w:rPr>
        <w:t>T</w:t>
      </w:r>
      <w:r>
        <w:rPr>
          <w:sz w:val="24"/>
          <w:szCs w:val="24"/>
        </w:rPr>
        <w:t xml:space="preserve">aliban Council that coordinates the collection of zakat (Islamic tax) from Baluchistan Province, Pakistan. Head of </w:t>
      </w:r>
      <w:r>
        <w:rPr>
          <w:spacing w:val="-17"/>
          <w:sz w:val="24"/>
          <w:szCs w:val="24"/>
        </w:rPr>
        <w:t>T</w:t>
      </w:r>
      <w:r>
        <w:rPr>
          <w:sz w:val="24"/>
          <w:szCs w:val="24"/>
        </w:rPr>
        <w:t>aliban Financial Commission as at mid-2013. Associated with Mullah Mohammed Omar (</w:t>
      </w:r>
      <w:r>
        <w:rPr>
          <w:spacing w:val="-19"/>
          <w:sz w:val="24"/>
          <w:szCs w:val="24"/>
        </w:rPr>
        <w:t>T</w:t>
      </w:r>
      <w:r>
        <w:rPr>
          <w:sz w:val="24"/>
          <w:szCs w:val="24"/>
        </w:rPr>
        <w:t>Ai.004). Served as Omar's principal finance o</w:t>
      </w:r>
      <w:r>
        <w:rPr>
          <w:spacing w:val="-4"/>
          <w:sz w:val="24"/>
          <w:szCs w:val="24"/>
        </w:rPr>
        <w:t>f</w:t>
      </w:r>
      <w:r>
        <w:rPr>
          <w:sz w:val="24"/>
          <w:szCs w:val="24"/>
        </w:rPr>
        <w:t>ficer and one of his closest advisors. Belongs</w:t>
      </w:r>
      <w:hyperlink r:id="rId552">
        <w:r>
          <w:rPr>
            <w:sz w:val="24"/>
            <w:szCs w:val="24"/>
          </w:rPr>
          <w:t xml:space="preserve"> to Ishaqzai tribe.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53">
        <w:r>
          <w:rPr>
            <w:color w:val="0000ED"/>
            <w:sz w:val="24"/>
            <w:szCs w:val="24"/>
            <w:u w:val="single" w:color="0000ED"/>
          </w:rPr>
          <w:t xml:space="preserve">click  here </w:t>
        </w:r>
      </w:hyperlink>
    </w:p>
    <w:p w14:paraId="7A7C578C" w14:textId="77777777" w:rsidR="00E9043B" w:rsidRDefault="00E9043B">
      <w:pPr>
        <w:spacing w:before="2" w:line="260" w:lineRule="exact"/>
        <w:rPr>
          <w:sz w:val="26"/>
          <w:szCs w:val="26"/>
        </w:rPr>
      </w:pPr>
    </w:p>
    <w:p w14:paraId="0F377D7D" w14:textId="77777777" w:rsidR="00E9043B" w:rsidRDefault="000C1467">
      <w:pPr>
        <w:ind w:left="280"/>
        <w:rPr>
          <w:sz w:val="24"/>
          <w:szCs w:val="24"/>
        </w:rPr>
      </w:pPr>
      <w:r>
        <w:rPr>
          <w:b/>
          <w:sz w:val="24"/>
          <w:szCs w:val="24"/>
        </w:rPr>
        <w:t xml:space="preserve">QDi.368 Name: </w:t>
      </w:r>
      <w:r>
        <w:rPr>
          <w:sz w:val="24"/>
          <w:szCs w:val="24"/>
        </w:rPr>
        <w:t>1: SHAMIL 2: MAGOMEDOVICH 3: ISMAILOV 4: na</w:t>
      </w:r>
    </w:p>
    <w:p w14:paraId="5ED5DFFA" w14:textId="77777777" w:rsidR="00E9043B" w:rsidRDefault="000C1467">
      <w:pPr>
        <w:spacing w:line="260" w:lineRule="exact"/>
        <w:ind w:left="280"/>
        <w:rPr>
          <w:sz w:val="24"/>
          <w:szCs w:val="24"/>
        </w:rPr>
      </w:pPr>
      <w:r>
        <w:rPr>
          <w:b/>
          <w:sz w:val="24"/>
          <w:szCs w:val="24"/>
        </w:rPr>
        <w:t xml:space="preserve">Name (original script): </w:t>
      </w:r>
      <w:r>
        <w:rPr>
          <w:sz w:val="24"/>
          <w:szCs w:val="24"/>
        </w:rPr>
        <w:t>Шамиль Ма</w:t>
      </w:r>
      <w:r>
        <w:rPr>
          <w:spacing w:val="-6"/>
          <w:sz w:val="24"/>
          <w:szCs w:val="24"/>
        </w:rPr>
        <w:t>г</w:t>
      </w:r>
      <w:r>
        <w:rPr>
          <w:spacing w:val="-5"/>
          <w:sz w:val="24"/>
          <w:szCs w:val="24"/>
        </w:rPr>
        <w:t>о</w:t>
      </w:r>
      <w:r>
        <w:rPr>
          <w:sz w:val="24"/>
          <w:szCs w:val="24"/>
        </w:rPr>
        <w:t>м</w:t>
      </w:r>
      <w:r>
        <w:rPr>
          <w:spacing w:val="-3"/>
          <w:sz w:val="24"/>
          <w:szCs w:val="24"/>
        </w:rPr>
        <w:t>е</w:t>
      </w:r>
      <w:r>
        <w:rPr>
          <w:sz w:val="24"/>
          <w:szCs w:val="24"/>
        </w:rPr>
        <w:t>дович И</w:t>
      </w:r>
      <w:r>
        <w:rPr>
          <w:spacing w:val="-3"/>
          <w:sz w:val="24"/>
          <w:szCs w:val="24"/>
        </w:rPr>
        <w:t>з</w:t>
      </w:r>
      <w:r>
        <w:rPr>
          <w:spacing w:val="-2"/>
          <w:sz w:val="24"/>
          <w:szCs w:val="24"/>
        </w:rPr>
        <w:t>м</w:t>
      </w:r>
      <w:r>
        <w:rPr>
          <w:sz w:val="24"/>
          <w:szCs w:val="24"/>
        </w:rPr>
        <w:t>айлов</w:t>
      </w:r>
    </w:p>
    <w:p w14:paraId="4DFE632B" w14:textId="77777777" w:rsidR="00E9043B" w:rsidRDefault="000C1467">
      <w:pPr>
        <w:spacing w:before="2" w:line="260" w:lineRule="exact"/>
        <w:ind w:left="280" w:right="21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29 Oct. 1980 </w:t>
      </w:r>
      <w:r>
        <w:rPr>
          <w:b/>
          <w:sz w:val="24"/>
          <w:szCs w:val="24"/>
        </w:rPr>
        <w:t xml:space="preserve">POB: </w:t>
      </w:r>
      <w:r>
        <w:rPr>
          <w:sz w:val="24"/>
          <w:szCs w:val="24"/>
        </w:rPr>
        <w:t xml:space="preserve">Astrakhan, Russian Federation </w:t>
      </w:r>
      <w:r>
        <w:rPr>
          <w:b/>
          <w:sz w:val="24"/>
          <w:szCs w:val="24"/>
        </w:rPr>
        <w:t xml:space="preserve">Good quality a.k.a.: </w:t>
      </w:r>
      <w:r>
        <w:rPr>
          <w:sz w:val="24"/>
          <w:szCs w:val="24"/>
        </w:rPr>
        <w:t>Shamil Magomedovich Aliev (original script: Шамиль Ма</w:t>
      </w:r>
      <w:r>
        <w:rPr>
          <w:spacing w:val="-6"/>
          <w:sz w:val="24"/>
          <w:szCs w:val="24"/>
        </w:rPr>
        <w:t>г</w:t>
      </w:r>
      <w:r>
        <w:rPr>
          <w:spacing w:val="-5"/>
          <w:sz w:val="24"/>
          <w:szCs w:val="24"/>
        </w:rPr>
        <w:t>о</w:t>
      </w:r>
      <w:r>
        <w:rPr>
          <w:sz w:val="24"/>
          <w:szCs w:val="24"/>
        </w:rPr>
        <w:t>м</w:t>
      </w:r>
      <w:r>
        <w:rPr>
          <w:spacing w:val="-3"/>
          <w:sz w:val="24"/>
          <w:szCs w:val="24"/>
        </w:rPr>
        <w:t>е</w:t>
      </w:r>
      <w:r>
        <w:rPr>
          <w:sz w:val="24"/>
          <w:szCs w:val="24"/>
        </w:rPr>
        <w:t xml:space="preserve">дович Алиев) </w:t>
      </w:r>
      <w:r>
        <w:rPr>
          <w:b/>
          <w:sz w:val="24"/>
          <w:szCs w:val="24"/>
        </w:rPr>
        <w:t xml:space="preserve">Low quality a.k.a.: </w:t>
      </w:r>
      <w:r>
        <w:rPr>
          <w:sz w:val="24"/>
          <w:szCs w:val="24"/>
        </w:rPr>
        <w:t xml:space="preserve">Abu Hanifa (original script: </w:t>
      </w:r>
      <w:r>
        <w:rPr>
          <w:spacing w:val="-12"/>
          <w:sz w:val="24"/>
          <w:szCs w:val="24"/>
        </w:rPr>
        <w:t>А</w:t>
      </w:r>
      <w:r>
        <w:rPr>
          <w:spacing w:val="-9"/>
          <w:sz w:val="24"/>
          <w:szCs w:val="24"/>
        </w:rPr>
        <w:t>б</w:t>
      </w:r>
      <w:r>
        <w:rPr>
          <w:sz w:val="24"/>
          <w:szCs w:val="24"/>
        </w:rPr>
        <w:t xml:space="preserve">у Ханифа) </w:t>
      </w:r>
      <w:r>
        <w:rPr>
          <w:b/>
          <w:sz w:val="24"/>
          <w:szCs w:val="24"/>
        </w:rPr>
        <w:t xml:space="preserve">Nationality: </w:t>
      </w:r>
      <w:r>
        <w:rPr>
          <w:sz w:val="24"/>
          <w:szCs w:val="24"/>
        </w:rPr>
        <w:t xml:space="preserve">Russian Federation </w:t>
      </w:r>
      <w:r>
        <w:rPr>
          <w:b/>
          <w:sz w:val="24"/>
          <w:szCs w:val="24"/>
        </w:rPr>
        <w:t xml:space="preserve">Passport no: </w:t>
      </w:r>
      <w:r>
        <w:rPr>
          <w:sz w:val="24"/>
          <w:szCs w:val="24"/>
        </w:rPr>
        <w:t xml:space="preserve">Russian foreign travel passport number 514448632, issued on 8 Sep. 2010, issued in Alexandria, Egypt (issued by Consulate General of the Russian Federation) </w:t>
      </w:r>
      <w:r>
        <w:rPr>
          <w:b/>
          <w:sz w:val="24"/>
          <w:szCs w:val="24"/>
        </w:rPr>
        <w:t xml:space="preserve">National identification no: </w:t>
      </w:r>
      <w:r>
        <w:rPr>
          <w:sz w:val="24"/>
          <w:szCs w:val="24"/>
        </w:rPr>
        <w:t>Russian Federation national passport 1200075689, issued on 15</w:t>
      </w:r>
    </w:p>
    <w:p w14:paraId="332F514C" w14:textId="77777777" w:rsidR="00E9043B" w:rsidRDefault="000C1467">
      <w:pPr>
        <w:spacing w:line="260" w:lineRule="exact"/>
        <w:ind w:left="280" w:right="232"/>
        <w:rPr>
          <w:sz w:val="24"/>
          <w:szCs w:val="24"/>
        </w:rPr>
      </w:pPr>
      <w:r>
        <w:rPr>
          <w:sz w:val="24"/>
          <w:szCs w:val="24"/>
        </w:rPr>
        <w:t xml:space="preserve">Dec. 2000 (issued by Russian Federation) </w:t>
      </w:r>
      <w:r>
        <w:rPr>
          <w:b/>
          <w:sz w:val="24"/>
          <w:szCs w:val="24"/>
        </w:rPr>
        <w:t>Add</w:t>
      </w:r>
      <w:r>
        <w:rPr>
          <w:b/>
          <w:spacing w:val="-4"/>
          <w:sz w:val="24"/>
          <w:szCs w:val="24"/>
        </w:rPr>
        <w:t>r</w:t>
      </w:r>
      <w:r>
        <w:rPr>
          <w:b/>
          <w:sz w:val="24"/>
          <w:szCs w:val="24"/>
        </w:rPr>
        <w:t xml:space="preserve">ess: a) </w:t>
      </w:r>
      <w:r>
        <w:rPr>
          <w:sz w:val="24"/>
          <w:szCs w:val="24"/>
        </w:rPr>
        <w:t xml:space="preserve">Syrian Arab Republic (located in as at Aug. 2015) </w:t>
      </w:r>
      <w:r>
        <w:rPr>
          <w:b/>
          <w:sz w:val="24"/>
          <w:szCs w:val="24"/>
        </w:rPr>
        <w:t xml:space="preserve">b) </w:t>
      </w:r>
      <w:r>
        <w:rPr>
          <w:sz w:val="24"/>
          <w:szCs w:val="24"/>
        </w:rPr>
        <w:t xml:space="preserve">Iraq (possible alternative location as at Aug. 2015) </w:t>
      </w:r>
      <w:r>
        <w:rPr>
          <w:b/>
          <w:sz w:val="24"/>
          <w:szCs w:val="24"/>
        </w:rPr>
        <w:t xml:space="preserve">Listed on: </w:t>
      </w:r>
      <w:r>
        <w:rPr>
          <w:sz w:val="24"/>
          <w:szCs w:val="24"/>
        </w:rPr>
        <w:t xml:space="preserve">2 Oct. 2015 </w:t>
      </w:r>
      <w:r>
        <w:rPr>
          <w:b/>
          <w:sz w:val="24"/>
          <w:szCs w:val="24"/>
        </w:rPr>
        <w:t xml:space="preserve">Other information: </w:t>
      </w:r>
      <w:r>
        <w:rPr>
          <w:sz w:val="24"/>
          <w:szCs w:val="24"/>
        </w:rPr>
        <w:t xml:space="preserve">As at Aug. 2015, leader of Jamaat Abu Hanifa, a terrorist group that is part of the Al-Nusrah Front for the People of the Levant (QDe.137). Physical description: eye colour: brown, hair colour: black, build: slim, height 175-180 cm. Distinguishing marks: long face, speech defect. </w:t>
      </w:r>
      <w:r>
        <w:rPr>
          <w:spacing w:val="-19"/>
          <w:sz w:val="24"/>
          <w:szCs w:val="24"/>
        </w:rPr>
        <w:t>W</w:t>
      </w:r>
      <w:r>
        <w:rPr>
          <w:sz w:val="24"/>
          <w:szCs w:val="24"/>
        </w:rPr>
        <w:t>anted by the authorities of the Russian Federation for terrorist crimes committed in its territor</w:t>
      </w:r>
      <w:r>
        <w:rPr>
          <w:spacing w:val="-16"/>
          <w:sz w:val="24"/>
          <w:szCs w:val="24"/>
        </w:rPr>
        <w:t>y</w:t>
      </w:r>
      <w:r>
        <w:rPr>
          <w:sz w:val="24"/>
          <w:szCs w:val="24"/>
        </w:rPr>
        <w:t>. Photo available for inclusion in the INTERPOL-UN Security Council Special</w:t>
      </w:r>
      <w:hyperlink r:id="rId554">
        <w:r>
          <w:rPr>
            <w:sz w:val="24"/>
            <w:szCs w:val="24"/>
          </w:rPr>
          <w:t xml:space="preserve"> Notice.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55">
        <w:r>
          <w:rPr>
            <w:color w:val="0000ED"/>
            <w:sz w:val="24"/>
            <w:szCs w:val="24"/>
            <w:u w:val="single" w:color="0000ED"/>
          </w:rPr>
          <w:t xml:space="preserve">click  here </w:t>
        </w:r>
      </w:hyperlink>
    </w:p>
    <w:p w14:paraId="394EA0EF" w14:textId="77777777" w:rsidR="00E9043B" w:rsidRDefault="00E9043B">
      <w:pPr>
        <w:spacing w:before="13" w:line="220" w:lineRule="exact"/>
        <w:rPr>
          <w:sz w:val="22"/>
          <w:szCs w:val="22"/>
        </w:rPr>
      </w:pPr>
    </w:p>
    <w:p w14:paraId="1880BFE0" w14:textId="77777777" w:rsidR="00E9043B" w:rsidRDefault="000C1467">
      <w:pPr>
        <w:spacing w:before="29"/>
        <w:ind w:left="280"/>
        <w:rPr>
          <w:sz w:val="24"/>
          <w:szCs w:val="24"/>
        </w:rPr>
      </w:pPr>
      <w:r>
        <w:rPr>
          <w:b/>
          <w:sz w:val="24"/>
          <w:szCs w:val="24"/>
        </w:rPr>
        <w:t xml:space="preserve">CDi.003 Name: </w:t>
      </w:r>
      <w:r>
        <w:rPr>
          <w:sz w:val="24"/>
          <w:szCs w:val="24"/>
        </w:rPr>
        <w:t>1: GAS</w:t>
      </w:r>
      <w:r>
        <w:rPr>
          <w:spacing w:val="-4"/>
          <w:sz w:val="24"/>
          <w:szCs w:val="24"/>
        </w:rPr>
        <w:t>T</w:t>
      </w:r>
      <w:r>
        <w:rPr>
          <w:sz w:val="24"/>
          <w:szCs w:val="24"/>
        </w:rPr>
        <w:t>ON 2: I</w:t>
      </w:r>
      <w:r>
        <w:rPr>
          <w:spacing w:val="-27"/>
          <w:sz w:val="24"/>
          <w:szCs w:val="24"/>
        </w:rPr>
        <w:t>Y</w:t>
      </w:r>
      <w:r>
        <w:rPr>
          <w:sz w:val="24"/>
          <w:szCs w:val="24"/>
        </w:rPr>
        <w:t>AMUREMYE 3: na 4: na</w:t>
      </w:r>
    </w:p>
    <w:p w14:paraId="1E4DC00E" w14:textId="77777777" w:rsidR="00E9043B" w:rsidRDefault="000C1467">
      <w:pPr>
        <w:spacing w:before="2" w:line="260" w:lineRule="exact"/>
        <w:ind w:left="280" w:right="36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FDLR Interim President </w:t>
      </w:r>
      <w:r>
        <w:rPr>
          <w:b/>
          <w:sz w:val="24"/>
          <w:szCs w:val="24"/>
        </w:rPr>
        <w:t xml:space="preserve">b) </w:t>
      </w:r>
      <w:r>
        <w:rPr>
          <w:sz w:val="24"/>
          <w:szCs w:val="24"/>
        </w:rPr>
        <w:t xml:space="preserve">FDLR-FOCA 1st </w:t>
      </w:r>
      <w:r>
        <w:rPr>
          <w:spacing w:val="-14"/>
          <w:sz w:val="24"/>
          <w:szCs w:val="24"/>
        </w:rPr>
        <w:t>V</w:t>
      </w:r>
      <w:r>
        <w:rPr>
          <w:sz w:val="24"/>
          <w:szCs w:val="24"/>
        </w:rPr>
        <w:t xml:space="preserve">ice-President </w:t>
      </w:r>
      <w:r>
        <w:rPr>
          <w:b/>
          <w:sz w:val="24"/>
          <w:szCs w:val="24"/>
        </w:rPr>
        <w:t xml:space="preserve">c) </w:t>
      </w:r>
      <w:r>
        <w:rPr>
          <w:sz w:val="24"/>
          <w:szCs w:val="24"/>
        </w:rPr>
        <w:t xml:space="preserve">FDLR-FOCA Major General </w:t>
      </w:r>
      <w:r>
        <w:rPr>
          <w:b/>
          <w:sz w:val="24"/>
          <w:szCs w:val="24"/>
        </w:rPr>
        <w:t xml:space="preserve">DOB: </w:t>
      </w:r>
      <w:r>
        <w:rPr>
          <w:sz w:val="24"/>
          <w:szCs w:val="24"/>
        </w:rPr>
        <w:t xml:space="preserve">1948 </w:t>
      </w:r>
      <w:r>
        <w:rPr>
          <w:b/>
          <w:sz w:val="24"/>
          <w:szCs w:val="24"/>
        </w:rPr>
        <w:t xml:space="preserve">POB: a) </w:t>
      </w:r>
      <w:r>
        <w:rPr>
          <w:sz w:val="24"/>
          <w:szCs w:val="24"/>
        </w:rPr>
        <w:t xml:space="preserve">Musanze District, Northern Province, Rwanda </w:t>
      </w:r>
      <w:r>
        <w:rPr>
          <w:b/>
          <w:sz w:val="24"/>
          <w:szCs w:val="24"/>
        </w:rPr>
        <w:t xml:space="preserve">b) </w:t>
      </w:r>
      <w:r>
        <w:rPr>
          <w:sz w:val="24"/>
          <w:szCs w:val="24"/>
        </w:rPr>
        <w:t xml:space="preserve">Ruhengeri, Rwanda </w:t>
      </w:r>
      <w:r>
        <w:rPr>
          <w:b/>
          <w:sz w:val="24"/>
          <w:szCs w:val="24"/>
        </w:rPr>
        <w:t xml:space="preserve">Good quality a.k.a.: a) </w:t>
      </w:r>
      <w:r>
        <w:rPr>
          <w:sz w:val="24"/>
          <w:szCs w:val="24"/>
        </w:rPr>
        <w:t xml:space="preserve">Byiringiro </w:t>
      </w:r>
      <w:r>
        <w:rPr>
          <w:spacing w:val="-14"/>
          <w:sz w:val="24"/>
          <w:szCs w:val="24"/>
        </w:rPr>
        <w:t>V</w:t>
      </w:r>
      <w:r>
        <w:rPr>
          <w:sz w:val="24"/>
          <w:szCs w:val="24"/>
        </w:rPr>
        <w:t xml:space="preserve">ictor Rumuli </w:t>
      </w:r>
      <w:r>
        <w:rPr>
          <w:b/>
          <w:sz w:val="24"/>
          <w:szCs w:val="24"/>
        </w:rPr>
        <w:t xml:space="preserve">b) </w:t>
      </w:r>
      <w:r>
        <w:rPr>
          <w:spacing w:val="-14"/>
          <w:sz w:val="24"/>
          <w:szCs w:val="24"/>
        </w:rPr>
        <w:t>V</w:t>
      </w:r>
      <w:r>
        <w:rPr>
          <w:sz w:val="24"/>
          <w:szCs w:val="24"/>
        </w:rPr>
        <w:t xml:space="preserve">ictor Rumuri </w:t>
      </w:r>
      <w:r>
        <w:rPr>
          <w:b/>
          <w:sz w:val="24"/>
          <w:szCs w:val="24"/>
        </w:rPr>
        <w:t xml:space="preserve">c) </w:t>
      </w:r>
      <w:r>
        <w:rPr>
          <w:sz w:val="24"/>
          <w:szCs w:val="24"/>
        </w:rPr>
        <w:t xml:space="preserve">Michel Byiringiro </w:t>
      </w:r>
      <w:r>
        <w:rPr>
          <w:b/>
          <w:sz w:val="24"/>
          <w:szCs w:val="24"/>
        </w:rPr>
        <w:t xml:space="preserve">Low quality a.k.a.: </w:t>
      </w:r>
      <w:r>
        <w:rPr>
          <w:sz w:val="24"/>
          <w:szCs w:val="24"/>
        </w:rPr>
        <w:t xml:space="preserve">Rumuli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North Kivu Province, Democratic Republic of the Congo (as of June 2016) </w:t>
      </w:r>
      <w:r>
        <w:rPr>
          <w:b/>
          <w:sz w:val="24"/>
          <w:szCs w:val="24"/>
        </w:rPr>
        <w:t xml:space="preserve">Listed on: </w:t>
      </w:r>
      <w:r>
        <w:rPr>
          <w:sz w:val="24"/>
          <w:szCs w:val="24"/>
        </w:rPr>
        <w:t xml:space="preserve">1 Dec. 2010 ( amended on 13 Oct. 2016 ) </w:t>
      </w:r>
      <w:r>
        <w:rPr>
          <w:b/>
          <w:sz w:val="24"/>
          <w:szCs w:val="24"/>
        </w:rPr>
        <w:t xml:space="preserve">Other information: </w:t>
      </w:r>
      <w:r>
        <w:rPr>
          <w:sz w:val="24"/>
          <w:szCs w:val="24"/>
        </w:rPr>
        <w:t>INTERPOL-UN Security Council Special Notice web link:</w:t>
      </w:r>
      <w:hyperlink r:id="rId55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57">
        <w:r>
          <w:rPr>
            <w:color w:val="0000ED"/>
            <w:sz w:val="24"/>
            <w:szCs w:val="24"/>
            <w:u w:val="single" w:color="0000ED"/>
          </w:rPr>
          <w:t xml:space="preserve">click  here </w:t>
        </w:r>
      </w:hyperlink>
    </w:p>
    <w:p w14:paraId="27CD9E19" w14:textId="77777777" w:rsidR="00E9043B" w:rsidRDefault="00E9043B">
      <w:pPr>
        <w:spacing w:before="2" w:line="260" w:lineRule="exact"/>
        <w:rPr>
          <w:sz w:val="26"/>
          <w:szCs w:val="26"/>
        </w:rPr>
      </w:pPr>
    </w:p>
    <w:p w14:paraId="1636E3BA" w14:textId="77777777" w:rsidR="00E9043B" w:rsidRDefault="000C1467">
      <w:pPr>
        <w:ind w:left="280"/>
        <w:rPr>
          <w:sz w:val="24"/>
          <w:szCs w:val="24"/>
        </w:rPr>
      </w:pPr>
      <w:r>
        <w:rPr>
          <w:b/>
          <w:sz w:val="24"/>
          <w:szCs w:val="24"/>
        </w:rPr>
        <w:t xml:space="preserve">KPi.062 Name: </w:t>
      </w:r>
      <w:r>
        <w:rPr>
          <w:sz w:val="24"/>
          <w:szCs w:val="24"/>
        </w:rPr>
        <w:t>1: Pak 2: Il Kyu 3: na 4: na</w:t>
      </w:r>
    </w:p>
    <w:p w14:paraId="52CB045A" w14:textId="77777777" w:rsidR="00E9043B" w:rsidRDefault="000C1467">
      <w:pPr>
        <w:spacing w:before="2" w:line="260" w:lineRule="exact"/>
        <w:ind w:left="280" w:right="55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O</w:t>
      </w:r>
      <w:r>
        <w:rPr>
          <w:spacing w:val="-4"/>
          <w:sz w:val="24"/>
          <w:szCs w:val="24"/>
        </w:rPr>
        <w:t>f</w:t>
      </w:r>
      <w:r>
        <w:rPr>
          <w:sz w:val="24"/>
          <w:szCs w:val="24"/>
        </w:rPr>
        <w:t xml:space="preserve">ficial for Korea </w:t>
      </w:r>
      <w:r>
        <w:rPr>
          <w:spacing w:val="-10"/>
          <w:sz w:val="24"/>
          <w:szCs w:val="24"/>
        </w:rPr>
        <w:t>R</w:t>
      </w:r>
      <w:r>
        <w:rPr>
          <w:sz w:val="24"/>
          <w:szCs w:val="24"/>
        </w:rPr>
        <w:t xml:space="preserve">yonbong General Corporation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Pak Il-Gyu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Passport no:</w:t>
      </w:r>
    </w:p>
    <w:p w14:paraId="5172C9DC" w14:textId="77777777" w:rsidR="00E9043B" w:rsidRDefault="000C1467">
      <w:pPr>
        <w:spacing w:line="260" w:lineRule="exact"/>
        <w:ind w:left="280" w:right="504"/>
        <w:rPr>
          <w:sz w:val="24"/>
          <w:szCs w:val="24"/>
        </w:rPr>
        <w:sectPr w:rsidR="00E9043B">
          <w:pgSz w:w="12240" w:h="15840"/>
          <w:pgMar w:top="380" w:right="420" w:bottom="280" w:left="420" w:header="197" w:footer="203" w:gutter="0"/>
          <w:cols w:space="720"/>
        </w:sectPr>
      </w:pPr>
      <w:r>
        <w:rPr>
          <w:sz w:val="24"/>
          <w:szCs w:val="24"/>
        </w:rPr>
        <w:t xml:space="preserve">563120235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5 Aug. 2017 </w:t>
      </w:r>
      <w:r>
        <w:rPr>
          <w:b/>
          <w:sz w:val="24"/>
          <w:szCs w:val="24"/>
        </w:rPr>
        <w:t xml:space="preserve">Other information: </w:t>
      </w:r>
      <w:r>
        <w:rPr>
          <w:sz w:val="24"/>
          <w:szCs w:val="24"/>
        </w:rPr>
        <w:t>O</w:t>
      </w:r>
      <w:r>
        <w:rPr>
          <w:spacing w:val="-4"/>
          <w:sz w:val="24"/>
          <w:szCs w:val="24"/>
        </w:rPr>
        <w:t>f</w:t>
      </w:r>
      <w:r>
        <w:rPr>
          <w:sz w:val="24"/>
          <w:szCs w:val="24"/>
        </w:rPr>
        <w:t xml:space="preserve">ficial for Korea </w:t>
      </w:r>
      <w:r>
        <w:rPr>
          <w:spacing w:val="-10"/>
          <w:sz w:val="24"/>
          <w:szCs w:val="24"/>
        </w:rPr>
        <w:t>R</w:t>
      </w:r>
      <w:r>
        <w:rPr>
          <w:sz w:val="24"/>
          <w:szCs w:val="24"/>
        </w:rPr>
        <w:t>yonbong General Corporation, which specializes in acquisition for DPRK</w:t>
      </w:r>
      <w:r>
        <w:rPr>
          <w:spacing w:val="-13"/>
          <w:sz w:val="24"/>
          <w:szCs w:val="24"/>
        </w:rPr>
        <w:t>’</w:t>
      </w:r>
      <w:r>
        <w:rPr>
          <w:sz w:val="24"/>
          <w:szCs w:val="24"/>
        </w:rPr>
        <w:t>s defense industries and</w:t>
      </w:r>
    </w:p>
    <w:p w14:paraId="3BB6DC9B" w14:textId="77777777" w:rsidR="00E9043B" w:rsidRDefault="00E9043B">
      <w:pPr>
        <w:spacing w:line="140" w:lineRule="exact"/>
        <w:rPr>
          <w:sz w:val="14"/>
          <w:szCs w:val="14"/>
        </w:rPr>
      </w:pPr>
    </w:p>
    <w:p w14:paraId="7139FE6C" w14:textId="77777777" w:rsidR="00E9043B" w:rsidRDefault="000C1467">
      <w:pPr>
        <w:spacing w:before="37" w:line="260" w:lineRule="exact"/>
        <w:ind w:left="280" w:right="1034"/>
        <w:rPr>
          <w:sz w:val="24"/>
          <w:szCs w:val="24"/>
        </w:rPr>
      </w:pPr>
      <w:r>
        <w:rPr>
          <w:sz w:val="24"/>
          <w:szCs w:val="24"/>
        </w:rPr>
        <w:t>support to Pyongyang</w:t>
      </w:r>
      <w:r>
        <w:rPr>
          <w:spacing w:val="-13"/>
          <w:sz w:val="24"/>
          <w:szCs w:val="24"/>
        </w:rPr>
        <w:t>’</w:t>
      </w:r>
      <w:r>
        <w:rPr>
          <w:sz w:val="24"/>
          <w:szCs w:val="24"/>
        </w:rPr>
        <w:t>s military-related sales. Its procurements also likely support the DPRK</w:t>
      </w:r>
      <w:r>
        <w:rPr>
          <w:spacing w:val="-13"/>
          <w:sz w:val="24"/>
          <w:szCs w:val="24"/>
        </w:rPr>
        <w:t>’</w:t>
      </w:r>
      <w:r>
        <w:rPr>
          <w:sz w:val="24"/>
          <w:szCs w:val="24"/>
        </w:rPr>
        <w:t>s chemical weapons program. Gender: male.</w:t>
      </w:r>
    </w:p>
    <w:p w14:paraId="58E26673" w14:textId="77777777" w:rsidR="00E9043B" w:rsidRDefault="00E9043B">
      <w:pPr>
        <w:spacing w:before="2" w:line="260" w:lineRule="exact"/>
        <w:rPr>
          <w:sz w:val="26"/>
          <w:szCs w:val="26"/>
        </w:rPr>
      </w:pPr>
    </w:p>
    <w:p w14:paraId="0081354E" w14:textId="77777777" w:rsidR="00E9043B" w:rsidRDefault="000C1467">
      <w:pPr>
        <w:ind w:left="280"/>
        <w:rPr>
          <w:sz w:val="24"/>
          <w:szCs w:val="24"/>
        </w:rPr>
      </w:pPr>
      <w:r>
        <w:rPr>
          <w:b/>
          <w:sz w:val="24"/>
          <w:szCs w:val="24"/>
        </w:rPr>
        <w:t xml:space="preserve">KPi.070 Name: </w:t>
      </w:r>
      <w:r>
        <w:rPr>
          <w:sz w:val="24"/>
          <w:szCs w:val="24"/>
        </w:rPr>
        <w:t>1: KU 2: JA HYONG 3: na 4: na</w:t>
      </w:r>
    </w:p>
    <w:p w14:paraId="77E6978C"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Ku Ja Hyong is a Foreign </w:t>
      </w:r>
      <w:r>
        <w:rPr>
          <w:spacing w:val="-8"/>
          <w:sz w:val="24"/>
          <w:szCs w:val="24"/>
        </w:rPr>
        <w:t>T</w:t>
      </w:r>
      <w:r>
        <w:rPr>
          <w:sz w:val="24"/>
          <w:szCs w:val="24"/>
        </w:rPr>
        <w:t xml:space="preserve">rade Bank chief representative in Libya </w:t>
      </w:r>
      <w:r>
        <w:rPr>
          <w:b/>
          <w:sz w:val="24"/>
          <w:szCs w:val="24"/>
        </w:rPr>
        <w:t xml:space="preserve">DOB: </w:t>
      </w:r>
      <w:r>
        <w:rPr>
          <w:sz w:val="24"/>
          <w:szCs w:val="24"/>
        </w:rPr>
        <w:t>8 Sep. 1957</w:t>
      </w:r>
    </w:p>
    <w:p w14:paraId="6450C820" w14:textId="77777777" w:rsidR="00E9043B" w:rsidRDefault="000C1467">
      <w:pPr>
        <w:spacing w:line="260" w:lineRule="exact"/>
        <w:ind w:left="280"/>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Ku Cha-hyo'ng </w:t>
      </w:r>
      <w:r>
        <w:rPr>
          <w:b/>
          <w:sz w:val="24"/>
          <w:szCs w:val="24"/>
        </w:rPr>
        <w:t xml:space="preserve">Low quality a.k.a.: </w:t>
      </w:r>
      <w:r>
        <w:rPr>
          <w:sz w:val="24"/>
          <w:szCs w:val="24"/>
        </w:rPr>
        <w:t xml:space="preserve">na </w:t>
      </w:r>
      <w:r>
        <w:rPr>
          <w:b/>
          <w:sz w:val="24"/>
          <w:szCs w:val="24"/>
        </w:rPr>
        <w:t xml:space="preserve">Nationality: </w:t>
      </w:r>
      <w:r>
        <w:rPr>
          <w:sz w:val="24"/>
          <w:szCs w:val="24"/>
        </w:rPr>
        <w:t>Democratic People's</w:t>
      </w:r>
    </w:p>
    <w:p w14:paraId="0A1A5928" w14:textId="77777777" w:rsidR="00E9043B" w:rsidRDefault="000C1467">
      <w:pPr>
        <w:spacing w:line="260" w:lineRule="exact"/>
        <w:ind w:left="280"/>
        <w:rPr>
          <w:sz w:val="24"/>
          <w:szCs w:val="24"/>
        </w:rPr>
      </w:pPr>
      <w:r>
        <w:rPr>
          <w:sz w:val="24"/>
          <w:szCs w:val="24"/>
        </w:rPr>
        <w:t xml:space="preserve">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Libya </w:t>
      </w:r>
      <w:r>
        <w:rPr>
          <w:b/>
          <w:sz w:val="24"/>
          <w:szCs w:val="24"/>
        </w:rPr>
        <w:t xml:space="preserve">Listed on: </w:t>
      </w:r>
      <w:r>
        <w:rPr>
          <w:sz w:val="24"/>
          <w:szCs w:val="24"/>
        </w:rPr>
        <w:t>22 Dec. 2017</w:t>
      </w:r>
    </w:p>
    <w:p w14:paraId="2FDB0BBB" w14:textId="77777777" w:rsidR="00E9043B" w:rsidRDefault="000C1467">
      <w:pPr>
        <w:spacing w:line="260" w:lineRule="exact"/>
        <w:ind w:left="280"/>
        <w:rPr>
          <w:sz w:val="24"/>
          <w:szCs w:val="24"/>
        </w:rPr>
      </w:pPr>
      <w:r>
        <w:rPr>
          <w:b/>
          <w:sz w:val="24"/>
          <w:szCs w:val="24"/>
        </w:rPr>
        <w:t xml:space="preserve">Other information: </w:t>
      </w:r>
      <w:r>
        <w:rPr>
          <w:sz w:val="24"/>
          <w:szCs w:val="24"/>
        </w:rPr>
        <w:t>Location Libya. Gender: male</w:t>
      </w:r>
    </w:p>
    <w:p w14:paraId="015DC141" w14:textId="77777777" w:rsidR="00E9043B" w:rsidRDefault="00E9043B">
      <w:pPr>
        <w:spacing w:before="4" w:line="260" w:lineRule="exact"/>
        <w:rPr>
          <w:sz w:val="26"/>
          <w:szCs w:val="26"/>
        </w:rPr>
      </w:pPr>
    </w:p>
    <w:p w14:paraId="04CB968F"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i.007 Name: </w:t>
      </w:r>
      <w:r>
        <w:rPr>
          <w:sz w:val="24"/>
          <w:szCs w:val="24"/>
        </w:rPr>
        <w:t>1: ABU 2: BAKR 3: YUNIS 4: JABIR</w:t>
      </w:r>
    </w:p>
    <w:p w14:paraId="115BAB6B"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Major General </w:t>
      </w:r>
      <w:r>
        <w:rPr>
          <w:b/>
          <w:sz w:val="24"/>
          <w:szCs w:val="24"/>
        </w:rPr>
        <w:t xml:space="preserve">Designation: </w:t>
      </w:r>
      <w:r>
        <w:rPr>
          <w:sz w:val="24"/>
          <w:szCs w:val="24"/>
        </w:rPr>
        <w:t>Defence Ministe</w:t>
      </w:r>
      <w:r>
        <w:rPr>
          <w:spacing w:val="-13"/>
          <w:sz w:val="24"/>
          <w:szCs w:val="24"/>
        </w:rPr>
        <w:t>r</w:t>
      </w:r>
      <w:r>
        <w:rPr>
          <w:sz w:val="24"/>
          <w:szCs w:val="24"/>
        </w:rPr>
        <w:t xml:space="preserve">. </w:t>
      </w:r>
      <w:r>
        <w:rPr>
          <w:b/>
          <w:sz w:val="24"/>
          <w:szCs w:val="24"/>
        </w:rPr>
        <w:t xml:space="preserve">DOB: </w:t>
      </w:r>
      <w:r>
        <w:rPr>
          <w:sz w:val="24"/>
          <w:szCs w:val="24"/>
        </w:rPr>
        <w:t xml:space="preserve">1952 </w:t>
      </w:r>
      <w:r>
        <w:rPr>
          <w:b/>
          <w:sz w:val="24"/>
          <w:szCs w:val="24"/>
        </w:rPr>
        <w:t xml:space="preserve">POB: </w:t>
      </w:r>
      <w:r>
        <w:rPr>
          <w:sz w:val="24"/>
          <w:szCs w:val="24"/>
        </w:rPr>
        <w:t xml:space="preserve">Jalo, Libya </w:t>
      </w:r>
      <w:r>
        <w:rPr>
          <w:b/>
          <w:sz w:val="24"/>
          <w:szCs w:val="24"/>
        </w:rPr>
        <w:t xml:space="preserve">Good quality a.k.a.: </w:t>
      </w:r>
      <w:r>
        <w:rPr>
          <w:sz w:val="24"/>
          <w:szCs w:val="24"/>
        </w:rPr>
        <w:t>na</w:t>
      </w:r>
    </w:p>
    <w:p w14:paraId="04CBE114" w14:textId="77777777" w:rsidR="00E9043B" w:rsidRDefault="000C1467">
      <w:pPr>
        <w:spacing w:line="260" w:lineRule="exact"/>
        <w:ind w:left="280"/>
        <w:rPr>
          <w:sz w:val="24"/>
          <w:szCs w:val="24"/>
        </w:rPr>
      </w:pP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1C866F20" w14:textId="77777777" w:rsidR="00E9043B" w:rsidRDefault="000C1467">
      <w:pPr>
        <w:spacing w:line="260" w:lineRule="exact"/>
        <w:ind w:left="280"/>
        <w:rPr>
          <w:sz w:val="24"/>
          <w:szCs w:val="24"/>
        </w:rPr>
      </w:pPr>
      <w:r>
        <w:rPr>
          <w:sz w:val="24"/>
          <w:szCs w:val="24"/>
        </w:rPr>
        <w:t>26 Feb. 20</w:t>
      </w:r>
      <w:r>
        <w:rPr>
          <w:spacing w:val="-9"/>
          <w:sz w:val="24"/>
          <w:szCs w:val="24"/>
        </w:rPr>
        <w:t>1</w:t>
      </w:r>
      <w:r>
        <w:rPr>
          <w:sz w:val="24"/>
          <w:szCs w:val="24"/>
        </w:rPr>
        <w:t>1 ( amended on 2 Ap</w:t>
      </w:r>
      <w:r>
        <w:rPr>
          <w:spacing w:val="-13"/>
          <w:sz w:val="24"/>
          <w:szCs w:val="24"/>
        </w:rPr>
        <w:t>r</w:t>
      </w:r>
      <w:r>
        <w:rPr>
          <w:sz w:val="24"/>
          <w:szCs w:val="24"/>
        </w:rPr>
        <w:t xml:space="preserve">. 2012 ) </w:t>
      </w:r>
      <w:r>
        <w:rPr>
          <w:b/>
          <w:sz w:val="24"/>
          <w:szCs w:val="24"/>
        </w:rPr>
        <w:t xml:space="preserve">Other information: </w:t>
      </w:r>
      <w:r>
        <w:rPr>
          <w:sz w:val="24"/>
          <w:szCs w:val="24"/>
        </w:rPr>
        <w:t>Listed pursuant to paragraph 15 of resolution</w:t>
      </w:r>
    </w:p>
    <w:p w14:paraId="6C61E6C3" w14:textId="77777777" w:rsidR="00E9043B" w:rsidRDefault="000C1467">
      <w:pPr>
        <w:spacing w:before="2" w:line="260" w:lineRule="exact"/>
        <w:ind w:left="280" w:right="992"/>
        <w:rPr>
          <w:sz w:val="24"/>
          <w:szCs w:val="24"/>
        </w:rPr>
      </w:pPr>
      <w:r>
        <w:rPr>
          <w:sz w:val="24"/>
          <w:szCs w:val="24"/>
        </w:rPr>
        <w:t>1970 (</w:t>
      </w:r>
      <w:r>
        <w:rPr>
          <w:spacing w:val="-8"/>
          <w:sz w:val="24"/>
          <w:szCs w:val="24"/>
        </w:rPr>
        <w:t>T</w:t>
      </w:r>
      <w:r>
        <w:rPr>
          <w:sz w:val="24"/>
          <w:szCs w:val="24"/>
        </w:rPr>
        <w:t>ravel Ban). Listed on 17 March 20</w:t>
      </w:r>
      <w:r>
        <w:rPr>
          <w:spacing w:val="-9"/>
          <w:sz w:val="24"/>
          <w:szCs w:val="24"/>
        </w:rPr>
        <w:t>1</w:t>
      </w:r>
      <w:r>
        <w:rPr>
          <w:sz w:val="24"/>
          <w:szCs w:val="24"/>
        </w:rPr>
        <w:t>1 pursuant to paragraph 17 of resolution 1970 (Asset Freeze). Believed status/location: deceased. INTERPOL-UN Security Council Special Notice web link:</w:t>
      </w:r>
      <w:hyperlink r:id="rId55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59">
        <w:r>
          <w:rPr>
            <w:color w:val="0000ED"/>
            <w:sz w:val="24"/>
            <w:szCs w:val="24"/>
            <w:u w:val="single" w:color="0000ED"/>
          </w:rPr>
          <w:t xml:space="preserve">click  here </w:t>
        </w:r>
      </w:hyperlink>
    </w:p>
    <w:p w14:paraId="02DEA57A" w14:textId="77777777" w:rsidR="00E9043B" w:rsidRDefault="00E9043B">
      <w:pPr>
        <w:spacing w:before="13" w:line="220" w:lineRule="exact"/>
        <w:rPr>
          <w:sz w:val="22"/>
          <w:szCs w:val="22"/>
        </w:rPr>
      </w:pPr>
    </w:p>
    <w:p w14:paraId="327EFCAF" w14:textId="77777777" w:rsidR="00E9043B" w:rsidRDefault="000C1467">
      <w:pPr>
        <w:spacing w:before="29"/>
        <w:ind w:left="280"/>
        <w:rPr>
          <w:sz w:val="24"/>
          <w:szCs w:val="24"/>
        </w:rPr>
      </w:pPr>
      <w:r>
        <w:rPr>
          <w:b/>
          <w:sz w:val="24"/>
          <w:szCs w:val="24"/>
        </w:rPr>
        <w:t xml:space="preserve">KPi.051  Name: </w:t>
      </w:r>
      <w:r>
        <w:rPr>
          <w:sz w:val="24"/>
          <w:szCs w:val="24"/>
        </w:rPr>
        <w:t>1: RI 2: JAE IL 3: na 4: na</w:t>
      </w:r>
    </w:p>
    <w:p w14:paraId="4CB0845E" w14:textId="77777777" w:rsidR="00E9043B" w:rsidRDefault="000C1467">
      <w:pPr>
        <w:spacing w:before="2" w:line="260" w:lineRule="exact"/>
        <w:ind w:left="280" w:right="54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4"/>
          <w:sz w:val="24"/>
          <w:szCs w:val="24"/>
        </w:rPr>
        <w:t>V</w:t>
      </w:r>
      <w:r>
        <w:rPr>
          <w:sz w:val="24"/>
          <w:szCs w:val="24"/>
        </w:rPr>
        <w:t xml:space="preserve">ice Director of the </w:t>
      </w:r>
      <w:r>
        <w:rPr>
          <w:spacing w:val="-19"/>
          <w:sz w:val="24"/>
          <w:szCs w:val="24"/>
        </w:rPr>
        <w:t>W</w:t>
      </w:r>
      <w:r>
        <w:rPr>
          <w:sz w:val="24"/>
          <w:szCs w:val="24"/>
        </w:rPr>
        <w:t>orkers’ Party of Korea Propaganda and Agitation Department, which controls all DPRK</w:t>
      </w:r>
      <w:r>
        <w:rPr>
          <w:spacing w:val="-13"/>
          <w:sz w:val="24"/>
          <w:szCs w:val="24"/>
        </w:rPr>
        <w:t>’</w:t>
      </w:r>
      <w:r>
        <w:rPr>
          <w:sz w:val="24"/>
          <w:szCs w:val="24"/>
        </w:rPr>
        <w:t xml:space="preserve">s media and is used by the government to control the public </w:t>
      </w:r>
      <w:r>
        <w:rPr>
          <w:b/>
          <w:sz w:val="24"/>
          <w:szCs w:val="24"/>
        </w:rPr>
        <w:t xml:space="preserve">DOB: </w:t>
      </w:r>
      <w:r>
        <w:rPr>
          <w:sz w:val="24"/>
          <w:szCs w:val="24"/>
        </w:rPr>
        <w:t xml:space="preserve">1934 </w:t>
      </w:r>
      <w:r>
        <w:rPr>
          <w:b/>
          <w:sz w:val="24"/>
          <w:szCs w:val="24"/>
        </w:rPr>
        <w:t xml:space="preserve">POB: </w:t>
      </w:r>
      <w:r>
        <w:rPr>
          <w:sz w:val="24"/>
          <w:szCs w:val="24"/>
        </w:rPr>
        <w:t xml:space="preserve">na </w:t>
      </w:r>
      <w:r>
        <w:rPr>
          <w:b/>
          <w:sz w:val="24"/>
          <w:szCs w:val="24"/>
        </w:rPr>
        <w:t xml:space="preserve">Good quality a.k.a.: </w:t>
      </w:r>
      <w:r>
        <w:rPr>
          <w:sz w:val="24"/>
          <w:szCs w:val="24"/>
        </w:rPr>
        <w:t xml:space="preserve">RI Chae-Il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 Jun. 2017 </w:t>
      </w:r>
      <w:r>
        <w:rPr>
          <w:b/>
          <w:sz w:val="24"/>
          <w:szCs w:val="24"/>
        </w:rPr>
        <w:t>Other information:</w:t>
      </w:r>
    </w:p>
    <w:p w14:paraId="2AD2DCDF" w14:textId="77777777" w:rsidR="00E9043B" w:rsidRDefault="00E9043B">
      <w:pPr>
        <w:spacing w:before="2" w:line="260" w:lineRule="exact"/>
        <w:rPr>
          <w:sz w:val="26"/>
          <w:szCs w:val="26"/>
        </w:rPr>
      </w:pPr>
    </w:p>
    <w:p w14:paraId="76701EDD" w14:textId="77777777" w:rsidR="00E9043B" w:rsidRDefault="000C1467">
      <w:pPr>
        <w:ind w:left="280"/>
        <w:rPr>
          <w:sz w:val="24"/>
          <w:szCs w:val="24"/>
        </w:rPr>
      </w:pPr>
      <w:r>
        <w:rPr>
          <w:b/>
          <w:spacing w:val="-18"/>
          <w:sz w:val="24"/>
          <w:szCs w:val="24"/>
        </w:rPr>
        <w:t>T</w:t>
      </w:r>
      <w:r>
        <w:rPr>
          <w:b/>
          <w:sz w:val="24"/>
          <w:szCs w:val="24"/>
        </w:rPr>
        <w:t xml:space="preserve">Ai.047 Name: </w:t>
      </w:r>
      <w:r>
        <w:rPr>
          <w:sz w:val="24"/>
          <w:szCs w:val="24"/>
        </w:rPr>
        <w:t>1: QUDR</w:t>
      </w:r>
      <w:r>
        <w:rPr>
          <w:spacing w:val="-27"/>
          <w:sz w:val="24"/>
          <w:szCs w:val="24"/>
        </w:rPr>
        <w:t>A</w:t>
      </w:r>
      <w:r>
        <w:rPr>
          <w:sz w:val="24"/>
          <w:szCs w:val="24"/>
        </w:rPr>
        <w:t>TULLAH 2: JAMAL 3: na 4: na</w:t>
      </w:r>
    </w:p>
    <w:p w14:paraId="465D0BE8" w14:textId="77777777" w:rsidR="00E9043B" w:rsidRDefault="000C1467">
      <w:pPr>
        <w:spacing w:line="260" w:lineRule="exact"/>
        <w:ind w:left="280"/>
        <w:rPr>
          <w:sz w:val="24"/>
          <w:szCs w:val="24"/>
        </w:rPr>
      </w:pPr>
      <w:r>
        <w:rPr>
          <w:b/>
          <w:sz w:val="24"/>
          <w:szCs w:val="24"/>
        </w:rPr>
        <w:t xml:space="preserve">Name (original script): </w:t>
      </w:r>
      <w:r>
        <w:rPr>
          <w:sz w:val="24"/>
          <w:szCs w:val="24"/>
        </w:rPr>
        <w:t>لﺎﻤﺟ ﷲ ترﺪﻗ</w:t>
      </w:r>
    </w:p>
    <w:p w14:paraId="7A9E946D"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Minister of Information under the </w:t>
      </w:r>
      <w:r>
        <w:rPr>
          <w:spacing w:val="-17"/>
          <w:sz w:val="24"/>
          <w:szCs w:val="24"/>
        </w:rPr>
        <w:t>T</w:t>
      </w:r>
      <w:r>
        <w:rPr>
          <w:sz w:val="24"/>
          <w:szCs w:val="24"/>
        </w:rPr>
        <w:t xml:space="preserve">aliban regime </w:t>
      </w:r>
      <w:r>
        <w:rPr>
          <w:b/>
          <w:sz w:val="24"/>
          <w:szCs w:val="24"/>
        </w:rPr>
        <w:t xml:space="preserve">DOB: </w:t>
      </w:r>
      <w:r>
        <w:rPr>
          <w:sz w:val="24"/>
          <w:szCs w:val="24"/>
        </w:rPr>
        <w:t>Approximately 1963</w:t>
      </w:r>
    </w:p>
    <w:p w14:paraId="30B10EF0" w14:textId="77777777" w:rsidR="00E9043B" w:rsidRDefault="000C1467">
      <w:pPr>
        <w:spacing w:before="2" w:line="260" w:lineRule="exact"/>
        <w:ind w:left="280" w:right="311"/>
        <w:rPr>
          <w:sz w:val="24"/>
          <w:szCs w:val="24"/>
        </w:rPr>
      </w:pPr>
      <w:r>
        <w:rPr>
          <w:b/>
          <w:sz w:val="24"/>
          <w:szCs w:val="24"/>
        </w:rPr>
        <w:t xml:space="preserve">POB: </w:t>
      </w:r>
      <w:r>
        <w:rPr>
          <w:sz w:val="24"/>
          <w:szCs w:val="24"/>
        </w:rPr>
        <w:t xml:space="preserve">Gardez, Paktia Province, Afghanistan </w:t>
      </w:r>
      <w:r>
        <w:rPr>
          <w:b/>
          <w:sz w:val="24"/>
          <w:szCs w:val="24"/>
        </w:rPr>
        <w:t xml:space="preserve">Good quality a.k.a.: </w:t>
      </w:r>
      <w:r>
        <w:rPr>
          <w:sz w:val="24"/>
          <w:szCs w:val="24"/>
        </w:rPr>
        <w:t xml:space="preserve">Haji Sahib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18 Jul. 2007,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 xml:space="preserve">Member of </w:t>
      </w:r>
      <w:r>
        <w:rPr>
          <w:spacing w:val="-17"/>
          <w:sz w:val="24"/>
          <w:szCs w:val="24"/>
        </w:rPr>
        <w:t>T</w:t>
      </w:r>
      <w:r>
        <w:rPr>
          <w:sz w:val="24"/>
          <w:szCs w:val="24"/>
        </w:rPr>
        <w:t xml:space="preserve">aliban Supreme Council and member of </w:t>
      </w:r>
      <w:r>
        <w:rPr>
          <w:spacing w:val="-17"/>
          <w:sz w:val="24"/>
          <w:szCs w:val="24"/>
        </w:rPr>
        <w:t>T</w:t>
      </w:r>
      <w:r>
        <w:rPr>
          <w:sz w:val="24"/>
          <w:szCs w:val="24"/>
        </w:rPr>
        <w:t>aliban Cultural Commission as at 2010. Believed to be in Afghanistan/Pakistan border area. Review pursuant to Security Council resolution 1822 (2008) was concluded</w:t>
      </w:r>
      <w:hyperlink r:id="rId560">
        <w:r>
          <w:rPr>
            <w:sz w:val="24"/>
            <w:szCs w:val="24"/>
          </w:rPr>
          <w:t xml:space="preserve"> on 21 Jul. 2010.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61">
        <w:r>
          <w:rPr>
            <w:color w:val="0000ED"/>
            <w:sz w:val="24"/>
            <w:szCs w:val="24"/>
            <w:u w:val="single" w:color="0000ED"/>
          </w:rPr>
          <w:t xml:space="preserve">click  here </w:t>
        </w:r>
      </w:hyperlink>
    </w:p>
    <w:p w14:paraId="1396D20D" w14:textId="77777777" w:rsidR="00E9043B" w:rsidRDefault="00E9043B">
      <w:pPr>
        <w:spacing w:before="2" w:line="260" w:lineRule="exact"/>
        <w:rPr>
          <w:sz w:val="26"/>
          <w:szCs w:val="26"/>
        </w:rPr>
      </w:pPr>
    </w:p>
    <w:p w14:paraId="1C04ED6E" w14:textId="77777777" w:rsidR="00E9043B" w:rsidRDefault="000C1467">
      <w:pPr>
        <w:ind w:left="280"/>
        <w:rPr>
          <w:sz w:val="24"/>
          <w:szCs w:val="24"/>
        </w:rPr>
      </w:pPr>
      <w:r>
        <w:rPr>
          <w:b/>
          <w:spacing w:val="-18"/>
          <w:sz w:val="24"/>
          <w:szCs w:val="24"/>
        </w:rPr>
        <w:t>T</w:t>
      </w:r>
      <w:r>
        <w:rPr>
          <w:b/>
          <w:sz w:val="24"/>
          <w:szCs w:val="24"/>
        </w:rPr>
        <w:t xml:space="preserve">Ai.170 Name: </w:t>
      </w:r>
      <w:r>
        <w:rPr>
          <w:sz w:val="24"/>
          <w:szCs w:val="24"/>
        </w:rPr>
        <w:t>1: SAIDULLAH 2: JAN 3: na 4: na</w:t>
      </w:r>
    </w:p>
    <w:p w14:paraId="04154AFD" w14:textId="77777777" w:rsidR="00E9043B" w:rsidRDefault="000C1467">
      <w:pPr>
        <w:spacing w:line="260" w:lineRule="exact"/>
        <w:ind w:left="280"/>
        <w:rPr>
          <w:sz w:val="24"/>
          <w:szCs w:val="24"/>
        </w:rPr>
      </w:pPr>
      <w:r>
        <w:rPr>
          <w:b/>
          <w:sz w:val="24"/>
          <w:szCs w:val="24"/>
        </w:rPr>
        <w:t xml:space="preserve">Name (original script): </w:t>
      </w:r>
      <w:r>
        <w:rPr>
          <w:sz w:val="24"/>
          <w:szCs w:val="24"/>
        </w:rPr>
        <w:t>نﺎﺟ ﷲﺪﯿﻌﺳ</w:t>
      </w:r>
    </w:p>
    <w:p w14:paraId="3FEA7DF6" w14:textId="77777777" w:rsidR="00E9043B" w:rsidRDefault="000C1467">
      <w:pPr>
        <w:spacing w:before="2" w:line="260" w:lineRule="exact"/>
        <w:ind w:left="280" w:right="80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1982 </w:t>
      </w:r>
      <w:r>
        <w:rPr>
          <w:b/>
          <w:sz w:val="24"/>
          <w:szCs w:val="24"/>
        </w:rPr>
        <w:t xml:space="preserve">POB: </w:t>
      </w:r>
      <w:r>
        <w:rPr>
          <w:sz w:val="24"/>
          <w:szCs w:val="24"/>
        </w:rPr>
        <w:t xml:space="preserve">Giyan District, Paktika Province, Afghanistan </w:t>
      </w:r>
      <w:r>
        <w:rPr>
          <w:b/>
          <w:sz w:val="24"/>
          <w:szCs w:val="24"/>
        </w:rPr>
        <w:t xml:space="preserve">Good quality a.k.a.: </w:t>
      </w:r>
      <w:r>
        <w:rPr>
          <w:sz w:val="24"/>
          <w:szCs w:val="24"/>
        </w:rPr>
        <w:t xml:space="preserve">Abid Khan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31 Jul. 2014 </w:t>
      </w:r>
      <w:r>
        <w:rPr>
          <w:b/>
          <w:sz w:val="24"/>
          <w:szCs w:val="24"/>
        </w:rPr>
        <w:t xml:space="preserve">Other information: </w:t>
      </w:r>
      <w:r>
        <w:rPr>
          <w:sz w:val="24"/>
          <w:szCs w:val="24"/>
        </w:rPr>
        <w:t>Senior member of the Haqqani Network (HQN) (TE.H.12.12.) as of 2013. Provided critical facilitation support to drivers and vehicles transporting HQN ammunition. Also involved in the group</w:t>
      </w:r>
      <w:r>
        <w:rPr>
          <w:spacing w:val="-13"/>
          <w:sz w:val="24"/>
          <w:szCs w:val="24"/>
        </w:rPr>
        <w:t>’</w:t>
      </w:r>
      <w:r>
        <w:rPr>
          <w:sz w:val="24"/>
          <w:szCs w:val="24"/>
        </w:rPr>
        <w:t>s recruiting e</w:t>
      </w:r>
      <w:r>
        <w:rPr>
          <w:spacing w:val="-4"/>
          <w:sz w:val="24"/>
          <w:szCs w:val="24"/>
        </w:rPr>
        <w:t>f</w:t>
      </w:r>
      <w:r>
        <w:rPr>
          <w:sz w:val="24"/>
          <w:szCs w:val="24"/>
        </w:rPr>
        <w:t>forts as of 20</w:t>
      </w:r>
      <w:r>
        <w:rPr>
          <w:spacing w:val="-9"/>
          <w:sz w:val="24"/>
          <w:szCs w:val="24"/>
        </w:rPr>
        <w:t>1</w:t>
      </w:r>
      <w:r>
        <w:rPr>
          <w:sz w:val="24"/>
          <w:szCs w:val="24"/>
        </w:rPr>
        <w:t>1. Fathe</w:t>
      </w:r>
      <w:r>
        <w:rPr>
          <w:spacing w:val="9"/>
          <w:sz w:val="24"/>
          <w:szCs w:val="24"/>
        </w:rPr>
        <w:t>r</w:t>
      </w:r>
      <w:r>
        <w:rPr>
          <w:spacing w:val="-13"/>
          <w:sz w:val="24"/>
          <w:szCs w:val="24"/>
        </w:rPr>
        <w:t>’</w:t>
      </w:r>
      <w:r>
        <w:rPr>
          <w:sz w:val="24"/>
          <w:szCs w:val="24"/>
        </w:rPr>
        <w:t>s name is Bakhta Jan.</w:t>
      </w:r>
      <w:hyperlink r:id="rId562">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63">
        <w:r>
          <w:rPr>
            <w:color w:val="0000ED"/>
            <w:sz w:val="24"/>
            <w:szCs w:val="24"/>
            <w:u w:val="single" w:color="0000ED"/>
          </w:rPr>
          <w:t xml:space="preserve">click  here </w:t>
        </w:r>
      </w:hyperlink>
    </w:p>
    <w:p w14:paraId="21EF2D19" w14:textId="77777777" w:rsidR="00E9043B" w:rsidRDefault="00E9043B">
      <w:pPr>
        <w:spacing w:before="13" w:line="220" w:lineRule="exact"/>
        <w:rPr>
          <w:sz w:val="22"/>
          <w:szCs w:val="22"/>
        </w:rPr>
      </w:pPr>
    </w:p>
    <w:p w14:paraId="6FA1CCAE" w14:textId="77777777" w:rsidR="00E9043B" w:rsidRPr="002E3F0F" w:rsidRDefault="000C1467">
      <w:pPr>
        <w:spacing w:before="29"/>
        <w:ind w:left="280"/>
        <w:rPr>
          <w:sz w:val="24"/>
          <w:szCs w:val="24"/>
          <w:lang w:val="es-MX"/>
        </w:rPr>
      </w:pPr>
      <w:r w:rsidRPr="002E3F0F">
        <w:rPr>
          <w:b/>
          <w:sz w:val="24"/>
          <w:szCs w:val="24"/>
          <w:lang w:val="es-MX"/>
        </w:rPr>
        <w:t xml:space="preserve">KPi.055 Name: </w:t>
      </w:r>
      <w:r w:rsidRPr="002E3F0F">
        <w:rPr>
          <w:sz w:val="24"/>
          <w:szCs w:val="24"/>
          <w:lang w:val="es-MX"/>
        </w:rPr>
        <w:t>1: HAN 2: JANG SU 3: na 4: na</w:t>
      </w:r>
    </w:p>
    <w:p w14:paraId="2D361CAF" w14:textId="77777777" w:rsidR="00E9043B" w:rsidRDefault="000C1467">
      <w:pPr>
        <w:spacing w:before="2" w:line="260" w:lineRule="exact"/>
        <w:ind w:left="280" w:right="47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Chief Representative of the Foreign </w:t>
      </w:r>
      <w:r>
        <w:rPr>
          <w:spacing w:val="-8"/>
          <w:sz w:val="24"/>
          <w:szCs w:val="24"/>
        </w:rPr>
        <w:t>T</w:t>
      </w:r>
      <w:r>
        <w:rPr>
          <w:sz w:val="24"/>
          <w:szCs w:val="24"/>
        </w:rPr>
        <w:t xml:space="preserve">rade Bank </w:t>
      </w:r>
      <w:r>
        <w:rPr>
          <w:b/>
          <w:sz w:val="24"/>
          <w:szCs w:val="24"/>
        </w:rPr>
        <w:t xml:space="preserve">DOB: </w:t>
      </w:r>
      <w:r>
        <w:rPr>
          <w:sz w:val="24"/>
          <w:szCs w:val="24"/>
        </w:rPr>
        <w:t>8 No</w:t>
      </w:r>
      <w:r>
        <w:rPr>
          <w:spacing w:val="-16"/>
          <w:sz w:val="24"/>
          <w:szCs w:val="24"/>
        </w:rPr>
        <w:t>v</w:t>
      </w:r>
      <w:r>
        <w:rPr>
          <w:sz w:val="24"/>
          <w:szCs w:val="24"/>
        </w:rPr>
        <w:t xml:space="preserve">. 1969 </w:t>
      </w:r>
      <w:r>
        <w:rPr>
          <w:b/>
          <w:sz w:val="24"/>
          <w:szCs w:val="24"/>
        </w:rPr>
        <w:t xml:space="preserve">POB: </w:t>
      </w:r>
      <w:r>
        <w:rPr>
          <w:sz w:val="24"/>
          <w:szCs w:val="24"/>
        </w:rPr>
        <w:t xml:space="preserve">Pyongyang, Democratic People's Republic of Korea </w:t>
      </w:r>
      <w:r>
        <w:rPr>
          <w:b/>
          <w:sz w:val="24"/>
          <w:szCs w:val="24"/>
        </w:rPr>
        <w:t xml:space="preserve">Good quality a.k.a.: </w:t>
      </w:r>
      <w:r>
        <w:rPr>
          <w:sz w:val="24"/>
          <w:szCs w:val="24"/>
        </w:rPr>
        <w:t xml:space="preserve">Chang-Su Han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745420176 (expires on October 19, 2020)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5 Aug. 2017 </w:t>
      </w:r>
      <w:r>
        <w:rPr>
          <w:b/>
          <w:sz w:val="24"/>
          <w:szCs w:val="24"/>
        </w:rPr>
        <w:t xml:space="preserve">Other information: </w:t>
      </w:r>
      <w:r>
        <w:rPr>
          <w:sz w:val="24"/>
          <w:szCs w:val="24"/>
        </w:rPr>
        <w:t>Gender: male</w:t>
      </w:r>
    </w:p>
    <w:p w14:paraId="0FF72797" w14:textId="77777777" w:rsidR="00E9043B" w:rsidRDefault="00E9043B">
      <w:pPr>
        <w:spacing w:before="2" w:line="260" w:lineRule="exact"/>
        <w:rPr>
          <w:sz w:val="26"/>
          <w:szCs w:val="26"/>
        </w:rPr>
      </w:pPr>
    </w:p>
    <w:p w14:paraId="17B6804F" w14:textId="77777777" w:rsidR="00E9043B" w:rsidRDefault="000C1467">
      <w:pPr>
        <w:ind w:left="280"/>
        <w:rPr>
          <w:sz w:val="24"/>
          <w:szCs w:val="24"/>
        </w:rPr>
      </w:pPr>
      <w:r>
        <w:rPr>
          <w:b/>
          <w:sz w:val="24"/>
          <w:szCs w:val="24"/>
        </w:rPr>
        <w:t xml:space="preserve">QDi.099 Name: </w:t>
      </w:r>
      <w:r>
        <w:rPr>
          <w:sz w:val="24"/>
          <w:szCs w:val="24"/>
        </w:rPr>
        <w:t>1: KHALIL 2: BEN AHMED 3: BEN MOHAMED 4: JARR</w:t>
      </w:r>
      <w:r>
        <w:rPr>
          <w:spacing w:val="-22"/>
          <w:sz w:val="24"/>
          <w:szCs w:val="24"/>
        </w:rPr>
        <w:t>A</w:t>
      </w:r>
      <w:r>
        <w:rPr>
          <w:spacing w:val="-27"/>
          <w:sz w:val="24"/>
          <w:szCs w:val="24"/>
        </w:rPr>
        <w:t>Y</w:t>
      </w:r>
      <w:r>
        <w:rPr>
          <w:sz w:val="24"/>
          <w:szCs w:val="24"/>
        </w:rPr>
        <w:t>A</w:t>
      </w:r>
    </w:p>
    <w:p w14:paraId="4F650FDE" w14:textId="77777777" w:rsidR="00E9043B" w:rsidRDefault="000C1467">
      <w:pPr>
        <w:spacing w:line="260" w:lineRule="exact"/>
        <w:ind w:left="280"/>
        <w:rPr>
          <w:sz w:val="24"/>
          <w:szCs w:val="24"/>
        </w:rPr>
      </w:pPr>
      <w:r>
        <w:rPr>
          <w:b/>
          <w:sz w:val="24"/>
          <w:szCs w:val="24"/>
        </w:rPr>
        <w:t xml:space="preserve">Name (original script): </w:t>
      </w:r>
      <w:r>
        <w:rPr>
          <w:sz w:val="24"/>
          <w:szCs w:val="24"/>
        </w:rPr>
        <w:t>ﺔﯾاﺮﺟ ﺪﻤﺤﻣ ﻦﺑ ﺪﻤﺣا ﻦﺑ ﻞﯿﻠﺧ</w:t>
      </w:r>
    </w:p>
    <w:p w14:paraId="731EA830"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8 Feb. 1969 </w:t>
      </w:r>
      <w:r>
        <w:rPr>
          <w:b/>
          <w:sz w:val="24"/>
          <w:szCs w:val="24"/>
        </w:rPr>
        <w:t xml:space="preserve">POB: </w:t>
      </w:r>
      <w:r>
        <w:rPr>
          <w:sz w:val="24"/>
          <w:szCs w:val="24"/>
        </w:rPr>
        <w:t xml:space="preserve">Sfax, </w:t>
      </w:r>
      <w:r>
        <w:rPr>
          <w:spacing w:val="-8"/>
          <w:sz w:val="24"/>
          <w:szCs w:val="24"/>
        </w:rPr>
        <w:t>T</w:t>
      </w:r>
      <w:r>
        <w:rPr>
          <w:sz w:val="24"/>
          <w:szCs w:val="24"/>
        </w:rPr>
        <w:t xml:space="preserve">unisia </w:t>
      </w:r>
      <w:r>
        <w:rPr>
          <w:b/>
          <w:sz w:val="24"/>
          <w:szCs w:val="24"/>
        </w:rPr>
        <w:t xml:space="preserve">Good quality a.k.a.: a) </w:t>
      </w:r>
      <w:r>
        <w:rPr>
          <w:sz w:val="24"/>
          <w:szCs w:val="24"/>
        </w:rPr>
        <w:t xml:space="preserve">Khalil </w:t>
      </w:r>
      <w:r>
        <w:rPr>
          <w:spacing w:val="-24"/>
          <w:sz w:val="24"/>
          <w:szCs w:val="24"/>
        </w:rPr>
        <w:t>Y</w:t>
      </w:r>
      <w:r>
        <w:rPr>
          <w:sz w:val="24"/>
          <w:szCs w:val="24"/>
        </w:rPr>
        <w:t xml:space="preserve">arraya </w:t>
      </w:r>
      <w:r>
        <w:rPr>
          <w:b/>
          <w:sz w:val="24"/>
          <w:szCs w:val="24"/>
        </w:rPr>
        <w:t xml:space="preserve">b) </w:t>
      </w:r>
      <w:r>
        <w:rPr>
          <w:sz w:val="24"/>
          <w:szCs w:val="24"/>
        </w:rPr>
        <w:t>Ben</w:t>
      </w:r>
    </w:p>
    <w:p w14:paraId="7A2732E5"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 xml:space="preserve">Narvan Abdel Aziz born 15 Aug. 1970 in Sereka (former </w:t>
      </w:r>
      <w:r>
        <w:rPr>
          <w:spacing w:val="-27"/>
          <w:sz w:val="24"/>
          <w:szCs w:val="24"/>
        </w:rPr>
        <w:t>Y</w:t>
      </w:r>
      <w:r>
        <w:rPr>
          <w:sz w:val="24"/>
          <w:szCs w:val="24"/>
        </w:rPr>
        <w:t xml:space="preserve">ugoslavia) </w:t>
      </w:r>
      <w:r>
        <w:rPr>
          <w:b/>
          <w:sz w:val="24"/>
          <w:szCs w:val="24"/>
        </w:rPr>
        <w:t xml:space="preserve">c) </w:t>
      </w:r>
      <w:r>
        <w:rPr>
          <w:sz w:val="24"/>
          <w:szCs w:val="24"/>
        </w:rPr>
        <w:t>Abdel Aziz Ben Narvan born 15 Aug.</w:t>
      </w:r>
    </w:p>
    <w:p w14:paraId="4CD865F7" w14:textId="77777777" w:rsidR="00E9043B" w:rsidRDefault="00E9043B">
      <w:pPr>
        <w:spacing w:line="140" w:lineRule="exact"/>
        <w:rPr>
          <w:sz w:val="14"/>
          <w:szCs w:val="14"/>
        </w:rPr>
      </w:pPr>
    </w:p>
    <w:p w14:paraId="24CC886D" w14:textId="77777777" w:rsidR="00E9043B" w:rsidRDefault="000C1467">
      <w:pPr>
        <w:spacing w:before="29"/>
        <w:ind w:left="280"/>
        <w:rPr>
          <w:sz w:val="24"/>
          <w:szCs w:val="24"/>
        </w:rPr>
      </w:pPr>
      <w:r>
        <w:rPr>
          <w:sz w:val="24"/>
          <w:szCs w:val="24"/>
        </w:rPr>
        <w:t xml:space="preserve">1970 in Sereka (former </w:t>
      </w:r>
      <w:r>
        <w:rPr>
          <w:spacing w:val="-27"/>
          <w:sz w:val="24"/>
          <w:szCs w:val="24"/>
        </w:rPr>
        <w:t>Y</w:t>
      </w:r>
      <w:r>
        <w:rPr>
          <w:sz w:val="24"/>
          <w:szCs w:val="24"/>
        </w:rPr>
        <w:t xml:space="preserve">ugoslavia) </w:t>
      </w:r>
      <w:r>
        <w:rPr>
          <w:b/>
          <w:sz w:val="24"/>
          <w:szCs w:val="24"/>
        </w:rPr>
        <w:t xml:space="preserve">Low quality a.k.a.: a) </w:t>
      </w:r>
      <w:r>
        <w:rPr>
          <w:sz w:val="24"/>
          <w:szCs w:val="24"/>
        </w:rPr>
        <w:t xml:space="preserve">Amro </w:t>
      </w:r>
      <w:r>
        <w:rPr>
          <w:b/>
          <w:sz w:val="24"/>
          <w:szCs w:val="24"/>
        </w:rPr>
        <w:t xml:space="preserve">b) </w:t>
      </w:r>
      <w:r>
        <w:rPr>
          <w:sz w:val="24"/>
          <w:szCs w:val="24"/>
        </w:rPr>
        <w:t xml:space="preserve">Omar </w:t>
      </w:r>
      <w:r>
        <w:rPr>
          <w:b/>
          <w:sz w:val="24"/>
          <w:szCs w:val="24"/>
        </w:rPr>
        <w:t xml:space="preserve">c) </w:t>
      </w:r>
      <w:r>
        <w:rPr>
          <w:sz w:val="24"/>
          <w:szCs w:val="24"/>
        </w:rPr>
        <w:t xml:space="preserve">Amrou </w:t>
      </w:r>
      <w:r>
        <w:rPr>
          <w:b/>
          <w:sz w:val="24"/>
          <w:szCs w:val="24"/>
        </w:rPr>
        <w:t xml:space="preserve">d) </w:t>
      </w:r>
      <w:r>
        <w:rPr>
          <w:sz w:val="24"/>
          <w:szCs w:val="24"/>
        </w:rPr>
        <w:t xml:space="preserve">Amr </w:t>
      </w:r>
      <w:r>
        <w:rPr>
          <w:b/>
          <w:sz w:val="24"/>
          <w:szCs w:val="24"/>
        </w:rPr>
        <w:t>Nationality:</w:t>
      </w:r>
    </w:p>
    <w:p w14:paraId="559A9351" w14:textId="77777777" w:rsidR="00E9043B" w:rsidRDefault="000C1467">
      <w:pPr>
        <w:spacing w:line="260" w:lineRule="exact"/>
        <w:ind w:left="280"/>
        <w:rPr>
          <w:sz w:val="24"/>
          <w:szCs w:val="24"/>
        </w:rPr>
      </w:pP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unisian number K989895, issued on 26 Jul. 1995, issued in Genoa, Italy (expired on 25</w:t>
      </w:r>
    </w:p>
    <w:p w14:paraId="26125C79" w14:textId="77777777" w:rsidR="00E9043B" w:rsidRDefault="000C1467">
      <w:pPr>
        <w:spacing w:line="260" w:lineRule="exact"/>
        <w:ind w:left="280"/>
        <w:rPr>
          <w:sz w:val="24"/>
          <w:szCs w:val="24"/>
        </w:rPr>
      </w:pPr>
      <w:r>
        <w:rPr>
          <w:sz w:val="24"/>
          <w:szCs w:val="24"/>
        </w:rPr>
        <w:t xml:space="preserve">Jul. 2000)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Nuoro, Italy </w:t>
      </w:r>
      <w:r>
        <w:rPr>
          <w:b/>
          <w:sz w:val="24"/>
          <w:szCs w:val="24"/>
        </w:rPr>
        <w:t xml:space="preserve">Listed on: </w:t>
      </w:r>
      <w:r>
        <w:rPr>
          <w:sz w:val="24"/>
          <w:szCs w:val="24"/>
        </w:rPr>
        <w:t>25 Jun. 2003 ( amended on 26 No</w:t>
      </w:r>
      <w:r>
        <w:rPr>
          <w:spacing w:val="-16"/>
          <w:sz w:val="24"/>
          <w:szCs w:val="24"/>
        </w:rPr>
        <w:t>v</w:t>
      </w:r>
      <w:r>
        <w:rPr>
          <w:sz w:val="24"/>
          <w:szCs w:val="24"/>
        </w:rPr>
        <w:t>.</w:t>
      </w:r>
    </w:p>
    <w:p w14:paraId="297263D4" w14:textId="77777777" w:rsidR="00E9043B" w:rsidRDefault="000C1467">
      <w:pPr>
        <w:spacing w:line="260" w:lineRule="exact"/>
        <w:ind w:left="280"/>
        <w:rPr>
          <w:sz w:val="24"/>
          <w:szCs w:val="24"/>
        </w:rPr>
      </w:pPr>
      <w:r>
        <w:rPr>
          <w:sz w:val="24"/>
          <w:szCs w:val="24"/>
        </w:rPr>
        <w:t>2004, 20 Dec. 2005, 17 Oct. 2007, 16 Sep. 2008, 24 Ma</w:t>
      </w:r>
      <w:r>
        <w:rPr>
          <w:spacing w:val="-13"/>
          <w:sz w:val="24"/>
          <w:szCs w:val="24"/>
        </w:rPr>
        <w:t>r</w:t>
      </w:r>
      <w:r>
        <w:rPr>
          <w:sz w:val="24"/>
          <w:szCs w:val="24"/>
        </w:rPr>
        <w:t>. 2009, 10 Aug. 2009, 6 Aug. 2010, 6 Dec. 2019, 10</w:t>
      </w:r>
    </w:p>
    <w:p w14:paraId="246C75A3" w14:textId="77777777" w:rsidR="00E9043B" w:rsidRDefault="000C1467">
      <w:pPr>
        <w:spacing w:before="2" w:line="260" w:lineRule="exact"/>
        <w:ind w:left="280" w:right="389"/>
        <w:rPr>
          <w:sz w:val="24"/>
          <w:szCs w:val="24"/>
        </w:rPr>
      </w:pPr>
      <w:r>
        <w:rPr>
          <w:sz w:val="24"/>
          <w:szCs w:val="24"/>
        </w:rPr>
        <w:t xml:space="preserve">Sep. 2020 ) </w:t>
      </w:r>
      <w:r>
        <w:rPr>
          <w:b/>
          <w:sz w:val="24"/>
          <w:szCs w:val="24"/>
        </w:rPr>
        <w:t xml:space="preserve">Other information: </w:t>
      </w:r>
      <w:r>
        <w:rPr>
          <w:sz w:val="24"/>
          <w:szCs w:val="24"/>
        </w:rPr>
        <w:t xml:space="preserve">Detained in Italy since 9 Aug. 2008 for his implication in a case related to terrorism. Deported from Italy to </w:t>
      </w:r>
      <w:r>
        <w:rPr>
          <w:spacing w:val="-8"/>
          <w:sz w:val="24"/>
          <w:szCs w:val="24"/>
        </w:rPr>
        <w:t>T</w:t>
      </w:r>
      <w:r>
        <w:rPr>
          <w:sz w:val="24"/>
          <w:szCs w:val="24"/>
        </w:rPr>
        <w:t>unisia on 24 February 2015. Review pursuant to Security Council resolution</w:t>
      </w:r>
    </w:p>
    <w:p w14:paraId="6FE9BBD7" w14:textId="77777777" w:rsidR="00E9043B" w:rsidRDefault="000C1467">
      <w:pPr>
        <w:spacing w:line="260" w:lineRule="exact"/>
        <w:ind w:left="280" w:right="467"/>
        <w:rPr>
          <w:sz w:val="24"/>
          <w:szCs w:val="24"/>
        </w:rPr>
      </w:pPr>
      <w:r>
        <w:rPr>
          <w:sz w:val="24"/>
          <w:szCs w:val="24"/>
        </w:rPr>
        <w:t>1822 (2008) was concluded on 15 Jun. 2010. Review pursuant to Security Council resolution 2368 (2017) was concluded on 4 Dec. INTERPOL-UN Security Council Special Notice web link:</w:t>
      </w:r>
      <w:hyperlink r:id="rId56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65">
        <w:r>
          <w:rPr>
            <w:color w:val="0000ED"/>
            <w:sz w:val="24"/>
            <w:szCs w:val="24"/>
            <w:u w:val="single" w:color="0000ED"/>
          </w:rPr>
          <w:t xml:space="preserve">click  here </w:t>
        </w:r>
      </w:hyperlink>
    </w:p>
    <w:p w14:paraId="74D807D6" w14:textId="77777777" w:rsidR="00E9043B" w:rsidRDefault="00E9043B">
      <w:pPr>
        <w:spacing w:before="13" w:line="220" w:lineRule="exact"/>
        <w:rPr>
          <w:sz w:val="22"/>
          <w:szCs w:val="22"/>
        </w:rPr>
      </w:pPr>
    </w:p>
    <w:p w14:paraId="1EB189C4" w14:textId="77777777" w:rsidR="00E9043B" w:rsidRDefault="000C1467">
      <w:pPr>
        <w:spacing w:before="29"/>
        <w:ind w:left="280"/>
        <w:rPr>
          <w:sz w:val="24"/>
          <w:szCs w:val="24"/>
        </w:rPr>
      </w:pPr>
      <w:r>
        <w:rPr>
          <w:b/>
          <w:sz w:val="24"/>
          <w:szCs w:val="24"/>
        </w:rPr>
        <w:t xml:space="preserve">KPi.002 Name: </w:t>
      </w:r>
      <w:r>
        <w:rPr>
          <w:sz w:val="24"/>
          <w:szCs w:val="24"/>
        </w:rPr>
        <w:t>1: RI 2: JE-SON 3: na 4: na</w:t>
      </w:r>
    </w:p>
    <w:p w14:paraId="1BFEE2C5" w14:textId="77777777" w:rsidR="00E9043B" w:rsidRDefault="000C1467">
      <w:pPr>
        <w:spacing w:before="2" w:line="260" w:lineRule="exact"/>
        <w:ind w:left="280" w:right="26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Minister of Atomic Ene</w:t>
      </w:r>
      <w:r>
        <w:rPr>
          <w:spacing w:val="-4"/>
          <w:sz w:val="24"/>
          <w:szCs w:val="24"/>
        </w:rPr>
        <w:t>r</w:t>
      </w:r>
      <w:r>
        <w:rPr>
          <w:sz w:val="24"/>
          <w:szCs w:val="24"/>
        </w:rPr>
        <w:t xml:space="preserve">gy Industry since April 2014. </w:t>
      </w:r>
      <w:r>
        <w:rPr>
          <w:b/>
          <w:sz w:val="24"/>
          <w:szCs w:val="24"/>
        </w:rPr>
        <w:t xml:space="preserve">DOB: </w:t>
      </w:r>
      <w:r>
        <w:rPr>
          <w:sz w:val="24"/>
          <w:szCs w:val="24"/>
        </w:rPr>
        <w:t xml:space="preserve">1938 </w:t>
      </w:r>
      <w:r>
        <w:rPr>
          <w:b/>
          <w:sz w:val="24"/>
          <w:szCs w:val="24"/>
        </w:rPr>
        <w:t xml:space="preserve">POB: </w:t>
      </w:r>
      <w:r>
        <w:rPr>
          <w:sz w:val="24"/>
          <w:szCs w:val="24"/>
        </w:rPr>
        <w:t xml:space="preserve">na </w:t>
      </w:r>
      <w:r>
        <w:rPr>
          <w:b/>
          <w:sz w:val="24"/>
          <w:szCs w:val="24"/>
        </w:rPr>
        <w:t xml:space="preserve">Good quality a.k.a.: </w:t>
      </w:r>
      <w:r>
        <w:rPr>
          <w:sz w:val="24"/>
          <w:szCs w:val="24"/>
        </w:rPr>
        <w:t xml:space="preserve">Ri Che-son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16 Jul. 2009 ( amended on 30 Jul. 2014</w:t>
      </w:r>
    </w:p>
    <w:p w14:paraId="1C4E6CBF" w14:textId="77777777" w:rsidR="00E9043B" w:rsidRDefault="000C1467">
      <w:pPr>
        <w:spacing w:line="260" w:lineRule="exact"/>
        <w:ind w:left="280" w:right="404"/>
        <w:rPr>
          <w:sz w:val="24"/>
          <w:szCs w:val="24"/>
        </w:rPr>
      </w:pPr>
      <w:r>
        <w:rPr>
          <w:sz w:val="24"/>
          <w:szCs w:val="24"/>
        </w:rPr>
        <w:t xml:space="preserve">) </w:t>
      </w:r>
      <w:r>
        <w:rPr>
          <w:b/>
          <w:sz w:val="24"/>
          <w:szCs w:val="24"/>
        </w:rPr>
        <w:t xml:space="preserve">Other information: </w:t>
      </w:r>
      <w:r>
        <w:rPr>
          <w:sz w:val="24"/>
          <w:szCs w:val="24"/>
        </w:rPr>
        <w:t>Minister of Atomic Ene</w:t>
      </w:r>
      <w:r>
        <w:rPr>
          <w:spacing w:val="-4"/>
          <w:sz w:val="24"/>
          <w:szCs w:val="24"/>
        </w:rPr>
        <w:t>r</w:t>
      </w:r>
      <w:r>
        <w:rPr>
          <w:sz w:val="24"/>
          <w:szCs w:val="24"/>
        </w:rPr>
        <w:t>gy Industry since April 2014. Former Director of the General Bureau of Atomic Ene</w:t>
      </w:r>
      <w:r>
        <w:rPr>
          <w:spacing w:val="-4"/>
          <w:sz w:val="24"/>
          <w:szCs w:val="24"/>
        </w:rPr>
        <w:t>r</w:t>
      </w:r>
      <w:r>
        <w:rPr>
          <w:sz w:val="24"/>
          <w:szCs w:val="24"/>
        </w:rPr>
        <w:t xml:space="preserve">gy (GBAE), chief agency directing DPRK's nuclear program; facilitated several nuclear endeavors including GBAE's management of </w:t>
      </w:r>
      <w:r>
        <w:rPr>
          <w:spacing w:val="-24"/>
          <w:sz w:val="24"/>
          <w:szCs w:val="24"/>
        </w:rPr>
        <w:t>Y</w:t>
      </w:r>
      <w:r>
        <w:rPr>
          <w:sz w:val="24"/>
          <w:szCs w:val="24"/>
        </w:rPr>
        <w:t xml:space="preserve">ongbyon Nuclear Research Center and Namchongang </w:t>
      </w:r>
      <w:r>
        <w:rPr>
          <w:spacing w:val="-8"/>
          <w:sz w:val="24"/>
          <w:szCs w:val="24"/>
        </w:rPr>
        <w:t>T</w:t>
      </w:r>
      <w:r>
        <w:rPr>
          <w:sz w:val="24"/>
          <w:szCs w:val="24"/>
        </w:rPr>
        <w:t>rading Corporation.</w:t>
      </w:r>
    </w:p>
    <w:p w14:paraId="07AE9250" w14:textId="77777777" w:rsidR="00E9043B" w:rsidRDefault="00E9043B">
      <w:pPr>
        <w:spacing w:before="2" w:line="260" w:lineRule="exact"/>
        <w:rPr>
          <w:sz w:val="26"/>
          <w:szCs w:val="26"/>
        </w:rPr>
      </w:pPr>
    </w:p>
    <w:p w14:paraId="4F2FC002" w14:textId="77777777" w:rsidR="00E9043B" w:rsidRDefault="000C1467">
      <w:pPr>
        <w:ind w:left="280"/>
        <w:rPr>
          <w:sz w:val="24"/>
          <w:szCs w:val="24"/>
        </w:rPr>
      </w:pPr>
      <w:r>
        <w:rPr>
          <w:b/>
          <w:sz w:val="24"/>
          <w:szCs w:val="24"/>
        </w:rPr>
        <w:t xml:space="preserve">KPi.027  Name: </w:t>
      </w:r>
      <w:r>
        <w:rPr>
          <w:sz w:val="24"/>
          <w:szCs w:val="24"/>
        </w:rPr>
        <w:t xml:space="preserve">1: </w:t>
      </w:r>
      <w:r>
        <w:rPr>
          <w:spacing w:val="-13"/>
          <w:sz w:val="24"/>
          <w:szCs w:val="24"/>
        </w:rPr>
        <w:t>R</w:t>
      </w:r>
      <w:r>
        <w:rPr>
          <w:sz w:val="24"/>
          <w:szCs w:val="24"/>
        </w:rPr>
        <w:t>YU 2: JIN 3: na 4: na</w:t>
      </w:r>
    </w:p>
    <w:p w14:paraId="75E5E85C" w14:textId="77777777" w:rsidR="00E9043B" w:rsidRDefault="000C1467">
      <w:pPr>
        <w:spacing w:before="2" w:line="260" w:lineRule="exact"/>
        <w:ind w:left="280" w:right="29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KOMID Representative in Syria </w:t>
      </w:r>
      <w:r>
        <w:rPr>
          <w:b/>
          <w:sz w:val="24"/>
          <w:szCs w:val="24"/>
        </w:rPr>
        <w:t xml:space="preserve">DOB: </w:t>
      </w:r>
      <w:r>
        <w:rPr>
          <w:sz w:val="24"/>
          <w:szCs w:val="24"/>
        </w:rPr>
        <w:t xml:space="preserve">7 Aug. 1965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563410081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Other information:</w:t>
      </w:r>
    </w:p>
    <w:p w14:paraId="1010173F" w14:textId="77777777" w:rsidR="00E9043B" w:rsidRDefault="00E9043B">
      <w:pPr>
        <w:spacing w:before="2" w:line="260" w:lineRule="exact"/>
        <w:rPr>
          <w:sz w:val="26"/>
          <w:szCs w:val="26"/>
        </w:rPr>
      </w:pPr>
    </w:p>
    <w:p w14:paraId="54588F3F" w14:textId="77777777" w:rsidR="00E9043B" w:rsidRDefault="000C1467">
      <w:pPr>
        <w:ind w:left="280"/>
        <w:rPr>
          <w:sz w:val="24"/>
          <w:szCs w:val="24"/>
        </w:rPr>
      </w:pPr>
      <w:r>
        <w:rPr>
          <w:b/>
          <w:sz w:val="24"/>
          <w:szCs w:val="24"/>
        </w:rPr>
        <w:t xml:space="preserve">QDi.360 Name: </w:t>
      </w:r>
      <w:r>
        <w:rPr>
          <w:sz w:val="24"/>
          <w:szCs w:val="24"/>
        </w:rPr>
        <w:t>1: SAL</w:t>
      </w:r>
      <w:r>
        <w:rPr>
          <w:spacing w:val="-24"/>
          <w:sz w:val="24"/>
          <w:szCs w:val="24"/>
        </w:rPr>
        <w:t>L</w:t>
      </w:r>
      <w:r>
        <w:rPr>
          <w:spacing w:val="-27"/>
          <w:sz w:val="24"/>
          <w:szCs w:val="24"/>
        </w:rPr>
        <w:t>Y</w:t>
      </w:r>
      <w:r>
        <w:rPr>
          <w:sz w:val="24"/>
          <w:szCs w:val="24"/>
        </w:rPr>
        <w:t>-ANNE 2: FRANCES 3: JONES 4: na</w:t>
      </w:r>
    </w:p>
    <w:p w14:paraId="647C490A" w14:textId="77777777" w:rsidR="00E9043B" w:rsidRDefault="000C1467">
      <w:pPr>
        <w:spacing w:before="2" w:line="260" w:lineRule="exact"/>
        <w:ind w:left="280" w:right="30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17 No</w:t>
      </w:r>
      <w:r>
        <w:rPr>
          <w:spacing w:val="-16"/>
          <w:sz w:val="24"/>
          <w:szCs w:val="24"/>
        </w:rPr>
        <w:t>v</w:t>
      </w:r>
      <w:r>
        <w:rPr>
          <w:sz w:val="24"/>
          <w:szCs w:val="24"/>
        </w:rPr>
        <w:t xml:space="preserve">. 1968 </w:t>
      </w:r>
      <w:r>
        <w:rPr>
          <w:b/>
          <w:sz w:val="24"/>
          <w:szCs w:val="24"/>
        </w:rPr>
        <w:t xml:space="preserve">POB: </w:t>
      </w:r>
      <w:r>
        <w:rPr>
          <w:sz w:val="24"/>
          <w:szCs w:val="24"/>
        </w:rPr>
        <w:t xml:space="preserve">Greenwich, Greater London, United Kingdom of Great Britain and Northern Ireland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Umm Hussain al-Britani </w:t>
      </w:r>
      <w:r>
        <w:rPr>
          <w:b/>
          <w:sz w:val="24"/>
          <w:szCs w:val="24"/>
        </w:rPr>
        <w:t xml:space="preserve">b) </w:t>
      </w:r>
      <w:r>
        <w:rPr>
          <w:sz w:val="24"/>
          <w:szCs w:val="24"/>
        </w:rPr>
        <w:t xml:space="preserve">Sakinah Hussain </w:t>
      </w:r>
      <w:r>
        <w:rPr>
          <w:b/>
          <w:sz w:val="24"/>
          <w:szCs w:val="24"/>
        </w:rPr>
        <w:t xml:space="preserve">Nationality: </w:t>
      </w:r>
      <w:r>
        <w:rPr>
          <w:sz w:val="24"/>
          <w:szCs w:val="24"/>
        </w:rPr>
        <w:t xml:space="preserve">United Kingdom of Great Britain and Northern Ireland </w:t>
      </w:r>
      <w:r>
        <w:rPr>
          <w:b/>
          <w:sz w:val="24"/>
          <w:szCs w:val="24"/>
        </w:rPr>
        <w:t xml:space="preserve">Passport no: </w:t>
      </w:r>
      <w:r>
        <w:rPr>
          <w:sz w:val="24"/>
          <w:szCs w:val="24"/>
        </w:rPr>
        <w:t>519408086, issued on 23 Sep. 2013, issued in United Kingdom of Great Britain and Northern Ireland (expires on 23 Sep.</w:t>
      </w:r>
    </w:p>
    <w:p w14:paraId="0F0AE6B8" w14:textId="77777777" w:rsidR="00E9043B" w:rsidRDefault="000C1467">
      <w:pPr>
        <w:spacing w:line="260" w:lineRule="exact"/>
        <w:ind w:left="280" w:right="374"/>
        <w:rPr>
          <w:sz w:val="24"/>
          <w:szCs w:val="24"/>
        </w:rPr>
      </w:pPr>
      <w:r>
        <w:rPr>
          <w:sz w:val="24"/>
          <w:szCs w:val="24"/>
        </w:rPr>
        <w:t xml:space="preserve">2023)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Syrian Arab Republic (as at 2013) </w:t>
      </w:r>
      <w:r>
        <w:rPr>
          <w:b/>
          <w:sz w:val="24"/>
          <w:szCs w:val="24"/>
        </w:rPr>
        <w:t xml:space="preserve">b) </w:t>
      </w:r>
      <w:r>
        <w:rPr>
          <w:sz w:val="24"/>
          <w:szCs w:val="24"/>
        </w:rPr>
        <w:t xml:space="preserve">United Kingdom of Great Britain and Northern Ireland (previous location until 2013) </w:t>
      </w:r>
      <w:r>
        <w:rPr>
          <w:b/>
          <w:sz w:val="24"/>
          <w:szCs w:val="24"/>
        </w:rPr>
        <w:t xml:space="preserve">Listed on: </w:t>
      </w:r>
      <w:r>
        <w:rPr>
          <w:sz w:val="24"/>
          <w:szCs w:val="24"/>
        </w:rPr>
        <w:t xml:space="preserve">28 Sep. 2015 </w:t>
      </w:r>
      <w:r>
        <w:rPr>
          <w:b/>
          <w:sz w:val="24"/>
          <w:szCs w:val="24"/>
        </w:rPr>
        <w:t xml:space="preserve">Other information: </w:t>
      </w:r>
      <w:r>
        <w:rPr>
          <w:sz w:val="24"/>
          <w:szCs w:val="24"/>
        </w:rPr>
        <w:t>Recruiter for Islamic State in Iraq and the Levant (ISIL), listed as Al-Qaida in Iraq (QDe.</w:t>
      </w:r>
      <w:r>
        <w:rPr>
          <w:spacing w:val="-9"/>
          <w:sz w:val="24"/>
          <w:szCs w:val="24"/>
        </w:rPr>
        <w:t>1</w:t>
      </w:r>
      <w:r>
        <w:rPr>
          <w:sz w:val="24"/>
          <w:szCs w:val="24"/>
        </w:rPr>
        <w:t>15), in the Syrian Arab Republic. Sex: female. Husband</w:t>
      </w:r>
      <w:r>
        <w:rPr>
          <w:spacing w:val="-13"/>
          <w:sz w:val="24"/>
          <w:szCs w:val="24"/>
        </w:rPr>
        <w:t>’</w:t>
      </w:r>
      <w:r>
        <w:rPr>
          <w:sz w:val="24"/>
          <w:szCs w:val="24"/>
        </w:rPr>
        <w:t>s name is: Junaid Hussain. Photo available for inclusion in the INTERPOL-UN Security Council Special Notice. INTERPOL-UN Security Council Special Notice web link:</w:t>
      </w:r>
      <w:hyperlink r:id="rId56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67">
        <w:r>
          <w:rPr>
            <w:color w:val="0000ED"/>
            <w:sz w:val="24"/>
            <w:szCs w:val="24"/>
            <w:u w:val="single" w:color="0000ED"/>
          </w:rPr>
          <w:t xml:space="preserve">click  here </w:t>
        </w:r>
      </w:hyperlink>
    </w:p>
    <w:p w14:paraId="3041CB68" w14:textId="77777777" w:rsidR="00E9043B" w:rsidRDefault="00E9043B">
      <w:pPr>
        <w:spacing w:before="2" w:line="260" w:lineRule="exact"/>
        <w:rPr>
          <w:sz w:val="26"/>
          <w:szCs w:val="26"/>
        </w:rPr>
      </w:pPr>
    </w:p>
    <w:p w14:paraId="67250ED9" w14:textId="77777777" w:rsidR="00E9043B" w:rsidRDefault="000C1467">
      <w:pPr>
        <w:ind w:left="280"/>
        <w:rPr>
          <w:sz w:val="24"/>
          <w:szCs w:val="24"/>
        </w:rPr>
      </w:pPr>
      <w:r>
        <w:rPr>
          <w:b/>
          <w:sz w:val="24"/>
          <w:szCs w:val="24"/>
        </w:rPr>
        <w:t xml:space="preserve">KPi.066 Name: </w:t>
      </w:r>
      <w:r>
        <w:rPr>
          <w:sz w:val="24"/>
          <w:szCs w:val="24"/>
        </w:rPr>
        <w:t>1: KIM 2: JONG SIK 3: na 4: na</w:t>
      </w:r>
    </w:p>
    <w:p w14:paraId="13B79245" w14:textId="77777777" w:rsidR="00E9043B" w:rsidRDefault="000C1467">
      <w:pPr>
        <w:spacing w:before="2" w:line="260" w:lineRule="exact"/>
        <w:ind w:left="280" w:right="35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A leading o</w:t>
      </w:r>
      <w:r>
        <w:rPr>
          <w:spacing w:val="-4"/>
          <w:sz w:val="24"/>
          <w:szCs w:val="24"/>
        </w:rPr>
        <w:t>f</w:t>
      </w:r>
      <w:r>
        <w:rPr>
          <w:sz w:val="24"/>
          <w:szCs w:val="24"/>
        </w:rPr>
        <w:t>ficial guiding the DPRK</w:t>
      </w:r>
      <w:r>
        <w:rPr>
          <w:spacing w:val="-13"/>
          <w:sz w:val="24"/>
          <w:szCs w:val="24"/>
        </w:rPr>
        <w:t>’</w:t>
      </w:r>
      <w:r>
        <w:rPr>
          <w:sz w:val="24"/>
          <w:szCs w:val="24"/>
        </w:rPr>
        <w:t>s WMD development e</w:t>
      </w:r>
      <w:r>
        <w:rPr>
          <w:spacing w:val="-4"/>
          <w:sz w:val="24"/>
          <w:szCs w:val="24"/>
        </w:rPr>
        <w:t>f</w:t>
      </w:r>
      <w:r>
        <w:rPr>
          <w:sz w:val="24"/>
          <w:szCs w:val="24"/>
        </w:rPr>
        <w:t xml:space="preserve">forts. Serving as Deputy Director of the </w:t>
      </w:r>
      <w:r>
        <w:rPr>
          <w:spacing w:val="-19"/>
          <w:sz w:val="24"/>
          <w:szCs w:val="24"/>
        </w:rPr>
        <w:t>W</w:t>
      </w:r>
      <w:r>
        <w:rPr>
          <w:sz w:val="24"/>
          <w:szCs w:val="24"/>
        </w:rPr>
        <w:t xml:space="preserve">orkers’ Party of Korea Munitions Industry Department </w:t>
      </w:r>
      <w:r>
        <w:rPr>
          <w:b/>
          <w:sz w:val="24"/>
          <w:szCs w:val="24"/>
        </w:rPr>
        <w:t xml:space="preserve">DOB: </w:t>
      </w:r>
      <w:r>
        <w:rPr>
          <w:sz w:val="24"/>
          <w:szCs w:val="24"/>
        </w:rPr>
        <w:t xml:space="preserve">Between 1967 and 1969 </w:t>
      </w:r>
      <w:r>
        <w:rPr>
          <w:b/>
          <w:sz w:val="24"/>
          <w:szCs w:val="24"/>
        </w:rPr>
        <w:t xml:space="preserve">POB: </w:t>
      </w:r>
      <w:r>
        <w:rPr>
          <w:sz w:val="24"/>
          <w:szCs w:val="24"/>
        </w:rPr>
        <w:t xml:space="preserve">na </w:t>
      </w:r>
      <w:r>
        <w:rPr>
          <w:b/>
          <w:sz w:val="24"/>
          <w:szCs w:val="24"/>
        </w:rPr>
        <w:t xml:space="preserve">Good quality a.k.a.: </w:t>
      </w:r>
      <w:r>
        <w:rPr>
          <w:sz w:val="24"/>
          <w:szCs w:val="24"/>
        </w:rPr>
        <w:t xml:space="preserve">Kim Cho’ng-sik </w:t>
      </w:r>
      <w:r>
        <w:rPr>
          <w:b/>
          <w:sz w:val="24"/>
          <w:szCs w:val="24"/>
        </w:rPr>
        <w:t xml:space="preserve">Low quality a.k.a.: </w:t>
      </w:r>
      <w:r>
        <w:rPr>
          <w:sz w:val="24"/>
          <w:szCs w:val="24"/>
        </w:rPr>
        <w:t xml:space="preserve">na </w:t>
      </w:r>
      <w:r>
        <w:rPr>
          <w:b/>
          <w:sz w:val="24"/>
          <w:szCs w:val="24"/>
        </w:rPr>
        <w:t xml:space="preserve">Nationality: </w:t>
      </w:r>
      <w:r>
        <w:rPr>
          <w:sz w:val="24"/>
          <w:szCs w:val="24"/>
        </w:rPr>
        <w:t>Democratic People's Republic of</w:t>
      </w:r>
    </w:p>
    <w:p w14:paraId="04732914" w14:textId="77777777" w:rsidR="00E9043B" w:rsidRDefault="000C1467">
      <w:pPr>
        <w:spacing w:line="260" w:lineRule="exact"/>
        <w:ind w:left="280" w:right="282"/>
        <w:rPr>
          <w:sz w:val="24"/>
          <w:szCs w:val="24"/>
        </w:rPr>
      </w:pPr>
      <w:r>
        <w:rPr>
          <w:sz w:val="24"/>
          <w:szCs w:val="24"/>
        </w:rPr>
        <w:t xml:space="preserve">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 xml:space="preserve">22 Dec. 2017 </w:t>
      </w:r>
      <w:r>
        <w:rPr>
          <w:b/>
          <w:sz w:val="24"/>
          <w:szCs w:val="24"/>
        </w:rPr>
        <w:t xml:space="preserve">Other information: </w:t>
      </w:r>
      <w:r>
        <w:rPr>
          <w:sz w:val="24"/>
          <w:szCs w:val="24"/>
        </w:rPr>
        <w:t>Gender: male</w:t>
      </w:r>
    </w:p>
    <w:p w14:paraId="50FB86BB" w14:textId="77777777" w:rsidR="00E9043B" w:rsidRDefault="00E9043B">
      <w:pPr>
        <w:spacing w:before="2" w:line="260" w:lineRule="exact"/>
        <w:rPr>
          <w:sz w:val="26"/>
          <w:szCs w:val="26"/>
        </w:rPr>
      </w:pPr>
    </w:p>
    <w:p w14:paraId="5C6CA30D" w14:textId="77777777" w:rsidR="00E9043B" w:rsidRDefault="000C1467">
      <w:pPr>
        <w:ind w:left="280"/>
        <w:rPr>
          <w:sz w:val="24"/>
          <w:szCs w:val="24"/>
        </w:rPr>
      </w:pPr>
      <w:r>
        <w:rPr>
          <w:b/>
          <w:sz w:val="24"/>
          <w:szCs w:val="24"/>
        </w:rPr>
        <w:t xml:space="preserve">QDi.394 Name: </w:t>
      </w:r>
      <w:r>
        <w:rPr>
          <w:sz w:val="24"/>
          <w:szCs w:val="24"/>
        </w:rPr>
        <w:t>1: HUS</w:t>
      </w:r>
      <w:r>
        <w:rPr>
          <w:spacing w:val="-22"/>
          <w:sz w:val="24"/>
          <w:szCs w:val="24"/>
        </w:rPr>
        <w:t>A</w:t>
      </w:r>
      <w:r>
        <w:rPr>
          <w:sz w:val="24"/>
          <w:szCs w:val="24"/>
        </w:rPr>
        <w:t>YN 2: JU</w:t>
      </w:r>
      <w:r>
        <w:rPr>
          <w:spacing w:val="-22"/>
          <w:sz w:val="24"/>
          <w:szCs w:val="24"/>
        </w:rPr>
        <w:t>A</w:t>
      </w:r>
      <w:r>
        <w:rPr>
          <w:sz w:val="24"/>
          <w:szCs w:val="24"/>
        </w:rPr>
        <w:t>YTHINI 3: na 4: na</w:t>
      </w:r>
    </w:p>
    <w:p w14:paraId="4EB811DF" w14:textId="77777777" w:rsidR="00E9043B" w:rsidRDefault="000C1467">
      <w:pPr>
        <w:spacing w:before="2" w:line="260" w:lineRule="exact"/>
        <w:ind w:left="280" w:right="23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 May 1977 </w:t>
      </w:r>
      <w:r>
        <w:rPr>
          <w:b/>
          <w:sz w:val="24"/>
          <w:szCs w:val="24"/>
        </w:rPr>
        <w:t xml:space="preserve">POB: </w:t>
      </w:r>
      <w:r>
        <w:rPr>
          <w:sz w:val="24"/>
          <w:szCs w:val="24"/>
        </w:rPr>
        <w:t xml:space="preserve">Nuseirat Refugee Camp, Gaza Strip, Palestinian </w:t>
      </w:r>
      <w:r>
        <w:rPr>
          <w:spacing w:val="-17"/>
          <w:sz w:val="24"/>
          <w:szCs w:val="24"/>
        </w:rPr>
        <w:t>T</w:t>
      </w:r>
      <w:r>
        <w:rPr>
          <w:sz w:val="24"/>
          <w:szCs w:val="24"/>
        </w:rPr>
        <w:t xml:space="preserve">erritories </w:t>
      </w:r>
      <w:r>
        <w:rPr>
          <w:b/>
          <w:sz w:val="24"/>
          <w:szCs w:val="24"/>
        </w:rPr>
        <w:t xml:space="preserve">Good quality a.k.a.: a) </w:t>
      </w:r>
      <w:r>
        <w:rPr>
          <w:sz w:val="24"/>
          <w:szCs w:val="24"/>
        </w:rPr>
        <w:t xml:space="preserve">Hussein Mohammed Hussein Aljeithni </w:t>
      </w:r>
      <w:r>
        <w:rPr>
          <w:b/>
          <w:sz w:val="24"/>
          <w:szCs w:val="24"/>
        </w:rPr>
        <w:t xml:space="preserve">b) </w:t>
      </w:r>
      <w:r>
        <w:rPr>
          <w:sz w:val="24"/>
          <w:szCs w:val="24"/>
        </w:rPr>
        <w:t xml:space="preserve">Husayn Muhammad al-Juaythini </w:t>
      </w:r>
      <w:r>
        <w:rPr>
          <w:b/>
          <w:sz w:val="24"/>
          <w:szCs w:val="24"/>
        </w:rPr>
        <w:t xml:space="preserve">c) </w:t>
      </w:r>
      <w:r>
        <w:rPr>
          <w:sz w:val="24"/>
          <w:szCs w:val="24"/>
        </w:rPr>
        <w:t xml:space="preserve">Husayn Muhammad Husayn al-Juaythini </w:t>
      </w:r>
      <w:r>
        <w:rPr>
          <w:b/>
          <w:sz w:val="24"/>
          <w:szCs w:val="24"/>
        </w:rPr>
        <w:t xml:space="preserve">d) </w:t>
      </w:r>
      <w:r>
        <w:rPr>
          <w:sz w:val="24"/>
          <w:szCs w:val="24"/>
        </w:rPr>
        <w:t xml:space="preserve">Husayn Muhamad Husayn al-Juaythini </w:t>
      </w:r>
      <w:r>
        <w:rPr>
          <w:b/>
          <w:sz w:val="24"/>
          <w:szCs w:val="24"/>
        </w:rPr>
        <w:t xml:space="preserve">e) </w:t>
      </w:r>
      <w:r>
        <w:rPr>
          <w:sz w:val="24"/>
          <w:szCs w:val="24"/>
        </w:rPr>
        <w:t xml:space="preserve">Husayn Muhammad Husayn Juaythini </w:t>
      </w:r>
      <w:r>
        <w:rPr>
          <w:b/>
          <w:sz w:val="24"/>
          <w:szCs w:val="24"/>
        </w:rPr>
        <w:t xml:space="preserve">Low quality a.k.a.: </w:t>
      </w:r>
      <w:r>
        <w:rPr>
          <w:sz w:val="24"/>
          <w:szCs w:val="24"/>
        </w:rPr>
        <w:t xml:space="preserve">Abu Muath al-Juaitni </w:t>
      </w:r>
      <w:r>
        <w:rPr>
          <w:b/>
          <w:sz w:val="24"/>
          <w:szCs w:val="24"/>
        </w:rPr>
        <w:t xml:space="preserve">Nationality: </w:t>
      </w:r>
      <w:r>
        <w:rPr>
          <w:sz w:val="24"/>
          <w:szCs w:val="24"/>
        </w:rPr>
        <w:t xml:space="preserve">Palestinian </w:t>
      </w:r>
      <w:r>
        <w:rPr>
          <w:b/>
          <w:sz w:val="24"/>
          <w:szCs w:val="24"/>
        </w:rPr>
        <w:t xml:space="preserve">Passport no: </w:t>
      </w:r>
      <w:r>
        <w:rPr>
          <w:sz w:val="24"/>
          <w:szCs w:val="24"/>
        </w:rPr>
        <w:t xml:space="preserve">0363464 (issued by Palestinian Authority)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Gaza Strip, Palestinian </w:t>
      </w:r>
      <w:r>
        <w:rPr>
          <w:spacing w:val="-17"/>
          <w:sz w:val="24"/>
          <w:szCs w:val="24"/>
        </w:rPr>
        <w:t>T</w:t>
      </w:r>
      <w:r>
        <w:rPr>
          <w:sz w:val="24"/>
          <w:szCs w:val="24"/>
        </w:rPr>
        <w:t xml:space="preserve">erritories </w:t>
      </w:r>
      <w:r>
        <w:rPr>
          <w:b/>
          <w:sz w:val="24"/>
          <w:szCs w:val="24"/>
        </w:rPr>
        <w:t xml:space="preserve">Listed on: </w:t>
      </w:r>
      <w:r>
        <w:rPr>
          <w:sz w:val="24"/>
          <w:szCs w:val="24"/>
        </w:rPr>
        <w:t>20</w:t>
      </w:r>
    </w:p>
    <w:p w14:paraId="06928449" w14:textId="77777777" w:rsidR="00E9043B" w:rsidRDefault="000C1467">
      <w:pPr>
        <w:spacing w:line="260" w:lineRule="exact"/>
        <w:ind w:left="280" w:right="231"/>
        <w:rPr>
          <w:sz w:val="24"/>
          <w:szCs w:val="24"/>
        </w:rPr>
        <w:sectPr w:rsidR="00E9043B">
          <w:pgSz w:w="12240" w:h="15840"/>
          <w:pgMar w:top="380" w:right="420" w:bottom="280" w:left="420" w:header="197" w:footer="203" w:gutter="0"/>
          <w:cols w:space="720"/>
        </w:sectPr>
      </w:pPr>
      <w:r>
        <w:rPr>
          <w:sz w:val="24"/>
          <w:szCs w:val="24"/>
        </w:rPr>
        <w:t>Ap</w:t>
      </w:r>
      <w:r>
        <w:rPr>
          <w:spacing w:val="-13"/>
          <w:sz w:val="24"/>
          <w:szCs w:val="24"/>
        </w:rPr>
        <w:t>r</w:t>
      </w:r>
      <w:r>
        <w:rPr>
          <w:sz w:val="24"/>
          <w:szCs w:val="24"/>
        </w:rPr>
        <w:t xml:space="preserve">. 2016 </w:t>
      </w:r>
      <w:r>
        <w:rPr>
          <w:b/>
          <w:sz w:val="24"/>
          <w:szCs w:val="24"/>
        </w:rPr>
        <w:t xml:space="preserve">Other information: </w:t>
      </w:r>
      <w:r>
        <w:rPr>
          <w:sz w:val="24"/>
          <w:szCs w:val="24"/>
        </w:rPr>
        <w:t>Link between Islamic State in Iraq and the Levant (ISIL), listed as Al-Qaida in Iraq (QDe.</w:t>
      </w:r>
      <w:r>
        <w:rPr>
          <w:spacing w:val="-9"/>
          <w:sz w:val="24"/>
          <w:szCs w:val="24"/>
        </w:rPr>
        <w:t>1</w:t>
      </w:r>
      <w:r>
        <w:rPr>
          <w:sz w:val="24"/>
          <w:szCs w:val="24"/>
        </w:rPr>
        <w:t xml:space="preserve">15), leader Abu Bakr al-Baghdadi, listed as Ibrahim </w:t>
      </w:r>
      <w:r>
        <w:rPr>
          <w:spacing w:val="-22"/>
          <w:sz w:val="24"/>
          <w:szCs w:val="24"/>
        </w:rPr>
        <w:t>A</w:t>
      </w:r>
      <w:r>
        <w:rPr>
          <w:sz w:val="24"/>
          <w:szCs w:val="24"/>
        </w:rPr>
        <w:t xml:space="preserve">wwad Ibrahim Ali al-Badri al-Samarrai (QDi.299), and armed groups in Gaza. </w:t>
      </w:r>
      <w:r>
        <w:rPr>
          <w:spacing w:val="-19"/>
          <w:sz w:val="24"/>
          <w:szCs w:val="24"/>
        </w:rPr>
        <w:t>W</w:t>
      </w:r>
      <w:r>
        <w:rPr>
          <w:sz w:val="24"/>
          <w:szCs w:val="24"/>
        </w:rPr>
        <w:t>as using money to build an ISIL presence in Gaza. INTERPOL-UN</w:t>
      </w:r>
      <w:hyperlink r:id="rId568">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569">
        <w:r>
          <w:rPr>
            <w:color w:val="0000ED"/>
            <w:sz w:val="24"/>
            <w:szCs w:val="24"/>
            <w:u w:val="single" w:color="0000ED"/>
          </w:rPr>
          <w:t xml:space="preserve">click  here </w:t>
        </w:r>
      </w:hyperlink>
    </w:p>
    <w:p w14:paraId="3DE9AA0E" w14:textId="77777777" w:rsidR="00E9043B" w:rsidRDefault="00E9043B">
      <w:pPr>
        <w:spacing w:line="200" w:lineRule="exact"/>
      </w:pPr>
    </w:p>
    <w:p w14:paraId="482DA424" w14:textId="77777777" w:rsidR="00E9043B" w:rsidRDefault="00E9043B">
      <w:pPr>
        <w:spacing w:before="10" w:line="200" w:lineRule="exact"/>
      </w:pPr>
    </w:p>
    <w:p w14:paraId="19FED6BE" w14:textId="77777777" w:rsidR="00E9043B" w:rsidRPr="002E3F0F" w:rsidRDefault="000C1467">
      <w:pPr>
        <w:spacing w:before="29"/>
        <w:ind w:left="280"/>
        <w:rPr>
          <w:sz w:val="24"/>
          <w:szCs w:val="24"/>
          <w:lang w:val="es-MX"/>
        </w:rPr>
      </w:pPr>
      <w:r w:rsidRPr="002E3F0F">
        <w:rPr>
          <w:b/>
          <w:sz w:val="24"/>
          <w:szCs w:val="24"/>
          <w:lang w:val="es-MX"/>
        </w:rPr>
        <w:t>QDi.</w:t>
      </w:r>
      <w:r w:rsidRPr="002E3F0F">
        <w:rPr>
          <w:b/>
          <w:spacing w:val="-13"/>
          <w:sz w:val="24"/>
          <w:szCs w:val="24"/>
          <w:lang w:val="es-MX"/>
        </w:rPr>
        <w:t>1</w:t>
      </w:r>
      <w:r w:rsidRPr="002E3F0F">
        <w:rPr>
          <w:b/>
          <w:sz w:val="24"/>
          <w:szCs w:val="24"/>
          <w:lang w:val="es-MX"/>
        </w:rPr>
        <w:t xml:space="preserve">14 Name: </w:t>
      </w:r>
      <w:r w:rsidRPr="002E3F0F">
        <w:rPr>
          <w:sz w:val="24"/>
          <w:szCs w:val="24"/>
          <w:lang w:val="es-MX"/>
        </w:rPr>
        <w:t>1: SALIM Y SALAMUDDIN 2: JULKIPLI 3: na 4: na</w:t>
      </w:r>
    </w:p>
    <w:p w14:paraId="6080EC72" w14:textId="77777777" w:rsidR="00E9043B" w:rsidRDefault="000C1467">
      <w:pPr>
        <w:spacing w:before="2" w:line="260" w:lineRule="exact"/>
        <w:ind w:left="280" w:right="28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20 Jun. 1967 </w:t>
      </w:r>
      <w:r>
        <w:rPr>
          <w:b/>
          <w:sz w:val="24"/>
          <w:szCs w:val="24"/>
        </w:rPr>
        <w:t xml:space="preserve">POB: </w:t>
      </w:r>
      <w:r>
        <w:rPr>
          <w:spacing w:val="-8"/>
          <w:sz w:val="24"/>
          <w:szCs w:val="24"/>
        </w:rPr>
        <w:t>T</w:t>
      </w:r>
      <w:r>
        <w:rPr>
          <w:sz w:val="24"/>
          <w:szCs w:val="24"/>
        </w:rPr>
        <w:t>ula</w:t>
      </w:r>
      <w:r>
        <w:rPr>
          <w:spacing w:val="-16"/>
          <w:sz w:val="24"/>
          <w:szCs w:val="24"/>
        </w:rPr>
        <w:t>y</w:t>
      </w:r>
      <w:r>
        <w:rPr>
          <w:sz w:val="24"/>
          <w:szCs w:val="24"/>
        </w:rPr>
        <w:t xml:space="preserve">, Jolo Sulu, Philippines </w:t>
      </w:r>
      <w:r>
        <w:rPr>
          <w:b/>
          <w:sz w:val="24"/>
          <w:szCs w:val="24"/>
        </w:rPr>
        <w:t xml:space="preserve">Good quality a.k.a.: a) </w:t>
      </w:r>
      <w:r>
        <w:rPr>
          <w:sz w:val="24"/>
          <w:szCs w:val="24"/>
        </w:rPr>
        <w:t xml:space="preserve">Kipli Sali </w:t>
      </w:r>
      <w:r>
        <w:rPr>
          <w:b/>
          <w:sz w:val="24"/>
          <w:szCs w:val="24"/>
        </w:rPr>
        <w:t xml:space="preserve">b) </w:t>
      </w:r>
      <w:r>
        <w:rPr>
          <w:sz w:val="24"/>
          <w:szCs w:val="24"/>
        </w:rPr>
        <w:t xml:space="preserve">Julkipli Salim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9 Sep. 2003 ( amended on 23 Feb. 2009, 13 Dec. 20</w:t>
      </w:r>
      <w:r>
        <w:rPr>
          <w:spacing w:val="-9"/>
          <w:sz w:val="24"/>
          <w:szCs w:val="24"/>
        </w:rPr>
        <w:t>1</w:t>
      </w:r>
      <w:r>
        <w:rPr>
          <w:sz w:val="24"/>
          <w:szCs w:val="24"/>
        </w:rPr>
        <w:t xml:space="preserve">1, 6 Dec. 2019 ) </w:t>
      </w:r>
      <w:r>
        <w:rPr>
          <w:b/>
          <w:sz w:val="24"/>
          <w:szCs w:val="24"/>
        </w:rPr>
        <w:t xml:space="preserve">Other information: </w:t>
      </w:r>
      <w:r>
        <w:rPr>
          <w:sz w:val="24"/>
          <w:szCs w:val="24"/>
        </w:rPr>
        <w:t>In detention in the Philippines as at May 20</w:t>
      </w:r>
      <w:r>
        <w:rPr>
          <w:spacing w:val="-9"/>
          <w:sz w:val="24"/>
          <w:szCs w:val="24"/>
        </w:rPr>
        <w:t>1</w:t>
      </w:r>
      <w:r>
        <w:rPr>
          <w:sz w:val="24"/>
          <w:szCs w:val="24"/>
        </w:rPr>
        <w:t>1. Review pursuant to Security Council resolution</w:t>
      </w:r>
    </w:p>
    <w:p w14:paraId="4CFBBECF" w14:textId="77777777" w:rsidR="00E9043B" w:rsidRDefault="000C1467">
      <w:pPr>
        <w:spacing w:line="260" w:lineRule="exact"/>
        <w:ind w:left="280" w:right="420"/>
        <w:rPr>
          <w:sz w:val="24"/>
          <w:szCs w:val="24"/>
        </w:rPr>
      </w:pPr>
      <w:r>
        <w:rPr>
          <w:sz w:val="24"/>
          <w:szCs w:val="24"/>
        </w:rPr>
        <w:t>1822 (2008) was concluded on 25 May 2010. Review pursuant to Security Council resolution 2368 (2017) was concluded on 4 Dec. 2019. INTERPOL-UN Security Council Special Notice web link:</w:t>
      </w:r>
      <w:hyperlink r:id="rId57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71">
        <w:r>
          <w:rPr>
            <w:color w:val="0000ED"/>
            <w:sz w:val="24"/>
            <w:szCs w:val="24"/>
            <w:u w:val="single" w:color="0000ED"/>
          </w:rPr>
          <w:t xml:space="preserve">click  here </w:t>
        </w:r>
      </w:hyperlink>
    </w:p>
    <w:p w14:paraId="70D3EC87" w14:textId="77777777" w:rsidR="00E9043B" w:rsidRDefault="00E9043B">
      <w:pPr>
        <w:spacing w:before="13" w:line="220" w:lineRule="exact"/>
        <w:rPr>
          <w:sz w:val="22"/>
          <w:szCs w:val="22"/>
        </w:rPr>
      </w:pPr>
    </w:p>
    <w:p w14:paraId="0D25F560" w14:textId="77777777" w:rsidR="00E9043B" w:rsidRDefault="000C1467">
      <w:pPr>
        <w:spacing w:before="29"/>
        <w:ind w:left="280"/>
        <w:rPr>
          <w:sz w:val="24"/>
          <w:szCs w:val="24"/>
        </w:rPr>
      </w:pPr>
      <w:r>
        <w:rPr>
          <w:b/>
          <w:sz w:val="24"/>
          <w:szCs w:val="24"/>
        </w:rPr>
        <w:t xml:space="preserve">KPi.021 Name: </w:t>
      </w:r>
      <w:r>
        <w:rPr>
          <w:sz w:val="24"/>
          <w:szCs w:val="24"/>
        </w:rPr>
        <w:t>1: KIM 2: JUNG JONG 3: na 4: na</w:t>
      </w:r>
    </w:p>
    <w:p w14:paraId="044320F2" w14:textId="77777777" w:rsidR="00E9043B" w:rsidRDefault="000C1467">
      <w:pPr>
        <w:spacing w:before="2" w:line="260" w:lineRule="exact"/>
        <w:ind w:left="280" w:right="48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7"/>
          <w:sz w:val="24"/>
          <w:szCs w:val="24"/>
        </w:rPr>
        <w:t>T</w:t>
      </w:r>
      <w:r>
        <w:rPr>
          <w:sz w:val="24"/>
          <w:szCs w:val="24"/>
        </w:rPr>
        <w:t xml:space="preserve">anchon Commercial Bank Representative </w:t>
      </w:r>
      <w:r>
        <w:rPr>
          <w:b/>
          <w:sz w:val="24"/>
          <w:szCs w:val="24"/>
        </w:rPr>
        <w:t xml:space="preserve">DOB: </w:t>
      </w:r>
      <w:r>
        <w:rPr>
          <w:sz w:val="24"/>
          <w:szCs w:val="24"/>
        </w:rPr>
        <w:t>7 No</w:t>
      </w:r>
      <w:r>
        <w:rPr>
          <w:spacing w:val="-16"/>
          <w:sz w:val="24"/>
          <w:szCs w:val="24"/>
        </w:rPr>
        <w:t>v</w:t>
      </w:r>
      <w:r>
        <w:rPr>
          <w:sz w:val="24"/>
          <w:szCs w:val="24"/>
        </w:rPr>
        <w:t xml:space="preserve">. 1966 </w:t>
      </w:r>
      <w:r>
        <w:rPr>
          <w:b/>
          <w:sz w:val="24"/>
          <w:szCs w:val="24"/>
        </w:rPr>
        <w:t xml:space="preserve">POB: </w:t>
      </w:r>
      <w:r>
        <w:rPr>
          <w:sz w:val="24"/>
          <w:szCs w:val="24"/>
        </w:rPr>
        <w:t xml:space="preserve">na </w:t>
      </w:r>
      <w:r>
        <w:rPr>
          <w:b/>
          <w:sz w:val="24"/>
          <w:szCs w:val="24"/>
        </w:rPr>
        <w:t xml:space="preserve">Good quality a.k.a.: </w:t>
      </w:r>
      <w:r>
        <w:rPr>
          <w:sz w:val="24"/>
          <w:szCs w:val="24"/>
        </w:rPr>
        <w:t xml:space="preserve">Kim Chung Chong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a) </w:t>
      </w:r>
      <w:r>
        <w:rPr>
          <w:sz w:val="24"/>
          <w:szCs w:val="24"/>
        </w:rPr>
        <w:t>19942</w:t>
      </w:r>
      <w:r>
        <w:rPr>
          <w:spacing w:val="-9"/>
          <w:sz w:val="24"/>
          <w:szCs w:val="24"/>
        </w:rPr>
        <w:t>1</w:t>
      </w:r>
      <w:r>
        <w:rPr>
          <w:sz w:val="24"/>
          <w:szCs w:val="24"/>
        </w:rPr>
        <w:t xml:space="preserve">147 (Expired 29 Dec. 2014) </w:t>
      </w:r>
      <w:r>
        <w:rPr>
          <w:b/>
          <w:sz w:val="24"/>
          <w:szCs w:val="24"/>
        </w:rPr>
        <w:t xml:space="preserve">b) </w:t>
      </w:r>
      <w:r>
        <w:rPr>
          <w:sz w:val="24"/>
          <w:szCs w:val="24"/>
        </w:rPr>
        <w:t>38</w:t>
      </w:r>
      <w:r>
        <w:rPr>
          <w:spacing w:val="-9"/>
          <w:sz w:val="24"/>
          <w:szCs w:val="24"/>
        </w:rPr>
        <w:t>11</w:t>
      </w:r>
      <w:r>
        <w:rPr>
          <w:sz w:val="24"/>
          <w:szCs w:val="24"/>
        </w:rPr>
        <w:t xml:space="preserve">10042 (Expired 25 Jan. 2016) </w:t>
      </w:r>
      <w:r>
        <w:rPr>
          <w:b/>
          <w:sz w:val="24"/>
          <w:szCs w:val="24"/>
        </w:rPr>
        <w:t xml:space="preserve">c) </w:t>
      </w:r>
      <w:r>
        <w:rPr>
          <w:sz w:val="24"/>
          <w:szCs w:val="24"/>
        </w:rPr>
        <w:t>563210184</w:t>
      </w:r>
    </w:p>
    <w:p w14:paraId="1E5398D1" w14:textId="77777777" w:rsidR="00E9043B" w:rsidRDefault="000C1467">
      <w:pPr>
        <w:spacing w:line="260" w:lineRule="exact"/>
        <w:ind w:left="280"/>
        <w:rPr>
          <w:sz w:val="24"/>
          <w:szCs w:val="24"/>
        </w:rPr>
      </w:pPr>
      <w:r>
        <w:rPr>
          <w:sz w:val="24"/>
          <w:szCs w:val="24"/>
        </w:rPr>
        <w:t xml:space="preserve">(Expires 18 Jun. 2018)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2016 ( amended on 1 Jun.</w:t>
      </w:r>
    </w:p>
    <w:p w14:paraId="081A468C" w14:textId="77777777" w:rsidR="00E9043B" w:rsidRDefault="000C1467">
      <w:pPr>
        <w:spacing w:line="260" w:lineRule="exact"/>
        <w:ind w:left="280"/>
        <w:rPr>
          <w:sz w:val="24"/>
          <w:szCs w:val="24"/>
        </w:rPr>
      </w:pPr>
      <w:r>
        <w:rPr>
          <w:sz w:val="24"/>
          <w:szCs w:val="24"/>
        </w:rPr>
        <w:t xml:space="preserve">2017 ) </w:t>
      </w:r>
      <w:r>
        <w:rPr>
          <w:b/>
          <w:sz w:val="24"/>
          <w:szCs w:val="24"/>
        </w:rPr>
        <w:t xml:space="preserve">Other information: </w:t>
      </w:r>
      <w:r>
        <w:rPr>
          <w:sz w:val="24"/>
          <w:szCs w:val="24"/>
        </w:rPr>
        <w:t xml:space="preserve">Served as the </w:t>
      </w:r>
      <w:r>
        <w:rPr>
          <w:spacing w:val="-17"/>
          <w:sz w:val="24"/>
          <w:szCs w:val="24"/>
        </w:rPr>
        <w:t>T</w:t>
      </w:r>
      <w:r>
        <w:rPr>
          <w:sz w:val="24"/>
          <w:szCs w:val="24"/>
        </w:rPr>
        <w:t xml:space="preserve">anchon Commercial Bank representative in </w:t>
      </w:r>
      <w:r>
        <w:rPr>
          <w:spacing w:val="-14"/>
          <w:sz w:val="24"/>
          <w:szCs w:val="24"/>
        </w:rPr>
        <w:t>V</w:t>
      </w:r>
      <w:r>
        <w:rPr>
          <w:sz w:val="24"/>
          <w:szCs w:val="24"/>
        </w:rPr>
        <w:t>ietnam.</w:t>
      </w:r>
    </w:p>
    <w:p w14:paraId="73111A4F" w14:textId="77777777" w:rsidR="00E9043B" w:rsidRDefault="00E9043B">
      <w:pPr>
        <w:spacing w:before="4" w:line="260" w:lineRule="exact"/>
        <w:rPr>
          <w:sz w:val="26"/>
          <w:szCs w:val="26"/>
        </w:rPr>
      </w:pPr>
    </w:p>
    <w:p w14:paraId="722B4467"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i.027 Name: </w:t>
      </w:r>
      <w:r>
        <w:rPr>
          <w:sz w:val="24"/>
          <w:szCs w:val="24"/>
        </w:rPr>
        <w:t>1: Ibrahim 2: Saeed 3: Salim 4: Jadhran</w:t>
      </w:r>
    </w:p>
    <w:p w14:paraId="00EC1F6E" w14:textId="77777777" w:rsidR="00E9043B" w:rsidRDefault="000C1467">
      <w:pPr>
        <w:spacing w:before="2" w:line="260" w:lineRule="exact"/>
        <w:ind w:left="280" w:right="38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Leader of armed militias </w:t>
      </w:r>
      <w:r>
        <w:rPr>
          <w:b/>
          <w:sz w:val="24"/>
          <w:szCs w:val="24"/>
        </w:rPr>
        <w:t xml:space="preserve">DOB: </w:t>
      </w:r>
      <w:r>
        <w:rPr>
          <w:sz w:val="24"/>
          <w:szCs w:val="24"/>
        </w:rPr>
        <w:t xml:space="preserve">29 Oct. 1982 </w:t>
      </w:r>
      <w:r>
        <w:rPr>
          <w:b/>
          <w:sz w:val="24"/>
          <w:szCs w:val="24"/>
        </w:rPr>
        <w:t xml:space="preserve">POB: </w:t>
      </w:r>
      <w:r>
        <w:rPr>
          <w:sz w:val="24"/>
          <w:szCs w:val="24"/>
        </w:rPr>
        <w:t xml:space="preserve">na </w:t>
      </w:r>
      <w:r>
        <w:rPr>
          <w:b/>
          <w:sz w:val="24"/>
          <w:szCs w:val="24"/>
        </w:rPr>
        <w:t xml:space="preserve">Good quality a.k.a.: </w:t>
      </w:r>
      <w:r>
        <w:rPr>
          <w:sz w:val="24"/>
          <w:szCs w:val="24"/>
        </w:rPr>
        <w:t xml:space="preserve">Ibrahim Saeed Salem </w:t>
      </w:r>
      <w:r>
        <w:rPr>
          <w:spacing w:val="-22"/>
          <w:sz w:val="24"/>
          <w:szCs w:val="24"/>
        </w:rPr>
        <w:t>A</w:t>
      </w:r>
      <w:r>
        <w:rPr>
          <w:sz w:val="24"/>
          <w:szCs w:val="24"/>
        </w:rPr>
        <w:t xml:space="preserve">wad Aissa Hamed Dawoud Al Jadhran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Libya </w:t>
      </w:r>
      <w:r>
        <w:rPr>
          <w:b/>
          <w:sz w:val="24"/>
          <w:szCs w:val="24"/>
        </w:rPr>
        <w:t xml:space="preserve">Passport no: </w:t>
      </w:r>
      <w:r>
        <w:rPr>
          <w:sz w:val="24"/>
          <w:szCs w:val="24"/>
        </w:rPr>
        <w:t>S/263963, issued on 8 No</w:t>
      </w:r>
      <w:r>
        <w:rPr>
          <w:spacing w:val="-16"/>
          <w:sz w:val="24"/>
          <w:szCs w:val="24"/>
        </w:rPr>
        <w:t>v</w:t>
      </w:r>
      <w:r>
        <w:rPr>
          <w:sz w:val="24"/>
          <w:szCs w:val="24"/>
        </w:rPr>
        <w:t xml:space="preserve">. 2012 </w:t>
      </w:r>
      <w:r>
        <w:rPr>
          <w:b/>
          <w:sz w:val="24"/>
          <w:szCs w:val="24"/>
        </w:rPr>
        <w:t xml:space="preserve">National identification no: a) </w:t>
      </w:r>
      <w:r>
        <w:rPr>
          <w:spacing w:val="-9"/>
          <w:sz w:val="24"/>
          <w:szCs w:val="24"/>
        </w:rPr>
        <w:t>1</w:t>
      </w:r>
      <w:r>
        <w:rPr>
          <w:sz w:val="24"/>
          <w:szCs w:val="24"/>
        </w:rPr>
        <w:t xml:space="preserve">19820043341 </w:t>
      </w:r>
      <w:r>
        <w:rPr>
          <w:b/>
          <w:sz w:val="24"/>
          <w:szCs w:val="24"/>
        </w:rPr>
        <w:t xml:space="preserve">b) </w:t>
      </w:r>
      <w:r>
        <w:rPr>
          <w:sz w:val="24"/>
          <w:szCs w:val="24"/>
        </w:rPr>
        <w:t>Personal identification no.:</w:t>
      </w:r>
    </w:p>
    <w:p w14:paraId="7D7E63BF" w14:textId="77777777" w:rsidR="00E9043B" w:rsidRDefault="000C1467">
      <w:pPr>
        <w:spacing w:line="260" w:lineRule="exact"/>
        <w:ind w:left="280" w:right="593"/>
        <w:rPr>
          <w:sz w:val="24"/>
          <w:szCs w:val="24"/>
        </w:rPr>
      </w:pPr>
      <w:r>
        <w:rPr>
          <w:sz w:val="24"/>
          <w:szCs w:val="24"/>
        </w:rPr>
        <w:t xml:space="preserve">137803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pacing w:val="-9"/>
          <w:sz w:val="24"/>
          <w:szCs w:val="24"/>
        </w:rPr>
        <w:t>1</w:t>
      </w:r>
      <w:r>
        <w:rPr>
          <w:sz w:val="24"/>
          <w:szCs w:val="24"/>
        </w:rPr>
        <w:t xml:space="preserve">1 Sep. 2018 ( amended on 25 Feb. 2020 ) </w:t>
      </w:r>
      <w:r>
        <w:rPr>
          <w:b/>
          <w:sz w:val="24"/>
          <w:szCs w:val="24"/>
        </w:rPr>
        <w:t xml:space="preserve">Other information: </w:t>
      </w:r>
      <w:r>
        <w:rPr>
          <w:sz w:val="24"/>
          <w:szCs w:val="24"/>
        </w:rPr>
        <w:t xml:space="preserve">Name of mother Salma Abdula </w:t>
      </w:r>
      <w:r>
        <w:rPr>
          <w:spacing w:val="-24"/>
          <w:sz w:val="24"/>
          <w:szCs w:val="24"/>
        </w:rPr>
        <w:t>Y</w:t>
      </w:r>
      <w:r>
        <w:rPr>
          <w:sz w:val="24"/>
          <w:szCs w:val="24"/>
        </w:rPr>
        <w:t>ounis. Listed pursuant to paragraphs 15 and 17 of resolution 1970 (</w:t>
      </w:r>
      <w:r>
        <w:rPr>
          <w:spacing w:val="-8"/>
          <w:sz w:val="24"/>
          <w:szCs w:val="24"/>
        </w:rPr>
        <w:t>T</w:t>
      </w:r>
      <w:r>
        <w:rPr>
          <w:sz w:val="24"/>
          <w:szCs w:val="24"/>
        </w:rPr>
        <w:t>ravel Ban, Asset</w:t>
      </w:r>
      <w:hyperlink r:id="rId572">
        <w:r>
          <w:rPr>
            <w:sz w:val="24"/>
            <w:szCs w:val="24"/>
          </w:rPr>
          <w:t xml:space="preserve"> Freeze).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iew-UN-Notices-Individuals</w:t>
      </w:r>
    </w:p>
    <w:p w14:paraId="74C59DB5" w14:textId="77777777" w:rsidR="00E9043B" w:rsidRDefault="00E9043B">
      <w:pPr>
        <w:spacing w:before="2" w:line="260" w:lineRule="exact"/>
        <w:rPr>
          <w:sz w:val="26"/>
          <w:szCs w:val="26"/>
        </w:rPr>
      </w:pPr>
    </w:p>
    <w:p w14:paraId="5C400FC7" w14:textId="77777777" w:rsidR="00E9043B" w:rsidRDefault="000C1467">
      <w:pPr>
        <w:ind w:left="280"/>
        <w:rPr>
          <w:sz w:val="24"/>
          <w:szCs w:val="24"/>
        </w:rPr>
      </w:pPr>
      <w:r>
        <w:rPr>
          <w:b/>
          <w:sz w:val="24"/>
          <w:szCs w:val="24"/>
        </w:rPr>
        <w:t xml:space="preserve">CDi.004 Name: </w:t>
      </w:r>
      <w:r>
        <w:rPr>
          <w:sz w:val="24"/>
          <w:szCs w:val="24"/>
        </w:rPr>
        <w:t>1: INNOCENT 2: KAINA 3: na 4: na</w:t>
      </w:r>
    </w:p>
    <w:p w14:paraId="20AA3C35" w14:textId="77777777" w:rsidR="00E9043B" w:rsidRDefault="000C1467">
      <w:pPr>
        <w:spacing w:before="2" w:line="260" w:lineRule="exact"/>
        <w:ind w:left="280" w:right="35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Former M23 Deputy Commander </w:t>
      </w:r>
      <w:r>
        <w:rPr>
          <w:b/>
          <w:sz w:val="24"/>
          <w:szCs w:val="24"/>
        </w:rPr>
        <w:t xml:space="preserve">DOB: </w:t>
      </w:r>
      <w:r>
        <w:rPr>
          <w:sz w:val="24"/>
          <w:szCs w:val="24"/>
        </w:rPr>
        <w:t>(No</w:t>
      </w:r>
      <w:r>
        <w:rPr>
          <w:spacing w:val="-16"/>
          <w:sz w:val="24"/>
          <w:szCs w:val="24"/>
        </w:rPr>
        <w:t>v</w:t>
      </w:r>
      <w:r>
        <w:rPr>
          <w:sz w:val="24"/>
          <w:szCs w:val="24"/>
        </w:rPr>
        <w:t xml:space="preserve">. 1973 ) </w:t>
      </w:r>
      <w:r>
        <w:rPr>
          <w:b/>
          <w:sz w:val="24"/>
          <w:szCs w:val="24"/>
        </w:rPr>
        <w:t xml:space="preserve">POB: </w:t>
      </w:r>
      <w:r>
        <w:rPr>
          <w:sz w:val="24"/>
          <w:szCs w:val="24"/>
        </w:rPr>
        <w:t>Bunagana, Rutshuru territor</w:t>
      </w:r>
      <w:r>
        <w:rPr>
          <w:spacing w:val="-16"/>
          <w:sz w:val="24"/>
          <w:szCs w:val="24"/>
        </w:rPr>
        <w:t>y</w:t>
      </w:r>
      <w:r>
        <w:rPr>
          <w:sz w:val="24"/>
          <w:szCs w:val="24"/>
        </w:rPr>
        <w:t xml:space="preserve">, Democratic Republic of the Congo </w:t>
      </w:r>
      <w:r>
        <w:rPr>
          <w:b/>
          <w:sz w:val="24"/>
          <w:szCs w:val="24"/>
        </w:rPr>
        <w:t xml:space="preserve">Good quality a.k.a.: </w:t>
      </w:r>
      <w:r>
        <w:rPr>
          <w:sz w:val="24"/>
          <w:szCs w:val="24"/>
        </w:rPr>
        <w:t xml:space="preserve">Colonel Innocent KAINA </w:t>
      </w:r>
      <w:r>
        <w:rPr>
          <w:b/>
          <w:sz w:val="24"/>
          <w:szCs w:val="24"/>
        </w:rPr>
        <w:t xml:space="preserve">Low quality a.k.a.: </w:t>
      </w:r>
      <w:r>
        <w:rPr>
          <w:sz w:val="24"/>
          <w:szCs w:val="24"/>
        </w:rPr>
        <w:t xml:space="preserve">India Queen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Uganda (as of early 2016) </w:t>
      </w:r>
      <w:r>
        <w:rPr>
          <w:b/>
          <w:sz w:val="24"/>
          <w:szCs w:val="24"/>
        </w:rPr>
        <w:t xml:space="preserve">Listed on: </w:t>
      </w:r>
      <w:r>
        <w:rPr>
          <w:sz w:val="24"/>
          <w:szCs w:val="24"/>
        </w:rPr>
        <w:t>30 No</w:t>
      </w:r>
      <w:r>
        <w:rPr>
          <w:spacing w:val="-16"/>
          <w:sz w:val="24"/>
          <w:szCs w:val="24"/>
        </w:rPr>
        <w:t>v</w:t>
      </w:r>
      <w:r>
        <w:rPr>
          <w:sz w:val="24"/>
          <w:szCs w:val="24"/>
        </w:rPr>
        <w:t xml:space="preserve">. 2012 ( amended on 13 Oct. 2016 ) </w:t>
      </w:r>
      <w:r>
        <w:rPr>
          <w:b/>
          <w:sz w:val="24"/>
          <w:szCs w:val="24"/>
        </w:rPr>
        <w:t xml:space="preserve">Other information: </w:t>
      </w:r>
      <w:r>
        <w:rPr>
          <w:sz w:val="24"/>
          <w:szCs w:val="24"/>
        </w:rPr>
        <w:t xml:space="preserve">: Became M23 deputy commander after the flight of Bosco </w:t>
      </w:r>
      <w:r>
        <w:rPr>
          <w:spacing w:val="-17"/>
          <w:sz w:val="24"/>
          <w:szCs w:val="24"/>
        </w:rPr>
        <w:t>T</w:t>
      </w:r>
      <w:r>
        <w:rPr>
          <w:sz w:val="24"/>
          <w:szCs w:val="24"/>
        </w:rPr>
        <w:t>aganda</w:t>
      </w:r>
      <w:r>
        <w:rPr>
          <w:spacing w:val="-13"/>
          <w:sz w:val="24"/>
          <w:szCs w:val="24"/>
        </w:rPr>
        <w:t>’</w:t>
      </w:r>
      <w:r>
        <w:rPr>
          <w:sz w:val="24"/>
          <w:szCs w:val="24"/>
        </w:rPr>
        <w:t>s faction to Rwanda in March 2013. Fled to Uganda in November</w:t>
      </w:r>
    </w:p>
    <w:p w14:paraId="3DD47AD8" w14:textId="77777777" w:rsidR="00E9043B" w:rsidRDefault="000C1467">
      <w:pPr>
        <w:spacing w:line="260" w:lineRule="exact"/>
        <w:ind w:left="280"/>
        <w:rPr>
          <w:sz w:val="24"/>
          <w:szCs w:val="24"/>
        </w:rPr>
      </w:pPr>
      <w:r>
        <w:rPr>
          <w:sz w:val="24"/>
          <w:szCs w:val="24"/>
        </w:rPr>
        <w:t>2013. In Uganda as of early 2016. INTERPOL-UN Security Council Special Notice web link:</w:t>
      </w:r>
    </w:p>
    <w:p w14:paraId="1B799626" w14:textId="77777777" w:rsidR="00E9043B" w:rsidRDefault="003103A9">
      <w:pPr>
        <w:spacing w:line="260" w:lineRule="exact"/>
        <w:ind w:left="280"/>
        <w:rPr>
          <w:sz w:val="24"/>
          <w:szCs w:val="24"/>
        </w:rPr>
      </w:pPr>
      <w:hyperlink r:id="rId573">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574">
        <w:r w:rsidR="000C1467">
          <w:rPr>
            <w:color w:val="0000ED"/>
            <w:sz w:val="24"/>
            <w:szCs w:val="24"/>
            <w:u w:val="single" w:color="0000ED"/>
          </w:rPr>
          <w:t xml:space="preserve">click  here </w:t>
        </w:r>
      </w:hyperlink>
    </w:p>
    <w:p w14:paraId="2281F5F1" w14:textId="77777777" w:rsidR="00E9043B" w:rsidRDefault="00E9043B">
      <w:pPr>
        <w:spacing w:before="4" w:line="260" w:lineRule="exact"/>
        <w:rPr>
          <w:sz w:val="26"/>
          <w:szCs w:val="26"/>
        </w:rPr>
      </w:pPr>
    </w:p>
    <w:p w14:paraId="6EC4D2A0" w14:textId="77777777" w:rsidR="00E9043B" w:rsidRDefault="000C1467">
      <w:pPr>
        <w:ind w:left="280"/>
        <w:rPr>
          <w:sz w:val="24"/>
          <w:szCs w:val="24"/>
        </w:rPr>
      </w:pPr>
      <w:r>
        <w:rPr>
          <w:b/>
          <w:spacing w:val="-18"/>
          <w:sz w:val="24"/>
          <w:szCs w:val="24"/>
        </w:rPr>
        <w:t>T</w:t>
      </w:r>
      <w:r>
        <w:rPr>
          <w:b/>
          <w:sz w:val="24"/>
          <w:szCs w:val="24"/>
        </w:rPr>
        <w:t xml:space="preserve">Ai.137 Name: </w:t>
      </w:r>
      <w:r>
        <w:rPr>
          <w:sz w:val="24"/>
          <w:szCs w:val="24"/>
        </w:rPr>
        <w:t>1: RAHM</w:t>
      </w:r>
      <w:r>
        <w:rPr>
          <w:spacing w:val="-27"/>
          <w:sz w:val="24"/>
          <w:szCs w:val="24"/>
        </w:rPr>
        <w:t>A</w:t>
      </w:r>
      <w:r>
        <w:rPr>
          <w:sz w:val="24"/>
          <w:szCs w:val="24"/>
        </w:rPr>
        <w:t>TULLAH 2: KAKAZADA 3: na 4: na</w:t>
      </w:r>
    </w:p>
    <w:p w14:paraId="0FD1272F" w14:textId="77777777" w:rsidR="00E9043B" w:rsidRDefault="000C1467">
      <w:pPr>
        <w:spacing w:line="260" w:lineRule="exact"/>
        <w:ind w:left="280"/>
        <w:rPr>
          <w:sz w:val="24"/>
          <w:szCs w:val="24"/>
        </w:rPr>
      </w:pPr>
      <w:r>
        <w:rPr>
          <w:b/>
          <w:sz w:val="24"/>
          <w:szCs w:val="24"/>
        </w:rPr>
        <w:t xml:space="preserve">Name (original script): </w:t>
      </w:r>
      <w:r>
        <w:rPr>
          <w:sz w:val="24"/>
          <w:szCs w:val="24"/>
        </w:rPr>
        <w:t>هداز ﺎﮐﺎﮐ ﷲ ﺖﻤﺣر</w:t>
      </w:r>
    </w:p>
    <w:p w14:paraId="65D8EEA5" w14:textId="77777777" w:rsidR="00E9043B" w:rsidRDefault="000C1467">
      <w:pPr>
        <w:spacing w:line="260" w:lineRule="exact"/>
        <w:ind w:left="280"/>
        <w:rPr>
          <w:sz w:val="24"/>
          <w:szCs w:val="24"/>
        </w:r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Mullah </w:t>
      </w:r>
      <w:r>
        <w:rPr>
          <w:b/>
          <w:sz w:val="24"/>
          <w:szCs w:val="24"/>
        </w:rPr>
        <w:t xml:space="preserve">Designation: </w:t>
      </w:r>
      <w:r>
        <w:rPr>
          <w:sz w:val="24"/>
          <w:szCs w:val="24"/>
        </w:rPr>
        <w:t xml:space="preserve">Consul General, </w:t>
      </w:r>
      <w:r>
        <w:rPr>
          <w:spacing w:val="-17"/>
          <w:sz w:val="24"/>
          <w:szCs w:val="24"/>
        </w:rPr>
        <w:t>T</w:t>
      </w:r>
      <w:r>
        <w:rPr>
          <w:sz w:val="24"/>
          <w:szCs w:val="24"/>
        </w:rPr>
        <w:t xml:space="preserve">aliban Consulate General, Karachi, Pakistan </w:t>
      </w:r>
      <w:r>
        <w:rPr>
          <w:b/>
          <w:sz w:val="24"/>
          <w:szCs w:val="24"/>
        </w:rPr>
        <w:t>DOB:</w:t>
      </w:r>
    </w:p>
    <w:p w14:paraId="4E480F1A" w14:textId="77777777" w:rsidR="00E9043B" w:rsidRDefault="000C1467">
      <w:pPr>
        <w:spacing w:before="2" w:line="260" w:lineRule="exact"/>
        <w:ind w:left="280" w:right="298"/>
        <w:rPr>
          <w:sz w:val="24"/>
          <w:szCs w:val="24"/>
        </w:rPr>
      </w:pPr>
      <w:r>
        <w:rPr>
          <w:sz w:val="24"/>
          <w:szCs w:val="24"/>
        </w:rPr>
        <w:t xml:space="preserve">1968 </w:t>
      </w:r>
      <w:r>
        <w:rPr>
          <w:b/>
          <w:sz w:val="24"/>
          <w:szCs w:val="24"/>
        </w:rPr>
        <w:t xml:space="preserve">POB: </w:t>
      </w:r>
      <w:r>
        <w:rPr>
          <w:sz w:val="24"/>
          <w:szCs w:val="24"/>
        </w:rPr>
        <w:t xml:space="preserve">Zurmat District, Paktia Province, Afghanistan </w:t>
      </w:r>
      <w:r>
        <w:rPr>
          <w:b/>
          <w:sz w:val="24"/>
          <w:szCs w:val="24"/>
        </w:rPr>
        <w:t xml:space="preserve">Good quality a.k.a.: a) </w:t>
      </w:r>
      <w:r>
        <w:rPr>
          <w:sz w:val="24"/>
          <w:szCs w:val="24"/>
        </w:rPr>
        <w:t xml:space="preserve">Rehmatullah </w:t>
      </w:r>
      <w:r>
        <w:rPr>
          <w:b/>
          <w:sz w:val="24"/>
          <w:szCs w:val="24"/>
        </w:rPr>
        <w:t xml:space="preserve">b) </w:t>
      </w:r>
      <w:r>
        <w:rPr>
          <w:sz w:val="24"/>
          <w:szCs w:val="24"/>
        </w:rPr>
        <w:t xml:space="preserve">Kakazada </w:t>
      </w:r>
      <w:r>
        <w:rPr>
          <w:b/>
          <w:sz w:val="24"/>
          <w:szCs w:val="24"/>
        </w:rPr>
        <w:t xml:space="preserve">Low quality a.k.a.: </w:t>
      </w:r>
      <w:r>
        <w:rPr>
          <w:sz w:val="24"/>
          <w:szCs w:val="24"/>
        </w:rPr>
        <w:t xml:space="preserve">Mullah Nasir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D 000952, issued on 7 Jan. 1999, issued in Afghanistan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w:t>
      </w:r>
    </w:p>
    <w:p w14:paraId="3D782625" w14:textId="77777777" w:rsidR="00E9043B" w:rsidRDefault="000C1467">
      <w:pPr>
        <w:spacing w:line="260" w:lineRule="exact"/>
        <w:ind w:left="280" w:right="254"/>
        <w:rPr>
          <w:sz w:val="24"/>
          <w:szCs w:val="24"/>
        </w:rPr>
      </w:pPr>
      <w:r>
        <w:rPr>
          <w:sz w:val="24"/>
          <w:szCs w:val="24"/>
        </w:rPr>
        <w:t>2003, 25 Jul. 2006, 18 Jul. 2007,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pacing w:val="-17"/>
          <w:sz w:val="24"/>
          <w:szCs w:val="24"/>
        </w:rPr>
        <w:t>T</w:t>
      </w:r>
      <w:r>
        <w:rPr>
          <w:sz w:val="24"/>
          <w:szCs w:val="24"/>
        </w:rPr>
        <w:t>aliban member responsible for Ghazni Province, Afghanistan, as of May 2007. Head of an intelligence network. Believed to be in Afghanistan/Pakistan border area. Belongs to Suleimankheil tribe. Review pursuant to Security Council resolution 1822 (2008) was concluded on 21 Jul. 2010. INTERPOL-UN Security Council Special Notice web</w:t>
      </w:r>
      <w:hyperlink r:id="rId575">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76">
        <w:r>
          <w:rPr>
            <w:color w:val="0000ED"/>
            <w:sz w:val="24"/>
            <w:szCs w:val="24"/>
            <w:u w:val="single" w:color="0000ED"/>
          </w:rPr>
          <w:t xml:space="preserve">click  here </w:t>
        </w:r>
      </w:hyperlink>
    </w:p>
    <w:p w14:paraId="455C4124" w14:textId="77777777" w:rsidR="00E9043B" w:rsidRDefault="00E9043B">
      <w:pPr>
        <w:spacing w:before="13" w:line="220" w:lineRule="exact"/>
        <w:rPr>
          <w:sz w:val="22"/>
          <w:szCs w:val="22"/>
        </w:rPr>
      </w:pPr>
    </w:p>
    <w:p w14:paraId="7F3BEAE6" w14:textId="77777777" w:rsidR="00E9043B" w:rsidRDefault="000C1467">
      <w:pPr>
        <w:spacing w:before="29"/>
        <w:ind w:left="280"/>
        <w:rPr>
          <w:sz w:val="24"/>
          <w:szCs w:val="24"/>
        </w:rPr>
      </w:pPr>
      <w:r>
        <w:rPr>
          <w:b/>
          <w:sz w:val="24"/>
          <w:szCs w:val="24"/>
        </w:rPr>
        <w:t xml:space="preserve">CDi.005 Name: </w:t>
      </w:r>
      <w:r>
        <w:rPr>
          <w:sz w:val="24"/>
          <w:szCs w:val="24"/>
        </w:rPr>
        <w:t>1: JÉRÔME 2: KAK</w:t>
      </w:r>
      <w:r>
        <w:rPr>
          <w:spacing w:val="-27"/>
          <w:sz w:val="24"/>
          <w:szCs w:val="24"/>
        </w:rPr>
        <w:t>W</w:t>
      </w:r>
      <w:r>
        <w:rPr>
          <w:spacing w:val="-31"/>
          <w:sz w:val="24"/>
          <w:szCs w:val="24"/>
        </w:rPr>
        <w:t>A</w:t>
      </w:r>
      <w:r>
        <w:rPr>
          <w:sz w:val="24"/>
          <w:szCs w:val="24"/>
        </w:rPr>
        <w:t>VU BUKANDE 3: na 4: na</w:t>
      </w:r>
    </w:p>
    <w:p w14:paraId="38AF7E2E" w14:textId="77777777" w:rsidR="00E9043B" w:rsidRDefault="000C1467">
      <w:pPr>
        <w:spacing w:before="2" w:line="260" w:lineRule="exact"/>
        <w:ind w:left="280" w:right="597"/>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Goma, Democratic Republic of the Congo </w:t>
      </w:r>
      <w:r>
        <w:rPr>
          <w:b/>
          <w:sz w:val="24"/>
          <w:szCs w:val="24"/>
        </w:rPr>
        <w:t xml:space="preserve">Good quality a.k.a.: </w:t>
      </w:r>
      <w:r>
        <w:rPr>
          <w:sz w:val="24"/>
          <w:szCs w:val="24"/>
        </w:rPr>
        <w:t xml:space="preserve">Jérôme Kakwavu </w:t>
      </w:r>
      <w:r>
        <w:rPr>
          <w:b/>
          <w:sz w:val="24"/>
          <w:szCs w:val="24"/>
        </w:rPr>
        <w:t xml:space="preserve">Low quality a.k.a.: </w:t>
      </w:r>
      <w:r>
        <w:rPr>
          <w:sz w:val="24"/>
          <w:szCs w:val="24"/>
        </w:rPr>
        <w:t xml:space="preserve">Commandant Jérôme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 No</w:t>
      </w:r>
      <w:r>
        <w:rPr>
          <w:spacing w:val="-16"/>
          <w:sz w:val="24"/>
          <w:szCs w:val="24"/>
        </w:rPr>
        <w:t>v</w:t>
      </w:r>
      <w:r>
        <w:rPr>
          <w:sz w:val="24"/>
          <w:szCs w:val="24"/>
        </w:rPr>
        <w:t xml:space="preserve">. 2005 </w:t>
      </w:r>
      <w:r>
        <w:rPr>
          <w:b/>
          <w:sz w:val="24"/>
          <w:szCs w:val="24"/>
        </w:rPr>
        <w:t xml:space="preserve">Other information: </w:t>
      </w:r>
      <w:r>
        <w:rPr>
          <w:sz w:val="24"/>
          <w:szCs w:val="24"/>
        </w:rPr>
        <w:t xml:space="preserve">Given the rank of General in the </w:t>
      </w:r>
      <w:r>
        <w:rPr>
          <w:spacing w:val="-18"/>
          <w:sz w:val="24"/>
          <w:szCs w:val="24"/>
        </w:rPr>
        <w:t>F</w:t>
      </w:r>
      <w:r>
        <w:rPr>
          <w:sz w:val="24"/>
          <w:szCs w:val="24"/>
        </w:rPr>
        <w:t>ARDC in December 2004. As of June 20</w:t>
      </w:r>
      <w:r>
        <w:rPr>
          <w:spacing w:val="-9"/>
          <w:sz w:val="24"/>
          <w:szCs w:val="24"/>
        </w:rPr>
        <w:t>1</w:t>
      </w:r>
      <w:r>
        <w:rPr>
          <w:sz w:val="24"/>
          <w:szCs w:val="24"/>
        </w:rPr>
        <w:t>1, detained in Makala Prison in Kinshasa. As of 25 March 20</w:t>
      </w:r>
      <w:r>
        <w:rPr>
          <w:spacing w:val="-9"/>
          <w:sz w:val="24"/>
          <w:szCs w:val="24"/>
        </w:rPr>
        <w:t>1</w:t>
      </w:r>
      <w:r>
        <w:rPr>
          <w:sz w:val="24"/>
          <w:szCs w:val="24"/>
        </w:rPr>
        <w:t>1, the High Military Court in Kinshasa opened a trial against Kakwavu for war crimes. In November 2014, convicted by a DRC military court to ten years in prison for rape, murde</w:t>
      </w:r>
      <w:r>
        <w:rPr>
          <w:spacing w:val="-10"/>
          <w:sz w:val="24"/>
          <w:szCs w:val="24"/>
        </w:rPr>
        <w:t>r</w:t>
      </w:r>
      <w:r>
        <w:rPr>
          <w:sz w:val="24"/>
          <w:szCs w:val="24"/>
        </w:rPr>
        <w:t>, and</w:t>
      </w:r>
    </w:p>
    <w:p w14:paraId="3F8871AB" w14:textId="77777777" w:rsidR="00E9043B" w:rsidRDefault="00E9043B">
      <w:pPr>
        <w:spacing w:line="140" w:lineRule="exact"/>
        <w:rPr>
          <w:sz w:val="14"/>
          <w:szCs w:val="14"/>
        </w:rPr>
      </w:pPr>
    </w:p>
    <w:p w14:paraId="707D877B" w14:textId="77777777" w:rsidR="00E9043B" w:rsidRDefault="003103A9">
      <w:pPr>
        <w:spacing w:before="37" w:line="260" w:lineRule="exact"/>
        <w:ind w:left="280" w:right="1009"/>
        <w:rPr>
          <w:sz w:val="24"/>
          <w:szCs w:val="24"/>
        </w:rPr>
      </w:pPr>
      <w:hyperlink r:id="rId577">
        <w:r w:rsidR="000C1467">
          <w:rPr>
            <w:sz w:val="24"/>
            <w:szCs w:val="24"/>
          </w:rPr>
          <w:t>torture.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578">
        <w:r w:rsidR="000C1467">
          <w:rPr>
            <w:color w:val="0000ED"/>
            <w:sz w:val="24"/>
            <w:szCs w:val="24"/>
            <w:u w:val="single" w:color="0000ED"/>
          </w:rPr>
          <w:t xml:space="preserve">click  here </w:t>
        </w:r>
      </w:hyperlink>
    </w:p>
    <w:p w14:paraId="1AC37C23" w14:textId="77777777" w:rsidR="00E9043B" w:rsidRDefault="00E9043B">
      <w:pPr>
        <w:spacing w:before="13" w:line="220" w:lineRule="exact"/>
        <w:rPr>
          <w:sz w:val="22"/>
          <w:szCs w:val="22"/>
        </w:rPr>
      </w:pPr>
    </w:p>
    <w:p w14:paraId="587E0755" w14:textId="77777777" w:rsidR="00E9043B" w:rsidRDefault="000C1467">
      <w:pPr>
        <w:spacing w:before="29"/>
        <w:ind w:left="280"/>
        <w:rPr>
          <w:sz w:val="24"/>
          <w:szCs w:val="24"/>
        </w:rPr>
      </w:pPr>
      <w:r>
        <w:rPr>
          <w:b/>
          <w:sz w:val="24"/>
          <w:szCs w:val="24"/>
        </w:rPr>
        <w:t xml:space="preserve">QDi.072 Name: </w:t>
      </w:r>
      <w:r>
        <w:rPr>
          <w:sz w:val="24"/>
          <w:szCs w:val="24"/>
        </w:rPr>
        <w:t>1: MEHDI 2: BEN MOHAMED 3: BEN MOHAMED 4: KAMMOUN</w:t>
      </w:r>
    </w:p>
    <w:p w14:paraId="75EC1FB1" w14:textId="77777777" w:rsidR="00E9043B" w:rsidRDefault="000C1467">
      <w:pPr>
        <w:spacing w:line="260" w:lineRule="exact"/>
        <w:ind w:left="280"/>
        <w:rPr>
          <w:sz w:val="24"/>
          <w:szCs w:val="24"/>
        </w:rPr>
      </w:pPr>
      <w:r>
        <w:rPr>
          <w:b/>
          <w:sz w:val="24"/>
          <w:szCs w:val="24"/>
        </w:rPr>
        <w:t xml:space="preserve">Name (original script): </w:t>
      </w:r>
      <w:r>
        <w:rPr>
          <w:sz w:val="24"/>
          <w:szCs w:val="24"/>
        </w:rPr>
        <w:t>نﻮﻤﻛ ﺪﻤﺤﻣ ﻦﺑ ﺪﻤﺤﻣ ﻦﺑ يﺪﮭﻤﻟا</w:t>
      </w:r>
    </w:p>
    <w:p w14:paraId="7E88C50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3 Ap</w:t>
      </w:r>
      <w:r>
        <w:rPr>
          <w:spacing w:val="-13"/>
          <w:sz w:val="24"/>
          <w:szCs w:val="24"/>
        </w:rPr>
        <w:t>r</w:t>
      </w:r>
      <w:r>
        <w:rPr>
          <w:sz w:val="24"/>
          <w:szCs w:val="24"/>
        </w:rPr>
        <w:t xml:space="preserve">. 1968 </w:t>
      </w:r>
      <w:r>
        <w:rPr>
          <w:b/>
          <w:sz w:val="24"/>
          <w:szCs w:val="24"/>
        </w:rPr>
        <w:t xml:space="preserve">POB: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w:t>
      </w:r>
      <w:r>
        <w:rPr>
          <w:sz w:val="24"/>
          <w:szCs w:val="24"/>
        </w:rPr>
        <w:t xml:space="preserve">na </w:t>
      </w:r>
      <w:r>
        <w:rPr>
          <w:b/>
          <w:sz w:val="24"/>
          <w:szCs w:val="24"/>
        </w:rPr>
        <w:t>Low quality a.k.a.:</w:t>
      </w:r>
    </w:p>
    <w:p w14:paraId="5FFAB35E" w14:textId="77777777" w:rsidR="00E9043B" w:rsidRDefault="000C1467">
      <w:pPr>
        <w:spacing w:line="260" w:lineRule="exact"/>
        <w:ind w:left="280"/>
        <w:rPr>
          <w:sz w:val="24"/>
          <w:szCs w:val="24"/>
        </w:rPr>
      </w:pPr>
      <w:r>
        <w:rPr>
          <w:sz w:val="24"/>
          <w:szCs w:val="24"/>
        </w:rPr>
        <w:t xml:space="preserve">Salmane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unisia number M307707, issued on 12 Ap</w:t>
      </w:r>
      <w:r>
        <w:rPr>
          <w:spacing w:val="-13"/>
          <w:sz w:val="24"/>
          <w:szCs w:val="24"/>
        </w:rPr>
        <w:t>r</w:t>
      </w:r>
      <w:r>
        <w:rPr>
          <w:sz w:val="24"/>
          <w:szCs w:val="24"/>
        </w:rPr>
        <w:t xml:space="preserve">. 2000 (expired on </w:t>
      </w:r>
      <w:r>
        <w:rPr>
          <w:spacing w:val="-9"/>
          <w:sz w:val="24"/>
          <w:szCs w:val="24"/>
        </w:rPr>
        <w:t>1</w:t>
      </w:r>
      <w:r>
        <w:rPr>
          <w:sz w:val="24"/>
          <w:szCs w:val="24"/>
        </w:rPr>
        <w:t>1</w:t>
      </w:r>
    </w:p>
    <w:p w14:paraId="2FC00EAB" w14:textId="77777777" w:rsidR="00E9043B" w:rsidRDefault="000C1467">
      <w:pPr>
        <w:spacing w:before="2" w:line="260" w:lineRule="exact"/>
        <w:ind w:left="280" w:right="292"/>
        <w:rPr>
          <w:sz w:val="24"/>
          <w:szCs w:val="24"/>
        </w:rPr>
      </w:pPr>
      <w:r>
        <w:rPr>
          <w:sz w:val="24"/>
          <w:szCs w:val="24"/>
        </w:rPr>
        <w:t>Ap</w:t>
      </w:r>
      <w:r>
        <w:rPr>
          <w:spacing w:val="-13"/>
          <w:sz w:val="24"/>
          <w:szCs w:val="24"/>
        </w:rPr>
        <w:t>r</w:t>
      </w:r>
      <w:r>
        <w:rPr>
          <w:sz w:val="24"/>
          <w:szCs w:val="24"/>
        </w:rPr>
        <w:t xml:space="preserve">. 2005)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pacing w:val="-14"/>
          <w:sz w:val="24"/>
          <w:szCs w:val="24"/>
        </w:rPr>
        <w:t>V</w:t>
      </w:r>
      <w:r>
        <w:rPr>
          <w:sz w:val="24"/>
          <w:szCs w:val="24"/>
        </w:rPr>
        <w:t xml:space="preserve">ia Masina Number 7, Milan, Italy </w:t>
      </w:r>
      <w:r>
        <w:rPr>
          <w:b/>
          <w:sz w:val="24"/>
          <w:szCs w:val="24"/>
        </w:rPr>
        <w:t xml:space="preserve">Listed on: </w:t>
      </w:r>
      <w:r>
        <w:rPr>
          <w:sz w:val="24"/>
          <w:szCs w:val="24"/>
        </w:rPr>
        <w:t xml:space="preserve">3 Sep. 2002 ( amended on 20 Dec. 2005, 7 Jun. 2007, 23 Dec. 2010, 6 Dec. 2019 ) </w:t>
      </w:r>
      <w:r>
        <w:rPr>
          <w:b/>
          <w:sz w:val="24"/>
          <w:szCs w:val="24"/>
        </w:rPr>
        <w:t xml:space="preserve">Other information: </w:t>
      </w:r>
      <w:r>
        <w:rPr>
          <w:sz w:val="24"/>
          <w:szCs w:val="24"/>
        </w:rPr>
        <w:t xml:space="preserve">Italian Fiscal Code: KMMMHD68D03Z352N. Deported from Italy to </w:t>
      </w:r>
      <w:r>
        <w:rPr>
          <w:spacing w:val="-8"/>
          <w:sz w:val="24"/>
          <w:szCs w:val="24"/>
        </w:rPr>
        <w:t>T</w:t>
      </w:r>
      <w:r>
        <w:rPr>
          <w:sz w:val="24"/>
          <w:szCs w:val="24"/>
        </w:rPr>
        <w:t xml:space="preserve">unisia on 22 July 2005. Serving an eight-year prison term in </w:t>
      </w:r>
      <w:r>
        <w:rPr>
          <w:spacing w:val="-8"/>
          <w:sz w:val="24"/>
          <w:szCs w:val="24"/>
        </w:rPr>
        <w:t>T</w:t>
      </w:r>
      <w:r>
        <w:rPr>
          <w:sz w:val="24"/>
          <w:szCs w:val="24"/>
        </w:rPr>
        <w:t>unisia for membership of a terrorist o</w:t>
      </w:r>
      <w:r>
        <w:rPr>
          <w:spacing w:val="-4"/>
          <w:sz w:val="24"/>
          <w:szCs w:val="24"/>
        </w:rPr>
        <w:t>r</w:t>
      </w:r>
      <w:r>
        <w:rPr>
          <w:sz w:val="24"/>
          <w:szCs w:val="24"/>
        </w:rPr>
        <w:t>ganization abroad as at Jan. 2010. Review pursuant to Security Council resolution 1822 (2008) was concluded on 21 Jun. 2010. Review pursuant to Security Council resolution 2368 (2017) was concluded on 4 Dec. 2019. INTERPOL-UN Security Council Special Notice web link:</w:t>
      </w:r>
      <w:hyperlink r:id="rId57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80">
        <w:r>
          <w:rPr>
            <w:color w:val="0000ED"/>
            <w:sz w:val="24"/>
            <w:szCs w:val="24"/>
            <w:u w:val="single" w:color="0000ED"/>
          </w:rPr>
          <w:t xml:space="preserve">click  here </w:t>
        </w:r>
      </w:hyperlink>
    </w:p>
    <w:p w14:paraId="75FF70B6" w14:textId="77777777" w:rsidR="00E9043B" w:rsidRDefault="00E9043B">
      <w:pPr>
        <w:spacing w:before="2" w:line="260" w:lineRule="exact"/>
        <w:rPr>
          <w:sz w:val="26"/>
          <w:szCs w:val="26"/>
        </w:rPr>
      </w:pPr>
    </w:p>
    <w:p w14:paraId="6393F7F7" w14:textId="77777777" w:rsidR="00E9043B" w:rsidRDefault="000C1467">
      <w:pPr>
        <w:ind w:left="280"/>
        <w:rPr>
          <w:sz w:val="24"/>
          <w:szCs w:val="24"/>
        </w:rPr>
      </w:pPr>
      <w:r>
        <w:rPr>
          <w:b/>
          <w:sz w:val="24"/>
          <w:szCs w:val="24"/>
        </w:rPr>
        <w:t xml:space="preserve">CDi.035  Name: </w:t>
      </w:r>
      <w:r>
        <w:rPr>
          <w:sz w:val="24"/>
          <w:szCs w:val="24"/>
        </w:rPr>
        <w:t>1: GÉDÉON 2: KYUNGU 3: MU</w:t>
      </w:r>
      <w:r>
        <w:rPr>
          <w:spacing w:val="-19"/>
          <w:sz w:val="24"/>
          <w:szCs w:val="24"/>
        </w:rPr>
        <w:t>T</w:t>
      </w:r>
      <w:r>
        <w:rPr>
          <w:sz w:val="24"/>
          <w:szCs w:val="24"/>
        </w:rPr>
        <w:t xml:space="preserve">ANGA </w:t>
      </w:r>
      <w:r>
        <w:rPr>
          <w:spacing w:val="-27"/>
          <w:sz w:val="24"/>
          <w:szCs w:val="24"/>
        </w:rPr>
        <w:t>W</w:t>
      </w:r>
      <w:r>
        <w:rPr>
          <w:sz w:val="24"/>
          <w:szCs w:val="24"/>
        </w:rPr>
        <w:t>A BAFUNK</w:t>
      </w:r>
      <w:r>
        <w:rPr>
          <w:spacing w:val="-27"/>
          <w:sz w:val="24"/>
          <w:szCs w:val="24"/>
        </w:rPr>
        <w:t>W</w:t>
      </w:r>
      <w:r>
        <w:rPr>
          <w:sz w:val="24"/>
          <w:szCs w:val="24"/>
        </w:rPr>
        <w:t>A 4: KANONGA</w:t>
      </w:r>
    </w:p>
    <w:p w14:paraId="3E9CB6B1" w14:textId="77777777" w:rsidR="00E9043B" w:rsidRDefault="000C1467">
      <w:pPr>
        <w:spacing w:before="2" w:line="260" w:lineRule="exact"/>
        <w:ind w:left="280" w:right="36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Katangan rebel leader </w:t>
      </w:r>
      <w:r>
        <w:rPr>
          <w:b/>
          <w:sz w:val="24"/>
          <w:szCs w:val="24"/>
        </w:rPr>
        <w:t xml:space="preserve">DOB: </w:t>
      </w:r>
      <w:r>
        <w:rPr>
          <w:sz w:val="24"/>
          <w:szCs w:val="24"/>
        </w:rPr>
        <w:t xml:space="preserve">1974 </w:t>
      </w:r>
      <w:r>
        <w:rPr>
          <w:b/>
          <w:sz w:val="24"/>
          <w:szCs w:val="24"/>
        </w:rPr>
        <w:t xml:space="preserve">POB: </w:t>
      </w:r>
      <w:r>
        <w:rPr>
          <w:sz w:val="24"/>
          <w:szCs w:val="24"/>
        </w:rPr>
        <w:t xml:space="preserve">Manono </w:t>
      </w:r>
      <w:r>
        <w:rPr>
          <w:spacing w:val="-17"/>
          <w:sz w:val="24"/>
          <w:szCs w:val="24"/>
        </w:rPr>
        <w:t>T</w:t>
      </w:r>
      <w:r>
        <w:rPr>
          <w:sz w:val="24"/>
          <w:szCs w:val="24"/>
        </w:rPr>
        <w:t>erritor</w:t>
      </w:r>
      <w:r>
        <w:rPr>
          <w:spacing w:val="-16"/>
          <w:sz w:val="24"/>
          <w:szCs w:val="24"/>
        </w:rPr>
        <w:t>y</w:t>
      </w:r>
      <w:r>
        <w:rPr>
          <w:sz w:val="24"/>
          <w:szCs w:val="24"/>
        </w:rPr>
        <w:t xml:space="preserve">, Katanga Province (now </w:t>
      </w:r>
      <w:r>
        <w:rPr>
          <w:spacing w:val="-17"/>
          <w:sz w:val="24"/>
          <w:szCs w:val="24"/>
        </w:rPr>
        <w:t>T</w:t>
      </w:r>
      <w:r>
        <w:rPr>
          <w:sz w:val="24"/>
          <w:szCs w:val="24"/>
        </w:rPr>
        <w:t xml:space="preserve">anganyika Province)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 Feb. 2018 </w:t>
      </w:r>
      <w:r>
        <w:rPr>
          <w:b/>
          <w:sz w:val="24"/>
          <w:szCs w:val="24"/>
        </w:rPr>
        <w:t xml:space="preserve">Other information: </w:t>
      </w:r>
      <w:r>
        <w:rPr>
          <w:sz w:val="24"/>
          <w:szCs w:val="24"/>
        </w:rPr>
        <w:t>Gédéon Kyungu belongs to the Balubakat ethnic group. After completing primary education in Likasi and secondary school in Manono, he obtained a degree in pedagog</w:t>
      </w:r>
      <w:r>
        <w:rPr>
          <w:spacing w:val="-16"/>
          <w:sz w:val="24"/>
          <w:szCs w:val="24"/>
        </w:rPr>
        <w:t>y</w:t>
      </w:r>
      <w:r>
        <w:rPr>
          <w:sz w:val="24"/>
          <w:szCs w:val="24"/>
        </w:rPr>
        <w:t>. In 1999 he joined the Maï Maï movement, commanding from 2003 one of the most active groups in the province of Katanga. In 2006, he visited UN peacekeeping forces to integrate through the disarmament, demobilization and reintegration (DDR) process. He escaped from prison in</w:t>
      </w:r>
    </w:p>
    <w:p w14:paraId="1D1976B9" w14:textId="77777777" w:rsidR="00E9043B" w:rsidRDefault="000C1467">
      <w:pPr>
        <w:spacing w:line="260" w:lineRule="exact"/>
        <w:ind w:left="280" w:right="897"/>
        <w:rPr>
          <w:sz w:val="24"/>
          <w:szCs w:val="24"/>
        </w:rPr>
      </w:pPr>
      <w:r>
        <w:rPr>
          <w:sz w:val="24"/>
          <w:szCs w:val="24"/>
        </w:rPr>
        <w:t>20</w:t>
      </w:r>
      <w:r>
        <w:rPr>
          <w:spacing w:val="-9"/>
          <w:sz w:val="24"/>
          <w:szCs w:val="24"/>
        </w:rPr>
        <w:t>1</w:t>
      </w:r>
      <w:r>
        <w:rPr>
          <w:sz w:val="24"/>
          <w:szCs w:val="24"/>
        </w:rPr>
        <w:t>1 and surrendered in October 2016. He is a threat to the peace, stability and security of the DRC under UNSCR 2293 paragraph 7(e). INTERPOL-UN Security Council Special Notice web link:</w:t>
      </w:r>
      <w:hyperlink r:id="rId58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82">
        <w:r>
          <w:rPr>
            <w:color w:val="0000ED"/>
            <w:sz w:val="24"/>
            <w:szCs w:val="24"/>
            <w:u w:val="single" w:color="0000ED"/>
          </w:rPr>
          <w:t xml:space="preserve">click  here </w:t>
        </w:r>
      </w:hyperlink>
    </w:p>
    <w:p w14:paraId="74EC698D" w14:textId="77777777" w:rsidR="00E9043B" w:rsidRDefault="00E9043B">
      <w:pPr>
        <w:spacing w:before="13" w:line="220" w:lineRule="exact"/>
        <w:rPr>
          <w:sz w:val="22"/>
          <w:szCs w:val="22"/>
        </w:rPr>
      </w:pPr>
    </w:p>
    <w:p w14:paraId="2C9A37F7" w14:textId="77777777" w:rsidR="00E9043B" w:rsidRDefault="000C1467">
      <w:pPr>
        <w:spacing w:before="29"/>
        <w:ind w:left="280"/>
        <w:rPr>
          <w:sz w:val="24"/>
          <w:szCs w:val="24"/>
        </w:rPr>
      </w:pPr>
      <w:r>
        <w:rPr>
          <w:b/>
          <w:sz w:val="24"/>
          <w:szCs w:val="24"/>
        </w:rPr>
        <w:t xml:space="preserve">QDi.302 Name: </w:t>
      </w:r>
      <w:r>
        <w:rPr>
          <w:sz w:val="24"/>
          <w:szCs w:val="24"/>
        </w:rPr>
        <w:t>1: MEVLÜT 2: KAR 3: na 4: na</w:t>
      </w:r>
    </w:p>
    <w:p w14:paraId="3361CE61" w14:textId="77777777" w:rsidR="00E9043B" w:rsidRDefault="000C1467">
      <w:pPr>
        <w:spacing w:before="2" w:line="260" w:lineRule="exact"/>
        <w:ind w:left="280" w:right="25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25 Dec. 1978 </w:t>
      </w:r>
      <w:r>
        <w:rPr>
          <w:b/>
          <w:sz w:val="24"/>
          <w:szCs w:val="24"/>
        </w:rPr>
        <w:t xml:space="preserve">POB: </w:t>
      </w:r>
      <w:r>
        <w:rPr>
          <w:sz w:val="24"/>
          <w:szCs w:val="24"/>
        </w:rPr>
        <w:t xml:space="preserve">Ludwigshafen, Germany </w:t>
      </w:r>
      <w:r>
        <w:rPr>
          <w:b/>
          <w:sz w:val="24"/>
          <w:szCs w:val="24"/>
        </w:rPr>
        <w:t xml:space="preserve">Good quality a.k.a.: </w:t>
      </w:r>
      <w:r>
        <w:rPr>
          <w:sz w:val="24"/>
          <w:szCs w:val="24"/>
        </w:rPr>
        <w:t xml:space="preserve">Mevluet Kar </w:t>
      </w:r>
      <w:r>
        <w:rPr>
          <w:b/>
          <w:sz w:val="24"/>
          <w:szCs w:val="24"/>
        </w:rPr>
        <w:t xml:space="preserve">Low quality a.k.a.: a) </w:t>
      </w:r>
      <w:r>
        <w:rPr>
          <w:sz w:val="24"/>
          <w:szCs w:val="24"/>
        </w:rPr>
        <w:t xml:space="preserve">Abu Obaidah </w:t>
      </w:r>
      <w:r>
        <w:rPr>
          <w:b/>
          <w:sz w:val="24"/>
          <w:szCs w:val="24"/>
        </w:rPr>
        <w:t xml:space="preserve">b) </w:t>
      </w:r>
      <w:r>
        <w:rPr>
          <w:sz w:val="24"/>
          <w:szCs w:val="24"/>
        </w:rPr>
        <w:t xml:space="preserve">Obeidah Al </w:t>
      </w:r>
      <w:r>
        <w:rPr>
          <w:spacing w:val="-8"/>
          <w:sz w:val="24"/>
          <w:szCs w:val="24"/>
        </w:rPr>
        <w:t>T</w:t>
      </w:r>
      <w:r>
        <w:rPr>
          <w:sz w:val="24"/>
          <w:szCs w:val="24"/>
        </w:rPr>
        <w:t xml:space="preserve">urki </w:t>
      </w:r>
      <w:r>
        <w:rPr>
          <w:b/>
          <w:sz w:val="24"/>
          <w:szCs w:val="24"/>
        </w:rPr>
        <w:t xml:space="preserve">c) </w:t>
      </w:r>
      <w:r>
        <w:rPr>
          <w:sz w:val="24"/>
          <w:szCs w:val="24"/>
        </w:rPr>
        <w:t>Al-</w:t>
      </w:r>
      <w:r>
        <w:rPr>
          <w:spacing w:val="-8"/>
          <w:sz w:val="24"/>
          <w:szCs w:val="24"/>
        </w:rPr>
        <w:t>T</w:t>
      </w:r>
      <w:r>
        <w:rPr>
          <w:sz w:val="24"/>
          <w:szCs w:val="24"/>
        </w:rPr>
        <w:t xml:space="preserve">urki </w:t>
      </w:r>
      <w:r>
        <w:rPr>
          <w:b/>
          <w:sz w:val="24"/>
          <w:szCs w:val="24"/>
        </w:rPr>
        <w:t xml:space="preserve">d) </w:t>
      </w:r>
      <w:r>
        <w:rPr>
          <w:sz w:val="24"/>
          <w:szCs w:val="24"/>
        </w:rPr>
        <w:t xml:space="preserve">Al </w:t>
      </w:r>
      <w:r>
        <w:rPr>
          <w:spacing w:val="-8"/>
          <w:sz w:val="24"/>
          <w:szCs w:val="24"/>
        </w:rPr>
        <w:t>T</w:t>
      </w:r>
      <w:r>
        <w:rPr>
          <w:sz w:val="24"/>
          <w:szCs w:val="24"/>
        </w:rPr>
        <w:t xml:space="preserve">urki Kyosev </w:t>
      </w:r>
      <w:r>
        <w:rPr>
          <w:b/>
          <w:sz w:val="24"/>
          <w:szCs w:val="24"/>
        </w:rPr>
        <w:t xml:space="preserve">e) </w:t>
      </w:r>
      <w:r>
        <w:rPr>
          <w:spacing w:val="-24"/>
          <w:sz w:val="24"/>
          <w:szCs w:val="24"/>
        </w:rPr>
        <w:t>Y</w:t>
      </w:r>
      <w:r>
        <w:rPr>
          <w:sz w:val="24"/>
          <w:szCs w:val="24"/>
        </w:rPr>
        <w:t xml:space="preserve">anal </w:t>
      </w:r>
      <w:r>
        <w:rPr>
          <w:spacing w:val="-27"/>
          <w:sz w:val="24"/>
          <w:szCs w:val="24"/>
        </w:rPr>
        <w:t>Y</w:t>
      </w:r>
      <w:r>
        <w:rPr>
          <w:sz w:val="24"/>
          <w:szCs w:val="24"/>
        </w:rPr>
        <w:t xml:space="preserve">usov </w:t>
      </w:r>
      <w:r>
        <w:rPr>
          <w:b/>
          <w:sz w:val="24"/>
          <w:szCs w:val="24"/>
        </w:rPr>
        <w:t xml:space="preserve">f) </w:t>
      </w:r>
      <w:r>
        <w:rPr>
          <w:sz w:val="24"/>
          <w:szCs w:val="24"/>
        </w:rPr>
        <w:t>Abu Udejf el-</w:t>
      </w:r>
      <w:r>
        <w:rPr>
          <w:spacing w:val="-8"/>
          <w:sz w:val="24"/>
          <w:szCs w:val="24"/>
        </w:rPr>
        <w:t>T</w:t>
      </w:r>
      <w:r>
        <w:rPr>
          <w:sz w:val="24"/>
          <w:szCs w:val="24"/>
        </w:rPr>
        <w:t xml:space="preserve">urki </w:t>
      </w:r>
      <w:r>
        <w:rPr>
          <w:b/>
          <w:sz w:val="24"/>
          <w:szCs w:val="24"/>
        </w:rPr>
        <w:t xml:space="preserve">g) </w:t>
      </w:r>
      <w:r>
        <w:rPr>
          <w:sz w:val="24"/>
          <w:szCs w:val="24"/>
        </w:rPr>
        <w:t>Abu Obejd el-</w:t>
      </w:r>
      <w:r>
        <w:rPr>
          <w:spacing w:val="-8"/>
          <w:sz w:val="24"/>
          <w:szCs w:val="24"/>
        </w:rPr>
        <w:t>T</w:t>
      </w:r>
      <w:r>
        <w:rPr>
          <w:sz w:val="24"/>
          <w:szCs w:val="24"/>
        </w:rPr>
        <w:t xml:space="preserve">urki </w:t>
      </w:r>
      <w:r>
        <w:rPr>
          <w:b/>
          <w:sz w:val="24"/>
          <w:szCs w:val="24"/>
        </w:rPr>
        <w:t xml:space="preserve">h) </w:t>
      </w:r>
      <w:r>
        <w:rPr>
          <w:sz w:val="24"/>
          <w:szCs w:val="24"/>
        </w:rPr>
        <w:t xml:space="preserve">Abdurrahman Almanci </w:t>
      </w:r>
      <w:r>
        <w:rPr>
          <w:b/>
          <w:sz w:val="24"/>
          <w:szCs w:val="24"/>
        </w:rPr>
        <w:t xml:space="preserve">Nationality: </w:t>
      </w:r>
      <w:r>
        <w:rPr>
          <w:spacing w:val="-8"/>
          <w:sz w:val="24"/>
          <w:szCs w:val="24"/>
        </w:rPr>
        <w:t>T</w:t>
      </w:r>
      <w:r>
        <w:rPr>
          <w:sz w:val="24"/>
          <w:szCs w:val="24"/>
        </w:rPr>
        <w:t xml:space="preserve">urkey </w:t>
      </w:r>
      <w:r>
        <w:rPr>
          <w:b/>
          <w:sz w:val="24"/>
          <w:szCs w:val="24"/>
        </w:rPr>
        <w:t xml:space="preserve">Passport no: </w:t>
      </w:r>
      <w:r>
        <w:rPr>
          <w:spacing w:val="-8"/>
          <w:sz w:val="24"/>
          <w:szCs w:val="24"/>
        </w:rPr>
        <w:t>T</w:t>
      </w:r>
      <w:r>
        <w:rPr>
          <w:sz w:val="24"/>
          <w:szCs w:val="24"/>
        </w:rPr>
        <w:t xml:space="preserve">urkey number TR-M842033, issued on 2 May 2002, issued in Mainz, Germany (by the </w:t>
      </w:r>
      <w:r>
        <w:rPr>
          <w:spacing w:val="-8"/>
          <w:sz w:val="24"/>
          <w:szCs w:val="24"/>
        </w:rPr>
        <w:t>T</w:t>
      </w:r>
      <w:r>
        <w:rPr>
          <w:sz w:val="24"/>
          <w:szCs w:val="24"/>
        </w:rPr>
        <w:t xml:space="preserve">urkish Consulate General, expired on 24 Jul. 2007)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Güngören Merkez Mahallesi </w:t>
      </w:r>
      <w:r>
        <w:rPr>
          <w:spacing w:val="-17"/>
          <w:sz w:val="24"/>
          <w:szCs w:val="24"/>
        </w:rPr>
        <w:t>T</w:t>
      </w:r>
      <w:r>
        <w:rPr>
          <w:sz w:val="24"/>
          <w:szCs w:val="24"/>
        </w:rPr>
        <w:t>oros Sokak</w:t>
      </w:r>
    </w:p>
    <w:p w14:paraId="4A373C4D" w14:textId="77777777" w:rsidR="00E9043B" w:rsidRDefault="000C1467">
      <w:pPr>
        <w:spacing w:line="260" w:lineRule="exact"/>
        <w:ind w:left="280" w:right="237"/>
        <w:rPr>
          <w:sz w:val="24"/>
          <w:szCs w:val="24"/>
        </w:rPr>
      </w:pPr>
      <w:r>
        <w:rPr>
          <w:sz w:val="24"/>
          <w:szCs w:val="24"/>
        </w:rPr>
        <w:t xml:space="preserve">6/5, Istanbul, </w:t>
      </w:r>
      <w:r>
        <w:rPr>
          <w:spacing w:val="-8"/>
          <w:sz w:val="24"/>
          <w:szCs w:val="24"/>
        </w:rPr>
        <w:t>T</w:t>
      </w:r>
      <w:r>
        <w:rPr>
          <w:sz w:val="24"/>
          <w:szCs w:val="24"/>
        </w:rPr>
        <w:t xml:space="preserve">urkey (previous as at Aug. 2009) </w:t>
      </w:r>
      <w:r>
        <w:rPr>
          <w:b/>
          <w:sz w:val="24"/>
          <w:szCs w:val="24"/>
        </w:rPr>
        <w:t xml:space="preserve">Listed on: </w:t>
      </w:r>
      <w:r>
        <w:rPr>
          <w:sz w:val="24"/>
          <w:szCs w:val="24"/>
        </w:rPr>
        <w:t xml:space="preserve">25 Jan. 2012 </w:t>
      </w:r>
      <w:r>
        <w:rPr>
          <w:b/>
          <w:sz w:val="24"/>
          <w:szCs w:val="24"/>
        </w:rPr>
        <w:t xml:space="preserve">Other information: </w:t>
      </w:r>
      <w:r>
        <w:rPr>
          <w:sz w:val="24"/>
          <w:szCs w:val="24"/>
        </w:rPr>
        <w:t>Associated with Islamic Jihad Group (QDe.</w:t>
      </w:r>
      <w:r>
        <w:rPr>
          <w:spacing w:val="-9"/>
          <w:sz w:val="24"/>
          <w:szCs w:val="24"/>
        </w:rPr>
        <w:t>1</w:t>
      </w:r>
      <w:r>
        <w:rPr>
          <w:sz w:val="24"/>
          <w:szCs w:val="24"/>
        </w:rPr>
        <w:t>19). Arrest warrant issued by the investigating judge of the German Federal Court of Justice on 17 Aug. 2009. INTERPOL-UN Security Council Special Notice web link:</w:t>
      </w:r>
      <w:hyperlink r:id="rId58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584">
        <w:r>
          <w:rPr>
            <w:color w:val="0000ED"/>
            <w:sz w:val="24"/>
            <w:szCs w:val="24"/>
            <w:u w:val="single" w:color="0000ED"/>
          </w:rPr>
          <w:t xml:space="preserve">click  here </w:t>
        </w:r>
      </w:hyperlink>
    </w:p>
    <w:p w14:paraId="44112060" w14:textId="77777777" w:rsidR="00E9043B" w:rsidRDefault="00E9043B">
      <w:pPr>
        <w:spacing w:before="2" w:line="260" w:lineRule="exact"/>
        <w:rPr>
          <w:sz w:val="26"/>
          <w:szCs w:val="26"/>
        </w:rPr>
      </w:pPr>
    </w:p>
    <w:p w14:paraId="6013EAE0" w14:textId="77777777" w:rsidR="00E9043B" w:rsidRDefault="000C1467">
      <w:pPr>
        <w:ind w:left="280"/>
        <w:rPr>
          <w:sz w:val="24"/>
          <w:szCs w:val="24"/>
        </w:rPr>
      </w:pPr>
      <w:r>
        <w:rPr>
          <w:b/>
          <w:sz w:val="24"/>
          <w:szCs w:val="24"/>
        </w:rPr>
        <w:t xml:space="preserve">QDi.416 Name: </w:t>
      </w:r>
      <w:r>
        <w:rPr>
          <w:sz w:val="24"/>
          <w:szCs w:val="24"/>
        </w:rPr>
        <w:t>1: MOHAMMED 2: YUSIP 3: KARIM 4: na</w:t>
      </w:r>
    </w:p>
    <w:p w14:paraId="772671B5" w14:textId="77777777" w:rsidR="00E9043B" w:rsidRDefault="000C1467">
      <w:pPr>
        <w:spacing w:before="2" w:line="260" w:lineRule="exact"/>
        <w:ind w:left="280" w:right="38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pacing w:val="-9"/>
          <w:sz w:val="24"/>
          <w:szCs w:val="24"/>
        </w:rPr>
        <w:t>1</w:t>
      </w:r>
      <w:r>
        <w:rPr>
          <w:sz w:val="24"/>
          <w:szCs w:val="24"/>
        </w:rPr>
        <w:t xml:space="preserve">1 Oct. 1978 </w:t>
      </w:r>
      <w:r>
        <w:rPr>
          <w:b/>
          <w:sz w:val="24"/>
          <w:szCs w:val="24"/>
        </w:rPr>
        <w:t xml:space="preserve">POB: </w:t>
      </w:r>
      <w:r>
        <w:rPr>
          <w:sz w:val="24"/>
          <w:szCs w:val="24"/>
        </w:rPr>
        <w:t xml:space="preserve">Indonesia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Abu </w:t>
      </w:r>
      <w:r>
        <w:rPr>
          <w:spacing w:val="-19"/>
          <w:sz w:val="24"/>
          <w:szCs w:val="24"/>
        </w:rPr>
        <w:t>W</w:t>
      </w:r>
      <w:r>
        <w:rPr>
          <w:sz w:val="24"/>
          <w:szCs w:val="24"/>
        </w:rPr>
        <w:t xml:space="preserve">alid al Indunisi </w:t>
      </w:r>
      <w:r>
        <w:rPr>
          <w:b/>
          <w:sz w:val="24"/>
          <w:szCs w:val="24"/>
        </w:rPr>
        <w:t xml:space="preserve">b) </w:t>
      </w:r>
      <w:r>
        <w:rPr>
          <w:sz w:val="24"/>
          <w:szCs w:val="24"/>
        </w:rPr>
        <w:t xml:space="preserve">Zidni Elma </w:t>
      </w:r>
      <w:r>
        <w:rPr>
          <w:b/>
          <w:sz w:val="24"/>
          <w:szCs w:val="24"/>
        </w:rPr>
        <w:t xml:space="preserve">c) </w:t>
      </w:r>
      <w:r>
        <w:rPr>
          <w:sz w:val="24"/>
          <w:szCs w:val="24"/>
        </w:rPr>
        <w:t xml:space="preserve">Udtadz Syaifudin </w:t>
      </w:r>
      <w:r>
        <w:rPr>
          <w:b/>
          <w:sz w:val="24"/>
          <w:szCs w:val="24"/>
        </w:rPr>
        <w:t xml:space="preserve">d) </w:t>
      </w:r>
      <w:r>
        <w:rPr>
          <w:sz w:val="24"/>
          <w:szCs w:val="24"/>
        </w:rPr>
        <w:t xml:space="preserve">Mohammad </w:t>
      </w:r>
      <w:r>
        <w:rPr>
          <w:spacing w:val="-27"/>
          <w:sz w:val="24"/>
          <w:szCs w:val="24"/>
        </w:rPr>
        <w:t>Y</w:t>
      </w:r>
      <w:r>
        <w:rPr>
          <w:sz w:val="24"/>
          <w:szCs w:val="24"/>
        </w:rPr>
        <w:t xml:space="preserve">usef Karim Faiz </w:t>
      </w:r>
      <w:r>
        <w:rPr>
          <w:b/>
          <w:sz w:val="24"/>
          <w:szCs w:val="24"/>
        </w:rPr>
        <w:t xml:space="preserve">e) </w:t>
      </w:r>
      <w:r>
        <w:rPr>
          <w:sz w:val="24"/>
          <w:szCs w:val="24"/>
        </w:rPr>
        <w:t xml:space="preserve">Muh Saifudin </w:t>
      </w:r>
      <w:r>
        <w:rPr>
          <w:b/>
          <w:sz w:val="24"/>
          <w:szCs w:val="24"/>
        </w:rPr>
        <w:t xml:space="preserve">f) </w:t>
      </w:r>
      <w:r>
        <w:rPr>
          <w:sz w:val="24"/>
          <w:szCs w:val="24"/>
        </w:rPr>
        <w:t xml:space="preserve">Kembar Khalid </w:t>
      </w:r>
      <w:r>
        <w:rPr>
          <w:b/>
          <w:sz w:val="24"/>
          <w:szCs w:val="24"/>
        </w:rPr>
        <w:t xml:space="preserve">g) </w:t>
      </w:r>
      <w:r>
        <w:rPr>
          <w:sz w:val="24"/>
          <w:szCs w:val="24"/>
        </w:rPr>
        <w:t xml:space="preserve">Mohamad </w:t>
      </w:r>
      <w:r>
        <w:rPr>
          <w:spacing w:val="-27"/>
          <w:sz w:val="24"/>
          <w:szCs w:val="24"/>
        </w:rPr>
        <w:t>Y</w:t>
      </w:r>
      <w:r>
        <w:rPr>
          <w:sz w:val="24"/>
          <w:szCs w:val="24"/>
        </w:rPr>
        <w:t xml:space="preserve">usuf Karim Saifullah Faiz </w:t>
      </w:r>
      <w:r>
        <w:rPr>
          <w:b/>
          <w:sz w:val="24"/>
          <w:szCs w:val="24"/>
        </w:rPr>
        <w:t xml:space="preserve">h) </w:t>
      </w:r>
      <w:r>
        <w:rPr>
          <w:sz w:val="24"/>
          <w:szCs w:val="24"/>
        </w:rPr>
        <w:t xml:space="preserve">Mohammad Saifuddin Mohammad </w:t>
      </w:r>
      <w:r>
        <w:rPr>
          <w:spacing w:val="-27"/>
          <w:sz w:val="24"/>
          <w:szCs w:val="24"/>
        </w:rPr>
        <w:t>Y</w:t>
      </w:r>
      <w:r>
        <w:rPr>
          <w:sz w:val="24"/>
          <w:szCs w:val="24"/>
        </w:rPr>
        <w:t xml:space="preserve">usuf Faiz </w:t>
      </w:r>
      <w:r>
        <w:rPr>
          <w:b/>
          <w:sz w:val="24"/>
          <w:szCs w:val="24"/>
        </w:rPr>
        <w:t xml:space="preserve">i) </w:t>
      </w:r>
      <w:r>
        <w:rPr>
          <w:sz w:val="24"/>
          <w:szCs w:val="24"/>
        </w:rPr>
        <w:t xml:space="preserve">Ustadz Faiz </w:t>
      </w:r>
      <w:r>
        <w:rPr>
          <w:b/>
          <w:sz w:val="24"/>
          <w:szCs w:val="24"/>
        </w:rPr>
        <w:t xml:space="preserve">j) </w:t>
      </w:r>
      <w:r>
        <w:rPr>
          <w:sz w:val="24"/>
          <w:szCs w:val="24"/>
        </w:rPr>
        <w:t xml:space="preserve">Saifudin Faiz </w:t>
      </w:r>
      <w:r>
        <w:rPr>
          <w:b/>
          <w:sz w:val="24"/>
          <w:szCs w:val="24"/>
        </w:rPr>
        <w:t xml:space="preserve">k) </w:t>
      </w:r>
      <w:r>
        <w:rPr>
          <w:sz w:val="24"/>
          <w:szCs w:val="24"/>
        </w:rPr>
        <w:t xml:space="preserve">Kholid Faiz </w:t>
      </w:r>
      <w:r>
        <w:rPr>
          <w:b/>
          <w:sz w:val="24"/>
          <w:szCs w:val="24"/>
        </w:rPr>
        <w:t xml:space="preserve">l) </w:t>
      </w:r>
      <w:r>
        <w:rPr>
          <w:sz w:val="24"/>
          <w:szCs w:val="24"/>
        </w:rPr>
        <w:t xml:space="preserve">Abdullah Faiz </w:t>
      </w:r>
      <w:r>
        <w:rPr>
          <w:b/>
          <w:sz w:val="24"/>
          <w:szCs w:val="24"/>
        </w:rPr>
        <w:t xml:space="preserve">m) </w:t>
      </w:r>
      <w:r>
        <w:rPr>
          <w:sz w:val="24"/>
          <w:szCs w:val="24"/>
        </w:rPr>
        <w:t xml:space="preserve">Fauz Faturohman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Syrian Arab Republic (location since 2015) </w:t>
      </w:r>
      <w:r>
        <w:rPr>
          <w:b/>
          <w:sz w:val="24"/>
          <w:szCs w:val="24"/>
        </w:rPr>
        <w:t xml:space="preserve">Listed on: </w:t>
      </w:r>
      <w:r>
        <w:rPr>
          <w:sz w:val="24"/>
          <w:szCs w:val="24"/>
        </w:rPr>
        <w:t xml:space="preserve">23 Aug. 2018 </w:t>
      </w:r>
      <w:r>
        <w:rPr>
          <w:b/>
          <w:sz w:val="24"/>
          <w:szCs w:val="24"/>
        </w:rPr>
        <w:t xml:space="preserve">Other information: </w:t>
      </w:r>
      <w:r>
        <w:rPr>
          <w:sz w:val="24"/>
          <w:szCs w:val="24"/>
        </w:rPr>
        <w:t>Senior member of Islamic State in Iraq and the Levant (ISIL), listed as Al-Qaida in Iraq (QDe.</w:t>
      </w:r>
      <w:r>
        <w:rPr>
          <w:spacing w:val="-9"/>
          <w:sz w:val="24"/>
          <w:szCs w:val="24"/>
        </w:rPr>
        <w:t>1</w:t>
      </w:r>
      <w:r>
        <w:rPr>
          <w:sz w:val="24"/>
          <w:szCs w:val="24"/>
        </w:rPr>
        <w:t>15). Recruited for ISIL and instructed individuals to perpetrate terrorist acts via online video. Physical description: hair colour: black; build: slight. Speaks Indonesian, Arabic and Mindanao dialect.</w:t>
      </w:r>
      <w:hyperlink r:id="rId585">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86">
        <w:r>
          <w:rPr>
            <w:color w:val="0000ED"/>
            <w:sz w:val="24"/>
            <w:szCs w:val="24"/>
            <w:u w:val="single" w:color="0000ED"/>
          </w:rPr>
          <w:t xml:space="preserve">click  here </w:t>
        </w:r>
      </w:hyperlink>
    </w:p>
    <w:p w14:paraId="18E520E5" w14:textId="77777777" w:rsidR="00E9043B" w:rsidRDefault="00E9043B">
      <w:pPr>
        <w:spacing w:before="13" w:line="220" w:lineRule="exact"/>
        <w:rPr>
          <w:sz w:val="22"/>
          <w:szCs w:val="22"/>
        </w:rPr>
      </w:pPr>
    </w:p>
    <w:p w14:paraId="292BB9A6" w14:textId="77777777" w:rsidR="00E9043B" w:rsidRDefault="000C1467">
      <w:pPr>
        <w:spacing w:before="29"/>
        <w:ind w:left="280"/>
        <w:rPr>
          <w:sz w:val="24"/>
          <w:szCs w:val="24"/>
        </w:rPr>
      </w:pPr>
      <w:r>
        <w:rPr>
          <w:b/>
          <w:sz w:val="24"/>
          <w:szCs w:val="24"/>
        </w:rPr>
        <w:t xml:space="preserve">QDi.135 Name: </w:t>
      </w:r>
      <w:r>
        <w:rPr>
          <w:sz w:val="24"/>
          <w:szCs w:val="24"/>
        </w:rPr>
        <w:t>1: D</w:t>
      </w:r>
      <w:r>
        <w:rPr>
          <w:spacing w:val="-19"/>
          <w:sz w:val="24"/>
          <w:szCs w:val="24"/>
        </w:rPr>
        <w:t>A</w:t>
      </w:r>
      <w:r>
        <w:rPr>
          <w:sz w:val="24"/>
          <w:szCs w:val="24"/>
        </w:rPr>
        <w:t>WOOD 2: IBRAHIM 3: KASKAR 4: na</w:t>
      </w:r>
    </w:p>
    <w:p w14:paraId="0D7DE196" w14:textId="77777777" w:rsidR="00E9043B" w:rsidRDefault="000C1467">
      <w:pPr>
        <w:spacing w:before="2" w:line="260" w:lineRule="exact"/>
        <w:ind w:left="280" w:right="268"/>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Sheikh </w:t>
      </w:r>
      <w:r>
        <w:rPr>
          <w:b/>
          <w:sz w:val="24"/>
          <w:szCs w:val="24"/>
        </w:rPr>
        <w:t xml:space="preserve">Designation: </w:t>
      </w:r>
      <w:r>
        <w:rPr>
          <w:sz w:val="24"/>
          <w:szCs w:val="24"/>
        </w:rPr>
        <w:t xml:space="preserve">na </w:t>
      </w:r>
      <w:r>
        <w:rPr>
          <w:b/>
          <w:sz w:val="24"/>
          <w:szCs w:val="24"/>
        </w:rPr>
        <w:t xml:space="preserve">DOB: </w:t>
      </w:r>
      <w:r>
        <w:rPr>
          <w:sz w:val="24"/>
          <w:szCs w:val="24"/>
        </w:rPr>
        <w:t xml:space="preserve">26 Dec. 1955 </w:t>
      </w:r>
      <w:r>
        <w:rPr>
          <w:b/>
          <w:sz w:val="24"/>
          <w:szCs w:val="24"/>
        </w:rPr>
        <w:t xml:space="preserve">POB: </w:t>
      </w:r>
      <w:r>
        <w:rPr>
          <w:sz w:val="24"/>
          <w:szCs w:val="24"/>
        </w:rPr>
        <w:t>Khe</w:t>
      </w:r>
      <w:r>
        <w:rPr>
          <w:spacing w:val="-10"/>
          <w:sz w:val="24"/>
          <w:szCs w:val="24"/>
        </w:rPr>
        <w:t>r</w:t>
      </w:r>
      <w:r>
        <w:rPr>
          <w:sz w:val="24"/>
          <w:szCs w:val="24"/>
        </w:rPr>
        <w:t xml:space="preserve">, Ratnagiri, Maharashtra, India </w:t>
      </w:r>
      <w:r>
        <w:rPr>
          <w:b/>
          <w:sz w:val="24"/>
          <w:szCs w:val="24"/>
        </w:rPr>
        <w:t xml:space="preserve">Good quality a.k.a.: a) </w:t>
      </w:r>
      <w:r>
        <w:rPr>
          <w:sz w:val="24"/>
          <w:szCs w:val="24"/>
        </w:rPr>
        <w:t xml:space="preserve">Dawood Ebrahim </w:t>
      </w:r>
      <w:r>
        <w:rPr>
          <w:b/>
          <w:sz w:val="24"/>
          <w:szCs w:val="24"/>
        </w:rPr>
        <w:t xml:space="preserve">b) </w:t>
      </w:r>
      <w:r>
        <w:rPr>
          <w:sz w:val="24"/>
          <w:szCs w:val="24"/>
        </w:rPr>
        <w:t xml:space="preserve">Sheikh Dawood Hassan </w:t>
      </w:r>
      <w:r>
        <w:rPr>
          <w:b/>
          <w:sz w:val="24"/>
          <w:szCs w:val="24"/>
        </w:rPr>
        <w:t xml:space="preserve">c) </w:t>
      </w:r>
      <w:r>
        <w:rPr>
          <w:sz w:val="24"/>
          <w:szCs w:val="24"/>
        </w:rPr>
        <w:t xml:space="preserve">Abdul Hamid Abdul Aziz </w:t>
      </w:r>
      <w:r>
        <w:rPr>
          <w:b/>
          <w:sz w:val="24"/>
          <w:szCs w:val="24"/>
        </w:rPr>
        <w:t xml:space="preserve">d) </w:t>
      </w:r>
      <w:r>
        <w:rPr>
          <w:sz w:val="24"/>
          <w:szCs w:val="24"/>
        </w:rPr>
        <w:t xml:space="preserve">Anis Ibrahim </w:t>
      </w:r>
      <w:r>
        <w:rPr>
          <w:b/>
          <w:sz w:val="24"/>
          <w:szCs w:val="24"/>
        </w:rPr>
        <w:t xml:space="preserve">e) </w:t>
      </w:r>
      <w:r>
        <w:rPr>
          <w:sz w:val="24"/>
          <w:szCs w:val="24"/>
        </w:rPr>
        <w:t xml:space="preserve">Aziz Dilip </w:t>
      </w:r>
      <w:r>
        <w:rPr>
          <w:b/>
          <w:sz w:val="24"/>
          <w:szCs w:val="24"/>
        </w:rPr>
        <w:t xml:space="preserve">f) </w:t>
      </w:r>
      <w:r>
        <w:rPr>
          <w:sz w:val="24"/>
          <w:szCs w:val="24"/>
        </w:rPr>
        <w:t xml:space="preserve">Daud Hasan Shaikh Ibrahim Kaskar </w:t>
      </w:r>
      <w:r>
        <w:rPr>
          <w:b/>
          <w:sz w:val="24"/>
          <w:szCs w:val="24"/>
        </w:rPr>
        <w:t xml:space="preserve">g) </w:t>
      </w:r>
      <w:r>
        <w:rPr>
          <w:sz w:val="24"/>
          <w:szCs w:val="24"/>
        </w:rPr>
        <w:t xml:space="preserve">Daud Ibrahim Memon Kaskar </w:t>
      </w:r>
      <w:r>
        <w:rPr>
          <w:b/>
          <w:sz w:val="24"/>
          <w:szCs w:val="24"/>
        </w:rPr>
        <w:t xml:space="preserve">h) </w:t>
      </w:r>
      <w:r>
        <w:rPr>
          <w:sz w:val="24"/>
          <w:szCs w:val="24"/>
        </w:rPr>
        <w:t>Dawood Hasan Ibrahim Kaskar</w:t>
      </w:r>
    </w:p>
    <w:p w14:paraId="3143E786" w14:textId="77777777" w:rsidR="00E9043B" w:rsidRDefault="00E9043B">
      <w:pPr>
        <w:spacing w:line="140" w:lineRule="exact"/>
        <w:rPr>
          <w:sz w:val="14"/>
          <w:szCs w:val="14"/>
        </w:rPr>
      </w:pPr>
    </w:p>
    <w:p w14:paraId="1515C3B8" w14:textId="77777777" w:rsidR="00E9043B" w:rsidRDefault="000C1467">
      <w:pPr>
        <w:spacing w:before="37" w:line="260" w:lineRule="exact"/>
        <w:ind w:left="280" w:right="252"/>
        <w:rPr>
          <w:sz w:val="24"/>
          <w:szCs w:val="24"/>
        </w:rPr>
      </w:pPr>
      <w:r>
        <w:rPr>
          <w:b/>
          <w:sz w:val="24"/>
          <w:szCs w:val="24"/>
        </w:rPr>
        <w:t xml:space="preserve">i) </w:t>
      </w:r>
      <w:r>
        <w:rPr>
          <w:sz w:val="24"/>
          <w:szCs w:val="24"/>
        </w:rPr>
        <w:t xml:space="preserve">Dawood Ibrahim Memon </w:t>
      </w:r>
      <w:r>
        <w:rPr>
          <w:b/>
          <w:sz w:val="24"/>
          <w:szCs w:val="24"/>
        </w:rPr>
        <w:t xml:space="preserve">j) </w:t>
      </w:r>
      <w:r>
        <w:rPr>
          <w:sz w:val="24"/>
          <w:szCs w:val="24"/>
        </w:rPr>
        <w:t xml:space="preserve">Dawood Sabri </w:t>
      </w:r>
      <w:r>
        <w:rPr>
          <w:b/>
          <w:sz w:val="24"/>
          <w:szCs w:val="24"/>
        </w:rPr>
        <w:t xml:space="preserve">k) </w:t>
      </w:r>
      <w:r>
        <w:rPr>
          <w:sz w:val="24"/>
          <w:szCs w:val="24"/>
        </w:rPr>
        <w:t xml:space="preserve">Kaskar Dawood Hasan </w:t>
      </w:r>
      <w:r>
        <w:rPr>
          <w:b/>
          <w:sz w:val="24"/>
          <w:szCs w:val="24"/>
        </w:rPr>
        <w:t xml:space="preserve">l) </w:t>
      </w:r>
      <w:r>
        <w:rPr>
          <w:sz w:val="24"/>
          <w:szCs w:val="24"/>
        </w:rPr>
        <w:t xml:space="preserve">Shaikh Mohd Ismail Abdul Rehman </w:t>
      </w:r>
      <w:r>
        <w:rPr>
          <w:b/>
          <w:sz w:val="24"/>
          <w:szCs w:val="24"/>
        </w:rPr>
        <w:t xml:space="preserve">m) </w:t>
      </w:r>
      <w:r>
        <w:rPr>
          <w:sz w:val="24"/>
          <w:szCs w:val="24"/>
        </w:rPr>
        <w:t xml:space="preserve">Dowood Hassan Shaikh Ibrahim </w:t>
      </w:r>
      <w:r>
        <w:rPr>
          <w:b/>
          <w:sz w:val="24"/>
          <w:szCs w:val="24"/>
        </w:rPr>
        <w:t xml:space="preserve">n) </w:t>
      </w:r>
      <w:r>
        <w:rPr>
          <w:sz w:val="24"/>
          <w:szCs w:val="24"/>
        </w:rPr>
        <w:t xml:space="preserve">Dawood Bhai </w:t>
      </w:r>
      <w:r>
        <w:rPr>
          <w:b/>
          <w:sz w:val="24"/>
          <w:szCs w:val="24"/>
        </w:rPr>
        <w:t xml:space="preserve">Low quality a.k.a.: a) </w:t>
      </w:r>
      <w:r>
        <w:rPr>
          <w:sz w:val="24"/>
          <w:szCs w:val="24"/>
        </w:rPr>
        <w:t xml:space="preserve">Ibrahim Shaikh Mohd Anis </w:t>
      </w:r>
      <w:r>
        <w:rPr>
          <w:b/>
          <w:sz w:val="24"/>
          <w:szCs w:val="24"/>
        </w:rPr>
        <w:t xml:space="preserve">b) </w:t>
      </w:r>
      <w:r>
        <w:rPr>
          <w:sz w:val="24"/>
          <w:szCs w:val="24"/>
        </w:rPr>
        <w:t xml:space="preserve">Shaikh Ismail Abdul </w:t>
      </w:r>
      <w:r>
        <w:rPr>
          <w:b/>
          <w:sz w:val="24"/>
          <w:szCs w:val="24"/>
        </w:rPr>
        <w:t xml:space="preserve">c) </w:t>
      </w:r>
      <w:r>
        <w:rPr>
          <w:sz w:val="24"/>
          <w:szCs w:val="24"/>
        </w:rPr>
        <w:t xml:space="preserve">Hizrat </w:t>
      </w:r>
      <w:r>
        <w:rPr>
          <w:b/>
          <w:sz w:val="24"/>
          <w:szCs w:val="24"/>
        </w:rPr>
        <w:t xml:space="preserve">d) </w:t>
      </w:r>
      <w:r>
        <w:rPr>
          <w:sz w:val="24"/>
          <w:szCs w:val="24"/>
        </w:rPr>
        <w:t xml:space="preserve">Sheikh Farooqi </w:t>
      </w:r>
      <w:r>
        <w:rPr>
          <w:b/>
          <w:sz w:val="24"/>
          <w:szCs w:val="24"/>
        </w:rPr>
        <w:t xml:space="preserve">e) </w:t>
      </w:r>
      <w:r>
        <w:rPr>
          <w:sz w:val="24"/>
          <w:szCs w:val="24"/>
        </w:rPr>
        <w:t xml:space="preserve">Bada Seth </w:t>
      </w:r>
      <w:r>
        <w:rPr>
          <w:b/>
          <w:sz w:val="24"/>
          <w:szCs w:val="24"/>
        </w:rPr>
        <w:t xml:space="preserve">f) </w:t>
      </w:r>
      <w:r>
        <w:rPr>
          <w:sz w:val="24"/>
          <w:szCs w:val="24"/>
        </w:rPr>
        <w:t xml:space="preserve">Bada Bhai </w:t>
      </w:r>
      <w:r>
        <w:rPr>
          <w:b/>
          <w:sz w:val="24"/>
          <w:szCs w:val="24"/>
        </w:rPr>
        <w:t xml:space="preserve">g) </w:t>
      </w:r>
      <w:r>
        <w:rPr>
          <w:sz w:val="24"/>
          <w:szCs w:val="24"/>
        </w:rPr>
        <w:t xml:space="preserve">Iqbal Bhai </w:t>
      </w:r>
      <w:r>
        <w:rPr>
          <w:b/>
          <w:sz w:val="24"/>
          <w:szCs w:val="24"/>
        </w:rPr>
        <w:t xml:space="preserve">h) </w:t>
      </w:r>
      <w:r>
        <w:rPr>
          <w:sz w:val="24"/>
          <w:szCs w:val="24"/>
        </w:rPr>
        <w:t xml:space="preserve">Mucchad </w:t>
      </w:r>
      <w:r>
        <w:rPr>
          <w:b/>
          <w:sz w:val="24"/>
          <w:szCs w:val="24"/>
        </w:rPr>
        <w:t xml:space="preserve">i) </w:t>
      </w:r>
      <w:r>
        <w:rPr>
          <w:sz w:val="24"/>
          <w:szCs w:val="24"/>
        </w:rPr>
        <w:t xml:space="preserve">Haji Sahab </w:t>
      </w:r>
      <w:r>
        <w:rPr>
          <w:b/>
          <w:sz w:val="24"/>
          <w:szCs w:val="24"/>
        </w:rPr>
        <w:t xml:space="preserve">Nationality: </w:t>
      </w:r>
      <w:r>
        <w:rPr>
          <w:sz w:val="24"/>
          <w:szCs w:val="24"/>
        </w:rPr>
        <w:t xml:space="preserve">India </w:t>
      </w:r>
      <w:r>
        <w:rPr>
          <w:b/>
          <w:sz w:val="24"/>
          <w:szCs w:val="24"/>
        </w:rPr>
        <w:t xml:space="preserve">Passport no: a) </w:t>
      </w:r>
      <w:r>
        <w:rPr>
          <w:sz w:val="24"/>
          <w:szCs w:val="24"/>
        </w:rPr>
        <w:t>India number A-333602, issued on 4 Jun. 1985, issued in Bomba</w:t>
      </w:r>
      <w:r>
        <w:rPr>
          <w:spacing w:val="-16"/>
          <w:sz w:val="24"/>
          <w:szCs w:val="24"/>
        </w:rPr>
        <w:t>y</w:t>
      </w:r>
      <w:r>
        <w:rPr>
          <w:sz w:val="24"/>
          <w:szCs w:val="24"/>
        </w:rPr>
        <w:t xml:space="preserve">, India (passport subsequently revoked by the Government of India) </w:t>
      </w:r>
      <w:r>
        <w:rPr>
          <w:b/>
          <w:sz w:val="24"/>
          <w:szCs w:val="24"/>
        </w:rPr>
        <w:t xml:space="preserve">b) </w:t>
      </w:r>
      <w:r>
        <w:rPr>
          <w:sz w:val="24"/>
          <w:szCs w:val="24"/>
        </w:rPr>
        <w:t>India number M</w:t>
      </w:r>
      <w:r>
        <w:rPr>
          <w:spacing w:val="-9"/>
          <w:sz w:val="24"/>
          <w:szCs w:val="24"/>
        </w:rPr>
        <w:t>1</w:t>
      </w:r>
      <w:r>
        <w:rPr>
          <w:sz w:val="24"/>
          <w:szCs w:val="24"/>
        </w:rPr>
        <w:t>10522, issued on 13 No</w:t>
      </w:r>
      <w:r>
        <w:rPr>
          <w:spacing w:val="-16"/>
          <w:sz w:val="24"/>
          <w:szCs w:val="24"/>
        </w:rPr>
        <w:t>v</w:t>
      </w:r>
      <w:r>
        <w:rPr>
          <w:sz w:val="24"/>
          <w:szCs w:val="24"/>
        </w:rPr>
        <w:t>.</w:t>
      </w:r>
    </w:p>
    <w:p w14:paraId="7F021A9E" w14:textId="77777777" w:rsidR="00E9043B" w:rsidRDefault="000C1467">
      <w:pPr>
        <w:spacing w:line="260" w:lineRule="exact"/>
        <w:ind w:left="280" w:right="376"/>
        <w:rPr>
          <w:sz w:val="24"/>
          <w:szCs w:val="24"/>
        </w:rPr>
      </w:pPr>
      <w:r>
        <w:rPr>
          <w:sz w:val="24"/>
          <w:szCs w:val="24"/>
        </w:rPr>
        <w:t>1978, issued in Bomba</w:t>
      </w:r>
      <w:r>
        <w:rPr>
          <w:spacing w:val="-16"/>
          <w:sz w:val="24"/>
          <w:szCs w:val="24"/>
        </w:rPr>
        <w:t>y</w:t>
      </w:r>
      <w:r>
        <w:rPr>
          <w:sz w:val="24"/>
          <w:szCs w:val="24"/>
        </w:rPr>
        <w:t xml:space="preserve">, India </w:t>
      </w:r>
      <w:r>
        <w:rPr>
          <w:b/>
          <w:sz w:val="24"/>
          <w:szCs w:val="24"/>
        </w:rPr>
        <w:t xml:space="preserve">c) </w:t>
      </w:r>
      <w:r>
        <w:rPr>
          <w:sz w:val="24"/>
          <w:szCs w:val="24"/>
        </w:rPr>
        <w:t>India number R841697, issued on 26 No</w:t>
      </w:r>
      <w:r>
        <w:rPr>
          <w:spacing w:val="-16"/>
          <w:sz w:val="24"/>
          <w:szCs w:val="24"/>
        </w:rPr>
        <w:t>v</w:t>
      </w:r>
      <w:r>
        <w:rPr>
          <w:sz w:val="24"/>
          <w:szCs w:val="24"/>
        </w:rPr>
        <w:t xml:space="preserve">. 1981, issued in Bombay </w:t>
      </w:r>
      <w:r>
        <w:rPr>
          <w:b/>
          <w:sz w:val="24"/>
          <w:szCs w:val="24"/>
        </w:rPr>
        <w:t xml:space="preserve">d) </w:t>
      </w:r>
      <w:r>
        <w:rPr>
          <w:sz w:val="24"/>
          <w:szCs w:val="24"/>
        </w:rPr>
        <w:t xml:space="preserve">India number F823692 , issued on 2 Sep. 1989 ((JEDDAH) issued by CGI in Jeddah) </w:t>
      </w:r>
      <w:r>
        <w:rPr>
          <w:b/>
          <w:sz w:val="24"/>
          <w:szCs w:val="24"/>
        </w:rPr>
        <w:t xml:space="preserve">e) </w:t>
      </w:r>
      <w:r>
        <w:rPr>
          <w:sz w:val="24"/>
          <w:szCs w:val="24"/>
        </w:rPr>
        <w:t>India number A501801 , issued on 26 Jul. 1985, issued in BOMB</w:t>
      </w:r>
      <w:r>
        <w:rPr>
          <w:spacing w:val="-22"/>
          <w:sz w:val="24"/>
          <w:szCs w:val="24"/>
        </w:rPr>
        <w:t>A</w:t>
      </w:r>
      <w:r>
        <w:rPr>
          <w:sz w:val="24"/>
          <w:szCs w:val="24"/>
        </w:rPr>
        <w:t xml:space="preserve">Y </w:t>
      </w:r>
      <w:r>
        <w:rPr>
          <w:b/>
          <w:sz w:val="24"/>
          <w:szCs w:val="24"/>
        </w:rPr>
        <w:t xml:space="preserve">f) </w:t>
      </w:r>
      <w:r>
        <w:rPr>
          <w:sz w:val="24"/>
          <w:szCs w:val="24"/>
        </w:rPr>
        <w:t>India number K560098, issued on 30 Jul. 1975, issued in BOMB</w:t>
      </w:r>
      <w:r>
        <w:rPr>
          <w:spacing w:val="-22"/>
          <w:sz w:val="24"/>
          <w:szCs w:val="24"/>
        </w:rPr>
        <w:t>A</w:t>
      </w:r>
      <w:r>
        <w:rPr>
          <w:sz w:val="24"/>
          <w:szCs w:val="24"/>
        </w:rPr>
        <w:t xml:space="preserve">Y </w:t>
      </w:r>
      <w:r>
        <w:rPr>
          <w:b/>
          <w:sz w:val="24"/>
          <w:szCs w:val="24"/>
        </w:rPr>
        <w:t xml:space="preserve">g) </w:t>
      </w:r>
      <w:r>
        <w:rPr>
          <w:sz w:val="24"/>
          <w:szCs w:val="24"/>
        </w:rPr>
        <w:t>V57865, issued on 3 Oct. 1983, issued in BOMB</w:t>
      </w:r>
      <w:r>
        <w:rPr>
          <w:spacing w:val="-22"/>
          <w:sz w:val="24"/>
          <w:szCs w:val="24"/>
        </w:rPr>
        <w:t>A</w:t>
      </w:r>
      <w:r>
        <w:rPr>
          <w:sz w:val="24"/>
          <w:szCs w:val="24"/>
        </w:rPr>
        <w:t xml:space="preserve">Y </w:t>
      </w:r>
      <w:r>
        <w:rPr>
          <w:b/>
          <w:sz w:val="24"/>
          <w:szCs w:val="24"/>
        </w:rPr>
        <w:t xml:space="preserve">h) </w:t>
      </w:r>
      <w:r>
        <w:rPr>
          <w:sz w:val="24"/>
          <w:szCs w:val="24"/>
        </w:rPr>
        <w:t>India number P537849 , issued on 30 Jul.</w:t>
      </w:r>
    </w:p>
    <w:p w14:paraId="0EC4291F" w14:textId="77777777" w:rsidR="00E9043B" w:rsidRDefault="000C1467">
      <w:pPr>
        <w:spacing w:line="260" w:lineRule="exact"/>
        <w:ind w:left="280" w:right="328"/>
        <w:rPr>
          <w:sz w:val="24"/>
          <w:szCs w:val="24"/>
        </w:rPr>
      </w:pPr>
      <w:r>
        <w:rPr>
          <w:sz w:val="24"/>
          <w:szCs w:val="24"/>
        </w:rPr>
        <w:t>1979, issued in BOMB</w:t>
      </w:r>
      <w:r>
        <w:rPr>
          <w:spacing w:val="-22"/>
          <w:sz w:val="24"/>
          <w:szCs w:val="24"/>
        </w:rPr>
        <w:t>A</w:t>
      </w:r>
      <w:r>
        <w:rPr>
          <w:sz w:val="24"/>
          <w:szCs w:val="24"/>
        </w:rPr>
        <w:t xml:space="preserve">Y </w:t>
      </w:r>
      <w:r>
        <w:rPr>
          <w:b/>
          <w:sz w:val="24"/>
          <w:szCs w:val="24"/>
        </w:rPr>
        <w:t xml:space="preserve">i) </w:t>
      </w:r>
      <w:r>
        <w:rPr>
          <w:sz w:val="24"/>
          <w:szCs w:val="24"/>
        </w:rPr>
        <w:t xml:space="preserve">A717288 , issued on 18 Aug. 1985, issued in Dubai (MISUSE) </w:t>
      </w:r>
      <w:r>
        <w:rPr>
          <w:b/>
          <w:sz w:val="24"/>
          <w:szCs w:val="24"/>
        </w:rPr>
        <w:t xml:space="preserve">j) </w:t>
      </w:r>
      <w:r>
        <w:rPr>
          <w:sz w:val="24"/>
          <w:szCs w:val="24"/>
        </w:rPr>
        <w:t xml:space="preserve">Pakistan number G866537 , issued on 12 Aug. 1991, issued in Rawalpindi (MISUSE) </w:t>
      </w:r>
      <w:r>
        <w:rPr>
          <w:b/>
          <w:sz w:val="24"/>
          <w:szCs w:val="24"/>
        </w:rPr>
        <w:t xml:space="preserve">k) </w:t>
      </w:r>
      <w:r>
        <w:rPr>
          <w:sz w:val="24"/>
          <w:szCs w:val="24"/>
        </w:rPr>
        <w:t xml:space="preserve">C-267185 (issued in Karachi in Jul.1996) </w:t>
      </w:r>
      <w:r>
        <w:rPr>
          <w:b/>
          <w:sz w:val="24"/>
          <w:szCs w:val="24"/>
        </w:rPr>
        <w:t xml:space="preserve">l) </w:t>
      </w:r>
      <w:r>
        <w:rPr>
          <w:sz w:val="24"/>
          <w:szCs w:val="24"/>
        </w:rPr>
        <w:t xml:space="preserve">H-123259 (issued in Rawalpindi in Jul. 2001) </w:t>
      </w:r>
      <w:r>
        <w:rPr>
          <w:b/>
          <w:sz w:val="24"/>
          <w:szCs w:val="24"/>
        </w:rPr>
        <w:t xml:space="preserve">m) </w:t>
      </w:r>
      <w:r>
        <w:rPr>
          <w:sz w:val="24"/>
          <w:szCs w:val="24"/>
        </w:rPr>
        <w:t xml:space="preserve">G-869537 (issued in Rawalpindi) </w:t>
      </w:r>
      <w:r>
        <w:rPr>
          <w:b/>
          <w:sz w:val="24"/>
          <w:szCs w:val="24"/>
        </w:rPr>
        <w:t xml:space="preserve">n) </w:t>
      </w:r>
      <w:r>
        <w:rPr>
          <w:sz w:val="24"/>
          <w:szCs w:val="24"/>
        </w:rPr>
        <w:t>KC-285901</w:t>
      </w:r>
    </w:p>
    <w:p w14:paraId="166A3858" w14:textId="77777777" w:rsidR="00E9043B" w:rsidRDefault="000C1467">
      <w:pPr>
        <w:spacing w:line="260" w:lineRule="exact"/>
        <w:ind w:left="280" w:right="289"/>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Karachi, Pakistan (White House, Near Saudi Mosque, Clifton) </w:t>
      </w:r>
      <w:r>
        <w:rPr>
          <w:b/>
          <w:sz w:val="24"/>
          <w:szCs w:val="24"/>
        </w:rPr>
        <w:t xml:space="preserve">b) </w:t>
      </w:r>
      <w:r>
        <w:rPr>
          <w:sz w:val="24"/>
          <w:szCs w:val="24"/>
        </w:rPr>
        <w:t>House Nu 37 - 30th Street - defence, Housing Authorit</w:t>
      </w:r>
      <w:r>
        <w:rPr>
          <w:spacing w:val="-16"/>
          <w:sz w:val="24"/>
          <w:szCs w:val="24"/>
        </w:rPr>
        <w:t>y</w:t>
      </w:r>
      <w:r>
        <w:rPr>
          <w:sz w:val="24"/>
          <w:szCs w:val="24"/>
        </w:rPr>
        <w:t xml:space="preserve">, Karachi, Pakistan </w:t>
      </w:r>
      <w:r>
        <w:rPr>
          <w:b/>
          <w:sz w:val="24"/>
          <w:szCs w:val="24"/>
        </w:rPr>
        <w:t xml:space="preserve">c) </w:t>
      </w:r>
      <w:r>
        <w:rPr>
          <w:sz w:val="24"/>
          <w:szCs w:val="24"/>
        </w:rPr>
        <w:t xml:space="preserve">Palatial bungalow in the hilly area of Noorabad in Karachi, Pakistan </w:t>
      </w:r>
      <w:r>
        <w:rPr>
          <w:b/>
          <w:sz w:val="24"/>
          <w:szCs w:val="24"/>
        </w:rPr>
        <w:t xml:space="preserve">Listed on: </w:t>
      </w:r>
      <w:r>
        <w:rPr>
          <w:sz w:val="24"/>
          <w:szCs w:val="24"/>
        </w:rPr>
        <w:t>3 No</w:t>
      </w:r>
      <w:r>
        <w:rPr>
          <w:spacing w:val="-16"/>
          <w:sz w:val="24"/>
          <w:szCs w:val="24"/>
        </w:rPr>
        <w:t>v</w:t>
      </w:r>
      <w:r>
        <w:rPr>
          <w:sz w:val="24"/>
          <w:szCs w:val="24"/>
        </w:rPr>
        <w:t>. 2003 ( amended on 21 Ma</w:t>
      </w:r>
      <w:r>
        <w:rPr>
          <w:spacing w:val="-13"/>
          <w:sz w:val="24"/>
          <w:szCs w:val="24"/>
        </w:rPr>
        <w:t>r</w:t>
      </w:r>
      <w:r>
        <w:rPr>
          <w:sz w:val="24"/>
          <w:szCs w:val="24"/>
        </w:rPr>
        <w:t>. 2006, 25 Jul. 2006, 2 Jul. 2007,</w:t>
      </w:r>
    </w:p>
    <w:p w14:paraId="040056A6" w14:textId="77777777" w:rsidR="00E9043B" w:rsidRDefault="000C1467">
      <w:pPr>
        <w:spacing w:line="260" w:lineRule="exact"/>
        <w:ind w:left="280" w:right="231"/>
        <w:rPr>
          <w:sz w:val="24"/>
          <w:szCs w:val="24"/>
        </w:rPr>
      </w:pPr>
      <w:r>
        <w:rPr>
          <w:spacing w:val="-9"/>
          <w:sz w:val="24"/>
          <w:szCs w:val="24"/>
        </w:rPr>
        <w:t>1</w:t>
      </w:r>
      <w:r>
        <w:rPr>
          <w:sz w:val="24"/>
          <w:szCs w:val="24"/>
        </w:rPr>
        <w:t>1 Ma</w:t>
      </w:r>
      <w:r>
        <w:rPr>
          <w:spacing w:val="-13"/>
          <w:sz w:val="24"/>
          <w:szCs w:val="24"/>
        </w:rPr>
        <w:t>r</w:t>
      </w:r>
      <w:r>
        <w:rPr>
          <w:sz w:val="24"/>
          <w:szCs w:val="24"/>
        </w:rPr>
        <w:t xml:space="preserve">. 2010, 22 Aug. 2016 ) </w:t>
      </w:r>
      <w:r>
        <w:rPr>
          <w:b/>
          <w:sz w:val="24"/>
          <w:szCs w:val="24"/>
        </w:rPr>
        <w:t xml:space="preserve">Other information: </w:t>
      </w:r>
      <w:r>
        <w:rPr>
          <w:sz w:val="24"/>
          <w:szCs w:val="24"/>
        </w:rPr>
        <w:t>Fathe</w:t>
      </w:r>
      <w:r>
        <w:rPr>
          <w:spacing w:val="9"/>
          <w:sz w:val="24"/>
          <w:szCs w:val="24"/>
        </w:rPr>
        <w:t>r</w:t>
      </w:r>
      <w:r>
        <w:rPr>
          <w:spacing w:val="-13"/>
          <w:sz w:val="24"/>
          <w:szCs w:val="24"/>
        </w:rPr>
        <w:t>’</w:t>
      </w:r>
      <w:r>
        <w:rPr>
          <w:sz w:val="24"/>
          <w:szCs w:val="24"/>
        </w:rPr>
        <w:t>s name is Sheikh Ibrahim Ali Kaska</w:t>
      </w:r>
      <w:r>
        <w:rPr>
          <w:spacing w:val="-10"/>
          <w:sz w:val="24"/>
          <w:szCs w:val="24"/>
        </w:rPr>
        <w:t>r</w:t>
      </w:r>
      <w:r>
        <w:rPr>
          <w:sz w:val="24"/>
          <w:szCs w:val="24"/>
        </w:rPr>
        <w:t>, mothe</w:t>
      </w:r>
      <w:r>
        <w:rPr>
          <w:spacing w:val="9"/>
          <w:sz w:val="24"/>
          <w:szCs w:val="24"/>
        </w:rPr>
        <w:t>r</w:t>
      </w:r>
      <w:r>
        <w:rPr>
          <w:spacing w:val="-13"/>
          <w:sz w:val="24"/>
          <w:szCs w:val="24"/>
        </w:rPr>
        <w:t>’</w:t>
      </w:r>
      <w:r>
        <w:rPr>
          <w:sz w:val="24"/>
          <w:szCs w:val="24"/>
        </w:rPr>
        <w:t>s name is Amina Bi, wife</w:t>
      </w:r>
      <w:r>
        <w:rPr>
          <w:spacing w:val="-13"/>
          <w:sz w:val="24"/>
          <w:szCs w:val="24"/>
        </w:rPr>
        <w:t>’</w:t>
      </w:r>
      <w:r>
        <w:rPr>
          <w:sz w:val="24"/>
          <w:szCs w:val="24"/>
        </w:rPr>
        <w:t>s name is Mehjabeen Shaikh. International arrest warrant issued by the Government of India. Review pursuant to Security Council resolution 1822 (2008) was concluded on 20 May 2010. INTERPOL-UN</w:t>
      </w:r>
      <w:hyperlink r:id="rId587">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588">
        <w:r>
          <w:rPr>
            <w:color w:val="0000ED"/>
            <w:sz w:val="24"/>
            <w:szCs w:val="24"/>
            <w:u w:val="single" w:color="0000ED"/>
          </w:rPr>
          <w:t xml:space="preserve">click  here </w:t>
        </w:r>
      </w:hyperlink>
    </w:p>
    <w:p w14:paraId="1C08C725" w14:textId="77777777" w:rsidR="00E9043B" w:rsidRDefault="00E9043B">
      <w:pPr>
        <w:spacing w:before="13" w:line="220" w:lineRule="exact"/>
        <w:rPr>
          <w:sz w:val="22"/>
          <w:szCs w:val="22"/>
        </w:rPr>
      </w:pPr>
    </w:p>
    <w:p w14:paraId="17CC89B2" w14:textId="77777777" w:rsidR="00E9043B" w:rsidRDefault="000C1467">
      <w:pPr>
        <w:spacing w:before="29"/>
        <w:ind w:left="280"/>
        <w:rPr>
          <w:sz w:val="24"/>
          <w:szCs w:val="24"/>
        </w:rPr>
      </w:pPr>
      <w:r>
        <w:rPr>
          <w:b/>
          <w:sz w:val="24"/>
          <w:szCs w:val="24"/>
        </w:rPr>
        <w:t xml:space="preserve">CDi.006 Name: </w:t>
      </w:r>
      <w:r>
        <w:rPr>
          <w:sz w:val="24"/>
          <w:szCs w:val="24"/>
        </w:rPr>
        <w:t>1: GERMAIN 2: K</w:t>
      </w:r>
      <w:r>
        <w:rPr>
          <w:spacing w:val="-27"/>
          <w:sz w:val="24"/>
          <w:szCs w:val="24"/>
        </w:rPr>
        <w:t>A</w:t>
      </w:r>
      <w:r>
        <w:rPr>
          <w:spacing w:val="-19"/>
          <w:sz w:val="24"/>
          <w:szCs w:val="24"/>
        </w:rPr>
        <w:t>T</w:t>
      </w:r>
      <w:r>
        <w:rPr>
          <w:sz w:val="24"/>
          <w:szCs w:val="24"/>
        </w:rPr>
        <w:t>ANGA 3: na 4: na</w:t>
      </w:r>
    </w:p>
    <w:p w14:paraId="1CCB2E6F" w14:textId="77777777" w:rsidR="00E9043B" w:rsidRDefault="000C1467">
      <w:pPr>
        <w:spacing w:before="2" w:line="260" w:lineRule="exact"/>
        <w:ind w:left="280" w:right="28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28 Ap</w:t>
      </w:r>
      <w:r>
        <w:rPr>
          <w:spacing w:val="-13"/>
          <w:sz w:val="24"/>
          <w:szCs w:val="24"/>
        </w:rPr>
        <w:t>r</w:t>
      </w:r>
      <w:r>
        <w:rPr>
          <w:sz w:val="24"/>
          <w:szCs w:val="24"/>
        </w:rPr>
        <w:t xml:space="preserve">. 1978 </w:t>
      </w:r>
      <w:r>
        <w:rPr>
          <w:b/>
          <w:sz w:val="24"/>
          <w:szCs w:val="24"/>
        </w:rPr>
        <w:t xml:space="preserve">POB: </w:t>
      </w:r>
      <w:r>
        <w:rPr>
          <w:sz w:val="24"/>
          <w:szCs w:val="24"/>
        </w:rPr>
        <w:t xml:space="preserve">Mambasa, Ituri Province, Democratic Republic of the Congo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Republic of the Congo (in prison) </w:t>
      </w:r>
      <w:r>
        <w:rPr>
          <w:b/>
          <w:sz w:val="24"/>
          <w:szCs w:val="24"/>
        </w:rPr>
        <w:t xml:space="preserve">Listed on: </w:t>
      </w:r>
      <w:r>
        <w:rPr>
          <w:sz w:val="24"/>
          <w:szCs w:val="24"/>
        </w:rPr>
        <w:t>1 No</w:t>
      </w:r>
      <w:r>
        <w:rPr>
          <w:spacing w:val="-16"/>
          <w:sz w:val="24"/>
          <w:szCs w:val="24"/>
        </w:rPr>
        <w:t>v</w:t>
      </w:r>
      <w:r>
        <w:rPr>
          <w:sz w:val="24"/>
          <w:szCs w:val="24"/>
        </w:rPr>
        <w:t xml:space="preserve">. 2005 ( amended on 13 Oct. 2016 ) </w:t>
      </w:r>
      <w:r>
        <w:rPr>
          <w:b/>
          <w:sz w:val="24"/>
          <w:szCs w:val="24"/>
        </w:rPr>
        <w:t xml:space="preserve">Other information: </w:t>
      </w:r>
      <w:r>
        <w:rPr>
          <w:sz w:val="24"/>
          <w:szCs w:val="24"/>
        </w:rPr>
        <w:t xml:space="preserve">Appointed General in the </w:t>
      </w:r>
      <w:r>
        <w:rPr>
          <w:spacing w:val="-18"/>
          <w:sz w:val="24"/>
          <w:szCs w:val="24"/>
        </w:rPr>
        <w:t>F</w:t>
      </w:r>
      <w:r>
        <w:rPr>
          <w:sz w:val="24"/>
          <w:szCs w:val="24"/>
        </w:rPr>
        <w:t>ARDC in December 2004. Handed over by the Government of the DRC to the International Criminal Court on 18 October</w:t>
      </w:r>
    </w:p>
    <w:p w14:paraId="39C117B7" w14:textId="77777777" w:rsidR="00E9043B" w:rsidRDefault="000C1467">
      <w:pPr>
        <w:spacing w:line="260" w:lineRule="exact"/>
        <w:ind w:left="280" w:right="313"/>
        <w:rPr>
          <w:sz w:val="24"/>
          <w:szCs w:val="24"/>
        </w:rPr>
      </w:pPr>
      <w:r>
        <w:rPr>
          <w:sz w:val="24"/>
          <w:szCs w:val="24"/>
        </w:rPr>
        <w:t>2007. Initially convicted on 23 May 2014 by the ICC to 12 years in prison for war crimes and crimes against humanit</w:t>
      </w:r>
      <w:r>
        <w:rPr>
          <w:spacing w:val="-16"/>
          <w:sz w:val="24"/>
          <w:szCs w:val="24"/>
        </w:rPr>
        <w:t>y</w:t>
      </w:r>
      <w:r>
        <w:rPr>
          <w:sz w:val="24"/>
          <w:szCs w:val="24"/>
        </w:rPr>
        <w:t>, the ICC Appeals Chamber reduced his sentence and determined that Katanga</w:t>
      </w:r>
      <w:r>
        <w:rPr>
          <w:spacing w:val="-13"/>
          <w:sz w:val="24"/>
          <w:szCs w:val="24"/>
        </w:rPr>
        <w:t>’</w:t>
      </w:r>
      <w:r>
        <w:rPr>
          <w:sz w:val="24"/>
          <w:szCs w:val="24"/>
        </w:rPr>
        <w:t>s sentence should be completed on 18 January 2016. Although he was detained in the Netherlands for the duration of his trial, Katanga was transferred to a DRC prison in December 2015 and cha</w:t>
      </w:r>
      <w:r>
        <w:rPr>
          <w:spacing w:val="-4"/>
          <w:sz w:val="24"/>
          <w:szCs w:val="24"/>
        </w:rPr>
        <w:t>r</w:t>
      </w:r>
      <w:r>
        <w:rPr>
          <w:sz w:val="24"/>
          <w:szCs w:val="24"/>
        </w:rPr>
        <w:t>ged for other crimes previously committed</w:t>
      </w:r>
      <w:hyperlink r:id="rId589">
        <w:r>
          <w:rPr>
            <w:sz w:val="24"/>
            <w:szCs w:val="24"/>
          </w:rPr>
          <w:t xml:space="preserve"> in Ituri.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90">
        <w:r>
          <w:rPr>
            <w:color w:val="0000ED"/>
            <w:sz w:val="24"/>
            <w:szCs w:val="24"/>
            <w:u w:val="single" w:color="0000ED"/>
          </w:rPr>
          <w:t xml:space="preserve">click  here </w:t>
        </w:r>
      </w:hyperlink>
    </w:p>
    <w:p w14:paraId="3FB79495" w14:textId="77777777" w:rsidR="00E9043B" w:rsidRDefault="00E9043B">
      <w:pPr>
        <w:spacing w:before="2" w:line="260" w:lineRule="exact"/>
        <w:rPr>
          <w:sz w:val="26"/>
          <w:szCs w:val="26"/>
        </w:rPr>
      </w:pPr>
    </w:p>
    <w:p w14:paraId="00CBEE73" w14:textId="77777777" w:rsidR="00E9043B" w:rsidRPr="002E3F0F" w:rsidRDefault="000C1467">
      <w:pPr>
        <w:ind w:left="280"/>
        <w:rPr>
          <w:sz w:val="24"/>
          <w:szCs w:val="24"/>
          <w:lang w:val="es-MX"/>
        </w:rPr>
      </w:pPr>
      <w:r w:rsidRPr="002E3F0F">
        <w:rPr>
          <w:b/>
          <w:sz w:val="24"/>
          <w:szCs w:val="24"/>
          <w:lang w:val="es-MX"/>
        </w:rPr>
        <w:t xml:space="preserve">IRi.020 Name: </w:t>
      </w:r>
      <w:r w:rsidRPr="002E3F0F">
        <w:rPr>
          <w:sz w:val="24"/>
          <w:szCs w:val="24"/>
          <w:lang w:val="es-MX"/>
        </w:rPr>
        <w:t>1: MEHRDADA AKHLAGHI 2: KE</w:t>
      </w:r>
      <w:r w:rsidRPr="002E3F0F">
        <w:rPr>
          <w:spacing w:val="-19"/>
          <w:sz w:val="24"/>
          <w:szCs w:val="24"/>
          <w:lang w:val="es-MX"/>
        </w:rPr>
        <w:t>T</w:t>
      </w:r>
      <w:r w:rsidRPr="002E3F0F">
        <w:rPr>
          <w:sz w:val="24"/>
          <w:szCs w:val="24"/>
          <w:lang w:val="es-MX"/>
        </w:rPr>
        <w:t>ABACHI 3: na 4: na</w:t>
      </w:r>
    </w:p>
    <w:p w14:paraId="2A876ED8" w14:textId="77777777" w:rsidR="00E9043B" w:rsidRDefault="000C1467">
      <w:pPr>
        <w:spacing w:before="2" w:line="260" w:lineRule="exact"/>
        <w:ind w:left="280" w:right="31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Head of the Shahid Bagheri Industrial Group (SBIG), which is designated under resolution 1737 (2006) for its role in the ballistic missile programme (designated under IRe.066). </w:t>
      </w:r>
      <w:r>
        <w:rPr>
          <w:b/>
          <w:sz w:val="24"/>
          <w:szCs w:val="24"/>
        </w:rPr>
        <w:t xml:space="preserve">DOB: </w:t>
      </w:r>
      <w:r>
        <w:rPr>
          <w:sz w:val="24"/>
          <w:szCs w:val="24"/>
        </w:rPr>
        <w:t>10 Sep.</w:t>
      </w:r>
    </w:p>
    <w:p w14:paraId="28B42FBC" w14:textId="77777777" w:rsidR="00E9043B" w:rsidRDefault="000C1467">
      <w:pPr>
        <w:spacing w:line="260" w:lineRule="exact"/>
        <w:ind w:left="280" w:right="225"/>
        <w:rPr>
          <w:sz w:val="24"/>
          <w:szCs w:val="24"/>
        </w:rPr>
      </w:pPr>
      <w:r>
        <w:rPr>
          <w:sz w:val="24"/>
          <w:szCs w:val="24"/>
        </w:rPr>
        <w:t xml:space="preserve">1958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A0030940, issued in Iran (Islamic Republic of)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2007 ( amended on</w:t>
      </w:r>
    </w:p>
    <w:p w14:paraId="2398076B" w14:textId="77777777" w:rsidR="00E9043B" w:rsidRDefault="000C1467">
      <w:pPr>
        <w:spacing w:line="260" w:lineRule="exact"/>
        <w:ind w:left="280"/>
        <w:rPr>
          <w:sz w:val="24"/>
          <w:szCs w:val="24"/>
        </w:rPr>
      </w:pPr>
      <w:r>
        <w:rPr>
          <w:sz w:val="24"/>
          <w:szCs w:val="24"/>
        </w:rPr>
        <w:t xml:space="preserve">17 Dec. 2014 ) </w:t>
      </w:r>
      <w:r>
        <w:rPr>
          <w:b/>
          <w:sz w:val="24"/>
          <w:szCs w:val="24"/>
        </w:rPr>
        <w:t xml:space="preserve">Other information: </w:t>
      </w:r>
      <w:r>
        <w:rPr>
          <w:sz w:val="24"/>
          <w:szCs w:val="24"/>
        </w:rPr>
        <w:t>[Old Reference # I.47.C.6]</w:t>
      </w:r>
    </w:p>
    <w:p w14:paraId="1A6153FA" w14:textId="77777777" w:rsidR="00E9043B" w:rsidRDefault="00E9043B">
      <w:pPr>
        <w:spacing w:before="4" w:line="260" w:lineRule="exact"/>
        <w:rPr>
          <w:sz w:val="26"/>
          <w:szCs w:val="26"/>
        </w:rPr>
      </w:pPr>
    </w:p>
    <w:p w14:paraId="22DF4D37" w14:textId="77777777" w:rsidR="00E9043B" w:rsidRDefault="000C1467">
      <w:pPr>
        <w:ind w:left="280"/>
        <w:rPr>
          <w:sz w:val="24"/>
          <w:szCs w:val="24"/>
        </w:rPr>
      </w:pPr>
      <w:r>
        <w:rPr>
          <w:b/>
          <w:spacing w:val="-18"/>
          <w:sz w:val="24"/>
          <w:szCs w:val="24"/>
        </w:rPr>
        <w:t>T</w:t>
      </w:r>
      <w:r>
        <w:rPr>
          <w:b/>
          <w:sz w:val="24"/>
          <w:szCs w:val="24"/>
        </w:rPr>
        <w:t xml:space="preserve">Ai.025 Name: </w:t>
      </w:r>
      <w:r>
        <w:rPr>
          <w:sz w:val="24"/>
          <w:szCs w:val="24"/>
        </w:rPr>
        <w:t>1: ABDUL RAUF 2: KHADEM 3: na 4: na</w:t>
      </w:r>
    </w:p>
    <w:p w14:paraId="6BA1F954" w14:textId="77777777" w:rsidR="00E9043B" w:rsidRDefault="000C1467">
      <w:pPr>
        <w:spacing w:line="260" w:lineRule="exact"/>
        <w:ind w:left="280"/>
        <w:rPr>
          <w:sz w:val="24"/>
          <w:szCs w:val="24"/>
        </w:rPr>
      </w:pPr>
      <w:r>
        <w:rPr>
          <w:b/>
          <w:sz w:val="24"/>
          <w:szCs w:val="24"/>
        </w:rPr>
        <w:t xml:space="preserve">Name (original script): </w:t>
      </w:r>
      <w:r>
        <w:rPr>
          <w:sz w:val="24"/>
          <w:szCs w:val="24"/>
        </w:rPr>
        <w:t>مدﺎﺧ فوﺮﻟاﺪﺒﻋ</w:t>
      </w:r>
    </w:p>
    <w:p w14:paraId="3FE6F28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Commander of Central Corps under the </w:t>
      </w:r>
      <w:r>
        <w:rPr>
          <w:spacing w:val="-17"/>
          <w:sz w:val="24"/>
          <w:szCs w:val="24"/>
        </w:rPr>
        <w:t>T</w:t>
      </w:r>
      <w:r>
        <w:rPr>
          <w:sz w:val="24"/>
          <w:szCs w:val="24"/>
        </w:rPr>
        <w:t xml:space="preserve">aliban regime </w:t>
      </w:r>
      <w:r>
        <w:rPr>
          <w:b/>
          <w:sz w:val="24"/>
          <w:szCs w:val="24"/>
        </w:rPr>
        <w:t xml:space="preserve">DOB: a) </w:t>
      </w:r>
      <w:r>
        <w:rPr>
          <w:sz w:val="24"/>
          <w:szCs w:val="24"/>
        </w:rPr>
        <w:t>Between 1958 and</w:t>
      </w:r>
    </w:p>
    <w:p w14:paraId="19F21F26" w14:textId="77777777" w:rsidR="00E9043B" w:rsidRDefault="000C1467">
      <w:pPr>
        <w:spacing w:before="2" w:line="260" w:lineRule="exact"/>
        <w:ind w:left="280" w:right="311"/>
        <w:rPr>
          <w:sz w:val="24"/>
          <w:szCs w:val="24"/>
        </w:rPr>
      </w:pPr>
      <w:r>
        <w:rPr>
          <w:sz w:val="24"/>
          <w:szCs w:val="24"/>
        </w:rPr>
        <w:t xml:space="preserve">1963 </w:t>
      </w:r>
      <w:r>
        <w:rPr>
          <w:b/>
          <w:sz w:val="24"/>
          <w:szCs w:val="24"/>
        </w:rPr>
        <w:t xml:space="preserve">b) </w:t>
      </w:r>
      <w:r>
        <w:rPr>
          <w:sz w:val="24"/>
          <w:szCs w:val="24"/>
        </w:rPr>
        <w:t xml:space="preserve">Approximately 1970 </w:t>
      </w:r>
      <w:r>
        <w:rPr>
          <w:b/>
          <w:sz w:val="24"/>
          <w:szCs w:val="24"/>
        </w:rPr>
        <w:t xml:space="preserve">POB: a) </w:t>
      </w:r>
      <w:r>
        <w:rPr>
          <w:sz w:val="24"/>
          <w:szCs w:val="24"/>
        </w:rPr>
        <w:t xml:space="preserve">Azan village, Kajaki District, Helmand Province, Afghanistan </w:t>
      </w:r>
      <w:r>
        <w:rPr>
          <w:b/>
          <w:sz w:val="24"/>
          <w:szCs w:val="24"/>
        </w:rPr>
        <w:t xml:space="preserve">b) </w:t>
      </w:r>
      <w:r>
        <w:rPr>
          <w:sz w:val="24"/>
          <w:szCs w:val="24"/>
        </w:rPr>
        <w:t xml:space="preserve">Spin Boldak District, Kandahar Province, Afghanistan </w:t>
      </w:r>
      <w:r>
        <w:rPr>
          <w:b/>
          <w:sz w:val="24"/>
          <w:szCs w:val="24"/>
        </w:rPr>
        <w:t xml:space="preserve">Good quality a.k.a.: </w:t>
      </w:r>
      <w:r>
        <w:rPr>
          <w:sz w:val="24"/>
          <w:szCs w:val="24"/>
        </w:rPr>
        <w:t xml:space="preserve">Mullah Abdul Rauf Aliza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w:t>
      </w:r>
    </w:p>
    <w:p w14:paraId="78A1B7F0" w14:textId="77777777" w:rsidR="00E9043B" w:rsidRDefault="000C1467">
      <w:pPr>
        <w:spacing w:line="260" w:lineRule="exact"/>
        <w:ind w:left="280" w:right="351"/>
        <w:rPr>
          <w:sz w:val="24"/>
          <w:szCs w:val="24"/>
        </w:rPr>
      </w:pPr>
      <w:r>
        <w:rPr>
          <w:sz w:val="24"/>
          <w:szCs w:val="24"/>
        </w:rPr>
        <w:t xml:space="preserve">Feb. 2001 ( amended on 3 Sep. 2003, 21 Sep. 2007, 13 Feb. 2012 ) </w:t>
      </w:r>
      <w:r>
        <w:rPr>
          <w:b/>
          <w:sz w:val="24"/>
          <w:szCs w:val="24"/>
        </w:rPr>
        <w:t xml:space="preserve">Other information: </w:t>
      </w:r>
      <w:r>
        <w:rPr>
          <w:sz w:val="24"/>
          <w:szCs w:val="24"/>
        </w:rPr>
        <w:t xml:space="preserve">Member of the </w:t>
      </w:r>
      <w:r>
        <w:rPr>
          <w:spacing w:val="-17"/>
          <w:sz w:val="24"/>
          <w:szCs w:val="24"/>
        </w:rPr>
        <w:t>T</w:t>
      </w:r>
      <w:r>
        <w:rPr>
          <w:sz w:val="24"/>
          <w:szCs w:val="24"/>
        </w:rPr>
        <w:t xml:space="preserve">aliban Quetta Shura as at 2009. </w:t>
      </w:r>
      <w:r>
        <w:rPr>
          <w:spacing w:val="-17"/>
          <w:sz w:val="24"/>
          <w:szCs w:val="24"/>
        </w:rPr>
        <w:t>T</w:t>
      </w:r>
      <w:r>
        <w:rPr>
          <w:sz w:val="24"/>
          <w:szCs w:val="24"/>
        </w:rPr>
        <w:t>aliban member responsible for Uruzgan Province, Afghanistan, as at 20</w:t>
      </w:r>
      <w:r>
        <w:rPr>
          <w:spacing w:val="-9"/>
          <w:sz w:val="24"/>
          <w:szCs w:val="24"/>
        </w:rPr>
        <w:t>1</w:t>
      </w:r>
      <w:r>
        <w:rPr>
          <w:sz w:val="24"/>
          <w:szCs w:val="24"/>
        </w:rPr>
        <w:t>1. Review pursuant to Security Council resolution 1822 (2008) was concluded on 1 Jun. 2010. INTERPOL-UN Security</w:t>
      </w:r>
      <w:hyperlink r:id="rId591">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592">
        <w:r>
          <w:rPr>
            <w:color w:val="0000ED"/>
            <w:sz w:val="24"/>
            <w:szCs w:val="24"/>
            <w:u w:val="single" w:color="0000ED"/>
          </w:rPr>
          <w:t xml:space="preserve">click  here </w:t>
        </w:r>
      </w:hyperlink>
    </w:p>
    <w:p w14:paraId="6F1A68CC" w14:textId="77777777" w:rsidR="00E9043B" w:rsidRDefault="00E9043B">
      <w:pPr>
        <w:spacing w:before="13" w:line="220" w:lineRule="exact"/>
        <w:rPr>
          <w:sz w:val="22"/>
          <w:szCs w:val="22"/>
        </w:rPr>
      </w:pPr>
    </w:p>
    <w:p w14:paraId="633348A0" w14:textId="77777777" w:rsidR="00E9043B" w:rsidRDefault="000C1467">
      <w:pPr>
        <w:spacing w:before="29"/>
        <w:ind w:left="280"/>
        <w:rPr>
          <w:sz w:val="24"/>
          <w:szCs w:val="24"/>
        </w:rPr>
        <w:sectPr w:rsidR="00E9043B">
          <w:pgSz w:w="12240" w:h="15840"/>
          <w:pgMar w:top="380" w:right="420" w:bottom="280" w:left="420" w:header="197" w:footer="203" w:gutter="0"/>
          <w:cols w:space="720"/>
        </w:sectPr>
      </w:pPr>
      <w:r>
        <w:rPr>
          <w:b/>
          <w:spacing w:val="-18"/>
          <w:sz w:val="24"/>
          <w:szCs w:val="24"/>
        </w:rPr>
        <w:t>T</w:t>
      </w:r>
      <w:r>
        <w:rPr>
          <w:b/>
          <w:sz w:val="24"/>
          <w:szCs w:val="24"/>
        </w:rPr>
        <w:t xml:space="preserve">Ai.093 Name: </w:t>
      </w:r>
      <w:r>
        <w:rPr>
          <w:sz w:val="24"/>
          <w:szCs w:val="24"/>
        </w:rPr>
        <w:t>1: KHAIRULLAH 2: KHAIRKH</w:t>
      </w:r>
      <w:r>
        <w:rPr>
          <w:spacing w:val="-27"/>
          <w:sz w:val="24"/>
          <w:szCs w:val="24"/>
        </w:rPr>
        <w:t>W</w:t>
      </w:r>
      <w:r>
        <w:rPr>
          <w:sz w:val="24"/>
          <w:szCs w:val="24"/>
        </w:rPr>
        <w:t>AH 3: na 4: na</w:t>
      </w:r>
    </w:p>
    <w:p w14:paraId="41761F55" w14:textId="77777777" w:rsidR="00E9043B" w:rsidRDefault="00E9043B">
      <w:pPr>
        <w:spacing w:line="140" w:lineRule="exact"/>
        <w:rPr>
          <w:sz w:val="14"/>
          <w:szCs w:val="14"/>
        </w:rPr>
      </w:pPr>
    </w:p>
    <w:p w14:paraId="6B9CC75C" w14:textId="77777777" w:rsidR="00E9043B" w:rsidRDefault="000C1467">
      <w:pPr>
        <w:spacing w:before="29"/>
        <w:ind w:left="280"/>
        <w:rPr>
          <w:sz w:val="24"/>
          <w:szCs w:val="24"/>
        </w:rPr>
      </w:pPr>
      <w:r>
        <w:rPr>
          <w:b/>
          <w:sz w:val="24"/>
          <w:szCs w:val="24"/>
        </w:rPr>
        <w:t xml:space="preserve">Name (original script): </w:t>
      </w:r>
      <w:r>
        <w:rPr>
          <w:sz w:val="24"/>
          <w:szCs w:val="24"/>
        </w:rPr>
        <w:t>هاﻮﺧﺮﯿﺧ ﷲﺮﯿﺧ</w:t>
      </w:r>
    </w:p>
    <w:p w14:paraId="7898F933" w14:textId="77777777" w:rsidR="00E9043B" w:rsidRDefault="000C1467">
      <w:pPr>
        <w:spacing w:before="2" w:line="260" w:lineRule="exact"/>
        <w:ind w:left="280" w:right="267"/>
        <w:rPr>
          <w:sz w:val="24"/>
          <w:szCs w:val="24"/>
        </w:r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Mullah </w:t>
      </w:r>
      <w:r>
        <w:rPr>
          <w:b/>
          <w:sz w:val="24"/>
          <w:szCs w:val="24"/>
        </w:rPr>
        <w:t xml:space="preserve">Designation: a) </w:t>
      </w:r>
      <w:r>
        <w:rPr>
          <w:sz w:val="24"/>
          <w:szCs w:val="24"/>
        </w:rPr>
        <w:t xml:space="preserve">Governor of Herat Province under the </w:t>
      </w:r>
      <w:r>
        <w:rPr>
          <w:spacing w:val="-17"/>
          <w:sz w:val="24"/>
          <w:szCs w:val="24"/>
        </w:rPr>
        <w:t>T</w:t>
      </w:r>
      <w:r>
        <w:rPr>
          <w:sz w:val="24"/>
          <w:szCs w:val="24"/>
        </w:rPr>
        <w:t xml:space="preserve">aliban regime </w:t>
      </w:r>
      <w:r>
        <w:rPr>
          <w:b/>
          <w:sz w:val="24"/>
          <w:szCs w:val="24"/>
        </w:rPr>
        <w:t xml:space="preserve">b) </w:t>
      </w:r>
      <w:r>
        <w:rPr>
          <w:sz w:val="24"/>
          <w:szCs w:val="24"/>
        </w:rPr>
        <w:t xml:space="preserve">Spokesperson of the </w:t>
      </w:r>
      <w:r>
        <w:rPr>
          <w:spacing w:val="-17"/>
          <w:sz w:val="24"/>
          <w:szCs w:val="24"/>
        </w:rPr>
        <w:t>T</w:t>
      </w:r>
      <w:r>
        <w:rPr>
          <w:sz w:val="24"/>
          <w:szCs w:val="24"/>
        </w:rPr>
        <w:t xml:space="preserve">aliban regime </w:t>
      </w:r>
      <w:r>
        <w:rPr>
          <w:b/>
          <w:sz w:val="24"/>
          <w:szCs w:val="24"/>
        </w:rPr>
        <w:t xml:space="preserve">c) </w:t>
      </w:r>
      <w:r>
        <w:rPr>
          <w:sz w:val="24"/>
          <w:szCs w:val="24"/>
        </w:rPr>
        <w:t xml:space="preserve">Governor of Kabul province under the </w:t>
      </w:r>
      <w:r>
        <w:rPr>
          <w:spacing w:val="-17"/>
          <w:sz w:val="24"/>
          <w:szCs w:val="24"/>
        </w:rPr>
        <w:t>T</w:t>
      </w:r>
      <w:r>
        <w:rPr>
          <w:sz w:val="24"/>
          <w:szCs w:val="24"/>
        </w:rPr>
        <w:t xml:space="preserve">aliban regime </w:t>
      </w:r>
      <w:r>
        <w:rPr>
          <w:b/>
          <w:sz w:val="24"/>
          <w:szCs w:val="24"/>
        </w:rPr>
        <w:t xml:space="preserve">d) </w:t>
      </w:r>
      <w:r>
        <w:rPr>
          <w:sz w:val="24"/>
          <w:szCs w:val="24"/>
        </w:rPr>
        <w:t>Minister of Internal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1963 </w:t>
      </w:r>
      <w:r>
        <w:rPr>
          <w:b/>
          <w:sz w:val="24"/>
          <w:szCs w:val="24"/>
        </w:rPr>
        <w:t xml:space="preserve">POB: </w:t>
      </w:r>
      <w:r>
        <w:rPr>
          <w:sz w:val="24"/>
          <w:szCs w:val="24"/>
        </w:rPr>
        <w:t>Poti village, A</w:t>
      </w:r>
      <w:r>
        <w:rPr>
          <w:spacing w:val="-4"/>
          <w:sz w:val="24"/>
          <w:szCs w:val="24"/>
        </w:rPr>
        <w:t>r</w:t>
      </w:r>
      <w:r>
        <w:rPr>
          <w:sz w:val="24"/>
          <w:szCs w:val="24"/>
        </w:rPr>
        <w:t xml:space="preserve">ghistan district, Kandahar province, Afghanistan </w:t>
      </w:r>
      <w:r>
        <w:rPr>
          <w:b/>
          <w:sz w:val="24"/>
          <w:szCs w:val="24"/>
        </w:rPr>
        <w:t xml:space="preserve">Good quality a.k.a.: a) </w:t>
      </w:r>
      <w:r>
        <w:rPr>
          <w:sz w:val="24"/>
          <w:szCs w:val="24"/>
        </w:rPr>
        <w:t xml:space="preserve">Mullah Khairullah Khairkhwah </w:t>
      </w:r>
      <w:r>
        <w:rPr>
          <w:b/>
          <w:sz w:val="24"/>
          <w:szCs w:val="24"/>
        </w:rPr>
        <w:t xml:space="preserve">b) </w:t>
      </w:r>
      <w:r>
        <w:rPr>
          <w:sz w:val="24"/>
          <w:szCs w:val="24"/>
        </w:rPr>
        <w:t xml:space="preserve">Khirullah Said </w:t>
      </w:r>
      <w:r>
        <w:rPr>
          <w:spacing w:val="-19"/>
          <w:sz w:val="24"/>
          <w:szCs w:val="24"/>
        </w:rPr>
        <w:t>W</w:t>
      </w:r>
      <w:r>
        <w:rPr>
          <w:sz w:val="24"/>
          <w:szCs w:val="24"/>
        </w:rPr>
        <w:t xml:space="preserve">ali Khairkhwa, born in Kandahar on 01 Jan.1967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Qatar </w:t>
      </w:r>
      <w:r>
        <w:rPr>
          <w:b/>
          <w:sz w:val="24"/>
          <w:szCs w:val="24"/>
        </w:rPr>
        <w:t xml:space="preserve">Listed on: </w:t>
      </w:r>
      <w:r>
        <w:rPr>
          <w:sz w:val="24"/>
          <w:szCs w:val="24"/>
        </w:rPr>
        <w:t>25 Jan. 2001 ( amended on 3 Sep. 2003, 21 Sep.</w:t>
      </w:r>
    </w:p>
    <w:p w14:paraId="1F9CFF35" w14:textId="77777777" w:rsidR="00E9043B" w:rsidRDefault="000C1467">
      <w:pPr>
        <w:spacing w:line="260" w:lineRule="exact"/>
        <w:ind w:left="280" w:right="624"/>
        <w:rPr>
          <w:sz w:val="24"/>
          <w:szCs w:val="24"/>
        </w:rPr>
      </w:pPr>
      <w:r>
        <w:rPr>
          <w:sz w:val="24"/>
          <w:szCs w:val="24"/>
        </w:rPr>
        <w:t>2007, 3 Oct. 2008, 12 Ap</w:t>
      </w:r>
      <w:r>
        <w:rPr>
          <w:spacing w:val="-13"/>
          <w:sz w:val="24"/>
          <w:szCs w:val="24"/>
        </w:rPr>
        <w:t>r</w:t>
      </w:r>
      <w:r>
        <w:rPr>
          <w:sz w:val="24"/>
          <w:szCs w:val="24"/>
        </w:rPr>
        <w:t>. 2010, 29 No</w:t>
      </w:r>
      <w:r>
        <w:rPr>
          <w:spacing w:val="-16"/>
          <w:sz w:val="24"/>
          <w:szCs w:val="24"/>
        </w:rPr>
        <w:t>v</w:t>
      </w:r>
      <w:r>
        <w:rPr>
          <w:sz w:val="24"/>
          <w:szCs w:val="24"/>
        </w:rPr>
        <w:t>. 20</w:t>
      </w:r>
      <w:r>
        <w:rPr>
          <w:spacing w:val="-9"/>
          <w:sz w:val="24"/>
          <w:szCs w:val="24"/>
        </w:rPr>
        <w:t>1</w:t>
      </w:r>
      <w:r>
        <w:rPr>
          <w:sz w:val="24"/>
          <w:szCs w:val="24"/>
        </w:rPr>
        <w:t xml:space="preserve">1, 31 Dec. 2013, 7 Sep. 2016 ) </w:t>
      </w:r>
      <w:r>
        <w:rPr>
          <w:b/>
          <w:sz w:val="24"/>
          <w:szCs w:val="24"/>
        </w:rPr>
        <w:t xml:space="preserve">Other information: </w:t>
      </w:r>
      <w:r>
        <w:rPr>
          <w:sz w:val="24"/>
          <w:szCs w:val="24"/>
        </w:rPr>
        <w:t>Belongs to Popalzai tribe. Review pursuant to Security Council resolution 1822 (2008) was concluded on 23 Jul. 2010.</w:t>
      </w:r>
      <w:hyperlink r:id="rId593">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94">
        <w:r>
          <w:rPr>
            <w:color w:val="0000ED"/>
            <w:sz w:val="24"/>
            <w:szCs w:val="24"/>
            <w:u w:val="single" w:color="0000ED"/>
          </w:rPr>
          <w:t xml:space="preserve">click  here </w:t>
        </w:r>
      </w:hyperlink>
    </w:p>
    <w:p w14:paraId="64F75A76" w14:textId="77777777" w:rsidR="00E9043B" w:rsidRDefault="00E9043B">
      <w:pPr>
        <w:spacing w:before="13" w:line="220" w:lineRule="exact"/>
        <w:rPr>
          <w:sz w:val="22"/>
          <w:szCs w:val="22"/>
        </w:rPr>
      </w:pPr>
    </w:p>
    <w:p w14:paraId="00564247" w14:textId="77777777" w:rsidR="00E9043B" w:rsidRDefault="000C1467">
      <w:pPr>
        <w:spacing w:before="29"/>
        <w:ind w:left="280"/>
        <w:rPr>
          <w:sz w:val="24"/>
          <w:szCs w:val="24"/>
        </w:rPr>
      </w:pPr>
      <w:r>
        <w:rPr>
          <w:b/>
          <w:sz w:val="24"/>
          <w:szCs w:val="24"/>
        </w:rPr>
        <w:t xml:space="preserve">SOi.005 Name: </w:t>
      </w:r>
      <w:r>
        <w:rPr>
          <w:sz w:val="24"/>
          <w:szCs w:val="24"/>
        </w:rPr>
        <w:t>1: FUAD 2: MOHAMED 3: KHALAF 4: na</w:t>
      </w:r>
    </w:p>
    <w:p w14:paraId="0839565E" w14:textId="77777777" w:rsidR="00E9043B" w:rsidRDefault="000C1467">
      <w:pPr>
        <w:spacing w:before="2" w:line="260" w:lineRule="exact"/>
        <w:ind w:left="280" w:right="2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Fuad Mohamed Khalif </w:t>
      </w:r>
      <w:r>
        <w:rPr>
          <w:b/>
          <w:sz w:val="24"/>
          <w:szCs w:val="24"/>
        </w:rPr>
        <w:t xml:space="preserve">b) </w:t>
      </w:r>
      <w:r>
        <w:rPr>
          <w:sz w:val="24"/>
          <w:szCs w:val="24"/>
        </w:rPr>
        <w:t xml:space="preserve">Fuad Mohamed Qalaf </w:t>
      </w:r>
      <w:r>
        <w:rPr>
          <w:b/>
          <w:sz w:val="24"/>
          <w:szCs w:val="24"/>
        </w:rPr>
        <w:t xml:space="preserve">c) </w:t>
      </w:r>
      <w:r>
        <w:rPr>
          <w:sz w:val="24"/>
          <w:szCs w:val="24"/>
        </w:rPr>
        <w:t xml:space="preserve">Fuad Mohammed Kalaf </w:t>
      </w:r>
      <w:r>
        <w:rPr>
          <w:b/>
          <w:sz w:val="24"/>
          <w:szCs w:val="24"/>
        </w:rPr>
        <w:t xml:space="preserve">d) </w:t>
      </w:r>
      <w:r>
        <w:rPr>
          <w:sz w:val="24"/>
          <w:szCs w:val="24"/>
        </w:rPr>
        <w:t xml:space="preserve">Fuad Mohamed Kalaf </w:t>
      </w:r>
      <w:r>
        <w:rPr>
          <w:b/>
          <w:sz w:val="24"/>
          <w:szCs w:val="24"/>
        </w:rPr>
        <w:t xml:space="preserve">e) </w:t>
      </w:r>
      <w:r>
        <w:rPr>
          <w:sz w:val="24"/>
          <w:szCs w:val="24"/>
        </w:rPr>
        <w:t xml:space="preserve">Fuad Mohammed Khalif </w:t>
      </w:r>
      <w:r>
        <w:rPr>
          <w:b/>
          <w:sz w:val="24"/>
          <w:szCs w:val="24"/>
        </w:rPr>
        <w:t xml:space="preserve">f) </w:t>
      </w:r>
      <w:r>
        <w:rPr>
          <w:sz w:val="24"/>
          <w:szCs w:val="24"/>
        </w:rPr>
        <w:t xml:space="preserve">Fuad Khalaf </w:t>
      </w:r>
      <w:r>
        <w:rPr>
          <w:b/>
          <w:sz w:val="24"/>
          <w:szCs w:val="24"/>
        </w:rPr>
        <w:t xml:space="preserve">g) </w:t>
      </w:r>
      <w:r>
        <w:rPr>
          <w:sz w:val="24"/>
          <w:szCs w:val="24"/>
        </w:rPr>
        <w:t xml:space="preserve">Fuad Shongale </w:t>
      </w:r>
      <w:r>
        <w:rPr>
          <w:b/>
          <w:sz w:val="24"/>
          <w:szCs w:val="24"/>
        </w:rPr>
        <w:t xml:space="preserve">h) </w:t>
      </w:r>
      <w:r>
        <w:rPr>
          <w:sz w:val="24"/>
          <w:szCs w:val="24"/>
        </w:rPr>
        <w:t xml:space="preserve">Fuad Shongole </w:t>
      </w:r>
      <w:r>
        <w:rPr>
          <w:b/>
          <w:sz w:val="24"/>
          <w:szCs w:val="24"/>
        </w:rPr>
        <w:t xml:space="preserve">i) </w:t>
      </w:r>
      <w:r>
        <w:rPr>
          <w:sz w:val="24"/>
          <w:szCs w:val="24"/>
        </w:rPr>
        <w:t xml:space="preserve">Fuad Shangole </w:t>
      </w:r>
      <w:r>
        <w:rPr>
          <w:b/>
          <w:sz w:val="24"/>
          <w:szCs w:val="24"/>
        </w:rPr>
        <w:t xml:space="preserve">j) </w:t>
      </w:r>
      <w:r>
        <w:rPr>
          <w:sz w:val="24"/>
          <w:szCs w:val="24"/>
        </w:rPr>
        <w:t xml:space="preserve">Fuad Songale </w:t>
      </w:r>
      <w:r>
        <w:rPr>
          <w:b/>
          <w:sz w:val="24"/>
          <w:szCs w:val="24"/>
        </w:rPr>
        <w:t xml:space="preserve">k) </w:t>
      </w:r>
      <w:r>
        <w:rPr>
          <w:sz w:val="24"/>
          <w:szCs w:val="24"/>
        </w:rPr>
        <w:t xml:space="preserve">Fouad Shongale </w:t>
      </w:r>
      <w:r>
        <w:rPr>
          <w:b/>
          <w:sz w:val="24"/>
          <w:szCs w:val="24"/>
        </w:rPr>
        <w:t xml:space="preserve">l) </w:t>
      </w:r>
      <w:r>
        <w:rPr>
          <w:sz w:val="24"/>
          <w:szCs w:val="24"/>
        </w:rPr>
        <w:t xml:space="preserve">Fuad Muhammad Khalaf Shongole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Somali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Mogadishu, Somalia </w:t>
      </w:r>
      <w:r>
        <w:rPr>
          <w:b/>
          <w:sz w:val="24"/>
          <w:szCs w:val="24"/>
        </w:rPr>
        <w:t xml:space="preserve">b) </w:t>
      </w:r>
      <w:r>
        <w:rPr>
          <w:sz w:val="24"/>
          <w:szCs w:val="24"/>
        </w:rPr>
        <w:t xml:space="preserve">Somalia </w:t>
      </w:r>
      <w:r>
        <w:rPr>
          <w:b/>
          <w:sz w:val="24"/>
          <w:szCs w:val="24"/>
        </w:rPr>
        <w:t xml:space="preserve">Listed on: </w:t>
      </w:r>
      <w:r>
        <w:rPr>
          <w:sz w:val="24"/>
          <w:szCs w:val="24"/>
        </w:rPr>
        <w:t>12 Ap</w:t>
      </w:r>
      <w:r>
        <w:rPr>
          <w:spacing w:val="-13"/>
          <w:sz w:val="24"/>
          <w:szCs w:val="24"/>
        </w:rPr>
        <w:t>r</w:t>
      </w:r>
      <w:r>
        <w:rPr>
          <w:sz w:val="24"/>
          <w:szCs w:val="24"/>
        </w:rPr>
        <w:t xml:space="preserve">. 2010 </w:t>
      </w:r>
      <w:r>
        <w:rPr>
          <w:b/>
          <w:sz w:val="24"/>
          <w:szCs w:val="24"/>
        </w:rPr>
        <w:t>Other information:</w:t>
      </w:r>
    </w:p>
    <w:p w14:paraId="1AB30CF3" w14:textId="77777777" w:rsidR="00E9043B" w:rsidRDefault="00E9043B">
      <w:pPr>
        <w:spacing w:before="2" w:line="260" w:lineRule="exact"/>
        <w:rPr>
          <w:sz w:val="26"/>
          <w:szCs w:val="26"/>
        </w:rPr>
      </w:pPr>
    </w:p>
    <w:p w14:paraId="62047BFD" w14:textId="77777777" w:rsidR="00E9043B" w:rsidRDefault="000C1467">
      <w:pPr>
        <w:ind w:left="280"/>
        <w:rPr>
          <w:sz w:val="24"/>
          <w:szCs w:val="24"/>
        </w:rPr>
      </w:pPr>
      <w:r>
        <w:rPr>
          <w:b/>
          <w:sz w:val="24"/>
          <w:szCs w:val="24"/>
        </w:rPr>
        <w:t xml:space="preserve">QDi.372 Name: </w:t>
      </w:r>
      <w:r>
        <w:rPr>
          <w:sz w:val="24"/>
          <w:szCs w:val="24"/>
        </w:rPr>
        <w:t>1: GULMUROD 2: KHALIMOV 3: na 4: na</w:t>
      </w:r>
    </w:p>
    <w:p w14:paraId="611592EE" w14:textId="77777777" w:rsidR="00E9043B" w:rsidRDefault="000C1467">
      <w:pPr>
        <w:spacing w:before="2" w:line="260" w:lineRule="exact"/>
        <w:ind w:left="280" w:right="4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14 May 1975 </w:t>
      </w:r>
      <w:r>
        <w:rPr>
          <w:b/>
          <w:sz w:val="24"/>
          <w:szCs w:val="24"/>
        </w:rPr>
        <w:t xml:space="preserve">b) </w:t>
      </w:r>
      <w:r>
        <w:rPr>
          <w:sz w:val="24"/>
          <w:szCs w:val="24"/>
        </w:rPr>
        <w:t xml:space="preserve">Approximately 1975 </w:t>
      </w:r>
      <w:r>
        <w:rPr>
          <w:b/>
          <w:sz w:val="24"/>
          <w:szCs w:val="24"/>
        </w:rPr>
        <w:t xml:space="preserve">POB: a) </w:t>
      </w:r>
      <w:r>
        <w:rPr>
          <w:spacing w:val="-27"/>
          <w:sz w:val="24"/>
          <w:szCs w:val="24"/>
        </w:rPr>
        <w:t>V</w:t>
      </w:r>
      <w:r>
        <w:rPr>
          <w:sz w:val="24"/>
          <w:szCs w:val="24"/>
        </w:rPr>
        <w:t xml:space="preserve">arzob area, </w:t>
      </w:r>
      <w:r>
        <w:rPr>
          <w:spacing w:val="-17"/>
          <w:sz w:val="24"/>
          <w:szCs w:val="24"/>
        </w:rPr>
        <w:t>T</w:t>
      </w:r>
      <w:r>
        <w:rPr>
          <w:sz w:val="24"/>
          <w:szCs w:val="24"/>
        </w:rPr>
        <w:t xml:space="preserve">ajikistan </w:t>
      </w:r>
      <w:r>
        <w:rPr>
          <w:b/>
          <w:sz w:val="24"/>
          <w:szCs w:val="24"/>
        </w:rPr>
        <w:t xml:space="preserve">b) </w:t>
      </w:r>
      <w:r>
        <w:rPr>
          <w:sz w:val="24"/>
          <w:szCs w:val="24"/>
        </w:rPr>
        <w:t xml:space="preserve">Dushanbe, </w:t>
      </w:r>
      <w:r>
        <w:rPr>
          <w:spacing w:val="-17"/>
          <w:sz w:val="24"/>
          <w:szCs w:val="24"/>
        </w:rPr>
        <w:t>T</w:t>
      </w:r>
      <w:r>
        <w:rPr>
          <w:sz w:val="24"/>
          <w:szCs w:val="24"/>
        </w:rPr>
        <w:t xml:space="preserve">ajikistan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pacing w:val="-17"/>
          <w:sz w:val="24"/>
          <w:szCs w:val="24"/>
        </w:rPr>
        <w:t>T</w:t>
      </w:r>
      <w:r>
        <w:rPr>
          <w:sz w:val="24"/>
          <w:szCs w:val="24"/>
        </w:rPr>
        <w:t xml:space="preserve">ajikistan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Syrian Arab Republic (location as at Sep. 2015) </w:t>
      </w:r>
      <w:r>
        <w:rPr>
          <w:b/>
          <w:sz w:val="24"/>
          <w:szCs w:val="24"/>
        </w:rPr>
        <w:t xml:space="preserve">Listed on: </w:t>
      </w:r>
      <w:r>
        <w:rPr>
          <w:sz w:val="24"/>
          <w:szCs w:val="24"/>
        </w:rPr>
        <w:t>29 Feb.</w:t>
      </w:r>
    </w:p>
    <w:p w14:paraId="13B299EB" w14:textId="77777777" w:rsidR="00E9043B" w:rsidRDefault="000C1467">
      <w:pPr>
        <w:spacing w:line="260" w:lineRule="exact"/>
        <w:ind w:left="280"/>
        <w:rPr>
          <w:sz w:val="24"/>
          <w:szCs w:val="24"/>
        </w:rPr>
      </w:pPr>
      <w:r>
        <w:rPr>
          <w:sz w:val="24"/>
          <w:szCs w:val="24"/>
        </w:rPr>
        <w:t xml:space="preserve">2016 </w:t>
      </w:r>
      <w:r>
        <w:rPr>
          <w:b/>
          <w:sz w:val="24"/>
          <w:szCs w:val="24"/>
        </w:rPr>
        <w:t xml:space="preserve">Other information: </w:t>
      </w:r>
      <w:r>
        <w:rPr>
          <w:sz w:val="24"/>
          <w:szCs w:val="24"/>
        </w:rPr>
        <w:t>Syria-based military expert, member and recruiter of Islamic State in Iraq and the</w:t>
      </w:r>
    </w:p>
    <w:p w14:paraId="45C77D99" w14:textId="77777777" w:rsidR="00E9043B" w:rsidRDefault="000C1467">
      <w:pPr>
        <w:spacing w:line="260" w:lineRule="exact"/>
        <w:ind w:left="280"/>
        <w:rPr>
          <w:sz w:val="24"/>
          <w:szCs w:val="24"/>
        </w:rPr>
      </w:pPr>
      <w:r>
        <w:rPr>
          <w:sz w:val="24"/>
          <w:szCs w:val="24"/>
        </w:rPr>
        <w:t>Levant, listed as Al-Qaida in Iraq (QDe.</w:t>
      </w:r>
      <w:r>
        <w:rPr>
          <w:spacing w:val="-9"/>
          <w:sz w:val="24"/>
          <w:szCs w:val="24"/>
        </w:rPr>
        <w:t>1</w:t>
      </w:r>
      <w:r>
        <w:rPr>
          <w:sz w:val="24"/>
          <w:szCs w:val="24"/>
        </w:rPr>
        <w:t xml:space="preserve">15). </w:t>
      </w:r>
      <w:r>
        <w:rPr>
          <w:spacing w:val="-19"/>
          <w:sz w:val="24"/>
          <w:szCs w:val="24"/>
        </w:rPr>
        <w:t>W</w:t>
      </w:r>
      <w:r>
        <w:rPr>
          <w:sz w:val="24"/>
          <w:szCs w:val="24"/>
        </w:rPr>
        <w:t xml:space="preserve">anted by the Government of </w:t>
      </w:r>
      <w:r>
        <w:rPr>
          <w:spacing w:val="-17"/>
          <w:sz w:val="24"/>
          <w:szCs w:val="24"/>
        </w:rPr>
        <w:t>T</w:t>
      </w:r>
      <w:r>
        <w:rPr>
          <w:sz w:val="24"/>
          <w:szCs w:val="24"/>
        </w:rPr>
        <w:t>ajikistan. INTERPOL-UN</w:t>
      </w:r>
    </w:p>
    <w:p w14:paraId="112A3D63" w14:textId="77777777" w:rsidR="00E9043B" w:rsidRDefault="003103A9">
      <w:pPr>
        <w:spacing w:before="2" w:line="260" w:lineRule="exact"/>
        <w:ind w:left="280" w:right="231"/>
        <w:rPr>
          <w:sz w:val="24"/>
          <w:szCs w:val="24"/>
        </w:rPr>
      </w:pPr>
      <w:hyperlink r:id="rId595">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596">
        <w:r w:rsidR="000C1467">
          <w:rPr>
            <w:color w:val="0000ED"/>
            <w:sz w:val="24"/>
            <w:szCs w:val="24"/>
            <w:u w:val="single" w:color="0000ED"/>
          </w:rPr>
          <w:t xml:space="preserve">click  here </w:t>
        </w:r>
      </w:hyperlink>
    </w:p>
    <w:p w14:paraId="1C81BA89" w14:textId="77777777" w:rsidR="00E9043B" w:rsidRDefault="00E9043B">
      <w:pPr>
        <w:spacing w:before="2" w:line="260" w:lineRule="exact"/>
        <w:rPr>
          <w:sz w:val="26"/>
          <w:szCs w:val="26"/>
        </w:rPr>
      </w:pPr>
    </w:p>
    <w:p w14:paraId="37DDDCC2" w14:textId="77777777" w:rsidR="00E9043B" w:rsidRDefault="000C1467">
      <w:pPr>
        <w:ind w:left="280"/>
        <w:rPr>
          <w:sz w:val="24"/>
          <w:szCs w:val="24"/>
        </w:rPr>
      </w:pPr>
      <w:r>
        <w:rPr>
          <w:b/>
          <w:sz w:val="24"/>
          <w:szCs w:val="24"/>
        </w:rPr>
        <w:t xml:space="preserve">QDi.306 Name: </w:t>
      </w:r>
      <w:r>
        <w:rPr>
          <w:sz w:val="24"/>
          <w:szCs w:val="24"/>
        </w:rPr>
        <w:t>1: MUS</w:t>
      </w:r>
      <w:r>
        <w:rPr>
          <w:spacing w:val="-19"/>
          <w:sz w:val="24"/>
          <w:szCs w:val="24"/>
        </w:rPr>
        <w:t>T</w:t>
      </w:r>
      <w:r>
        <w:rPr>
          <w:sz w:val="24"/>
          <w:szCs w:val="24"/>
        </w:rPr>
        <w:t>A</w:t>
      </w:r>
      <w:r>
        <w:rPr>
          <w:spacing w:val="-18"/>
          <w:sz w:val="24"/>
          <w:szCs w:val="24"/>
        </w:rPr>
        <w:t>F</w:t>
      </w:r>
      <w:r>
        <w:rPr>
          <w:sz w:val="24"/>
          <w:szCs w:val="24"/>
        </w:rPr>
        <w:t>A 2: HAJJI 3: MUHAMMAD 4: KHAN</w:t>
      </w:r>
    </w:p>
    <w:p w14:paraId="556AC0CA" w14:textId="77777777" w:rsidR="00E9043B" w:rsidRDefault="000C1467">
      <w:pPr>
        <w:spacing w:line="260" w:lineRule="exact"/>
        <w:ind w:left="280"/>
        <w:rPr>
          <w:sz w:val="24"/>
          <w:szCs w:val="24"/>
        </w:rPr>
      </w:pPr>
      <w:r>
        <w:rPr>
          <w:b/>
          <w:sz w:val="24"/>
          <w:szCs w:val="24"/>
        </w:rPr>
        <w:t xml:space="preserve">Name (original script): </w:t>
      </w:r>
      <w:r>
        <w:rPr>
          <w:sz w:val="24"/>
          <w:szCs w:val="24"/>
        </w:rPr>
        <w:t>نﺎﺧ ﺪﻤﺤﻣ ﻲﺠﺣ ﻰﻔﻄﺼﻣ</w:t>
      </w:r>
    </w:p>
    <w:p w14:paraId="7B72D5B4" w14:textId="77777777" w:rsidR="00E9043B" w:rsidRDefault="000C1467">
      <w:pPr>
        <w:spacing w:before="2" w:line="260" w:lineRule="exact"/>
        <w:ind w:left="280" w:right="2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(Between Aug. and Sep. 1977) </w:t>
      </w:r>
      <w:r>
        <w:rPr>
          <w:b/>
          <w:sz w:val="24"/>
          <w:szCs w:val="24"/>
        </w:rPr>
        <w:t xml:space="preserve">b) </w:t>
      </w:r>
      <w:r>
        <w:rPr>
          <w:sz w:val="24"/>
          <w:szCs w:val="24"/>
        </w:rPr>
        <w:t xml:space="preserve">1976 </w:t>
      </w:r>
      <w:r>
        <w:rPr>
          <w:b/>
          <w:sz w:val="24"/>
          <w:szCs w:val="24"/>
        </w:rPr>
        <w:t xml:space="preserve">POB: a) </w:t>
      </w:r>
      <w:r>
        <w:rPr>
          <w:sz w:val="24"/>
          <w:szCs w:val="24"/>
        </w:rPr>
        <w:t xml:space="preserve">Al-Madinah, Saudi Arabia </w:t>
      </w:r>
      <w:r>
        <w:rPr>
          <w:b/>
          <w:sz w:val="24"/>
          <w:szCs w:val="24"/>
        </w:rPr>
        <w:t xml:space="preserve">b) </w:t>
      </w:r>
      <w:r>
        <w:rPr>
          <w:sz w:val="24"/>
          <w:szCs w:val="24"/>
        </w:rPr>
        <w:t>Sangra</w:t>
      </w:r>
      <w:r>
        <w:rPr>
          <w:spacing w:val="-10"/>
          <w:sz w:val="24"/>
          <w:szCs w:val="24"/>
        </w:rPr>
        <w:t>r</w:t>
      </w:r>
      <w:r>
        <w:rPr>
          <w:sz w:val="24"/>
          <w:szCs w:val="24"/>
        </w:rPr>
        <w:t xml:space="preserve">, Sindh Province, Pakistan </w:t>
      </w:r>
      <w:r>
        <w:rPr>
          <w:b/>
          <w:sz w:val="24"/>
          <w:szCs w:val="24"/>
        </w:rPr>
        <w:t xml:space="preserve">Good quality a.k.a.: a) </w:t>
      </w:r>
      <w:r>
        <w:rPr>
          <w:sz w:val="24"/>
          <w:szCs w:val="24"/>
        </w:rPr>
        <w:t xml:space="preserve">لﻮﻏ ﻦﺴﺣ (Hassan Ghul; Hassan Gul; Hasan Gul) </w:t>
      </w:r>
      <w:r>
        <w:rPr>
          <w:b/>
          <w:sz w:val="24"/>
          <w:szCs w:val="24"/>
        </w:rPr>
        <w:t xml:space="preserve">b) </w:t>
      </w:r>
      <w:r>
        <w:rPr>
          <w:sz w:val="24"/>
          <w:szCs w:val="24"/>
        </w:rPr>
        <w:t xml:space="preserve">Khalid Mahmud </w:t>
      </w:r>
      <w:r>
        <w:rPr>
          <w:b/>
          <w:sz w:val="24"/>
          <w:szCs w:val="24"/>
        </w:rPr>
        <w:t xml:space="preserve">Low quality a.k.a.: a) </w:t>
      </w:r>
      <w:r>
        <w:rPr>
          <w:sz w:val="24"/>
          <w:szCs w:val="24"/>
        </w:rPr>
        <w:t xml:space="preserve">Ahmad Shahji </w:t>
      </w:r>
      <w:r>
        <w:rPr>
          <w:b/>
          <w:sz w:val="24"/>
          <w:szCs w:val="24"/>
        </w:rPr>
        <w:t xml:space="preserve">b) </w:t>
      </w:r>
      <w:r>
        <w:rPr>
          <w:sz w:val="24"/>
          <w:szCs w:val="24"/>
        </w:rPr>
        <w:t xml:space="preserve">Mustafa Muhammad </w:t>
      </w:r>
      <w:r>
        <w:rPr>
          <w:b/>
          <w:sz w:val="24"/>
          <w:szCs w:val="24"/>
        </w:rPr>
        <w:t xml:space="preserve">c) </w:t>
      </w:r>
      <w:r>
        <w:rPr>
          <w:sz w:val="24"/>
          <w:szCs w:val="24"/>
        </w:rPr>
        <w:t xml:space="preserve">Abu Gharib al-Madani </w:t>
      </w:r>
      <w:r>
        <w:rPr>
          <w:b/>
          <w:sz w:val="24"/>
          <w:szCs w:val="24"/>
        </w:rPr>
        <w:t xml:space="preserve">d) </w:t>
      </w:r>
      <w:r>
        <w:rPr>
          <w:sz w:val="24"/>
          <w:szCs w:val="24"/>
        </w:rPr>
        <w:t xml:space="preserve">ﻮﺑأ ءﺎﻤﯿﺷ (Abu-Shaima; Abu- Shayma) </w:t>
      </w:r>
      <w:r>
        <w:rPr>
          <w:b/>
          <w:sz w:val="24"/>
          <w:szCs w:val="24"/>
        </w:rPr>
        <w:t xml:space="preserve">Nationality: a) </w:t>
      </w:r>
      <w:r>
        <w:rPr>
          <w:sz w:val="24"/>
          <w:szCs w:val="24"/>
        </w:rPr>
        <w:t xml:space="preserve">Pakistan </w:t>
      </w:r>
      <w:r>
        <w:rPr>
          <w:b/>
          <w:sz w:val="24"/>
          <w:szCs w:val="24"/>
        </w:rPr>
        <w:t xml:space="preserve">b) </w:t>
      </w:r>
      <w:r>
        <w:rPr>
          <w:sz w:val="24"/>
          <w:szCs w:val="24"/>
        </w:rPr>
        <w:t xml:space="preserve">Saudi Arabian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14 Ma</w:t>
      </w:r>
      <w:r>
        <w:rPr>
          <w:spacing w:val="-13"/>
          <w:sz w:val="24"/>
          <w:szCs w:val="24"/>
        </w:rPr>
        <w:t>r</w:t>
      </w:r>
      <w:r>
        <w:rPr>
          <w:sz w:val="24"/>
          <w:szCs w:val="24"/>
        </w:rPr>
        <w:t xml:space="preserve">. 2012 </w:t>
      </w:r>
      <w:r>
        <w:rPr>
          <w:b/>
          <w:sz w:val="24"/>
          <w:szCs w:val="24"/>
        </w:rPr>
        <w:t xml:space="preserve">Other information: </w:t>
      </w:r>
      <w:r>
        <w:rPr>
          <w:sz w:val="24"/>
          <w:szCs w:val="24"/>
        </w:rPr>
        <w:t>Al-Qaida (QDe.004)</w:t>
      </w:r>
    </w:p>
    <w:p w14:paraId="7F7D4FCD" w14:textId="77777777" w:rsidR="00E9043B" w:rsidRDefault="000C1467">
      <w:pPr>
        <w:spacing w:line="260" w:lineRule="exact"/>
        <w:ind w:left="280" w:right="259"/>
        <w:rPr>
          <w:sz w:val="24"/>
          <w:szCs w:val="24"/>
        </w:rPr>
      </w:pPr>
      <w:r>
        <w:rPr>
          <w:sz w:val="24"/>
          <w:szCs w:val="24"/>
        </w:rPr>
        <w:t>facilitato</w:t>
      </w:r>
      <w:r>
        <w:rPr>
          <w:spacing w:val="-10"/>
          <w:sz w:val="24"/>
          <w:szCs w:val="24"/>
        </w:rPr>
        <w:t>r</w:t>
      </w:r>
      <w:r>
        <w:rPr>
          <w:sz w:val="24"/>
          <w:szCs w:val="24"/>
        </w:rPr>
        <w:t>, courier and operative. As of 2010, facilitated activities for senior Pakistan-based Al-Qaida operatives.</w:t>
      </w:r>
      <w:hyperlink r:id="rId597">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598">
        <w:r>
          <w:rPr>
            <w:color w:val="0000ED"/>
            <w:sz w:val="24"/>
            <w:szCs w:val="24"/>
            <w:u w:val="single" w:color="0000ED"/>
          </w:rPr>
          <w:t xml:space="preserve">click  here </w:t>
        </w:r>
      </w:hyperlink>
    </w:p>
    <w:p w14:paraId="056B5D98" w14:textId="77777777" w:rsidR="00E9043B" w:rsidRDefault="00E9043B">
      <w:pPr>
        <w:spacing w:before="13" w:line="220" w:lineRule="exact"/>
        <w:rPr>
          <w:sz w:val="22"/>
          <w:szCs w:val="22"/>
        </w:rPr>
      </w:pPr>
    </w:p>
    <w:p w14:paraId="02F235E9" w14:textId="77777777" w:rsidR="00E9043B" w:rsidRDefault="000C1467">
      <w:pPr>
        <w:spacing w:before="29"/>
        <w:ind w:left="280"/>
        <w:rPr>
          <w:sz w:val="24"/>
          <w:szCs w:val="24"/>
        </w:rPr>
      </w:pPr>
      <w:r>
        <w:rPr>
          <w:b/>
          <w:spacing w:val="-18"/>
          <w:sz w:val="24"/>
          <w:szCs w:val="24"/>
        </w:rPr>
        <w:t>T</w:t>
      </w:r>
      <w:r>
        <w:rPr>
          <w:b/>
          <w:sz w:val="24"/>
          <w:szCs w:val="24"/>
        </w:rPr>
        <w:t xml:space="preserve">Ai.064 Name: </w:t>
      </w:r>
      <w:r>
        <w:rPr>
          <w:sz w:val="24"/>
          <w:szCs w:val="24"/>
        </w:rPr>
        <w:t>1: EZ</w:t>
      </w:r>
      <w:r>
        <w:rPr>
          <w:spacing w:val="-27"/>
          <w:sz w:val="24"/>
          <w:szCs w:val="24"/>
        </w:rPr>
        <w:t>A</w:t>
      </w:r>
      <w:r>
        <w:rPr>
          <w:sz w:val="24"/>
          <w:szCs w:val="24"/>
        </w:rPr>
        <w:t>TULLAH 2: HAQQANI 3: KHAN S</w:t>
      </w:r>
      <w:r>
        <w:rPr>
          <w:spacing w:val="-22"/>
          <w:sz w:val="24"/>
          <w:szCs w:val="24"/>
        </w:rPr>
        <w:t>A</w:t>
      </w:r>
      <w:r>
        <w:rPr>
          <w:sz w:val="24"/>
          <w:szCs w:val="24"/>
        </w:rPr>
        <w:t>YYID 4: na</w:t>
      </w:r>
    </w:p>
    <w:p w14:paraId="210AED22" w14:textId="77777777" w:rsidR="00E9043B" w:rsidRDefault="000C1467">
      <w:pPr>
        <w:spacing w:line="260" w:lineRule="exact"/>
        <w:ind w:left="280"/>
        <w:rPr>
          <w:sz w:val="24"/>
          <w:szCs w:val="24"/>
        </w:rPr>
      </w:pPr>
      <w:r>
        <w:rPr>
          <w:b/>
          <w:sz w:val="24"/>
          <w:szCs w:val="24"/>
        </w:rPr>
        <w:t xml:space="preserve">Name (original script): </w:t>
      </w:r>
      <w:r>
        <w:rPr>
          <w:sz w:val="24"/>
          <w:szCs w:val="24"/>
        </w:rPr>
        <w:t>ﺪﯿﺳ نﺎﺧ ﻲﻧﺎﻘﺣ ﷲ تﺰﻋ</w:t>
      </w:r>
    </w:p>
    <w:p w14:paraId="3B3801C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Minister of Planning under the </w:t>
      </w:r>
      <w:r>
        <w:rPr>
          <w:spacing w:val="-17"/>
          <w:sz w:val="24"/>
          <w:szCs w:val="24"/>
        </w:rPr>
        <w:t>T</w:t>
      </w:r>
      <w:r>
        <w:rPr>
          <w:sz w:val="24"/>
          <w:szCs w:val="24"/>
        </w:rPr>
        <w:t xml:space="preserve">aliban regime </w:t>
      </w:r>
      <w:r>
        <w:rPr>
          <w:b/>
          <w:sz w:val="24"/>
          <w:szCs w:val="24"/>
        </w:rPr>
        <w:t xml:space="preserve">DOB: </w:t>
      </w:r>
      <w:r>
        <w:rPr>
          <w:sz w:val="24"/>
          <w:szCs w:val="24"/>
        </w:rPr>
        <w:t>Approximately 1957</w:t>
      </w:r>
    </w:p>
    <w:p w14:paraId="6EA80FC5" w14:textId="77777777" w:rsidR="00E9043B" w:rsidRDefault="000C1467">
      <w:pPr>
        <w:spacing w:before="2" w:line="260" w:lineRule="exact"/>
        <w:ind w:left="280" w:right="477"/>
        <w:rPr>
          <w:sz w:val="24"/>
          <w:szCs w:val="24"/>
        </w:rPr>
      </w:pPr>
      <w:r>
        <w:rPr>
          <w:b/>
          <w:sz w:val="24"/>
          <w:szCs w:val="24"/>
        </w:rPr>
        <w:t xml:space="preserve">POB: </w:t>
      </w:r>
      <w:r>
        <w:rPr>
          <w:sz w:val="24"/>
          <w:szCs w:val="24"/>
        </w:rPr>
        <w:t xml:space="preserve">Alingar District, Laghman Province, Afghanistan </w:t>
      </w:r>
      <w:r>
        <w:rPr>
          <w:b/>
          <w:sz w:val="24"/>
          <w:szCs w:val="24"/>
        </w:rPr>
        <w:t xml:space="preserve">Good quality a.k.a.: </w:t>
      </w:r>
      <w:r>
        <w:rPr>
          <w:sz w:val="24"/>
          <w:szCs w:val="24"/>
        </w:rPr>
        <w:t xml:space="preserve">Ezatullah Haqqani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18 Jul. 2007, 21 Sep. 2007, 27 Sep. 2007, 29</w:t>
      </w:r>
    </w:p>
    <w:p w14:paraId="4071DD6C" w14:textId="77777777" w:rsidR="00E9043B" w:rsidRDefault="000C1467">
      <w:pPr>
        <w:spacing w:line="260" w:lineRule="exact"/>
        <w:ind w:left="280" w:right="369"/>
        <w:rPr>
          <w:sz w:val="24"/>
          <w:szCs w:val="24"/>
        </w:rPr>
      </w:pPr>
      <w:r>
        <w:rPr>
          <w:sz w:val="24"/>
          <w:szCs w:val="24"/>
        </w:rPr>
        <w:t>No</w:t>
      </w:r>
      <w:r>
        <w:rPr>
          <w:spacing w:val="-16"/>
          <w:sz w:val="24"/>
          <w:szCs w:val="24"/>
        </w:rPr>
        <w:t>v</w:t>
      </w:r>
      <w:r>
        <w:rPr>
          <w:sz w:val="24"/>
          <w:szCs w:val="24"/>
        </w:rPr>
        <w:t>. 20</w:t>
      </w:r>
      <w:r>
        <w:rPr>
          <w:spacing w:val="-9"/>
          <w:sz w:val="24"/>
          <w:szCs w:val="24"/>
        </w:rPr>
        <w:t>1</w:t>
      </w:r>
      <w:r>
        <w:rPr>
          <w:sz w:val="24"/>
          <w:szCs w:val="24"/>
        </w:rPr>
        <w:t xml:space="preserve">1, 18 May 2012 ) </w:t>
      </w:r>
      <w:r>
        <w:rPr>
          <w:b/>
          <w:sz w:val="24"/>
          <w:szCs w:val="24"/>
        </w:rPr>
        <w:t xml:space="preserve">Other information: </w:t>
      </w:r>
      <w:r>
        <w:rPr>
          <w:sz w:val="24"/>
          <w:szCs w:val="24"/>
        </w:rPr>
        <w:t xml:space="preserve">Member of the </w:t>
      </w:r>
      <w:r>
        <w:rPr>
          <w:spacing w:val="-17"/>
          <w:sz w:val="24"/>
          <w:szCs w:val="24"/>
        </w:rPr>
        <w:t>T</w:t>
      </w:r>
      <w:r>
        <w:rPr>
          <w:sz w:val="24"/>
          <w:szCs w:val="24"/>
        </w:rPr>
        <w:t>aliban Peshawar Shura as of 2008. Believed to be in Afghanistan/Pakistan border area. Review pursuant to Security Council resolution 1822 (2008) was concluded on 1 Jun. 2010. INTERPOL-UN Security Council Special Notice web link:</w:t>
      </w:r>
      <w:hyperlink r:id="rId59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00">
        <w:r>
          <w:rPr>
            <w:color w:val="0000ED"/>
            <w:sz w:val="24"/>
            <w:szCs w:val="24"/>
            <w:u w:val="single" w:color="0000ED"/>
          </w:rPr>
          <w:t xml:space="preserve">click  here </w:t>
        </w:r>
      </w:hyperlink>
    </w:p>
    <w:p w14:paraId="6B483E97" w14:textId="77777777" w:rsidR="00E9043B" w:rsidRDefault="00E9043B">
      <w:pPr>
        <w:spacing w:before="2" w:line="260" w:lineRule="exact"/>
        <w:rPr>
          <w:sz w:val="26"/>
          <w:szCs w:val="26"/>
        </w:rPr>
      </w:pPr>
    </w:p>
    <w:p w14:paraId="4D961633" w14:textId="77777777" w:rsidR="00E9043B" w:rsidRDefault="000C1467">
      <w:pPr>
        <w:ind w:left="280"/>
        <w:rPr>
          <w:sz w:val="24"/>
          <w:szCs w:val="24"/>
        </w:rPr>
      </w:pPr>
      <w:r>
        <w:rPr>
          <w:b/>
          <w:sz w:val="24"/>
          <w:szCs w:val="24"/>
        </w:rPr>
        <w:t xml:space="preserve">QDi.336 Name: </w:t>
      </w:r>
      <w:r>
        <w:rPr>
          <w:sz w:val="24"/>
          <w:szCs w:val="24"/>
        </w:rPr>
        <w:t>1: ANAS 2: HASAN 3: KH</w:t>
      </w:r>
      <w:r>
        <w:rPr>
          <w:spacing w:val="-27"/>
          <w:sz w:val="24"/>
          <w:szCs w:val="24"/>
        </w:rPr>
        <w:t>A</w:t>
      </w:r>
      <w:r>
        <w:rPr>
          <w:sz w:val="24"/>
          <w:szCs w:val="24"/>
        </w:rPr>
        <w:t>T</w:t>
      </w:r>
      <w:r>
        <w:rPr>
          <w:spacing w:val="-19"/>
          <w:sz w:val="24"/>
          <w:szCs w:val="24"/>
        </w:rPr>
        <w:t>T</w:t>
      </w:r>
      <w:r>
        <w:rPr>
          <w:sz w:val="24"/>
          <w:szCs w:val="24"/>
        </w:rPr>
        <w:t>AB 4: na</w:t>
      </w:r>
    </w:p>
    <w:p w14:paraId="11DE795F" w14:textId="77777777" w:rsidR="00E9043B" w:rsidRDefault="000C1467">
      <w:pPr>
        <w:spacing w:before="2" w:line="260" w:lineRule="exact"/>
        <w:ind w:left="280" w:right="498"/>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7 Ap</w:t>
      </w:r>
      <w:r>
        <w:rPr>
          <w:spacing w:val="-13"/>
          <w:sz w:val="24"/>
          <w:szCs w:val="24"/>
        </w:rPr>
        <w:t>r</w:t>
      </w:r>
      <w:r>
        <w:rPr>
          <w:sz w:val="24"/>
          <w:szCs w:val="24"/>
        </w:rPr>
        <w:t xml:space="preserve">. 1986 </w:t>
      </w:r>
      <w:r>
        <w:rPr>
          <w:b/>
          <w:sz w:val="24"/>
          <w:szCs w:val="24"/>
        </w:rPr>
        <w:t xml:space="preserve">POB: </w:t>
      </w:r>
      <w:r>
        <w:rPr>
          <w:sz w:val="24"/>
          <w:szCs w:val="24"/>
        </w:rPr>
        <w:t xml:space="preserve">Damascus, Syrian Arab Republic </w:t>
      </w:r>
      <w:r>
        <w:rPr>
          <w:b/>
          <w:sz w:val="24"/>
          <w:szCs w:val="24"/>
        </w:rPr>
        <w:t xml:space="preserve">Good quality a.k.a.: </w:t>
      </w:r>
      <w:r>
        <w:rPr>
          <w:sz w:val="24"/>
          <w:szCs w:val="24"/>
        </w:rPr>
        <w:t xml:space="preserve">Samir Ahmed al-Khayat </w:t>
      </w:r>
      <w:r>
        <w:rPr>
          <w:b/>
          <w:sz w:val="24"/>
          <w:szCs w:val="24"/>
        </w:rPr>
        <w:t xml:space="preserve">Low quality a.k.a.: a) </w:t>
      </w:r>
      <w:r>
        <w:rPr>
          <w:sz w:val="24"/>
          <w:szCs w:val="24"/>
        </w:rPr>
        <w:t xml:space="preserve">Hani </w:t>
      </w:r>
      <w:r>
        <w:rPr>
          <w:b/>
          <w:sz w:val="24"/>
          <w:szCs w:val="24"/>
        </w:rPr>
        <w:t xml:space="preserve">b) </w:t>
      </w:r>
      <w:r>
        <w:rPr>
          <w:sz w:val="24"/>
          <w:szCs w:val="24"/>
        </w:rPr>
        <w:t xml:space="preserve">Abu Hamzah </w:t>
      </w:r>
      <w:r>
        <w:rPr>
          <w:b/>
          <w:sz w:val="24"/>
          <w:szCs w:val="24"/>
        </w:rPr>
        <w:t xml:space="preserve">c) </w:t>
      </w:r>
      <w:r>
        <w:rPr>
          <w:sz w:val="24"/>
          <w:szCs w:val="24"/>
        </w:rPr>
        <w:t xml:space="preserve">Abu-Ahmad Hadud </w:t>
      </w:r>
      <w:r>
        <w:rPr>
          <w:b/>
          <w:sz w:val="24"/>
          <w:szCs w:val="24"/>
        </w:rPr>
        <w:t xml:space="preserve">Nationality: </w:t>
      </w:r>
      <w:r>
        <w:rPr>
          <w:sz w:val="24"/>
          <w:szCs w:val="24"/>
        </w:rPr>
        <w:t xml:space="preserve">Syrian Arab Republic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Sep. 2014 (</w:t>
      </w:r>
    </w:p>
    <w:p w14:paraId="1EE2F8FF" w14:textId="77777777" w:rsidR="00E9043B" w:rsidRDefault="00E9043B">
      <w:pPr>
        <w:spacing w:line="140" w:lineRule="exact"/>
        <w:rPr>
          <w:sz w:val="14"/>
          <w:szCs w:val="14"/>
        </w:rPr>
      </w:pPr>
    </w:p>
    <w:p w14:paraId="04770D0E" w14:textId="77777777" w:rsidR="00E9043B" w:rsidRDefault="000C1467">
      <w:pPr>
        <w:spacing w:before="37" w:line="260" w:lineRule="exact"/>
        <w:ind w:left="280" w:right="250"/>
        <w:rPr>
          <w:sz w:val="24"/>
          <w:szCs w:val="24"/>
        </w:rPr>
      </w:pPr>
      <w:r>
        <w:rPr>
          <w:sz w:val="24"/>
          <w:szCs w:val="24"/>
        </w:rPr>
        <w:t xml:space="preserve">amended on 25 Oct. 2016 ) </w:t>
      </w:r>
      <w:r>
        <w:rPr>
          <w:b/>
          <w:sz w:val="24"/>
          <w:szCs w:val="24"/>
        </w:rPr>
        <w:t xml:space="preserve">Other information: </w:t>
      </w:r>
      <w:r>
        <w:rPr>
          <w:sz w:val="24"/>
          <w:szCs w:val="24"/>
        </w:rPr>
        <w:t>Administrative amir of Al-Nusrah Front for the People of the</w:t>
      </w:r>
      <w:hyperlink r:id="rId601">
        <w:r>
          <w:rPr>
            <w:sz w:val="24"/>
            <w:szCs w:val="24"/>
          </w:rPr>
          <w:t xml:space="preserve"> Levant (QDe.137).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02">
        <w:r>
          <w:rPr>
            <w:color w:val="0000ED"/>
            <w:sz w:val="24"/>
            <w:szCs w:val="24"/>
            <w:u w:val="single" w:color="0000ED"/>
          </w:rPr>
          <w:t xml:space="preserve">click  here </w:t>
        </w:r>
      </w:hyperlink>
    </w:p>
    <w:p w14:paraId="663C9153" w14:textId="77777777" w:rsidR="00E9043B" w:rsidRDefault="00E9043B">
      <w:pPr>
        <w:spacing w:before="13" w:line="220" w:lineRule="exact"/>
        <w:rPr>
          <w:sz w:val="22"/>
          <w:szCs w:val="22"/>
        </w:rPr>
      </w:pPr>
    </w:p>
    <w:p w14:paraId="3CA002AE" w14:textId="77777777" w:rsidR="00E9043B" w:rsidRDefault="000C1467">
      <w:pPr>
        <w:spacing w:before="29"/>
        <w:ind w:left="280"/>
        <w:rPr>
          <w:sz w:val="24"/>
          <w:szCs w:val="24"/>
        </w:rPr>
      </w:pPr>
      <w:r>
        <w:rPr>
          <w:b/>
          <w:spacing w:val="-18"/>
          <w:sz w:val="24"/>
          <w:szCs w:val="24"/>
        </w:rPr>
        <w:t>T</w:t>
      </w:r>
      <w:r>
        <w:rPr>
          <w:b/>
          <w:sz w:val="24"/>
          <w:szCs w:val="24"/>
        </w:rPr>
        <w:t xml:space="preserve">Ai.163 Name: </w:t>
      </w:r>
      <w:r>
        <w:rPr>
          <w:sz w:val="24"/>
          <w:szCs w:val="24"/>
        </w:rPr>
        <w:t>1: KHAIRULLAH 2: BARAKZAI 3: KHUDAI NAZAR 4: na</w:t>
      </w:r>
    </w:p>
    <w:p w14:paraId="6193ABC5" w14:textId="77777777" w:rsidR="00E9043B" w:rsidRDefault="000C1467">
      <w:pPr>
        <w:spacing w:line="260" w:lineRule="exact"/>
        <w:ind w:left="280"/>
        <w:rPr>
          <w:sz w:val="24"/>
          <w:szCs w:val="24"/>
        </w:rPr>
      </w:pPr>
      <w:r>
        <w:rPr>
          <w:b/>
          <w:sz w:val="24"/>
          <w:szCs w:val="24"/>
        </w:rPr>
        <w:t xml:space="preserve">Name (original script): </w:t>
      </w:r>
      <w:r>
        <w:rPr>
          <w:sz w:val="24"/>
          <w:szCs w:val="24"/>
        </w:rPr>
        <w:t>ﺮﻈﻧ یاﺪﺧ یﺰﮐرﺎﺑ ﷲﺮﯿﺧ</w:t>
      </w:r>
    </w:p>
    <w:p w14:paraId="7931873E" w14:textId="77777777" w:rsidR="00E9043B" w:rsidRDefault="000C1467">
      <w:pPr>
        <w:spacing w:before="2" w:line="260" w:lineRule="exact"/>
        <w:ind w:left="280" w:right="268"/>
        <w:rPr>
          <w:sz w:val="24"/>
          <w:szCs w:val="24"/>
        </w:rPr>
      </w:pPr>
      <w:r>
        <w:rPr>
          <w:b/>
          <w:spacing w:val="-4"/>
          <w:sz w:val="24"/>
          <w:szCs w:val="24"/>
        </w:rPr>
        <w:t>T</w:t>
      </w:r>
      <w:r>
        <w:rPr>
          <w:b/>
          <w:sz w:val="24"/>
          <w:szCs w:val="24"/>
        </w:rPr>
        <w:t xml:space="preserve">itle: </w:t>
      </w:r>
      <w:r>
        <w:rPr>
          <w:sz w:val="24"/>
          <w:szCs w:val="24"/>
        </w:rPr>
        <w:t xml:space="preserve">Haji </w:t>
      </w:r>
      <w:r>
        <w:rPr>
          <w:b/>
          <w:sz w:val="24"/>
          <w:szCs w:val="24"/>
        </w:rPr>
        <w:t xml:space="preserve">Designation: </w:t>
      </w:r>
      <w:r>
        <w:rPr>
          <w:sz w:val="24"/>
          <w:szCs w:val="24"/>
        </w:rPr>
        <w:t xml:space="preserve">na </w:t>
      </w:r>
      <w:r>
        <w:rPr>
          <w:b/>
          <w:sz w:val="24"/>
          <w:szCs w:val="24"/>
        </w:rPr>
        <w:t xml:space="preserve">DOB: </w:t>
      </w:r>
      <w:r>
        <w:rPr>
          <w:sz w:val="24"/>
          <w:szCs w:val="24"/>
        </w:rPr>
        <w:t xml:space="preserve">1965 </w:t>
      </w:r>
      <w:r>
        <w:rPr>
          <w:b/>
          <w:sz w:val="24"/>
          <w:szCs w:val="24"/>
        </w:rPr>
        <w:t xml:space="preserve">POB: a) </w:t>
      </w:r>
      <w:r>
        <w:rPr>
          <w:sz w:val="24"/>
          <w:szCs w:val="24"/>
        </w:rPr>
        <w:t>Zumbaleh village, Nah</w:t>
      </w:r>
      <w:r>
        <w:rPr>
          <w:spacing w:val="-5"/>
          <w:sz w:val="24"/>
          <w:szCs w:val="24"/>
        </w:rPr>
        <w:t>r</w:t>
      </w:r>
      <w:r>
        <w:rPr>
          <w:sz w:val="24"/>
          <w:szCs w:val="24"/>
        </w:rPr>
        <w:t xml:space="preserve">-e Saraj District, Helmand Province, Afghanistan </w:t>
      </w:r>
      <w:r>
        <w:rPr>
          <w:b/>
          <w:sz w:val="24"/>
          <w:szCs w:val="24"/>
        </w:rPr>
        <w:t xml:space="preserve">b) </w:t>
      </w:r>
      <w:r>
        <w:rPr>
          <w:sz w:val="24"/>
          <w:szCs w:val="24"/>
        </w:rPr>
        <w:t xml:space="preserve">Qilla Abdullah, Baluchistan Province, Pakistan </w:t>
      </w:r>
      <w:r>
        <w:rPr>
          <w:b/>
          <w:sz w:val="24"/>
          <w:szCs w:val="24"/>
        </w:rPr>
        <w:t xml:space="preserve">c) </w:t>
      </w:r>
      <w:r>
        <w:rPr>
          <w:sz w:val="24"/>
          <w:szCs w:val="24"/>
        </w:rPr>
        <w:t xml:space="preserve">Mirmadaw village, Gereshk District, Helmand Province, Afghanistan </w:t>
      </w:r>
      <w:r>
        <w:rPr>
          <w:b/>
          <w:sz w:val="24"/>
          <w:szCs w:val="24"/>
        </w:rPr>
        <w:t xml:space="preserve">Good quality a.k.a.: a) </w:t>
      </w:r>
      <w:r>
        <w:rPr>
          <w:sz w:val="24"/>
          <w:szCs w:val="24"/>
        </w:rPr>
        <w:t xml:space="preserve">Haji Khairullah </w:t>
      </w:r>
      <w:r>
        <w:rPr>
          <w:b/>
          <w:sz w:val="24"/>
          <w:szCs w:val="24"/>
        </w:rPr>
        <w:t xml:space="preserve">b) </w:t>
      </w:r>
      <w:r>
        <w:rPr>
          <w:sz w:val="24"/>
          <w:szCs w:val="24"/>
        </w:rPr>
        <w:t xml:space="preserve">Haji Khair Ullah </w:t>
      </w:r>
      <w:r>
        <w:rPr>
          <w:b/>
          <w:sz w:val="24"/>
          <w:szCs w:val="24"/>
        </w:rPr>
        <w:t xml:space="preserve">c) </w:t>
      </w:r>
      <w:r>
        <w:rPr>
          <w:sz w:val="24"/>
          <w:szCs w:val="24"/>
        </w:rPr>
        <w:t xml:space="preserve">Haji Kheirullah </w:t>
      </w:r>
      <w:r>
        <w:rPr>
          <w:b/>
          <w:sz w:val="24"/>
          <w:szCs w:val="24"/>
        </w:rPr>
        <w:t xml:space="preserve">d) </w:t>
      </w:r>
      <w:r>
        <w:rPr>
          <w:sz w:val="24"/>
          <w:szCs w:val="24"/>
        </w:rPr>
        <w:t xml:space="preserve">Haji Karimullah </w:t>
      </w:r>
      <w:r>
        <w:rPr>
          <w:b/>
          <w:sz w:val="24"/>
          <w:szCs w:val="24"/>
        </w:rPr>
        <w:t xml:space="preserve">e) </w:t>
      </w:r>
      <w:r>
        <w:rPr>
          <w:sz w:val="24"/>
          <w:szCs w:val="24"/>
        </w:rPr>
        <w:t xml:space="preserve">Haji Khair Mohammad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BP4199631, issued in Pakistan (expires on 25 Jun. 2014, o</w:t>
      </w:r>
      <w:r>
        <w:rPr>
          <w:spacing w:val="-4"/>
          <w:sz w:val="24"/>
          <w:szCs w:val="24"/>
        </w:rPr>
        <w:t>f</w:t>
      </w:r>
      <w:r>
        <w:rPr>
          <w:sz w:val="24"/>
          <w:szCs w:val="24"/>
        </w:rPr>
        <w:t xml:space="preserve">ficially cancelled as of 2013) </w:t>
      </w:r>
      <w:r>
        <w:rPr>
          <w:b/>
          <w:sz w:val="24"/>
          <w:szCs w:val="24"/>
        </w:rPr>
        <w:t>National identification no:</w:t>
      </w:r>
    </w:p>
    <w:p w14:paraId="7C1E5E30" w14:textId="77777777" w:rsidR="00E9043B" w:rsidRDefault="000C1467">
      <w:pPr>
        <w:spacing w:line="260" w:lineRule="exact"/>
        <w:ind w:left="280" w:right="474"/>
        <w:rPr>
          <w:sz w:val="24"/>
          <w:szCs w:val="24"/>
        </w:rPr>
      </w:pPr>
      <w:r>
        <w:rPr>
          <w:sz w:val="24"/>
          <w:szCs w:val="24"/>
        </w:rPr>
        <w:t>5440005229635, issued in Pakistan (o</w:t>
      </w:r>
      <w:r>
        <w:rPr>
          <w:spacing w:val="-4"/>
          <w:sz w:val="24"/>
          <w:szCs w:val="24"/>
        </w:rPr>
        <w:t>f</w:t>
      </w:r>
      <w:r>
        <w:rPr>
          <w:sz w:val="24"/>
          <w:szCs w:val="24"/>
        </w:rPr>
        <w:t xml:space="preserve">ficially cancelled as of 2013) </w:t>
      </w:r>
      <w:r>
        <w:rPr>
          <w:b/>
          <w:sz w:val="24"/>
          <w:szCs w:val="24"/>
        </w:rPr>
        <w:t>Add</w:t>
      </w:r>
      <w:r>
        <w:rPr>
          <w:b/>
          <w:spacing w:val="-4"/>
          <w:sz w:val="24"/>
          <w:szCs w:val="24"/>
        </w:rPr>
        <w:t>r</w:t>
      </w:r>
      <w:r>
        <w:rPr>
          <w:b/>
          <w:sz w:val="24"/>
          <w:szCs w:val="24"/>
        </w:rPr>
        <w:t xml:space="preserve">ess: </w:t>
      </w:r>
      <w:r>
        <w:rPr>
          <w:sz w:val="24"/>
          <w:szCs w:val="24"/>
        </w:rPr>
        <w:t xml:space="preserve">Abdul Manan Chowk, Pashtunabad, Quetta, Baluchistan Province, Pakistan </w:t>
      </w:r>
      <w:r>
        <w:rPr>
          <w:b/>
          <w:sz w:val="24"/>
          <w:szCs w:val="24"/>
        </w:rPr>
        <w:t xml:space="preserve">Listed on: </w:t>
      </w:r>
      <w:r>
        <w:rPr>
          <w:sz w:val="24"/>
          <w:szCs w:val="24"/>
        </w:rPr>
        <w:t xml:space="preserve">29 Jun. 2012 ( amended on </w:t>
      </w:r>
      <w:r>
        <w:rPr>
          <w:spacing w:val="-9"/>
          <w:sz w:val="24"/>
          <w:szCs w:val="24"/>
        </w:rPr>
        <w:t>1</w:t>
      </w:r>
      <w:r>
        <w:rPr>
          <w:sz w:val="24"/>
          <w:szCs w:val="24"/>
        </w:rPr>
        <w:t xml:space="preserve">1 Feb. 2014 ) </w:t>
      </w:r>
      <w:r>
        <w:rPr>
          <w:b/>
          <w:sz w:val="24"/>
          <w:szCs w:val="24"/>
        </w:rPr>
        <w:t xml:space="preserve">Other information: </w:t>
      </w:r>
      <w:r>
        <w:rPr>
          <w:sz w:val="24"/>
          <w:szCs w:val="24"/>
        </w:rPr>
        <w:t>Co-owner of Haji Khairullah Haji Sattar Money Exchange (</w:t>
      </w:r>
      <w:r>
        <w:rPr>
          <w:spacing w:val="-19"/>
          <w:sz w:val="24"/>
          <w:szCs w:val="24"/>
        </w:rPr>
        <w:t>T</w:t>
      </w:r>
      <w:r>
        <w:rPr>
          <w:sz w:val="24"/>
          <w:szCs w:val="24"/>
        </w:rPr>
        <w:t>Ae.010) and associated also with Abdul Satar Abdul Manan (</w:t>
      </w:r>
      <w:r>
        <w:rPr>
          <w:spacing w:val="-19"/>
          <w:sz w:val="24"/>
          <w:szCs w:val="24"/>
        </w:rPr>
        <w:t>T</w:t>
      </w:r>
      <w:r>
        <w:rPr>
          <w:sz w:val="24"/>
          <w:szCs w:val="24"/>
        </w:rPr>
        <w:t>Ai.162). Belongs to Barakzai tribe. Fathe</w:t>
      </w:r>
      <w:r>
        <w:rPr>
          <w:spacing w:val="9"/>
          <w:sz w:val="24"/>
          <w:szCs w:val="24"/>
        </w:rPr>
        <w:t>r</w:t>
      </w:r>
      <w:r>
        <w:rPr>
          <w:spacing w:val="-13"/>
          <w:sz w:val="24"/>
          <w:szCs w:val="24"/>
        </w:rPr>
        <w:t>’</w:t>
      </w:r>
      <w:r>
        <w:rPr>
          <w:sz w:val="24"/>
          <w:szCs w:val="24"/>
        </w:rPr>
        <w:t>s name is Haji Khudai Naza</w:t>
      </w:r>
      <w:r>
        <w:rPr>
          <w:spacing w:val="-13"/>
          <w:sz w:val="24"/>
          <w:szCs w:val="24"/>
        </w:rPr>
        <w:t>r</w:t>
      </w:r>
      <w:r>
        <w:rPr>
          <w:sz w:val="24"/>
          <w:szCs w:val="24"/>
        </w:rPr>
        <w:t>. Alternative fathe</w:t>
      </w:r>
      <w:r>
        <w:rPr>
          <w:spacing w:val="9"/>
          <w:sz w:val="24"/>
          <w:szCs w:val="24"/>
        </w:rPr>
        <w:t>r</w:t>
      </w:r>
      <w:r>
        <w:rPr>
          <w:spacing w:val="-13"/>
          <w:sz w:val="24"/>
          <w:szCs w:val="24"/>
        </w:rPr>
        <w:t>’</w:t>
      </w:r>
      <w:r>
        <w:rPr>
          <w:sz w:val="24"/>
          <w:szCs w:val="24"/>
        </w:rPr>
        <w:t>s name is Nazar Mohammad. INTERPOL-UN Security Council Special Notice web link:</w:t>
      </w:r>
      <w:hyperlink r:id="rId60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04">
        <w:r>
          <w:rPr>
            <w:color w:val="0000ED"/>
            <w:sz w:val="24"/>
            <w:szCs w:val="24"/>
            <w:u w:val="single" w:color="0000ED"/>
          </w:rPr>
          <w:t xml:space="preserve">click  here </w:t>
        </w:r>
      </w:hyperlink>
    </w:p>
    <w:p w14:paraId="341063A1" w14:textId="77777777" w:rsidR="00E9043B" w:rsidRDefault="00E9043B">
      <w:pPr>
        <w:spacing w:before="2" w:line="260" w:lineRule="exact"/>
        <w:rPr>
          <w:sz w:val="26"/>
          <w:szCs w:val="26"/>
        </w:rPr>
      </w:pPr>
    </w:p>
    <w:p w14:paraId="73CAEBA1" w14:textId="77777777" w:rsidR="00E9043B" w:rsidRDefault="000C1467">
      <w:pPr>
        <w:ind w:left="280"/>
        <w:rPr>
          <w:sz w:val="24"/>
          <w:szCs w:val="24"/>
        </w:rPr>
      </w:pPr>
      <w:r>
        <w:rPr>
          <w:b/>
          <w:spacing w:val="-18"/>
          <w:sz w:val="24"/>
          <w:szCs w:val="24"/>
        </w:rPr>
        <w:t>T</w:t>
      </w:r>
      <w:r>
        <w:rPr>
          <w:b/>
          <w:sz w:val="24"/>
          <w:szCs w:val="24"/>
        </w:rPr>
        <w:t xml:space="preserve">Ai.165 Name: </w:t>
      </w:r>
      <w:r>
        <w:rPr>
          <w:sz w:val="24"/>
          <w:szCs w:val="24"/>
        </w:rPr>
        <w:t xml:space="preserve">1: MOHAMMED QASIM 2: MIR </w:t>
      </w:r>
      <w:r>
        <w:rPr>
          <w:spacing w:val="-27"/>
          <w:sz w:val="24"/>
          <w:szCs w:val="24"/>
        </w:rPr>
        <w:t>W</w:t>
      </w:r>
      <w:r>
        <w:rPr>
          <w:sz w:val="24"/>
          <w:szCs w:val="24"/>
        </w:rPr>
        <w:t>ALI 3: KHUDAI RAHIM 4: na</w:t>
      </w:r>
    </w:p>
    <w:p w14:paraId="4ABE7F04" w14:textId="77777777" w:rsidR="00E9043B" w:rsidRDefault="000C1467">
      <w:pPr>
        <w:spacing w:line="260" w:lineRule="exact"/>
        <w:ind w:left="280"/>
        <w:rPr>
          <w:sz w:val="24"/>
          <w:szCs w:val="24"/>
        </w:rPr>
      </w:pPr>
      <w:r>
        <w:rPr>
          <w:b/>
          <w:sz w:val="24"/>
          <w:szCs w:val="24"/>
        </w:rPr>
        <w:t xml:space="preserve">Name (original script): </w:t>
      </w:r>
      <w:r>
        <w:rPr>
          <w:sz w:val="24"/>
          <w:szCs w:val="24"/>
        </w:rPr>
        <w:t>ﻢﯿﺣﺮﯾاﺪﺧ ﯽﻟو ﺮﯿﻣ ﻢﺳﺎﻗ ﺪﻤﺤﻣ</w:t>
      </w:r>
    </w:p>
    <w:p w14:paraId="091B9C4A" w14:textId="77777777" w:rsidR="00E9043B" w:rsidRDefault="000C1467">
      <w:pPr>
        <w:spacing w:before="2" w:line="260" w:lineRule="exact"/>
        <w:ind w:left="280" w:right="273"/>
        <w:rPr>
          <w:sz w:val="24"/>
          <w:szCs w:val="24"/>
        </w:rPr>
      </w:pPr>
      <w:r>
        <w:rPr>
          <w:b/>
          <w:spacing w:val="-4"/>
          <w:sz w:val="24"/>
          <w:szCs w:val="24"/>
        </w:rPr>
        <w:t>T</w:t>
      </w:r>
      <w:r>
        <w:rPr>
          <w:b/>
          <w:sz w:val="24"/>
          <w:szCs w:val="24"/>
        </w:rPr>
        <w:t xml:space="preserve">itle: </w:t>
      </w:r>
      <w:r>
        <w:rPr>
          <w:sz w:val="24"/>
          <w:szCs w:val="24"/>
        </w:rPr>
        <w:t xml:space="preserve">Haji </w:t>
      </w:r>
      <w:r>
        <w:rPr>
          <w:b/>
          <w:sz w:val="24"/>
          <w:szCs w:val="24"/>
        </w:rPr>
        <w:t xml:space="preserve">Designation: </w:t>
      </w:r>
      <w:r>
        <w:rPr>
          <w:sz w:val="24"/>
          <w:szCs w:val="24"/>
        </w:rPr>
        <w:t xml:space="preserve">na </w:t>
      </w:r>
      <w:r>
        <w:rPr>
          <w:b/>
          <w:sz w:val="24"/>
          <w:szCs w:val="24"/>
        </w:rPr>
        <w:t xml:space="preserve">DOB: </w:t>
      </w:r>
      <w:r>
        <w:rPr>
          <w:sz w:val="24"/>
          <w:szCs w:val="24"/>
        </w:rPr>
        <w:t xml:space="preserve">Between 1975 and 1976 </w:t>
      </w:r>
      <w:r>
        <w:rPr>
          <w:b/>
          <w:sz w:val="24"/>
          <w:szCs w:val="24"/>
        </w:rPr>
        <w:t xml:space="preserve">POB: a) </w:t>
      </w:r>
      <w:r>
        <w:rPr>
          <w:sz w:val="24"/>
          <w:szCs w:val="24"/>
        </w:rPr>
        <w:t xml:space="preserve">Minar village, Garmser District, Helmand Province, Afghanistan </w:t>
      </w:r>
      <w:r>
        <w:rPr>
          <w:b/>
          <w:sz w:val="24"/>
          <w:szCs w:val="24"/>
        </w:rPr>
        <w:t xml:space="preserve">b) </w:t>
      </w:r>
      <w:r>
        <w:rPr>
          <w:sz w:val="24"/>
          <w:szCs w:val="24"/>
        </w:rPr>
        <w:t xml:space="preserve">Darweshan </w:t>
      </w:r>
      <w:r>
        <w:rPr>
          <w:spacing w:val="-14"/>
          <w:sz w:val="24"/>
          <w:szCs w:val="24"/>
        </w:rPr>
        <w:t>V</w:t>
      </w:r>
      <w:r>
        <w:rPr>
          <w:sz w:val="24"/>
          <w:szCs w:val="24"/>
        </w:rPr>
        <w:t xml:space="preserve">illage, Garmser District, Helmand Province </w:t>
      </w:r>
      <w:r>
        <w:rPr>
          <w:b/>
          <w:sz w:val="24"/>
          <w:szCs w:val="24"/>
        </w:rPr>
        <w:t xml:space="preserve">Good quality a.k.a.: a) </w:t>
      </w:r>
      <w:r>
        <w:rPr>
          <w:sz w:val="24"/>
          <w:szCs w:val="24"/>
        </w:rPr>
        <w:t xml:space="preserve">Muhammad Qasim </w:t>
      </w:r>
      <w:r>
        <w:rPr>
          <w:b/>
          <w:sz w:val="24"/>
          <w:szCs w:val="24"/>
        </w:rPr>
        <w:t xml:space="preserve">b) </w:t>
      </w:r>
      <w:r>
        <w:rPr>
          <w:sz w:val="24"/>
          <w:szCs w:val="24"/>
        </w:rPr>
        <w:t xml:space="preserve">Abdul Salam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a) </w:t>
      </w:r>
      <w:r>
        <w:rPr>
          <w:sz w:val="24"/>
          <w:szCs w:val="24"/>
        </w:rPr>
        <w:t>Afghan national identification card (tazkira) number 57388 (issued in Lashkar Gah</w:t>
      </w:r>
    </w:p>
    <w:p w14:paraId="03478293" w14:textId="77777777" w:rsidR="00E9043B" w:rsidRDefault="000C1467">
      <w:pPr>
        <w:spacing w:line="260" w:lineRule="exact"/>
        <w:ind w:left="280" w:right="317"/>
        <w:rPr>
          <w:sz w:val="24"/>
          <w:szCs w:val="24"/>
        </w:rPr>
      </w:pPr>
      <w:r>
        <w:rPr>
          <w:sz w:val="24"/>
          <w:szCs w:val="24"/>
        </w:rPr>
        <w:t xml:space="preserve">District, Helmand Province, Afghanistan) </w:t>
      </w:r>
      <w:r>
        <w:rPr>
          <w:b/>
          <w:sz w:val="24"/>
          <w:szCs w:val="24"/>
        </w:rPr>
        <w:t xml:space="preserve">b) </w:t>
      </w:r>
      <w:r>
        <w:rPr>
          <w:sz w:val="24"/>
          <w:szCs w:val="24"/>
        </w:rPr>
        <w:t>Residential card number 665 (</w:t>
      </w:r>
      <w:r>
        <w:rPr>
          <w:spacing w:val="-22"/>
          <w:sz w:val="24"/>
          <w:szCs w:val="24"/>
        </w:rPr>
        <w:t>A</w:t>
      </w:r>
      <w:r>
        <w:rPr>
          <w:sz w:val="24"/>
          <w:szCs w:val="24"/>
        </w:rPr>
        <w:t xml:space="preserve">yno Maina, Kandahar Province, Afghanistan) </w:t>
      </w:r>
      <w:r>
        <w:rPr>
          <w:b/>
          <w:sz w:val="24"/>
          <w:szCs w:val="24"/>
        </w:rPr>
        <w:t>Add</w:t>
      </w:r>
      <w:r>
        <w:rPr>
          <w:b/>
          <w:spacing w:val="-4"/>
          <w:sz w:val="24"/>
          <w:szCs w:val="24"/>
        </w:rPr>
        <w:t>r</w:t>
      </w:r>
      <w:r>
        <w:rPr>
          <w:b/>
          <w:sz w:val="24"/>
          <w:szCs w:val="24"/>
        </w:rPr>
        <w:t xml:space="preserve">ess: a) </w:t>
      </w:r>
      <w:r>
        <w:rPr>
          <w:spacing w:val="-19"/>
          <w:sz w:val="24"/>
          <w:szCs w:val="24"/>
        </w:rPr>
        <w:t>W</w:t>
      </w:r>
      <w:r>
        <w:rPr>
          <w:sz w:val="24"/>
          <w:szCs w:val="24"/>
        </w:rPr>
        <w:t xml:space="preserve">esh, Spin Boldak District, Kandahar Province, Afghanistan </w:t>
      </w:r>
      <w:r>
        <w:rPr>
          <w:b/>
          <w:sz w:val="24"/>
          <w:szCs w:val="24"/>
        </w:rPr>
        <w:t xml:space="preserve">b) </w:t>
      </w:r>
      <w:r>
        <w:rPr>
          <w:sz w:val="24"/>
          <w:szCs w:val="24"/>
        </w:rPr>
        <w:t>Safaar Bazaa</w:t>
      </w:r>
      <w:r>
        <w:rPr>
          <w:spacing w:val="-10"/>
          <w:sz w:val="24"/>
          <w:szCs w:val="24"/>
        </w:rPr>
        <w:t>r</w:t>
      </w:r>
      <w:r>
        <w:rPr>
          <w:sz w:val="24"/>
          <w:szCs w:val="24"/>
        </w:rPr>
        <w:t xml:space="preserve">, Garmser District, Helmand Province, Afghanistan </w:t>
      </w:r>
      <w:r>
        <w:rPr>
          <w:b/>
          <w:sz w:val="24"/>
          <w:szCs w:val="24"/>
        </w:rPr>
        <w:t xml:space="preserve">c) </w:t>
      </w:r>
      <w:r>
        <w:rPr>
          <w:sz w:val="24"/>
          <w:szCs w:val="24"/>
        </w:rPr>
        <w:t>Room number 33, 5th Floor Sarafi Market, Kandahar Cit</w:t>
      </w:r>
      <w:r>
        <w:rPr>
          <w:spacing w:val="-16"/>
          <w:sz w:val="24"/>
          <w:szCs w:val="24"/>
        </w:rPr>
        <w:t>y</w:t>
      </w:r>
      <w:r>
        <w:rPr>
          <w:sz w:val="24"/>
          <w:szCs w:val="24"/>
        </w:rPr>
        <w:t xml:space="preserve">, Kandahar Province, Afghanistan </w:t>
      </w:r>
      <w:r>
        <w:rPr>
          <w:b/>
          <w:sz w:val="24"/>
          <w:szCs w:val="24"/>
        </w:rPr>
        <w:t xml:space="preserve">Listed on: </w:t>
      </w:r>
      <w:r>
        <w:rPr>
          <w:sz w:val="24"/>
          <w:szCs w:val="24"/>
        </w:rPr>
        <w:t>21 No</w:t>
      </w:r>
      <w:r>
        <w:rPr>
          <w:spacing w:val="-16"/>
          <w:sz w:val="24"/>
          <w:szCs w:val="24"/>
        </w:rPr>
        <w:t>v</w:t>
      </w:r>
      <w:r>
        <w:rPr>
          <w:sz w:val="24"/>
          <w:szCs w:val="24"/>
        </w:rPr>
        <w:t>. 2012 ( amended on 22 Ap</w:t>
      </w:r>
      <w:r>
        <w:rPr>
          <w:spacing w:val="-13"/>
          <w:sz w:val="24"/>
          <w:szCs w:val="24"/>
        </w:rPr>
        <w:t>r</w:t>
      </w:r>
      <w:r>
        <w:rPr>
          <w:sz w:val="24"/>
          <w:szCs w:val="24"/>
        </w:rPr>
        <w:t xml:space="preserve">. 2013 ) </w:t>
      </w:r>
      <w:r>
        <w:rPr>
          <w:b/>
          <w:sz w:val="24"/>
          <w:szCs w:val="24"/>
        </w:rPr>
        <w:t xml:space="preserve">Other information: </w:t>
      </w:r>
      <w:r>
        <w:rPr>
          <w:sz w:val="24"/>
          <w:szCs w:val="24"/>
        </w:rPr>
        <w:t>Owner of Rahat Ltd. (</w:t>
      </w:r>
      <w:r>
        <w:rPr>
          <w:spacing w:val="-19"/>
          <w:sz w:val="24"/>
          <w:szCs w:val="24"/>
        </w:rPr>
        <w:t>T</w:t>
      </w:r>
      <w:r>
        <w:rPr>
          <w:sz w:val="24"/>
          <w:szCs w:val="24"/>
        </w:rPr>
        <w:t xml:space="preserve">Ae.013). Involved in the supply of weapons for </w:t>
      </w:r>
      <w:r>
        <w:rPr>
          <w:spacing w:val="-17"/>
          <w:sz w:val="24"/>
          <w:szCs w:val="24"/>
        </w:rPr>
        <w:t>T</w:t>
      </w:r>
      <w:r>
        <w:rPr>
          <w:sz w:val="24"/>
          <w:szCs w:val="24"/>
        </w:rPr>
        <w:t>aliban, including improvised explosive devices (IED). Arrested in 2012 and in custody in Afghanistan as of January 2013. Associated with Rahat Ltd. (</w:t>
      </w:r>
      <w:r>
        <w:rPr>
          <w:spacing w:val="-19"/>
          <w:sz w:val="24"/>
          <w:szCs w:val="24"/>
        </w:rPr>
        <w:t>T</w:t>
      </w:r>
      <w:hyperlink r:id="rId605">
        <w:r>
          <w:rPr>
            <w:sz w:val="24"/>
            <w:szCs w:val="24"/>
          </w:rPr>
          <w:t>Ae.013).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06">
        <w:r>
          <w:rPr>
            <w:color w:val="0000ED"/>
            <w:sz w:val="24"/>
            <w:szCs w:val="24"/>
            <w:u w:val="single" w:color="0000ED"/>
          </w:rPr>
          <w:t xml:space="preserve">click  here </w:t>
        </w:r>
      </w:hyperlink>
    </w:p>
    <w:p w14:paraId="69690403" w14:textId="77777777" w:rsidR="00E9043B" w:rsidRDefault="00E9043B">
      <w:pPr>
        <w:spacing w:before="13" w:line="220" w:lineRule="exact"/>
        <w:rPr>
          <w:sz w:val="22"/>
          <w:szCs w:val="22"/>
        </w:rPr>
      </w:pPr>
    </w:p>
    <w:p w14:paraId="7CCBD349" w14:textId="77777777" w:rsidR="00E9043B" w:rsidRDefault="000C1467">
      <w:pPr>
        <w:spacing w:before="29"/>
        <w:ind w:left="280"/>
        <w:rPr>
          <w:sz w:val="24"/>
          <w:szCs w:val="24"/>
        </w:rPr>
      </w:pPr>
      <w:r>
        <w:rPr>
          <w:b/>
          <w:spacing w:val="-18"/>
          <w:sz w:val="24"/>
          <w:szCs w:val="24"/>
        </w:rPr>
        <w:t>T</w:t>
      </w:r>
      <w:r>
        <w:rPr>
          <w:b/>
          <w:sz w:val="24"/>
          <w:szCs w:val="24"/>
        </w:rPr>
        <w:t xml:space="preserve">Ai.013 Name: </w:t>
      </w:r>
      <w:r>
        <w:rPr>
          <w:sz w:val="24"/>
          <w:szCs w:val="24"/>
        </w:rPr>
        <w:t>1: MOHAMMAD NAIM 2: BARICH 3: KHUDAIDAD 4: na</w:t>
      </w:r>
    </w:p>
    <w:p w14:paraId="32759374" w14:textId="77777777" w:rsidR="00E9043B" w:rsidRDefault="000C1467">
      <w:pPr>
        <w:spacing w:line="260" w:lineRule="exact"/>
        <w:ind w:left="280"/>
        <w:rPr>
          <w:sz w:val="24"/>
          <w:szCs w:val="24"/>
        </w:rPr>
      </w:pPr>
      <w:r>
        <w:rPr>
          <w:b/>
          <w:sz w:val="24"/>
          <w:szCs w:val="24"/>
        </w:rPr>
        <w:t xml:space="preserve">Name (original script): </w:t>
      </w:r>
      <w:r>
        <w:rPr>
          <w:sz w:val="24"/>
          <w:szCs w:val="24"/>
        </w:rPr>
        <w:t>داﺪﯾاﺪﺧ ﺦﯾﺮﺑ ﻢﯿﻌﻧ ﺪﻤﺤﻣ</w:t>
      </w:r>
    </w:p>
    <w:p w14:paraId="63A68D66"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Deputy Minister of Civil </w:t>
      </w:r>
      <w:r>
        <w:rPr>
          <w:spacing w:val="-18"/>
          <w:sz w:val="24"/>
          <w:szCs w:val="24"/>
        </w:rPr>
        <w:t>A</w:t>
      </w:r>
      <w:r>
        <w:rPr>
          <w:sz w:val="24"/>
          <w:szCs w:val="24"/>
        </w:rPr>
        <w:t xml:space="preserve">viation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078B6E1B" w14:textId="77777777" w:rsidR="00E9043B" w:rsidRDefault="000C1467">
      <w:pPr>
        <w:spacing w:before="2" w:line="260" w:lineRule="exact"/>
        <w:ind w:left="280" w:right="382"/>
        <w:rPr>
          <w:sz w:val="24"/>
          <w:szCs w:val="24"/>
        </w:rPr>
      </w:pPr>
      <w:r>
        <w:rPr>
          <w:sz w:val="24"/>
          <w:szCs w:val="24"/>
        </w:rPr>
        <w:t xml:space="preserve">1975 </w:t>
      </w:r>
      <w:r>
        <w:rPr>
          <w:b/>
          <w:sz w:val="24"/>
          <w:szCs w:val="24"/>
        </w:rPr>
        <w:t xml:space="preserve">POB: a) </w:t>
      </w:r>
      <w:r>
        <w:rPr>
          <w:sz w:val="24"/>
          <w:szCs w:val="24"/>
        </w:rPr>
        <w:t xml:space="preserve">Lakhi village, Hazarjuft Area, Garmsir District, Helmand Province, Afghanistan </w:t>
      </w:r>
      <w:r>
        <w:rPr>
          <w:b/>
          <w:sz w:val="24"/>
          <w:szCs w:val="24"/>
        </w:rPr>
        <w:t xml:space="preserve">b) </w:t>
      </w:r>
      <w:r>
        <w:rPr>
          <w:sz w:val="24"/>
          <w:szCs w:val="24"/>
        </w:rPr>
        <w:t xml:space="preserve">Laki village, Garmsir District, Helmand Province, Afghanistan </w:t>
      </w:r>
      <w:r>
        <w:rPr>
          <w:b/>
          <w:sz w:val="24"/>
          <w:szCs w:val="24"/>
        </w:rPr>
        <w:t xml:space="preserve">c) </w:t>
      </w:r>
      <w:r>
        <w:rPr>
          <w:sz w:val="24"/>
          <w:szCs w:val="24"/>
        </w:rPr>
        <w:t xml:space="preserve">Lakari village, Garmsir District, Helmand Province, Afghanistan </w:t>
      </w:r>
      <w:r>
        <w:rPr>
          <w:b/>
          <w:sz w:val="24"/>
          <w:szCs w:val="24"/>
        </w:rPr>
        <w:t xml:space="preserve">d) </w:t>
      </w:r>
      <w:r>
        <w:rPr>
          <w:sz w:val="24"/>
          <w:szCs w:val="24"/>
        </w:rPr>
        <w:t xml:space="preserve">Darvishan, Garmsir District, Helmand Province, Afghanistan </w:t>
      </w:r>
      <w:r>
        <w:rPr>
          <w:b/>
          <w:sz w:val="24"/>
          <w:szCs w:val="24"/>
        </w:rPr>
        <w:t xml:space="preserve">e) </w:t>
      </w:r>
      <w:r>
        <w:rPr>
          <w:sz w:val="24"/>
          <w:szCs w:val="24"/>
        </w:rPr>
        <w:t xml:space="preserve">De Luy </w:t>
      </w:r>
      <w:r>
        <w:rPr>
          <w:spacing w:val="-10"/>
          <w:sz w:val="24"/>
          <w:szCs w:val="24"/>
        </w:rPr>
        <w:t>W</w:t>
      </w:r>
      <w:r>
        <w:rPr>
          <w:sz w:val="24"/>
          <w:szCs w:val="24"/>
        </w:rPr>
        <w:t xml:space="preserve">iyalah village, Garmsir District, Helmand Province, Afghanistan </w:t>
      </w:r>
      <w:r>
        <w:rPr>
          <w:b/>
          <w:sz w:val="24"/>
          <w:szCs w:val="24"/>
        </w:rPr>
        <w:t xml:space="preserve">Good quality a.k.a.: a) </w:t>
      </w:r>
      <w:r>
        <w:rPr>
          <w:sz w:val="24"/>
          <w:szCs w:val="24"/>
        </w:rPr>
        <w:t xml:space="preserve">Mullah Naeem Barech </w:t>
      </w:r>
      <w:r>
        <w:rPr>
          <w:b/>
          <w:sz w:val="24"/>
          <w:szCs w:val="24"/>
        </w:rPr>
        <w:t xml:space="preserve">b) </w:t>
      </w:r>
      <w:r>
        <w:rPr>
          <w:sz w:val="24"/>
          <w:szCs w:val="24"/>
        </w:rPr>
        <w:t xml:space="preserve">Mullah Naeem Baraich </w:t>
      </w:r>
      <w:r>
        <w:rPr>
          <w:b/>
          <w:sz w:val="24"/>
          <w:szCs w:val="24"/>
        </w:rPr>
        <w:t xml:space="preserve">c) </w:t>
      </w:r>
      <w:r>
        <w:rPr>
          <w:sz w:val="24"/>
          <w:szCs w:val="24"/>
        </w:rPr>
        <w:t xml:space="preserve">Mullah Naimullah </w:t>
      </w:r>
      <w:r>
        <w:rPr>
          <w:b/>
          <w:sz w:val="24"/>
          <w:szCs w:val="24"/>
        </w:rPr>
        <w:t xml:space="preserve">d) </w:t>
      </w:r>
      <w:r>
        <w:rPr>
          <w:sz w:val="24"/>
          <w:szCs w:val="24"/>
        </w:rPr>
        <w:t xml:space="preserve">Mullah Naim Bareh </w:t>
      </w:r>
      <w:r>
        <w:rPr>
          <w:b/>
          <w:sz w:val="24"/>
          <w:szCs w:val="24"/>
        </w:rPr>
        <w:t xml:space="preserve">e) </w:t>
      </w:r>
      <w:r>
        <w:rPr>
          <w:sz w:val="24"/>
          <w:szCs w:val="24"/>
        </w:rPr>
        <w:t xml:space="preserve">Mohammad Naim (previously listed as) </w:t>
      </w:r>
      <w:r>
        <w:rPr>
          <w:b/>
          <w:sz w:val="24"/>
          <w:szCs w:val="24"/>
        </w:rPr>
        <w:t xml:space="preserve">f) </w:t>
      </w:r>
      <w:r>
        <w:rPr>
          <w:sz w:val="24"/>
          <w:szCs w:val="24"/>
        </w:rPr>
        <w:t xml:space="preserve">Mullah Naim Barich </w:t>
      </w:r>
      <w:r>
        <w:rPr>
          <w:b/>
          <w:sz w:val="24"/>
          <w:szCs w:val="24"/>
        </w:rPr>
        <w:t xml:space="preserve">g) </w:t>
      </w:r>
      <w:r>
        <w:rPr>
          <w:sz w:val="24"/>
          <w:szCs w:val="24"/>
        </w:rPr>
        <w:t xml:space="preserve">Mullah Naim Barech </w:t>
      </w:r>
      <w:r>
        <w:rPr>
          <w:b/>
          <w:sz w:val="24"/>
          <w:szCs w:val="24"/>
        </w:rPr>
        <w:t xml:space="preserve">h) </w:t>
      </w:r>
      <w:r>
        <w:rPr>
          <w:sz w:val="24"/>
          <w:szCs w:val="24"/>
        </w:rPr>
        <w:t xml:space="preserve">Mullah Naim Barech Akhund </w:t>
      </w:r>
      <w:r>
        <w:rPr>
          <w:b/>
          <w:sz w:val="24"/>
          <w:szCs w:val="24"/>
        </w:rPr>
        <w:t xml:space="preserve">i) </w:t>
      </w:r>
      <w:r>
        <w:rPr>
          <w:sz w:val="24"/>
          <w:szCs w:val="24"/>
        </w:rPr>
        <w:t xml:space="preserve">Mullah Naeem Baric </w:t>
      </w:r>
      <w:r>
        <w:rPr>
          <w:b/>
          <w:sz w:val="24"/>
          <w:szCs w:val="24"/>
        </w:rPr>
        <w:t xml:space="preserve">j) </w:t>
      </w:r>
      <w:r>
        <w:rPr>
          <w:sz w:val="24"/>
          <w:szCs w:val="24"/>
        </w:rPr>
        <w:t xml:space="preserve">Naim Berich </w:t>
      </w:r>
      <w:r>
        <w:rPr>
          <w:b/>
          <w:sz w:val="24"/>
          <w:szCs w:val="24"/>
        </w:rPr>
        <w:t xml:space="preserve">k) </w:t>
      </w:r>
      <w:r>
        <w:rPr>
          <w:sz w:val="24"/>
          <w:szCs w:val="24"/>
        </w:rPr>
        <w:t xml:space="preserve">Haji Gul Mohammed Naim Barich </w:t>
      </w:r>
      <w:r>
        <w:rPr>
          <w:b/>
          <w:sz w:val="24"/>
          <w:szCs w:val="24"/>
        </w:rPr>
        <w:t xml:space="preserve">l) </w:t>
      </w:r>
      <w:r>
        <w:rPr>
          <w:sz w:val="24"/>
          <w:szCs w:val="24"/>
        </w:rPr>
        <w:t xml:space="preserve">Gul Mohammad </w:t>
      </w:r>
      <w:r>
        <w:rPr>
          <w:b/>
          <w:sz w:val="24"/>
          <w:szCs w:val="24"/>
        </w:rPr>
        <w:t xml:space="preserve">m) </w:t>
      </w:r>
      <w:r>
        <w:rPr>
          <w:sz w:val="24"/>
          <w:szCs w:val="24"/>
        </w:rPr>
        <w:t xml:space="preserve">Haji Ghul Mohammad </w:t>
      </w:r>
      <w:r>
        <w:rPr>
          <w:b/>
          <w:sz w:val="24"/>
          <w:szCs w:val="24"/>
        </w:rPr>
        <w:t xml:space="preserve">n) </w:t>
      </w:r>
      <w:r>
        <w:rPr>
          <w:sz w:val="24"/>
          <w:szCs w:val="24"/>
        </w:rPr>
        <w:t>Gul Mohammad</w:t>
      </w:r>
    </w:p>
    <w:p w14:paraId="0B0BB271" w14:textId="77777777" w:rsidR="00E9043B" w:rsidRDefault="000C1467">
      <w:pPr>
        <w:spacing w:line="260" w:lineRule="exact"/>
        <w:ind w:left="280"/>
        <w:rPr>
          <w:sz w:val="24"/>
          <w:szCs w:val="24"/>
        </w:rPr>
      </w:pPr>
      <w:r>
        <w:rPr>
          <w:sz w:val="24"/>
          <w:szCs w:val="24"/>
        </w:rPr>
        <w:t xml:space="preserve">Kamran </w:t>
      </w:r>
      <w:r>
        <w:rPr>
          <w:b/>
          <w:sz w:val="24"/>
          <w:szCs w:val="24"/>
        </w:rPr>
        <w:t xml:space="preserve">o) </w:t>
      </w:r>
      <w:r>
        <w:rPr>
          <w:sz w:val="24"/>
          <w:szCs w:val="24"/>
        </w:rPr>
        <w:t xml:space="preserve">Mawlawi Gul Mohammad </w:t>
      </w:r>
      <w:r>
        <w:rPr>
          <w:b/>
          <w:sz w:val="24"/>
          <w:szCs w:val="24"/>
        </w:rPr>
        <w:t xml:space="preserve">Low quality a.k.a.: </w:t>
      </w:r>
      <w:r>
        <w:rPr>
          <w:sz w:val="24"/>
          <w:szCs w:val="24"/>
        </w:rPr>
        <w:t xml:space="preserve">Spen Zrae </w:t>
      </w:r>
      <w:r>
        <w:rPr>
          <w:b/>
          <w:sz w:val="24"/>
          <w:szCs w:val="24"/>
        </w:rPr>
        <w:t xml:space="preserve">Nationality: </w:t>
      </w:r>
      <w:r>
        <w:rPr>
          <w:sz w:val="24"/>
          <w:szCs w:val="24"/>
        </w:rPr>
        <w:t xml:space="preserve">Afghanistan </w:t>
      </w:r>
      <w:r>
        <w:rPr>
          <w:b/>
          <w:sz w:val="24"/>
          <w:szCs w:val="24"/>
        </w:rPr>
        <w:t xml:space="preserve">Passport no: </w:t>
      </w:r>
      <w:r>
        <w:rPr>
          <w:sz w:val="24"/>
          <w:szCs w:val="24"/>
        </w:rPr>
        <w:t>na</w:t>
      </w:r>
    </w:p>
    <w:p w14:paraId="5AC9481B" w14:textId="77777777" w:rsidR="00E9043B" w:rsidRDefault="000C1467">
      <w:pPr>
        <w:spacing w:line="260" w:lineRule="exact"/>
        <w:ind w:left="280"/>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9 Jul. 2007, 21</w:t>
      </w:r>
    </w:p>
    <w:p w14:paraId="76E01058" w14:textId="77777777" w:rsidR="00E9043B" w:rsidRDefault="000C1467">
      <w:pPr>
        <w:spacing w:before="2" w:line="260" w:lineRule="exact"/>
        <w:ind w:left="280" w:right="591"/>
        <w:rPr>
          <w:sz w:val="24"/>
          <w:szCs w:val="24"/>
        </w:rPr>
      </w:pPr>
      <w:r>
        <w:rPr>
          <w:sz w:val="24"/>
          <w:szCs w:val="24"/>
        </w:rPr>
        <w:t>Sep. 2007, 13 Feb. 2012, 13 Aug. 2012, 22 Ap</w:t>
      </w:r>
      <w:r>
        <w:rPr>
          <w:spacing w:val="-13"/>
          <w:sz w:val="24"/>
          <w:szCs w:val="24"/>
        </w:rPr>
        <w:t>r</w:t>
      </w:r>
      <w:r>
        <w:rPr>
          <w:sz w:val="24"/>
          <w:szCs w:val="24"/>
        </w:rPr>
        <w:t xml:space="preserve">. 2013, 31 Dec. 2013 ) </w:t>
      </w:r>
      <w:r>
        <w:rPr>
          <w:b/>
          <w:sz w:val="24"/>
          <w:szCs w:val="24"/>
        </w:rPr>
        <w:t xml:space="preserve">Other information: </w:t>
      </w:r>
      <w:r>
        <w:rPr>
          <w:sz w:val="24"/>
          <w:szCs w:val="24"/>
        </w:rPr>
        <w:t xml:space="preserve">Member of the </w:t>
      </w:r>
      <w:r>
        <w:rPr>
          <w:spacing w:val="-17"/>
          <w:sz w:val="24"/>
          <w:szCs w:val="24"/>
        </w:rPr>
        <w:t>T</w:t>
      </w:r>
      <w:r>
        <w:rPr>
          <w:sz w:val="24"/>
          <w:szCs w:val="24"/>
        </w:rPr>
        <w:t>aliban Military Commission as at mid-2013. Believed to be in Afghanistan/Pakistan border area. Belongs to Barich tribe. Review pursuant to Security Council resolution 1822 (2008) was concluded on 1 Jun. 2010.</w:t>
      </w:r>
      <w:hyperlink r:id="rId607">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08">
        <w:r>
          <w:rPr>
            <w:color w:val="0000ED"/>
            <w:sz w:val="24"/>
            <w:szCs w:val="24"/>
            <w:u w:val="single" w:color="0000ED"/>
          </w:rPr>
          <w:t xml:space="preserve">click  here </w:t>
        </w:r>
      </w:hyperlink>
    </w:p>
    <w:p w14:paraId="0CDFE653" w14:textId="77777777" w:rsidR="00E9043B" w:rsidRDefault="00E9043B">
      <w:pPr>
        <w:spacing w:before="2" w:line="260" w:lineRule="exact"/>
        <w:rPr>
          <w:sz w:val="26"/>
          <w:szCs w:val="26"/>
        </w:rPr>
      </w:pPr>
    </w:p>
    <w:p w14:paraId="0493B66D" w14:textId="77777777" w:rsidR="00E9043B" w:rsidRDefault="000C1467">
      <w:pPr>
        <w:ind w:left="280"/>
        <w:rPr>
          <w:sz w:val="24"/>
          <w:szCs w:val="24"/>
        </w:rPr>
      </w:pPr>
      <w:r>
        <w:rPr>
          <w:b/>
          <w:sz w:val="24"/>
          <w:szCs w:val="24"/>
        </w:rPr>
        <w:t xml:space="preserve">QDi.418 Name: </w:t>
      </w:r>
      <w:r>
        <w:rPr>
          <w:sz w:val="24"/>
          <w:szCs w:val="24"/>
        </w:rPr>
        <w:t>1: MUHAMMED 2: REZA 3: LAHAMAN 4: KIRAM</w:t>
      </w:r>
    </w:p>
    <w:p w14:paraId="31CA36E2" w14:textId="77777777" w:rsidR="00E9043B" w:rsidRDefault="000C1467">
      <w:pPr>
        <w:spacing w:before="2" w:line="260" w:lineRule="exact"/>
        <w:ind w:left="280" w:right="617"/>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3 Ma</w:t>
      </w:r>
      <w:r>
        <w:rPr>
          <w:spacing w:val="-13"/>
          <w:sz w:val="24"/>
          <w:szCs w:val="24"/>
        </w:rPr>
        <w:t>r</w:t>
      </w:r>
      <w:r>
        <w:rPr>
          <w:sz w:val="24"/>
          <w:szCs w:val="24"/>
        </w:rPr>
        <w:t xml:space="preserve">. 1990 </w:t>
      </w:r>
      <w:r>
        <w:rPr>
          <w:b/>
          <w:sz w:val="24"/>
          <w:szCs w:val="24"/>
        </w:rPr>
        <w:t xml:space="preserve">POB: </w:t>
      </w:r>
      <w:r>
        <w:rPr>
          <w:sz w:val="24"/>
          <w:szCs w:val="24"/>
        </w:rPr>
        <w:t>Zamboanga Cit</w:t>
      </w:r>
      <w:r>
        <w:rPr>
          <w:spacing w:val="-16"/>
          <w:sz w:val="24"/>
          <w:szCs w:val="24"/>
        </w:rPr>
        <w:t>y</w:t>
      </w:r>
      <w:r>
        <w:rPr>
          <w:sz w:val="24"/>
          <w:szCs w:val="24"/>
        </w:rPr>
        <w:t>, Zamboanga del Su</w:t>
      </w:r>
      <w:r>
        <w:rPr>
          <w:spacing w:val="-10"/>
          <w:sz w:val="24"/>
          <w:szCs w:val="24"/>
        </w:rPr>
        <w:t>r</w:t>
      </w:r>
      <w:r>
        <w:rPr>
          <w:sz w:val="24"/>
          <w:szCs w:val="24"/>
        </w:rPr>
        <w:t xml:space="preserve">, Philippines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Abdul Rahman </w:t>
      </w:r>
      <w:r>
        <w:rPr>
          <w:b/>
          <w:sz w:val="24"/>
          <w:szCs w:val="24"/>
        </w:rPr>
        <w:t xml:space="preserve">b) </w:t>
      </w:r>
      <w:r>
        <w:rPr>
          <w:sz w:val="24"/>
          <w:szCs w:val="24"/>
        </w:rPr>
        <w:t xml:space="preserve">Abu Abdul Rahman al Filipini </w:t>
      </w:r>
      <w:r>
        <w:rPr>
          <w:b/>
          <w:sz w:val="24"/>
          <w:szCs w:val="24"/>
        </w:rPr>
        <w:t xml:space="preserve">c) </w:t>
      </w:r>
      <w:r>
        <w:rPr>
          <w:sz w:val="24"/>
          <w:szCs w:val="24"/>
        </w:rPr>
        <w:t>Abtol Rahman</w:t>
      </w:r>
    </w:p>
    <w:p w14:paraId="35A85A4A" w14:textId="77777777" w:rsidR="00E9043B" w:rsidRDefault="00E9043B">
      <w:pPr>
        <w:spacing w:line="140" w:lineRule="exact"/>
        <w:rPr>
          <w:sz w:val="14"/>
          <w:szCs w:val="14"/>
        </w:rPr>
      </w:pPr>
    </w:p>
    <w:p w14:paraId="169C88B9" w14:textId="77777777" w:rsidR="00E9043B" w:rsidRDefault="000C1467">
      <w:pPr>
        <w:spacing w:before="37" w:line="260" w:lineRule="exact"/>
        <w:ind w:left="280" w:right="276"/>
        <w:rPr>
          <w:sz w:val="24"/>
          <w:szCs w:val="24"/>
        </w:rPr>
      </w:pPr>
      <w:r>
        <w:rPr>
          <w:b/>
          <w:sz w:val="24"/>
          <w:szCs w:val="24"/>
        </w:rPr>
        <w:t xml:space="preserve">Nationality: </w:t>
      </w:r>
      <w:r>
        <w:rPr>
          <w:sz w:val="24"/>
          <w:szCs w:val="24"/>
        </w:rPr>
        <w:t xml:space="preserve">Philippines </w:t>
      </w:r>
      <w:r>
        <w:rPr>
          <w:b/>
          <w:sz w:val="24"/>
          <w:szCs w:val="24"/>
        </w:rPr>
        <w:t xml:space="preserve">Passport no: a) </w:t>
      </w:r>
      <w:r>
        <w:rPr>
          <w:sz w:val="24"/>
          <w:szCs w:val="24"/>
        </w:rPr>
        <w:t>Philippines number XX3966391, issued on 25 Feb. 2015 (issued by the Department of Foreign A</w:t>
      </w:r>
      <w:r>
        <w:rPr>
          <w:spacing w:val="-4"/>
          <w:sz w:val="24"/>
          <w:szCs w:val="24"/>
        </w:rPr>
        <w:t>f</w:t>
      </w:r>
      <w:r>
        <w:rPr>
          <w:sz w:val="24"/>
          <w:szCs w:val="24"/>
        </w:rPr>
        <w:t xml:space="preserve">fairs of Philippines, expiration date 24 Feb. 2020) </w:t>
      </w:r>
      <w:r>
        <w:rPr>
          <w:b/>
          <w:sz w:val="24"/>
          <w:szCs w:val="24"/>
        </w:rPr>
        <w:t xml:space="preserve">b) </w:t>
      </w:r>
      <w:r>
        <w:rPr>
          <w:sz w:val="24"/>
          <w:szCs w:val="24"/>
        </w:rPr>
        <w:t xml:space="preserve">Philippines number EC3524065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B</w:t>
      </w:r>
      <w:r>
        <w:rPr>
          <w:spacing w:val="-4"/>
          <w:sz w:val="24"/>
          <w:szCs w:val="24"/>
        </w:rPr>
        <w:t>r</w:t>
      </w:r>
      <w:r>
        <w:rPr>
          <w:sz w:val="24"/>
          <w:szCs w:val="24"/>
        </w:rPr>
        <w:t>gy Recodo, Zamboanga Cit</w:t>
      </w:r>
      <w:r>
        <w:rPr>
          <w:spacing w:val="-16"/>
          <w:sz w:val="24"/>
          <w:szCs w:val="24"/>
        </w:rPr>
        <w:t>y</w:t>
      </w:r>
      <w:r>
        <w:rPr>
          <w:sz w:val="24"/>
          <w:szCs w:val="24"/>
        </w:rPr>
        <w:t xml:space="preserve">, </w:t>
      </w:r>
      <w:r>
        <w:rPr>
          <w:spacing w:val="-19"/>
          <w:sz w:val="24"/>
          <w:szCs w:val="24"/>
        </w:rPr>
        <w:t>W</w:t>
      </w:r>
      <w:r>
        <w:rPr>
          <w:sz w:val="24"/>
          <w:szCs w:val="24"/>
        </w:rPr>
        <w:t xml:space="preserve">estern Mindanao, Philippines (previous address) </w:t>
      </w:r>
      <w:r>
        <w:rPr>
          <w:b/>
          <w:sz w:val="24"/>
          <w:szCs w:val="24"/>
        </w:rPr>
        <w:t xml:space="preserve">b) </w:t>
      </w:r>
      <w:r>
        <w:rPr>
          <w:sz w:val="24"/>
          <w:szCs w:val="24"/>
        </w:rPr>
        <w:t>96 IlangIlang, Sarmiento Subdivision, Panabo, Davao Cit</w:t>
      </w:r>
      <w:r>
        <w:rPr>
          <w:spacing w:val="-16"/>
          <w:sz w:val="24"/>
          <w:szCs w:val="24"/>
        </w:rPr>
        <w:t>y</w:t>
      </w:r>
      <w:r>
        <w:rPr>
          <w:sz w:val="24"/>
          <w:szCs w:val="24"/>
        </w:rPr>
        <w:t xml:space="preserve">, Eastern Mindanao, Philippines (previous address) </w:t>
      </w:r>
      <w:r>
        <w:rPr>
          <w:b/>
          <w:sz w:val="24"/>
          <w:szCs w:val="24"/>
        </w:rPr>
        <w:t xml:space="preserve">c) </w:t>
      </w:r>
      <w:r>
        <w:rPr>
          <w:sz w:val="24"/>
          <w:szCs w:val="24"/>
        </w:rPr>
        <w:t xml:space="preserve">Syrian Arab Republic (location since 2015) </w:t>
      </w:r>
      <w:r>
        <w:rPr>
          <w:b/>
          <w:sz w:val="24"/>
          <w:szCs w:val="24"/>
        </w:rPr>
        <w:t xml:space="preserve">Listed on: </w:t>
      </w:r>
      <w:r>
        <w:rPr>
          <w:sz w:val="24"/>
          <w:szCs w:val="24"/>
        </w:rPr>
        <w:t xml:space="preserve">23 Aug. 2018 </w:t>
      </w:r>
      <w:r>
        <w:rPr>
          <w:b/>
          <w:sz w:val="24"/>
          <w:szCs w:val="24"/>
        </w:rPr>
        <w:t xml:space="preserve">Other information: </w:t>
      </w:r>
      <w:r>
        <w:rPr>
          <w:sz w:val="24"/>
          <w:szCs w:val="24"/>
        </w:rPr>
        <w:t>Senior member of Islamic State in Iraq and the Levant (ISIL), listed as Al-Qaida in Iraq (QDe.</w:t>
      </w:r>
      <w:r>
        <w:rPr>
          <w:spacing w:val="-9"/>
          <w:sz w:val="24"/>
          <w:szCs w:val="24"/>
        </w:rPr>
        <w:t>1</w:t>
      </w:r>
      <w:r>
        <w:rPr>
          <w:sz w:val="24"/>
          <w:szCs w:val="24"/>
        </w:rPr>
        <w:t>15). Recruited for ISIL and instructed individuals to perpetrate terrorist acts via online video. Physical description: height: 156cm; weight: 60 kg (as at Sep. 2016); eye colour: black; hair colour: black; build:</w:t>
      </w:r>
    </w:p>
    <w:p w14:paraId="0E35F1C2" w14:textId="77777777" w:rsidR="00E9043B" w:rsidRDefault="000C1467">
      <w:pPr>
        <w:spacing w:line="260" w:lineRule="exact"/>
        <w:ind w:left="280" w:right="451"/>
        <w:rPr>
          <w:sz w:val="24"/>
          <w:szCs w:val="24"/>
        </w:rPr>
      </w:pPr>
      <w:r>
        <w:rPr>
          <w:sz w:val="24"/>
          <w:szCs w:val="24"/>
        </w:rPr>
        <w:t xml:space="preserve">medium; high cheekbones. Speaks </w:t>
      </w:r>
      <w:r>
        <w:rPr>
          <w:spacing w:val="-17"/>
          <w:sz w:val="24"/>
          <w:szCs w:val="24"/>
        </w:rPr>
        <w:t>T</w:t>
      </w:r>
      <w:r>
        <w:rPr>
          <w:sz w:val="24"/>
          <w:szCs w:val="24"/>
        </w:rPr>
        <w:t>agalog, English, Arabic. INTERPOL-UN Security Council Special Notice</w:t>
      </w:r>
      <w:hyperlink r:id="rId609">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10">
        <w:r>
          <w:rPr>
            <w:color w:val="0000ED"/>
            <w:sz w:val="24"/>
            <w:szCs w:val="24"/>
            <w:u w:val="single" w:color="0000ED"/>
          </w:rPr>
          <w:t xml:space="preserve">click  here </w:t>
        </w:r>
      </w:hyperlink>
    </w:p>
    <w:p w14:paraId="46885D11" w14:textId="77777777" w:rsidR="00E9043B" w:rsidRDefault="00E9043B">
      <w:pPr>
        <w:spacing w:before="13" w:line="220" w:lineRule="exact"/>
        <w:rPr>
          <w:sz w:val="22"/>
          <w:szCs w:val="22"/>
        </w:rPr>
      </w:pPr>
    </w:p>
    <w:p w14:paraId="78673ADA" w14:textId="77777777" w:rsidR="00E9043B" w:rsidRDefault="000C1467">
      <w:pPr>
        <w:spacing w:before="29"/>
        <w:ind w:left="280"/>
        <w:rPr>
          <w:sz w:val="24"/>
          <w:szCs w:val="24"/>
        </w:rPr>
      </w:pPr>
      <w:r>
        <w:rPr>
          <w:b/>
          <w:sz w:val="24"/>
          <w:szCs w:val="24"/>
        </w:rPr>
        <w:t xml:space="preserve">QDi.340 Name: </w:t>
      </w:r>
      <w:r>
        <w:rPr>
          <w:sz w:val="24"/>
          <w:szCs w:val="24"/>
        </w:rPr>
        <w:t>1: EMILIE 2: EDWIGE 3: KONIG 4: na</w:t>
      </w:r>
    </w:p>
    <w:p w14:paraId="2B49A9B1" w14:textId="77777777" w:rsidR="00E9043B" w:rsidRDefault="000C1467">
      <w:pPr>
        <w:spacing w:before="2" w:line="260" w:lineRule="exact"/>
        <w:ind w:left="280" w:right="35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9 Dec. 1984 </w:t>
      </w:r>
      <w:r>
        <w:rPr>
          <w:b/>
          <w:sz w:val="24"/>
          <w:szCs w:val="24"/>
        </w:rPr>
        <w:t xml:space="preserve">POB: </w:t>
      </w:r>
      <w:r>
        <w:rPr>
          <w:sz w:val="24"/>
          <w:szCs w:val="24"/>
        </w:rPr>
        <w:t>Ploemeu</w:t>
      </w:r>
      <w:r>
        <w:rPr>
          <w:spacing w:val="-10"/>
          <w:sz w:val="24"/>
          <w:szCs w:val="24"/>
        </w:rPr>
        <w:t>r</w:t>
      </w:r>
      <w:r>
        <w:rPr>
          <w:sz w:val="24"/>
          <w:szCs w:val="24"/>
        </w:rPr>
        <w:t xml:space="preserve">, France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Emilie Samra Konig </w:t>
      </w:r>
      <w:r>
        <w:rPr>
          <w:b/>
          <w:sz w:val="24"/>
          <w:szCs w:val="24"/>
        </w:rPr>
        <w:t xml:space="preserve">Nationality: </w:t>
      </w:r>
      <w:r>
        <w:rPr>
          <w:sz w:val="24"/>
          <w:szCs w:val="24"/>
        </w:rPr>
        <w:t xml:space="preserve">France </w:t>
      </w:r>
      <w:r>
        <w:rPr>
          <w:b/>
          <w:sz w:val="24"/>
          <w:szCs w:val="24"/>
        </w:rPr>
        <w:t xml:space="preserve">Passport no: </w:t>
      </w:r>
      <w:r>
        <w:rPr>
          <w:sz w:val="24"/>
          <w:szCs w:val="24"/>
        </w:rPr>
        <w:t>French passport number 05</w:t>
      </w:r>
      <w:r>
        <w:rPr>
          <w:spacing w:val="-27"/>
          <w:sz w:val="24"/>
          <w:szCs w:val="24"/>
        </w:rPr>
        <w:t>A</w:t>
      </w:r>
      <w:r>
        <w:rPr>
          <w:sz w:val="24"/>
          <w:szCs w:val="24"/>
        </w:rPr>
        <w:t>T521433, issued on</w:t>
      </w:r>
    </w:p>
    <w:p w14:paraId="43FFC5BD" w14:textId="77777777" w:rsidR="00E9043B" w:rsidRDefault="000C1467">
      <w:pPr>
        <w:spacing w:line="260" w:lineRule="exact"/>
        <w:ind w:left="280" w:right="288"/>
        <w:rPr>
          <w:sz w:val="24"/>
          <w:szCs w:val="24"/>
        </w:rPr>
      </w:pPr>
      <w:r>
        <w:rPr>
          <w:sz w:val="24"/>
          <w:szCs w:val="24"/>
        </w:rPr>
        <w:t>30 No</w:t>
      </w:r>
      <w:r>
        <w:rPr>
          <w:spacing w:val="-16"/>
          <w:sz w:val="24"/>
          <w:szCs w:val="24"/>
        </w:rPr>
        <w:t>v</w:t>
      </w:r>
      <w:r>
        <w:rPr>
          <w:sz w:val="24"/>
          <w:szCs w:val="24"/>
        </w:rPr>
        <w:t xml:space="preserve">. 2005 (issued by the sous-prefecture of police of Lorient, France) </w:t>
      </w:r>
      <w:r>
        <w:rPr>
          <w:b/>
          <w:sz w:val="24"/>
          <w:szCs w:val="24"/>
        </w:rPr>
        <w:t xml:space="preserve">National identification no: a) </w:t>
      </w:r>
      <w:r>
        <w:rPr>
          <w:sz w:val="24"/>
          <w:szCs w:val="24"/>
        </w:rPr>
        <w:t xml:space="preserve">French national identity card number 050456101445, issued on 19 May 2005 (issued by the sous-prefecture of police of Lorient, France) </w:t>
      </w:r>
      <w:r>
        <w:rPr>
          <w:b/>
          <w:sz w:val="24"/>
          <w:szCs w:val="24"/>
        </w:rPr>
        <w:t xml:space="preserve">b) </w:t>
      </w:r>
      <w:r>
        <w:rPr>
          <w:sz w:val="24"/>
          <w:szCs w:val="24"/>
        </w:rPr>
        <w:t xml:space="preserve">French identity card number 0205561020089, issued on 30 May 2002 (issued under name Emilie Edwige Konig) </w:t>
      </w:r>
      <w:r>
        <w:rPr>
          <w:b/>
          <w:sz w:val="24"/>
          <w:szCs w:val="24"/>
        </w:rPr>
        <w:t>Add</w:t>
      </w:r>
      <w:r>
        <w:rPr>
          <w:b/>
          <w:spacing w:val="-4"/>
          <w:sz w:val="24"/>
          <w:szCs w:val="24"/>
        </w:rPr>
        <w:t>r</w:t>
      </w:r>
      <w:r>
        <w:rPr>
          <w:b/>
          <w:sz w:val="24"/>
          <w:szCs w:val="24"/>
        </w:rPr>
        <w:t xml:space="preserve">ess: </w:t>
      </w:r>
      <w:r>
        <w:rPr>
          <w:sz w:val="24"/>
          <w:szCs w:val="24"/>
        </w:rPr>
        <w:t xml:space="preserve">Syrian Arab Republic (located in since 2013) </w:t>
      </w:r>
      <w:r>
        <w:rPr>
          <w:b/>
          <w:sz w:val="24"/>
          <w:szCs w:val="24"/>
        </w:rPr>
        <w:t xml:space="preserve">Listed on: </w:t>
      </w:r>
      <w:r>
        <w:rPr>
          <w:sz w:val="24"/>
          <w:szCs w:val="24"/>
        </w:rPr>
        <w:t xml:space="preserve">23 Sep. 2014 ( amended on 24 Jun. 2016 ) </w:t>
      </w:r>
      <w:r>
        <w:rPr>
          <w:b/>
          <w:sz w:val="24"/>
          <w:szCs w:val="24"/>
        </w:rPr>
        <w:t xml:space="preserve">Other information: </w:t>
      </w:r>
      <w:r>
        <w:rPr>
          <w:sz w:val="24"/>
          <w:szCs w:val="24"/>
        </w:rPr>
        <w:t>French terrorist fighter who travelled to Syria and joined Islamic State in Iraq and the Levant, listed as Al-Qaida in Iraq (AQI) (QDe.</w:t>
      </w:r>
      <w:r>
        <w:rPr>
          <w:spacing w:val="-9"/>
          <w:sz w:val="24"/>
          <w:szCs w:val="24"/>
        </w:rPr>
        <w:t>1</w:t>
      </w:r>
      <w:r>
        <w:rPr>
          <w:sz w:val="24"/>
          <w:szCs w:val="24"/>
        </w:rPr>
        <w:t>15). Active in radicalizing and propagating Al-Qaida</w:t>
      </w:r>
      <w:r>
        <w:rPr>
          <w:spacing w:val="-13"/>
          <w:sz w:val="24"/>
          <w:szCs w:val="24"/>
        </w:rPr>
        <w:t>’</w:t>
      </w:r>
      <w:r>
        <w:rPr>
          <w:sz w:val="24"/>
          <w:szCs w:val="24"/>
        </w:rPr>
        <w:t>s (QDe.004) ideology through the Internet. Incites violent activities against France.</w:t>
      </w:r>
    </w:p>
    <w:p w14:paraId="4651C6B7" w14:textId="77777777" w:rsidR="00E9043B" w:rsidRDefault="000C1467">
      <w:pPr>
        <w:spacing w:line="260" w:lineRule="exact"/>
        <w:ind w:left="280" w:right="333"/>
        <w:rPr>
          <w:sz w:val="24"/>
          <w:szCs w:val="24"/>
        </w:rPr>
      </w:pPr>
      <w:r>
        <w:rPr>
          <w:sz w:val="24"/>
          <w:szCs w:val="24"/>
        </w:rPr>
        <w:t>French arrest warrant issued on 12 Jun. 2015 by a magistrate of the anti-terrorism division of the Prosecuto</w:t>
      </w:r>
      <w:r>
        <w:rPr>
          <w:spacing w:val="9"/>
          <w:sz w:val="24"/>
          <w:szCs w:val="24"/>
        </w:rPr>
        <w:t>r</w:t>
      </w:r>
      <w:r>
        <w:rPr>
          <w:spacing w:val="-13"/>
          <w:sz w:val="24"/>
          <w:szCs w:val="24"/>
        </w:rPr>
        <w:t>’</w:t>
      </w:r>
      <w:r>
        <w:rPr>
          <w:sz w:val="24"/>
          <w:szCs w:val="24"/>
        </w:rPr>
        <w:t>s O</w:t>
      </w:r>
      <w:r>
        <w:rPr>
          <w:spacing w:val="-4"/>
          <w:sz w:val="24"/>
          <w:szCs w:val="24"/>
        </w:rPr>
        <w:t>f</w:t>
      </w:r>
      <w:r>
        <w:rPr>
          <w:sz w:val="24"/>
          <w:szCs w:val="24"/>
        </w:rPr>
        <w:t>fice in Paris for her participation in a terrorist criminal association. INTERPOL-UN Security Council Special</w:t>
      </w:r>
      <w:hyperlink r:id="rId611">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12">
        <w:r>
          <w:rPr>
            <w:color w:val="0000ED"/>
            <w:sz w:val="24"/>
            <w:szCs w:val="24"/>
            <w:u w:val="single" w:color="0000ED"/>
          </w:rPr>
          <w:t xml:space="preserve">click  here </w:t>
        </w:r>
      </w:hyperlink>
    </w:p>
    <w:p w14:paraId="4A413944" w14:textId="77777777" w:rsidR="00E9043B" w:rsidRDefault="00E9043B">
      <w:pPr>
        <w:spacing w:before="2" w:line="260" w:lineRule="exact"/>
        <w:rPr>
          <w:sz w:val="26"/>
          <w:szCs w:val="26"/>
        </w:rPr>
      </w:pPr>
    </w:p>
    <w:p w14:paraId="433EB6ED" w14:textId="77777777" w:rsidR="00E9043B" w:rsidRDefault="000C1467">
      <w:pPr>
        <w:ind w:left="280"/>
        <w:rPr>
          <w:sz w:val="24"/>
          <w:szCs w:val="24"/>
        </w:rPr>
      </w:pPr>
      <w:r>
        <w:rPr>
          <w:b/>
          <w:sz w:val="24"/>
          <w:szCs w:val="24"/>
        </w:rPr>
        <w:t xml:space="preserve">CFi.010 Name: </w:t>
      </w:r>
      <w:r>
        <w:rPr>
          <w:sz w:val="24"/>
          <w:szCs w:val="24"/>
        </w:rPr>
        <w:t>1: ALI 2: KONY 3: na 4: na</w:t>
      </w:r>
    </w:p>
    <w:p w14:paraId="57FC780A" w14:textId="77777777" w:rsidR="00E9043B" w:rsidRDefault="000C1467">
      <w:pPr>
        <w:spacing w:before="2" w:line="260" w:lineRule="exact"/>
        <w:ind w:left="280" w:right="26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Deput</w:t>
      </w:r>
      <w:r>
        <w:rPr>
          <w:spacing w:val="-16"/>
          <w:sz w:val="24"/>
          <w:szCs w:val="24"/>
        </w:rPr>
        <w:t>y</w:t>
      </w:r>
      <w:r>
        <w:rPr>
          <w:sz w:val="24"/>
          <w:szCs w:val="24"/>
        </w:rPr>
        <w:t>, Lord</w:t>
      </w:r>
      <w:r>
        <w:rPr>
          <w:spacing w:val="-13"/>
          <w:sz w:val="24"/>
          <w:szCs w:val="24"/>
        </w:rPr>
        <w:t>’</w:t>
      </w:r>
      <w:r>
        <w:rPr>
          <w:sz w:val="24"/>
          <w:szCs w:val="24"/>
        </w:rPr>
        <w:t xml:space="preserve">s Resistance Army </w:t>
      </w:r>
      <w:r>
        <w:rPr>
          <w:b/>
          <w:sz w:val="24"/>
          <w:szCs w:val="24"/>
        </w:rPr>
        <w:t xml:space="preserve">DOB: a) </w:t>
      </w:r>
      <w:r>
        <w:rPr>
          <w:sz w:val="24"/>
          <w:szCs w:val="24"/>
        </w:rPr>
        <w:t xml:space="preserve">1994 </w:t>
      </w:r>
      <w:r>
        <w:rPr>
          <w:b/>
          <w:sz w:val="24"/>
          <w:szCs w:val="24"/>
        </w:rPr>
        <w:t xml:space="preserve">b) </w:t>
      </w:r>
      <w:r>
        <w:rPr>
          <w:sz w:val="24"/>
          <w:szCs w:val="24"/>
        </w:rPr>
        <w:t xml:space="preserve">1993 </w:t>
      </w:r>
      <w:r>
        <w:rPr>
          <w:b/>
          <w:sz w:val="24"/>
          <w:szCs w:val="24"/>
        </w:rPr>
        <w:t xml:space="preserve">c) </w:t>
      </w:r>
      <w:r>
        <w:rPr>
          <w:sz w:val="24"/>
          <w:szCs w:val="24"/>
        </w:rPr>
        <w:t xml:space="preserve">1995 </w:t>
      </w:r>
      <w:r>
        <w:rPr>
          <w:b/>
          <w:sz w:val="24"/>
          <w:szCs w:val="24"/>
        </w:rPr>
        <w:t xml:space="preserve">d) </w:t>
      </w:r>
      <w:r>
        <w:rPr>
          <w:sz w:val="24"/>
          <w:szCs w:val="24"/>
        </w:rPr>
        <w:t xml:space="preserve">1992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Ali Lalobo </w:t>
      </w:r>
      <w:r>
        <w:rPr>
          <w:b/>
          <w:sz w:val="24"/>
          <w:szCs w:val="24"/>
        </w:rPr>
        <w:t xml:space="preserve">b) </w:t>
      </w:r>
      <w:r>
        <w:rPr>
          <w:sz w:val="24"/>
          <w:szCs w:val="24"/>
        </w:rPr>
        <w:t xml:space="preserve">Ali Mohammad Labolo </w:t>
      </w:r>
      <w:r>
        <w:rPr>
          <w:b/>
          <w:sz w:val="24"/>
          <w:szCs w:val="24"/>
        </w:rPr>
        <w:t xml:space="preserve">c) </w:t>
      </w:r>
      <w:r>
        <w:rPr>
          <w:sz w:val="24"/>
          <w:szCs w:val="24"/>
        </w:rPr>
        <w:t xml:space="preserve">Ali Mohammed </w:t>
      </w:r>
      <w:r>
        <w:rPr>
          <w:b/>
          <w:sz w:val="24"/>
          <w:szCs w:val="24"/>
        </w:rPr>
        <w:t xml:space="preserve">d) </w:t>
      </w:r>
      <w:r>
        <w:rPr>
          <w:sz w:val="24"/>
          <w:szCs w:val="24"/>
        </w:rPr>
        <w:t xml:space="preserve">Ali Mohammed Lalobo </w:t>
      </w:r>
      <w:r>
        <w:rPr>
          <w:b/>
          <w:sz w:val="24"/>
          <w:szCs w:val="24"/>
        </w:rPr>
        <w:t xml:space="preserve">e) </w:t>
      </w:r>
      <w:r>
        <w:rPr>
          <w:sz w:val="24"/>
          <w:szCs w:val="24"/>
        </w:rPr>
        <w:t xml:space="preserve">Ali Mohammed Kony </w:t>
      </w:r>
      <w:r>
        <w:rPr>
          <w:b/>
          <w:sz w:val="24"/>
          <w:szCs w:val="24"/>
        </w:rPr>
        <w:t xml:space="preserve">f) </w:t>
      </w:r>
      <w:r>
        <w:rPr>
          <w:sz w:val="24"/>
          <w:szCs w:val="24"/>
        </w:rPr>
        <w:t xml:space="preserve">Ali Mohammed Labola </w:t>
      </w:r>
      <w:r>
        <w:rPr>
          <w:b/>
          <w:sz w:val="24"/>
          <w:szCs w:val="24"/>
        </w:rPr>
        <w:t xml:space="preserve">g) </w:t>
      </w:r>
      <w:r>
        <w:rPr>
          <w:sz w:val="24"/>
          <w:szCs w:val="24"/>
        </w:rPr>
        <w:t xml:space="preserve">Ali Mohammed Salongo </w:t>
      </w:r>
      <w:r>
        <w:rPr>
          <w:b/>
          <w:sz w:val="24"/>
          <w:szCs w:val="24"/>
        </w:rPr>
        <w:t xml:space="preserve">h) </w:t>
      </w:r>
      <w:r>
        <w:rPr>
          <w:sz w:val="24"/>
          <w:szCs w:val="24"/>
        </w:rPr>
        <w:t xml:space="preserve">Ali Bashir Lalobo </w:t>
      </w:r>
      <w:r>
        <w:rPr>
          <w:b/>
          <w:sz w:val="24"/>
          <w:szCs w:val="24"/>
        </w:rPr>
        <w:t xml:space="preserve">i) </w:t>
      </w:r>
      <w:r>
        <w:rPr>
          <w:sz w:val="24"/>
          <w:szCs w:val="24"/>
        </w:rPr>
        <w:t xml:space="preserve">Ali Lalobo Bashir </w:t>
      </w:r>
      <w:r>
        <w:rPr>
          <w:b/>
          <w:sz w:val="24"/>
          <w:szCs w:val="24"/>
        </w:rPr>
        <w:t xml:space="preserve">Low quality a.k.a.: a) </w:t>
      </w:r>
      <w:r>
        <w:rPr>
          <w:sz w:val="24"/>
          <w:szCs w:val="24"/>
        </w:rPr>
        <w:t xml:space="preserve">Otim Kapere </w:t>
      </w:r>
      <w:r>
        <w:rPr>
          <w:b/>
          <w:sz w:val="24"/>
          <w:szCs w:val="24"/>
        </w:rPr>
        <w:t xml:space="preserve">b) </w:t>
      </w:r>
      <w:r>
        <w:rPr>
          <w:sz w:val="24"/>
          <w:szCs w:val="24"/>
        </w:rPr>
        <w:t xml:space="preserve">“Bashir” </w:t>
      </w:r>
      <w:r>
        <w:rPr>
          <w:b/>
          <w:sz w:val="24"/>
          <w:szCs w:val="24"/>
        </w:rPr>
        <w:t xml:space="preserve">c) </w:t>
      </w:r>
      <w:r>
        <w:rPr>
          <w:sz w:val="24"/>
          <w:szCs w:val="24"/>
        </w:rPr>
        <w:t xml:space="preserve">“Caesar” </w:t>
      </w:r>
      <w:r>
        <w:rPr>
          <w:b/>
          <w:sz w:val="24"/>
          <w:szCs w:val="24"/>
        </w:rPr>
        <w:t xml:space="preserve">d) </w:t>
      </w:r>
      <w:r>
        <w:rPr>
          <w:sz w:val="24"/>
          <w:szCs w:val="24"/>
        </w:rPr>
        <w:t xml:space="preserve">“One-P” </w:t>
      </w:r>
      <w:r>
        <w:rPr>
          <w:b/>
          <w:sz w:val="24"/>
          <w:szCs w:val="24"/>
        </w:rPr>
        <w:t xml:space="preserve">e) </w:t>
      </w:r>
      <w:r>
        <w:rPr>
          <w:sz w:val="24"/>
          <w:szCs w:val="24"/>
        </w:rPr>
        <w:t xml:space="preserve">“1-P”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Kafia Kingi, (a territory on the border of Sudan and South Sudan whose final status has yet to be determined) </w:t>
      </w:r>
      <w:r>
        <w:rPr>
          <w:b/>
          <w:sz w:val="24"/>
          <w:szCs w:val="24"/>
        </w:rPr>
        <w:t xml:space="preserve">Listed on: </w:t>
      </w:r>
      <w:r>
        <w:rPr>
          <w:sz w:val="24"/>
          <w:szCs w:val="24"/>
        </w:rPr>
        <w:t xml:space="preserve">23 Aug. 2016 </w:t>
      </w:r>
      <w:r>
        <w:rPr>
          <w:b/>
          <w:sz w:val="24"/>
          <w:szCs w:val="24"/>
        </w:rPr>
        <w:t xml:space="preserve">Other information: </w:t>
      </w:r>
      <w:r>
        <w:rPr>
          <w:sz w:val="24"/>
          <w:szCs w:val="24"/>
        </w:rPr>
        <w:t>Ali Kony is a deputy in the Lord</w:t>
      </w:r>
      <w:r>
        <w:rPr>
          <w:spacing w:val="-13"/>
          <w:sz w:val="24"/>
          <w:szCs w:val="24"/>
        </w:rPr>
        <w:t>’</w:t>
      </w:r>
      <w:r>
        <w:rPr>
          <w:sz w:val="24"/>
          <w:szCs w:val="24"/>
        </w:rPr>
        <w:t>s Resistance Army (LRA) (CFe.002), a designated entity and the son of LRA</w:t>
      </w:r>
    </w:p>
    <w:p w14:paraId="0B95FE96" w14:textId="77777777" w:rsidR="00E9043B" w:rsidRDefault="000C1467">
      <w:pPr>
        <w:spacing w:line="260" w:lineRule="exact"/>
        <w:ind w:left="280" w:right="235"/>
        <w:rPr>
          <w:sz w:val="24"/>
          <w:szCs w:val="24"/>
        </w:rPr>
      </w:pPr>
      <w:r>
        <w:rPr>
          <w:sz w:val="24"/>
          <w:szCs w:val="24"/>
        </w:rPr>
        <w:t>leader Joseph Kony (CFi.009), a designated individual. Ali was incorporated into the LR</w:t>
      </w:r>
      <w:r>
        <w:rPr>
          <w:spacing w:val="-27"/>
          <w:sz w:val="24"/>
          <w:szCs w:val="24"/>
        </w:rPr>
        <w:t>A</w:t>
      </w:r>
      <w:r>
        <w:rPr>
          <w:spacing w:val="-13"/>
          <w:sz w:val="24"/>
          <w:szCs w:val="24"/>
        </w:rPr>
        <w:t>’</w:t>
      </w:r>
      <w:r>
        <w:rPr>
          <w:sz w:val="24"/>
          <w:szCs w:val="24"/>
        </w:rPr>
        <w:t>s leadership hierarchy in 2010. He is part of a group of senior LRA o</w:t>
      </w:r>
      <w:r>
        <w:rPr>
          <w:spacing w:val="-4"/>
          <w:sz w:val="24"/>
          <w:szCs w:val="24"/>
        </w:rPr>
        <w:t>f</w:t>
      </w:r>
      <w:r>
        <w:rPr>
          <w:sz w:val="24"/>
          <w:szCs w:val="24"/>
        </w:rPr>
        <w:t>ficers who are based with Joseph Kon</w:t>
      </w:r>
      <w:r>
        <w:rPr>
          <w:spacing w:val="-16"/>
          <w:sz w:val="24"/>
          <w:szCs w:val="24"/>
        </w:rPr>
        <w:t>y</w:t>
      </w:r>
      <w:r>
        <w:rPr>
          <w:sz w:val="24"/>
          <w:szCs w:val="24"/>
        </w:rPr>
        <w:t>. INTERPOL-UN Security</w:t>
      </w:r>
      <w:hyperlink r:id="rId613">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614">
        <w:r>
          <w:rPr>
            <w:color w:val="0000ED"/>
            <w:sz w:val="24"/>
            <w:szCs w:val="24"/>
            <w:u w:val="single" w:color="0000ED"/>
          </w:rPr>
          <w:t xml:space="preserve">click  here </w:t>
        </w:r>
      </w:hyperlink>
    </w:p>
    <w:p w14:paraId="14548A00" w14:textId="77777777" w:rsidR="00E9043B" w:rsidRDefault="00E9043B">
      <w:pPr>
        <w:spacing w:before="13" w:line="220" w:lineRule="exact"/>
        <w:rPr>
          <w:sz w:val="22"/>
          <w:szCs w:val="22"/>
        </w:rPr>
      </w:pPr>
    </w:p>
    <w:p w14:paraId="0A3EDCBF" w14:textId="77777777" w:rsidR="00E9043B" w:rsidRDefault="000C1467">
      <w:pPr>
        <w:spacing w:before="29"/>
        <w:ind w:left="280"/>
        <w:rPr>
          <w:sz w:val="24"/>
          <w:szCs w:val="24"/>
        </w:rPr>
      </w:pPr>
      <w:r>
        <w:rPr>
          <w:b/>
          <w:sz w:val="24"/>
          <w:szCs w:val="24"/>
        </w:rPr>
        <w:t xml:space="preserve">CFi.009 Name: </w:t>
      </w:r>
      <w:r>
        <w:rPr>
          <w:sz w:val="24"/>
          <w:szCs w:val="24"/>
        </w:rPr>
        <w:t>1: JOSEPH 2: KONY 3: na 4: na</w:t>
      </w:r>
    </w:p>
    <w:p w14:paraId="28A74E73" w14:textId="77777777" w:rsidR="00E9043B" w:rsidRDefault="000C1467">
      <w:pPr>
        <w:spacing w:before="2" w:line="260" w:lineRule="exact"/>
        <w:ind w:left="280" w:right="225"/>
        <w:rPr>
          <w:sz w:val="24"/>
          <w:szCs w:val="24"/>
        </w:rPr>
      </w:pPr>
      <w:r>
        <w:rPr>
          <w:b/>
          <w:spacing w:val="-4"/>
          <w:sz w:val="24"/>
          <w:szCs w:val="24"/>
        </w:rPr>
        <w:t>T</w:t>
      </w:r>
      <w:r>
        <w:rPr>
          <w:b/>
          <w:sz w:val="24"/>
          <w:szCs w:val="24"/>
        </w:rPr>
        <w:t xml:space="preserve">itle: </w:t>
      </w:r>
      <w:r>
        <w:rPr>
          <w:sz w:val="24"/>
          <w:szCs w:val="24"/>
        </w:rPr>
        <w:t xml:space="preserve">General </w:t>
      </w:r>
      <w:r>
        <w:rPr>
          <w:b/>
          <w:sz w:val="24"/>
          <w:szCs w:val="24"/>
        </w:rPr>
        <w:t xml:space="preserve">Designation: </w:t>
      </w:r>
      <w:r>
        <w:rPr>
          <w:sz w:val="24"/>
          <w:szCs w:val="24"/>
        </w:rPr>
        <w:t>Commander of the Lord</w:t>
      </w:r>
      <w:r>
        <w:rPr>
          <w:spacing w:val="-13"/>
          <w:sz w:val="24"/>
          <w:szCs w:val="24"/>
        </w:rPr>
        <w:t>’</w:t>
      </w:r>
      <w:r>
        <w:rPr>
          <w:sz w:val="24"/>
          <w:szCs w:val="24"/>
        </w:rPr>
        <w:t xml:space="preserve">s Resistance Army </w:t>
      </w:r>
      <w:r>
        <w:rPr>
          <w:b/>
          <w:sz w:val="24"/>
          <w:szCs w:val="24"/>
        </w:rPr>
        <w:t xml:space="preserve">DOB: a) </w:t>
      </w:r>
      <w:r>
        <w:rPr>
          <w:sz w:val="24"/>
          <w:szCs w:val="24"/>
        </w:rPr>
        <w:t xml:space="preserve">1959 </w:t>
      </w:r>
      <w:r>
        <w:rPr>
          <w:b/>
          <w:sz w:val="24"/>
          <w:szCs w:val="24"/>
        </w:rPr>
        <w:t xml:space="preserve">b) </w:t>
      </w:r>
      <w:r>
        <w:rPr>
          <w:sz w:val="24"/>
          <w:szCs w:val="24"/>
        </w:rPr>
        <w:t xml:space="preserve">1960 </w:t>
      </w:r>
      <w:r>
        <w:rPr>
          <w:b/>
          <w:sz w:val="24"/>
          <w:szCs w:val="24"/>
        </w:rPr>
        <w:t xml:space="preserve">c) </w:t>
      </w:r>
      <w:r>
        <w:rPr>
          <w:sz w:val="24"/>
          <w:szCs w:val="24"/>
        </w:rPr>
        <w:t xml:space="preserve">1961 </w:t>
      </w:r>
      <w:r>
        <w:rPr>
          <w:b/>
          <w:sz w:val="24"/>
          <w:szCs w:val="24"/>
        </w:rPr>
        <w:t xml:space="preserve">d) </w:t>
      </w:r>
      <w:r>
        <w:rPr>
          <w:sz w:val="24"/>
          <w:szCs w:val="24"/>
        </w:rPr>
        <w:t xml:space="preserve">1963 </w:t>
      </w:r>
      <w:r>
        <w:rPr>
          <w:b/>
          <w:sz w:val="24"/>
          <w:szCs w:val="24"/>
        </w:rPr>
        <w:t xml:space="preserve">e) </w:t>
      </w:r>
      <w:r>
        <w:rPr>
          <w:sz w:val="24"/>
          <w:szCs w:val="24"/>
        </w:rPr>
        <w:t xml:space="preserve">18 Sep. 1964 </w:t>
      </w:r>
      <w:r>
        <w:rPr>
          <w:b/>
          <w:sz w:val="24"/>
          <w:szCs w:val="24"/>
        </w:rPr>
        <w:t xml:space="preserve">f) </w:t>
      </w:r>
      <w:r>
        <w:rPr>
          <w:sz w:val="24"/>
          <w:szCs w:val="24"/>
        </w:rPr>
        <w:t xml:space="preserve">1965 </w:t>
      </w:r>
      <w:r>
        <w:rPr>
          <w:b/>
          <w:sz w:val="24"/>
          <w:szCs w:val="24"/>
        </w:rPr>
        <w:t xml:space="preserve">g) </w:t>
      </w:r>
      <w:r>
        <w:rPr>
          <w:sz w:val="24"/>
          <w:szCs w:val="24"/>
        </w:rPr>
        <w:t xml:space="preserve">(August 1961 ) </w:t>
      </w:r>
      <w:r>
        <w:rPr>
          <w:b/>
          <w:sz w:val="24"/>
          <w:szCs w:val="24"/>
        </w:rPr>
        <w:t xml:space="preserve">h) </w:t>
      </w:r>
      <w:r>
        <w:rPr>
          <w:sz w:val="24"/>
          <w:szCs w:val="24"/>
        </w:rPr>
        <w:t xml:space="preserve">(July 1961 ) </w:t>
      </w:r>
      <w:r>
        <w:rPr>
          <w:b/>
          <w:sz w:val="24"/>
          <w:szCs w:val="24"/>
        </w:rPr>
        <w:t xml:space="preserve">i) </w:t>
      </w:r>
      <w:r>
        <w:rPr>
          <w:sz w:val="24"/>
          <w:szCs w:val="24"/>
        </w:rPr>
        <w:t xml:space="preserve">1 Jan. 1961 </w:t>
      </w:r>
      <w:r>
        <w:rPr>
          <w:b/>
          <w:sz w:val="24"/>
          <w:szCs w:val="24"/>
        </w:rPr>
        <w:t xml:space="preserve">j) </w:t>
      </w:r>
      <w:r>
        <w:rPr>
          <w:sz w:val="24"/>
          <w:szCs w:val="24"/>
        </w:rPr>
        <w:t xml:space="preserve">(April 1963 ) </w:t>
      </w:r>
      <w:r>
        <w:rPr>
          <w:b/>
          <w:sz w:val="24"/>
          <w:szCs w:val="24"/>
        </w:rPr>
        <w:t xml:space="preserve">POB: a) </w:t>
      </w:r>
      <w:r>
        <w:rPr>
          <w:sz w:val="24"/>
          <w:szCs w:val="24"/>
        </w:rPr>
        <w:t xml:space="preserve">Palaro </w:t>
      </w:r>
      <w:r>
        <w:rPr>
          <w:spacing w:val="-14"/>
          <w:sz w:val="24"/>
          <w:szCs w:val="24"/>
        </w:rPr>
        <w:t>V</w:t>
      </w:r>
      <w:r>
        <w:rPr>
          <w:sz w:val="24"/>
          <w:szCs w:val="24"/>
        </w:rPr>
        <w:t>illage, Palaro Parish, Omoro Count</w:t>
      </w:r>
      <w:r>
        <w:rPr>
          <w:spacing w:val="-16"/>
          <w:sz w:val="24"/>
          <w:szCs w:val="24"/>
        </w:rPr>
        <w:t>y</w:t>
      </w:r>
      <w:r>
        <w:rPr>
          <w:sz w:val="24"/>
          <w:szCs w:val="24"/>
        </w:rPr>
        <w:t xml:space="preserve">, Gulu District, Uganda </w:t>
      </w:r>
      <w:r>
        <w:rPr>
          <w:b/>
          <w:sz w:val="24"/>
          <w:szCs w:val="24"/>
        </w:rPr>
        <w:t xml:space="preserve">b) </w:t>
      </w:r>
      <w:r>
        <w:rPr>
          <w:sz w:val="24"/>
          <w:szCs w:val="24"/>
        </w:rPr>
        <w:t xml:space="preserve">Odek, Omoro, Gulu, Uganda </w:t>
      </w:r>
      <w:r>
        <w:rPr>
          <w:b/>
          <w:sz w:val="24"/>
          <w:szCs w:val="24"/>
        </w:rPr>
        <w:t xml:space="preserve">c) </w:t>
      </w:r>
      <w:r>
        <w:rPr>
          <w:sz w:val="24"/>
          <w:szCs w:val="24"/>
        </w:rPr>
        <w:t xml:space="preserve">Atyak, Uganda </w:t>
      </w:r>
      <w:r>
        <w:rPr>
          <w:b/>
          <w:sz w:val="24"/>
          <w:szCs w:val="24"/>
        </w:rPr>
        <w:t xml:space="preserve">Good quality a.k.a.: a) </w:t>
      </w:r>
      <w:r>
        <w:rPr>
          <w:sz w:val="24"/>
          <w:szCs w:val="24"/>
        </w:rPr>
        <w:t xml:space="preserve">Kony </w:t>
      </w:r>
      <w:r>
        <w:rPr>
          <w:b/>
          <w:sz w:val="24"/>
          <w:szCs w:val="24"/>
        </w:rPr>
        <w:t xml:space="preserve">b) </w:t>
      </w:r>
      <w:r>
        <w:rPr>
          <w:sz w:val="24"/>
          <w:szCs w:val="24"/>
        </w:rPr>
        <w:t xml:space="preserve">Joseph Rao Kony </w:t>
      </w:r>
      <w:r>
        <w:rPr>
          <w:b/>
          <w:sz w:val="24"/>
          <w:szCs w:val="24"/>
        </w:rPr>
        <w:t xml:space="preserve">c) </w:t>
      </w:r>
      <w:r>
        <w:rPr>
          <w:sz w:val="24"/>
          <w:szCs w:val="24"/>
        </w:rPr>
        <w:t xml:space="preserve">Josef Kony </w:t>
      </w:r>
      <w:r>
        <w:rPr>
          <w:b/>
          <w:sz w:val="24"/>
          <w:szCs w:val="24"/>
        </w:rPr>
        <w:t xml:space="preserve">Low quality a.k.a.: </w:t>
      </w:r>
      <w:r>
        <w:rPr>
          <w:sz w:val="24"/>
          <w:szCs w:val="24"/>
        </w:rPr>
        <w:t>Le Messie sanglant</w:t>
      </w:r>
    </w:p>
    <w:p w14:paraId="35795B0F" w14:textId="77777777" w:rsidR="00E9043B" w:rsidRDefault="000C1467">
      <w:pPr>
        <w:spacing w:line="260" w:lineRule="exact"/>
        <w:ind w:left="280" w:right="275"/>
        <w:rPr>
          <w:sz w:val="24"/>
          <w:szCs w:val="24"/>
        </w:rPr>
      </w:pPr>
      <w:r>
        <w:rPr>
          <w:b/>
          <w:sz w:val="24"/>
          <w:szCs w:val="24"/>
        </w:rPr>
        <w:t xml:space="preserve">Nationality: </w:t>
      </w:r>
      <w:r>
        <w:rPr>
          <w:sz w:val="24"/>
          <w:szCs w:val="24"/>
        </w:rPr>
        <w:t xml:space="preserve">Uganda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pacing w:val="-27"/>
          <w:sz w:val="24"/>
          <w:szCs w:val="24"/>
        </w:rPr>
        <w:t>V</w:t>
      </w:r>
      <w:r>
        <w:rPr>
          <w:sz w:val="24"/>
          <w:szCs w:val="24"/>
        </w:rPr>
        <w:t xml:space="preserve">akaga, Central African Republic </w:t>
      </w:r>
      <w:r>
        <w:rPr>
          <w:b/>
          <w:sz w:val="24"/>
          <w:szCs w:val="24"/>
        </w:rPr>
        <w:t xml:space="preserve">b) </w:t>
      </w:r>
      <w:r>
        <w:rPr>
          <w:sz w:val="24"/>
          <w:szCs w:val="24"/>
        </w:rPr>
        <w:t xml:space="preserve">Haute-Kotto, Central African Republic </w:t>
      </w:r>
      <w:r>
        <w:rPr>
          <w:b/>
          <w:sz w:val="24"/>
          <w:szCs w:val="24"/>
        </w:rPr>
        <w:t xml:space="preserve">c) </w:t>
      </w:r>
      <w:r>
        <w:rPr>
          <w:sz w:val="24"/>
          <w:szCs w:val="24"/>
        </w:rPr>
        <w:t xml:space="preserve">Basse-Kotto, Central African Republic </w:t>
      </w:r>
      <w:r>
        <w:rPr>
          <w:b/>
          <w:sz w:val="24"/>
          <w:szCs w:val="24"/>
        </w:rPr>
        <w:t xml:space="preserve">d) </w:t>
      </w:r>
      <w:r>
        <w:rPr>
          <w:sz w:val="24"/>
          <w:szCs w:val="24"/>
        </w:rPr>
        <w:t xml:space="preserve">Haut-Mbomou, Central African Republic </w:t>
      </w:r>
      <w:r>
        <w:rPr>
          <w:b/>
          <w:sz w:val="24"/>
          <w:szCs w:val="24"/>
        </w:rPr>
        <w:t xml:space="preserve">e) </w:t>
      </w:r>
      <w:r>
        <w:rPr>
          <w:sz w:val="24"/>
          <w:szCs w:val="24"/>
        </w:rPr>
        <w:t xml:space="preserve">Mbomou, Central African Republic </w:t>
      </w:r>
      <w:r>
        <w:rPr>
          <w:b/>
          <w:sz w:val="24"/>
          <w:szCs w:val="24"/>
        </w:rPr>
        <w:t xml:space="preserve">f) </w:t>
      </w:r>
      <w:r>
        <w:rPr>
          <w:sz w:val="24"/>
          <w:szCs w:val="24"/>
        </w:rPr>
        <w:t xml:space="preserve">Haut-Uolo, Democratic Republic of the Congo </w:t>
      </w:r>
      <w:r>
        <w:rPr>
          <w:b/>
          <w:sz w:val="24"/>
          <w:szCs w:val="24"/>
        </w:rPr>
        <w:t xml:space="preserve">g) </w:t>
      </w:r>
      <w:r>
        <w:rPr>
          <w:sz w:val="24"/>
          <w:szCs w:val="24"/>
        </w:rPr>
        <w:t xml:space="preserve">Bas-Uolo, Democratic Republic of the Congo </w:t>
      </w:r>
      <w:r>
        <w:rPr>
          <w:b/>
          <w:sz w:val="24"/>
          <w:szCs w:val="24"/>
        </w:rPr>
        <w:t xml:space="preserve">h) </w:t>
      </w:r>
      <w:r>
        <w:rPr>
          <w:sz w:val="24"/>
          <w:szCs w:val="24"/>
        </w:rPr>
        <w:t>Reported address: Kafia Kingi , ((a territory on the border of Sudan and South Sudan whose final status has yet to be determined). As of January 2015, 500 Lord</w:t>
      </w:r>
      <w:r>
        <w:rPr>
          <w:spacing w:val="-13"/>
          <w:sz w:val="24"/>
          <w:szCs w:val="24"/>
        </w:rPr>
        <w:t>’</w:t>
      </w:r>
      <w:r>
        <w:rPr>
          <w:sz w:val="24"/>
          <w:szCs w:val="24"/>
        </w:rPr>
        <w:t xml:space="preserve">s Resistance Army elements were reportedly expelled from the Sudan. ) </w:t>
      </w:r>
      <w:r>
        <w:rPr>
          <w:b/>
          <w:sz w:val="24"/>
          <w:szCs w:val="24"/>
        </w:rPr>
        <w:t xml:space="preserve">Listed on: </w:t>
      </w:r>
      <w:r>
        <w:rPr>
          <w:sz w:val="24"/>
          <w:szCs w:val="24"/>
        </w:rPr>
        <w:t>7 Ma</w:t>
      </w:r>
      <w:r>
        <w:rPr>
          <w:spacing w:val="-13"/>
          <w:sz w:val="24"/>
          <w:szCs w:val="24"/>
        </w:rPr>
        <w:t>r</w:t>
      </w:r>
      <w:r>
        <w:rPr>
          <w:sz w:val="24"/>
          <w:szCs w:val="24"/>
        </w:rPr>
        <w:t xml:space="preserve">. 2016 </w:t>
      </w:r>
      <w:r>
        <w:rPr>
          <w:b/>
          <w:sz w:val="24"/>
          <w:szCs w:val="24"/>
        </w:rPr>
        <w:t xml:space="preserve">Other information: </w:t>
      </w:r>
      <w:r>
        <w:rPr>
          <w:sz w:val="24"/>
          <w:szCs w:val="24"/>
        </w:rPr>
        <w:t>Kony is the founder and leader of the Lord</w:t>
      </w:r>
      <w:r>
        <w:rPr>
          <w:spacing w:val="-13"/>
          <w:sz w:val="24"/>
          <w:szCs w:val="24"/>
        </w:rPr>
        <w:t>’</w:t>
      </w:r>
      <w:r>
        <w:rPr>
          <w:sz w:val="24"/>
          <w:szCs w:val="24"/>
        </w:rPr>
        <w:t>s Resistance Army (LRA) (CFe.002). Under his leadership, the LRA has engaged in the abduction, killing, and mutilation of thousands of civilians across</w:t>
      </w:r>
    </w:p>
    <w:p w14:paraId="0BA71AA8" w14:textId="77777777" w:rsidR="00E9043B" w:rsidRDefault="000C1467">
      <w:pPr>
        <w:spacing w:line="260" w:lineRule="exact"/>
        <w:ind w:left="280" w:right="261"/>
        <w:rPr>
          <w:sz w:val="24"/>
          <w:szCs w:val="24"/>
        </w:rPr>
        <w:sectPr w:rsidR="00E9043B">
          <w:pgSz w:w="12240" w:h="15840"/>
          <w:pgMar w:top="380" w:right="420" w:bottom="280" w:left="420" w:header="197" w:footer="203" w:gutter="0"/>
          <w:cols w:space="720"/>
        </w:sectPr>
      </w:pPr>
      <w:r>
        <w:rPr>
          <w:sz w:val="24"/>
          <w:szCs w:val="24"/>
        </w:rPr>
        <w:t>Central Africa. The LRA has been responsible for kidnapping, displacing, committing sexual violence against, and killing hundreds of individuals across CAR, and has looted and destroyed civilian propert</w:t>
      </w:r>
      <w:r>
        <w:rPr>
          <w:spacing w:val="-16"/>
          <w:sz w:val="24"/>
          <w:szCs w:val="24"/>
        </w:rPr>
        <w:t>y</w:t>
      </w:r>
      <w:r>
        <w:rPr>
          <w:sz w:val="24"/>
          <w:szCs w:val="24"/>
        </w:rPr>
        <w:t>. Fathe</w:t>
      </w:r>
      <w:r>
        <w:rPr>
          <w:spacing w:val="9"/>
          <w:sz w:val="24"/>
          <w:szCs w:val="24"/>
        </w:rPr>
        <w:t>r</w:t>
      </w:r>
      <w:r>
        <w:rPr>
          <w:spacing w:val="-13"/>
          <w:sz w:val="24"/>
          <w:szCs w:val="24"/>
        </w:rPr>
        <w:t>’</w:t>
      </w:r>
      <w:r>
        <w:rPr>
          <w:sz w:val="24"/>
          <w:szCs w:val="24"/>
        </w:rPr>
        <w:t>s name is</w:t>
      </w:r>
    </w:p>
    <w:p w14:paraId="24B64818" w14:textId="77777777" w:rsidR="00E9043B" w:rsidRDefault="00E9043B">
      <w:pPr>
        <w:spacing w:line="140" w:lineRule="exact"/>
        <w:rPr>
          <w:sz w:val="14"/>
          <w:szCs w:val="14"/>
        </w:rPr>
      </w:pPr>
    </w:p>
    <w:p w14:paraId="7FF888DF" w14:textId="77777777" w:rsidR="00E9043B" w:rsidRDefault="000C1467">
      <w:pPr>
        <w:spacing w:before="29"/>
        <w:ind w:left="280"/>
        <w:rPr>
          <w:sz w:val="24"/>
          <w:szCs w:val="24"/>
        </w:rPr>
      </w:pPr>
      <w:r>
        <w:rPr>
          <w:sz w:val="24"/>
          <w:szCs w:val="24"/>
        </w:rPr>
        <w:t>Luizi Obol. Mothe</w:t>
      </w:r>
      <w:r>
        <w:rPr>
          <w:spacing w:val="9"/>
          <w:sz w:val="24"/>
          <w:szCs w:val="24"/>
        </w:rPr>
        <w:t>r</w:t>
      </w:r>
      <w:r>
        <w:rPr>
          <w:spacing w:val="-13"/>
          <w:sz w:val="24"/>
          <w:szCs w:val="24"/>
        </w:rPr>
        <w:t>’</w:t>
      </w:r>
      <w:r>
        <w:rPr>
          <w:sz w:val="24"/>
          <w:szCs w:val="24"/>
        </w:rPr>
        <w:t>s name is Nora Obol. INTERPOL-UN Security Council Special Notice web link:</w:t>
      </w:r>
    </w:p>
    <w:p w14:paraId="7CA7D023" w14:textId="77777777" w:rsidR="00E9043B" w:rsidRDefault="003103A9">
      <w:pPr>
        <w:spacing w:line="260" w:lineRule="exact"/>
        <w:ind w:left="280"/>
        <w:rPr>
          <w:sz w:val="24"/>
          <w:szCs w:val="24"/>
        </w:rPr>
      </w:pPr>
      <w:hyperlink r:id="rId615">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616">
        <w:r w:rsidR="000C1467">
          <w:rPr>
            <w:color w:val="0000ED"/>
            <w:position w:val="-1"/>
            <w:sz w:val="24"/>
            <w:szCs w:val="24"/>
            <w:u w:val="single" w:color="0000ED"/>
          </w:rPr>
          <w:t xml:space="preserve">click  here </w:t>
        </w:r>
      </w:hyperlink>
    </w:p>
    <w:p w14:paraId="4CE8DC1B" w14:textId="77777777" w:rsidR="00E9043B" w:rsidRDefault="00E9043B">
      <w:pPr>
        <w:spacing w:before="20" w:line="220" w:lineRule="exact"/>
        <w:rPr>
          <w:sz w:val="22"/>
          <w:szCs w:val="22"/>
        </w:rPr>
      </w:pPr>
    </w:p>
    <w:p w14:paraId="1C50C85C" w14:textId="77777777" w:rsidR="00E9043B" w:rsidRDefault="000C1467">
      <w:pPr>
        <w:spacing w:before="29"/>
        <w:ind w:left="280"/>
        <w:rPr>
          <w:sz w:val="24"/>
          <w:szCs w:val="24"/>
        </w:rPr>
      </w:pPr>
      <w:r>
        <w:rPr>
          <w:b/>
          <w:sz w:val="24"/>
          <w:szCs w:val="24"/>
        </w:rPr>
        <w:t>CFi.0</w:t>
      </w:r>
      <w:r>
        <w:rPr>
          <w:b/>
          <w:spacing w:val="-13"/>
          <w:sz w:val="24"/>
          <w:szCs w:val="24"/>
        </w:rPr>
        <w:t>1</w:t>
      </w:r>
      <w:r>
        <w:rPr>
          <w:b/>
          <w:sz w:val="24"/>
          <w:szCs w:val="24"/>
        </w:rPr>
        <w:t xml:space="preserve">1 Name: </w:t>
      </w:r>
      <w:r>
        <w:rPr>
          <w:sz w:val="24"/>
          <w:szCs w:val="24"/>
        </w:rPr>
        <w:t>1: SALIM 2: KONY 3: na 4: na</w:t>
      </w:r>
    </w:p>
    <w:p w14:paraId="62232F03" w14:textId="77777777" w:rsidR="00E9043B" w:rsidRDefault="000C1467">
      <w:pPr>
        <w:spacing w:before="2" w:line="260" w:lineRule="exact"/>
        <w:ind w:left="280" w:right="2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Deput</w:t>
      </w:r>
      <w:r>
        <w:rPr>
          <w:spacing w:val="-16"/>
          <w:sz w:val="24"/>
          <w:szCs w:val="24"/>
        </w:rPr>
        <w:t>y</w:t>
      </w:r>
      <w:r>
        <w:rPr>
          <w:sz w:val="24"/>
          <w:szCs w:val="24"/>
        </w:rPr>
        <w:t>, Lord</w:t>
      </w:r>
      <w:r>
        <w:rPr>
          <w:spacing w:val="-13"/>
          <w:sz w:val="24"/>
          <w:szCs w:val="24"/>
        </w:rPr>
        <w:t>’</w:t>
      </w:r>
      <w:r>
        <w:rPr>
          <w:sz w:val="24"/>
          <w:szCs w:val="24"/>
        </w:rPr>
        <w:t xml:space="preserve">s Resistance Army </w:t>
      </w:r>
      <w:r>
        <w:rPr>
          <w:b/>
          <w:sz w:val="24"/>
          <w:szCs w:val="24"/>
        </w:rPr>
        <w:t xml:space="preserve">DOB: a) </w:t>
      </w:r>
      <w:r>
        <w:rPr>
          <w:sz w:val="24"/>
          <w:szCs w:val="24"/>
        </w:rPr>
        <w:t xml:space="preserve">1992 </w:t>
      </w:r>
      <w:r>
        <w:rPr>
          <w:b/>
          <w:sz w:val="24"/>
          <w:szCs w:val="24"/>
        </w:rPr>
        <w:t xml:space="preserve">b) </w:t>
      </w:r>
      <w:r>
        <w:rPr>
          <w:sz w:val="24"/>
          <w:szCs w:val="24"/>
        </w:rPr>
        <w:t xml:space="preserve">1991 </w:t>
      </w:r>
      <w:r>
        <w:rPr>
          <w:b/>
          <w:sz w:val="24"/>
          <w:szCs w:val="24"/>
        </w:rPr>
        <w:t xml:space="preserve">c) </w:t>
      </w:r>
      <w:r>
        <w:rPr>
          <w:sz w:val="24"/>
          <w:szCs w:val="24"/>
        </w:rPr>
        <w:t xml:space="preserve">1993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Salim Saleh Kony </w:t>
      </w:r>
      <w:r>
        <w:rPr>
          <w:b/>
          <w:sz w:val="24"/>
          <w:szCs w:val="24"/>
        </w:rPr>
        <w:t xml:space="preserve">b) </w:t>
      </w:r>
      <w:r>
        <w:rPr>
          <w:sz w:val="24"/>
          <w:szCs w:val="24"/>
        </w:rPr>
        <w:t xml:space="preserve">Salim Saleh </w:t>
      </w:r>
      <w:r>
        <w:rPr>
          <w:b/>
          <w:sz w:val="24"/>
          <w:szCs w:val="24"/>
        </w:rPr>
        <w:t xml:space="preserve">c) </w:t>
      </w:r>
      <w:r>
        <w:rPr>
          <w:sz w:val="24"/>
          <w:szCs w:val="24"/>
        </w:rPr>
        <w:t xml:space="preserve">Salim Ogaro </w:t>
      </w:r>
      <w:r>
        <w:rPr>
          <w:b/>
          <w:sz w:val="24"/>
          <w:szCs w:val="24"/>
        </w:rPr>
        <w:t xml:space="preserve">d) </w:t>
      </w:r>
      <w:r>
        <w:rPr>
          <w:sz w:val="24"/>
          <w:szCs w:val="24"/>
        </w:rPr>
        <w:t xml:space="preserve">Okolu Salim </w:t>
      </w:r>
      <w:r>
        <w:rPr>
          <w:b/>
          <w:sz w:val="24"/>
          <w:szCs w:val="24"/>
        </w:rPr>
        <w:t xml:space="preserve">e) </w:t>
      </w:r>
      <w:r>
        <w:rPr>
          <w:sz w:val="24"/>
          <w:szCs w:val="24"/>
        </w:rPr>
        <w:t xml:space="preserve">Salim Saleh Obol Ogaro </w:t>
      </w:r>
      <w:r>
        <w:rPr>
          <w:b/>
          <w:sz w:val="24"/>
          <w:szCs w:val="24"/>
        </w:rPr>
        <w:t xml:space="preserve">f) </w:t>
      </w:r>
      <w:r>
        <w:rPr>
          <w:sz w:val="24"/>
          <w:szCs w:val="24"/>
        </w:rPr>
        <w:t xml:space="preserve">Simon Salim Obol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Kafia Kingi, (a territory on the border of Sudan and South Sudan whose final status has yet to be determined) </w:t>
      </w:r>
      <w:r>
        <w:rPr>
          <w:b/>
          <w:sz w:val="24"/>
          <w:szCs w:val="24"/>
        </w:rPr>
        <w:t xml:space="preserve">b) </w:t>
      </w:r>
      <w:r>
        <w:rPr>
          <w:sz w:val="24"/>
          <w:szCs w:val="24"/>
        </w:rPr>
        <w:t xml:space="preserve">Central African Republic </w:t>
      </w:r>
      <w:r>
        <w:rPr>
          <w:b/>
          <w:sz w:val="24"/>
          <w:szCs w:val="24"/>
        </w:rPr>
        <w:t xml:space="preserve">Listed on: </w:t>
      </w:r>
      <w:r>
        <w:rPr>
          <w:sz w:val="24"/>
          <w:szCs w:val="24"/>
        </w:rPr>
        <w:t xml:space="preserve">23 Aug. 2016 </w:t>
      </w:r>
      <w:r>
        <w:rPr>
          <w:b/>
          <w:sz w:val="24"/>
          <w:szCs w:val="24"/>
        </w:rPr>
        <w:t xml:space="preserve">Other information: </w:t>
      </w:r>
      <w:r>
        <w:rPr>
          <w:sz w:val="24"/>
          <w:szCs w:val="24"/>
        </w:rPr>
        <w:t>Salim Kony is a deputy in the Lord</w:t>
      </w:r>
      <w:r>
        <w:rPr>
          <w:spacing w:val="-13"/>
          <w:sz w:val="24"/>
          <w:szCs w:val="24"/>
        </w:rPr>
        <w:t>’</w:t>
      </w:r>
      <w:r>
        <w:rPr>
          <w:sz w:val="24"/>
          <w:szCs w:val="24"/>
        </w:rPr>
        <w:t>s Resistance Army (LRA) (CFe.002), a designated entity and the son of LRA leader Joseph Kony (CFi.009), a designated individual. Salim was incorporated into the LR</w:t>
      </w:r>
      <w:r>
        <w:rPr>
          <w:spacing w:val="-27"/>
          <w:sz w:val="24"/>
          <w:szCs w:val="24"/>
        </w:rPr>
        <w:t>A</w:t>
      </w:r>
      <w:r>
        <w:rPr>
          <w:spacing w:val="-13"/>
          <w:sz w:val="24"/>
          <w:szCs w:val="24"/>
        </w:rPr>
        <w:t>’</w:t>
      </w:r>
      <w:r>
        <w:rPr>
          <w:sz w:val="24"/>
          <w:szCs w:val="24"/>
        </w:rPr>
        <w:t>s leadership hierarchy in 2010. He is part of a group of senior LRA o</w:t>
      </w:r>
      <w:r>
        <w:rPr>
          <w:spacing w:val="-4"/>
          <w:sz w:val="24"/>
          <w:szCs w:val="24"/>
        </w:rPr>
        <w:t>f</w:t>
      </w:r>
      <w:r>
        <w:rPr>
          <w:sz w:val="24"/>
          <w:szCs w:val="24"/>
        </w:rPr>
        <w:t>ficers who are based with Joseph Kon</w:t>
      </w:r>
      <w:r>
        <w:rPr>
          <w:spacing w:val="-16"/>
          <w:sz w:val="24"/>
          <w:szCs w:val="24"/>
        </w:rPr>
        <w:t>y</w:t>
      </w:r>
      <w:r>
        <w:rPr>
          <w:sz w:val="24"/>
          <w:szCs w:val="24"/>
        </w:rPr>
        <w:t>. INTERPOL-UN Security Council Special Notice web</w:t>
      </w:r>
      <w:hyperlink r:id="rId617">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18">
        <w:r>
          <w:rPr>
            <w:color w:val="0000ED"/>
            <w:sz w:val="24"/>
            <w:szCs w:val="24"/>
            <w:u w:val="single" w:color="0000ED"/>
          </w:rPr>
          <w:t xml:space="preserve">click  here </w:t>
        </w:r>
      </w:hyperlink>
    </w:p>
    <w:p w14:paraId="7ACF6BC4" w14:textId="77777777" w:rsidR="00E9043B" w:rsidRDefault="00E9043B">
      <w:pPr>
        <w:spacing w:before="2" w:line="260" w:lineRule="exact"/>
        <w:rPr>
          <w:sz w:val="26"/>
          <w:szCs w:val="26"/>
        </w:rPr>
      </w:pPr>
    </w:p>
    <w:p w14:paraId="02662AB4" w14:textId="77777777" w:rsidR="00E9043B" w:rsidRDefault="000C1467">
      <w:pPr>
        <w:ind w:left="280"/>
        <w:rPr>
          <w:sz w:val="24"/>
          <w:szCs w:val="24"/>
        </w:rPr>
      </w:pPr>
      <w:r>
        <w:rPr>
          <w:b/>
          <w:sz w:val="24"/>
          <w:szCs w:val="24"/>
        </w:rPr>
        <w:t xml:space="preserve">QDi.408 Name: </w:t>
      </w:r>
      <w:r>
        <w:rPr>
          <w:sz w:val="24"/>
          <w:szCs w:val="24"/>
        </w:rPr>
        <w:t>1: ALEXANDA 2: AMON 3: KOTEY 4: na</w:t>
      </w:r>
    </w:p>
    <w:p w14:paraId="2480EF78" w14:textId="77777777" w:rsidR="00E9043B" w:rsidRDefault="000C1467">
      <w:pPr>
        <w:spacing w:before="2" w:line="260" w:lineRule="exact"/>
        <w:ind w:left="280" w:right="49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13 Dec. 1983 </w:t>
      </w:r>
      <w:r>
        <w:rPr>
          <w:b/>
          <w:sz w:val="24"/>
          <w:szCs w:val="24"/>
        </w:rPr>
        <w:t xml:space="preserve">POB: </w:t>
      </w:r>
      <w:r>
        <w:rPr>
          <w:sz w:val="24"/>
          <w:szCs w:val="24"/>
        </w:rPr>
        <w:t xml:space="preserve">London, United Kingdom of Great Britain and Northern Ireland </w:t>
      </w:r>
      <w:r>
        <w:rPr>
          <w:b/>
          <w:sz w:val="24"/>
          <w:szCs w:val="24"/>
        </w:rPr>
        <w:t xml:space="preserve">Good quality a.k.a.: a) </w:t>
      </w:r>
      <w:r>
        <w:rPr>
          <w:sz w:val="24"/>
          <w:szCs w:val="24"/>
        </w:rPr>
        <w:t xml:space="preserve">Alexe Kotey </w:t>
      </w:r>
      <w:r>
        <w:rPr>
          <w:b/>
          <w:sz w:val="24"/>
          <w:szCs w:val="24"/>
        </w:rPr>
        <w:t xml:space="preserve">b) </w:t>
      </w:r>
      <w:r>
        <w:rPr>
          <w:sz w:val="24"/>
          <w:szCs w:val="24"/>
        </w:rPr>
        <w:t xml:space="preserve">Alexanda Kote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United Kingdom of Great Britain and Northern Ireland </w:t>
      </w:r>
      <w:r>
        <w:rPr>
          <w:b/>
          <w:sz w:val="24"/>
          <w:szCs w:val="24"/>
        </w:rPr>
        <w:t xml:space="preserve">Passport no: </w:t>
      </w:r>
      <w:r>
        <w:rPr>
          <w:sz w:val="24"/>
          <w:szCs w:val="24"/>
        </w:rPr>
        <w:t>United Kingdom of Great Britain and Northern Ireland number 094477324, issued on 5 Ma</w:t>
      </w:r>
      <w:r>
        <w:rPr>
          <w:spacing w:val="-13"/>
          <w:sz w:val="24"/>
          <w:szCs w:val="24"/>
        </w:rPr>
        <w:t>r</w:t>
      </w:r>
      <w:r>
        <w:rPr>
          <w:sz w:val="24"/>
          <w:szCs w:val="24"/>
        </w:rPr>
        <w:t xml:space="preserve">. 2005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20</w:t>
      </w:r>
    </w:p>
    <w:p w14:paraId="016F8B4B" w14:textId="77777777" w:rsidR="00E9043B" w:rsidRDefault="000C1467">
      <w:pPr>
        <w:spacing w:line="260" w:lineRule="exact"/>
        <w:ind w:left="280" w:right="301"/>
        <w:rPr>
          <w:sz w:val="24"/>
          <w:szCs w:val="24"/>
        </w:rPr>
      </w:pPr>
      <w:r>
        <w:rPr>
          <w:sz w:val="24"/>
          <w:szCs w:val="24"/>
        </w:rPr>
        <w:t xml:space="preserve">Jul. 2017 </w:t>
      </w:r>
      <w:r>
        <w:rPr>
          <w:b/>
          <w:sz w:val="24"/>
          <w:szCs w:val="24"/>
        </w:rPr>
        <w:t xml:space="preserve">Other information: </w:t>
      </w:r>
      <w:r>
        <w:rPr>
          <w:sz w:val="24"/>
          <w:szCs w:val="24"/>
        </w:rPr>
        <w:t>Foreign terrorist fighter with Islamic State in Iraq and the Levant (ISIL), listed as Al-Qaida in Iraq (QDe.</w:t>
      </w:r>
      <w:r>
        <w:rPr>
          <w:spacing w:val="-9"/>
          <w:sz w:val="24"/>
          <w:szCs w:val="24"/>
        </w:rPr>
        <w:t>1</w:t>
      </w:r>
      <w:r>
        <w:rPr>
          <w:sz w:val="24"/>
          <w:szCs w:val="24"/>
        </w:rPr>
        <w:t>15), in the Syrian Arab Republic. Physical description: eye colour: dark brown; hair colour: black; complexion: dark. Distinguishing marks: beard. Ethnic background: Ghanaian Cypriot.</w:t>
      </w:r>
      <w:hyperlink r:id="rId619">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20">
        <w:r>
          <w:rPr>
            <w:color w:val="0000ED"/>
            <w:sz w:val="24"/>
            <w:szCs w:val="24"/>
            <w:u w:val="single" w:color="0000ED"/>
          </w:rPr>
          <w:t xml:space="preserve">click  here </w:t>
        </w:r>
      </w:hyperlink>
    </w:p>
    <w:p w14:paraId="2F3F654F" w14:textId="77777777" w:rsidR="00E9043B" w:rsidRDefault="00E9043B">
      <w:pPr>
        <w:spacing w:before="13" w:line="220" w:lineRule="exact"/>
        <w:rPr>
          <w:sz w:val="22"/>
          <w:szCs w:val="22"/>
        </w:rPr>
      </w:pPr>
    </w:p>
    <w:p w14:paraId="2E1E4FDC" w14:textId="77777777" w:rsidR="00E9043B" w:rsidRPr="002E3F0F" w:rsidRDefault="000C1467">
      <w:pPr>
        <w:spacing w:before="29"/>
        <w:ind w:left="280"/>
        <w:rPr>
          <w:sz w:val="24"/>
          <w:szCs w:val="24"/>
          <w:lang w:val="es-MX"/>
        </w:rPr>
      </w:pPr>
      <w:r w:rsidRPr="002E3F0F">
        <w:rPr>
          <w:b/>
          <w:sz w:val="24"/>
          <w:szCs w:val="24"/>
          <w:lang w:val="es-MX"/>
        </w:rPr>
        <w:t xml:space="preserve">QDi.425 Name: </w:t>
      </w:r>
      <w:r w:rsidRPr="002E3F0F">
        <w:rPr>
          <w:sz w:val="24"/>
          <w:szCs w:val="24"/>
          <w:lang w:val="es-MX"/>
        </w:rPr>
        <w:t>1: AMADOU 2: KOU</w:t>
      </w:r>
      <w:r w:rsidRPr="002E3F0F">
        <w:rPr>
          <w:spacing w:val="-18"/>
          <w:sz w:val="24"/>
          <w:szCs w:val="24"/>
          <w:lang w:val="es-MX"/>
        </w:rPr>
        <w:t>F</w:t>
      </w:r>
      <w:r w:rsidRPr="002E3F0F">
        <w:rPr>
          <w:sz w:val="24"/>
          <w:szCs w:val="24"/>
          <w:lang w:val="es-MX"/>
        </w:rPr>
        <w:t>A 3: na 4: na</w:t>
      </w:r>
    </w:p>
    <w:p w14:paraId="5BEA66D3" w14:textId="77777777" w:rsidR="00E9043B" w:rsidRDefault="000C1467">
      <w:pPr>
        <w:spacing w:before="2" w:line="260" w:lineRule="exact"/>
        <w:ind w:left="280" w:right="35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1958 </w:t>
      </w:r>
      <w:r>
        <w:rPr>
          <w:b/>
          <w:sz w:val="24"/>
          <w:szCs w:val="24"/>
        </w:rPr>
        <w:t xml:space="preserve">POB: </w:t>
      </w:r>
      <w:r>
        <w:rPr>
          <w:sz w:val="24"/>
          <w:szCs w:val="24"/>
        </w:rPr>
        <w:t xml:space="preserve">Koufa, Mali </w:t>
      </w:r>
      <w:r>
        <w:rPr>
          <w:b/>
          <w:sz w:val="24"/>
          <w:szCs w:val="24"/>
        </w:rPr>
        <w:t xml:space="preserve">Good quality a.k.a.: a) </w:t>
      </w:r>
      <w:r>
        <w:rPr>
          <w:sz w:val="24"/>
          <w:szCs w:val="24"/>
        </w:rPr>
        <w:t xml:space="preserve">Amadou Barry </w:t>
      </w:r>
      <w:r>
        <w:rPr>
          <w:b/>
          <w:sz w:val="24"/>
          <w:szCs w:val="24"/>
        </w:rPr>
        <w:t xml:space="preserve">b) </w:t>
      </w:r>
      <w:r>
        <w:rPr>
          <w:sz w:val="24"/>
          <w:szCs w:val="24"/>
        </w:rPr>
        <w:t>Amadou Kou</w:t>
      </w:r>
      <w:r>
        <w:rPr>
          <w:spacing w:val="-4"/>
          <w:sz w:val="24"/>
          <w:szCs w:val="24"/>
        </w:rPr>
        <w:t>f</w:t>
      </w:r>
      <w:r>
        <w:rPr>
          <w:sz w:val="24"/>
          <w:szCs w:val="24"/>
        </w:rPr>
        <w:t xml:space="preserve">fa </w:t>
      </w:r>
      <w:r>
        <w:rPr>
          <w:b/>
          <w:sz w:val="24"/>
          <w:szCs w:val="24"/>
        </w:rPr>
        <w:t xml:space="preserve">c) </w:t>
      </w:r>
      <w:r>
        <w:rPr>
          <w:sz w:val="24"/>
          <w:szCs w:val="24"/>
        </w:rPr>
        <w:t xml:space="preserve">Hamadoun Koufa </w:t>
      </w:r>
      <w:r>
        <w:rPr>
          <w:b/>
          <w:sz w:val="24"/>
          <w:szCs w:val="24"/>
        </w:rPr>
        <w:t xml:space="preserve">d) </w:t>
      </w:r>
      <w:r>
        <w:rPr>
          <w:sz w:val="24"/>
          <w:szCs w:val="24"/>
        </w:rPr>
        <w:t>Hamadoun Kou</w:t>
      </w:r>
      <w:r>
        <w:rPr>
          <w:spacing w:val="-4"/>
          <w:sz w:val="24"/>
          <w:szCs w:val="24"/>
        </w:rPr>
        <w:t>f</w:t>
      </w:r>
      <w:r>
        <w:rPr>
          <w:sz w:val="24"/>
          <w:szCs w:val="24"/>
        </w:rPr>
        <w:t xml:space="preserve">fa </w:t>
      </w:r>
      <w:r>
        <w:rPr>
          <w:b/>
          <w:sz w:val="24"/>
          <w:szCs w:val="24"/>
        </w:rPr>
        <w:t xml:space="preserve">e) </w:t>
      </w:r>
      <w:r>
        <w:rPr>
          <w:sz w:val="24"/>
          <w:szCs w:val="24"/>
        </w:rPr>
        <w:t xml:space="preserve">Hamadou Koufa </w:t>
      </w:r>
      <w:r>
        <w:rPr>
          <w:b/>
          <w:sz w:val="24"/>
          <w:szCs w:val="24"/>
        </w:rPr>
        <w:t xml:space="preserve">f) </w:t>
      </w:r>
      <w:r>
        <w:rPr>
          <w:sz w:val="24"/>
          <w:szCs w:val="24"/>
        </w:rPr>
        <w:t>Hamadou Kou</w:t>
      </w:r>
      <w:r>
        <w:rPr>
          <w:spacing w:val="-4"/>
          <w:sz w:val="24"/>
          <w:szCs w:val="24"/>
        </w:rPr>
        <w:t>f</w:t>
      </w:r>
      <w:r>
        <w:rPr>
          <w:sz w:val="24"/>
          <w:szCs w:val="24"/>
        </w:rPr>
        <w:t xml:space="preserve">fa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Mali </w:t>
      </w:r>
      <w:r>
        <w:rPr>
          <w:b/>
          <w:sz w:val="24"/>
          <w:szCs w:val="24"/>
        </w:rPr>
        <w:t xml:space="preserve">Listed on: </w:t>
      </w:r>
      <w:r>
        <w:rPr>
          <w:sz w:val="24"/>
          <w:szCs w:val="24"/>
        </w:rPr>
        <w:t xml:space="preserve">4 Feb. 2020 </w:t>
      </w:r>
      <w:r>
        <w:rPr>
          <w:b/>
          <w:sz w:val="24"/>
          <w:szCs w:val="24"/>
        </w:rPr>
        <w:t xml:space="preserve">Other information: </w:t>
      </w:r>
      <w:r>
        <w:rPr>
          <w:sz w:val="24"/>
          <w:szCs w:val="24"/>
        </w:rPr>
        <w:t>Founder of the Katiba Macina of Jama'a Nusrat ul-Islam wa al-Muslimin (JNIM) (QDe.159), executive of the O</w:t>
      </w:r>
      <w:r>
        <w:rPr>
          <w:spacing w:val="-4"/>
          <w:sz w:val="24"/>
          <w:szCs w:val="24"/>
        </w:rPr>
        <w:t>r</w:t>
      </w:r>
      <w:r>
        <w:rPr>
          <w:sz w:val="24"/>
          <w:szCs w:val="24"/>
        </w:rPr>
        <w:t>ganization of Al-Qaida in the Islamic Maghreb (AQIM) (QDe.014). Eye colour: brown. Hair colour: dark. INTERPOL-UN Security Council Special Notice web link:</w:t>
      </w:r>
      <w:hyperlink r:id="rId62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22">
        <w:r>
          <w:rPr>
            <w:color w:val="0000ED"/>
            <w:sz w:val="24"/>
            <w:szCs w:val="24"/>
            <w:u w:val="single" w:color="0000ED"/>
          </w:rPr>
          <w:t xml:space="preserve">click  here </w:t>
        </w:r>
      </w:hyperlink>
    </w:p>
    <w:p w14:paraId="4A77A22D" w14:textId="77777777" w:rsidR="00E9043B" w:rsidRDefault="00E9043B">
      <w:pPr>
        <w:spacing w:before="2" w:line="260" w:lineRule="exact"/>
        <w:rPr>
          <w:sz w:val="26"/>
          <w:szCs w:val="26"/>
        </w:rPr>
      </w:pPr>
    </w:p>
    <w:p w14:paraId="6A9581B2" w14:textId="77777777" w:rsidR="00E9043B" w:rsidRDefault="000C1467">
      <w:pPr>
        <w:ind w:left="280"/>
        <w:rPr>
          <w:sz w:val="24"/>
          <w:szCs w:val="24"/>
        </w:rPr>
      </w:pPr>
      <w:r>
        <w:rPr>
          <w:b/>
          <w:sz w:val="24"/>
          <w:szCs w:val="24"/>
        </w:rPr>
        <w:t xml:space="preserve">CFi.013 Name: </w:t>
      </w:r>
      <w:r>
        <w:rPr>
          <w:sz w:val="24"/>
          <w:szCs w:val="24"/>
        </w:rPr>
        <w:t>1: MA</w:t>
      </w:r>
      <w:r>
        <w:rPr>
          <w:spacing w:val="-14"/>
          <w:sz w:val="24"/>
          <w:szCs w:val="24"/>
        </w:rPr>
        <w:t>R</w:t>
      </w:r>
      <w:r>
        <w:rPr>
          <w:sz w:val="24"/>
          <w:szCs w:val="24"/>
        </w:rPr>
        <w:t>TIN 2: KOUM</w:t>
      </w:r>
      <w:r>
        <w:rPr>
          <w:spacing w:val="-19"/>
          <w:sz w:val="24"/>
          <w:szCs w:val="24"/>
        </w:rPr>
        <w:t>T</w:t>
      </w:r>
      <w:r>
        <w:rPr>
          <w:sz w:val="24"/>
          <w:szCs w:val="24"/>
        </w:rPr>
        <w:t>AMADJI 3: na 4: na</w:t>
      </w:r>
    </w:p>
    <w:p w14:paraId="049D7258" w14:textId="77777777" w:rsidR="00E9043B" w:rsidRDefault="000C1467">
      <w:pPr>
        <w:spacing w:before="2" w:line="260" w:lineRule="exact"/>
        <w:ind w:left="280" w:right="23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President and commande</w:t>
      </w:r>
      <w:r>
        <w:rPr>
          <w:spacing w:val="-5"/>
          <w:sz w:val="24"/>
          <w:szCs w:val="24"/>
        </w:rPr>
        <w:t>r</w:t>
      </w:r>
      <w:r>
        <w:rPr>
          <w:sz w:val="24"/>
          <w:szCs w:val="24"/>
        </w:rPr>
        <w:t xml:space="preserve">-in-chief of the Front Démocratique du Peuple Centrafricain (FDPC) </w:t>
      </w:r>
      <w:r>
        <w:rPr>
          <w:b/>
          <w:sz w:val="24"/>
          <w:szCs w:val="24"/>
        </w:rPr>
        <w:t xml:space="preserve">DOB: a) </w:t>
      </w:r>
      <w:r>
        <w:rPr>
          <w:sz w:val="24"/>
          <w:szCs w:val="24"/>
        </w:rPr>
        <w:t xml:space="preserve">5 Oct. 1965 </w:t>
      </w:r>
      <w:r>
        <w:rPr>
          <w:b/>
          <w:sz w:val="24"/>
          <w:szCs w:val="24"/>
        </w:rPr>
        <w:t xml:space="preserve">b) </w:t>
      </w:r>
      <w:r>
        <w:rPr>
          <w:sz w:val="24"/>
          <w:szCs w:val="24"/>
        </w:rPr>
        <w:t>3 Ma</w:t>
      </w:r>
      <w:r>
        <w:rPr>
          <w:spacing w:val="-13"/>
          <w:sz w:val="24"/>
          <w:szCs w:val="24"/>
        </w:rPr>
        <w:t>r</w:t>
      </w:r>
      <w:r>
        <w:rPr>
          <w:sz w:val="24"/>
          <w:szCs w:val="24"/>
        </w:rPr>
        <w:t xml:space="preserve">. 1965 </w:t>
      </w:r>
      <w:r>
        <w:rPr>
          <w:b/>
          <w:sz w:val="24"/>
          <w:szCs w:val="24"/>
        </w:rPr>
        <w:t xml:space="preserve">POB: a) </w:t>
      </w:r>
      <w:r>
        <w:rPr>
          <w:sz w:val="24"/>
          <w:szCs w:val="24"/>
        </w:rPr>
        <w:t xml:space="preserve">Ndïnaba, Chad </w:t>
      </w:r>
      <w:r>
        <w:rPr>
          <w:b/>
          <w:sz w:val="24"/>
          <w:szCs w:val="24"/>
        </w:rPr>
        <w:t xml:space="preserve">b) </w:t>
      </w:r>
      <w:r>
        <w:rPr>
          <w:sz w:val="24"/>
          <w:szCs w:val="24"/>
        </w:rPr>
        <w:t xml:space="preserve">Kobo, Central African Republic </w:t>
      </w:r>
      <w:r>
        <w:rPr>
          <w:b/>
          <w:sz w:val="24"/>
          <w:szCs w:val="24"/>
        </w:rPr>
        <w:t xml:space="preserve">c) </w:t>
      </w:r>
      <w:r>
        <w:rPr>
          <w:sz w:val="24"/>
          <w:szCs w:val="24"/>
        </w:rPr>
        <w:t xml:space="preserve">Kabo, Central African Republic </w:t>
      </w:r>
      <w:r>
        <w:rPr>
          <w:b/>
          <w:sz w:val="24"/>
          <w:szCs w:val="24"/>
        </w:rPr>
        <w:t xml:space="preserve">Good quality a.k.a.: a) </w:t>
      </w:r>
      <w:r>
        <w:rPr>
          <w:sz w:val="24"/>
          <w:szCs w:val="24"/>
        </w:rPr>
        <w:t xml:space="preserve">Abdoulaye Miskine </w:t>
      </w:r>
      <w:r>
        <w:rPr>
          <w:b/>
          <w:sz w:val="24"/>
          <w:szCs w:val="24"/>
        </w:rPr>
        <w:t xml:space="preserve">b) </w:t>
      </w:r>
      <w:r>
        <w:rPr>
          <w:sz w:val="24"/>
          <w:szCs w:val="24"/>
        </w:rPr>
        <w:t xml:space="preserve">Abdoullaye Miskine </w:t>
      </w:r>
      <w:r>
        <w:rPr>
          <w:b/>
          <w:sz w:val="24"/>
          <w:szCs w:val="24"/>
        </w:rPr>
        <w:t xml:space="preserve">c) </w:t>
      </w:r>
      <w:r>
        <w:rPr>
          <w:sz w:val="24"/>
          <w:szCs w:val="24"/>
        </w:rPr>
        <w:t xml:space="preserve">Martin Nadingar Koumtamadji </w:t>
      </w:r>
      <w:r>
        <w:rPr>
          <w:b/>
          <w:sz w:val="24"/>
          <w:szCs w:val="24"/>
        </w:rPr>
        <w:t xml:space="preserve">d) </w:t>
      </w:r>
      <w:r>
        <w:rPr>
          <w:sz w:val="24"/>
          <w:szCs w:val="24"/>
        </w:rPr>
        <w:t xml:space="preserve">Martin Nkoumtamadji </w:t>
      </w:r>
      <w:r>
        <w:rPr>
          <w:b/>
          <w:sz w:val="24"/>
          <w:szCs w:val="24"/>
        </w:rPr>
        <w:t xml:space="preserve">e) </w:t>
      </w:r>
      <w:r>
        <w:rPr>
          <w:sz w:val="24"/>
          <w:szCs w:val="24"/>
        </w:rPr>
        <w:t xml:space="preserve">Martin Koumta Madji </w:t>
      </w:r>
      <w:r>
        <w:rPr>
          <w:b/>
          <w:sz w:val="24"/>
          <w:szCs w:val="24"/>
        </w:rPr>
        <w:t xml:space="preserve">f) </w:t>
      </w:r>
      <w:r>
        <w:rPr>
          <w:sz w:val="24"/>
          <w:szCs w:val="24"/>
        </w:rPr>
        <w:t xml:space="preserve">Omar Mahamat </w:t>
      </w:r>
      <w:r>
        <w:rPr>
          <w:b/>
          <w:sz w:val="24"/>
          <w:szCs w:val="24"/>
        </w:rPr>
        <w:t xml:space="preserve">Low quality a.k.a.: </w:t>
      </w:r>
      <w:r>
        <w:rPr>
          <w:sz w:val="24"/>
          <w:szCs w:val="24"/>
        </w:rPr>
        <w:t xml:space="preserve">na </w:t>
      </w:r>
      <w:r>
        <w:rPr>
          <w:b/>
          <w:sz w:val="24"/>
          <w:szCs w:val="24"/>
        </w:rPr>
        <w:t xml:space="preserve">Nationality: a) </w:t>
      </w:r>
      <w:r>
        <w:rPr>
          <w:sz w:val="24"/>
          <w:szCs w:val="24"/>
        </w:rPr>
        <w:t xml:space="preserve">Chad </w:t>
      </w:r>
      <w:r>
        <w:rPr>
          <w:b/>
          <w:sz w:val="24"/>
          <w:szCs w:val="24"/>
        </w:rPr>
        <w:t xml:space="preserve">b) </w:t>
      </w:r>
      <w:r>
        <w:rPr>
          <w:sz w:val="24"/>
          <w:szCs w:val="24"/>
        </w:rPr>
        <w:t xml:space="preserve">Central African Republic </w:t>
      </w:r>
      <w:r>
        <w:rPr>
          <w:b/>
          <w:sz w:val="24"/>
          <w:szCs w:val="24"/>
        </w:rPr>
        <w:t xml:space="preserve">c) </w:t>
      </w:r>
      <w:r>
        <w:rPr>
          <w:sz w:val="24"/>
          <w:szCs w:val="24"/>
        </w:rPr>
        <w:t xml:space="preserve">Congo </w:t>
      </w:r>
      <w:r>
        <w:rPr>
          <w:b/>
          <w:sz w:val="24"/>
          <w:szCs w:val="24"/>
        </w:rPr>
        <w:t xml:space="preserve">Passport no: a) </w:t>
      </w:r>
      <w:r>
        <w:rPr>
          <w:sz w:val="24"/>
          <w:szCs w:val="24"/>
        </w:rPr>
        <w:t xml:space="preserve">CAR diplomatic passport no. 06FBO2262, issued on 22 Feb. 2007 (expired on 21 Feb. 2012) </w:t>
      </w:r>
      <w:r>
        <w:rPr>
          <w:b/>
          <w:sz w:val="24"/>
          <w:szCs w:val="24"/>
        </w:rPr>
        <w:t xml:space="preserve">b) </w:t>
      </w:r>
      <w:r>
        <w:rPr>
          <w:sz w:val="24"/>
          <w:szCs w:val="24"/>
        </w:rPr>
        <w:t xml:space="preserve">Congo service passport number SA0020249 , issued on 22 Jan. 2019 (expires on 21 January 2022)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Am Dafock, </w:t>
      </w:r>
      <w:r>
        <w:rPr>
          <w:spacing w:val="-27"/>
          <w:sz w:val="24"/>
          <w:szCs w:val="24"/>
        </w:rPr>
        <w:t>V</w:t>
      </w:r>
      <w:r>
        <w:rPr>
          <w:sz w:val="24"/>
          <w:szCs w:val="24"/>
        </w:rPr>
        <w:t xml:space="preserve">akaga prefecture, Central African Republic </w:t>
      </w:r>
      <w:r>
        <w:rPr>
          <w:b/>
          <w:sz w:val="24"/>
          <w:szCs w:val="24"/>
        </w:rPr>
        <w:t xml:space="preserve">b) </w:t>
      </w:r>
      <w:r>
        <w:rPr>
          <w:sz w:val="24"/>
          <w:szCs w:val="24"/>
        </w:rPr>
        <w:t>Ndjamena, Chad (since his arrest in November</w:t>
      </w:r>
    </w:p>
    <w:p w14:paraId="273843EE" w14:textId="77777777" w:rsidR="00E9043B" w:rsidRDefault="000C1467">
      <w:pPr>
        <w:spacing w:line="260" w:lineRule="exact"/>
        <w:ind w:left="280" w:right="361"/>
        <w:rPr>
          <w:sz w:val="24"/>
          <w:szCs w:val="24"/>
        </w:rPr>
      </w:pPr>
      <w:r>
        <w:rPr>
          <w:sz w:val="24"/>
          <w:szCs w:val="24"/>
        </w:rPr>
        <w:t xml:space="preserve">2019) </w:t>
      </w:r>
      <w:r>
        <w:rPr>
          <w:b/>
          <w:sz w:val="24"/>
          <w:szCs w:val="24"/>
        </w:rPr>
        <w:t xml:space="preserve">Listed on: </w:t>
      </w:r>
      <w:r>
        <w:rPr>
          <w:sz w:val="24"/>
          <w:szCs w:val="24"/>
        </w:rPr>
        <w:t>20 Ap</w:t>
      </w:r>
      <w:r>
        <w:rPr>
          <w:spacing w:val="-13"/>
          <w:sz w:val="24"/>
          <w:szCs w:val="24"/>
        </w:rPr>
        <w:t>r</w:t>
      </w:r>
      <w:r>
        <w:rPr>
          <w:sz w:val="24"/>
          <w:szCs w:val="24"/>
        </w:rPr>
        <w:t xml:space="preserve">. 2020 ( amended on 5 May 2020, 28 Jul. 2020 ) </w:t>
      </w:r>
      <w:r>
        <w:rPr>
          <w:b/>
          <w:sz w:val="24"/>
          <w:szCs w:val="24"/>
        </w:rPr>
        <w:t xml:space="preserve">Other information: </w:t>
      </w:r>
      <w:r>
        <w:rPr>
          <w:sz w:val="24"/>
          <w:szCs w:val="24"/>
        </w:rPr>
        <w:t>Martin Koumtamadji founded the FDPC in 2005. He joined the Séléka coalition in December 2012 before leaving it in April 2013 after the rebels took power in Bangui. After being arrested in Cameroon, he was then transferred to Brazzaville in the Republic of Congo. He always remained in command of his troops on the ground in the CAR even when he was in Brazzaville before returning to the CAR (between November 2014 and 2019). The FDPC signed the Political Agreement for Peace and Reconciliation in the CAR on 6 February 2019 but Martin Koumtamadji remains a threat to the peace, stability and security of the CAR. Photo available for inclusion in the INTERPOL-UN Security Council Special Notice. INTERPOL-UN Security Council Special Notice web</w:t>
      </w:r>
      <w:hyperlink r:id="rId623">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p>
    <w:p w14:paraId="3492D083" w14:textId="77777777" w:rsidR="00E9043B" w:rsidRDefault="00E9043B">
      <w:pPr>
        <w:spacing w:before="2" w:line="260" w:lineRule="exact"/>
        <w:rPr>
          <w:sz w:val="26"/>
          <w:szCs w:val="26"/>
        </w:rPr>
      </w:pPr>
    </w:p>
    <w:p w14:paraId="7F55FD44" w14:textId="77777777" w:rsidR="00E9043B" w:rsidRDefault="000C1467">
      <w:pPr>
        <w:ind w:left="280"/>
        <w:rPr>
          <w:sz w:val="24"/>
          <w:szCs w:val="24"/>
        </w:rPr>
        <w:sectPr w:rsidR="00E9043B">
          <w:pgSz w:w="12240" w:h="15840"/>
          <w:pgMar w:top="380" w:right="420" w:bottom="280" w:left="420" w:header="197" w:footer="203" w:gutter="0"/>
          <w:cols w:space="720"/>
        </w:sectPr>
      </w:pPr>
      <w:r>
        <w:rPr>
          <w:b/>
          <w:sz w:val="24"/>
          <w:szCs w:val="24"/>
        </w:rPr>
        <w:t xml:space="preserve">KPi.015  Name: </w:t>
      </w:r>
      <w:r>
        <w:rPr>
          <w:sz w:val="24"/>
          <w:szCs w:val="24"/>
        </w:rPr>
        <w:t>1: HYON 2: K</w:t>
      </w:r>
      <w:r>
        <w:rPr>
          <w:spacing w:val="-27"/>
          <w:sz w:val="24"/>
          <w:szCs w:val="24"/>
        </w:rPr>
        <w:t>W</w:t>
      </w:r>
      <w:r>
        <w:rPr>
          <w:sz w:val="24"/>
          <w:szCs w:val="24"/>
        </w:rPr>
        <w:t>ANG IL 3: na 4: na</w:t>
      </w:r>
    </w:p>
    <w:p w14:paraId="20E20514" w14:textId="77777777" w:rsidR="00E9043B" w:rsidRDefault="00E9043B">
      <w:pPr>
        <w:spacing w:line="140" w:lineRule="exact"/>
        <w:rPr>
          <w:sz w:val="14"/>
          <w:szCs w:val="14"/>
        </w:rPr>
      </w:pPr>
    </w:p>
    <w:p w14:paraId="19E98EFC" w14:textId="77777777" w:rsidR="00E9043B" w:rsidRDefault="000C1467">
      <w:pPr>
        <w:spacing w:before="37" w:line="260" w:lineRule="exact"/>
        <w:ind w:left="280" w:right="26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Department Director for Scientific Development at the National Aerospace Development Administration </w:t>
      </w:r>
      <w:r>
        <w:rPr>
          <w:b/>
          <w:sz w:val="24"/>
          <w:szCs w:val="24"/>
        </w:rPr>
        <w:t xml:space="preserve">DOB: </w:t>
      </w:r>
      <w:r>
        <w:rPr>
          <w:sz w:val="24"/>
          <w:szCs w:val="24"/>
        </w:rPr>
        <w:t xml:space="preserve">27 May 1961 </w:t>
      </w:r>
      <w:r>
        <w:rPr>
          <w:b/>
          <w:sz w:val="24"/>
          <w:szCs w:val="24"/>
        </w:rPr>
        <w:t xml:space="preserve">POB: </w:t>
      </w:r>
      <w:r>
        <w:rPr>
          <w:sz w:val="24"/>
          <w:szCs w:val="24"/>
        </w:rPr>
        <w:t xml:space="preserve">na </w:t>
      </w:r>
      <w:r>
        <w:rPr>
          <w:b/>
          <w:sz w:val="24"/>
          <w:szCs w:val="24"/>
        </w:rPr>
        <w:t xml:space="preserve">Good quality a.k.a.: </w:t>
      </w:r>
      <w:r>
        <w:rPr>
          <w:sz w:val="24"/>
          <w:szCs w:val="24"/>
        </w:rPr>
        <w:t xml:space="preserve">Hyon Gwang Il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Other information:</w:t>
      </w:r>
    </w:p>
    <w:p w14:paraId="301F0E4C" w14:textId="77777777" w:rsidR="00E9043B" w:rsidRDefault="00E9043B">
      <w:pPr>
        <w:spacing w:before="2" w:line="260" w:lineRule="exact"/>
        <w:rPr>
          <w:sz w:val="26"/>
          <w:szCs w:val="26"/>
        </w:rPr>
      </w:pPr>
    </w:p>
    <w:p w14:paraId="32744EA7" w14:textId="77777777" w:rsidR="00E9043B" w:rsidRDefault="000C1467">
      <w:pPr>
        <w:ind w:left="280"/>
        <w:rPr>
          <w:sz w:val="24"/>
          <w:szCs w:val="24"/>
        </w:rPr>
      </w:pPr>
      <w:r>
        <w:rPr>
          <w:b/>
          <w:sz w:val="24"/>
          <w:szCs w:val="24"/>
        </w:rPr>
        <w:t xml:space="preserve">KPi.009 Name: </w:t>
      </w:r>
      <w:r>
        <w:rPr>
          <w:sz w:val="24"/>
          <w:szCs w:val="24"/>
        </w:rPr>
        <w:t>1: KIM 2: K</w:t>
      </w:r>
      <w:r>
        <w:rPr>
          <w:spacing w:val="-27"/>
          <w:sz w:val="24"/>
          <w:szCs w:val="24"/>
        </w:rPr>
        <w:t>W</w:t>
      </w:r>
      <w:r>
        <w:rPr>
          <w:sz w:val="24"/>
          <w:szCs w:val="24"/>
        </w:rPr>
        <w:t>ANG-IL 3: na 4: na</w:t>
      </w:r>
    </w:p>
    <w:p w14:paraId="32FA3CBA" w14:textId="77777777" w:rsidR="00E9043B" w:rsidRDefault="000C1467">
      <w:pPr>
        <w:spacing w:before="2" w:line="260" w:lineRule="exact"/>
        <w:ind w:left="280" w:right="28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7"/>
          <w:sz w:val="24"/>
          <w:szCs w:val="24"/>
        </w:rPr>
        <w:t>T</w:t>
      </w:r>
      <w:r>
        <w:rPr>
          <w:sz w:val="24"/>
          <w:szCs w:val="24"/>
        </w:rPr>
        <w:t>anchon Commercial Bank (TCB) o</w:t>
      </w:r>
      <w:r>
        <w:rPr>
          <w:spacing w:val="-4"/>
          <w:sz w:val="24"/>
          <w:szCs w:val="24"/>
        </w:rPr>
        <w:t>f</w:t>
      </w:r>
      <w:r>
        <w:rPr>
          <w:sz w:val="24"/>
          <w:szCs w:val="24"/>
        </w:rPr>
        <w:t xml:space="preserve">ficial </w:t>
      </w:r>
      <w:r>
        <w:rPr>
          <w:b/>
          <w:sz w:val="24"/>
          <w:szCs w:val="24"/>
        </w:rPr>
        <w:t xml:space="preserve">DOB: </w:t>
      </w:r>
      <w:r>
        <w:rPr>
          <w:sz w:val="24"/>
          <w:szCs w:val="24"/>
        </w:rPr>
        <w:t xml:space="preserve">1 Sep. 1969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PS381420397, issued in Democratic People's Republic of Korea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Jan. 2013 </w:t>
      </w:r>
      <w:r>
        <w:rPr>
          <w:b/>
          <w:sz w:val="24"/>
          <w:szCs w:val="24"/>
        </w:rPr>
        <w:t xml:space="preserve">Other information: </w:t>
      </w:r>
      <w:r>
        <w:rPr>
          <w:sz w:val="24"/>
          <w:szCs w:val="24"/>
        </w:rPr>
        <w:t xml:space="preserve">Kim Kwang-il is a </w:t>
      </w:r>
      <w:r>
        <w:rPr>
          <w:spacing w:val="-17"/>
          <w:sz w:val="24"/>
          <w:szCs w:val="24"/>
        </w:rPr>
        <w:t>T</w:t>
      </w:r>
      <w:r>
        <w:rPr>
          <w:sz w:val="24"/>
          <w:szCs w:val="24"/>
        </w:rPr>
        <w:t>anchon Commercial Bank (TCB) o</w:t>
      </w:r>
      <w:r>
        <w:rPr>
          <w:spacing w:val="-4"/>
          <w:sz w:val="24"/>
          <w:szCs w:val="24"/>
        </w:rPr>
        <w:t>f</w:t>
      </w:r>
      <w:r>
        <w:rPr>
          <w:sz w:val="24"/>
          <w:szCs w:val="24"/>
        </w:rPr>
        <w:t>ficial. In this capacit</w:t>
      </w:r>
      <w:r>
        <w:rPr>
          <w:spacing w:val="-16"/>
          <w:sz w:val="24"/>
          <w:szCs w:val="24"/>
        </w:rPr>
        <w:t>y</w:t>
      </w:r>
      <w:r>
        <w:rPr>
          <w:sz w:val="24"/>
          <w:szCs w:val="24"/>
        </w:rPr>
        <w:t xml:space="preserve">, he has facilitated transactions for TCB and the Korea Mining Development </w:t>
      </w:r>
      <w:r>
        <w:rPr>
          <w:spacing w:val="-8"/>
          <w:sz w:val="24"/>
          <w:szCs w:val="24"/>
        </w:rPr>
        <w:t>T</w:t>
      </w:r>
      <w:r>
        <w:rPr>
          <w:sz w:val="24"/>
          <w:szCs w:val="24"/>
        </w:rPr>
        <w:t xml:space="preserve">rading Corporation (KOMID). </w:t>
      </w:r>
      <w:r>
        <w:rPr>
          <w:spacing w:val="-17"/>
          <w:sz w:val="24"/>
          <w:szCs w:val="24"/>
        </w:rPr>
        <w:t>T</w:t>
      </w:r>
      <w:r>
        <w:rPr>
          <w:sz w:val="24"/>
          <w:szCs w:val="24"/>
        </w:rPr>
        <w:t>anchon was designated by the Committee in April 2009 as the main DPRK financial entity responsible for sales of conventional arms, ballistic missiles, and goods related to the assembly and manufacture of such weapons. KOMID was designated by the Committee in April 2009 and is the DPRK</w:t>
      </w:r>
      <w:r>
        <w:rPr>
          <w:spacing w:val="-13"/>
          <w:sz w:val="24"/>
          <w:szCs w:val="24"/>
        </w:rPr>
        <w:t>’</w:t>
      </w:r>
      <w:r>
        <w:rPr>
          <w:sz w:val="24"/>
          <w:szCs w:val="24"/>
        </w:rPr>
        <w:t>s primary arms dealer and main exporter of goods and equipment related to ballistic missiles and conventional weapons.</w:t>
      </w:r>
    </w:p>
    <w:p w14:paraId="44F8802A" w14:textId="77777777" w:rsidR="00E9043B" w:rsidRDefault="00E9043B">
      <w:pPr>
        <w:spacing w:before="2" w:line="260" w:lineRule="exact"/>
        <w:rPr>
          <w:sz w:val="26"/>
          <w:szCs w:val="26"/>
        </w:rPr>
      </w:pPr>
    </w:p>
    <w:p w14:paraId="0C59A7DF" w14:textId="77777777" w:rsidR="00E9043B" w:rsidRDefault="000C1467">
      <w:pPr>
        <w:ind w:left="280"/>
        <w:rPr>
          <w:sz w:val="24"/>
          <w:szCs w:val="24"/>
        </w:rPr>
      </w:pPr>
      <w:r>
        <w:rPr>
          <w:b/>
          <w:sz w:val="24"/>
          <w:szCs w:val="24"/>
        </w:rPr>
        <w:t xml:space="preserve">KPi.008 Name: </w:t>
      </w:r>
      <w:r>
        <w:rPr>
          <w:sz w:val="24"/>
          <w:szCs w:val="24"/>
        </w:rPr>
        <w:t>1: RA 2: KY'ONG-SU 3: na 4: na</w:t>
      </w:r>
    </w:p>
    <w:p w14:paraId="6689DCF7" w14:textId="77777777" w:rsidR="00E9043B" w:rsidRDefault="000C1467">
      <w:pPr>
        <w:spacing w:before="2" w:line="260" w:lineRule="exact"/>
        <w:ind w:left="280" w:right="23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7"/>
          <w:sz w:val="24"/>
          <w:szCs w:val="24"/>
        </w:rPr>
        <w:t>T</w:t>
      </w:r>
      <w:r>
        <w:rPr>
          <w:sz w:val="24"/>
          <w:szCs w:val="24"/>
        </w:rPr>
        <w:t>anchon Commercial Bank (TCB) o</w:t>
      </w:r>
      <w:r>
        <w:rPr>
          <w:spacing w:val="-4"/>
          <w:sz w:val="24"/>
          <w:szCs w:val="24"/>
        </w:rPr>
        <w:t>f</w:t>
      </w:r>
      <w:r>
        <w:rPr>
          <w:sz w:val="24"/>
          <w:szCs w:val="24"/>
        </w:rPr>
        <w:t xml:space="preserve">ficial </w:t>
      </w:r>
      <w:r>
        <w:rPr>
          <w:b/>
          <w:sz w:val="24"/>
          <w:szCs w:val="24"/>
        </w:rPr>
        <w:t xml:space="preserve">DOB: </w:t>
      </w:r>
      <w:r>
        <w:rPr>
          <w:sz w:val="24"/>
          <w:szCs w:val="24"/>
        </w:rPr>
        <w:t xml:space="preserve">4 Jun. 1954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Ra Kyung-Su </w:t>
      </w:r>
      <w:r>
        <w:rPr>
          <w:b/>
          <w:sz w:val="24"/>
          <w:szCs w:val="24"/>
        </w:rPr>
        <w:t xml:space="preserve">b) </w:t>
      </w:r>
      <w:r>
        <w:rPr>
          <w:sz w:val="24"/>
          <w:szCs w:val="24"/>
        </w:rPr>
        <w:t xml:space="preserve">Chang Myong Ho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645120196, issued in Democratic People's Republic of Korea </w:t>
      </w:r>
      <w:r>
        <w:rPr>
          <w:b/>
          <w:sz w:val="24"/>
          <w:szCs w:val="24"/>
        </w:rPr>
        <w:t>National identification</w:t>
      </w:r>
    </w:p>
    <w:p w14:paraId="51EEF075" w14:textId="77777777" w:rsidR="00E9043B" w:rsidRDefault="000C1467">
      <w:pPr>
        <w:spacing w:line="260" w:lineRule="exact"/>
        <w:ind w:left="280" w:right="248"/>
        <w:rPr>
          <w:sz w:val="24"/>
          <w:szCs w:val="24"/>
        </w:rPr>
      </w:pPr>
      <w:r>
        <w:rPr>
          <w:b/>
          <w:sz w:val="24"/>
          <w:szCs w:val="24"/>
        </w:rPr>
        <w:t xml:space="preserve">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22 Jan. 2013 ( amended on 2 Ma</w:t>
      </w:r>
      <w:r>
        <w:rPr>
          <w:spacing w:val="-13"/>
          <w:sz w:val="24"/>
          <w:szCs w:val="24"/>
        </w:rPr>
        <w:t>r</w:t>
      </w:r>
      <w:r>
        <w:rPr>
          <w:sz w:val="24"/>
          <w:szCs w:val="24"/>
        </w:rPr>
        <w:t xml:space="preserve">. 2016 ) </w:t>
      </w:r>
      <w:r>
        <w:rPr>
          <w:b/>
          <w:sz w:val="24"/>
          <w:szCs w:val="24"/>
        </w:rPr>
        <w:t xml:space="preserve">Other information: </w:t>
      </w:r>
      <w:r>
        <w:rPr>
          <w:sz w:val="24"/>
          <w:szCs w:val="24"/>
        </w:rPr>
        <w:t xml:space="preserve">Ra Ky'ong-Su is a </w:t>
      </w:r>
      <w:r>
        <w:rPr>
          <w:spacing w:val="-17"/>
          <w:sz w:val="24"/>
          <w:szCs w:val="24"/>
        </w:rPr>
        <w:t>T</w:t>
      </w:r>
      <w:r>
        <w:rPr>
          <w:sz w:val="24"/>
          <w:szCs w:val="24"/>
        </w:rPr>
        <w:t>anchon Commercial Bank (TCB) o</w:t>
      </w:r>
      <w:r>
        <w:rPr>
          <w:spacing w:val="-4"/>
          <w:sz w:val="24"/>
          <w:szCs w:val="24"/>
        </w:rPr>
        <w:t>f</w:t>
      </w:r>
      <w:r>
        <w:rPr>
          <w:sz w:val="24"/>
          <w:szCs w:val="24"/>
        </w:rPr>
        <w:t xml:space="preserve">ficial. In this capacity he has facilitated transactions for TCB. </w:t>
      </w:r>
      <w:r>
        <w:rPr>
          <w:spacing w:val="-17"/>
          <w:sz w:val="24"/>
          <w:szCs w:val="24"/>
        </w:rPr>
        <w:t>T</w:t>
      </w:r>
      <w:r>
        <w:rPr>
          <w:sz w:val="24"/>
          <w:szCs w:val="24"/>
        </w:rPr>
        <w:t>anchon was designated by the Committee in April 2009 as the main DPRK financial entity responsible for sales of conventional arms, ballistic missiles, and goods related to the assembly and manufacture of such weapons.</w:t>
      </w:r>
    </w:p>
    <w:p w14:paraId="568B9497" w14:textId="77777777" w:rsidR="00E9043B" w:rsidRDefault="00E9043B">
      <w:pPr>
        <w:spacing w:before="2" w:line="260" w:lineRule="exact"/>
        <w:rPr>
          <w:sz w:val="26"/>
          <w:szCs w:val="26"/>
        </w:rPr>
      </w:pPr>
    </w:p>
    <w:p w14:paraId="43D047C3" w14:textId="77777777" w:rsidR="00E9043B" w:rsidRDefault="000C1467">
      <w:pPr>
        <w:ind w:left="280"/>
        <w:rPr>
          <w:sz w:val="24"/>
          <w:szCs w:val="24"/>
        </w:rPr>
      </w:pPr>
      <w:r>
        <w:rPr>
          <w:b/>
          <w:sz w:val="24"/>
          <w:szCs w:val="24"/>
        </w:rPr>
        <w:t xml:space="preserve">KPi.071 Name: </w:t>
      </w:r>
      <w:r>
        <w:rPr>
          <w:sz w:val="24"/>
          <w:szCs w:val="24"/>
        </w:rPr>
        <w:t>1: MUN 2: KYONG H</w:t>
      </w:r>
      <w:r>
        <w:rPr>
          <w:spacing w:val="-27"/>
          <w:sz w:val="24"/>
          <w:szCs w:val="24"/>
        </w:rPr>
        <w:t>W</w:t>
      </w:r>
      <w:r>
        <w:rPr>
          <w:sz w:val="24"/>
          <w:szCs w:val="24"/>
        </w:rPr>
        <w:t>AN 3: na 4: na</w:t>
      </w:r>
    </w:p>
    <w:p w14:paraId="285DD4B0"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Mun Kyong Hwan is an overseas Bank of East Land representative </w:t>
      </w:r>
      <w:r>
        <w:rPr>
          <w:b/>
          <w:sz w:val="24"/>
          <w:szCs w:val="24"/>
        </w:rPr>
        <w:t xml:space="preserve">DOB: </w:t>
      </w:r>
      <w:r>
        <w:rPr>
          <w:sz w:val="24"/>
          <w:szCs w:val="24"/>
        </w:rPr>
        <w:t>22 Aug. 1967</w:t>
      </w:r>
    </w:p>
    <w:p w14:paraId="32B53D67" w14:textId="77777777" w:rsidR="00E9043B" w:rsidRDefault="000C1467">
      <w:pPr>
        <w:spacing w:before="2" w:line="260" w:lineRule="exact"/>
        <w:ind w:left="280" w:right="333"/>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Mun Kyo'ng-hwan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38</w:t>
      </w:r>
      <w:r>
        <w:rPr>
          <w:spacing w:val="-9"/>
          <w:sz w:val="24"/>
          <w:szCs w:val="24"/>
        </w:rPr>
        <w:t>1</w:t>
      </w:r>
      <w:r>
        <w:rPr>
          <w:sz w:val="24"/>
          <w:szCs w:val="24"/>
        </w:rPr>
        <w:t xml:space="preserve">120660 (Expires 25 March 2016)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Dec. 2017 </w:t>
      </w:r>
      <w:r>
        <w:rPr>
          <w:b/>
          <w:sz w:val="24"/>
          <w:szCs w:val="24"/>
        </w:rPr>
        <w:t xml:space="preserve">Other information: </w:t>
      </w:r>
      <w:r>
        <w:rPr>
          <w:sz w:val="24"/>
          <w:szCs w:val="24"/>
        </w:rPr>
        <w:t>Gender: male</w:t>
      </w:r>
    </w:p>
    <w:p w14:paraId="6E016D9C" w14:textId="77777777" w:rsidR="00E9043B" w:rsidRDefault="00E9043B">
      <w:pPr>
        <w:spacing w:before="2" w:line="260" w:lineRule="exact"/>
        <w:rPr>
          <w:sz w:val="26"/>
          <w:szCs w:val="26"/>
        </w:rPr>
      </w:pPr>
    </w:p>
    <w:p w14:paraId="47D6E7AB" w14:textId="77777777" w:rsidR="00E9043B" w:rsidRDefault="000C1467">
      <w:pPr>
        <w:ind w:left="280"/>
        <w:rPr>
          <w:sz w:val="24"/>
          <w:szCs w:val="24"/>
        </w:rPr>
      </w:pPr>
      <w:r>
        <w:rPr>
          <w:b/>
          <w:sz w:val="24"/>
          <w:szCs w:val="24"/>
        </w:rPr>
        <w:t xml:space="preserve">KPi.067 Name: </w:t>
      </w:r>
      <w:r>
        <w:rPr>
          <w:sz w:val="24"/>
          <w:szCs w:val="24"/>
        </w:rPr>
        <w:t>1: KIM 2: KYONG IL 3: na 4: na</w:t>
      </w:r>
    </w:p>
    <w:p w14:paraId="1A82577A"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Kim Kyong Il is a Foreign </w:t>
      </w:r>
      <w:r>
        <w:rPr>
          <w:spacing w:val="-8"/>
          <w:sz w:val="24"/>
          <w:szCs w:val="24"/>
        </w:rPr>
        <w:t>T</w:t>
      </w:r>
      <w:r>
        <w:rPr>
          <w:sz w:val="24"/>
          <w:szCs w:val="24"/>
        </w:rPr>
        <w:t xml:space="preserve">rade Bank deputy chief representative in Libya </w:t>
      </w:r>
      <w:r>
        <w:rPr>
          <w:b/>
          <w:sz w:val="24"/>
          <w:szCs w:val="24"/>
        </w:rPr>
        <w:t xml:space="preserve">DOB: </w:t>
      </w:r>
      <w:r>
        <w:rPr>
          <w:sz w:val="24"/>
          <w:szCs w:val="24"/>
        </w:rPr>
        <w:t>1</w:t>
      </w:r>
    </w:p>
    <w:p w14:paraId="15629A52" w14:textId="77777777" w:rsidR="00E9043B" w:rsidRDefault="000C1467">
      <w:pPr>
        <w:spacing w:line="260" w:lineRule="exact"/>
        <w:ind w:left="280"/>
        <w:rPr>
          <w:sz w:val="24"/>
          <w:szCs w:val="24"/>
        </w:rPr>
      </w:pPr>
      <w:r>
        <w:rPr>
          <w:sz w:val="24"/>
          <w:szCs w:val="24"/>
        </w:rPr>
        <w:t xml:space="preserve">Aug. 1979 </w:t>
      </w:r>
      <w:r>
        <w:rPr>
          <w:b/>
          <w:sz w:val="24"/>
          <w:szCs w:val="24"/>
        </w:rPr>
        <w:t xml:space="preserve">POB: </w:t>
      </w:r>
      <w:r>
        <w:rPr>
          <w:sz w:val="24"/>
          <w:szCs w:val="24"/>
        </w:rPr>
        <w:t xml:space="preserve">na </w:t>
      </w:r>
      <w:r>
        <w:rPr>
          <w:b/>
          <w:sz w:val="24"/>
          <w:szCs w:val="24"/>
        </w:rPr>
        <w:t xml:space="preserve">Good quality a.k.a.: </w:t>
      </w:r>
      <w:r>
        <w:rPr>
          <w:sz w:val="24"/>
          <w:szCs w:val="24"/>
        </w:rPr>
        <w:t xml:space="preserve">Kim Kyo'ng-il </w:t>
      </w:r>
      <w:r>
        <w:rPr>
          <w:b/>
          <w:sz w:val="24"/>
          <w:szCs w:val="24"/>
        </w:rPr>
        <w:t xml:space="preserve">Low quality a.k.a.: </w:t>
      </w:r>
      <w:r>
        <w:rPr>
          <w:sz w:val="24"/>
          <w:szCs w:val="24"/>
        </w:rPr>
        <w:t xml:space="preserve">na </w:t>
      </w:r>
      <w:r>
        <w:rPr>
          <w:b/>
          <w:sz w:val="24"/>
          <w:szCs w:val="24"/>
        </w:rPr>
        <w:t xml:space="preserve">Nationality: </w:t>
      </w:r>
      <w:r>
        <w:rPr>
          <w:sz w:val="24"/>
          <w:szCs w:val="24"/>
        </w:rPr>
        <w:t>Democratic</w:t>
      </w:r>
    </w:p>
    <w:p w14:paraId="02C6FBB5" w14:textId="77777777" w:rsidR="00E9043B" w:rsidRDefault="000C1467">
      <w:pPr>
        <w:spacing w:line="260" w:lineRule="exact"/>
        <w:ind w:left="280"/>
        <w:rPr>
          <w:sz w:val="24"/>
          <w:szCs w:val="24"/>
        </w:rPr>
      </w:pPr>
      <w:r>
        <w:rPr>
          <w:sz w:val="24"/>
          <w:szCs w:val="24"/>
        </w:rPr>
        <w:t xml:space="preserve">People's Republic of Korea </w:t>
      </w:r>
      <w:r>
        <w:rPr>
          <w:b/>
          <w:sz w:val="24"/>
          <w:szCs w:val="24"/>
        </w:rPr>
        <w:t xml:space="preserve">Passport no: </w:t>
      </w:r>
      <w:r>
        <w:rPr>
          <w:sz w:val="24"/>
          <w:szCs w:val="24"/>
        </w:rPr>
        <w:t xml:space="preserve">836210029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Libya </w:t>
      </w:r>
      <w:r>
        <w:rPr>
          <w:b/>
          <w:sz w:val="24"/>
          <w:szCs w:val="24"/>
        </w:rPr>
        <w:t>Listed on:</w:t>
      </w:r>
    </w:p>
    <w:p w14:paraId="26B2FFE9" w14:textId="77777777" w:rsidR="00E9043B" w:rsidRDefault="000C1467">
      <w:pPr>
        <w:spacing w:line="260" w:lineRule="exact"/>
        <w:ind w:left="280"/>
        <w:rPr>
          <w:sz w:val="24"/>
          <w:szCs w:val="24"/>
        </w:rPr>
      </w:pPr>
      <w:r>
        <w:rPr>
          <w:sz w:val="24"/>
          <w:szCs w:val="24"/>
        </w:rPr>
        <w:t xml:space="preserve">22 Dec. 2017 </w:t>
      </w:r>
      <w:r>
        <w:rPr>
          <w:b/>
          <w:sz w:val="24"/>
          <w:szCs w:val="24"/>
        </w:rPr>
        <w:t xml:space="preserve">Other information: </w:t>
      </w:r>
      <w:r>
        <w:rPr>
          <w:sz w:val="24"/>
          <w:szCs w:val="24"/>
        </w:rPr>
        <w:t>Location Libya. Gender: male</w:t>
      </w:r>
    </w:p>
    <w:p w14:paraId="3C10471E" w14:textId="77777777" w:rsidR="00E9043B" w:rsidRDefault="00E9043B">
      <w:pPr>
        <w:spacing w:before="4" w:line="260" w:lineRule="exact"/>
        <w:rPr>
          <w:sz w:val="26"/>
          <w:szCs w:val="26"/>
        </w:rPr>
      </w:pPr>
    </w:p>
    <w:p w14:paraId="57852097" w14:textId="77777777" w:rsidR="00E9043B" w:rsidRDefault="000C1467">
      <w:pPr>
        <w:ind w:left="280"/>
        <w:rPr>
          <w:sz w:val="24"/>
          <w:szCs w:val="24"/>
        </w:rPr>
      </w:pPr>
      <w:r>
        <w:rPr>
          <w:b/>
          <w:sz w:val="24"/>
          <w:szCs w:val="24"/>
        </w:rPr>
        <w:t xml:space="preserve">KPi.045 Name: </w:t>
      </w:r>
      <w:r>
        <w:rPr>
          <w:sz w:val="24"/>
          <w:szCs w:val="24"/>
        </w:rPr>
        <w:t>1: KIM 2: KYONG OK 3: na 4: na</w:t>
      </w:r>
    </w:p>
    <w:p w14:paraId="294020C4" w14:textId="77777777" w:rsidR="00E9043B" w:rsidRDefault="000C1467">
      <w:pPr>
        <w:spacing w:before="2" w:line="260" w:lineRule="exact"/>
        <w:ind w:left="280" w:right="21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4"/>
          <w:sz w:val="24"/>
          <w:szCs w:val="24"/>
        </w:rPr>
        <w:t>V</w:t>
      </w:r>
      <w:r>
        <w:rPr>
          <w:sz w:val="24"/>
          <w:szCs w:val="24"/>
        </w:rPr>
        <w:t>ice Director of the O</w:t>
      </w:r>
      <w:r>
        <w:rPr>
          <w:spacing w:val="-4"/>
          <w:sz w:val="24"/>
          <w:szCs w:val="24"/>
        </w:rPr>
        <w:t>r</w:t>
      </w:r>
      <w:r>
        <w:rPr>
          <w:sz w:val="24"/>
          <w:szCs w:val="24"/>
        </w:rPr>
        <w:t xml:space="preserve">ganization and Guidance Department, which directs key personnel appointments for the </w:t>
      </w:r>
      <w:r>
        <w:rPr>
          <w:spacing w:val="-19"/>
          <w:sz w:val="24"/>
          <w:szCs w:val="24"/>
        </w:rPr>
        <w:t>W</w:t>
      </w:r>
      <w:r>
        <w:rPr>
          <w:sz w:val="24"/>
          <w:szCs w:val="24"/>
        </w:rPr>
        <w:t>orkers’ Party of Korea and the DPRK</w:t>
      </w:r>
      <w:r>
        <w:rPr>
          <w:spacing w:val="-13"/>
          <w:sz w:val="24"/>
          <w:szCs w:val="24"/>
        </w:rPr>
        <w:t>’</w:t>
      </w:r>
      <w:r>
        <w:rPr>
          <w:sz w:val="24"/>
          <w:szCs w:val="24"/>
        </w:rPr>
        <w:t xml:space="preserve">s military </w:t>
      </w:r>
      <w:r>
        <w:rPr>
          <w:b/>
          <w:sz w:val="24"/>
          <w:szCs w:val="24"/>
        </w:rPr>
        <w:t xml:space="preserve">DOB: a) </w:t>
      </w:r>
      <w:r>
        <w:rPr>
          <w:sz w:val="24"/>
          <w:szCs w:val="24"/>
        </w:rPr>
        <w:t xml:space="preserve">1937 </w:t>
      </w:r>
      <w:r>
        <w:rPr>
          <w:b/>
          <w:sz w:val="24"/>
          <w:szCs w:val="24"/>
        </w:rPr>
        <w:t xml:space="preserve">b) </w:t>
      </w:r>
      <w:r>
        <w:rPr>
          <w:sz w:val="24"/>
          <w:szCs w:val="24"/>
        </w:rPr>
        <w:t xml:space="preserve">1938 </w:t>
      </w:r>
      <w:r>
        <w:rPr>
          <w:b/>
          <w:sz w:val="24"/>
          <w:szCs w:val="24"/>
        </w:rPr>
        <w:t xml:space="preserve">POB: </w:t>
      </w:r>
      <w:r>
        <w:rPr>
          <w:sz w:val="24"/>
          <w:szCs w:val="24"/>
        </w:rPr>
        <w:t xml:space="preserve">na </w:t>
      </w:r>
      <w:r>
        <w:rPr>
          <w:b/>
          <w:sz w:val="24"/>
          <w:szCs w:val="24"/>
        </w:rPr>
        <w:t xml:space="preserve">Good quality a.k.a.: </w:t>
      </w:r>
      <w:r>
        <w:rPr>
          <w:sz w:val="24"/>
          <w:szCs w:val="24"/>
        </w:rPr>
        <w:t xml:space="preserve">Kim Kyong Ok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 xml:space="preserve">2 Jun. 2017 </w:t>
      </w:r>
      <w:r>
        <w:rPr>
          <w:b/>
          <w:sz w:val="24"/>
          <w:szCs w:val="24"/>
        </w:rPr>
        <w:t>Other information:</w:t>
      </w:r>
    </w:p>
    <w:p w14:paraId="1C35C5DD" w14:textId="77777777" w:rsidR="00E9043B" w:rsidRDefault="00E9043B">
      <w:pPr>
        <w:spacing w:before="2" w:line="260" w:lineRule="exact"/>
        <w:rPr>
          <w:sz w:val="26"/>
          <w:szCs w:val="26"/>
        </w:rPr>
      </w:pPr>
    </w:p>
    <w:p w14:paraId="55F46DC6" w14:textId="77777777" w:rsidR="00E9043B" w:rsidRDefault="000C1467">
      <w:pPr>
        <w:ind w:left="280"/>
        <w:rPr>
          <w:sz w:val="24"/>
          <w:szCs w:val="24"/>
        </w:rPr>
      </w:pPr>
      <w:r>
        <w:rPr>
          <w:b/>
          <w:sz w:val="24"/>
          <w:szCs w:val="24"/>
        </w:rPr>
        <w:t xml:space="preserve">KPi.022  Name: </w:t>
      </w:r>
      <w:r>
        <w:rPr>
          <w:sz w:val="24"/>
          <w:szCs w:val="24"/>
        </w:rPr>
        <w:t>1: KIM 2: KYU 3: na 4: na</w:t>
      </w:r>
    </w:p>
    <w:p w14:paraId="1D243181" w14:textId="77777777" w:rsidR="00E9043B" w:rsidRDefault="000C1467">
      <w:pPr>
        <w:spacing w:before="2" w:line="260" w:lineRule="exact"/>
        <w:ind w:left="280" w:right="35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Korea Mining Development </w:t>
      </w:r>
      <w:r>
        <w:rPr>
          <w:spacing w:val="-8"/>
          <w:sz w:val="24"/>
          <w:szCs w:val="24"/>
        </w:rPr>
        <w:t>T</w:t>
      </w:r>
      <w:r>
        <w:rPr>
          <w:sz w:val="24"/>
          <w:szCs w:val="24"/>
        </w:rPr>
        <w:t>rading Corporation (KOMID) External A</w:t>
      </w:r>
      <w:r>
        <w:rPr>
          <w:spacing w:val="-4"/>
          <w:sz w:val="24"/>
          <w:szCs w:val="24"/>
        </w:rPr>
        <w:t>f</w:t>
      </w:r>
      <w:r>
        <w:rPr>
          <w:sz w:val="24"/>
          <w:szCs w:val="24"/>
        </w:rPr>
        <w:t>fairs O</w:t>
      </w:r>
      <w:r>
        <w:rPr>
          <w:spacing w:val="-4"/>
          <w:sz w:val="24"/>
          <w:szCs w:val="24"/>
        </w:rPr>
        <w:t>f</w:t>
      </w:r>
      <w:r>
        <w:rPr>
          <w:sz w:val="24"/>
          <w:szCs w:val="24"/>
        </w:rPr>
        <w:t xml:space="preserve">ficer </w:t>
      </w:r>
      <w:r>
        <w:rPr>
          <w:b/>
          <w:sz w:val="24"/>
          <w:szCs w:val="24"/>
        </w:rPr>
        <w:t xml:space="preserve">DOB: </w:t>
      </w:r>
      <w:r>
        <w:rPr>
          <w:sz w:val="24"/>
          <w:szCs w:val="24"/>
        </w:rPr>
        <w:t xml:space="preserve">30 Jul. 1968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Other information:</w:t>
      </w:r>
    </w:p>
    <w:p w14:paraId="108BDCE9" w14:textId="77777777" w:rsidR="00E9043B" w:rsidRDefault="00E9043B">
      <w:pPr>
        <w:spacing w:before="2" w:line="260" w:lineRule="exact"/>
        <w:rPr>
          <w:sz w:val="26"/>
          <w:szCs w:val="26"/>
        </w:rPr>
      </w:pPr>
    </w:p>
    <w:p w14:paraId="60A68F37"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i.025 Name: </w:t>
      </w:r>
      <w:r>
        <w:rPr>
          <w:sz w:val="24"/>
          <w:szCs w:val="24"/>
        </w:rPr>
        <w:t>1: Mohammed 2: Al Amin 3: Al-Arabi 4: Kashlaf</w:t>
      </w:r>
    </w:p>
    <w:p w14:paraId="70D11023" w14:textId="77777777" w:rsidR="00E9043B" w:rsidRDefault="000C1467">
      <w:pPr>
        <w:spacing w:line="260" w:lineRule="exact"/>
        <w:ind w:left="280"/>
        <w:rPr>
          <w:sz w:val="24"/>
          <w:szCs w:val="24"/>
        </w:rPr>
      </w:pPr>
      <w:r>
        <w:rPr>
          <w:b/>
          <w:sz w:val="24"/>
          <w:szCs w:val="24"/>
        </w:rPr>
        <w:t xml:space="preserve">Name (original script): </w:t>
      </w:r>
      <w:r>
        <w:rPr>
          <w:sz w:val="24"/>
          <w:szCs w:val="24"/>
        </w:rPr>
        <w:t>فﻼﺸﻛ ﻲﺑﺮﻌﻟا ﻦﯿﻣﻷا ﺪﻤﺤﻣ</w:t>
      </w:r>
    </w:p>
    <w:p w14:paraId="1F6502C8"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Commander of the Shuhada al-Nasr brigade, Head of the Petrol Refinery Guard of</w:t>
      </w:r>
    </w:p>
    <w:p w14:paraId="01287413"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Zawiya</w:t>
      </w:r>
      <w:r>
        <w:rPr>
          <w:spacing w:val="-13"/>
          <w:sz w:val="24"/>
          <w:szCs w:val="24"/>
        </w:rPr>
        <w:t>’</w:t>
      </w:r>
      <w:r>
        <w:rPr>
          <w:sz w:val="24"/>
          <w:szCs w:val="24"/>
        </w:rPr>
        <w:t xml:space="preserve">s refinery </w:t>
      </w:r>
      <w:r>
        <w:rPr>
          <w:b/>
          <w:sz w:val="24"/>
          <w:szCs w:val="24"/>
        </w:rPr>
        <w:t xml:space="preserve">DOB: </w:t>
      </w:r>
      <w:r>
        <w:rPr>
          <w:sz w:val="24"/>
          <w:szCs w:val="24"/>
        </w:rPr>
        <w:t xml:space="preserve">2 Dec. 1985 </w:t>
      </w:r>
      <w:r>
        <w:rPr>
          <w:b/>
          <w:sz w:val="24"/>
          <w:szCs w:val="24"/>
        </w:rPr>
        <w:t xml:space="preserve">POB: </w:t>
      </w:r>
      <w:r>
        <w:rPr>
          <w:sz w:val="24"/>
          <w:szCs w:val="24"/>
        </w:rPr>
        <w:t xml:space="preserve">Zawiya, Libya </w:t>
      </w:r>
      <w:r>
        <w:rPr>
          <w:b/>
          <w:sz w:val="24"/>
          <w:szCs w:val="24"/>
        </w:rPr>
        <w:t xml:space="preserve">Good quality a.k.a.: </w:t>
      </w:r>
      <w:r>
        <w:rPr>
          <w:sz w:val="24"/>
          <w:szCs w:val="24"/>
        </w:rPr>
        <w:t xml:space="preserve">na </w:t>
      </w:r>
      <w:r>
        <w:rPr>
          <w:b/>
          <w:sz w:val="24"/>
          <w:szCs w:val="24"/>
        </w:rPr>
        <w:t>Low quality a.k.a.: a)</w:t>
      </w:r>
    </w:p>
    <w:p w14:paraId="07F99FF9" w14:textId="77777777" w:rsidR="00E9043B" w:rsidRDefault="00E9043B">
      <w:pPr>
        <w:spacing w:line="140" w:lineRule="exact"/>
        <w:rPr>
          <w:sz w:val="14"/>
          <w:szCs w:val="14"/>
        </w:rPr>
      </w:pPr>
    </w:p>
    <w:p w14:paraId="0E7AC73D" w14:textId="77777777" w:rsidR="00E9043B" w:rsidRDefault="000C1467">
      <w:pPr>
        <w:spacing w:before="37" w:line="260" w:lineRule="exact"/>
        <w:ind w:left="280" w:right="235"/>
        <w:rPr>
          <w:sz w:val="24"/>
          <w:szCs w:val="24"/>
        </w:rPr>
      </w:pPr>
      <w:r>
        <w:rPr>
          <w:sz w:val="24"/>
          <w:szCs w:val="24"/>
        </w:rPr>
        <w:t xml:space="preserve">Kashlaf </w:t>
      </w:r>
      <w:r>
        <w:rPr>
          <w:b/>
          <w:sz w:val="24"/>
          <w:szCs w:val="24"/>
        </w:rPr>
        <w:t xml:space="preserve">b) </w:t>
      </w:r>
      <w:r>
        <w:rPr>
          <w:sz w:val="24"/>
          <w:szCs w:val="24"/>
        </w:rPr>
        <w:t xml:space="preserve">Koshlaf </w:t>
      </w:r>
      <w:r>
        <w:rPr>
          <w:b/>
          <w:sz w:val="24"/>
          <w:szCs w:val="24"/>
        </w:rPr>
        <w:t xml:space="preserve">c) </w:t>
      </w:r>
      <w:r>
        <w:rPr>
          <w:sz w:val="24"/>
          <w:szCs w:val="24"/>
        </w:rPr>
        <w:t xml:space="preserve">Keslaf </w:t>
      </w:r>
      <w:r>
        <w:rPr>
          <w:b/>
          <w:sz w:val="24"/>
          <w:szCs w:val="24"/>
        </w:rPr>
        <w:t xml:space="preserve">d) </w:t>
      </w:r>
      <w:r>
        <w:rPr>
          <w:sz w:val="24"/>
          <w:szCs w:val="24"/>
        </w:rPr>
        <w:t xml:space="preserve">al-Qasab </w:t>
      </w:r>
      <w:r>
        <w:rPr>
          <w:b/>
          <w:sz w:val="24"/>
          <w:szCs w:val="24"/>
        </w:rPr>
        <w:t xml:space="preserve">Nationality: </w:t>
      </w:r>
      <w:r>
        <w:rPr>
          <w:sz w:val="24"/>
          <w:szCs w:val="24"/>
        </w:rPr>
        <w:t xml:space="preserve">Libya </w:t>
      </w:r>
      <w:r>
        <w:rPr>
          <w:b/>
          <w:sz w:val="24"/>
          <w:szCs w:val="24"/>
        </w:rPr>
        <w:t xml:space="preserve">Passport no: </w:t>
      </w:r>
      <w:r>
        <w:rPr>
          <w:sz w:val="24"/>
          <w:szCs w:val="24"/>
        </w:rPr>
        <w:t xml:space="preserve">C17HLRL3, issued on 30 Dec. 2015, issued in Zawiya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Zawiya, Libya </w:t>
      </w:r>
      <w:r>
        <w:rPr>
          <w:b/>
          <w:sz w:val="24"/>
          <w:szCs w:val="24"/>
        </w:rPr>
        <w:t xml:space="preserve">Listed on: </w:t>
      </w:r>
      <w:r>
        <w:rPr>
          <w:sz w:val="24"/>
          <w:szCs w:val="24"/>
        </w:rPr>
        <w:t>7 Jun. 2018 ( amended on</w:t>
      </w:r>
    </w:p>
    <w:p w14:paraId="173A1B7C" w14:textId="77777777" w:rsidR="00E9043B" w:rsidRDefault="000C1467">
      <w:pPr>
        <w:spacing w:line="260" w:lineRule="exact"/>
        <w:ind w:left="280" w:right="527"/>
        <w:rPr>
          <w:sz w:val="24"/>
          <w:szCs w:val="24"/>
        </w:rPr>
      </w:pPr>
      <w:r>
        <w:rPr>
          <w:sz w:val="24"/>
          <w:szCs w:val="24"/>
        </w:rPr>
        <w:t xml:space="preserve">17 Sep. 2018, 25 Feb. 2020 ) </w:t>
      </w:r>
      <w:r>
        <w:rPr>
          <w:b/>
          <w:sz w:val="24"/>
          <w:szCs w:val="24"/>
        </w:rPr>
        <w:t xml:space="preserve">Other information: </w:t>
      </w:r>
      <w:r>
        <w:rPr>
          <w:sz w:val="24"/>
          <w:szCs w:val="24"/>
        </w:rPr>
        <w:t>Listed pursuant to paragraphs 15 and 17 of resolution 1970 (</w:t>
      </w:r>
      <w:r>
        <w:rPr>
          <w:spacing w:val="-8"/>
          <w:sz w:val="24"/>
          <w:szCs w:val="24"/>
        </w:rPr>
        <w:t>T</w:t>
      </w:r>
      <w:r>
        <w:rPr>
          <w:sz w:val="24"/>
          <w:szCs w:val="24"/>
        </w:rPr>
        <w:t>ravel Ban, Asset Freeze) INTERPOL-UN Security Council Special Notice web link:</w:t>
      </w:r>
      <w:hyperlink r:id="rId62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p>
    <w:p w14:paraId="2B3D153D" w14:textId="77777777" w:rsidR="00E9043B" w:rsidRDefault="00E9043B">
      <w:pPr>
        <w:spacing w:before="2" w:line="260" w:lineRule="exact"/>
        <w:rPr>
          <w:sz w:val="26"/>
          <w:szCs w:val="26"/>
        </w:rPr>
      </w:pPr>
    </w:p>
    <w:p w14:paraId="6164954B" w14:textId="77777777" w:rsidR="00E9043B" w:rsidRDefault="000C1467">
      <w:pPr>
        <w:ind w:left="280"/>
        <w:rPr>
          <w:sz w:val="24"/>
          <w:szCs w:val="24"/>
        </w:rPr>
      </w:pPr>
      <w:r>
        <w:rPr>
          <w:b/>
          <w:sz w:val="24"/>
          <w:szCs w:val="24"/>
        </w:rPr>
        <w:t xml:space="preserve">IQi.049 Name: </w:t>
      </w:r>
      <w:r>
        <w:rPr>
          <w:sz w:val="24"/>
          <w:szCs w:val="24"/>
        </w:rPr>
        <w:t xml:space="preserve">1: Rashid 2: </w:t>
      </w:r>
      <w:r>
        <w:rPr>
          <w:spacing w:val="-17"/>
          <w:sz w:val="24"/>
          <w:szCs w:val="24"/>
        </w:rPr>
        <w:t>T</w:t>
      </w:r>
      <w:r>
        <w:rPr>
          <w:sz w:val="24"/>
          <w:szCs w:val="24"/>
        </w:rPr>
        <w:t>aan 3: Kathim 4: na</w:t>
      </w:r>
    </w:p>
    <w:p w14:paraId="6AC0556B" w14:textId="77777777" w:rsidR="00E9043B" w:rsidRDefault="000C1467">
      <w:pPr>
        <w:spacing w:line="260" w:lineRule="exact"/>
        <w:ind w:left="280"/>
        <w:rPr>
          <w:sz w:val="24"/>
          <w:szCs w:val="24"/>
        </w:rPr>
      </w:pPr>
      <w:r>
        <w:rPr>
          <w:b/>
          <w:sz w:val="24"/>
          <w:szCs w:val="24"/>
        </w:rPr>
        <w:t xml:space="preserve">Name (original script): </w:t>
      </w:r>
      <w:r>
        <w:rPr>
          <w:sz w:val="24"/>
          <w:szCs w:val="24"/>
        </w:rPr>
        <w:t>ﻢظﺎﻛ نﺎﻌط ﺪﯿﺷر</w:t>
      </w:r>
    </w:p>
    <w:p w14:paraId="6F99D31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Iraq</w:t>
      </w:r>
    </w:p>
    <w:p w14:paraId="7B433446" w14:textId="77777777" w:rsidR="00E9043B" w:rsidRDefault="000C1467">
      <w:pPr>
        <w:spacing w:line="260" w:lineRule="exact"/>
        <w:ind w:left="280"/>
        <w:rPr>
          <w:sz w:val="24"/>
          <w:szCs w:val="24"/>
        </w:rPr>
      </w:pP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5C39606F" w14:textId="77777777" w:rsidR="00E9043B" w:rsidRDefault="00E9043B">
      <w:pPr>
        <w:spacing w:before="4" w:line="260" w:lineRule="exact"/>
        <w:rPr>
          <w:sz w:val="26"/>
          <w:szCs w:val="26"/>
        </w:rPr>
      </w:pPr>
    </w:p>
    <w:p w14:paraId="203557AB" w14:textId="77777777" w:rsidR="00E9043B" w:rsidRDefault="000C1467">
      <w:pPr>
        <w:ind w:left="280"/>
        <w:rPr>
          <w:sz w:val="24"/>
          <w:szCs w:val="24"/>
        </w:rPr>
      </w:pPr>
      <w:r>
        <w:rPr>
          <w:b/>
          <w:sz w:val="24"/>
          <w:szCs w:val="24"/>
        </w:rPr>
        <w:t xml:space="preserve">QDi.383 Name: </w:t>
      </w:r>
      <w:r>
        <w:rPr>
          <w:sz w:val="24"/>
          <w:szCs w:val="24"/>
        </w:rPr>
        <w:t>1: MORAD 2: LAABOUDI 3: na 4: na</w:t>
      </w:r>
    </w:p>
    <w:p w14:paraId="397110B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26 Feb. 1993 </w:t>
      </w:r>
      <w:r>
        <w:rPr>
          <w:b/>
          <w:sz w:val="24"/>
          <w:szCs w:val="24"/>
        </w:rPr>
        <w:t xml:space="preserve">POB: </w:t>
      </w:r>
      <w:r>
        <w:rPr>
          <w:sz w:val="24"/>
          <w:szCs w:val="24"/>
        </w:rPr>
        <w:t xml:space="preserve">Morocco </w:t>
      </w:r>
      <w:r>
        <w:rPr>
          <w:b/>
          <w:sz w:val="24"/>
          <w:szCs w:val="24"/>
        </w:rPr>
        <w:t xml:space="preserve">Good quality a.k.a.: </w:t>
      </w:r>
      <w:r>
        <w:rPr>
          <w:sz w:val="24"/>
          <w:szCs w:val="24"/>
        </w:rPr>
        <w:t xml:space="preserve">na </w:t>
      </w:r>
      <w:r>
        <w:rPr>
          <w:b/>
          <w:sz w:val="24"/>
          <w:szCs w:val="24"/>
        </w:rPr>
        <w:t>Low quality a.k.a.: a)</w:t>
      </w:r>
    </w:p>
    <w:p w14:paraId="419A1A69" w14:textId="77777777" w:rsidR="00E9043B" w:rsidRDefault="000C1467">
      <w:pPr>
        <w:spacing w:line="260" w:lineRule="exact"/>
        <w:ind w:left="280"/>
        <w:rPr>
          <w:sz w:val="24"/>
          <w:szCs w:val="24"/>
        </w:rPr>
      </w:pPr>
      <w:r>
        <w:rPr>
          <w:sz w:val="24"/>
          <w:szCs w:val="24"/>
        </w:rPr>
        <w:t xml:space="preserve">Abu Ismail </w:t>
      </w:r>
      <w:r>
        <w:rPr>
          <w:b/>
          <w:sz w:val="24"/>
          <w:szCs w:val="24"/>
        </w:rPr>
        <w:t xml:space="preserve">b) </w:t>
      </w:r>
      <w:r>
        <w:rPr>
          <w:sz w:val="24"/>
          <w:szCs w:val="24"/>
        </w:rPr>
        <w:t xml:space="preserve">Abu Ismail al-Maghribi </w:t>
      </w:r>
      <w:r>
        <w:rPr>
          <w:b/>
          <w:sz w:val="24"/>
          <w:szCs w:val="24"/>
        </w:rPr>
        <w:t xml:space="preserve">Nationality: </w:t>
      </w:r>
      <w:r>
        <w:rPr>
          <w:sz w:val="24"/>
          <w:szCs w:val="24"/>
        </w:rPr>
        <w:t xml:space="preserve">Morocco </w:t>
      </w:r>
      <w:r>
        <w:rPr>
          <w:b/>
          <w:sz w:val="24"/>
          <w:szCs w:val="24"/>
        </w:rPr>
        <w:t xml:space="preserve">Passport no: </w:t>
      </w:r>
      <w:r>
        <w:rPr>
          <w:sz w:val="24"/>
          <w:szCs w:val="24"/>
        </w:rPr>
        <w:t>Morocco number UZ6430184</w:t>
      </w:r>
    </w:p>
    <w:p w14:paraId="4FF40C41" w14:textId="77777777" w:rsidR="00E9043B" w:rsidRDefault="000C1467">
      <w:pPr>
        <w:spacing w:before="2" w:line="260" w:lineRule="exact"/>
        <w:ind w:left="280" w:right="348"/>
        <w:rPr>
          <w:sz w:val="24"/>
          <w:szCs w:val="24"/>
        </w:rPr>
      </w:pPr>
      <w:r>
        <w:rPr>
          <w:b/>
          <w:sz w:val="24"/>
          <w:szCs w:val="24"/>
        </w:rPr>
        <w:t xml:space="preserve">National identification no: </w:t>
      </w:r>
      <w:r>
        <w:rPr>
          <w:sz w:val="24"/>
          <w:szCs w:val="24"/>
        </w:rPr>
        <w:t xml:space="preserve">Morocco CD595054 </w:t>
      </w:r>
      <w:r>
        <w:rPr>
          <w:b/>
          <w:sz w:val="24"/>
          <w:szCs w:val="24"/>
        </w:rPr>
        <w:t>Add</w:t>
      </w:r>
      <w:r>
        <w:rPr>
          <w:b/>
          <w:spacing w:val="-4"/>
          <w:sz w:val="24"/>
          <w:szCs w:val="24"/>
        </w:rPr>
        <w:t>r</w:t>
      </w:r>
      <w:r>
        <w:rPr>
          <w:b/>
          <w:sz w:val="24"/>
          <w:szCs w:val="24"/>
        </w:rPr>
        <w:t xml:space="preserve">ess: </w:t>
      </w:r>
      <w:r>
        <w:rPr>
          <w:spacing w:val="-8"/>
          <w:sz w:val="24"/>
          <w:szCs w:val="24"/>
        </w:rPr>
        <w:t>T</w:t>
      </w:r>
      <w:r>
        <w:rPr>
          <w:sz w:val="24"/>
          <w:szCs w:val="24"/>
        </w:rPr>
        <w:t xml:space="preserve">urkey </w:t>
      </w:r>
      <w:r>
        <w:rPr>
          <w:b/>
          <w:sz w:val="24"/>
          <w:szCs w:val="24"/>
        </w:rPr>
        <w:t xml:space="preserve">Listed on: </w:t>
      </w:r>
      <w:r>
        <w:rPr>
          <w:sz w:val="24"/>
          <w:szCs w:val="24"/>
        </w:rPr>
        <w:t xml:space="preserve">29 Feb. 2016 </w:t>
      </w:r>
      <w:r>
        <w:rPr>
          <w:b/>
          <w:sz w:val="24"/>
          <w:szCs w:val="24"/>
        </w:rPr>
        <w:t xml:space="preserve">Other information: </w:t>
      </w:r>
      <w:r>
        <w:rPr>
          <w:sz w:val="24"/>
          <w:szCs w:val="24"/>
        </w:rPr>
        <w:t>Facilitator for travel of foreign terrorist fighters to join Islamic State in Iraq and the Levant, listed as Al-Qaida in Iraq (QDe.</w:t>
      </w:r>
      <w:r>
        <w:rPr>
          <w:spacing w:val="-9"/>
          <w:sz w:val="24"/>
          <w:szCs w:val="24"/>
        </w:rPr>
        <w:t>1</w:t>
      </w:r>
      <w:r>
        <w:rPr>
          <w:sz w:val="24"/>
          <w:szCs w:val="24"/>
        </w:rPr>
        <w:t>15), in Syrian Arab Republic. INTERPOL-UN Security Council Special Notice web</w:t>
      </w:r>
      <w:hyperlink r:id="rId625">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26">
        <w:r>
          <w:rPr>
            <w:color w:val="0000ED"/>
            <w:sz w:val="24"/>
            <w:szCs w:val="24"/>
            <w:u w:val="single" w:color="0000ED"/>
          </w:rPr>
          <w:t xml:space="preserve">click  here </w:t>
        </w:r>
      </w:hyperlink>
    </w:p>
    <w:p w14:paraId="6086F8D8" w14:textId="77777777" w:rsidR="00E9043B" w:rsidRDefault="00E9043B">
      <w:pPr>
        <w:spacing w:before="13" w:line="220" w:lineRule="exact"/>
        <w:rPr>
          <w:sz w:val="22"/>
          <w:szCs w:val="22"/>
        </w:rPr>
      </w:pPr>
    </w:p>
    <w:p w14:paraId="35057181" w14:textId="77777777" w:rsidR="00E9043B" w:rsidRDefault="000C1467">
      <w:pPr>
        <w:spacing w:before="29"/>
        <w:ind w:left="280"/>
        <w:rPr>
          <w:sz w:val="24"/>
          <w:szCs w:val="24"/>
        </w:rPr>
      </w:pPr>
      <w:r>
        <w:rPr>
          <w:b/>
          <w:sz w:val="24"/>
          <w:szCs w:val="24"/>
        </w:rPr>
        <w:t xml:space="preserve">QDi.190 Name: </w:t>
      </w:r>
      <w:r>
        <w:rPr>
          <w:sz w:val="24"/>
          <w:szCs w:val="24"/>
        </w:rPr>
        <w:t>1: ABDELKADER 2: LAAGOUB 3: na 4: na</w:t>
      </w:r>
    </w:p>
    <w:p w14:paraId="2CE01F15" w14:textId="77777777" w:rsidR="00E9043B" w:rsidRDefault="000C1467">
      <w:pPr>
        <w:spacing w:line="260" w:lineRule="exact"/>
        <w:ind w:left="280"/>
        <w:rPr>
          <w:sz w:val="24"/>
          <w:szCs w:val="24"/>
        </w:rPr>
      </w:pPr>
      <w:r>
        <w:rPr>
          <w:b/>
          <w:sz w:val="24"/>
          <w:szCs w:val="24"/>
        </w:rPr>
        <w:t xml:space="preserve">Name (original script): </w:t>
      </w:r>
      <w:r>
        <w:rPr>
          <w:sz w:val="24"/>
          <w:szCs w:val="24"/>
        </w:rPr>
        <w:t>بﻮﻏﻻ ردﺎﻘﻟا ﺪﺒﻋ</w:t>
      </w:r>
    </w:p>
    <w:p w14:paraId="2D152B77"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23 Ap</w:t>
      </w:r>
      <w:r>
        <w:rPr>
          <w:spacing w:val="-13"/>
          <w:sz w:val="24"/>
          <w:szCs w:val="24"/>
        </w:rPr>
        <w:t>r</w:t>
      </w:r>
      <w:r>
        <w:rPr>
          <w:sz w:val="24"/>
          <w:szCs w:val="24"/>
        </w:rPr>
        <w:t xml:space="preserve">. 1966 </w:t>
      </w:r>
      <w:r>
        <w:rPr>
          <w:b/>
          <w:sz w:val="24"/>
          <w:szCs w:val="24"/>
        </w:rPr>
        <w:t xml:space="preserve">POB: </w:t>
      </w:r>
      <w:r>
        <w:rPr>
          <w:sz w:val="24"/>
          <w:szCs w:val="24"/>
        </w:rPr>
        <w:t xml:space="preserve">Casablanca, Morocco </w:t>
      </w:r>
      <w:r>
        <w:rPr>
          <w:b/>
          <w:sz w:val="24"/>
          <w:szCs w:val="24"/>
        </w:rPr>
        <w:t xml:space="preserve">Good quality a.k.a.: </w:t>
      </w:r>
      <w:r>
        <w:rPr>
          <w:sz w:val="24"/>
          <w:szCs w:val="24"/>
        </w:rPr>
        <w:t xml:space="preserve">na </w:t>
      </w:r>
      <w:r>
        <w:rPr>
          <w:b/>
          <w:sz w:val="24"/>
          <w:szCs w:val="24"/>
        </w:rPr>
        <w:t>Low</w:t>
      </w:r>
    </w:p>
    <w:p w14:paraId="20314EF9" w14:textId="77777777" w:rsidR="00E9043B" w:rsidRDefault="000C1467">
      <w:pPr>
        <w:spacing w:before="2" w:line="260" w:lineRule="exact"/>
        <w:ind w:left="280" w:right="253"/>
        <w:rPr>
          <w:sz w:val="24"/>
          <w:szCs w:val="24"/>
        </w:rPr>
      </w:pPr>
      <w:r>
        <w:rPr>
          <w:b/>
          <w:sz w:val="24"/>
          <w:szCs w:val="24"/>
        </w:rPr>
        <w:t xml:space="preserve">quality a.k.a.: </w:t>
      </w:r>
      <w:r>
        <w:rPr>
          <w:sz w:val="24"/>
          <w:szCs w:val="24"/>
        </w:rPr>
        <w:t xml:space="preserve">Rachid </w:t>
      </w:r>
      <w:r>
        <w:rPr>
          <w:b/>
          <w:sz w:val="24"/>
          <w:szCs w:val="24"/>
        </w:rPr>
        <w:t xml:space="preserve">Nationality: </w:t>
      </w:r>
      <w:r>
        <w:rPr>
          <w:sz w:val="24"/>
          <w:szCs w:val="24"/>
        </w:rPr>
        <w:t xml:space="preserve">Morocco </w:t>
      </w:r>
      <w:r>
        <w:rPr>
          <w:b/>
          <w:sz w:val="24"/>
          <w:szCs w:val="24"/>
        </w:rPr>
        <w:t xml:space="preserve">Passport no: </w:t>
      </w:r>
      <w:r>
        <w:rPr>
          <w:sz w:val="24"/>
          <w:szCs w:val="24"/>
        </w:rPr>
        <w:t xml:space="preserve">Morocco number D-379312 </w:t>
      </w:r>
      <w:r>
        <w:rPr>
          <w:b/>
          <w:sz w:val="24"/>
          <w:szCs w:val="24"/>
        </w:rPr>
        <w:t xml:space="preserve">National identification no: </w:t>
      </w:r>
      <w:r>
        <w:rPr>
          <w:sz w:val="24"/>
          <w:szCs w:val="24"/>
        </w:rPr>
        <w:t xml:space="preserve">(Moroccan national identity card DE- 473900) </w:t>
      </w:r>
      <w:r>
        <w:rPr>
          <w:b/>
          <w:sz w:val="24"/>
          <w:szCs w:val="24"/>
        </w:rPr>
        <w:t>Add</w:t>
      </w:r>
      <w:r>
        <w:rPr>
          <w:b/>
          <w:spacing w:val="-4"/>
          <w:sz w:val="24"/>
          <w:szCs w:val="24"/>
        </w:rPr>
        <w:t>r</w:t>
      </w:r>
      <w:r>
        <w:rPr>
          <w:b/>
          <w:sz w:val="24"/>
          <w:szCs w:val="24"/>
        </w:rPr>
        <w:t xml:space="preserve">ess: </w:t>
      </w:r>
      <w:r>
        <w:rPr>
          <w:sz w:val="24"/>
          <w:szCs w:val="24"/>
        </w:rPr>
        <w:t xml:space="preserve">Number 4, </w:t>
      </w:r>
      <w:r>
        <w:rPr>
          <w:spacing w:val="-14"/>
          <w:sz w:val="24"/>
          <w:szCs w:val="24"/>
        </w:rPr>
        <w:t>V</w:t>
      </w:r>
      <w:r>
        <w:rPr>
          <w:sz w:val="24"/>
          <w:szCs w:val="24"/>
        </w:rPr>
        <w:t xml:space="preserve">ia Europa, Paderno Ponchielli, Cremona, Italy </w:t>
      </w:r>
      <w:r>
        <w:rPr>
          <w:b/>
          <w:sz w:val="24"/>
          <w:szCs w:val="24"/>
        </w:rPr>
        <w:t xml:space="preserve">Listed on: </w:t>
      </w:r>
      <w:r>
        <w:rPr>
          <w:sz w:val="24"/>
          <w:szCs w:val="24"/>
        </w:rPr>
        <w:t>29 Jul. 2005 ( amended on 21 Dec. 2007, 13 Dec. 20</w:t>
      </w:r>
      <w:r>
        <w:rPr>
          <w:spacing w:val="-9"/>
          <w:sz w:val="24"/>
          <w:szCs w:val="24"/>
        </w:rPr>
        <w:t>1</w:t>
      </w:r>
      <w:r>
        <w:rPr>
          <w:sz w:val="24"/>
          <w:szCs w:val="24"/>
        </w:rPr>
        <w:t xml:space="preserve">1, 6 Dec. 2019 ) </w:t>
      </w:r>
      <w:r>
        <w:rPr>
          <w:b/>
          <w:sz w:val="24"/>
          <w:szCs w:val="24"/>
        </w:rPr>
        <w:t xml:space="preserve">Other information: </w:t>
      </w:r>
      <w:r>
        <w:rPr>
          <w:sz w:val="24"/>
          <w:szCs w:val="24"/>
        </w:rPr>
        <w:t>Italian Fiscal code: LGBBLK66D23Z330U. Fathe</w:t>
      </w:r>
      <w:r>
        <w:rPr>
          <w:spacing w:val="9"/>
          <w:sz w:val="24"/>
          <w:szCs w:val="24"/>
        </w:rPr>
        <w:t>r</w:t>
      </w:r>
      <w:r>
        <w:rPr>
          <w:spacing w:val="-13"/>
          <w:sz w:val="24"/>
          <w:szCs w:val="24"/>
        </w:rPr>
        <w:t>’</w:t>
      </w:r>
      <w:r>
        <w:rPr>
          <w:sz w:val="24"/>
          <w:szCs w:val="24"/>
        </w:rPr>
        <w:t>s name is Mamoune Mohamed. Mothe</w:t>
      </w:r>
      <w:r>
        <w:rPr>
          <w:spacing w:val="9"/>
          <w:sz w:val="24"/>
          <w:szCs w:val="24"/>
        </w:rPr>
        <w:t>r</w:t>
      </w:r>
      <w:r>
        <w:rPr>
          <w:spacing w:val="-13"/>
          <w:sz w:val="24"/>
          <w:szCs w:val="24"/>
        </w:rPr>
        <w:t>’</w:t>
      </w:r>
      <w:r>
        <w:rPr>
          <w:sz w:val="24"/>
          <w:szCs w:val="24"/>
        </w:rPr>
        <w:t>s</w:t>
      </w:r>
    </w:p>
    <w:p w14:paraId="1EAF58A9" w14:textId="77777777" w:rsidR="00E9043B" w:rsidRDefault="000C1467">
      <w:pPr>
        <w:spacing w:line="260" w:lineRule="exact"/>
        <w:ind w:left="280"/>
        <w:rPr>
          <w:sz w:val="24"/>
          <w:szCs w:val="24"/>
        </w:rPr>
      </w:pPr>
      <w:r>
        <w:rPr>
          <w:sz w:val="24"/>
          <w:szCs w:val="24"/>
        </w:rPr>
        <w:t>name is Fatna Ahmed. Review pursuant to Security Council resolution 1822 (2008) was concluded on 8 Jun.</w:t>
      </w:r>
    </w:p>
    <w:p w14:paraId="47E919B2" w14:textId="77777777" w:rsidR="00E9043B" w:rsidRDefault="000C1467">
      <w:pPr>
        <w:spacing w:before="2" w:line="260" w:lineRule="exact"/>
        <w:ind w:left="280" w:right="307"/>
        <w:rPr>
          <w:sz w:val="24"/>
          <w:szCs w:val="24"/>
        </w:rPr>
      </w:pPr>
      <w:r>
        <w:rPr>
          <w:sz w:val="24"/>
          <w:szCs w:val="24"/>
        </w:rPr>
        <w:t>2010. Review pursuant to Security Council resolution 2368 (2017) was concluded on 4 Dec. 2019. INTERPOL-</w:t>
      </w:r>
      <w:hyperlink r:id="rId627">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628">
        <w:r>
          <w:rPr>
            <w:color w:val="0000ED"/>
            <w:sz w:val="24"/>
            <w:szCs w:val="24"/>
            <w:u w:val="single" w:color="0000ED"/>
          </w:rPr>
          <w:t xml:space="preserve">click  here </w:t>
        </w:r>
      </w:hyperlink>
    </w:p>
    <w:p w14:paraId="548B9462" w14:textId="77777777" w:rsidR="00E9043B" w:rsidRDefault="00E9043B">
      <w:pPr>
        <w:spacing w:before="2" w:line="260" w:lineRule="exact"/>
        <w:rPr>
          <w:sz w:val="26"/>
          <w:szCs w:val="26"/>
        </w:rPr>
      </w:pPr>
    </w:p>
    <w:p w14:paraId="09C861D3" w14:textId="77777777" w:rsidR="00E9043B" w:rsidRDefault="000C1467">
      <w:pPr>
        <w:ind w:left="280"/>
        <w:rPr>
          <w:sz w:val="24"/>
          <w:szCs w:val="24"/>
        </w:rPr>
      </w:pPr>
      <w:r>
        <w:rPr>
          <w:b/>
          <w:sz w:val="24"/>
          <w:szCs w:val="24"/>
        </w:rPr>
        <w:t xml:space="preserve">QDi.319 Name: </w:t>
      </w:r>
      <w:r>
        <w:rPr>
          <w:sz w:val="24"/>
          <w:szCs w:val="24"/>
        </w:rPr>
        <w:t>1: MOHAMED 2: LAHBOUS 3: na 4: na</w:t>
      </w:r>
    </w:p>
    <w:p w14:paraId="675D968B" w14:textId="77777777" w:rsidR="00E9043B" w:rsidRDefault="000C1467">
      <w:pPr>
        <w:spacing w:line="260" w:lineRule="exact"/>
        <w:ind w:left="280"/>
        <w:rPr>
          <w:sz w:val="24"/>
          <w:szCs w:val="24"/>
        </w:rPr>
      </w:pPr>
      <w:r>
        <w:rPr>
          <w:b/>
          <w:sz w:val="24"/>
          <w:szCs w:val="24"/>
        </w:rPr>
        <w:t xml:space="preserve">Name (original script): </w:t>
      </w:r>
      <w:r>
        <w:rPr>
          <w:sz w:val="24"/>
          <w:szCs w:val="24"/>
        </w:rPr>
        <w:t>سﻮﺒﺤﻟ ﺪﻤﺤﻣ</w:t>
      </w:r>
    </w:p>
    <w:p w14:paraId="0C6549DC" w14:textId="77777777" w:rsidR="00E9043B" w:rsidRDefault="000C1467">
      <w:pPr>
        <w:spacing w:before="2" w:line="260" w:lineRule="exact"/>
        <w:ind w:left="280" w:right="42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1978 </w:t>
      </w:r>
      <w:r>
        <w:rPr>
          <w:b/>
          <w:sz w:val="24"/>
          <w:szCs w:val="24"/>
        </w:rPr>
        <w:t xml:space="preserve">POB: </w:t>
      </w:r>
      <w:r>
        <w:rPr>
          <w:sz w:val="24"/>
          <w:szCs w:val="24"/>
        </w:rPr>
        <w:t xml:space="preserve">Mali </w:t>
      </w:r>
      <w:r>
        <w:rPr>
          <w:b/>
          <w:sz w:val="24"/>
          <w:szCs w:val="24"/>
        </w:rPr>
        <w:t xml:space="preserve">Good quality a.k.a.: a) </w:t>
      </w:r>
      <w:r>
        <w:rPr>
          <w:sz w:val="24"/>
          <w:szCs w:val="24"/>
        </w:rPr>
        <w:t xml:space="preserve">Mohamed Ennouini </w:t>
      </w:r>
      <w:r>
        <w:rPr>
          <w:b/>
          <w:sz w:val="24"/>
          <w:szCs w:val="24"/>
        </w:rPr>
        <w:t xml:space="preserve">b) </w:t>
      </w:r>
      <w:r>
        <w:rPr>
          <w:sz w:val="24"/>
          <w:szCs w:val="24"/>
        </w:rPr>
        <w:t xml:space="preserve">Hassan </w:t>
      </w:r>
      <w:r>
        <w:rPr>
          <w:b/>
          <w:sz w:val="24"/>
          <w:szCs w:val="24"/>
        </w:rPr>
        <w:t xml:space="preserve">c) </w:t>
      </w:r>
      <w:r>
        <w:rPr>
          <w:sz w:val="24"/>
          <w:szCs w:val="24"/>
        </w:rPr>
        <w:t xml:space="preserve">Hocine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Mali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Mali </w:t>
      </w:r>
      <w:r>
        <w:rPr>
          <w:b/>
          <w:sz w:val="24"/>
          <w:szCs w:val="24"/>
        </w:rPr>
        <w:t xml:space="preserve">Listed on: </w:t>
      </w:r>
      <w:r>
        <w:rPr>
          <w:sz w:val="24"/>
          <w:szCs w:val="24"/>
        </w:rPr>
        <w:t>24 Oct. 2013 ( amended on 29 Ma</w:t>
      </w:r>
      <w:r>
        <w:rPr>
          <w:spacing w:val="-13"/>
          <w:sz w:val="24"/>
          <w:szCs w:val="24"/>
        </w:rPr>
        <w:t>r</w:t>
      </w:r>
      <w:r>
        <w:rPr>
          <w:sz w:val="24"/>
          <w:szCs w:val="24"/>
        </w:rPr>
        <w:t xml:space="preserve">. 2019, 1 May 2019 ) </w:t>
      </w:r>
      <w:r>
        <w:rPr>
          <w:b/>
          <w:sz w:val="24"/>
          <w:szCs w:val="24"/>
        </w:rPr>
        <w:t xml:space="preserve">Other information: </w:t>
      </w:r>
      <w:r>
        <w:rPr>
          <w:sz w:val="24"/>
          <w:szCs w:val="24"/>
        </w:rPr>
        <w:t>Member of the Mouvement pour l’Unification et le Jihad en Afrique de l’Ouest (MUJAO) (QDe.134). Reportedly deceased as of 14 February 2018 . Review pursuant to Security Council resolution 2253 (2015) was concluded on 21</w:t>
      </w:r>
    </w:p>
    <w:p w14:paraId="24CF3DF6" w14:textId="77777777" w:rsidR="00E9043B" w:rsidRDefault="003103A9">
      <w:pPr>
        <w:spacing w:line="260" w:lineRule="exact"/>
        <w:ind w:left="280" w:right="243"/>
        <w:rPr>
          <w:sz w:val="24"/>
          <w:szCs w:val="24"/>
        </w:rPr>
      </w:pPr>
      <w:hyperlink r:id="rId629">
        <w:r w:rsidR="000C1467">
          <w:rPr>
            <w:sz w:val="24"/>
            <w:szCs w:val="24"/>
          </w:rPr>
          <w:t>February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630">
        <w:r w:rsidR="000C1467">
          <w:rPr>
            <w:color w:val="0000ED"/>
            <w:sz w:val="24"/>
            <w:szCs w:val="24"/>
            <w:u w:val="single" w:color="0000ED"/>
          </w:rPr>
          <w:t xml:space="preserve">click  here </w:t>
        </w:r>
      </w:hyperlink>
    </w:p>
    <w:p w14:paraId="3D88D352" w14:textId="77777777" w:rsidR="00E9043B" w:rsidRDefault="00E9043B">
      <w:pPr>
        <w:spacing w:before="13" w:line="220" w:lineRule="exact"/>
        <w:rPr>
          <w:sz w:val="22"/>
          <w:szCs w:val="22"/>
        </w:rPr>
      </w:pPr>
    </w:p>
    <w:p w14:paraId="451FB92B" w14:textId="77777777" w:rsidR="00E9043B" w:rsidRDefault="000C1467">
      <w:pPr>
        <w:spacing w:before="29"/>
        <w:ind w:left="280"/>
        <w:rPr>
          <w:sz w:val="24"/>
          <w:szCs w:val="24"/>
        </w:rPr>
      </w:pPr>
      <w:r>
        <w:rPr>
          <w:b/>
          <w:sz w:val="24"/>
          <w:szCs w:val="24"/>
        </w:rPr>
        <w:t xml:space="preserve">QDi.062 Name: </w:t>
      </w:r>
      <w:r>
        <w:rPr>
          <w:sz w:val="24"/>
          <w:szCs w:val="24"/>
        </w:rPr>
        <w:t>1: MOHAMED 2: LAKHAL 3: na 4: na</w:t>
      </w:r>
    </w:p>
    <w:p w14:paraId="6D0F924A" w14:textId="77777777" w:rsidR="00E9043B" w:rsidRDefault="000C1467">
      <w:pPr>
        <w:spacing w:line="260" w:lineRule="exact"/>
        <w:ind w:left="280"/>
        <w:rPr>
          <w:sz w:val="24"/>
          <w:szCs w:val="24"/>
        </w:rPr>
      </w:pPr>
      <w:r>
        <w:rPr>
          <w:b/>
          <w:sz w:val="24"/>
          <w:szCs w:val="24"/>
        </w:rPr>
        <w:t xml:space="preserve">Name (original script): </w:t>
      </w:r>
      <w:r>
        <w:rPr>
          <w:sz w:val="24"/>
          <w:szCs w:val="24"/>
        </w:rPr>
        <w:t>ﻞﺤﻜﻟ ﺪﻤﺤﻣ</w:t>
      </w:r>
    </w:p>
    <w:p w14:paraId="096C21C3" w14:textId="77777777" w:rsidR="00E9043B" w:rsidRDefault="000C1467">
      <w:pPr>
        <w:spacing w:before="2" w:line="260" w:lineRule="exact"/>
        <w:ind w:left="280" w:right="54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5 Feb. 1970 </w:t>
      </w:r>
      <w:r>
        <w:rPr>
          <w:b/>
          <w:sz w:val="24"/>
          <w:szCs w:val="24"/>
        </w:rPr>
        <w:t xml:space="preserve">POB: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a) </w:t>
      </w:r>
      <w:r>
        <w:rPr>
          <w:sz w:val="24"/>
          <w:szCs w:val="24"/>
        </w:rPr>
        <w:t xml:space="preserve">Lased Ben Heni born 5 Feb. 1969 in </w:t>
      </w:r>
      <w:r>
        <w:rPr>
          <w:spacing w:val="-8"/>
          <w:sz w:val="24"/>
          <w:szCs w:val="24"/>
        </w:rPr>
        <w:t>T</w:t>
      </w:r>
      <w:r>
        <w:rPr>
          <w:sz w:val="24"/>
          <w:szCs w:val="24"/>
        </w:rPr>
        <w:t xml:space="preserve">ripoli, Libya </w:t>
      </w:r>
      <w:r>
        <w:rPr>
          <w:b/>
          <w:sz w:val="24"/>
          <w:szCs w:val="24"/>
        </w:rPr>
        <w:t xml:space="preserve">b) </w:t>
      </w:r>
      <w:r>
        <w:rPr>
          <w:sz w:val="24"/>
          <w:szCs w:val="24"/>
        </w:rPr>
        <w:t xml:space="preserve">Al-As'ad Ben Hani born 5 Feb. 1969 in </w:t>
      </w:r>
      <w:r>
        <w:rPr>
          <w:spacing w:val="-8"/>
          <w:sz w:val="24"/>
          <w:szCs w:val="24"/>
        </w:rPr>
        <w:t>T</w:t>
      </w:r>
      <w:r>
        <w:rPr>
          <w:sz w:val="24"/>
          <w:szCs w:val="24"/>
        </w:rPr>
        <w:t xml:space="preserve">ripoli, Libya </w:t>
      </w:r>
      <w:r>
        <w:rPr>
          <w:b/>
          <w:sz w:val="24"/>
          <w:szCs w:val="24"/>
        </w:rPr>
        <w:t xml:space="preserve">c) </w:t>
      </w:r>
      <w:r>
        <w:rPr>
          <w:sz w:val="24"/>
          <w:szCs w:val="24"/>
        </w:rPr>
        <w:t xml:space="preserve">Mohamed Ben Belgacem </w:t>
      </w:r>
      <w:r>
        <w:rPr>
          <w:spacing w:val="-22"/>
          <w:sz w:val="24"/>
          <w:szCs w:val="24"/>
        </w:rPr>
        <w:t>A</w:t>
      </w:r>
      <w:r>
        <w:rPr>
          <w:sz w:val="24"/>
          <w:szCs w:val="24"/>
        </w:rPr>
        <w:t xml:space="preserve">wani </w:t>
      </w:r>
      <w:r>
        <w:rPr>
          <w:b/>
          <w:sz w:val="24"/>
          <w:szCs w:val="24"/>
        </w:rPr>
        <w:t xml:space="preserve">d) </w:t>
      </w:r>
      <w:r>
        <w:rPr>
          <w:sz w:val="24"/>
          <w:szCs w:val="24"/>
        </w:rPr>
        <w:t xml:space="preserve">Mohamed Aouani born 5 Feb. 1970 in </w:t>
      </w:r>
      <w:r>
        <w:rPr>
          <w:spacing w:val="-8"/>
          <w:sz w:val="24"/>
          <w:szCs w:val="24"/>
        </w:rPr>
        <w:t>T</w:t>
      </w:r>
      <w:r>
        <w:rPr>
          <w:sz w:val="24"/>
          <w:szCs w:val="24"/>
        </w:rPr>
        <w:t xml:space="preserve">unis, </w:t>
      </w:r>
      <w:r>
        <w:rPr>
          <w:spacing w:val="-8"/>
          <w:sz w:val="24"/>
          <w:szCs w:val="24"/>
        </w:rPr>
        <w:t>T</w:t>
      </w:r>
      <w:r>
        <w:rPr>
          <w:sz w:val="24"/>
          <w:szCs w:val="24"/>
        </w:rPr>
        <w:t xml:space="preserve">unisia (formerly listed as) </w:t>
      </w:r>
      <w:r>
        <w:rPr>
          <w:b/>
          <w:sz w:val="24"/>
          <w:szCs w:val="24"/>
        </w:rPr>
        <w:t xml:space="preserve">Low quality a.k.a.: a) </w:t>
      </w:r>
      <w:r>
        <w:rPr>
          <w:sz w:val="24"/>
          <w:szCs w:val="24"/>
        </w:rPr>
        <w:t xml:space="preserve">Mohamed Abu Abda </w:t>
      </w:r>
      <w:r>
        <w:rPr>
          <w:b/>
          <w:sz w:val="24"/>
          <w:szCs w:val="24"/>
        </w:rPr>
        <w:t xml:space="preserve">b) </w:t>
      </w:r>
      <w:r>
        <w:rPr>
          <w:sz w:val="24"/>
          <w:szCs w:val="24"/>
        </w:rPr>
        <w:t xml:space="preserve">Abu Obeida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z w:val="24"/>
          <w:szCs w:val="24"/>
        </w:rPr>
        <w:t xml:space="preserve">na </w:t>
      </w:r>
      <w:r>
        <w:rPr>
          <w:b/>
          <w:sz w:val="24"/>
          <w:szCs w:val="24"/>
        </w:rPr>
        <w:t xml:space="preserve">National identification no: </w:t>
      </w:r>
      <w:r>
        <w:rPr>
          <w:spacing w:val="-8"/>
          <w:sz w:val="24"/>
          <w:szCs w:val="24"/>
        </w:rPr>
        <w:t>T</w:t>
      </w:r>
      <w:r>
        <w:rPr>
          <w:sz w:val="24"/>
          <w:szCs w:val="24"/>
        </w:rPr>
        <w:t xml:space="preserve">unisia W374031, issued on </w:t>
      </w:r>
      <w:r>
        <w:rPr>
          <w:spacing w:val="-9"/>
          <w:sz w:val="24"/>
          <w:szCs w:val="24"/>
        </w:rPr>
        <w:t>1</w:t>
      </w:r>
      <w:r>
        <w:rPr>
          <w:sz w:val="24"/>
          <w:szCs w:val="24"/>
        </w:rPr>
        <w:t>1 Ap</w:t>
      </w:r>
      <w:r>
        <w:rPr>
          <w:spacing w:val="-13"/>
          <w:sz w:val="24"/>
          <w:szCs w:val="24"/>
        </w:rPr>
        <w:t>r</w:t>
      </w:r>
      <w:r>
        <w:rPr>
          <w:sz w:val="24"/>
          <w:szCs w:val="24"/>
        </w:rPr>
        <w:t>. 20</w:t>
      </w:r>
      <w:r>
        <w:rPr>
          <w:spacing w:val="-9"/>
          <w:sz w:val="24"/>
          <w:szCs w:val="24"/>
        </w:rPr>
        <w:t>1</w:t>
      </w:r>
      <w:r>
        <w:rPr>
          <w:sz w:val="24"/>
          <w:szCs w:val="24"/>
        </w:rPr>
        <w:t xml:space="preserve">1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Ap</w:t>
      </w:r>
      <w:r>
        <w:rPr>
          <w:spacing w:val="-13"/>
          <w:sz w:val="24"/>
          <w:szCs w:val="24"/>
        </w:rPr>
        <w:t>r</w:t>
      </w:r>
      <w:r>
        <w:rPr>
          <w:sz w:val="24"/>
          <w:szCs w:val="24"/>
        </w:rPr>
        <w:t>. 2002 ( amended on 26 No</w:t>
      </w:r>
      <w:r>
        <w:rPr>
          <w:spacing w:val="-16"/>
          <w:sz w:val="24"/>
          <w:szCs w:val="24"/>
        </w:rPr>
        <w:t>v</w:t>
      </w:r>
      <w:r>
        <w:rPr>
          <w:sz w:val="24"/>
          <w:szCs w:val="24"/>
        </w:rPr>
        <w:t>.</w:t>
      </w:r>
    </w:p>
    <w:p w14:paraId="1457F981" w14:textId="77777777" w:rsidR="00E9043B" w:rsidRDefault="000C1467">
      <w:pPr>
        <w:spacing w:line="260" w:lineRule="exact"/>
        <w:ind w:left="280" w:right="469"/>
        <w:rPr>
          <w:sz w:val="24"/>
          <w:szCs w:val="24"/>
        </w:rPr>
      </w:pPr>
      <w:r>
        <w:rPr>
          <w:sz w:val="24"/>
          <w:szCs w:val="24"/>
        </w:rPr>
        <w:t>2004, 9 Sep. 2005, 31 Jul. 2006, 23 Dec. 2010, 24 No</w:t>
      </w:r>
      <w:r>
        <w:rPr>
          <w:spacing w:val="-16"/>
          <w:sz w:val="24"/>
          <w:szCs w:val="24"/>
        </w:rPr>
        <w:t>v</w:t>
      </w:r>
      <w:r>
        <w:rPr>
          <w:sz w:val="24"/>
          <w:szCs w:val="24"/>
        </w:rPr>
        <w:t xml:space="preserve">. 2014, 6 Dec. 2019, 7 May 2020 ) </w:t>
      </w:r>
      <w:r>
        <w:rPr>
          <w:b/>
          <w:sz w:val="24"/>
          <w:szCs w:val="24"/>
        </w:rPr>
        <w:t xml:space="preserve">Other information: </w:t>
      </w:r>
      <w:r>
        <w:rPr>
          <w:sz w:val="24"/>
          <w:szCs w:val="24"/>
        </w:rPr>
        <w:t>Professor of Chemistr</w:t>
      </w:r>
      <w:r>
        <w:rPr>
          <w:spacing w:val="-16"/>
          <w:sz w:val="24"/>
          <w:szCs w:val="24"/>
        </w:rPr>
        <w:t>y</w:t>
      </w:r>
      <w:r>
        <w:rPr>
          <w:sz w:val="24"/>
          <w:szCs w:val="24"/>
        </w:rPr>
        <w:t xml:space="preserve">. Deported from Italy to </w:t>
      </w:r>
      <w:r>
        <w:rPr>
          <w:spacing w:val="-8"/>
          <w:sz w:val="24"/>
          <w:szCs w:val="24"/>
        </w:rPr>
        <w:t>T</w:t>
      </w:r>
      <w:r>
        <w:rPr>
          <w:sz w:val="24"/>
          <w:szCs w:val="24"/>
        </w:rPr>
        <w:t>unisia on 27 Aug. 2006. Legally changed family name from Aouani to Lakhal in 2014. Review pursuant to Security Council resolution 1822 (2008) was concluded on 22</w:t>
      </w:r>
    </w:p>
    <w:p w14:paraId="0E0B7E2B" w14:textId="77777777" w:rsidR="00E9043B" w:rsidRDefault="000C1467">
      <w:pPr>
        <w:spacing w:line="260" w:lineRule="exact"/>
        <w:ind w:left="280"/>
        <w:rPr>
          <w:sz w:val="24"/>
          <w:szCs w:val="24"/>
        </w:rPr>
      </w:pPr>
      <w:r>
        <w:rPr>
          <w:sz w:val="24"/>
          <w:szCs w:val="24"/>
        </w:rPr>
        <w:t>Ap</w:t>
      </w:r>
      <w:r>
        <w:rPr>
          <w:spacing w:val="-13"/>
          <w:sz w:val="24"/>
          <w:szCs w:val="24"/>
        </w:rPr>
        <w:t>r</w:t>
      </w:r>
      <w:r>
        <w:rPr>
          <w:sz w:val="24"/>
          <w:szCs w:val="24"/>
        </w:rPr>
        <w:t>. 2010. Review pursuant to Security Council resolution 2368 (2017) was concluded on 4 Dec. 2019</w:t>
      </w:r>
    </w:p>
    <w:p w14:paraId="69F3E2DA" w14:textId="77777777" w:rsidR="00E9043B" w:rsidRDefault="003103A9">
      <w:pPr>
        <w:spacing w:before="2" w:line="260" w:lineRule="exact"/>
        <w:ind w:left="280" w:right="1769"/>
        <w:rPr>
          <w:sz w:val="24"/>
          <w:szCs w:val="24"/>
        </w:rPr>
        <w:sectPr w:rsidR="00E9043B">
          <w:pgSz w:w="12240" w:h="15840"/>
          <w:pgMar w:top="380" w:right="420" w:bottom="280" w:left="420" w:header="197" w:footer="203" w:gutter="0"/>
          <w:cols w:space="720"/>
        </w:sectPr>
      </w:pPr>
      <w:hyperlink r:id="rId631">
        <w:r w:rsidR="000C1467">
          <w:rPr>
            <w:sz w:val="24"/>
            <w:szCs w:val="24"/>
          </w:rPr>
          <w:t>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632">
        <w:r w:rsidR="000C1467">
          <w:rPr>
            <w:color w:val="0000ED"/>
            <w:sz w:val="24"/>
            <w:szCs w:val="24"/>
            <w:u w:val="single" w:color="0000ED"/>
          </w:rPr>
          <w:t xml:space="preserve">click  here </w:t>
        </w:r>
      </w:hyperlink>
    </w:p>
    <w:p w14:paraId="4C52BDFB" w14:textId="77777777" w:rsidR="00E9043B" w:rsidRDefault="00E9043B">
      <w:pPr>
        <w:spacing w:line="200" w:lineRule="exact"/>
      </w:pPr>
    </w:p>
    <w:p w14:paraId="1D4F1888" w14:textId="77777777" w:rsidR="00E9043B" w:rsidRDefault="00E9043B">
      <w:pPr>
        <w:spacing w:before="10" w:line="200" w:lineRule="exact"/>
      </w:pPr>
    </w:p>
    <w:p w14:paraId="7E6CE4C8" w14:textId="77777777" w:rsidR="00E9043B" w:rsidRDefault="000C1467">
      <w:pPr>
        <w:spacing w:before="29"/>
        <w:ind w:left="280"/>
        <w:rPr>
          <w:sz w:val="24"/>
          <w:szCs w:val="24"/>
        </w:rPr>
      </w:pPr>
      <w:r>
        <w:rPr>
          <w:b/>
          <w:sz w:val="24"/>
          <w:szCs w:val="24"/>
        </w:rPr>
        <w:t xml:space="preserve">QDi.264 Name: </w:t>
      </w:r>
      <w:r>
        <w:rPr>
          <w:sz w:val="24"/>
          <w:szCs w:val="24"/>
        </w:rPr>
        <w:t>1: ZAKI-UR-REHMAN 2: LAKHVI 3: na 4: na</w:t>
      </w:r>
    </w:p>
    <w:p w14:paraId="3291C285" w14:textId="77777777" w:rsidR="00E9043B" w:rsidRDefault="000C1467">
      <w:pPr>
        <w:spacing w:before="2" w:line="260" w:lineRule="exact"/>
        <w:ind w:left="280" w:right="538"/>
        <w:jc w:val="both"/>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30 Dec. 1960 </w:t>
      </w:r>
      <w:r>
        <w:rPr>
          <w:b/>
          <w:sz w:val="24"/>
          <w:szCs w:val="24"/>
        </w:rPr>
        <w:t xml:space="preserve">POB: </w:t>
      </w:r>
      <w:r>
        <w:rPr>
          <w:sz w:val="24"/>
          <w:szCs w:val="24"/>
        </w:rPr>
        <w:t xml:space="preserve">Okara, Pakistan </w:t>
      </w:r>
      <w:r>
        <w:rPr>
          <w:b/>
          <w:sz w:val="24"/>
          <w:szCs w:val="24"/>
        </w:rPr>
        <w:t xml:space="preserve">Good quality a.k.a.: a) </w:t>
      </w:r>
      <w:r>
        <w:rPr>
          <w:sz w:val="24"/>
          <w:szCs w:val="24"/>
        </w:rPr>
        <w:t xml:space="preserve">Zakir Rehman Lakvi </w:t>
      </w:r>
      <w:r>
        <w:rPr>
          <w:b/>
          <w:sz w:val="24"/>
          <w:szCs w:val="24"/>
        </w:rPr>
        <w:t xml:space="preserve">b) </w:t>
      </w:r>
      <w:r>
        <w:rPr>
          <w:sz w:val="24"/>
          <w:szCs w:val="24"/>
        </w:rPr>
        <w:t>Zaki U</w:t>
      </w:r>
      <w:r>
        <w:rPr>
          <w:spacing w:val="-5"/>
          <w:sz w:val="24"/>
          <w:szCs w:val="24"/>
        </w:rPr>
        <w:t>r</w:t>
      </w:r>
      <w:r>
        <w:rPr>
          <w:sz w:val="24"/>
          <w:szCs w:val="24"/>
        </w:rPr>
        <w:t xml:space="preserve">-Rehman Lakvi </w:t>
      </w:r>
      <w:r>
        <w:rPr>
          <w:b/>
          <w:sz w:val="24"/>
          <w:szCs w:val="24"/>
        </w:rPr>
        <w:t xml:space="preserve">c) </w:t>
      </w:r>
      <w:r>
        <w:rPr>
          <w:sz w:val="24"/>
          <w:szCs w:val="24"/>
        </w:rPr>
        <w:t>Kaki U</w:t>
      </w:r>
      <w:r>
        <w:rPr>
          <w:spacing w:val="-5"/>
          <w:sz w:val="24"/>
          <w:szCs w:val="24"/>
        </w:rPr>
        <w:t>r</w:t>
      </w:r>
      <w:r>
        <w:rPr>
          <w:sz w:val="24"/>
          <w:szCs w:val="24"/>
        </w:rPr>
        <w:t xml:space="preserve">-Rehman </w:t>
      </w:r>
      <w:r>
        <w:rPr>
          <w:b/>
          <w:sz w:val="24"/>
          <w:szCs w:val="24"/>
        </w:rPr>
        <w:t xml:space="preserve">d) </w:t>
      </w:r>
      <w:r>
        <w:rPr>
          <w:sz w:val="24"/>
          <w:szCs w:val="24"/>
        </w:rPr>
        <w:t xml:space="preserve">Zakir Rehman </w:t>
      </w:r>
      <w:r>
        <w:rPr>
          <w:b/>
          <w:sz w:val="24"/>
          <w:szCs w:val="24"/>
        </w:rPr>
        <w:t xml:space="preserve">e) </w:t>
      </w:r>
      <w:r>
        <w:rPr>
          <w:sz w:val="24"/>
          <w:szCs w:val="24"/>
        </w:rPr>
        <w:t xml:space="preserve">Abu </w:t>
      </w:r>
      <w:r>
        <w:rPr>
          <w:spacing w:val="-19"/>
          <w:sz w:val="24"/>
          <w:szCs w:val="24"/>
        </w:rPr>
        <w:t>W</w:t>
      </w:r>
      <w:r>
        <w:rPr>
          <w:sz w:val="24"/>
          <w:szCs w:val="24"/>
        </w:rPr>
        <w:t xml:space="preserve">aheed Irshad Ahmad Arshad </w:t>
      </w:r>
      <w:r>
        <w:rPr>
          <w:b/>
          <w:sz w:val="24"/>
          <w:szCs w:val="24"/>
        </w:rPr>
        <w:t xml:space="preserve">Low quality a.k.a.: </w:t>
      </w:r>
      <w:r>
        <w:rPr>
          <w:sz w:val="24"/>
          <w:szCs w:val="24"/>
        </w:rPr>
        <w:t xml:space="preserve">Chachajee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Pakistani</w:t>
      </w:r>
    </w:p>
    <w:p w14:paraId="1CE03785" w14:textId="77777777" w:rsidR="00E9043B" w:rsidRDefault="000C1467">
      <w:pPr>
        <w:spacing w:line="260" w:lineRule="exact"/>
        <w:ind w:left="280"/>
        <w:rPr>
          <w:sz w:val="24"/>
          <w:szCs w:val="24"/>
        </w:rPr>
      </w:pPr>
      <w:r>
        <w:rPr>
          <w:sz w:val="24"/>
          <w:szCs w:val="24"/>
        </w:rPr>
        <w:t>6</w:t>
      </w:r>
      <w:r>
        <w:rPr>
          <w:spacing w:val="-9"/>
          <w:sz w:val="24"/>
          <w:szCs w:val="24"/>
        </w:rPr>
        <w:t>1</w:t>
      </w:r>
      <w:r>
        <w:rPr>
          <w:sz w:val="24"/>
          <w:szCs w:val="24"/>
        </w:rPr>
        <w:t xml:space="preserve">101-9618232-1 </w:t>
      </w:r>
      <w:r>
        <w:rPr>
          <w:b/>
          <w:sz w:val="24"/>
          <w:szCs w:val="24"/>
        </w:rPr>
        <w:t>Add</w:t>
      </w:r>
      <w:r>
        <w:rPr>
          <w:b/>
          <w:spacing w:val="-4"/>
          <w:sz w:val="24"/>
          <w:szCs w:val="24"/>
        </w:rPr>
        <w:t>r</w:t>
      </w:r>
      <w:r>
        <w:rPr>
          <w:b/>
          <w:sz w:val="24"/>
          <w:szCs w:val="24"/>
        </w:rPr>
        <w:t xml:space="preserve">ess: a) </w:t>
      </w:r>
      <w:r>
        <w:rPr>
          <w:sz w:val="24"/>
          <w:szCs w:val="24"/>
        </w:rPr>
        <w:t xml:space="preserve">Barahkoh, </w:t>
      </w:r>
      <w:r>
        <w:rPr>
          <w:spacing w:val="-27"/>
          <w:sz w:val="24"/>
          <w:szCs w:val="24"/>
        </w:rPr>
        <w:t>P</w:t>
      </w:r>
      <w:r>
        <w:rPr>
          <w:sz w:val="24"/>
          <w:szCs w:val="24"/>
        </w:rPr>
        <w:t xml:space="preserve">.O. DO, </w:t>
      </w:r>
      <w:r>
        <w:rPr>
          <w:spacing w:val="-17"/>
          <w:sz w:val="24"/>
          <w:szCs w:val="24"/>
        </w:rPr>
        <w:t>T</w:t>
      </w:r>
      <w:r>
        <w:rPr>
          <w:sz w:val="24"/>
          <w:szCs w:val="24"/>
        </w:rPr>
        <w:t>ehsil and District Islamabad, Pakistan (location as at May</w:t>
      </w:r>
    </w:p>
    <w:p w14:paraId="60BE9C91" w14:textId="77777777" w:rsidR="00E9043B" w:rsidRDefault="000C1467">
      <w:pPr>
        <w:spacing w:before="2" w:line="260" w:lineRule="exact"/>
        <w:ind w:left="280" w:right="534"/>
        <w:rPr>
          <w:sz w:val="24"/>
          <w:szCs w:val="24"/>
        </w:rPr>
      </w:pPr>
      <w:r>
        <w:rPr>
          <w:sz w:val="24"/>
          <w:szCs w:val="24"/>
        </w:rPr>
        <w:t xml:space="preserve">2008) </w:t>
      </w:r>
      <w:r>
        <w:rPr>
          <w:b/>
          <w:sz w:val="24"/>
          <w:szCs w:val="24"/>
        </w:rPr>
        <w:t xml:space="preserve">b) </w:t>
      </w:r>
      <w:r>
        <w:rPr>
          <w:sz w:val="24"/>
          <w:szCs w:val="24"/>
        </w:rPr>
        <w:t xml:space="preserve">Chak No. 18/IL, Rinala Khurd, </w:t>
      </w:r>
      <w:r>
        <w:rPr>
          <w:spacing w:val="-17"/>
          <w:sz w:val="24"/>
          <w:szCs w:val="24"/>
        </w:rPr>
        <w:t>T</w:t>
      </w:r>
      <w:r>
        <w:rPr>
          <w:sz w:val="24"/>
          <w:szCs w:val="24"/>
        </w:rPr>
        <w:t xml:space="preserve">ehsil Rinala Khurd, District Okara, Pakistan (previous location) </w:t>
      </w:r>
      <w:r>
        <w:rPr>
          <w:b/>
          <w:sz w:val="24"/>
          <w:szCs w:val="24"/>
        </w:rPr>
        <w:t xml:space="preserve">Listed on: </w:t>
      </w:r>
      <w:r>
        <w:rPr>
          <w:sz w:val="24"/>
          <w:szCs w:val="24"/>
        </w:rPr>
        <w:t xml:space="preserve">10 Dec. 2008 ( amended on 1 May 2019 ) </w:t>
      </w:r>
      <w:r>
        <w:rPr>
          <w:b/>
          <w:sz w:val="24"/>
          <w:szCs w:val="24"/>
        </w:rPr>
        <w:t xml:space="preserve">Other information: </w:t>
      </w:r>
      <w:r>
        <w:rPr>
          <w:sz w:val="24"/>
          <w:szCs w:val="24"/>
        </w:rPr>
        <w:t>Chief of operations of Lashka</w:t>
      </w:r>
      <w:r>
        <w:rPr>
          <w:spacing w:val="-5"/>
          <w:sz w:val="24"/>
          <w:szCs w:val="24"/>
        </w:rPr>
        <w:t>r</w:t>
      </w:r>
      <w:r>
        <w:rPr>
          <w:sz w:val="24"/>
          <w:szCs w:val="24"/>
        </w:rPr>
        <w:t xml:space="preserve">-e- </w:t>
      </w:r>
      <w:r>
        <w:rPr>
          <w:spacing w:val="-17"/>
          <w:sz w:val="24"/>
          <w:szCs w:val="24"/>
        </w:rPr>
        <w:t>T</w:t>
      </w:r>
      <w:r>
        <w:rPr>
          <w:sz w:val="24"/>
          <w:szCs w:val="24"/>
        </w:rPr>
        <w:t>ayyiba (listed under permanent reference number QDe.</w:t>
      </w:r>
      <w:r>
        <w:rPr>
          <w:spacing w:val="-9"/>
          <w:sz w:val="24"/>
          <w:szCs w:val="24"/>
        </w:rPr>
        <w:t>1</w:t>
      </w:r>
      <w:r>
        <w:rPr>
          <w:sz w:val="24"/>
          <w:szCs w:val="24"/>
        </w:rPr>
        <w:t>18). Review pursuant to Security Council resolution</w:t>
      </w:r>
    </w:p>
    <w:p w14:paraId="0B8949CF" w14:textId="77777777" w:rsidR="00E9043B" w:rsidRDefault="000C1467">
      <w:pPr>
        <w:spacing w:line="260" w:lineRule="exact"/>
        <w:ind w:left="280"/>
        <w:rPr>
          <w:sz w:val="24"/>
          <w:szCs w:val="24"/>
        </w:rPr>
      </w:pPr>
      <w:r>
        <w:rPr>
          <w:sz w:val="24"/>
          <w:szCs w:val="24"/>
        </w:rPr>
        <w:t>2253 (2015) was concluded on 21 Feb. 2019. INTERPOL-UN Security Council Special Notice web link:</w:t>
      </w:r>
    </w:p>
    <w:p w14:paraId="2CE14997" w14:textId="77777777" w:rsidR="00E9043B" w:rsidRDefault="003103A9">
      <w:pPr>
        <w:spacing w:line="260" w:lineRule="exact"/>
        <w:ind w:left="280"/>
        <w:rPr>
          <w:sz w:val="24"/>
          <w:szCs w:val="24"/>
        </w:rPr>
      </w:pPr>
      <w:hyperlink r:id="rId633">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634">
        <w:r w:rsidR="000C1467">
          <w:rPr>
            <w:color w:val="0000ED"/>
            <w:position w:val="-1"/>
            <w:sz w:val="24"/>
            <w:szCs w:val="24"/>
            <w:u w:val="single" w:color="0000ED"/>
          </w:rPr>
          <w:t xml:space="preserve">click  here </w:t>
        </w:r>
      </w:hyperlink>
    </w:p>
    <w:p w14:paraId="59D0F2F5" w14:textId="77777777" w:rsidR="00E9043B" w:rsidRDefault="00E9043B">
      <w:pPr>
        <w:spacing w:before="20" w:line="220" w:lineRule="exact"/>
        <w:rPr>
          <w:sz w:val="22"/>
          <w:szCs w:val="22"/>
        </w:rPr>
      </w:pPr>
    </w:p>
    <w:p w14:paraId="40057752" w14:textId="77777777" w:rsidR="00E9043B" w:rsidRDefault="000C1467">
      <w:pPr>
        <w:spacing w:before="29"/>
        <w:ind w:left="280"/>
        <w:rPr>
          <w:sz w:val="24"/>
          <w:szCs w:val="24"/>
        </w:rPr>
      </w:pPr>
      <w:r>
        <w:rPr>
          <w:b/>
          <w:spacing w:val="-18"/>
          <w:sz w:val="24"/>
          <w:szCs w:val="24"/>
        </w:rPr>
        <w:t>T</w:t>
      </w:r>
      <w:r>
        <w:rPr>
          <w:b/>
          <w:sz w:val="24"/>
          <w:szCs w:val="24"/>
        </w:rPr>
        <w:t xml:space="preserve">Ai.053 Name: </w:t>
      </w:r>
      <w:r>
        <w:rPr>
          <w:sz w:val="24"/>
          <w:szCs w:val="24"/>
        </w:rPr>
        <w:t>1: ABDUL RAZAQ 2: AKHUND 3: LALA AKHUND 4: na</w:t>
      </w:r>
    </w:p>
    <w:p w14:paraId="2CBF6838" w14:textId="77777777" w:rsidR="00E9043B" w:rsidRDefault="000C1467">
      <w:pPr>
        <w:spacing w:line="260" w:lineRule="exact"/>
        <w:ind w:left="280"/>
        <w:rPr>
          <w:sz w:val="24"/>
          <w:szCs w:val="24"/>
        </w:rPr>
      </w:pPr>
      <w:r>
        <w:rPr>
          <w:b/>
          <w:sz w:val="24"/>
          <w:szCs w:val="24"/>
        </w:rPr>
        <w:t xml:space="preserve">Name (original script): </w:t>
      </w:r>
      <w:r>
        <w:rPr>
          <w:sz w:val="24"/>
          <w:szCs w:val="24"/>
        </w:rPr>
        <w:t>ﺪﻧﻮﺧآ ﻻ ﻻ ﺪﻧﻮﺧآ قازﺮﻟا ﺪﺒﻋ</w:t>
      </w:r>
    </w:p>
    <w:p w14:paraId="460E079B" w14:textId="77777777" w:rsidR="00E9043B" w:rsidRDefault="000C1467">
      <w:pPr>
        <w:spacing w:before="2" w:line="260" w:lineRule="exact"/>
        <w:ind w:left="280" w:right="311"/>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a) </w:t>
      </w:r>
      <w:r>
        <w:rPr>
          <w:sz w:val="24"/>
          <w:szCs w:val="24"/>
        </w:rPr>
        <w:t>Minister of Interior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b) </w:t>
      </w:r>
      <w:r>
        <w:rPr>
          <w:sz w:val="24"/>
          <w:szCs w:val="24"/>
        </w:rPr>
        <w:t xml:space="preserve">Chief of Kabul Police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1958 </w:t>
      </w:r>
      <w:r>
        <w:rPr>
          <w:b/>
          <w:sz w:val="24"/>
          <w:szCs w:val="24"/>
        </w:rPr>
        <w:t xml:space="preserve">POB: </w:t>
      </w:r>
      <w:r>
        <w:rPr>
          <w:sz w:val="24"/>
          <w:szCs w:val="24"/>
        </w:rPr>
        <w:t xml:space="preserve">Spin Boldak District, Kandahar Province, Afghanistan, in the area bordering Chaman District, Quetta, Pakistan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w:t>
      </w:r>
    </w:p>
    <w:p w14:paraId="2346A84A" w14:textId="77777777" w:rsidR="00E9043B" w:rsidRDefault="000C1467">
      <w:pPr>
        <w:spacing w:line="260" w:lineRule="exact"/>
        <w:ind w:left="280" w:right="443"/>
        <w:rPr>
          <w:sz w:val="24"/>
          <w:szCs w:val="24"/>
        </w:rPr>
      </w:pPr>
      <w:r>
        <w:rPr>
          <w:sz w:val="24"/>
          <w:szCs w:val="24"/>
        </w:rPr>
        <w:t>Jan. 2001 ( amended on 3 Sep. 2003, 18 Jul. 2007, 21 Sep. 2007, 29 No</w:t>
      </w:r>
      <w:r>
        <w:rPr>
          <w:spacing w:val="-16"/>
          <w:sz w:val="24"/>
          <w:szCs w:val="24"/>
        </w:rPr>
        <w:t>v</w:t>
      </w:r>
      <w:r>
        <w:rPr>
          <w:sz w:val="24"/>
          <w:szCs w:val="24"/>
        </w:rPr>
        <w:t>. 20</w:t>
      </w:r>
      <w:r>
        <w:rPr>
          <w:spacing w:val="-9"/>
          <w:sz w:val="24"/>
          <w:szCs w:val="24"/>
        </w:rPr>
        <w:t>1</w:t>
      </w:r>
      <w:r>
        <w:rPr>
          <w:sz w:val="24"/>
          <w:szCs w:val="24"/>
        </w:rPr>
        <w:t xml:space="preserve">1, 31 Dec. 2013 ) </w:t>
      </w:r>
      <w:r>
        <w:rPr>
          <w:b/>
          <w:sz w:val="24"/>
          <w:szCs w:val="24"/>
        </w:rPr>
        <w:t xml:space="preserve">Other information: </w:t>
      </w:r>
      <w:r>
        <w:rPr>
          <w:sz w:val="24"/>
          <w:szCs w:val="24"/>
        </w:rPr>
        <w:t xml:space="preserve">Member of </w:t>
      </w:r>
      <w:r>
        <w:rPr>
          <w:spacing w:val="-17"/>
          <w:sz w:val="24"/>
          <w:szCs w:val="24"/>
        </w:rPr>
        <w:t>T</w:t>
      </w:r>
      <w:r>
        <w:rPr>
          <w:sz w:val="24"/>
          <w:szCs w:val="24"/>
        </w:rPr>
        <w:t>aliban Supreme Council as at June 2008. Deputy of Mullah Mohammed Omar (</w:t>
      </w:r>
      <w:r>
        <w:rPr>
          <w:spacing w:val="-19"/>
          <w:sz w:val="24"/>
          <w:szCs w:val="24"/>
        </w:rPr>
        <w:t>T</w:t>
      </w:r>
      <w:r>
        <w:rPr>
          <w:sz w:val="24"/>
          <w:szCs w:val="24"/>
        </w:rPr>
        <w:t>Ai.004) as at Ma</w:t>
      </w:r>
      <w:r>
        <w:rPr>
          <w:spacing w:val="-13"/>
          <w:sz w:val="24"/>
          <w:szCs w:val="24"/>
        </w:rPr>
        <w:t>r</w:t>
      </w:r>
      <w:r>
        <w:rPr>
          <w:sz w:val="24"/>
          <w:szCs w:val="24"/>
        </w:rPr>
        <w:t xml:space="preserve">. 2010. Member of the Supervision Commission of the </w:t>
      </w:r>
      <w:r>
        <w:rPr>
          <w:spacing w:val="-17"/>
          <w:sz w:val="24"/>
          <w:szCs w:val="24"/>
        </w:rPr>
        <w:t>T</w:t>
      </w:r>
      <w:r>
        <w:rPr>
          <w:sz w:val="24"/>
          <w:szCs w:val="24"/>
        </w:rPr>
        <w:t>aliban as of mid-2013. Involved in drug tra</w:t>
      </w:r>
      <w:r>
        <w:rPr>
          <w:spacing w:val="-4"/>
          <w:sz w:val="24"/>
          <w:szCs w:val="24"/>
        </w:rPr>
        <w:t>f</w:t>
      </w:r>
      <w:r>
        <w:rPr>
          <w:sz w:val="24"/>
          <w:szCs w:val="24"/>
        </w:rPr>
        <w:t>ficking. Believed to be in Afghanistan/Pakistan border area. Belongs to Achekzai tribe. Review pursuant to Security Council resolution 1822 (2008) was concluded on 21 Jul. 2010. INTERPOL-UN Security</w:t>
      </w:r>
      <w:hyperlink r:id="rId635">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636">
        <w:r>
          <w:rPr>
            <w:color w:val="0000ED"/>
            <w:sz w:val="24"/>
            <w:szCs w:val="24"/>
            <w:u w:val="single" w:color="0000ED"/>
          </w:rPr>
          <w:t xml:space="preserve">click  here </w:t>
        </w:r>
      </w:hyperlink>
    </w:p>
    <w:p w14:paraId="68B2F6B2" w14:textId="77777777" w:rsidR="00E9043B" w:rsidRDefault="00E9043B">
      <w:pPr>
        <w:spacing w:before="2" w:line="260" w:lineRule="exact"/>
        <w:rPr>
          <w:sz w:val="26"/>
          <w:szCs w:val="26"/>
        </w:rPr>
      </w:pPr>
    </w:p>
    <w:p w14:paraId="34AF065F" w14:textId="77777777" w:rsidR="00E9043B" w:rsidRPr="002E3F0F" w:rsidRDefault="000C1467">
      <w:pPr>
        <w:ind w:left="280"/>
        <w:rPr>
          <w:sz w:val="24"/>
          <w:szCs w:val="24"/>
          <w:lang w:val="es-MX"/>
        </w:rPr>
      </w:pPr>
      <w:r w:rsidRPr="002E3F0F">
        <w:rPr>
          <w:b/>
          <w:sz w:val="24"/>
          <w:szCs w:val="24"/>
          <w:lang w:val="es-MX"/>
        </w:rPr>
        <w:t xml:space="preserve">QDi.247 Name: </w:t>
      </w:r>
      <w:r w:rsidRPr="002E3F0F">
        <w:rPr>
          <w:sz w:val="24"/>
          <w:szCs w:val="24"/>
          <w:lang w:val="es-MX"/>
        </w:rPr>
        <w:t>1: RUBEN 2: PES</w:t>
      </w:r>
      <w:r w:rsidRPr="002E3F0F">
        <w:rPr>
          <w:spacing w:val="-19"/>
          <w:sz w:val="24"/>
          <w:szCs w:val="24"/>
          <w:lang w:val="es-MX"/>
        </w:rPr>
        <w:t>T</w:t>
      </w:r>
      <w:r w:rsidRPr="002E3F0F">
        <w:rPr>
          <w:sz w:val="24"/>
          <w:szCs w:val="24"/>
          <w:lang w:val="es-MX"/>
        </w:rPr>
        <w:t>ANO 3: L</w:t>
      </w:r>
      <w:r w:rsidRPr="002E3F0F">
        <w:rPr>
          <w:spacing w:val="-31"/>
          <w:sz w:val="24"/>
          <w:szCs w:val="24"/>
          <w:lang w:val="es-MX"/>
        </w:rPr>
        <w:t>A</w:t>
      </w:r>
      <w:r w:rsidRPr="002E3F0F">
        <w:rPr>
          <w:sz w:val="24"/>
          <w:szCs w:val="24"/>
          <w:lang w:val="es-MX"/>
        </w:rPr>
        <w:t>VILLA, JR 4: na</w:t>
      </w:r>
    </w:p>
    <w:p w14:paraId="39944015" w14:textId="77777777" w:rsidR="00E9043B" w:rsidRDefault="000C1467">
      <w:pPr>
        <w:spacing w:before="2" w:line="260" w:lineRule="exact"/>
        <w:ind w:left="280" w:right="247"/>
        <w:rPr>
          <w:sz w:val="24"/>
          <w:szCs w:val="24"/>
        </w:rPr>
      </w:pPr>
      <w:r>
        <w:rPr>
          <w:b/>
          <w:spacing w:val="-4"/>
          <w:sz w:val="24"/>
          <w:szCs w:val="24"/>
        </w:rPr>
        <w:t>T</w:t>
      </w:r>
      <w:r>
        <w:rPr>
          <w:b/>
          <w:sz w:val="24"/>
          <w:szCs w:val="24"/>
        </w:rPr>
        <w:t xml:space="preserve">itle: </w:t>
      </w:r>
      <w:r>
        <w:rPr>
          <w:sz w:val="24"/>
          <w:szCs w:val="24"/>
        </w:rPr>
        <w:t xml:space="preserve">Sheik </w:t>
      </w:r>
      <w:r>
        <w:rPr>
          <w:b/>
          <w:sz w:val="24"/>
          <w:szCs w:val="24"/>
        </w:rPr>
        <w:t xml:space="preserve">Designation: </w:t>
      </w:r>
      <w:r>
        <w:rPr>
          <w:sz w:val="24"/>
          <w:szCs w:val="24"/>
        </w:rPr>
        <w:t xml:space="preserve">na </w:t>
      </w:r>
      <w:r>
        <w:rPr>
          <w:b/>
          <w:sz w:val="24"/>
          <w:szCs w:val="24"/>
        </w:rPr>
        <w:t xml:space="preserve">DOB: </w:t>
      </w:r>
      <w:r>
        <w:rPr>
          <w:sz w:val="24"/>
          <w:szCs w:val="24"/>
        </w:rPr>
        <w:t xml:space="preserve">4 Oct. 1972 </w:t>
      </w:r>
      <w:r>
        <w:rPr>
          <w:b/>
          <w:sz w:val="24"/>
          <w:szCs w:val="24"/>
        </w:rPr>
        <w:t xml:space="preserve">POB: </w:t>
      </w:r>
      <w:r>
        <w:rPr>
          <w:sz w:val="24"/>
          <w:szCs w:val="24"/>
        </w:rPr>
        <w:t xml:space="preserve">Sitio Banga Maiti, Barangay </w:t>
      </w:r>
      <w:r>
        <w:rPr>
          <w:spacing w:val="-8"/>
          <w:sz w:val="24"/>
          <w:szCs w:val="24"/>
        </w:rPr>
        <w:t>T</w:t>
      </w:r>
      <w:r>
        <w:rPr>
          <w:sz w:val="24"/>
          <w:szCs w:val="24"/>
        </w:rPr>
        <w:t xml:space="preserve">ranghawan, Lambunao, Iloilo, Philippines </w:t>
      </w:r>
      <w:r>
        <w:rPr>
          <w:b/>
          <w:sz w:val="24"/>
          <w:szCs w:val="24"/>
        </w:rPr>
        <w:t xml:space="preserve">Good quality a.k.a.: a) </w:t>
      </w:r>
      <w:r>
        <w:rPr>
          <w:sz w:val="24"/>
          <w:szCs w:val="24"/>
        </w:rPr>
        <w:t xml:space="preserve">Reuben Lavilla </w:t>
      </w:r>
      <w:r>
        <w:rPr>
          <w:b/>
          <w:sz w:val="24"/>
          <w:szCs w:val="24"/>
        </w:rPr>
        <w:t xml:space="preserve">b) </w:t>
      </w:r>
      <w:r>
        <w:rPr>
          <w:sz w:val="24"/>
          <w:szCs w:val="24"/>
        </w:rPr>
        <w:t xml:space="preserve">Sheik Omar </w:t>
      </w:r>
      <w:r>
        <w:rPr>
          <w:b/>
          <w:sz w:val="24"/>
          <w:szCs w:val="24"/>
        </w:rPr>
        <w:t xml:space="preserve">c) </w:t>
      </w:r>
      <w:r>
        <w:rPr>
          <w:sz w:val="24"/>
          <w:szCs w:val="24"/>
        </w:rPr>
        <w:t xml:space="preserve">Mile D Lavilla </w:t>
      </w:r>
      <w:r>
        <w:rPr>
          <w:b/>
          <w:sz w:val="24"/>
          <w:szCs w:val="24"/>
        </w:rPr>
        <w:t xml:space="preserve">d) </w:t>
      </w:r>
      <w:r>
        <w:rPr>
          <w:sz w:val="24"/>
          <w:szCs w:val="24"/>
        </w:rPr>
        <w:t xml:space="preserve">Reymund Lavilla </w:t>
      </w:r>
      <w:r>
        <w:rPr>
          <w:b/>
          <w:sz w:val="24"/>
          <w:szCs w:val="24"/>
        </w:rPr>
        <w:t xml:space="preserve">e) </w:t>
      </w:r>
      <w:r>
        <w:rPr>
          <w:sz w:val="24"/>
          <w:szCs w:val="24"/>
        </w:rPr>
        <w:t xml:space="preserve">Ramo Lavilla </w:t>
      </w:r>
      <w:r>
        <w:rPr>
          <w:b/>
          <w:sz w:val="24"/>
          <w:szCs w:val="24"/>
        </w:rPr>
        <w:t xml:space="preserve">f) </w:t>
      </w:r>
      <w:r>
        <w:rPr>
          <w:sz w:val="24"/>
          <w:szCs w:val="24"/>
        </w:rPr>
        <w:t xml:space="preserve">Mike de Lavilla </w:t>
      </w:r>
      <w:r>
        <w:rPr>
          <w:b/>
          <w:sz w:val="24"/>
          <w:szCs w:val="24"/>
        </w:rPr>
        <w:t xml:space="preserve">g) </w:t>
      </w:r>
      <w:r>
        <w:rPr>
          <w:sz w:val="24"/>
          <w:szCs w:val="24"/>
        </w:rPr>
        <w:t xml:space="preserve">Abdullah Muddaris </w:t>
      </w:r>
      <w:r>
        <w:rPr>
          <w:b/>
          <w:sz w:val="24"/>
          <w:szCs w:val="24"/>
        </w:rPr>
        <w:t xml:space="preserve">h) </w:t>
      </w:r>
      <w:r>
        <w:rPr>
          <w:sz w:val="24"/>
          <w:szCs w:val="24"/>
        </w:rPr>
        <w:t xml:space="preserve">Ali Omar </w:t>
      </w:r>
      <w:r>
        <w:rPr>
          <w:b/>
          <w:sz w:val="24"/>
          <w:szCs w:val="24"/>
        </w:rPr>
        <w:t xml:space="preserve">i) </w:t>
      </w:r>
      <w:r>
        <w:rPr>
          <w:sz w:val="24"/>
          <w:szCs w:val="24"/>
        </w:rPr>
        <w:t xml:space="preserve">Omar Lavilla </w:t>
      </w:r>
      <w:r>
        <w:rPr>
          <w:b/>
          <w:sz w:val="24"/>
          <w:szCs w:val="24"/>
        </w:rPr>
        <w:t xml:space="preserve">j) </w:t>
      </w:r>
      <w:r>
        <w:rPr>
          <w:sz w:val="24"/>
          <w:szCs w:val="24"/>
        </w:rPr>
        <w:t xml:space="preserve">Omar Labella </w:t>
      </w:r>
      <w:r>
        <w:rPr>
          <w:b/>
          <w:sz w:val="24"/>
          <w:szCs w:val="24"/>
        </w:rPr>
        <w:t xml:space="preserve">Low quality a.k.a.: a) </w:t>
      </w:r>
      <w:r>
        <w:rPr>
          <w:sz w:val="24"/>
          <w:szCs w:val="24"/>
        </w:rPr>
        <w:t xml:space="preserve">So </w:t>
      </w:r>
      <w:r>
        <w:rPr>
          <w:b/>
          <w:sz w:val="24"/>
          <w:szCs w:val="24"/>
        </w:rPr>
        <w:t xml:space="preserve">b) </w:t>
      </w:r>
      <w:r>
        <w:rPr>
          <w:sz w:val="24"/>
          <w:szCs w:val="24"/>
        </w:rPr>
        <w:t xml:space="preserve">Eso </w:t>
      </w:r>
      <w:r>
        <w:rPr>
          <w:b/>
          <w:sz w:val="24"/>
          <w:szCs w:val="24"/>
        </w:rPr>
        <w:t xml:space="preserve">c) </w:t>
      </w:r>
      <w:r>
        <w:rPr>
          <w:sz w:val="24"/>
          <w:szCs w:val="24"/>
        </w:rPr>
        <w:t xml:space="preserve">Junjun </w:t>
      </w:r>
      <w:r>
        <w:rPr>
          <w:b/>
          <w:sz w:val="24"/>
          <w:szCs w:val="24"/>
        </w:rPr>
        <w:t xml:space="preserve">Nationality: </w:t>
      </w:r>
      <w:r>
        <w:rPr>
          <w:sz w:val="24"/>
          <w:szCs w:val="24"/>
        </w:rPr>
        <w:t xml:space="preserve">Philippines </w:t>
      </w:r>
      <w:r>
        <w:rPr>
          <w:b/>
          <w:sz w:val="24"/>
          <w:szCs w:val="24"/>
        </w:rPr>
        <w:t xml:space="preserve">Passport no: a) </w:t>
      </w:r>
      <w:r>
        <w:rPr>
          <w:sz w:val="24"/>
          <w:szCs w:val="24"/>
        </w:rPr>
        <w:t>Philippines number MM6</w:t>
      </w:r>
      <w:r>
        <w:rPr>
          <w:spacing w:val="-9"/>
          <w:sz w:val="24"/>
          <w:szCs w:val="24"/>
        </w:rPr>
        <w:t>1</w:t>
      </w:r>
      <w:r>
        <w:rPr>
          <w:sz w:val="24"/>
          <w:szCs w:val="24"/>
        </w:rPr>
        <w:t xml:space="preserve">1523 (2004) </w:t>
      </w:r>
      <w:r>
        <w:rPr>
          <w:b/>
          <w:sz w:val="24"/>
          <w:szCs w:val="24"/>
        </w:rPr>
        <w:t xml:space="preserve">b) </w:t>
      </w:r>
      <w:r>
        <w:rPr>
          <w:sz w:val="24"/>
          <w:szCs w:val="24"/>
        </w:rPr>
        <w:t xml:space="preserve">Philippines number EE947317 (2000-2001) </w:t>
      </w:r>
      <w:r>
        <w:rPr>
          <w:b/>
          <w:sz w:val="24"/>
          <w:szCs w:val="24"/>
        </w:rPr>
        <w:t xml:space="preserve">c) </w:t>
      </w:r>
      <w:r>
        <w:rPr>
          <w:sz w:val="24"/>
          <w:szCs w:val="24"/>
        </w:rPr>
        <w:t xml:space="preserve">Philippines number P421967 (1995-1997)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10th </w:t>
      </w:r>
      <w:r>
        <w:rPr>
          <w:spacing w:val="-18"/>
          <w:sz w:val="24"/>
          <w:szCs w:val="24"/>
        </w:rPr>
        <w:t>A</w:t>
      </w:r>
      <w:r>
        <w:rPr>
          <w:sz w:val="24"/>
          <w:szCs w:val="24"/>
        </w:rPr>
        <w:t>venue, Caloocan Cit</w:t>
      </w:r>
      <w:r>
        <w:rPr>
          <w:spacing w:val="-16"/>
          <w:sz w:val="24"/>
          <w:szCs w:val="24"/>
        </w:rPr>
        <w:t>y</w:t>
      </w:r>
      <w:r>
        <w:rPr>
          <w:sz w:val="24"/>
          <w:szCs w:val="24"/>
        </w:rPr>
        <w:t xml:space="preserve">, Philippines </w:t>
      </w:r>
      <w:r>
        <w:rPr>
          <w:b/>
          <w:sz w:val="24"/>
          <w:szCs w:val="24"/>
        </w:rPr>
        <w:t xml:space="preserve">Listed on: </w:t>
      </w:r>
      <w:r>
        <w:rPr>
          <w:sz w:val="24"/>
          <w:szCs w:val="24"/>
        </w:rPr>
        <w:t>4 Jun. 2008 ( amended on</w:t>
      </w:r>
    </w:p>
    <w:p w14:paraId="076B29BE" w14:textId="77777777" w:rsidR="00E9043B" w:rsidRDefault="000C1467">
      <w:pPr>
        <w:spacing w:line="260" w:lineRule="exact"/>
        <w:ind w:left="280" w:right="442"/>
        <w:rPr>
          <w:sz w:val="24"/>
          <w:szCs w:val="24"/>
        </w:rPr>
      </w:pPr>
      <w:r>
        <w:rPr>
          <w:sz w:val="24"/>
          <w:szCs w:val="24"/>
        </w:rPr>
        <w:t>16 Sep. 2008, 13 Dec. 20</w:t>
      </w:r>
      <w:r>
        <w:rPr>
          <w:spacing w:val="-9"/>
          <w:sz w:val="24"/>
          <w:szCs w:val="24"/>
        </w:rPr>
        <w:t>1</w:t>
      </w:r>
      <w:r>
        <w:rPr>
          <w:sz w:val="24"/>
          <w:szCs w:val="24"/>
        </w:rPr>
        <w:t xml:space="preserve">1, 9 May 2018, 6 Dec. 2019 ) </w:t>
      </w:r>
      <w:r>
        <w:rPr>
          <w:b/>
          <w:sz w:val="24"/>
          <w:szCs w:val="24"/>
        </w:rPr>
        <w:t xml:space="preserve">Other information: </w:t>
      </w:r>
      <w:r>
        <w:rPr>
          <w:sz w:val="24"/>
          <w:szCs w:val="24"/>
        </w:rPr>
        <w:t>Spiritual leader of the Rajah Solaiman Movement (QDe.128). Associated with Khadafi Abubakar Janjalani (deceased). In detention in the Philippines as of May 20</w:t>
      </w:r>
      <w:r>
        <w:rPr>
          <w:spacing w:val="-9"/>
          <w:sz w:val="24"/>
          <w:szCs w:val="24"/>
        </w:rPr>
        <w:t>1</w:t>
      </w:r>
      <w:r>
        <w:rPr>
          <w:sz w:val="24"/>
          <w:szCs w:val="24"/>
        </w:rPr>
        <w:t>1. Review pursuant to Security Council resolution 1822 (2008) was concluded on 13</w:t>
      </w:r>
    </w:p>
    <w:p w14:paraId="352D15C5" w14:textId="77777777" w:rsidR="00E9043B" w:rsidRDefault="000C1467">
      <w:pPr>
        <w:spacing w:line="260" w:lineRule="exact"/>
        <w:ind w:left="280" w:right="1107"/>
        <w:rPr>
          <w:sz w:val="24"/>
          <w:szCs w:val="24"/>
        </w:rPr>
      </w:pPr>
      <w:r>
        <w:rPr>
          <w:sz w:val="24"/>
          <w:szCs w:val="24"/>
        </w:rPr>
        <w:t>May 2010. Review pursuant to Security Council resolution 2368 (2017) was concluded on 4 Dec. 2019.</w:t>
      </w:r>
      <w:hyperlink r:id="rId637">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38">
        <w:r>
          <w:rPr>
            <w:color w:val="0000ED"/>
            <w:sz w:val="24"/>
            <w:szCs w:val="24"/>
            <w:u w:val="single" w:color="0000ED"/>
          </w:rPr>
          <w:t xml:space="preserve">click  here </w:t>
        </w:r>
      </w:hyperlink>
    </w:p>
    <w:p w14:paraId="1DA905CD" w14:textId="77777777" w:rsidR="00E9043B" w:rsidRDefault="00E9043B">
      <w:pPr>
        <w:spacing w:before="13" w:line="220" w:lineRule="exact"/>
        <w:rPr>
          <w:sz w:val="22"/>
          <w:szCs w:val="22"/>
        </w:rPr>
      </w:pPr>
    </w:p>
    <w:p w14:paraId="78505E23" w14:textId="77777777" w:rsidR="00E9043B" w:rsidRPr="002E3F0F" w:rsidRDefault="000C1467">
      <w:pPr>
        <w:spacing w:before="29"/>
        <w:ind w:left="280"/>
        <w:rPr>
          <w:sz w:val="24"/>
          <w:szCs w:val="24"/>
          <w:lang w:val="es-MX"/>
        </w:rPr>
      </w:pPr>
      <w:r w:rsidRPr="002E3F0F">
        <w:rPr>
          <w:b/>
          <w:sz w:val="24"/>
          <w:szCs w:val="24"/>
          <w:lang w:val="es-MX"/>
        </w:rPr>
        <w:t xml:space="preserve">QDi.155 Name: </w:t>
      </w:r>
      <w:r w:rsidRPr="002E3F0F">
        <w:rPr>
          <w:sz w:val="24"/>
          <w:szCs w:val="24"/>
          <w:lang w:val="es-MX"/>
        </w:rPr>
        <w:t>1: DJAMEL 2: LOUNICI 3: na 4: na</w:t>
      </w:r>
    </w:p>
    <w:p w14:paraId="3E386EA9" w14:textId="77777777" w:rsidR="00E9043B" w:rsidRDefault="000C1467">
      <w:pPr>
        <w:spacing w:line="260" w:lineRule="exact"/>
        <w:ind w:left="280"/>
        <w:rPr>
          <w:sz w:val="24"/>
          <w:szCs w:val="24"/>
        </w:rPr>
      </w:pPr>
      <w:r>
        <w:rPr>
          <w:b/>
          <w:sz w:val="24"/>
          <w:szCs w:val="24"/>
        </w:rPr>
        <w:t xml:space="preserve">Name (original script): </w:t>
      </w:r>
      <w:r>
        <w:rPr>
          <w:sz w:val="24"/>
          <w:szCs w:val="24"/>
        </w:rPr>
        <w:t>ﻲﺴﯿﻧﻮﻟ لﺎﻤﺟ</w:t>
      </w:r>
    </w:p>
    <w:p w14:paraId="15FA0C4F" w14:textId="77777777" w:rsidR="00E9043B" w:rsidRDefault="000C1467">
      <w:pPr>
        <w:spacing w:before="2" w:line="260" w:lineRule="exact"/>
        <w:ind w:left="280" w:right="44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Feb. 1962 </w:t>
      </w:r>
      <w:r>
        <w:rPr>
          <w:b/>
          <w:sz w:val="24"/>
          <w:szCs w:val="24"/>
        </w:rPr>
        <w:t xml:space="preserve">POB: </w:t>
      </w:r>
      <w:r>
        <w:rPr>
          <w:sz w:val="24"/>
          <w:szCs w:val="24"/>
        </w:rPr>
        <w:t xml:space="preserve">Algiers, Algeria </w:t>
      </w:r>
      <w:r>
        <w:rPr>
          <w:b/>
          <w:sz w:val="24"/>
          <w:szCs w:val="24"/>
        </w:rPr>
        <w:t xml:space="preserve">Good quality a.k.a.: </w:t>
      </w:r>
      <w:r>
        <w:rPr>
          <w:sz w:val="24"/>
          <w:szCs w:val="24"/>
        </w:rPr>
        <w:t xml:space="preserve">Jamal Lounici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Algeria </w:t>
      </w:r>
      <w:r>
        <w:rPr>
          <w:b/>
          <w:sz w:val="24"/>
          <w:szCs w:val="24"/>
        </w:rPr>
        <w:t xml:space="preserve">Listed on: </w:t>
      </w:r>
      <w:r>
        <w:rPr>
          <w:sz w:val="24"/>
          <w:szCs w:val="24"/>
        </w:rPr>
        <w:t>16 Jan. 2004 ( amended on 7 Ap</w:t>
      </w:r>
      <w:r>
        <w:rPr>
          <w:spacing w:val="-13"/>
          <w:sz w:val="24"/>
          <w:szCs w:val="24"/>
        </w:rPr>
        <w:t>r</w:t>
      </w:r>
      <w:r>
        <w:rPr>
          <w:sz w:val="24"/>
          <w:szCs w:val="24"/>
        </w:rPr>
        <w:t>. 2008, 2 Dec. 2008, 30 Jan. 2009, 16 May 20</w:t>
      </w:r>
      <w:r>
        <w:rPr>
          <w:spacing w:val="-9"/>
          <w:sz w:val="24"/>
          <w:szCs w:val="24"/>
        </w:rPr>
        <w:t>1</w:t>
      </w:r>
      <w:r>
        <w:rPr>
          <w:sz w:val="24"/>
          <w:szCs w:val="24"/>
        </w:rPr>
        <w:t>1, 14 Feb. 2018, 29</w:t>
      </w:r>
    </w:p>
    <w:p w14:paraId="34B6EE0B" w14:textId="77777777" w:rsidR="00E9043B" w:rsidRDefault="000C1467">
      <w:pPr>
        <w:spacing w:line="260" w:lineRule="exact"/>
        <w:ind w:left="280" w:right="241"/>
        <w:rPr>
          <w:sz w:val="24"/>
          <w:szCs w:val="24"/>
        </w:rPr>
      </w:pPr>
      <w:r>
        <w:rPr>
          <w:sz w:val="24"/>
          <w:szCs w:val="24"/>
        </w:rPr>
        <w:t xml:space="preserve">May 2018 ) </w:t>
      </w:r>
      <w:r>
        <w:rPr>
          <w:b/>
          <w:sz w:val="24"/>
          <w:szCs w:val="24"/>
        </w:rPr>
        <w:t xml:space="preserve">Other information: </w:t>
      </w:r>
      <w:r>
        <w:rPr>
          <w:sz w:val="24"/>
          <w:szCs w:val="24"/>
        </w:rPr>
        <w:t>Father's name is Abdelkade</w:t>
      </w:r>
      <w:r>
        <w:rPr>
          <w:spacing w:val="-13"/>
          <w:sz w:val="24"/>
          <w:szCs w:val="24"/>
        </w:rPr>
        <w:t>r</w:t>
      </w:r>
      <w:r>
        <w:rPr>
          <w:sz w:val="24"/>
          <w:szCs w:val="24"/>
        </w:rPr>
        <w:t>. Mother's name is Djohra Birouch. Returned from France to Algeria where he resides since Sep. 2008. Review pursuant to Security Council resolution 1822 (2008) was concluded on 27 Jul. 2010. INTERPOL-UN Security Council Special Notice web link:</w:t>
      </w:r>
      <w:hyperlink r:id="rId63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40">
        <w:r>
          <w:rPr>
            <w:color w:val="0000ED"/>
            <w:sz w:val="24"/>
            <w:szCs w:val="24"/>
            <w:u w:val="single" w:color="0000ED"/>
          </w:rPr>
          <w:t xml:space="preserve">click  here </w:t>
        </w:r>
      </w:hyperlink>
    </w:p>
    <w:p w14:paraId="68D6F070" w14:textId="77777777" w:rsidR="00E9043B" w:rsidRDefault="00E9043B">
      <w:pPr>
        <w:spacing w:before="2" w:line="260" w:lineRule="exact"/>
        <w:rPr>
          <w:sz w:val="26"/>
          <w:szCs w:val="26"/>
        </w:rPr>
      </w:pPr>
    </w:p>
    <w:p w14:paraId="18D2EDBA" w14:textId="77777777" w:rsidR="00E9043B" w:rsidRDefault="000C1467">
      <w:pPr>
        <w:ind w:left="280"/>
        <w:rPr>
          <w:sz w:val="24"/>
          <w:szCs w:val="24"/>
        </w:rPr>
      </w:pPr>
      <w:r>
        <w:rPr>
          <w:b/>
          <w:sz w:val="24"/>
          <w:szCs w:val="24"/>
        </w:rPr>
        <w:t xml:space="preserve">CDi.007 Name: </w:t>
      </w:r>
      <w:r>
        <w:rPr>
          <w:sz w:val="24"/>
          <w:szCs w:val="24"/>
        </w:rPr>
        <w:t>1: THOMAS 2: LUBANGA 3: na 4: na</w:t>
      </w:r>
    </w:p>
    <w:p w14:paraId="6EF6C7C4" w14:textId="77777777" w:rsidR="00E9043B" w:rsidRDefault="000C1467">
      <w:pPr>
        <w:spacing w:before="2" w:line="260" w:lineRule="exact"/>
        <w:ind w:left="280" w:right="647"/>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Ituri, Democratic Republic of the Congo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Republic of the Congo </w:t>
      </w:r>
      <w:r>
        <w:rPr>
          <w:b/>
          <w:sz w:val="24"/>
          <w:szCs w:val="24"/>
        </w:rPr>
        <w:t xml:space="preserve">Listed on: </w:t>
      </w:r>
      <w:r>
        <w:rPr>
          <w:sz w:val="24"/>
          <w:szCs w:val="24"/>
        </w:rPr>
        <w:t>1 No</w:t>
      </w:r>
      <w:r>
        <w:rPr>
          <w:spacing w:val="-16"/>
          <w:sz w:val="24"/>
          <w:szCs w:val="24"/>
        </w:rPr>
        <w:t>v</w:t>
      </w:r>
      <w:r>
        <w:rPr>
          <w:sz w:val="24"/>
          <w:szCs w:val="24"/>
        </w:rPr>
        <w:t>. 2005 ( amended on 13</w:t>
      </w:r>
    </w:p>
    <w:p w14:paraId="0C5AAA2F" w14:textId="77777777" w:rsidR="00E9043B" w:rsidRDefault="00E9043B">
      <w:pPr>
        <w:spacing w:line="140" w:lineRule="exact"/>
        <w:rPr>
          <w:sz w:val="14"/>
          <w:szCs w:val="14"/>
        </w:rPr>
      </w:pPr>
    </w:p>
    <w:p w14:paraId="0D3F89D8" w14:textId="77777777" w:rsidR="00E9043B" w:rsidRDefault="000C1467">
      <w:pPr>
        <w:spacing w:before="37" w:line="260" w:lineRule="exact"/>
        <w:ind w:left="280" w:right="231"/>
        <w:rPr>
          <w:sz w:val="24"/>
          <w:szCs w:val="24"/>
        </w:rPr>
      </w:pPr>
      <w:r>
        <w:rPr>
          <w:sz w:val="24"/>
          <w:szCs w:val="24"/>
        </w:rPr>
        <w:t>Oct. 2016, 2 No</w:t>
      </w:r>
      <w:r>
        <w:rPr>
          <w:spacing w:val="-16"/>
          <w:sz w:val="24"/>
          <w:szCs w:val="24"/>
        </w:rPr>
        <w:t>v</w:t>
      </w:r>
      <w:r>
        <w:rPr>
          <w:sz w:val="24"/>
          <w:szCs w:val="24"/>
        </w:rPr>
        <w:t xml:space="preserve">. 2020 ) </w:t>
      </w:r>
      <w:r>
        <w:rPr>
          <w:b/>
          <w:sz w:val="24"/>
          <w:szCs w:val="24"/>
        </w:rPr>
        <w:t xml:space="preserve">Other information: </w:t>
      </w:r>
      <w:r>
        <w:rPr>
          <w:sz w:val="24"/>
          <w:szCs w:val="24"/>
        </w:rPr>
        <w:t xml:space="preserve">Arrested in Kinshasa in March 2005 for UPC/L involvement in human rights abuses violations. </w:t>
      </w:r>
      <w:r>
        <w:rPr>
          <w:spacing w:val="-8"/>
          <w:sz w:val="24"/>
          <w:szCs w:val="24"/>
        </w:rPr>
        <w:t>T</w:t>
      </w:r>
      <w:r>
        <w:rPr>
          <w:sz w:val="24"/>
          <w:szCs w:val="24"/>
        </w:rPr>
        <w:t>ransferred to the ICC on 17 March 2006. Convicted by the ICC in March 2012 and sentenced to 14 years in prison. On 1 December 2014, ICC appeals judges upheld Lubanga</w:t>
      </w:r>
      <w:r>
        <w:rPr>
          <w:spacing w:val="-13"/>
          <w:sz w:val="24"/>
          <w:szCs w:val="24"/>
        </w:rPr>
        <w:t>’</w:t>
      </w:r>
      <w:r>
        <w:rPr>
          <w:sz w:val="24"/>
          <w:szCs w:val="24"/>
        </w:rPr>
        <w:t xml:space="preserve">s conviction and sentence. </w:t>
      </w:r>
      <w:r>
        <w:rPr>
          <w:spacing w:val="-8"/>
          <w:sz w:val="24"/>
          <w:szCs w:val="24"/>
        </w:rPr>
        <w:t>T</w:t>
      </w:r>
      <w:r>
        <w:rPr>
          <w:sz w:val="24"/>
          <w:szCs w:val="24"/>
        </w:rPr>
        <w:t>ransferred to a prison facility in the DRC on 19 December 2015 to serve out his sentence of imprisonment. He was released on 15 March 2020 after having served his ICC sentence. INTERPOL-UN</w:t>
      </w:r>
      <w:hyperlink r:id="rId641">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642">
        <w:r>
          <w:rPr>
            <w:color w:val="0000ED"/>
            <w:sz w:val="24"/>
            <w:szCs w:val="24"/>
            <w:u w:val="single" w:color="0000ED"/>
          </w:rPr>
          <w:t xml:space="preserve">click  here </w:t>
        </w:r>
      </w:hyperlink>
    </w:p>
    <w:p w14:paraId="5997E2DB" w14:textId="77777777" w:rsidR="00E9043B" w:rsidRDefault="00E9043B">
      <w:pPr>
        <w:spacing w:before="13" w:line="220" w:lineRule="exact"/>
        <w:rPr>
          <w:sz w:val="22"/>
          <w:szCs w:val="22"/>
        </w:rPr>
      </w:pPr>
    </w:p>
    <w:p w14:paraId="32E6DF06" w14:textId="77777777" w:rsidR="00E9043B" w:rsidRDefault="000C1467">
      <w:pPr>
        <w:spacing w:before="29"/>
        <w:ind w:left="280"/>
        <w:rPr>
          <w:sz w:val="24"/>
          <w:szCs w:val="24"/>
        </w:rPr>
      </w:pPr>
      <w:r>
        <w:rPr>
          <w:b/>
          <w:sz w:val="24"/>
          <w:szCs w:val="24"/>
        </w:rPr>
        <w:t xml:space="preserve">IQi.024 Name: </w:t>
      </w:r>
      <w:r>
        <w:rPr>
          <w:sz w:val="24"/>
          <w:szCs w:val="24"/>
        </w:rPr>
        <w:t xml:space="preserve">1: </w:t>
      </w:r>
      <w:r>
        <w:rPr>
          <w:spacing w:val="-19"/>
          <w:sz w:val="24"/>
          <w:szCs w:val="24"/>
        </w:rPr>
        <w:t>T</w:t>
      </w:r>
      <w:r>
        <w:rPr>
          <w:sz w:val="24"/>
          <w:szCs w:val="24"/>
        </w:rPr>
        <w:t>AHA 2: MUHYI-AL-DIN 3: MA'RUF 4: na</w:t>
      </w:r>
    </w:p>
    <w:p w14:paraId="5E06BF7F" w14:textId="77777777" w:rsidR="00E9043B" w:rsidRDefault="000C1467">
      <w:pPr>
        <w:spacing w:line="260" w:lineRule="exact"/>
        <w:ind w:left="280"/>
        <w:rPr>
          <w:sz w:val="24"/>
          <w:szCs w:val="24"/>
        </w:rPr>
      </w:pPr>
      <w:r>
        <w:rPr>
          <w:b/>
          <w:sz w:val="24"/>
          <w:szCs w:val="24"/>
        </w:rPr>
        <w:t xml:space="preserve">Name (original script): </w:t>
      </w:r>
      <w:r>
        <w:rPr>
          <w:sz w:val="24"/>
          <w:szCs w:val="24"/>
        </w:rPr>
        <w:t>فوﺮﻌﻣ ﻦﯾﺪﻟا ﻲﺤﻣ ﮫط</w:t>
      </w:r>
    </w:p>
    <w:p w14:paraId="43ED4E9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1924 </w:t>
      </w:r>
      <w:r>
        <w:rPr>
          <w:b/>
          <w:sz w:val="24"/>
          <w:szCs w:val="24"/>
        </w:rPr>
        <w:t xml:space="preserve">POB: </w:t>
      </w:r>
      <w:r>
        <w:rPr>
          <w:sz w:val="24"/>
          <w:szCs w:val="24"/>
        </w:rPr>
        <w:t xml:space="preserve">Sulaymaniyah, Iraq </w:t>
      </w:r>
      <w:r>
        <w:rPr>
          <w:b/>
          <w:sz w:val="24"/>
          <w:szCs w:val="24"/>
        </w:rPr>
        <w:t xml:space="preserve">Good quality a.k.a.: </w:t>
      </w:r>
      <w:r>
        <w:rPr>
          <w:sz w:val="24"/>
          <w:szCs w:val="24"/>
        </w:rPr>
        <w:t xml:space="preserve">na </w:t>
      </w:r>
      <w:r>
        <w:rPr>
          <w:b/>
          <w:sz w:val="24"/>
          <w:szCs w:val="24"/>
        </w:rPr>
        <w:t>Low quality a.k.a.:</w:t>
      </w:r>
    </w:p>
    <w:p w14:paraId="01EBEBF1" w14:textId="77777777" w:rsidR="00E9043B" w:rsidRDefault="000C1467">
      <w:pPr>
        <w:spacing w:line="260" w:lineRule="exact"/>
        <w:ind w:left="280"/>
        <w:rPr>
          <w:sz w:val="24"/>
          <w:szCs w:val="24"/>
        </w:rPr>
      </w:pP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27 Jun. 2003</w:t>
      </w:r>
    </w:p>
    <w:p w14:paraId="52C7392B" w14:textId="77777777" w:rsidR="00E9043B" w:rsidRDefault="000C1467">
      <w:pPr>
        <w:spacing w:line="260" w:lineRule="exact"/>
        <w:ind w:left="280"/>
        <w:rPr>
          <w:sz w:val="24"/>
          <w:szCs w:val="24"/>
        </w:rPr>
      </w:pPr>
      <w:r>
        <w:rPr>
          <w:b/>
          <w:sz w:val="24"/>
          <w:szCs w:val="24"/>
        </w:rPr>
        <w:t>Other information:</w:t>
      </w:r>
    </w:p>
    <w:p w14:paraId="3FE8FE71" w14:textId="77777777" w:rsidR="00E9043B" w:rsidRDefault="00E9043B">
      <w:pPr>
        <w:spacing w:before="4" w:line="260" w:lineRule="exact"/>
        <w:rPr>
          <w:sz w:val="26"/>
          <w:szCs w:val="26"/>
        </w:rPr>
      </w:pPr>
    </w:p>
    <w:p w14:paraId="6875FB08" w14:textId="77777777" w:rsidR="00E9043B" w:rsidRDefault="000C1467">
      <w:pPr>
        <w:ind w:left="280"/>
        <w:rPr>
          <w:sz w:val="24"/>
          <w:szCs w:val="24"/>
        </w:rPr>
      </w:pPr>
      <w:r>
        <w:rPr>
          <w:b/>
          <w:sz w:val="24"/>
          <w:szCs w:val="24"/>
        </w:rPr>
        <w:t xml:space="preserve">QDi.413 Name: </w:t>
      </w:r>
      <w:r>
        <w:rPr>
          <w:sz w:val="24"/>
          <w:szCs w:val="24"/>
        </w:rPr>
        <w:t>1: MYRNA 2: AJIJUL 3: MABANZA 4: na</w:t>
      </w:r>
    </w:p>
    <w:p w14:paraId="112C54C6" w14:textId="77777777" w:rsidR="00E9043B" w:rsidRDefault="000C1467">
      <w:pPr>
        <w:spacing w:before="2" w:line="260" w:lineRule="exact"/>
        <w:ind w:left="280" w:right="84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pacing w:val="-9"/>
          <w:sz w:val="24"/>
          <w:szCs w:val="24"/>
        </w:rPr>
        <w:t>1</w:t>
      </w:r>
      <w:r>
        <w:rPr>
          <w:sz w:val="24"/>
          <w:szCs w:val="24"/>
        </w:rPr>
        <w:t xml:space="preserve">1 Jul. 1991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Myrna Adijul Mabanza </w:t>
      </w:r>
      <w:r>
        <w:rPr>
          <w:b/>
          <w:sz w:val="24"/>
          <w:szCs w:val="24"/>
        </w:rPr>
        <w:t xml:space="preserve">b) </w:t>
      </w:r>
      <w:r>
        <w:rPr>
          <w:sz w:val="24"/>
          <w:szCs w:val="24"/>
        </w:rPr>
        <w:t xml:space="preserve">Myrna Ajilul Mabanza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a) </w:t>
      </w:r>
      <w:r>
        <w:rPr>
          <w:spacing w:val="-31"/>
          <w:sz w:val="24"/>
          <w:szCs w:val="24"/>
        </w:rPr>
        <w:t>V</w:t>
      </w:r>
      <w:r>
        <w:rPr>
          <w:sz w:val="24"/>
          <w:szCs w:val="24"/>
        </w:rPr>
        <w:t>oter ID 73320881AG</w:t>
      </w:r>
      <w:r>
        <w:rPr>
          <w:spacing w:val="-9"/>
          <w:sz w:val="24"/>
          <w:szCs w:val="24"/>
        </w:rPr>
        <w:t>1</w:t>
      </w:r>
      <w:r>
        <w:rPr>
          <w:sz w:val="24"/>
          <w:szCs w:val="24"/>
        </w:rPr>
        <w:t xml:space="preserve">191MAM20000 </w:t>
      </w:r>
      <w:r>
        <w:rPr>
          <w:b/>
          <w:sz w:val="24"/>
          <w:szCs w:val="24"/>
        </w:rPr>
        <w:t xml:space="preserve">b) </w:t>
      </w:r>
      <w:r>
        <w:rPr>
          <w:sz w:val="24"/>
          <w:szCs w:val="24"/>
        </w:rPr>
        <w:t xml:space="preserve">Student ID 200801087 </w:t>
      </w:r>
      <w:r>
        <w:rPr>
          <w:b/>
          <w:sz w:val="24"/>
          <w:szCs w:val="24"/>
        </w:rPr>
        <w:t xml:space="preserve">c) </w:t>
      </w:r>
      <w:r>
        <w:rPr>
          <w:sz w:val="24"/>
          <w:szCs w:val="24"/>
        </w:rPr>
        <w:t>Other ID</w:t>
      </w:r>
    </w:p>
    <w:p w14:paraId="6CBCF4DC" w14:textId="77777777" w:rsidR="00E9043B" w:rsidRDefault="000C1467">
      <w:pPr>
        <w:spacing w:line="260" w:lineRule="exact"/>
        <w:ind w:left="280"/>
        <w:rPr>
          <w:sz w:val="24"/>
          <w:szCs w:val="24"/>
        </w:rPr>
      </w:pPr>
      <w:r>
        <w:rPr>
          <w:sz w:val="24"/>
          <w:szCs w:val="24"/>
        </w:rPr>
        <w:t xml:space="preserve">140000900032 </w:t>
      </w:r>
      <w:r>
        <w:rPr>
          <w:b/>
          <w:sz w:val="24"/>
          <w:szCs w:val="24"/>
        </w:rPr>
        <w:t>Add</w:t>
      </w:r>
      <w:r>
        <w:rPr>
          <w:b/>
          <w:spacing w:val="-4"/>
          <w:sz w:val="24"/>
          <w:szCs w:val="24"/>
        </w:rPr>
        <w:t>r</w:t>
      </w:r>
      <w:r>
        <w:rPr>
          <w:b/>
          <w:sz w:val="24"/>
          <w:szCs w:val="24"/>
        </w:rPr>
        <w:t xml:space="preserve">ess: a) </w:t>
      </w:r>
      <w:r>
        <w:rPr>
          <w:sz w:val="24"/>
          <w:szCs w:val="24"/>
        </w:rPr>
        <w:t xml:space="preserve">Basilan Province, Philippines </w:t>
      </w:r>
      <w:r>
        <w:rPr>
          <w:b/>
          <w:sz w:val="24"/>
          <w:szCs w:val="24"/>
        </w:rPr>
        <w:t xml:space="preserve">b) </w:t>
      </w:r>
      <w:r>
        <w:rPr>
          <w:sz w:val="24"/>
          <w:szCs w:val="24"/>
        </w:rPr>
        <w:t>Zamboanga Cit</w:t>
      </w:r>
      <w:r>
        <w:rPr>
          <w:spacing w:val="-16"/>
          <w:sz w:val="24"/>
          <w:szCs w:val="24"/>
        </w:rPr>
        <w:t>y</w:t>
      </w:r>
      <w:r>
        <w:rPr>
          <w:sz w:val="24"/>
          <w:szCs w:val="24"/>
        </w:rPr>
        <w:t xml:space="preserve">, Philippines (previous address) </w:t>
      </w:r>
      <w:r>
        <w:rPr>
          <w:b/>
          <w:sz w:val="24"/>
          <w:szCs w:val="24"/>
        </w:rPr>
        <w:t>c)</w:t>
      </w:r>
    </w:p>
    <w:p w14:paraId="280AA052" w14:textId="77777777" w:rsidR="00E9043B" w:rsidRDefault="000C1467">
      <w:pPr>
        <w:spacing w:line="260" w:lineRule="exact"/>
        <w:ind w:left="280"/>
        <w:rPr>
          <w:sz w:val="24"/>
          <w:szCs w:val="24"/>
        </w:rPr>
      </w:pPr>
      <w:r>
        <w:rPr>
          <w:sz w:val="24"/>
          <w:szCs w:val="24"/>
        </w:rPr>
        <w:t xml:space="preserve">Jeddah, Saudi Arabia (previous address) </w:t>
      </w:r>
      <w:r>
        <w:rPr>
          <w:b/>
          <w:sz w:val="24"/>
          <w:szCs w:val="24"/>
        </w:rPr>
        <w:t xml:space="preserve">d) </w:t>
      </w:r>
      <w:r>
        <w:rPr>
          <w:sz w:val="24"/>
          <w:szCs w:val="24"/>
        </w:rPr>
        <w:t xml:space="preserve">Daina, Saudi Arabia (previous address) </w:t>
      </w:r>
      <w:r>
        <w:rPr>
          <w:b/>
          <w:sz w:val="24"/>
          <w:szCs w:val="24"/>
        </w:rPr>
        <w:t xml:space="preserve">Listed on: </w:t>
      </w:r>
      <w:r>
        <w:rPr>
          <w:sz w:val="24"/>
          <w:szCs w:val="24"/>
        </w:rPr>
        <w:t>18 Jun. 2018</w:t>
      </w:r>
    </w:p>
    <w:p w14:paraId="3AB54221" w14:textId="77777777" w:rsidR="00E9043B" w:rsidRDefault="000C1467">
      <w:pPr>
        <w:spacing w:before="2" w:line="260" w:lineRule="exact"/>
        <w:ind w:left="280" w:right="669"/>
        <w:rPr>
          <w:sz w:val="24"/>
          <w:szCs w:val="24"/>
        </w:rPr>
      </w:pPr>
      <w:r>
        <w:rPr>
          <w:b/>
          <w:sz w:val="24"/>
          <w:szCs w:val="24"/>
        </w:rPr>
        <w:t xml:space="preserve">Other information: </w:t>
      </w:r>
      <w:r>
        <w:rPr>
          <w:sz w:val="24"/>
          <w:szCs w:val="24"/>
        </w:rPr>
        <w:t>Facilitator for the Islamic State in Iraq and the Levant (ISIL), listed as Al-Qaida in Iraq (QDe.</w:t>
      </w:r>
      <w:r>
        <w:rPr>
          <w:spacing w:val="-9"/>
          <w:sz w:val="24"/>
          <w:szCs w:val="24"/>
        </w:rPr>
        <w:t>1</w:t>
      </w:r>
      <w:r>
        <w:rPr>
          <w:sz w:val="24"/>
          <w:szCs w:val="24"/>
        </w:rPr>
        <w:t>15). Gender: female. INTERPOL-UN Security Council Special Notice web link:</w:t>
      </w:r>
      <w:hyperlink r:id="rId64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44">
        <w:r>
          <w:rPr>
            <w:color w:val="0000ED"/>
            <w:sz w:val="24"/>
            <w:szCs w:val="24"/>
            <w:u w:val="single" w:color="0000ED"/>
          </w:rPr>
          <w:t xml:space="preserve">click  here </w:t>
        </w:r>
      </w:hyperlink>
    </w:p>
    <w:p w14:paraId="56B6CBBF" w14:textId="77777777" w:rsidR="00E9043B" w:rsidRDefault="00E9043B">
      <w:pPr>
        <w:spacing w:before="2" w:line="260" w:lineRule="exact"/>
        <w:rPr>
          <w:sz w:val="26"/>
          <w:szCs w:val="26"/>
        </w:rPr>
      </w:pPr>
    </w:p>
    <w:p w14:paraId="3DB33D79" w14:textId="77777777" w:rsidR="00E9043B" w:rsidRPr="002E3F0F" w:rsidRDefault="000C1467">
      <w:pPr>
        <w:ind w:left="280"/>
        <w:rPr>
          <w:sz w:val="24"/>
          <w:szCs w:val="24"/>
          <w:lang w:val="es-MX"/>
        </w:rPr>
      </w:pPr>
      <w:r w:rsidRPr="002E3F0F">
        <w:rPr>
          <w:b/>
          <w:spacing w:val="-18"/>
          <w:sz w:val="24"/>
          <w:szCs w:val="24"/>
          <w:lang w:val="es-MX"/>
        </w:rPr>
        <w:t>T</w:t>
      </w:r>
      <w:r w:rsidRPr="002E3F0F">
        <w:rPr>
          <w:b/>
          <w:sz w:val="24"/>
          <w:szCs w:val="24"/>
          <w:lang w:val="es-MX"/>
        </w:rPr>
        <w:t xml:space="preserve">Ai.102 Name: </w:t>
      </w:r>
      <w:r w:rsidRPr="002E3F0F">
        <w:rPr>
          <w:sz w:val="24"/>
          <w:szCs w:val="24"/>
          <w:lang w:val="es-MX"/>
        </w:rPr>
        <w:t>1: ZIA-UR-RAHMAN 2: MADANI 3: na 4: na</w:t>
      </w:r>
    </w:p>
    <w:p w14:paraId="204A11B1" w14:textId="77777777" w:rsidR="00E9043B" w:rsidRDefault="000C1467">
      <w:pPr>
        <w:spacing w:line="260" w:lineRule="exact"/>
        <w:ind w:left="280"/>
        <w:rPr>
          <w:sz w:val="24"/>
          <w:szCs w:val="24"/>
        </w:rPr>
      </w:pPr>
      <w:r>
        <w:rPr>
          <w:b/>
          <w:sz w:val="24"/>
          <w:szCs w:val="24"/>
        </w:rPr>
        <w:t xml:space="preserve">Name (original script): </w:t>
      </w:r>
      <w:r>
        <w:rPr>
          <w:sz w:val="24"/>
          <w:szCs w:val="24"/>
        </w:rPr>
        <w:t>ﯽﻧﺪﻣ نﺎﻤﺣﺮﻟا ﺎﯿﺿ</w:t>
      </w:r>
    </w:p>
    <w:p w14:paraId="549578C2"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Governor of Logar Province under the </w:t>
      </w:r>
      <w:r>
        <w:rPr>
          <w:spacing w:val="-17"/>
          <w:sz w:val="24"/>
          <w:szCs w:val="24"/>
        </w:rPr>
        <w:t>T</w:t>
      </w:r>
      <w:r>
        <w:rPr>
          <w:sz w:val="24"/>
          <w:szCs w:val="24"/>
        </w:rPr>
        <w:t xml:space="preserve">aliban regime </w:t>
      </w:r>
      <w:r>
        <w:rPr>
          <w:b/>
          <w:sz w:val="24"/>
          <w:szCs w:val="24"/>
        </w:rPr>
        <w:t xml:space="preserve">DOB: </w:t>
      </w:r>
      <w:r>
        <w:rPr>
          <w:sz w:val="24"/>
          <w:szCs w:val="24"/>
        </w:rPr>
        <w:t>Approximately 1960</w:t>
      </w:r>
    </w:p>
    <w:p w14:paraId="054692EE" w14:textId="77777777" w:rsidR="00E9043B" w:rsidRDefault="000C1467">
      <w:pPr>
        <w:spacing w:before="2" w:line="260" w:lineRule="exact"/>
        <w:ind w:left="280" w:right="301"/>
        <w:rPr>
          <w:sz w:val="24"/>
          <w:szCs w:val="24"/>
        </w:rPr>
      </w:pPr>
      <w:r>
        <w:rPr>
          <w:b/>
          <w:sz w:val="24"/>
          <w:szCs w:val="24"/>
        </w:rPr>
        <w:t xml:space="preserve">POB: a) </w:t>
      </w:r>
      <w:r>
        <w:rPr>
          <w:sz w:val="24"/>
          <w:szCs w:val="24"/>
        </w:rPr>
        <w:t xml:space="preserve">Paliran village, Namakab District, </w:t>
      </w:r>
      <w:r>
        <w:rPr>
          <w:spacing w:val="-17"/>
          <w:sz w:val="24"/>
          <w:szCs w:val="24"/>
        </w:rPr>
        <w:t>T</w:t>
      </w:r>
      <w:r>
        <w:rPr>
          <w:sz w:val="24"/>
          <w:szCs w:val="24"/>
        </w:rPr>
        <w:t xml:space="preserve">akhar Province, Afghanistan </w:t>
      </w:r>
      <w:r>
        <w:rPr>
          <w:b/>
          <w:sz w:val="24"/>
          <w:szCs w:val="24"/>
        </w:rPr>
        <w:t xml:space="preserve">b) </w:t>
      </w:r>
      <w:r>
        <w:rPr>
          <w:spacing w:val="-17"/>
          <w:sz w:val="24"/>
          <w:szCs w:val="24"/>
        </w:rPr>
        <w:t>T</w:t>
      </w:r>
      <w:r>
        <w:rPr>
          <w:sz w:val="24"/>
          <w:szCs w:val="24"/>
        </w:rPr>
        <w:t>aluqan Cit</w:t>
      </w:r>
      <w:r>
        <w:rPr>
          <w:spacing w:val="-16"/>
          <w:sz w:val="24"/>
          <w:szCs w:val="24"/>
        </w:rPr>
        <w:t>y</w:t>
      </w:r>
      <w:r>
        <w:rPr>
          <w:sz w:val="24"/>
          <w:szCs w:val="24"/>
        </w:rPr>
        <w:t xml:space="preserve">, </w:t>
      </w:r>
      <w:r>
        <w:rPr>
          <w:spacing w:val="-17"/>
          <w:sz w:val="24"/>
          <w:szCs w:val="24"/>
        </w:rPr>
        <w:t>T</w:t>
      </w:r>
      <w:r>
        <w:rPr>
          <w:sz w:val="24"/>
          <w:szCs w:val="24"/>
        </w:rPr>
        <w:t xml:space="preserve">akhar Province, Afghanistan </w:t>
      </w:r>
      <w:r>
        <w:rPr>
          <w:b/>
          <w:sz w:val="24"/>
          <w:szCs w:val="24"/>
        </w:rPr>
        <w:t xml:space="preserve">Good quality a.k.a.: a) </w:t>
      </w:r>
      <w:r>
        <w:rPr>
          <w:sz w:val="24"/>
          <w:szCs w:val="24"/>
        </w:rPr>
        <w:t xml:space="preserve">Ziaurrahman Madani </w:t>
      </w:r>
      <w:r>
        <w:rPr>
          <w:b/>
          <w:sz w:val="24"/>
          <w:szCs w:val="24"/>
        </w:rPr>
        <w:t xml:space="preserve">b) </w:t>
      </w:r>
      <w:r>
        <w:rPr>
          <w:sz w:val="24"/>
          <w:szCs w:val="24"/>
        </w:rPr>
        <w:t xml:space="preserve">Zaia u Rahman Madani </w:t>
      </w:r>
      <w:r>
        <w:rPr>
          <w:b/>
          <w:sz w:val="24"/>
          <w:szCs w:val="24"/>
        </w:rPr>
        <w:t xml:space="preserve">c) </w:t>
      </w:r>
      <w:r>
        <w:rPr>
          <w:sz w:val="24"/>
          <w:szCs w:val="24"/>
        </w:rPr>
        <w:t xml:space="preserve">Madani Saheb </w:t>
      </w:r>
      <w:r>
        <w:rPr>
          <w:b/>
          <w:sz w:val="24"/>
          <w:szCs w:val="24"/>
        </w:rPr>
        <w:t xml:space="preserve">d) </w:t>
      </w:r>
      <w:r>
        <w:rPr>
          <w:sz w:val="24"/>
          <w:szCs w:val="24"/>
        </w:rPr>
        <w:t xml:space="preserve">Diya’ al-Rahman Madani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18 Jul. 2007, 21 Sep. 2007, 27 Sep.</w:t>
      </w:r>
    </w:p>
    <w:p w14:paraId="7F7F6FE0" w14:textId="77777777" w:rsidR="00E9043B" w:rsidRDefault="000C1467">
      <w:pPr>
        <w:spacing w:line="260" w:lineRule="exact"/>
        <w:ind w:left="280" w:right="480"/>
        <w:rPr>
          <w:sz w:val="24"/>
          <w:szCs w:val="24"/>
        </w:rPr>
      </w:pPr>
      <w:r>
        <w:rPr>
          <w:sz w:val="24"/>
          <w:szCs w:val="24"/>
        </w:rPr>
        <w:t xml:space="preserve">2007, 1 Feb. 2008, 13 Feb. 2012, 31 Dec. 2013 ) </w:t>
      </w:r>
      <w:r>
        <w:rPr>
          <w:b/>
          <w:sz w:val="24"/>
          <w:szCs w:val="24"/>
        </w:rPr>
        <w:t xml:space="preserve">Other information: </w:t>
      </w:r>
      <w:r>
        <w:rPr>
          <w:sz w:val="24"/>
          <w:szCs w:val="24"/>
        </w:rPr>
        <w:t>Involved in drug tra</w:t>
      </w:r>
      <w:r>
        <w:rPr>
          <w:spacing w:val="-4"/>
          <w:sz w:val="24"/>
          <w:szCs w:val="24"/>
        </w:rPr>
        <w:t>f</w:t>
      </w:r>
      <w:r>
        <w:rPr>
          <w:sz w:val="24"/>
          <w:szCs w:val="24"/>
        </w:rPr>
        <w:t xml:space="preserve">ficking. </w:t>
      </w:r>
      <w:r>
        <w:rPr>
          <w:spacing w:val="-17"/>
          <w:sz w:val="24"/>
          <w:szCs w:val="24"/>
        </w:rPr>
        <w:t>T</w:t>
      </w:r>
      <w:r>
        <w:rPr>
          <w:sz w:val="24"/>
          <w:szCs w:val="24"/>
        </w:rPr>
        <w:t>aliban member responsible for military a</w:t>
      </w:r>
      <w:r>
        <w:rPr>
          <w:spacing w:val="-4"/>
          <w:sz w:val="24"/>
          <w:szCs w:val="24"/>
        </w:rPr>
        <w:t>f</w:t>
      </w:r>
      <w:r>
        <w:rPr>
          <w:sz w:val="24"/>
          <w:szCs w:val="24"/>
        </w:rPr>
        <w:t xml:space="preserve">fairs in </w:t>
      </w:r>
      <w:r>
        <w:rPr>
          <w:spacing w:val="-17"/>
          <w:sz w:val="24"/>
          <w:szCs w:val="24"/>
        </w:rPr>
        <w:t>T</w:t>
      </w:r>
      <w:r>
        <w:rPr>
          <w:sz w:val="24"/>
          <w:szCs w:val="24"/>
        </w:rPr>
        <w:t xml:space="preserve">akhar province, Afghanistan, as of May 2007. Facilitated fund raising in the Gulf on behalf of the </w:t>
      </w:r>
      <w:r>
        <w:rPr>
          <w:spacing w:val="-17"/>
          <w:sz w:val="24"/>
          <w:szCs w:val="24"/>
        </w:rPr>
        <w:t>T</w:t>
      </w:r>
      <w:r>
        <w:rPr>
          <w:sz w:val="24"/>
          <w:szCs w:val="24"/>
        </w:rPr>
        <w:t xml:space="preserve">aliban since 2003. Also facilitated meetings between </w:t>
      </w:r>
      <w:r>
        <w:rPr>
          <w:spacing w:val="-17"/>
          <w:sz w:val="24"/>
          <w:szCs w:val="24"/>
        </w:rPr>
        <w:t>T</w:t>
      </w:r>
      <w:r>
        <w:rPr>
          <w:sz w:val="24"/>
          <w:szCs w:val="24"/>
        </w:rPr>
        <w:t>aliban o</w:t>
      </w:r>
      <w:r>
        <w:rPr>
          <w:spacing w:val="-4"/>
          <w:sz w:val="24"/>
          <w:szCs w:val="24"/>
        </w:rPr>
        <w:t>f</w:t>
      </w:r>
      <w:r>
        <w:rPr>
          <w:sz w:val="24"/>
          <w:szCs w:val="24"/>
        </w:rPr>
        <w:t>ficials and wealthy supporters and arranged for more than a dozen individuals to travel to Kabul, Afghanistan, for suicide attacks. Believed to be in the Gulf region. Review pursuant to Security Council resolution 1822 (2008) was concluded on 23 Jul. 2010. INTERPOL-UN Security Council Special Notice web link:</w:t>
      </w:r>
      <w:hyperlink r:id="rId64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46">
        <w:r>
          <w:rPr>
            <w:color w:val="0000ED"/>
            <w:sz w:val="24"/>
            <w:szCs w:val="24"/>
            <w:u w:val="single" w:color="0000ED"/>
          </w:rPr>
          <w:t xml:space="preserve">click  here </w:t>
        </w:r>
      </w:hyperlink>
    </w:p>
    <w:p w14:paraId="56F3E626" w14:textId="77777777" w:rsidR="00E9043B" w:rsidRDefault="00E9043B">
      <w:pPr>
        <w:spacing w:before="13" w:line="220" w:lineRule="exact"/>
        <w:rPr>
          <w:sz w:val="22"/>
          <w:szCs w:val="22"/>
        </w:rPr>
      </w:pPr>
    </w:p>
    <w:p w14:paraId="65D130B8" w14:textId="77777777" w:rsidR="00E9043B" w:rsidRDefault="000C1467">
      <w:pPr>
        <w:spacing w:before="29"/>
        <w:ind w:left="280"/>
        <w:rPr>
          <w:sz w:val="24"/>
          <w:szCs w:val="24"/>
        </w:rPr>
      </w:pPr>
      <w:r>
        <w:rPr>
          <w:b/>
          <w:sz w:val="24"/>
          <w:szCs w:val="24"/>
        </w:rPr>
        <w:t xml:space="preserve">IQi.075 Name: </w:t>
      </w:r>
      <w:r>
        <w:rPr>
          <w:sz w:val="24"/>
          <w:szCs w:val="24"/>
        </w:rPr>
        <w:t xml:space="preserve">1: ASIL 2: SAMI 3: MOHAMMAD 4: MADHI </w:t>
      </w:r>
      <w:r>
        <w:rPr>
          <w:spacing w:val="-19"/>
          <w:sz w:val="24"/>
          <w:szCs w:val="24"/>
        </w:rPr>
        <w:t>T</w:t>
      </w:r>
      <w:r>
        <w:rPr>
          <w:sz w:val="24"/>
          <w:szCs w:val="24"/>
        </w:rPr>
        <w:t>ABRAH</w:t>
      </w:r>
    </w:p>
    <w:p w14:paraId="2546F8C8" w14:textId="77777777" w:rsidR="00E9043B" w:rsidRDefault="000C1467">
      <w:pPr>
        <w:spacing w:line="260" w:lineRule="exact"/>
        <w:ind w:left="280"/>
        <w:rPr>
          <w:sz w:val="24"/>
          <w:szCs w:val="24"/>
        </w:rPr>
      </w:pPr>
      <w:r>
        <w:rPr>
          <w:b/>
          <w:sz w:val="24"/>
          <w:szCs w:val="24"/>
        </w:rPr>
        <w:t xml:space="preserve">Name (original script): </w:t>
      </w:r>
      <w:r>
        <w:rPr>
          <w:sz w:val="24"/>
          <w:szCs w:val="24"/>
        </w:rPr>
        <w:t>هﺮـﺒط ﻲـﺿﺎﻣ ﺪﻤﺤﻣ ﻲـﻣﺎﺳ ﻞﯿﺻأ</w:t>
      </w:r>
    </w:p>
    <w:p w14:paraId="2EC2E6C0" w14:textId="77777777" w:rsidR="00E9043B" w:rsidRDefault="000C1467">
      <w:pPr>
        <w:spacing w:before="2" w:line="260" w:lineRule="exact"/>
        <w:ind w:left="280" w:right="5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Iraq </w:t>
      </w:r>
      <w:r>
        <w:rPr>
          <w:b/>
          <w:sz w:val="24"/>
          <w:szCs w:val="24"/>
        </w:rPr>
        <w:t xml:space="preserve">Good quality a.k.a.: </w:t>
      </w:r>
      <w:r>
        <w:rPr>
          <w:sz w:val="24"/>
          <w:szCs w:val="24"/>
        </w:rPr>
        <w:t xml:space="preserve">Asil </w:t>
      </w:r>
      <w:r>
        <w:rPr>
          <w:spacing w:val="-17"/>
          <w:sz w:val="24"/>
          <w:szCs w:val="24"/>
        </w:rPr>
        <w:t>T</w:t>
      </w:r>
      <w:r>
        <w:rPr>
          <w:sz w:val="24"/>
          <w:szCs w:val="24"/>
        </w:rPr>
        <w:t xml:space="preserve">abra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 Jun. 2004 </w:t>
      </w:r>
      <w:r>
        <w:rPr>
          <w:b/>
          <w:sz w:val="24"/>
          <w:szCs w:val="24"/>
        </w:rPr>
        <w:t>Other information:</w:t>
      </w:r>
    </w:p>
    <w:p w14:paraId="061B2247" w14:textId="77777777" w:rsidR="00E9043B" w:rsidRDefault="00E9043B">
      <w:pPr>
        <w:spacing w:before="2" w:line="260" w:lineRule="exact"/>
        <w:rPr>
          <w:sz w:val="26"/>
          <w:szCs w:val="26"/>
        </w:rPr>
      </w:pPr>
    </w:p>
    <w:p w14:paraId="59FEBF0E" w14:textId="77777777" w:rsidR="00E9043B" w:rsidRDefault="000C1467">
      <w:pPr>
        <w:ind w:left="280"/>
        <w:rPr>
          <w:sz w:val="24"/>
          <w:szCs w:val="24"/>
        </w:rPr>
      </w:pPr>
      <w:r>
        <w:rPr>
          <w:b/>
          <w:sz w:val="24"/>
          <w:szCs w:val="24"/>
        </w:rPr>
        <w:t xml:space="preserve">SOi.006 Name: </w:t>
      </w:r>
      <w:r>
        <w:rPr>
          <w:sz w:val="24"/>
          <w:szCs w:val="24"/>
        </w:rPr>
        <w:t>1: BASHIR 2: MOHAMED 3: MAHAMOUD 4: na</w:t>
      </w:r>
    </w:p>
    <w:p w14:paraId="1CF45DF2" w14:textId="77777777" w:rsidR="00E9043B" w:rsidRDefault="000C1467">
      <w:pPr>
        <w:spacing w:before="2" w:line="260" w:lineRule="exact"/>
        <w:ind w:left="280" w:right="38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1979 </w:t>
      </w:r>
      <w:r>
        <w:rPr>
          <w:b/>
          <w:sz w:val="24"/>
          <w:szCs w:val="24"/>
        </w:rPr>
        <w:t xml:space="preserve">b) </w:t>
      </w:r>
      <w:r>
        <w:rPr>
          <w:sz w:val="24"/>
          <w:szCs w:val="24"/>
        </w:rPr>
        <w:t xml:space="preserve">1980 </w:t>
      </w:r>
      <w:r>
        <w:rPr>
          <w:b/>
          <w:sz w:val="24"/>
          <w:szCs w:val="24"/>
        </w:rPr>
        <w:t xml:space="preserve">c) </w:t>
      </w:r>
      <w:r>
        <w:rPr>
          <w:sz w:val="24"/>
          <w:szCs w:val="24"/>
        </w:rPr>
        <w:t xml:space="preserve">1981 </w:t>
      </w:r>
      <w:r>
        <w:rPr>
          <w:b/>
          <w:sz w:val="24"/>
          <w:szCs w:val="24"/>
        </w:rPr>
        <w:t xml:space="preserve">d) </w:t>
      </w:r>
      <w:r>
        <w:rPr>
          <w:sz w:val="24"/>
          <w:szCs w:val="24"/>
        </w:rPr>
        <w:t xml:space="preserve">1982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Bashir Mohamed Mahmoud </w:t>
      </w:r>
      <w:r>
        <w:rPr>
          <w:b/>
          <w:sz w:val="24"/>
          <w:szCs w:val="24"/>
        </w:rPr>
        <w:t xml:space="preserve">b) </w:t>
      </w:r>
      <w:r>
        <w:rPr>
          <w:sz w:val="24"/>
          <w:szCs w:val="24"/>
        </w:rPr>
        <w:t xml:space="preserve">Bashir Mahmud Mohammed </w:t>
      </w:r>
      <w:r>
        <w:rPr>
          <w:b/>
          <w:sz w:val="24"/>
          <w:szCs w:val="24"/>
        </w:rPr>
        <w:t xml:space="preserve">c) </w:t>
      </w:r>
      <w:r>
        <w:rPr>
          <w:sz w:val="24"/>
          <w:szCs w:val="24"/>
        </w:rPr>
        <w:t xml:space="preserve">Bashir Mohamed Mohamud </w:t>
      </w:r>
      <w:r>
        <w:rPr>
          <w:b/>
          <w:sz w:val="24"/>
          <w:szCs w:val="24"/>
        </w:rPr>
        <w:t xml:space="preserve">d) </w:t>
      </w:r>
      <w:r>
        <w:rPr>
          <w:sz w:val="24"/>
          <w:szCs w:val="24"/>
        </w:rPr>
        <w:t xml:space="preserve">Bashir Mohamed Mohamoud </w:t>
      </w:r>
      <w:r>
        <w:rPr>
          <w:b/>
          <w:sz w:val="24"/>
          <w:szCs w:val="24"/>
        </w:rPr>
        <w:t xml:space="preserve">e) </w:t>
      </w:r>
      <w:r>
        <w:rPr>
          <w:sz w:val="24"/>
          <w:szCs w:val="24"/>
        </w:rPr>
        <w:t xml:space="preserve">Bashir </w:t>
      </w:r>
      <w:r>
        <w:rPr>
          <w:spacing w:val="-24"/>
          <w:sz w:val="24"/>
          <w:szCs w:val="24"/>
        </w:rPr>
        <w:t>Y</w:t>
      </w:r>
      <w:r>
        <w:rPr>
          <w:sz w:val="24"/>
          <w:szCs w:val="24"/>
        </w:rPr>
        <w:t xml:space="preserve">are </w:t>
      </w:r>
      <w:r>
        <w:rPr>
          <w:b/>
          <w:sz w:val="24"/>
          <w:szCs w:val="24"/>
        </w:rPr>
        <w:t xml:space="preserve">f) </w:t>
      </w:r>
      <w:r>
        <w:rPr>
          <w:sz w:val="24"/>
          <w:szCs w:val="24"/>
        </w:rPr>
        <w:t>Bashir Qo</w:t>
      </w:r>
      <w:r>
        <w:rPr>
          <w:spacing w:val="-4"/>
          <w:sz w:val="24"/>
          <w:szCs w:val="24"/>
        </w:rPr>
        <w:t>r</w:t>
      </w:r>
      <w:r>
        <w:rPr>
          <w:sz w:val="24"/>
          <w:szCs w:val="24"/>
        </w:rPr>
        <w:t xml:space="preserve">gab </w:t>
      </w:r>
      <w:r>
        <w:rPr>
          <w:b/>
          <w:sz w:val="24"/>
          <w:szCs w:val="24"/>
        </w:rPr>
        <w:t xml:space="preserve">g) </w:t>
      </w:r>
      <w:r>
        <w:rPr>
          <w:sz w:val="24"/>
          <w:szCs w:val="24"/>
        </w:rPr>
        <w:t xml:space="preserve">Gure Gap </w:t>
      </w:r>
      <w:r>
        <w:rPr>
          <w:b/>
          <w:sz w:val="24"/>
          <w:szCs w:val="24"/>
        </w:rPr>
        <w:t xml:space="preserve">h) </w:t>
      </w:r>
      <w:r>
        <w:rPr>
          <w:sz w:val="24"/>
          <w:szCs w:val="24"/>
        </w:rPr>
        <w:t xml:space="preserve">"Abu Muscab" </w:t>
      </w:r>
      <w:r>
        <w:rPr>
          <w:b/>
          <w:sz w:val="24"/>
          <w:szCs w:val="24"/>
        </w:rPr>
        <w:t xml:space="preserve">i) </w:t>
      </w:r>
      <w:r>
        <w:rPr>
          <w:sz w:val="24"/>
          <w:szCs w:val="24"/>
        </w:rPr>
        <w:t>"Qo</w:t>
      </w:r>
      <w:r>
        <w:rPr>
          <w:spacing w:val="-4"/>
          <w:sz w:val="24"/>
          <w:szCs w:val="24"/>
        </w:rPr>
        <w:t>r</w:t>
      </w:r>
      <w:r>
        <w:rPr>
          <w:sz w:val="24"/>
          <w:szCs w:val="24"/>
        </w:rPr>
        <w:t xml:space="preserve">gab"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Somalia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Mogadishu, Somalia </w:t>
      </w:r>
      <w:r>
        <w:rPr>
          <w:b/>
          <w:sz w:val="24"/>
          <w:szCs w:val="24"/>
        </w:rPr>
        <w:t xml:space="preserve">Listed on: </w:t>
      </w:r>
      <w:r>
        <w:rPr>
          <w:sz w:val="24"/>
          <w:szCs w:val="24"/>
        </w:rPr>
        <w:t>12 Ap</w:t>
      </w:r>
      <w:r>
        <w:rPr>
          <w:spacing w:val="-13"/>
          <w:sz w:val="24"/>
          <w:szCs w:val="24"/>
        </w:rPr>
        <w:t>r</w:t>
      </w:r>
      <w:r>
        <w:rPr>
          <w:sz w:val="24"/>
          <w:szCs w:val="24"/>
        </w:rPr>
        <w:t xml:space="preserve">. 2010 </w:t>
      </w:r>
      <w:r>
        <w:rPr>
          <w:b/>
          <w:sz w:val="24"/>
          <w:szCs w:val="24"/>
        </w:rPr>
        <w:t xml:space="preserve">Other information: </w:t>
      </w:r>
      <w:r>
        <w:rPr>
          <w:sz w:val="24"/>
          <w:szCs w:val="24"/>
        </w:rPr>
        <w:t>INTERPOL-UN Security Council Special Notice web link:</w:t>
      </w:r>
      <w:hyperlink r:id="rId64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48">
        <w:r>
          <w:rPr>
            <w:color w:val="0000ED"/>
            <w:sz w:val="24"/>
            <w:szCs w:val="24"/>
            <w:u w:val="single" w:color="0000ED"/>
          </w:rPr>
          <w:t xml:space="preserve">click  here </w:t>
        </w:r>
      </w:hyperlink>
    </w:p>
    <w:p w14:paraId="65C4C8EE" w14:textId="77777777" w:rsidR="00E9043B" w:rsidRDefault="00E9043B">
      <w:pPr>
        <w:spacing w:before="2" w:line="260" w:lineRule="exact"/>
        <w:rPr>
          <w:sz w:val="26"/>
          <w:szCs w:val="26"/>
        </w:rPr>
      </w:pPr>
    </w:p>
    <w:p w14:paraId="495D3F42" w14:textId="77777777" w:rsidR="00E9043B" w:rsidRDefault="000C1467">
      <w:pPr>
        <w:ind w:left="280"/>
        <w:rPr>
          <w:sz w:val="24"/>
          <w:szCs w:val="24"/>
        </w:rPr>
        <w:sectPr w:rsidR="00E9043B">
          <w:pgSz w:w="12240" w:h="15840"/>
          <w:pgMar w:top="380" w:right="420" w:bottom="280" w:left="420" w:header="197" w:footer="203" w:gutter="0"/>
          <w:cols w:space="720"/>
        </w:sectPr>
      </w:pPr>
      <w:r>
        <w:rPr>
          <w:b/>
          <w:sz w:val="24"/>
          <w:szCs w:val="24"/>
        </w:rPr>
        <w:t xml:space="preserve">IQi.052 Name: </w:t>
      </w:r>
      <w:r>
        <w:rPr>
          <w:sz w:val="24"/>
          <w:szCs w:val="24"/>
        </w:rPr>
        <w:t>1: ADIL 2: ABDALLAH 3: MAHDI 4: na</w:t>
      </w:r>
    </w:p>
    <w:p w14:paraId="195096EE" w14:textId="77777777" w:rsidR="00E9043B" w:rsidRDefault="00E9043B">
      <w:pPr>
        <w:spacing w:line="140" w:lineRule="exact"/>
        <w:rPr>
          <w:sz w:val="14"/>
          <w:szCs w:val="14"/>
        </w:rPr>
      </w:pPr>
    </w:p>
    <w:p w14:paraId="43BAD4AB" w14:textId="77777777" w:rsidR="00E9043B" w:rsidRDefault="000C1467">
      <w:pPr>
        <w:spacing w:before="29"/>
        <w:ind w:left="280"/>
        <w:rPr>
          <w:sz w:val="24"/>
          <w:szCs w:val="24"/>
        </w:rPr>
      </w:pPr>
      <w:r>
        <w:rPr>
          <w:b/>
          <w:sz w:val="24"/>
          <w:szCs w:val="24"/>
        </w:rPr>
        <w:t xml:space="preserve">Name (original script): </w:t>
      </w:r>
      <w:r>
        <w:rPr>
          <w:sz w:val="24"/>
          <w:szCs w:val="24"/>
        </w:rPr>
        <w:t>يﺪﮭﻣ ﷲ ﺪﺒﻋ لدﺎﻋ</w:t>
      </w:r>
    </w:p>
    <w:p w14:paraId="717D8467"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1945 </w:t>
      </w:r>
      <w:r>
        <w:rPr>
          <w:b/>
          <w:sz w:val="24"/>
          <w:szCs w:val="24"/>
        </w:rPr>
        <w:t xml:space="preserve">POB: </w:t>
      </w:r>
      <w:r>
        <w:rPr>
          <w:sz w:val="24"/>
          <w:szCs w:val="24"/>
        </w:rPr>
        <w:t xml:space="preserve">al-Dur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27 Jun. 2003 </w:t>
      </w:r>
      <w:r>
        <w:rPr>
          <w:b/>
          <w:sz w:val="24"/>
          <w:szCs w:val="24"/>
        </w:rPr>
        <w:t>Other information:</w:t>
      </w:r>
    </w:p>
    <w:p w14:paraId="774D4CEA" w14:textId="77777777" w:rsidR="00E9043B" w:rsidRDefault="00E9043B">
      <w:pPr>
        <w:spacing w:before="2" w:line="260" w:lineRule="exact"/>
        <w:rPr>
          <w:sz w:val="26"/>
          <w:szCs w:val="26"/>
        </w:rPr>
      </w:pPr>
    </w:p>
    <w:p w14:paraId="6B8CA39E" w14:textId="77777777" w:rsidR="00E9043B" w:rsidRDefault="000C1467">
      <w:pPr>
        <w:ind w:left="280"/>
        <w:rPr>
          <w:sz w:val="24"/>
          <w:szCs w:val="24"/>
        </w:rPr>
      </w:pPr>
      <w:r>
        <w:rPr>
          <w:b/>
          <w:sz w:val="24"/>
          <w:szCs w:val="24"/>
        </w:rPr>
        <w:t xml:space="preserve">QDi.356 Name: </w:t>
      </w:r>
      <w:r>
        <w:rPr>
          <w:sz w:val="24"/>
          <w:szCs w:val="24"/>
        </w:rPr>
        <w:t>1: AQSA 2: MAHMOOD 3: na 4: na</w:t>
      </w:r>
    </w:p>
    <w:p w14:paraId="0D6DD2EC" w14:textId="77777777" w:rsidR="00E9043B" w:rsidRDefault="000C1467">
      <w:pPr>
        <w:spacing w:before="2" w:line="260" w:lineRule="exact"/>
        <w:ind w:left="280" w:right="27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pacing w:val="-9"/>
          <w:sz w:val="24"/>
          <w:szCs w:val="24"/>
        </w:rPr>
        <w:t>1</w:t>
      </w:r>
      <w:r>
        <w:rPr>
          <w:sz w:val="24"/>
          <w:szCs w:val="24"/>
        </w:rPr>
        <w:t xml:space="preserve">1 May 1994 </w:t>
      </w:r>
      <w:r>
        <w:rPr>
          <w:b/>
          <w:sz w:val="24"/>
          <w:szCs w:val="24"/>
        </w:rPr>
        <w:t xml:space="preserve">POB: </w:t>
      </w:r>
      <w:r>
        <w:rPr>
          <w:sz w:val="24"/>
          <w:szCs w:val="24"/>
        </w:rPr>
        <w:t>Glasgo</w:t>
      </w:r>
      <w:r>
        <w:rPr>
          <w:spacing w:val="-16"/>
          <w:sz w:val="24"/>
          <w:szCs w:val="24"/>
        </w:rPr>
        <w:t>w</w:t>
      </w:r>
      <w:r>
        <w:rPr>
          <w:sz w:val="24"/>
          <w:szCs w:val="24"/>
        </w:rPr>
        <w:t xml:space="preserve">, Scotland, United Kingdom of Great Britain and Northern Ireland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Umm Layth </w:t>
      </w:r>
      <w:r>
        <w:rPr>
          <w:b/>
          <w:sz w:val="24"/>
          <w:szCs w:val="24"/>
        </w:rPr>
        <w:t xml:space="preserve">Nationality: </w:t>
      </w:r>
      <w:r>
        <w:rPr>
          <w:sz w:val="24"/>
          <w:szCs w:val="24"/>
        </w:rPr>
        <w:t xml:space="preserve">United Kingdom of Great Britain and Northern Ireland </w:t>
      </w:r>
      <w:r>
        <w:rPr>
          <w:b/>
          <w:sz w:val="24"/>
          <w:szCs w:val="24"/>
        </w:rPr>
        <w:t xml:space="preserve">Passport no: </w:t>
      </w:r>
      <w:r>
        <w:rPr>
          <w:sz w:val="24"/>
          <w:szCs w:val="24"/>
        </w:rPr>
        <w:t>United Kingdom of Great Britain and Northern Ireland number</w:t>
      </w:r>
    </w:p>
    <w:p w14:paraId="49415836" w14:textId="77777777" w:rsidR="00E9043B" w:rsidRDefault="000C1467">
      <w:pPr>
        <w:spacing w:line="260" w:lineRule="exact"/>
        <w:ind w:left="280" w:right="404"/>
        <w:rPr>
          <w:sz w:val="24"/>
          <w:szCs w:val="24"/>
        </w:rPr>
      </w:pPr>
      <w:r>
        <w:rPr>
          <w:sz w:val="24"/>
          <w:szCs w:val="24"/>
        </w:rPr>
        <w:t xml:space="preserve">720134834, issued on 27 Jun. 2012 (expires on 27 Jun. 2022)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Syrian Arab Republic (as at No</w:t>
      </w:r>
      <w:r>
        <w:rPr>
          <w:spacing w:val="-16"/>
          <w:sz w:val="24"/>
          <w:szCs w:val="24"/>
        </w:rPr>
        <w:t>v</w:t>
      </w:r>
      <w:r>
        <w:rPr>
          <w:sz w:val="24"/>
          <w:szCs w:val="24"/>
        </w:rPr>
        <w:t xml:space="preserve">. 2013) </w:t>
      </w:r>
      <w:r>
        <w:rPr>
          <w:b/>
          <w:sz w:val="24"/>
          <w:szCs w:val="24"/>
        </w:rPr>
        <w:t xml:space="preserve">b) </w:t>
      </w:r>
      <w:r>
        <w:rPr>
          <w:sz w:val="24"/>
          <w:szCs w:val="24"/>
        </w:rPr>
        <w:t xml:space="preserve">United Kingdom of Great Britain and Northern Ireland (previous address) </w:t>
      </w:r>
      <w:r>
        <w:rPr>
          <w:b/>
          <w:sz w:val="24"/>
          <w:szCs w:val="24"/>
        </w:rPr>
        <w:t xml:space="preserve">Listed on: </w:t>
      </w:r>
      <w:r>
        <w:rPr>
          <w:sz w:val="24"/>
          <w:szCs w:val="24"/>
        </w:rPr>
        <w:t xml:space="preserve">28 Sep. 2015 </w:t>
      </w:r>
      <w:r>
        <w:rPr>
          <w:b/>
          <w:sz w:val="24"/>
          <w:szCs w:val="24"/>
        </w:rPr>
        <w:t xml:space="preserve">Other information: </w:t>
      </w:r>
      <w:r>
        <w:rPr>
          <w:sz w:val="24"/>
          <w:szCs w:val="24"/>
        </w:rPr>
        <w:t>Recruiter for Islamic State in Iraq and the Levant, listed as Al-Qaida in Iraq (QDe.</w:t>
      </w:r>
      <w:r>
        <w:rPr>
          <w:spacing w:val="-9"/>
          <w:sz w:val="24"/>
          <w:szCs w:val="24"/>
        </w:rPr>
        <w:t>1</w:t>
      </w:r>
      <w:r>
        <w:rPr>
          <w:sz w:val="24"/>
          <w:szCs w:val="24"/>
        </w:rPr>
        <w:t>15), in the Syrian Arab Republic, and a key figure in the the Al-Khanssaa brigade, a female ISIL brigade established in Al-Raqqa to enforce ISI</w:t>
      </w:r>
      <w:r>
        <w:rPr>
          <w:spacing w:val="-22"/>
          <w:sz w:val="24"/>
          <w:szCs w:val="24"/>
        </w:rPr>
        <w:t>L</w:t>
      </w:r>
      <w:r>
        <w:rPr>
          <w:spacing w:val="-13"/>
          <w:sz w:val="24"/>
          <w:szCs w:val="24"/>
        </w:rPr>
        <w:t>’</w:t>
      </w:r>
      <w:r>
        <w:rPr>
          <w:sz w:val="24"/>
          <w:szCs w:val="24"/>
        </w:rPr>
        <w:t>s interpretation of Sharia la</w:t>
      </w:r>
      <w:r>
        <w:rPr>
          <w:spacing w:val="-16"/>
          <w:sz w:val="24"/>
          <w:szCs w:val="24"/>
        </w:rPr>
        <w:t>w</w:t>
      </w:r>
      <w:r>
        <w:rPr>
          <w:sz w:val="24"/>
          <w:szCs w:val="24"/>
        </w:rPr>
        <w:t>. Sex: female. Photo available for inclusion in the INTERPOL-UN Security Council Special Notice. INTERPOL-UN Security</w:t>
      </w:r>
      <w:hyperlink r:id="rId649">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650">
        <w:r>
          <w:rPr>
            <w:color w:val="0000ED"/>
            <w:sz w:val="24"/>
            <w:szCs w:val="24"/>
            <w:u w:val="single" w:color="0000ED"/>
          </w:rPr>
          <w:t xml:space="preserve">click  here </w:t>
        </w:r>
      </w:hyperlink>
    </w:p>
    <w:p w14:paraId="6AE1FD76" w14:textId="77777777" w:rsidR="00E9043B" w:rsidRDefault="00E9043B">
      <w:pPr>
        <w:spacing w:before="13" w:line="220" w:lineRule="exact"/>
        <w:rPr>
          <w:sz w:val="22"/>
          <w:szCs w:val="22"/>
        </w:rPr>
      </w:pPr>
    </w:p>
    <w:p w14:paraId="7AC57CA4" w14:textId="77777777" w:rsidR="00E9043B" w:rsidRDefault="000C1467">
      <w:pPr>
        <w:spacing w:before="29"/>
        <w:ind w:left="280"/>
        <w:rPr>
          <w:sz w:val="24"/>
          <w:szCs w:val="24"/>
        </w:rPr>
      </w:pPr>
      <w:r>
        <w:rPr>
          <w:b/>
          <w:sz w:val="24"/>
          <w:szCs w:val="24"/>
        </w:rPr>
        <w:t xml:space="preserve">MLi.007 Name: </w:t>
      </w:r>
      <w:r>
        <w:rPr>
          <w:sz w:val="24"/>
          <w:szCs w:val="24"/>
        </w:rPr>
        <w:t>1: MOHAMED 2: BEN 3: AHMED 4: MAHRI</w:t>
      </w:r>
    </w:p>
    <w:p w14:paraId="054BAB9F" w14:textId="77777777" w:rsidR="00E9043B" w:rsidRDefault="000C1467">
      <w:pPr>
        <w:spacing w:before="2" w:line="260" w:lineRule="exact"/>
        <w:ind w:left="280" w:right="32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Jan. 1979 </w:t>
      </w:r>
      <w:r>
        <w:rPr>
          <w:b/>
          <w:sz w:val="24"/>
          <w:szCs w:val="24"/>
        </w:rPr>
        <w:t xml:space="preserve">POB: </w:t>
      </w:r>
      <w:r>
        <w:rPr>
          <w:spacing w:val="-17"/>
          <w:sz w:val="24"/>
          <w:szCs w:val="24"/>
        </w:rPr>
        <w:t>T</w:t>
      </w:r>
      <w:r>
        <w:rPr>
          <w:sz w:val="24"/>
          <w:szCs w:val="24"/>
        </w:rPr>
        <w:t xml:space="preserve">abankort, Mali </w:t>
      </w:r>
      <w:r>
        <w:rPr>
          <w:b/>
          <w:sz w:val="24"/>
          <w:szCs w:val="24"/>
        </w:rPr>
        <w:t xml:space="preserve">Good quality a.k.a.: a) </w:t>
      </w:r>
      <w:r>
        <w:rPr>
          <w:sz w:val="24"/>
          <w:szCs w:val="24"/>
        </w:rPr>
        <w:t xml:space="preserve">Mohammed Rougi </w:t>
      </w:r>
      <w:r>
        <w:rPr>
          <w:b/>
          <w:sz w:val="24"/>
          <w:szCs w:val="24"/>
        </w:rPr>
        <w:t xml:space="preserve">b) </w:t>
      </w:r>
      <w:r>
        <w:rPr>
          <w:sz w:val="24"/>
          <w:szCs w:val="24"/>
        </w:rPr>
        <w:t xml:space="preserve">Mohamed Ould Ahmed Deya </w:t>
      </w:r>
      <w:r>
        <w:rPr>
          <w:b/>
          <w:sz w:val="24"/>
          <w:szCs w:val="24"/>
        </w:rPr>
        <w:t xml:space="preserve">c) </w:t>
      </w:r>
      <w:r>
        <w:rPr>
          <w:sz w:val="24"/>
          <w:szCs w:val="24"/>
        </w:rPr>
        <w:t xml:space="preserve">Mohamed Ould Mahri Ahmed Daya </w:t>
      </w:r>
      <w:r>
        <w:rPr>
          <w:b/>
          <w:sz w:val="24"/>
          <w:szCs w:val="24"/>
        </w:rPr>
        <w:t xml:space="preserve">Low quality a.k.a.: a) </w:t>
      </w:r>
      <w:r>
        <w:rPr>
          <w:sz w:val="24"/>
          <w:szCs w:val="24"/>
        </w:rPr>
        <w:t xml:space="preserve">Mohamed Rougie </w:t>
      </w:r>
      <w:r>
        <w:rPr>
          <w:b/>
          <w:sz w:val="24"/>
          <w:szCs w:val="24"/>
        </w:rPr>
        <w:t xml:space="preserve">b) </w:t>
      </w:r>
      <w:r>
        <w:rPr>
          <w:sz w:val="24"/>
          <w:szCs w:val="24"/>
        </w:rPr>
        <w:t xml:space="preserve">Mohamed Rouggy </w:t>
      </w:r>
      <w:r>
        <w:rPr>
          <w:b/>
          <w:sz w:val="24"/>
          <w:szCs w:val="24"/>
        </w:rPr>
        <w:t xml:space="preserve">c) </w:t>
      </w:r>
      <w:r>
        <w:rPr>
          <w:sz w:val="24"/>
          <w:szCs w:val="24"/>
        </w:rPr>
        <w:t xml:space="preserve">Mohamed Rouji </w:t>
      </w:r>
      <w:r>
        <w:rPr>
          <w:b/>
          <w:sz w:val="24"/>
          <w:szCs w:val="24"/>
        </w:rPr>
        <w:t xml:space="preserve">Nationality: </w:t>
      </w:r>
      <w:r>
        <w:rPr>
          <w:sz w:val="24"/>
          <w:szCs w:val="24"/>
        </w:rPr>
        <w:t xml:space="preserve">Mali </w:t>
      </w:r>
      <w:r>
        <w:rPr>
          <w:b/>
          <w:sz w:val="24"/>
          <w:szCs w:val="24"/>
        </w:rPr>
        <w:t xml:space="preserve">Passport no: a) </w:t>
      </w:r>
      <w:r>
        <w:rPr>
          <w:sz w:val="24"/>
          <w:szCs w:val="24"/>
        </w:rPr>
        <w:t xml:space="preserve">AA00272627 </w:t>
      </w:r>
      <w:r>
        <w:rPr>
          <w:b/>
          <w:sz w:val="24"/>
          <w:szCs w:val="24"/>
        </w:rPr>
        <w:t xml:space="preserve">b) </w:t>
      </w:r>
      <w:r>
        <w:rPr>
          <w:sz w:val="24"/>
          <w:szCs w:val="24"/>
        </w:rPr>
        <w:t xml:space="preserve">AA0263957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Bamako, Mali </w:t>
      </w:r>
      <w:r>
        <w:rPr>
          <w:b/>
          <w:sz w:val="24"/>
          <w:szCs w:val="24"/>
        </w:rPr>
        <w:t xml:space="preserve">Listed on: </w:t>
      </w:r>
      <w:r>
        <w:rPr>
          <w:sz w:val="24"/>
          <w:szCs w:val="24"/>
        </w:rPr>
        <w:t>10 Jul. 2019 ( amended on 19</w:t>
      </w:r>
    </w:p>
    <w:p w14:paraId="4303B8F8" w14:textId="77777777" w:rsidR="00E9043B" w:rsidRDefault="000C1467">
      <w:pPr>
        <w:spacing w:line="260" w:lineRule="exact"/>
        <w:ind w:left="280" w:right="250"/>
        <w:rPr>
          <w:sz w:val="24"/>
          <w:szCs w:val="24"/>
        </w:rPr>
      </w:pPr>
      <w:r>
        <w:rPr>
          <w:sz w:val="24"/>
          <w:szCs w:val="24"/>
        </w:rPr>
        <w:t xml:space="preserve">Dec. 2019, 14 Jan. 2020 ) </w:t>
      </w:r>
      <w:r>
        <w:rPr>
          <w:b/>
          <w:sz w:val="24"/>
          <w:szCs w:val="24"/>
        </w:rPr>
        <w:t xml:space="preserve">Other information: </w:t>
      </w:r>
      <w:r>
        <w:rPr>
          <w:sz w:val="24"/>
          <w:szCs w:val="24"/>
        </w:rPr>
        <w:t>Mohamed Ben Ahmed Mahri is a businessman from the Arab Lehmar community in Gao region who previously collaborated with the Mouvement pour l’Unification et le Jihad en Afrique de l’Ouest (MUJAO) (QDe.134). Listed pursuant to paragraphs 1 to 3 of Security Council resolution 2374 (2017) (</w:t>
      </w:r>
      <w:r>
        <w:rPr>
          <w:spacing w:val="-8"/>
          <w:sz w:val="24"/>
          <w:szCs w:val="24"/>
        </w:rPr>
        <w:t>T</w:t>
      </w:r>
      <w:r>
        <w:rPr>
          <w:sz w:val="24"/>
          <w:szCs w:val="24"/>
        </w:rPr>
        <w:t>ravel Ban, Asset Freeze). Photo available for inclusion in the INTERPOL-UN Security Council Special Notice.</w:t>
      </w:r>
    </w:p>
    <w:p w14:paraId="00DBE381" w14:textId="77777777" w:rsidR="00E9043B" w:rsidRDefault="00E9043B">
      <w:pPr>
        <w:spacing w:before="2" w:line="260" w:lineRule="exact"/>
        <w:rPr>
          <w:sz w:val="26"/>
          <w:szCs w:val="26"/>
        </w:rPr>
      </w:pPr>
    </w:p>
    <w:p w14:paraId="0EB38470" w14:textId="77777777" w:rsidR="00E9043B" w:rsidRDefault="000C1467">
      <w:pPr>
        <w:ind w:left="280"/>
        <w:rPr>
          <w:sz w:val="24"/>
          <w:szCs w:val="24"/>
        </w:rPr>
      </w:pPr>
      <w:r>
        <w:rPr>
          <w:b/>
          <w:sz w:val="24"/>
          <w:szCs w:val="24"/>
        </w:rPr>
        <w:t xml:space="preserve">CDi.008 Name: </w:t>
      </w:r>
      <w:r>
        <w:rPr>
          <w:sz w:val="24"/>
          <w:szCs w:val="24"/>
        </w:rPr>
        <w:t>1: SU</w:t>
      </w:r>
      <w:r>
        <w:rPr>
          <w:spacing w:val="-22"/>
          <w:sz w:val="24"/>
          <w:szCs w:val="24"/>
        </w:rPr>
        <w:t>L</w:t>
      </w:r>
      <w:r>
        <w:rPr>
          <w:spacing w:val="-19"/>
          <w:sz w:val="24"/>
          <w:szCs w:val="24"/>
        </w:rPr>
        <w:t>T</w:t>
      </w:r>
      <w:r>
        <w:rPr>
          <w:sz w:val="24"/>
          <w:szCs w:val="24"/>
        </w:rPr>
        <w:t>ANI 2: MAKENGA 3: na 4: na</w:t>
      </w:r>
    </w:p>
    <w:p w14:paraId="17EC757D" w14:textId="77777777" w:rsidR="00E9043B" w:rsidRDefault="000C1467">
      <w:pPr>
        <w:spacing w:before="2" w:line="260" w:lineRule="exact"/>
        <w:ind w:left="280" w:right="2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25 Dec. 1973 </w:t>
      </w:r>
      <w:r>
        <w:rPr>
          <w:b/>
          <w:sz w:val="24"/>
          <w:szCs w:val="24"/>
        </w:rPr>
        <w:t xml:space="preserve">POB: </w:t>
      </w:r>
      <w:r>
        <w:rPr>
          <w:sz w:val="24"/>
          <w:szCs w:val="24"/>
        </w:rPr>
        <w:t xml:space="preserve">Rutshuru, Democratic Republic of the Congo </w:t>
      </w:r>
      <w:r>
        <w:rPr>
          <w:b/>
          <w:sz w:val="24"/>
          <w:szCs w:val="24"/>
        </w:rPr>
        <w:t xml:space="preserve">Good quality a.k.a.: a) </w:t>
      </w:r>
      <w:r>
        <w:rPr>
          <w:sz w:val="24"/>
          <w:szCs w:val="24"/>
        </w:rPr>
        <w:t>MAKENGA, Colonel SU</w:t>
      </w:r>
      <w:r>
        <w:rPr>
          <w:spacing w:val="-22"/>
          <w:sz w:val="24"/>
          <w:szCs w:val="24"/>
        </w:rPr>
        <w:t>L</w:t>
      </w:r>
      <w:r>
        <w:rPr>
          <w:spacing w:val="-19"/>
          <w:sz w:val="24"/>
          <w:szCs w:val="24"/>
        </w:rPr>
        <w:t>T</w:t>
      </w:r>
      <w:r>
        <w:rPr>
          <w:sz w:val="24"/>
          <w:szCs w:val="24"/>
        </w:rPr>
        <w:t xml:space="preserve">ANI </w:t>
      </w:r>
      <w:r>
        <w:rPr>
          <w:b/>
          <w:sz w:val="24"/>
          <w:szCs w:val="24"/>
        </w:rPr>
        <w:t xml:space="preserve">b) </w:t>
      </w:r>
      <w:r>
        <w:rPr>
          <w:sz w:val="24"/>
          <w:szCs w:val="24"/>
        </w:rPr>
        <w:t>MAKENGA, EMMANUEL SU</w:t>
      </w:r>
      <w:r>
        <w:rPr>
          <w:spacing w:val="-22"/>
          <w:sz w:val="24"/>
          <w:szCs w:val="24"/>
        </w:rPr>
        <w:t>L</w:t>
      </w:r>
      <w:r>
        <w:rPr>
          <w:spacing w:val="-19"/>
          <w:sz w:val="24"/>
          <w:szCs w:val="24"/>
        </w:rPr>
        <w:t>T</w:t>
      </w:r>
      <w:r>
        <w:rPr>
          <w:sz w:val="24"/>
          <w:szCs w:val="24"/>
        </w:rPr>
        <w:t xml:space="preserve">ANI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12 No</w:t>
      </w:r>
      <w:r>
        <w:rPr>
          <w:spacing w:val="-16"/>
          <w:sz w:val="24"/>
          <w:szCs w:val="24"/>
        </w:rPr>
        <w:t>v</w:t>
      </w:r>
      <w:r>
        <w:rPr>
          <w:sz w:val="24"/>
          <w:szCs w:val="24"/>
        </w:rPr>
        <w:t xml:space="preserve">. 2012 </w:t>
      </w:r>
      <w:r>
        <w:rPr>
          <w:b/>
          <w:sz w:val="24"/>
          <w:szCs w:val="24"/>
        </w:rPr>
        <w:t xml:space="preserve">Other information: </w:t>
      </w:r>
      <w:r>
        <w:rPr>
          <w:sz w:val="24"/>
          <w:szCs w:val="24"/>
        </w:rPr>
        <w:t>A military leader of the Mouvement du 23 Mars (M23) group operating in the Democratic Republic of the Congo. In Uganda as of late 2014. INTERPOL-UN</w:t>
      </w:r>
      <w:hyperlink r:id="rId651">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652">
        <w:r>
          <w:rPr>
            <w:color w:val="0000ED"/>
            <w:sz w:val="24"/>
            <w:szCs w:val="24"/>
            <w:u w:val="single" w:color="0000ED"/>
          </w:rPr>
          <w:t xml:space="preserve">click  here </w:t>
        </w:r>
      </w:hyperlink>
    </w:p>
    <w:p w14:paraId="6563EF3F" w14:textId="77777777" w:rsidR="00E9043B" w:rsidRDefault="00E9043B">
      <w:pPr>
        <w:spacing w:before="2" w:line="260" w:lineRule="exact"/>
        <w:rPr>
          <w:sz w:val="26"/>
          <w:szCs w:val="26"/>
        </w:rPr>
      </w:pPr>
    </w:p>
    <w:p w14:paraId="45DE3A3C" w14:textId="77777777" w:rsidR="00E9043B" w:rsidRDefault="000C1467">
      <w:pPr>
        <w:ind w:left="280"/>
        <w:rPr>
          <w:sz w:val="24"/>
          <w:szCs w:val="24"/>
        </w:rPr>
      </w:pPr>
      <w:r>
        <w:rPr>
          <w:b/>
          <w:sz w:val="24"/>
          <w:szCs w:val="24"/>
        </w:rPr>
        <w:t xml:space="preserve">SSi.001 Name: </w:t>
      </w:r>
      <w:r>
        <w:rPr>
          <w:sz w:val="24"/>
          <w:szCs w:val="24"/>
        </w:rPr>
        <w:t>1: GABRIEL 2: JOK RIAK 3: MAKOL 4: na</w:t>
      </w:r>
    </w:p>
    <w:p w14:paraId="796CF8FE" w14:textId="77777777" w:rsidR="00E9043B" w:rsidRDefault="000C1467">
      <w:pPr>
        <w:spacing w:before="2" w:line="260" w:lineRule="exact"/>
        <w:ind w:left="280" w:right="243"/>
        <w:rPr>
          <w:sz w:val="24"/>
          <w:szCs w:val="24"/>
        </w:rPr>
      </w:pPr>
      <w:r>
        <w:rPr>
          <w:b/>
          <w:spacing w:val="-4"/>
          <w:sz w:val="24"/>
          <w:szCs w:val="24"/>
        </w:rPr>
        <w:t>T</w:t>
      </w:r>
      <w:r>
        <w:rPr>
          <w:b/>
          <w:sz w:val="24"/>
          <w:szCs w:val="24"/>
        </w:rPr>
        <w:t xml:space="preserve">itle: </w:t>
      </w:r>
      <w:r>
        <w:rPr>
          <w:sz w:val="24"/>
          <w:szCs w:val="24"/>
        </w:rPr>
        <w:t xml:space="preserve">Lieutenant General </w:t>
      </w:r>
      <w:r>
        <w:rPr>
          <w:b/>
          <w:sz w:val="24"/>
          <w:szCs w:val="24"/>
        </w:rPr>
        <w:t xml:space="preserve">Designation: a) </w:t>
      </w:r>
      <w:r>
        <w:rPr>
          <w:sz w:val="24"/>
          <w:szCs w:val="24"/>
        </w:rPr>
        <w:t>Former Sudan People</w:t>
      </w:r>
      <w:r>
        <w:rPr>
          <w:spacing w:val="-13"/>
          <w:sz w:val="24"/>
          <w:szCs w:val="24"/>
        </w:rPr>
        <w:t>’</w:t>
      </w:r>
      <w:r>
        <w:rPr>
          <w:sz w:val="24"/>
          <w:szCs w:val="24"/>
        </w:rPr>
        <w:t>s Liberation Army</w:t>
      </w:r>
      <w:r>
        <w:rPr>
          <w:spacing w:val="-13"/>
          <w:sz w:val="24"/>
          <w:szCs w:val="24"/>
        </w:rPr>
        <w:t>’</w:t>
      </w:r>
      <w:r>
        <w:rPr>
          <w:sz w:val="24"/>
          <w:szCs w:val="24"/>
        </w:rPr>
        <w:t xml:space="preserve">s (SPLA) Sector One Commander </w:t>
      </w:r>
      <w:r>
        <w:rPr>
          <w:b/>
          <w:sz w:val="24"/>
          <w:szCs w:val="24"/>
        </w:rPr>
        <w:t xml:space="preserve">b) </w:t>
      </w:r>
      <w:r>
        <w:rPr>
          <w:sz w:val="24"/>
          <w:szCs w:val="24"/>
        </w:rPr>
        <w:t xml:space="preserve">Chief of Defence Forces </w:t>
      </w:r>
      <w:r>
        <w:rPr>
          <w:b/>
          <w:sz w:val="24"/>
          <w:szCs w:val="24"/>
        </w:rPr>
        <w:t xml:space="preserve">DOB: </w:t>
      </w:r>
      <w:r>
        <w:rPr>
          <w:sz w:val="24"/>
          <w:szCs w:val="24"/>
        </w:rPr>
        <w:t xml:space="preserve">1 Jan. 1966 </w:t>
      </w:r>
      <w:r>
        <w:rPr>
          <w:b/>
          <w:sz w:val="24"/>
          <w:szCs w:val="24"/>
        </w:rPr>
        <w:t xml:space="preserve">POB: </w:t>
      </w:r>
      <w:r>
        <w:rPr>
          <w:sz w:val="24"/>
          <w:szCs w:val="24"/>
        </w:rPr>
        <w:t>Bo</w:t>
      </w:r>
      <w:r>
        <w:rPr>
          <w:spacing w:val="-10"/>
          <w:sz w:val="24"/>
          <w:szCs w:val="24"/>
        </w:rPr>
        <w:t>r</w:t>
      </w:r>
      <w:r>
        <w:rPr>
          <w:sz w:val="24"/>
          <w:szCs w:val="24"/>
        </w:rPr>
        <w:t xml:space="preserve">, Sudan/South Sudan </w:t>
      </w:r>
      <w:r>
        <w:rPr>
          <w:b/>
          <w:sz w:val="24"/>
          <w:szCs w:val="24"/>
        </w:rPr>
        <w:t xml:space="preserve">Good quality a.k.a.: a) </w:t>
      </w:r>
      <w:r>
        <w:rPr>
          <w:sz w:val="24"/>
          <w:szCs w:val="24"/>
        </w:rPr>
        <w:t xml:space="preserve">Gabriel Jok </w:t>
      </w:r>
      <w:r>
        <w:rPr>
          <w:b/>
          <w:sz w:val="24"/>
          <w:szCs w:val="24"/>
        </w:rPr>
        <w:t xml:space="preserve">b) </w:t>
      </w:r>
      <w:r>
        <w:rPr>
          <w:sz w:val="24"/>
          <w:szCs w:val="24"/>
        </w:rPr>
        <w:t xml:space="preserve">Jok Riak </w:t>
      </w:r>
      <w:r>
        <w:rPr>
          <w:b/>
          <w:sz w:val="24"/>
          <w:szCs w:val="24"/>
        </w:rPr>
        <w:t xml:space="preserve">c) </w:t>
      </w:r>
      <w:r>
        <w:rPr>
          <w:sz w:val="24"/>
          <w:szCs w:val="24"/>
        </w:rPr>
        <w:t xml:space="preserve">Jock Riak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South Sudan </w:t>
      </w:r>
      <w:r>
        <w:rPr>
          <w:b/>
          <w:sz w:val="24"/>
          <w:szCs w:val="24"/>
        </w:rPr>
        <w:t xml:space="preserve">Passport no: </w:t>
      </w:r>
      <w:r>
        <w:rPr>
          <w:sz w:val="24"/>
          <w:szCs w:val="24"/>
        </w:rPr>
        <w:t xml:space="preserve">South Sudan number D00008623 </w:t>
      </w:r>
      <w:r>
        <w:rPr>
          <w:b/>
          <w:sz w:val="24"/>
          <w:szCs w:val="24"/>
        </w:rPr>
        <w:t xml:space="preserve">National identification no: </w:t>
      </w:r>
      <w:r>
        <w:rPr>
          <w:sz w:val="24"/>
          <w:szCs w:val="24"/>
        </w:rPr>
        <w:t xml:space="preserve">M6600000258472 </w:t>
      </w:r>
      <w:r>
        <w:rPr>
          <w:b/>
          <w:sz w:val="24"/>
          <w:szCs w:val="24"/>
        </w:rPr>
        <w:t>Add</w:t>
      </w:r>
      <w:r>
        <w:rPr>
          <w:b/>
          <w:spacing w:val="-4"/>
          <w:sz w:val="24"/>
          <w:szCs w:val="24"/>
        </w:rPr>
        <w:t>r</w:t>
      </w:r>
      <w:r>
        <w:rPr>
          <w:b/>
          <w:sz w:val="24"/>
          <w:szCs w:val="24"/>
        </w:rPr>
        <w:t xml:space="preserve">ess: a) </w:t>
      </w:r>
      <w:r>
        <w:rPr>
          <w:sz w:val="24"/>
          <w:szCs w:val="24"/>
        </w:rPr>
        <w:t>Unity State, South</w:t>
      </w:r>
    </w:p>
    <w:p w14:paraId="6499295F" w14:textId="77777777" w:rsidR="00E9043B" w:rsidRDefault="000C1467">
      <w:pPr>
        <w:spacing w:line="260" w:lineRule="exact"/>
        <w:ind w:left="280" w:right="228"/>
        <w:rPr>
          <w:sz w:val="24"/>
          <w:szCs w:val="24"/>
        </w:rPr>
        <w:sectPr w:rsidR="00E9043B">
          <w:pgSz w:w="12240" w:h="15840"/>
          <w:pgMar w:top="380" w:right="420" w:bottom="280" w:left="420" w:header="197" w:footer="203" w:gutter="0"/>
          <w:cols w:space="720"/>
        </w:sectPr>
      </w:pPr>
      <w:r>
        <w:rPr>
          <w:sz w:val="24"/>
          <w:szCs w:val="24"/>
        </w:rPr>
        <w:t xml:space="preserve">Sudan </w:t>
      </w:r>
      <w:r>
        <w:rPr>
          <w:b/>
          <w:sz w:val="24"/>
          <w:szCs w:val="24"/>
        </w:rPr>
        <w:t xml:space="preserve">b) </w:t>
      </w:r>
      <w:r>
        <w:rPr>
          <w:spacing w:val="-19"/>
          <w:sz w:val="24"/>
          <w:szCs w:val="24"/>
        </w:rPr>
        <w:t>W</w:t>
      </w:r>
      <w:r>
        <w:rPr>
          <w:sz w:val="24"/>
          <w:szCs w:val="24"/>
        </w:rPr>
        <w:t xml:space="preserve">au, </w:t>
      </w:r>
      <w:r>
        <w:rPr>
          <w:spacing w:val="-19"/>
          <w:sz w:val="24"/>
          <w:szCs w:val="24"/>
        </w:rPr>
        <w:t>W</w:t>
      </w:r>
      <w:r>
        <w:rPr>
          <w:sz w:val="24"/>
          <w:szCs w:val="24"/>
        </w:rPr>
        <w:t xml:space="preserve">estern Bahr El Ghazal, South Sudan </w:t>
      </w:r>
      <w:r>
        <w:rPr>
          <w:b/>
          <w:sz w:val="24"/>
          <w:szCs w:val="24"/>
        </w:rPr>
        <w:t xml:space="preserve">Listed on: </w:t>
      </w:r>
      <w:r>
        <w:rPr>
          <w:sz w:val="24"/>
          <w:szCs w:val="24"/>
        </w:rPr>
        <w:t>1 Jul. 2015 ( amended on 21 No</w:t>
      </w:r>
      <w:r>
        <w:rPr>
          <w:spacing w:val="-16"/>
          <w:sz w:val="24"/>
          <w:szCs w:val="24"/>
        </w:rPr>
        <w:t>v</w:t>
      </w:r>
      <w:r>
        <w:rPr>
          <w:sz w:val="24"/>
          <w:szCs w:val="24"/>
        </w:rPr>
        <w:t xml:space="preserve">. 2018 ) </w:t>
      </w:r>
      <w:r>
        <w:rPr>
          <w:b/>
          <w:sz w:val="24"/>
          <w:szCs w:val="24"/>
        </w:rPr>
        <w:t xml:space="preserve">Other information: </w:t>
      </w:r>
      <w:r>
        <w:rPr>
          <w:sz w:val="24"/>
          <w:szCs w:val="24"/>
        </w:rPr>
        <w:t>Appointed as Chief of Defence Forces on 2 May 2018. Commanded SPLA Sector One, which operates primarily within Unity State, since January 2013. In his position as the SPLA Sector One commande</w:t>
      </w:r>
      <w:r>
        <w:rPr>
          <w:spacing w:val="-10"/>
          <w:sz w:val="24"/>
          <w:szCs w:val="24"/>
        </w:rPr>
        <w:t>r</w:t>
      </w:r>
      <w:r>
        <w:rPr>
          <w:sz w:val="24"/>
          <w:szCs w:val="24"/>
        </w:rPr>
        <w:t>, he has expanded or extended the conflict in South Sudan through breaches of the Cessation of Hostilities Agreement. The SPLA is a South Sudanese military entity that has engaged in actions that have extended the conflict in South Sudan, including breaches of the January 2014 Cessation of Hostilities Agreement and the May 9, 2014 Agreement to Resolve the Crisis in South Sudan, which was a re-commitment to the CoHA and has obstructed the activities of IGAD</w:t>
      </w:r>
      <w:r>
        <w:rPr>
          <w:spacing w:val="-13"/>
          <w:sz w:val="24"/>
          <w:szCs w:val="24"/>
        </w:rPr>
        <w:t>’</w:t>
      </w:r>
      <w:r>
        <w:rPr>
          <w:sz w:val="24"/>
          <w:szCs w:val="24"/>
        </w:rPr>
        <w:t xml:space="preserve">s Monitoring and </w:t>
      </w:r>
      <w:r>
        <w:rPr>
          <w:spacing w:val="-27"/>
          <w:sz w:val="24"/>
          <w:szCs w:val="24"/>
        </w:rPr>
        <w:t>V</w:t>
      </w:r>
      <w:r>
        <w:rPr>
          <w:sz w:val="24"/>
          <w:szCs w:val="24"/>
        </w:rPr>
        <w:t>erification Mechanism. INTERPOL-UN Security</w:t>
      </w:r>
      <w:hyperlink r:id="rId653">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654">
        <w:r>
          <w:rPr>
            <w:color w:val="0000ED"/>
            <w:sz w:val="24"/>
            <w:szCs w:val="24"/>
            <w:u w:val="single" w:color="0000ED"/>
          </w:rPr>
          <w:t xml:space="preserve">click  here </w:t>
        </w:r>
      </w:hyperlink>
    </w:p>
    <w:p w14:paraId="62D52083" w14:textId="77777777" w:rsidR="00E9043B" w:rsidRDefault="00E9043B">
      <w:pPr>
        <w:spacing w:line="140" w:lineRule="exact"/>
        <w:rPr>
          <w:sz w:val="14"/>
          <w:szCs w:val="14"/>
        </w:rPr>
      </w:pPr>
    </w:p>
    <w:p w14:paraId="254D3D39" w14:textId="77777777" w:rsidR="00E9043B" w:rsidRDefault="000C1467">
      <w:pPr>
        <w:spacing w:before="29"/>
        <w:ind w:left="280"/>
        <w:rPr>
          <w:sz w:val="24"/>
          <w:szCs w:val="24"/>
        </w:rPr>
      </w:pPr>
      <w:r>
        <w:rPr>
          <w:b/>
          <w:sz w:val="24"/>
          <w:szCs w:val="24"/>
        </w:rPr>
        <w:t xml:space="preserve">IRi.022 Name: </w:t>
      </w:r>
      <w:r>
        <w:rPr>
          <w:sz w:val="24"/>
          <w:szCs w:val="24"/>
        </w:rPr>
        <w:t>1: NASER 2: MALEKI 3: na 4: na</w:t>
      </w:r>
    </w:p>
    <w:p w14:paraId="1F32824F" w14:textId="77777777" w:rsidR="00E9043B" w:rsidRDefault="000C1467">
      <w:pPr>
        <w:spacing w:before="2" w:line="260" w:lineRule="exact"/>
        <w:ind w:left="280" w:right="36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Head of Shahid Hemmat Industrial Group (SHIG), which is designated under resolution 1737 (2006) for its role in Iran's ballistic missile programme (designated under IRe.067). </w:t>
      </w:r>
      <w:r>
        <w:rPr>
          <w:b/>
          <w:sz w:val="24"/>
          <w:szCs w:val="24"/>
        </w:rPr>
        <w:t xml:space="preserve">b) </w:t>
      </w:r>
      <w:r>
        <w:rPr>
          <w:sz w:val="24"/>
          <w:szCs w:val="24"/>
        </w:rPr>
        <w:t>MODAFL o</w:t>
      </w:r>
      <w:r>
        <w:rPr>
          <w:spacing w:val="-4"/>
          <w:sz w:val="24"/>
          <w:szCs w:val="24"/>
        </w:rPr>
        <w:t>f</w:t>
      </w:r>
      <w:r>
        <w:rPr>
          <w:sz w:val="24"/>
          <w:szCs w:val="24"/>
        </w:rPr>
        <w:t xml:space="preserve">ficial overseeing work on the Shahab-3 ballistic missile programme, Iran's long range ballistic missile currently in service. </w:t>
      </w:r>
      <w:r>
        <w:rPr>
          <w:b/>
          <w:sz w:val="24"/>
          <w:szCs w:val="24"/>
        </w:rPr>
        <w:t xml:space="preserve">DOB: </w:t>
      </w:r>
      <w:r>
        <w:rPr>
          <w:sz w:val="24"/>
          <w:szCs w:val="24"/>
        </w:rPr>
        <w:t xml:space="preserve">1960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A0003039, issued in Iran (Islamic Republic of) </w:t>
      </w:r>
      <w:r>
        <w:rPr>
          <w:b/>
          <w:sz w:val="24"/>
          <w:szCs w:val="24"/>
        </w:rPr>
        <w:t xml:space="preserve">National identification no: </w:t>
      </w:r>
      <w:r>
        <w:rPr>
          <w:sz w:val="24"/>
          <w:szCs w:val="24"/>
        </w:rPr>
        <w:t>00350</w:t>
      </w:r>
      <w:r>
        <w:rPr>
          <w:spacing w:val="-9"/>
          <w:sz w:val="24"/>
          <w:szCs w:val="24"/>
        </w:rPr>
        <w:t>1</w:t>
      </w:r>
      <w:r>
        <w:rPr>
          <w:sz w:val="24"/>
          <w:szCs w:val="24"/>
        </w:rPr>
        <w:t xml:space="preserve">1785, issued in Iran (Islamic Republic of)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 amended on 17 Dec. 2014 ) </w:t>
      </w:r>
      <w:r>
        <w:rPr>
          <w:b/>
          <w:sz w:val="24"/>
          <w:szCs w:val="24"/>
        </w:rPr>
        <w:t xml:space="preserve">Other information: </w:t>
      </w:r>
      <w:r>
        <w:rPr>
          <w:sz w:val="24"/>
          <w:szCs w:val="24"/>
        </w:rPr>
        <w:t>[Old Reference # I.47.C.7]</w:t>
      </w:r>
    </w:p>
    <w:p w14:paraId="6FBDD8ED" w14:textId="77777777" w:rsidR="00E9043B" w:rsidRDefault="00E9043B">
      <w:pPr>
        <w:spacing w:before="2" w:line="260" w:lineRule="exact"/>
        <w:rPr>
          <w:sz w:val="26"/>
          <w:szCs w:val="26"/>
        </w:rPr>
      </w:pPr>
    </w:p>
    <w:p w14:paraId="61380032" w14:textId="77777777" w:rsidR="00E9043B" w:rsidRDefault="000C1467">
      <w:pPr>
        <w:ind w:left="280"/>
        <w:rPr>
          <w:sz w:val="24"/>
          <w:szCs w:val="24"/>
        </w:rPr>
      </w:pPr>
      <w:r>
        <w:rPr>
          <w:b/>
          <w:sz w:val="24"/>
          <w:szCs w:val="24"/>
        </w:rPr>
        <w:t xml:space="preserve">KPi.026 Name: </w:t>
      </w:r>
      <w:r>
        <w:rPr>
          <w:sz w:val="24"/>
          <w:szCs w:val="24"/>
        </w:rPr>
        <w:t>1: RI 2: MAN GON 3: na 4: na</w:t>
      </w:r>
    </w:p>
    <w:p w14:paraId="3C6C60FF" w14:textId="77777777" w:rsidR="00E9043B" w:rsidRDefault="000C1467">
      <w:pPr>
        <w:spacing w:before="2" w:line="260" w:lineRule="exact"/>
        <w:ind w:left="280" w:right="61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Minister of the Munitions Industry Department </w:t>
      </w:r>
      <w:r>
        <w:rPr>
          <w:b/>
          <w:sz w:val="24"/>
          <w:szCs w:val="24"/>
        </w:rPr>
        <w:t xml:space="preserve">DOB: </w:t>
      </w:r>
      <w:r>
        <w:rPr>
          <w:sz w:val="24"/>
          <w:szCs w:val="24"/>
        </w:rPr>
        <w:t xml:space="preserve">29 Oct. 1945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PO381230469 (Expires 6 Ap</w:t>
      </w:r>
      <w:r>
        <w:rPr>
          <w:spacing w:val="-13"/>
          <w:sz w:val="24"/>
          <w:szCs w:val="24"/>
        </w:rPr>
        <w:t>r</w:t>
      </w:r>
      <w:r>
        <w:rPr>
          <w:sz w:val="24"/>
          <w:szCs w:val="24"/>
        </w:rPr>
        <w:t xml:space="preserve">. 2016 )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2016</w:t>
      </w:r>
    </w:p>
    <w:p w14:paraId="24D1E085" w14:textId="77777777" w:rsidR="00E9043B" w:rsidRDefault="000C1467">
      <w:pPr>
        <w:spacing w:line="260" w:lineRule="exact"/>
        <w:ind w:left="280"/>
        <w:rPr>
          <w:sz w:val="24"/>
          <w:szCs w:val="24"/>
        </w:rPr>
      </w:pPr>
      <w:r>
        <w:rPr>
          <w:b/>
          <w:sz w:val="24"/>
          <w:szCs w:val="24"/>
        </w:rPr>
        <w:t>Other information:</w:t>
      </w:r>
    </w:p>
    <w:p w14:paraId="229F058A" w14:textId="77777777" w:rsidR="00E9043B" w:rsidRDefault="00E9043B">
      <w:pPr>
        <w:spacing w:before="4" w:line="260" w:lineRule="exact"/>
        <w:rPr>
          <w:sz w:val="26"/>
          <w:szCs w:val="26"/>
        </w:rPr>
      </w:pPr>
    </w:p>
    <w:p w14:paraId="49A453F4" w14:textId="77777777" w:rsidR="00E9043B" w:rsidRDefault="000C1467">
      <w:pPr>
        <w:ind w:left="280"/>
        <w:rPr>
          <w:sz w:val="24"/>
          <w:szCs w:val="24"/>
        </w:rPr>
      </w:pPr>
      <w:r>
        <w:rPr>
          <w:b/>
          <w:sz w:val="24"/>
          <w:szCs w:val="24"/>
        </w:rPr>
        <w:t xml:space="preserve">SOi.008 Name: </w:t>
      </w:r>
      <w:r>
        <w:rPr>
          <w:sz w:val="24"/>
          <w:szCs w:val="24"/>
        </w:rPr>
        <w:t xml:space="preserve">1: </w:t>
      </w:r>
      <w:r>
        <w:rPr>
          <w:spacing w:val="-18"/>
          <w:sz w:val="24"/>
          <w:szCs w:val="24"/>
        </w:rPr>
        <w:t>F</w:t>
      </w:r>
      <w:r>
        <w:rPr>
          <w:sz w:val="24"/>
          <w:szCs w:val="24"/>
        </w:rPr>
        <w:t>ARES 2: MOHAMMED 3: MANA'A 4: na</w:t>
      </w:r>
    </w:p>
    <w:p w14:paraId="403582CB" w14:textId="77777777" w:rsidR="00E9043B" w:rsidRDefault="000C1467">
      <w:pPr>
        <w:spacing w:before="2" w:line="260" w:lineRule="exact"/>
        <w:ind w:left="280" w:right="63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8 Feb. 1965 </w:t>
      </w:r>
      <w:r>
        <w:rPr>
          <w:b/>
          <w:sz w:val="24"/>
          <w:szCs w:val="24"/>
        </w:rPr>
        <w:t xml:space="preserve">POB: </w:t>
      </w:r>
      <w:r>
        <w:rPr>
          <w:sz w:val="24"/>
          <w:szCs w:val="24"/>
        </w:rPr>
        <w:t xml:space="preserve">Sadah, </w:t>
      </w:r>
      <w:r>
        <w:rPr>
          <w:spacing w:val="-24"/>
          <w:sz w:val="24"/>
          <w:szCs w:val="24"/>
        </w:rPr>
        <w:t>Y</w:t>
      </w:r>
      <w:r>
        <w:rPr>
          <w:sz w:val="24"/>
          <w:szCs w:val="24"/>
        </w:rPr>
        <w:t xml:space="preserve">emen </w:t>
      </w:r>
      <w:r>
        <w:rPr>
          <w:b/>
          <w:sz w:val="24"/>
          <w:szCs w:val="24"/>
        </w:rPr>
        <w:t xml:space="preserve">Good quality a.k.a.: a) </w:t>
      </w:r>
      <w:r>
        <w:rPr>
          <w:sz w:val="24"/>
          <w:szCs w:val="24"/>
        </w:rPr>
        <w:t xml:space="preserve">Faris Mana'a </w:t>
      </w:r>
      <w:r>
        <w:rPr>
          <w:b/>
          <w:sz w:val="24"/>
          <w:szCs w:val="24"/>
        </w:rPr>
        <w:t xml:space="preserve">b) </w:t>
      </w:r>
      <w:r>
        <w:rPr>
          <w:sz w:val="24"/>
          <w:szCs w:val="24"/>
        </w:rPr>
        <w:t xml:space="preserve">Fares Mohammed Manaa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00514146, issued in Sanaa, </w:t>
      </w:r>
      <w:r>
        <w:rPr>
          <w:spacing w:val="-24"/>
          <w:sz w:val="24"/>
          <w:szCs w:val="24"/>
        </w:rPr>
        <w:t>Y</w:t>
      </w:r>
      <w:r>
        <w:rPr>
          <w:sz w:val="24"/>
          <w:szCs w:val="24"/>
        </w:rPr>
        <w:t xml:space="preserve">emen (Date of issue 7 January 1996) </w:t>
      </w:r>
      <w:r>
        <w:rPr>
          <w:b/>
          <w:sz w:val="24"/>
          <w:szCs w:val="24"/>
        </w:rPr>
        <w:t xml:space="preserve">National identification no: </w:t>
      </w:r>
      <w:r>
        <w:rPr>
          <w:sz w:val="24"/>
          <w:szCs w:val="24"/>
        </w:rPr>
        <w:t xml:space="preserve">1417576, issued in Al-Amana, </w:t>
      </w:r>
      <w:r>
        <w:rPr>
          <w:spacing w:val="-24"/>
          <w:sz w:val="24"/>
          <w:szCs w:val="24"/>
        </w:rPr>
        <w:t>Y</w:t>
      </w:r>
      <w:r>
        <w:rPr>
          <w:sz w:val="24"/>
          <w:szCs w:val="24"/>
        </w:rPr>
        <w:t xml:space="preserve">emen (issued on 7 Jan. 1996)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12 Ap</w:t>
      </w:r>
      <w:r>
        <w:rPr>
          <w:spacing w:val="-13"/>
          <w:sz w:val="24"/>
          <w:szCs w:val="24"/>
        </w:rPr>
        <w:t>r</w:t>
      </w:r>
      <w:r>
        <w:rPr>
          <w:sz w:val="24"/>
          <w:szCs w:val="24"/>
        </w:rPr>
        <w:t xml:space="preserve">. 2010 </w:t>
      </w:r>
      <w:r>
        <w:rPr>
          <w:b/>
          <w:sz w:val="24"/>
          <w:szCs w:val="24"/>
        </w:rPr>
        <w:t xml:space="preserve">Other information: </w:t>
      </w:r>
      <w:r>
        <w:rPr>
          <w:sz w:val="24"/>
          <w:szCs w:val="24"/>
        </w:rPr>
        <w:t>INTERPOL-UN Security</w:t>
      </w:r>
      <w:hyperlink r:id="rId655">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656">
        <w:r>
          <w:rPr>
            <w:color w:val="0000ED"/>
            <w:sz w:val="24"/>
            <w:szCs w:val="24"/>
            <w:u w:val="single" w:color="0000ED"/>
          </w:rPr>
          <w:t xml:space="preserve">click  here </w:t>
        </w:r>
      </w:hyperlink>
    </w:p>
    <w:p w14:paraId="5FE786B4" w14:textId="77777777" w:rsidR="00E9043B" w:rsidRDefault="00E9043B">
      <w:pPr>
        <w:spacing w:before="13" w:line="220" w:lineRule="exact"/>
        <w:rPr>
          <w:sz w:val="22"/>
          <w:szCs w:val="22"/>
        </w:rPr>
      </w:pPr>
    </w:p>
    <w:p w14:paraId="502782E1" w14:textId="77777777" w:rsidR="00E9043B" w:rsidRPr="002E3F0F" w:rsidRDefault="000C1467">
      <w:pPr>
        <w:spacing w:before="29"/>
        <w:ind w:left="280"/>
        <w:rPr>
          <w:sz w:val="24"/>
          <w:szCs w:val="24"/>
          <w:lang w:val="es-MX"/>
        </w:rPr>
      </w:pPr>
      <w:r w:rsidRPr="002E3F0F">
        <w:rPr>
          <w:b/>
          <w:sz w:val="24"/>
          <w:szCs w:val="24"/>
          <w:lang w:val="es-MX"/>
        </w:rPr>
        <w:t xml:space="preserve">CDi.009 Name: </w:t>
      </w:r>
      <w:r w:rsidRPr="002E3F0F">
        <w:rPr>
          <w:sz w:val="24"/>
          <w:szCs w:val="24"/>
          <w:lang w:val="es-MX"/>
        </w:rPr>
        <w:t>1: KH</w:t>
      </w:r>
      <w:r w:rsidRPr="002E3F0F">
        <w:rPr>
          <w:spacing w:val="-19"/>
          <w:sz w:val="24"/>
          <w:szCs w:val="24"/>
          <w:lang w:val="es-MX"/>
        </w:rPr>
        <w:t>A</w:t>
      </w:r>
      <w:r w:rsidRPr="002E3F0F">
        <w:rPr>
          <w:spacing w:val="-27"/>
          <w:sz w:val="24"/>
          <w:szCs w:val="24"/>
          <w:lang w:val="es-MX"/>
        </w:rPr>
        <w:t>W</w:t>
      </w:r>
      <w:r w:rsidRPr="002E3F0F">
        <w:rPr>
          <w:sz w:val="24"/>
          <w:szCs w:val="24"/>
          <w:lang w:val="es-MX"/>
        </w:rPr>
        <w:t xml:space="preserve">A </w:t>
      </w:r>
      <w:r w:rsidRPr="002E3F0F">
        <w:rPr>
          <w:spacing w:val="-22"/>
          <w:sz w:val="24"/>
          <w:szCs w:val="24"/>
          <w:lang w:val="es-MX"/>
        </w:rPr>
        <w:t>P</w:t>
      </w:r>
      <w:r w:rsidRPr="002E3F0F">
        <w:rPr>
          <w:sz w:val="24"/>
          <w:szCs w:val="24"/>
          <w:lang w:val="es-MX"/>
        </w:rPr>
        <w:t>ANGA 2: MANDRO 3: na 4: na</w:t>
      </w:r>
    </w:p>
    <w:p w14:paraId="16D4C343" w14:textId="77777777" w:rsidR="00E9043B" w:rsidRDefault="000C1467">
      <w:pPr>
        <w:spacing w:before="2" w:line="260" w:lineRule="exact"/>
        <w:ind w:left="280" w:right="34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20 Aug. 1973 </w:t>
      </w:r>
      <w:r>
        <w:rPr>
          <w:b/>
          <w:sz w:val="24"/>
          <w:szCs w:val="24"/>
        </w:rPr>
        <w:t xml:space="preserve">POB: </w:t>
      </w:r>
      <w:r>
        <w:rPr>
          <w:sz w:val="24"/>
          <w:szCs w:val="24"/>
        </w:rPr>
        <w:t xml:space="preserve">Bunia, Democratic Republic of the Congo </w:t>
      </w:r>
      <w:r>
        <w:rPr>
          <w:b/>
          <w:sz w:val="24"/>
          <w:szCs w:val="24"/>
        </w:rPr>
        <w:t xml:space="preserve">Good quality a.k.a.: a) </w:t>
      </w:r>
      <w:r>
        <w:rPr>
          <w:sz w:val="24"/>
          <w:szCs w:val="24"/>
        </w:rPr>
        <w:t xml:space="preserve">Kawa Panga </w:t>
      </w:r>
      <w:r>
        <w:rPr>
          <w:b/>
          <w:sz w:val="24"/>
          <w:szCs w:val="24"/>
        </w:rPr>
        <w:t xml:space="preserve">b) </w:t>
      </w:r>
      <w:r>
        <w:rPr>
          <w:sz w:val="24"/>
          <w:szCs w:val="24"/>
        </w:rPr>
        <w:t xml:space="preserve">Kawa Panga Mandro </w:t>
      </w:r>
      <w:r>
        <w:rPr>
          <w:b/>
          <w:sz w:val="24"/>
          <w:szCs w:val="24"/>
        </w:rPr>
        <w:t xml:space="preserve">c) </w:t>
      </w:r>
      <w:r>
        <w:rPr>
          <w:sz w:val="24"/>
          <w:szCs w:val="24"/>
        </w:rPr>
        <w:t xml:space="preserve">Kawa Mandro </w:t>
      </w:r>
      <w:r>
        <w:rPr>
          <w:b/>
          <w:sz w:val="24"/>
          <w:szCs w:val="24"/>
        </w:rPr>
        <w:t xml:space="preserve">d) </w:t>
      </w:r>
      <w:r>
        <w:rPr>
          <w:spacing w:val="-24"/>
          <w:sz w:val="24"/>
          <w:szCs w:val="24"/>
        </w:rPr>
        <w:t>Y</w:t>
      </w:r>
      <w:r>
        <w:rPr>
          <w:sz w:val="24"/>
          <w:szCs w:val="24"/>
        </w:rPr>
        <w:t xml:space="preserve">ves Andoul Karim </w:t>
      </w:r>
      <w:r>
        <w:rPr>
          <w:b/>
          <w:sz w:val="24"/>
          <w:szCs w:val="24"/>
        </w:rPr>
        <w:t xml:space="preserve">e) </w:t>
      </w:r>
      <w:r>
        <w:rPr>
          <w:sz w:val="24"/>
          <w:szCs w:val="24"/>
        </w:rPr>
        <w:t xml:space="preserve">Mandro Panga Kahwa </w:t>
      </w:r>
      <w:r>
        <w:rPr>
          <w:b/>
          <w:sz w:val="24"/>
          <w:szCs w:val="24"/>
        </w:rPr>
        <w:t xml:space="preserve">f) </w:t>
      </w:r>
      <w:r>
        <w:rPr>
          <w:spacing w:val="-24"/>
          <w:sz w:val="24"/>
          <w:szCs w:val="24"/>
        </w:rPr>
        <w:t>Y</w:t>
      </w:r>
      <w:r>
        <w:rPr>
          <w:sz w:val="24"/>
          <w:szCs w:val="24"/>
        </w:rPr>
        <w:t xml:space="preserve">ves Khawa Panga Mandro </w:t>
      </w:r>
      <w:r>
        <w:rPr>
          <w:b/>
          <w:sz w:val="24"/>
          <w:szCs w:val="24"/>
        </w:rPr>
        <w:t xml:space="preserve">Low quality a.k.a.: a) </w:t>
      </w:r>
      <w:r>
        <w:rPr>
          <w:sz w:val="24"/>
          <w:szCs w:val="24"/>
        </w:rPr>
        <w:t xml:space="preserve">“Chief Kahwa” </w:t>
      </w:r>
      <w:r>
        <w:rPr>
          <w:b/>
          <w:sz w:val="24"/>
          <w:szCs w:val="24"/>
        </w:rPr>
        <w:t xml:space="preserve">b) </w:t>
      </w:r>
      <w:r>
        <w:rPr>
          <w:sz w:val="24"/>
          <w:szCs w:val="24"/>
        </w:rPr>
        <w:t xml:space="preserve">“Kawa”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Uganda (as of May 2016) </w:t>
      </w:r>
      <w:r>
        <w:rPr>
          <w:b/>
          <w:sz w:val="24"/>
          <w:szCs w:val="24"/>
        </w:rPr>
        <w:t xml:space="preserve">Listed on: </w:t>
      </w:r>
      <w:r>
        <w:rPr>
          <w:sz w:val="24"/>
          <w:szCs w:val="24"/>
        </w:rPr>
        <w:t>1 No</w:t>
      </w:r>
      <w:r>
        <w:rPr>
          <w:spacing w:val="-16"/>
          <w:sz w:val="24"/>
          <w:szCs w:val="24"/>
        </w:rPr>
        <w:t>v</w:t>
      </w:r>
      <w:r>
        <w:rPr>
          <w:sz w:val="24"/>
          <w:szCs w:val="24"/>
        </w:rPr>
        <w:t xml:space="preserve">. 2005 ( amended on 13 Oct. 2016 ) </w:t>
      </w:r>
      <w:r>
        <w:rPr>
          <w:b/>
          <w:sz w:val="24"/>
          <w:szCs w:val="24"/>
        </w:rPr>
        <w:t xml:space="preserve">Other information: </w:t>
      </w:r>
      <w:r>
        <w:rPr>
          <w:sz w:val="24"/>
          <w:szCs w:val="24"/>
        </w:rPr>
        <w:t>Placed in prison in Bunia in April 2005 for sabotage of the Ituri peace process. Arrested by Congolese authorities in October 2005,</w:t>
      </w:r>
    </w:p>
    <w:p w14:paraId="7B53ACCA" w14:textId="77777777" w:rsidR="00E9043B" w:rsidRDefault="000C1467">
      <w:pPr>
        <w:spacing w:line="260" w:lineRule="exact"/>
        <w:ind w:left="280" w:right="235"/>
        <w:rPr>
          <w:sz w:val="24"/>
          <w:szCs w:val="24"/>
        </w:rPr>
      </w:pPr>
      <w:r>
        <w:rPr>
          <w:sz w:val="24"/>
          <w:szCs w:val="24"/>
        </w:rPr>
        <w:t>acquitted by the Court of Appeal in Kisangani, subsequently transferred to the judicial authorities in Kinshasa on new cha</w:t>
      </w:r>
      <w:r>
        <w:rPr>
          <w:spacing w:val="-4"/>
          <w:sz w:val="24"/>
          <w:szCs w:val="24"/>
        </w:rPr>
        <w:t>r</w:t>
      </w:r>
      <w:r>
        <w:rPr>
          <w:sz w:val="24"/>
          <w:szCs w:val="24"/>
        </w:rPr>
        <w:t>ges of crimes against humanit</w:t>
      </w:r>
      <w:r>
        <w:rPr>
          <w:spacing w:val="-16"/>
          <w:sz w:val="24"/>
          <w:szCs w:val="24"/>
        </w:rPr>
        <w:t>y</w:t>
      </w:r>
      <w:r>
        <w:rPr>
          <w:sz w:val="24"/>
          <w:szCs w:val="24"/>
        </w:rPr>
        <w:t>, war crimes, murde</w:t>
      </w:r>
      <w:r>
        <w:rPr>
          <w:spacing w:val="-10"/>
          <w:sz w:val="24"/>
          <w:szCs w:val="24"/>
        </w:rPr>
        <w:t>r</w:t>
      </w:r>
      <w:r>
        <w:rPr>
          <w:sz w:val="24"/>
          <w:szCs w:val="24"/>
        </w:rPr>
        <w:t>, aggravated assault and batter</w:t>
      </w:r>
      <w:r>
        <w:rPr>
          <w:spacing w:val="-16"/>
          <w:sz w:val="24"/>
          <w:szCs w:val="24"/>
        </w:rPr>
        <w:t>y</w:t>
      </w:r>
      <w:r>
        <w:rPr>
          <w:sz w:val="24"/>
          <w:szCs w:val="24"/>
        </w:rPr>
        <w:t>. In August 2014, a DRC military court in Kisangani convicted him of war crimes and crimes against humanit</w:t>
      </w:r>
      <w:r>
        <w:rPr>
          <w:spacing w:val="-16"/>
          <w:sz w:val="24"/>
          <w:szCs w:val="24"/>
        </w:rPr>
        <w:t>y</w:t>
      </w:r>
      <w:r>
        <w:rPr>
          <w:sz w:val="24"/>
          <w:szCs w:val="24"/>
        </w:rPr>
        <w:t>, sentenced him to nine years in prison, and ordered him to pay approximately $85,000 to his victims. He served his sentence and resides in Uganda as of May 2016. INTERPOL-UN Security Council Special Notice web link:</w:t>
      </w:r>
      <w:hyperlink r:id="rId65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58">
        <w:r>
          <w:rPr>
            <w:color w:val="0000ED"/>
            <w:sz w:val="24"/>
            <w:szCs w:val="24"/>
            <w:u w:val="single" w:color="0000ED"/>
          </w:rPr>
          <w:t xml:space="preserve">click  here </w:t>
        </w:r>
      </w:hyperlink>
    </w:p>
    <w:p w14:paraId="5418BE36" w14:textId="77777777" w:rsidR="00E9043B" w:rsidRDefault="00E9043B">
      <w:pPr>
        <w:spacing w:before="2" w:line="260" w:lineRule="exact"/>
        <w:rPr>
          <w:sz w:val="26"/>
          <w:szCs w:val="26"/>
        </w:rPr>
      </w:pPr>
    </w:p>
    <w:p w14:paraId="54460F22" w14:textId="77777777" w:rsidR="00E9043B" w:rsidRDefault="000C1467">
      <w:pPr>
        <w:ind w:left="280"/>
        <w:rPr>
          <w:sz w:val="24"/>
          <w:szCs w:val="24"/>
        </w:rPr>
      </w:pPr>
      <w:r>
        <w:rPr>
          <w:b/>
          <w:sz w:val="24"/>
          <w:szCs w:val="24"/>
        </w:rPr>
        <w:t xml:space="preserve">SSi.005 Name: </w:t>
      </w:r>
      <w:r>
        <w:rPr>
          <w:sz w:val="24"/>
          <w:szCs w:val="24"/>
        </w:rPr>
        <w:t>1: MARIAL 2: CHANUONG 3: YOL 4: MANGOK</w:t>
      </w:r>
    </w:p>
    <w:p w14:paraId="1EBF6C50" w14:textId="77777777" w:rsidR="00E9043B" w:rsidRDefault="000C1467">
      <w:pPr>
        <w:spacing w:before="2" w:line="260" w:lineRule="exact"/>
        <w:ind w:left="280" w:right="52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Sudan People</w:t>
      </w:r>
      <w:r>
        <w:rPr>
          <w:spacing w:val="-13"/>
          <w:sz w:val="24"/>
          <w:szCs w:val="24"/>
        </w:rPr>
        <w:t>’</w:t>
      </w:r>
      <w:r>
        <w:rPr>
          <w:sz w:val="24"/>
          <w:szCs w:val="24"/>
        </w:rPr>
        <w:t xml:space="preserve">s Liberation Army Major General </w:t>
      </w:r>
      <w:r>
        <w:rPr>
          <w:b/>
          <w:sz w:val="24"/>
          <w:szCs w:val="24"/>
        </w:rPr>
        <w:t xml:space="preserve">b) </w:t>
      </w:r>
      <w:r>
        <w:rPr>
          <w:sz w:val="24"/>
          <w:szCs w:val="24"/>
        </w:rPr>
        <w:t>Commande</w:t>
      </w:r>
      <w:r>
        <w:rPr>
          <w:spacing w:val="-10"/>
          <w:sz w:val="24"/>
          <w:szCs w:val="24"/>
        </w:rPr>
        <w:t>r</w:t>
      </w:r>
      <w:r>
        <w:rPr>
          <w:sz w:val="24"/>
          <w:szCs w:val="24"/>
        </w:rPr>
        <w:t xml:space="preserve">, Presidential Guard Unit </w:t>
      </w:r>
      <w:r>
        <w:rPr>
          <w:b/>
          <w:sz w:val="24"/>
          <w:szCs w:val="24"/>
        </w:rPr>
        <w:t xml:space="preserve">DOB: </w:t>
      </w:r>
      <w:r>
        <w:rPr>
          <w:sz w:val="24"/>
          <w:szCs w:val="24"/>
        </w:rPr>
        <w:t xml:space="preserve">1 Jan. 1960 </w:t>
      </w:r>
      <w:r>
        <w:rPr>
          <w:b/>
          <w:sz w:val="24"/>
          <w:szCs w:val="24"/>
        </w:rPr>
        <w:t xml:space="preserve">POB: </w:t>
      </w:r>
      <w:r>
        <w:rPr>
          <w:spacing w:val="-13"/>
          <w:sz w:val="24"/>
          <w:szCs w:val="24"/>
        </w:rPr>
        <w:t>Y</w:t>
      </w:r>
      <w:r>
        <w:rPr>
          <w:sz w:val="24"/>
          <w:szCs w:val="24"/>
        </w:rPr>
        <w:t xml:space="preserve">irol, Lakes State </w:t>
      </w:r>
      <w:r>
        <w:rPr>
          <w:b/>
          <w:sz w:val="24"/>
          <w:szCs w:val="24"/>
        </w:rPr>
        <w:t xml:space="preserve">Good quality a.k.a.: a) </w:t>
      </w:r>
      <w:r>
        <w:rPr>
          <w:sz w:val="24"/>
          <w:szCs w:val="24"/>
        </w:rPr>
        <w:t xml:space="preserve">Marial Chinuong </w:t>
      </w:r>
      <w:r>
        <w:rPr>
          <w:b/>
          <w:sz w:val="24"/>
          <w:szCs w:val="24"/>
        </w:rPr>
        <w:t xml:space="preserve">b) </w:t>
      </w:r>
      <w:r>
        <w:rPr>
          <w:sz w:val="24"/>
          <w:szCs w:val="24"/>
        </w:rPr>
        <w:t xml:space="preserve">Marial Chan </w:t>
      </w:r>
      <w:r>
        <w:rPr>
          <w:b/>
          <w:sz w:val="24"/>
          <w:szCs w:val="24"/>
        </w:rPr>
        <w:t xml:space="preserve">c) </w:t>
      </w:r>
      <w:r>
        <w:rPr>
          <w:sz w:val="24"/>
          <w:szCs w:val="24"/>
        </w:rPr>
        <w:t xml:space="preserve">Marial Chanoung </w:t>
      </w:r>
      <w:r>
        <w:rPr>
          <w:spacing w:val="-24"/>
          <w:sz w:val="24"/>
          <w:szCs w:val="24"/>
        </w:rPr>
        <w:t>Y</w:t>
      </w:r>
      <w:r>
        <w:rPr>
          <w:sz w:val="24"/>
          <w:szCs w:val="24"/>
        </w:rPr>
        <w:t xml:space="preserve">ol </w:t>
      </w:r>
      <w:r>
        <w:rPr>
          <w:b/>
          <w:sz w:val="24"/>
          <w:szCs w:val="24"/>
        </w:rPr>
        <w:t xml:space="preserve">d) </w:t>
      </w:r>
      <w:r>
        <w:rPr>
          <w:sz w:val="24"/>
          <w:szCs w:val="24"/>
        </w:rPr>
        <w:t xml:space="preserve">Marial Chinoum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South Sudan </w:t>
      </w:r>
      <w:r>
        <w:rPr>
          <w:b/>
          <w:sz w:val="24"/>
          <w:szCs w:val="24"/>
        </w:rPr>
        <w:t xml:space="preserve">Passport no: </w:t>
      </w:r>
      <w:r>
        <w:rPr>
          <w:sz w:val="24"/>
          <w:szCs w:val="24"/>
        </w:rPr>
        <w:t xml:space="preserve">R00005943, South Sudan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 Jul. 2015 </w:t>
      </w:r>
      <w:r>
        <w:rPr>
          <w:b/>
          <w:sz w:val="24"/>
          <w:szCs w:val="24"/>
        </w:rPr>
        <w:t xml:space="preserve">Other information: </w:t>
      </w:r>
      <w:r>
        <w:rPr>
          <w:sz w:val="24"/>
          <w:szCs w:val="24"/>
        </w:rPr>
        <w:t>His Presidential Guard led the slaughter of Nuer civilians in and around Juba, many who were buried in mass graves. One such grave was purported to contain 200-300 civilians. INTERPOL-UN Security</w:t>
      </w:r>
      <w:hyperlink r:id="rId659">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660">
        <w:r>
          <w:rPr>
            <w:color w:val="0000ED"/>
            <w:sz w:val="24"/>
            <w:szCs w:val="24"/>
            <w:u w:val="single" w:color="0000ED"/>
          </w:rPr>
          <w:t xml:space="preserve">click  here </w:t>
        </w:r>
      </w:hyperlink>
    </w:p>
    <w:p w14:paraId="30AAEE30" w14:textId="77777777" w:rsidR="00E9043B" w:rsidRDefault="00E9043B">
      <w:pPr>
        <w:spacing w:before="13" w:line="220" w:lineRule="exact"/>
        <w:rPr>
          <w:sz w:val="22"/>
          <w:szCs w:val="22"/>
        </w:rPr>
      </w:pPr>
    </w:p>
    <w:p w14:paraId="288078F6" w14:textId="77777777" w:rsidR="00E9043B" w:rsidRDefault="000C1467">
      <w:pPr>
        <w:spacing w:before="29"/>
        <w:ind w:left="280"/>
        <w:rPr>
          <w:sz w:val="24"/>
          <w:szCs w:val="24"/>
        </w:rPr>
      </w:pPr>
      <w:r>
        <w:rPr>
          <w:b/>
          <w:spacing w:val="-18"/>
          <w:sz w:val="24"/>
          <w:szCs w:val="24"/>
        </w:rPr>
        <w:t>T</w:t>
      </w:r>
      <w:r>
        <w:rPr>
          <w:b/>
          <w:sz w:val="24"/>
          <w:szCs w:val="24"/>
        </w:rPr>
        <w:t xml:space="preserve">Ai.007 Name: </w:t>
      </w:r>
      <w:r>
        <w:rPr>
          <w:sz w:val="24"/>
          <w:szCs w:val="24"/>
        </w:rPr>
        <w:t>1: ABDUL L</w:t>
      </w:r>
      <w:r>
        <w:rPr>
          <w:spacing w:val="-27"/>
          <w:sz w:val="24"/>
          <w:szCs w:val="24"/>
        </w:rPr>
        <w:t>A</w:t>
      </w:r>
      <w:r>
        <w:rPr>
          <w:sz w:val="24"/>
          <w:szCs w:val="24"/>
        </w:rPr>
        <w:t>TIF 2: MANSUR 3: na 4: na</w:t>
      </w:r>
    </w:p>
    <w:p w14:paraId="63AD40D1" w14:textId="77777777" w:rsidR="00E9043B" w:rsidRDefault="000C1467">
      <w:pPr>
        <w:spacing w:line="260" w:lineRule="exact"/>
        <w:ind w:left="280"/>
        <w:rPr>
          <w:sz w:val="24"/>
          <w:szCs w:val="24"/>
        </w:rPr>
      </w:pPr>
      <w:r>
        <w:rPr>
          <w:b/>
          <w:sz w:val="24"/>
          <w:szCs w:val="24"/>
        </w:rPr>
        <w:t xml:space="preserve">Name (original script): </w:t>
      </w:r>
      <w:r>
        <w:rPr>
          <w:sz w:val="24"/>
          <w:szCs w:val="24"/>
        </w:rPr>
        <w:t>رﻮﺼﻨﻣ ﻒﯿﻄﻠﻟا ﺪﺒﻋ</w:t>
      </w:r>
    </w:p>
    <w:p w14:paraId="089C8EC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Minister of Agriculture under the </w:t>
      </w:r>
      <w:r>
        <w:rPr>
          <w:spacing w:val="-17"/>
          <w:sz w:val="24"/>
          <w:szCs w:val="24"/>
        </w:rPr>
        <w:t>T</w:t>
      </w:r>
      <w:r>
        <w:rPr>
          <w:sz w:val="24"/>
          <w:szCs w:val="24"/>
        </w:rPr>
        <w:t xml:space="preserve">aliban regime </w:t>
      </w:r>
      <w:r>
        <w:rPr>
          <w:b/>
          <w:sz w:val="24"/>
          <w:szCs w:val="24"/>
        </w:rPr>
        <w:t xml:space="preserve">DOB: </w:t>
      </w:r>
      <w:r>
        <w:rPr>
          <w:sz w:val="24"/>
          <w:szCs w:val="24"/>
        </w:rPr>
        <w:t>Approximately 1968</w:t>
      </w:r>
    </w:p>
    <w:p w14:paraId="791D737A" w14:textId="77777777" w:rsidR="00E9043B" w:rsidRDefault="000C1467">
      <w:pPr>
        <w:spacing w:before="2" w:line="260" w:lineRule="exact"/>
        <w:ind w:left="280" w:right="231"/>
        <w:rPr>
          <w:sz w:val="24"/>
          <w:szCs w:val="24"/>
        </w:rPr>
      </w:pPr>
      <w:r>
        <w:rPr>
          <w:b/>
          <w:sz w:val="24"/>
          <w:szCs w:val="24"/>
        </w:rPr>
        <w:t xml:space="preserve">POB: a) </w:t>
      </w:r>
      <w:r>
        <w:rPr>
          <w:sz w:val="24"/>
          <w:szCs w:val="24"/>
        </w:rPr>
        <w:t xml:space="preserve">Zurmat District, Paktia Province, Afghanistan </w:t>
      </w:r>
      <w:r>
        <w:rPr>
          <w:b/>
          <w:sz w:val="24"/>
          <w:szCs w:val="24"/>
        </w:rPr>
        <w:t xml:space="preserve">b) </w:t>
      </w:r>
      <w:r>
        <w:rPr>
          <w:sz w:val="24"/>
          <w:szCs w:val="24"/>
        </w:rPr>
        <w:t xml:space="preserve">Garda Saray District, Paktia Province, Afghanistan </w:t>
      </w:r>
      <w:r>
        <w:rPr>
          <w:b/>
          <w:sz w:val="24"/>
          <w:szCs w:val="24"/>
        </w:rPr>
        <w:t xml:space="preserve">Good quality a.k.a.: a) </w:t>
      </w:r>
      <w:r>
        <w:rPr>
          <w:sz w:val="24"/>
          <w:szCs w:val="24"/>
        </w:rPr>
        <w:t xml:space="preserve">Abdul Latif Mansoor </w:t>
      </w:r>
      <w:r>
        <w:rPr>
          <w:b/>
          <w:sz w:val="24"/>
          <w:szCs w:val="24"/>
        </w:rPr>
        <w:t xml:space="preserve">b) </w:t>
      </w:r>
      <w:r>
        <w:rPr>
          <w:spacing w:val="-19"/>
          <w:sz w:val="24"/>
          <w:szCs w:val="24"/>
        </w:rPr>
        <w:t>W</w:t>
      </w:r>
      <w:r>
        <w:rPr>
          <w:sz w:val="24"/>
          <w:szCs w:val="24"/>
        </w:rPr>
        <w:t xml:space="preserve">ali Mohammad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31 Jan. 2001 ( amended on</w:t>
      </w:r>
    </w:p>
    <w:p w14:paraId="79E408B3"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3 Sep. 2003, 18 Jul. 2007, 21 Sep. 2007, 13 Feb. 2012, 18 May 2012, 22 Ap</w:t>
      </w:r>
      <w:r>
        <w:rPr>
          <w:spacing w:val="-13"/>
          <w:sz w:val="24"/>
          <w:szCs w:val="24"/>
        </w:rPr>
        <w:t>r</w:t>
      </w:r>
      <w:r>
        <w:rPr>
          <w:sz w:val="24"/>
          <w:szCs w:val="24"/>
        </w:rPr>
        <w:t xml:space="preserve">. 2013 ) </w:t>
      </w:r>
      <w:r>
        <w:rPr>
          <w:b/>
          <w:sz w:val="24"/>
          <w:szCs w:val="24"/>
        </w:rPr>
        <w:t>Other information:</w:t>
      </w:r>
    </w:p>
    <w:p w14:paraId="3C2EC51F" w14:textId="77777777" w:rsidR="00E9043B" w:rsidRDefault="00E9043B">
      <w:pPr>
        <w:spacing w:line="140" w:lineRule="exact"/>
        <w:rPr>
          <w:sz w:val="14"/>
          <w:szCs w:val="14"/>
        </w:rPr>
      </w:pPr>
    </w:p>
    <w:p w14:paraId="694D071B" w14:textId="77777777" w:rsidR="00E9043B" w:rsidRDefault="000C1467">
      <w:pPr>
        <w:spacing w:before="37" w:line="260" w:lineRule="exact"/>
        <w:ind w:left="280" w:right="645"/>
        <w:rPr>
          <w:sz w:val="24"/>
          <w:szCs w:val="24"/>
        </w:rPr>
      </w:pPr>
      <w:r>
        <w:rPr>
          <w:spacing w:val="-17"/>
          <w:sz w:val="24"/>
          <w:szCs w:val="24"/>
        </w:rPr>
        <w:t>T</w:t>
      </w:r>
      <w:r>
        <w:rPr>
          <w:sz w:val="24"/>
          <w:szCs w:val="24"/>
        </w:rPr>
        <w:t>aliban Shadow Governor for Logar Province as of late 2012. Believed to be in Afghanistan/Pakistan border area. Belongs to Sahak tribe (Ghilzai). Review pursuant to Security Council resolution 1822 (2008) was concluded on 27 Jul. 2010. INTERPOL-UN Security Council Special Notice web link:</w:t>
      </w:r>
      <w:hyperlink r:id="rId66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62">
        <w:r>
          <w:rPr>
            <w:color w:val="0000ED"/>
            <w:sz w:val="24"/>
            <w:szCs w:val="24"/>
            <w:u w:val="single" w:color="0000ED"/>
          </w:rPr>
          <w:t xml:space="preserve">click  here </w:t>
        </w:r>
      </w:hyperlink>
    </w:p>
    <w:p w14:paraId="4B1696A3" w14:textId="77777777" w:rsidR="00E9043B" w:rsidRDefault="00E9043B">
      <w:pPr>
        <w:spacing w:before="13" w:line="220" w:lineRule="exact"/>
        <w:rPr>
          <w:sz w:val="22"/>
          <w:szCs w:val="22"/>
        </w:rPr>
      </w:pPr>
    </w:p>
    <w:p w14:paraId="3C9DC069" w14:textId="77777777" w:rsidR="00E9043B" w:rsidRDefault="000C1467">
      <w:pPr>
        <w:spacing w:before="29"/>
        <w:ind w:left="280"/>
        <w:rPr>
          <w:sz w:val="24"/>
          <w:szCs w:val="24"/>
        </w:rPr>
      </w:pPr>
      <w:r>
        <w:rPr>
          <w:b/>
          <w:sz w:val="24"/>
          <w:szCs w:val="24"/>
        </w:rPr>
        <w:t xml:space="preserve">MLi.008 Name: </w:t>
      </w:r>
      <w:r>
        <w:rPr>
          <w:sz w:val="24"/>
          <w:szCs w:val="24"/>
        </w:rPr>
        <w:t>1: MOHAMED 2: OULD 3: M</w:t>
      </w:r>
      <w:r>
        <w:rPr>
          <w:spacing w:val="-27"/>
          <w:sz w:val="24"/>
          <w:szCs w:val="24"/>
        </w:rPr>
        <w:t>A</w:t>
      </w:r>
      <w:r>
        <w:rPr>
          <w:spacing w:val="-19"/>
          <w:sz w:val="24"/>
          <w:szCs w:val="24"/>
        </w:rPr>
        <w:t>T</w:t>
      </w:r>
      <w:r>
        <w:rPr>
          <w:sz w:val="24"/>
          <w:szCs w:val="24"/>
        </w:rPr>
        <w:t>A</w:t>
      </w:r>
      <w:r>
        <w:rPr>
          <w:spacing w:val="-24"/>
          <w:sz w:val="24"/>
          <w:szCs w:val="24"/>
        </w:rPr>
        <w:t>L</w:t>
      </w:r>
      <w:r>
        <w:rPr>
          <w:sz w:val="24"/>
          <w:szCs w:val="24"/>
        </w:rPr>
        <w:t>Y 4: na</w:t>
      </w:r>
    </w:p>
    <w:p w14:paraId="0AEB43C8" w14:textId="77777777" w:rsidR="00E9043B" w:rsidRDefault="000C1467">
      <w:pPr>
        <w:spacing w:before="2" w:line="260" w:lineRule="exact"/>
        <w:ind w:left="280" w:right="57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Member of Parliament </w:t>
      </w:r>
      <w:r>
        <w:rPr>
          <w:b/>
          <w:sz w:val="24"/>
          <w:szCs w:val="24"/>
        </w:rPr>
        <w:t xml:space="preserve">DOB: </w:t>
      </w:r>
      <w:r>
        <w:rPr>
          <w:sz w:val="24"/>
          <w:szCs w:val="24"/>
        </w:rPr>
        <w:t xml:space="preserve">1958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Mali </w:t>
      </w:r>
      <w:r>
        <w:rPr>
          <w:b/>
          <w:sz w:val="24"/>
          <w:szCs w:val="24"/>
        </w:rPr>
        <w:t xml:space="preserve">Passport no: </w:t>
      </w:r>
      <w:r>
        <w:rPr>
          <w:sz w:val="24"/>
          <w:szCs w:val="24"/>
        </w:rPr>
        <w:t>D90</w:t>
      </w:r>
      <w:r>
        <w:rPr>
          <w:spacing w:val="-9"/>
          <w:sz w:val="24"/>
          <w:szCs w:val="24"/>
        </w:rPr>
        <w:t>11</w:t>
      </w:r>
      <w:r>
        <w:rPr>
          <w:sz w:val="24"/>
          <w:szCs w:val="24"/>
        </w:rPr>
        <w:t xml:space="preserve">156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Golf Rue 708</w:t>
      </w:r>
    </w:p>
    <w:p w14:paraId="7E93F5A4" w14:textId="77777777" w:rsidR="00E9043B" w:rsidRDefault="000C1467">
      <w:pPr>
        <w:spacing w:line="260" w:lineRule="exact"/>
        <w:ind w:left="280" w:right="375"/>
        <w:rPr>
          <w:sz w:val="24"/>
          <w:szCs w:val="24"/>
        </w:rPr>
      </w:pPr>
      <w:r>
        <w:rPr>
          <w:sz w:val="24"/>
          <w:szCs w:val="24"/>
        </w:rPr>
        <w:t xml:space="preserve">Door 345, Gao, Mali </w:t>
      </w:r>
      <w:r>
        <w:rPr>
          <w:b/>
          <w:sz w:val="24"/>
          <w:szCs w:val="24"/>
        </w:rPr>
        <w:t xml:space="preserve">Listed on: </w:t>
      </w:r>
      <w:r>
        <w:rPr>
          <w:sz w:val="24"/>
          <w:szCs w:val="24"/>
        </w:rPr>
        <w:t xml:space="preserve">10 Jul. 2019 ( amended on 19 Dec. 2019, 14 Jan. 2020 ) </w:t>
      </w:r>
      <w:r>
        <w:rPr>
          <w:b/>
          <w:sz w:val="24"/>
          <w:szCs w:val="24"/>
        </w:rPr>
        <w:t xml:space="preserve">Other information: </w:t>
      </w:r>
      <w:r>
        <w:rPr>
          <w:sz w:val="24"/>
          <w:szCs w:val="24"/>
        </w:rPr>
        <w:t>Mohamed Ould Mataly is the former Mayor of Bourem and current Member of Parliament for Bourem</w:t>
      </w:r>
      <w:r>
        <w:rPr>
          <w:spacing w:val="-13"/>
          <w:sz w:val="24"/>
          <w:szCs w:val="24"/>
        </w:rPr>
        <w:t>’</w:t>
      </w:r>
      <w:r>
        <w:rPr>
          <w:sz w:val="24"/>
          <w:szCs w:val="24"/>
        </w:rPr>
        <w:t>s constituenc</w:t>
      </w:r>
      <w:r>
        <w:rPr>
          <w:spacing w:val="-16"/>
          <w:sz w:val="24"/>
          <w:szCs w:val="24"/>
        </w:rPr>
        <w:t>y</w:t>
      </w:r>
      <w:r>
        <w:rPr>
          <w:sz w:val="24"/>
          <w:szCs w:val="24"/>
        </w:rPr>
        <w:t>, part of the Rassamblement pour le Mali (RPM, President Ibrahim Boubacar Keita</w:t>
      </w:r>
      <w:r>
        <w:rPr>
          <w:spacing w:val="-13"/>
          <w:sz w:val="24"/>
          <w:szCs w:val="24"/>
        </w:rPr>
        <w:t>’</w:t>
      </w:r>
      <w:r>
        <w:rPr>
          <w:sz w:val="24"/>
          <w:szCs w:val="24"/>
        </w:rPr>
        <w:t>s political party). He is from the Lehmar Arab community and an influential member of the pro-governmental wing of the Mouvement Arad de l’Azawad (MAA), associated to the Plateforme des mouvements du 14 juin 2014 d’Alger (Plateforme) coalition. Listed pursuant to paragraphs 1 to 3 of Security Council resolution 2374 (2017) (</w:t>
      </w:r>
      <w:r>
        <w:rPr>
          <w:spacing w:val="-8"/>
          <w:sz w:val="24"/>
          <w:szCs w:val="24"/>
        </w:rPr>
        <w:t>T</w:t>
      </w:r>
      <w:r>
        <w:rPr>
          <w:sz w:val="24"/>
          <w:szCs w:val="24"/>
        </w:rPr>
        <w:t>ravel Ban, Asset Freeze). Photo available for inclusion in the INTERPOL-UN Security Council Special Notice.</w:t>
      </w:r>
    </w:p>
    <w:p w14:paraId="0D43984E" w14:textId="77777777" w:rsidR="00E9043B" w:rsidRDefault="00E9043B">
      <w:pPr>
        <w:spacing w:before="2" w:line="260" w:lineRule="exact"/>
        <w:rPr>
          <w:sz w:val="26"/>
          <w:szCs w:val="26"/>
        </w:rPr>
      </w:pPr>
    </w:p>
    <w:p w14:paraId="7536A866" w14:textId="77777777" w:rsidR="00E9043B" w:rsidRDefault="000C1467">
      <w:pPr>
        <w:ind w:left="280"/>
        <w:rPr>
          <w:sz w:val="24"/>
          <w:szCs w:val="24"/>
        </w:rPr>
      </w:pPr>
      <w:r>
        <w:rPr>
          <w:b/>
          <w:spacing w:val="-18"/>
          <w:sz w:val="24"/>
          <w:szCs w:val="24"/>
        </w:rPr>
        <w:t>T</w:t>
      </w:r>
      <w:r>
        <w:rPr>
          <w:b/>
          <w:sz w:val="24"/>
          <w:szCs w:val="24"/>
        </w:rPr>
        <w:t xml:space="preserve">Ai.068 Name: </w:t>
      </w:r>
      <w:r>
        <w:rPr>
          <w:sz w:val="24"/>
          <w:szCs w:val="24"/>
        </w:rPr>
        <w:t>1: MOHAMMADULLAH 2: M</w:t>
      </w:r>
      <w:r>
        <w:rPr>
          <w:spacing w:val="-27"/>
          <w:sz w:val="24"/>
          <w:szCs w:val="24"/>
        </w:rPr>
        <w:t>A</w:t>
      </w:r>
      <w:r>
        <w:rPr>
          <w:sz w:val="24"/>
          <w:szCs w:val="24"/>
        </w:rPr>
        <w:t>TI 3: na 4: na</w:t>
      </w:r>
    </w:p>
    <w:p w14:paraId="4CE73682" w14:textId="77777777" w:rsidR="00E9043B" w:rsidRDefault="000C1467">
      <w:pPr>
        <w:spacing w:line="260" w:lineRule="exact"/>
        <w:ind w:left="280"/>
        <w:rPr>
          <w:sz w:val="24"/>
          <w:szCs w:val="24"/>
        </w:rPr>
      </w:pPr>
      <w:r>
        <w:rPr>
          <w:b/>
          <w:sz w:val="24"/>
          <w:szCs w:val="24"/>
        </w:rPr>
        <w:t xml:space="preserve">Name (original script): </w:t>
      </w:r>
      <w:r>
        <w:rPr>
          <w:sz w:val="24"/>
          <w:szCs w:val="24"/>
        </w:rPr>
        <w:t>ﻊﯿﻄﻣ ﷲ ﺪﻤﺤﻣ</w:t>
      </w:r>
    </w:p>
    <w:p w14:paraId="5D22F0F7"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Minister of Public </w:t>
      </w:r>
      <w:r>
        <w:rPr>
          <w:spacing w:val="-19"/>
          <w:sz w:val="24"/>
          <w:szCs w:val="24"/>
        </w:rPr>
        <w:t>W</w:t>
      </w:r>
      <w:r>
        <w:rPr>
          <w:sz w:val="24"/>
          <w:szCs w:val="24"/>
        </w:rPr>
        <w:t xml:space="preserve">orks under the </w:t>
      </w:r>
      <w:r>
        <w:rPr>
          <w:spacing w:val="-17"/>
          <w:sz w:val="24"/>
          <w:szCs w:val="24"/>
        </w:rPr>
        <w:t>T</w:t>
      </w:r>
      <w:r>
        <w:rPr>
          <w:sz w:val="24"/>
          <w:szCs w:val="24"/>
        </w:rPr>
        <w:t xml:space="preserve">aliban regime </w:t>
      </w:r>
      <w:r>
        <w:rPr>
          <w:b/>
          <w:sz w:val="24"/>
          <w:szCs w:val="24"/>
        </w:rPr>
        <w:t xml:space="preserve">DOB: </w:t>
      </w:r>
      <w:r>
        <w:rPr>
          <w:sz w:val="24"/>
          <w:szCs w:val="24"/>
        </w:rPr>
        <w:t>Approximately 1961</w:t>
      </w:r>
    </w:p>
    <w:p w14:paraId="20832879" w14:textId="77777777" w:rsidR="00E9043B" w:rsidRDefault="000C1467">
      <w:pPr>
        <w:spacing w:before="2" w:line="260" w:lineRule="exact"/>
        <w:ind w:left="280" w:right="311"/>
        <w:rPr>
          <w:sz w:val="24"/>
          <w:szCs w:val="24"/>
        </w:rPr>
      </w:pPr>
      <w:r>
        <w:rPr>
          <w:b/>
          <w:sz w:val="24"/>
          <w:szCs w:val="24"/>
        </w:rPr>
        <w:t xml:space="preserve">POB: </w:t>
      </w:r>
      <w:r>
        <w:rPr>
          <w:sz w:val="24"/>
          <w:szCs w:val="24"/>
        </w:rPr>
        <w:t>A</w:t>
      </w:r>
      <w:r>
        <w:rPr>
          <w:spacing w:val="-4"/>
          <w:sz w:val="24"/>
          <w:szCs w:val="24"/>
        </w:rPr>
        <w:t>r</w:t>
      </w:r>
      <w:r>
        <w:rPr>
          <w:sz w:val="24"/>
          <w:szCs w:val="24"/>
        </w:rPr>
        <w:t xml:space="preserve">ghandab District, Kandahar Province, Afghanistan </w:t>
      </w:r>
      <w:r>
        <w:rPr>
          <w:b/>
          <w:sz w:val="24"/>
          <w:szCs w:val="24"/>
        </w:rPr>
        <w:t xml:space="preserve">Good quality a.k.a.: </w:t>
      </w:r>
      <w:r>
        <w:rPr>
          <w:sz w:val="24"/>
          <w:szCs w:val="24"/>
        </w:rPr>
        <w:t xml:space="preserve">Mawlawi Nanai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w:t>
      </w:r>
    </w:p>
    <w:p w14:paraId="62B45D48" w14:textId="77777777" w:rsidR="00E9043B" w:rsidRDefault="000C1467">
      <w:pPr>
        <w:spacing w:line="260" w:lineRule="exact"/>
        <w:ind w:left="280" w:right="278"/>
        <w:rPr>
          <w:sz w:val="24"/>
          <w:szCs w:val="24"/>
        </w:rPr>
      </w:pPr>
      <w:r>
        <w:rPr>
          <w:sz w:val="24"/>
          <w:szCs w:val="24"/>
        </w:rPr>
        <w:t>Jan. 2001 ( amended on 3 Sep. 2003, 21 Sep. 2007, 3 Oct. 2008, 29 No</w:t>
      </w:r>
      <w:r>
        <w:rPr>
          <w:spacing w:val="-16"/>
          <w:sz w:val="24"/>
          <w:szCs w:val="24"/>
        </w:rPr>
        <w:t>v</w:t>
      </w:r>
      <w:r>
        <w:rPr>
          <w:sz w:val="24"/>
          <w:szCs w:val="24"/>
        </w:rPr>
        <w:t>. 20</w:t>
      </w:r>
      <w:r>
        <w:rPr>
          <w:spacing w:val="-9"/>
          <w:sz w:val="24"/>
          <w:szCs w:val="24"/>
        </w:rPr>
        <w:t>1</w:t>
      </w:r>
      <w:r>
        <w:rPr>
          <w:sz w:val="24"/>
          <w:szCs w:val="24"/>
        </w:rPr>
        <w:t xml:space="preserve">1, 31 Dec. 2013 ) </w:t>
      </w:r>
      <w:r>
        <w:rPr>
          <w:b/>
          <w:sz w:val="24"/>
          <w:szCs w:val="24"/>
        </w:rPr>
        <w:t xml:space="preserve">Other information: </w:t>
      </w:r>
      <w:r>
        <w:rPr>
          <w:sz w:val="24"/>
          <w:szCs w:val="24"/>
        </w:rPr>
        <w:t xml:space="preserve">Lost one leg in 1980s. Interim leader of </w:t>
      </w:r>
      <w:r>
        <w:rPr>
          <w:spacing w:val="-17"/>
          <w:sz w:val="24"/>
          <w:szCs w:val="24"/>
        </w:rPr>
        <w:t>T</w:t>
      </w:r>
      <w:r>
        <w:rPr>
          <w:sz w:val="24"/>
          <w:szCs w:val="24"/>
        </w:rPr>
        <w:t>aliban Supreme Council from February to April 2010. In cha</w:t>
      </w:r>
      <w:r>
        <w:rPr>
          <w:spacing w:val="-4"/>
          <w:sz w:val="24"/>
          <w:szCs w:val="24"/>
        </w:rPr>
        <w:t>r</w:t>
      </w:r>
      <w:r>
        <w:rPr>
          <w:sz w:val="24"/>
          <w:szCs w:val="24"/>
        </w:rPr>
        <w:t>ge of recruitment activities as of mid-2013. Believed to be in Afghanistan/Pakistan border area. Belongs to Isakzai tribe. Review pursuant to Security Council resolution 1822 (2008) was concluded on 29 Jul. 2010.</w:t>
      </w:r>
      <w:hyperlink r:id="rId663">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64">
        <w:r>
          <w:rPr>
            <w:color w:val="0000ED"/>
            <w:sz w:val="24"/>
            <w:szCs w:val="24"/>
            <w:u w:val="single" w:color="0000ED"/>
          </w:rPr>
          <w:t xml:space="preserve">click  here </w:t>
        </w:r>
      </w:hyperlink>
    </w:p>
    <w:p w14:paraId="3C6B7D41" w14:textId="77777777" w:rsidR="00E9043B" w:rsidRDefault="00E9043B">
      <w:pPr>
        <w:spacing w:before="2" w:line="260" w:lineRule="exact"/>
        <w:rPr>
          <w:sz w:val="26"/>
          <w:szCs w:val="26"/>
        </w:rPr>
      </w:pPr>
    </w:p>
    <w:p w14:paraId="02B10840" w14:textId="77777777" w:rsidR="00E9043B" w:rsidRDefault="000C1467">
      <w:pPr>
        <w:ind w:left="280"/>
        <w:rPr>
          <w:sz w:val="24"/>
          <w:szCs w:val="24"/>
        </w:rPr>
      </w:pPr>
      <w:r>
        <w:rPr>
          <w:b/>
          <w:spacing w:val="-18"/>
          <w:sz w:val="24"/>
          <w:szCs w:val="24"/>
        </w:rPr>
        <w:t>T</w:t>
      </w:r>
      <w:r>
        <w:rPr>
          <w:b/>
          <w:sz w:val="24"/>
          <w:szCs w:val="24"/>
        </w:rPr>
        <w:t xml:space="preserve">Ai.021 Name: </w:t>
      </w:r>
      <w:r>
        <w:rPr>
          <w:sz w:val="24"/>
          <w:szCs w:val="24"/>
        </w:rPr>
        <w:t>1: ALLAH DAD 2: M</w:t>
      </w:r>
      <w:r>
        <w:rPr>
          <w:spacing w:val="-27"/>
          <w:sz w:val="24"/>
          <w:szCs w:val="24"/>
        </w:rPr>
        <w:t>A</w:t>
      </w:r>
      <w:r>
        <w:rPr>
          <w:sz w:val="24"/>
          <w:szCs w:val="24"/>
        </w:rPr>
        <w:t>TIN 3: na 4: na</w:t>
      </w:r>
    </w:p>
    <w:p w14:paraId="5C96265C" w14:textId="77777777" w:rsidR="00E9043B" w:rsidRDefault="000C1467">
      <w:pPr>
        <w:spacing w:line="260" w:lineRule="exact"/>
        <w:ind w:left="280"/>
        <w:rPr>
          <w:sz w:val="24"/>
          <w:szCs w:val="24"/>
        </w:rPr>
      </w:pPr>
      <w:r>
        <w:rPr>
          <w:b/>
          <w:sz w:val="24"/>
          <w:szCs w:val="24"/>
        </w:rPr>
        <w:t xml:space="preserve">Name (original script): </w:t>
      </w:r>
      <w:r>
        <w:rPr>
          <w:sz w:val="24"/>
          <w:szCs w:val="24"/>
        </w:rPr>
        <w:t>ﻦﯿﺘﻣ داد ﷲ</w:t>
      </w:r>
    </w:p>
    <w:p w14:paraId="074A9096" w14:textId="77777777" w:rsidR="00E9043B" w:rsidRDefault="000C1467">
      <w:pPr>
        <w:spacing w:before="2" w:line="260" w:lineRule="exact"/>
        <w:ind w:left="280" w:right="296"/>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a) </w:t>
      </w:r>
      <w:r>
        <w:rPr>
          <w:sz w:val="24"/>
          <w:szCs w:val="24"/>
        </w:rPr>
        <w:t xml:space="preserve">Minister of Urban Development under the </w:t>
      </w:r>
      <w:r>
        <w:rPr>
          <w:spacing w:val="-17"/>
          <w:sz w:val="24"/>
          <w:szCs w:val="24"/>
        </w:rPr>
        <w:t>T</w:t>
      </w:r>
      <w:r>
        <w:rPr>
          <w:sz w:val="24"/>
          <w:szCs w:val="24"/>
        </w:rPr>
        <w:t xml:space="preserve">aliban regime </w:t>
      </w:r>
      <w:r>
        <w:rPr>
          <w:b/>
          <w:sz w:val="24"/>
          <w:szCs w:val="24"/>
        </w:rPr>
        <w:t xml:space="preserve">b) </w:t>
      </w:r>
      <w:r>
        <w:rPr>
          <w:sz w:val="24"/>
          <w:szCs w:val="24"/>
        </w:rPr>
        <w:t xml:space="preserve">President of Central Bank (Da Afghanistan Bank) under the </w:t>
      </w:r>
      <w:r>
        <w:rPr>
          <w:spacing w:val="-17"/>
          <w:sz w:val="24"/>
          <w:szCs w:val="24"/>
        </w:rPr>
        <w:t>T</w:t>
      </w:r>
      <w:r>
        <w:rPr>
          <w:sz w:val="24"/>
          <w:szCs w:val="24"/>
        </w:rPr>
        <w:t xml:space="preserve">aliban regime </w:t>
      </w:r>
      <w:r>
        <w:rPr>
          <w:b/>
          <w:sz w:val="24"/>
          <w:szCs w:val="24"/>
        </w:rPr>
        <w:t xml:space="preserve">c) </w:t>
      </w:r>
      <w:r>
        <w:rPr>
          <w:sz w:val="24"/>
          <w:szCs w:val="24"/>
        </w:rPr>
        <w:t xml:space="preserve">Head of Ariana Afghan Airlines under the </w:t>
      </w:r>
      <w:r>
        <w:rPr>
          <w:spacing w:val="-17"/>
          <w:sz w:val="24"/>
          <w:szCs w:val="24"/>
        </w:rPr>
        <w:t>T</w:t>
      </w:r>
      <w:r>
        <w:rPr>
          <w:sz w:val="24"/>
          <w:szCs w:val="24"/>
        </w:rPr>
        <w:t xml:space="preserve">aliban regime </w:t>
      </w:r>
      <w:r>
        <w:rPr>
          <w:b/>
          <w:sz w:val="24"/>
          <w:szCs w:val="24"/>
        </w:rPr>
        <w:t xml:space="preserve">DOB: a) </w:t>
      </w:r>
      <w:r>
        <w:rPr>
          <w:sz w:val="24"/>
          <w:szCs w:val="24"/>
        </w:rPr>
        <w:t xml:space="preserve">Approximately 1953 </w:t>
      </w:r>
      <w:r>
        <w:rPr>
          <w:b/>
          <w:sz w:val="24"/>
          <w:szCs w:val="24"/>
        </w:rPr>
        <w:t xml:space="preserve">b) </w:t>
      </w:r>
      <w:r>
        <w:rPr>
          <w:sz w:val="24"/>
          <w:szCs w:val="24"/>
        </w:rPr>
        <w:t xml:space="preserve">Approximately 1960 </w:t>
      </w:r>
      <w:r>
        <w:rPr>
          <w:b/>
          <w:sz w:val="24"/>
          <w:szCs w:val="24"/>
        </w:rPr>
        <w:t xml:space="preserve">POB: </w:t>
      </w:r>
      <w:r>
        <w:rPr>
          <w:sz w:val="24"/>
          <w:szCs w:val="24"/>
        </w:rPr>
        <w:t xml:space="preserve">Kadani village, Spin Boldak District, Kandahar Province, Afghanistan </w:t>
      </w:r>
      <w:r>
        <w:rPr>
          <w:b/>
          <w:sz w:val="24"/>
          <w:szCs w:val="24"/>
        </w:rPr>
        <w:t xml:space="preserve">Good quality a.k.a.: a) </w:t>
      </w:r>
      <w:r>
        <w:rPr>
          <w:sz w:val="24"/>
          <w:szCs w:val="24"/>
        </w:rPr>
        <w:t xml:space="preserve">Allahdad (previously listed as) </w:t>
      </w:r>
      <w:r>
        <w:rPr>
          <w:b/>
          <w:sz w:val="24"/>
          <w:szCs w:val="24"/>
        </w:rPr>
        <w:t xml:space="preserve">b) </w:t>
      </w:r>
      <w:r>
        <w:rPr>
          <w:sz w:val="24"/>
          <w:szCs w:val="24"/>
        </w:rPr>
        <w:t xml:space="preserve">Shahidwror </w:t>
      </w:r>
      <w:r>
        <w:rPr>
          <w:b/>
          <w:sz w:val="24"/>
          <w:szCs w:val="24"/>
        </w:rPr>
        <w:t xml:space="preserve">Low quality a.k.a.: </w:t>
      </w:r>
      <w:r>
        <w:rPr>
          <w:sz w:val="24"/>
          <w:szCs w:val="24"/>
        </w:rPr>
        <w:t xml:space="preserve">Akhund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31 Jan.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31 Dec. 2013 ) </w:t>
      </w:r>
      <w:r>
        <w:rPr>
          <w:b/>
          <w:sz w:val="24"/>
          <w:szCs w:val="24"/>
        </w:rPr>
        <w:t xml:space="preserve">Other information: </w:t>
      </w:r>
      <w:r>
        <w:rPr>
          <w:sz w:val="24"/>
          <w:szCs w:val="24"/>
        </w:rPr>
        <w:t>One foot lost in landmine explosion. Believed to be in Afghanistan/Pakistan border area. Belongs to Nurzai tribe. Review pursuant to Security Council resolution 1822 (2008) was concluded on 27 Jul. 2010.</w:t>
      </w:r>
      <w:hyperlink r:id="rId665">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66">
        <w:r>
          <w:rPr>
            <w:color w:val="0000ED"/>
            <w:sz w:val="24"/>
            <w:szCs w:val="24"/>
            <w:u w:val="single" w:color="0000ED"/>
          </w:rPr>
          <w:t xml:space="preserve">click  here </w:t>
        </w:r>
      </w:hyperlink>
    </w:p>
    <w:p w14:paraId="529989F5" w14:textId="77777777" w:rsidR="00E9043B" w:rsidRDefault="00E9043B">
      <w:pPr>
        <w:spacing w:before="13" w:line="220" w:lineRule="exact"/>
        <w:rPr>
          <w:sz w:val="22"/>
          <w:szCs w:val="22"/>
        </w:rPr>
      </w:pPr>
    </w:p>
    <w:p w14:paraId="674E5012" w14:textId="77777777" w:rsidR="00E9043B" w:rsidRDefault="000C1467">
      <w:pPr>
        <w:spacing w:before="29"/>
        <w:ind w:left="280"/>
        <w:rPr>
          <w:sz w:val="24"/>
          <w:szCs w:val="24"/>
        </w:rPr>
      </w:pPr>
      <w:r>
        <w:rPr>
          <w:b/>
          <w:spacing w:val="-18"/>
          <w:sz w:val="24"/>
          <w:szCs w:val="24"/>
        </w:rPr>
        <w:t>T</w:t>
      </w:r>
      <w:r>
        <w:rPr>
          <w:b/>
          <w:sz w:val="24"/>
          <w:szCs w:val="24"/>
        </w:rPr>
        <w:t xml:space="preserve">Ai.020 Name: </w:t>
      </w:r>
      <w:r>
        <w:rPr>
          <w:sz w:val="24"/>
          <w:szCs w:val="24"/>
        </w:rPr>
        <w:t>1: M</w:t>
      </w:r>
      <w:r>
        <w:rPr>
          <w:spacing w:val="-27"/>
          <w:sz w:val="24"/>
          <w:szCs w:val="24"/>
        </w:rPr>
        <w:t>A</w:t>
      </w:r>
      <w:r>
        <w:rPr>
          <w:sz w:val="24"/>
          <w:szCs w:val="24"/>
        </w:rPr>
        <w:t>TIULLAH 2: na 3: na 4: na</w:t>
      </w:r>
    </w:p>
    <w:p w14:paraId="4262BB19" w14:textId="77777777" w:rsidR="00E9043B" w:rsidRDefault="000C1467">
      <w:pPr>
        <w:spacing w:line="260" w:lineRule="exact"/>
        <w:ind w:left="280"/>
        <w:rPr>
          <w:sz w:val="24"/>
          <w:szCs w:val="24"/>
        </w:rPr>
      </w:pPr>
      <w:r>
        <w:rPr>
          <w:b/>
          <w:sz w:val="24"/>
          <w:szCs w:val="24"/>
        </w:rPr>
        <w:t xml:space="preserve">Name (original script): </w:t>
      </w:r>
      <w:r>
        <w:rPr>
          <w:sz w:val="24"/>
          <w:szCs w:val="24"/>
        </w:rPr>
        <w:t>ﷲ ﻊﯿﻄﻣ</w:t>
      </w:r>
    </w:p>
    <w:p w14:paraId="60B091E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Directo</w:t>
      </w:r>
      <w:r>
        <w:rPr>
          <w:spacing w:val="-10"/>
          <w:sz w:val="24"/>
          <w:szCs w:val="24"/>
        </w:rPr>
        <w:t>r</w:t>
      </w:r>
      <w:r>
        <w:rPr>
          <w:sz w:val="24"/>
          <w:szCs w:val="24"/>
        </w:rPr>
        <w:t xml:space="preserve">, Kabul Custom House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70D98934" w14:textId="77777777" w:rsidR="00E9043B" w:rsidRDefault="000C1467">
      <w:pPr>
        <w:spacing w:before="2" w:line="260" w:lineRule="exact"/>
        <w:ind w:left="280" w:right="254"/>
        <w:rPr>
          <w:sz w:val="24"/>
          <w:szCs w:val="24"/>
        </w:rPr>
      </w:pPr>
      <w:r>
        <w:rPr>
          <w:sz w:val="24"/>
          <w:szCs w:val="24"/>
        </w:rPr>
        <w:t xml:space="preserve">1973 </w:t>
      </w:r>
      <w:r>
        <w:rPr>
          <w:b/>
          <w:sz w:val="24"/>
          <w:szCs w:val="24"/>
        </w:rPr>
        <w:t xml:space="preserve">POB: </w:t>
      </w:r>
      <w:r>
        <w:rPr>
          <w:sz w:val="24"/>
          <w:szCs w:val="24"/>
        </w:rPr>
        <w:t xml:space="preserve">Daman District, Kandahar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3 Oct. 2008, 29 No</w:t>
      </w:r>
      <w:r>
        <w:rPr>
          <w:spacing w:val="-16"/>
          <w:sz w:val="24"/>
          <w:szCs w:val="24"/>
        </w:rPr>
        <w:t>v</w:t>
      </w:r>
      <w:r>
        <w:rPr>
          <w:sz w:val="24"/>
          <w:szCs w:val="24"/>
        </w:rPr>
        <w:t>. 20</w:t>
      </w:r>
      <w:r>
        <w:rPr>
          <w:spacing w:val="-9"/>
          <w:sz w:val="24"/>
          <w:szCs w:val="24"/>
        </w:rPr>
        <w:t>1</w:t>
      </w:r>
      <w:r>
        <w:rPr>
          <w:sz w:val="24"/>
          <w:szCs w:val="24"/>
        </w:rPr>
        <w:t xml:space="preserve">1, 31 Dec. 2013 ) </w:t>
      </w:r>
      <w:r>
        <w:rPr>
          <w:b/>
          <w:sz w:val="24"/>
          <w:szCs w:val="24"/>
        </w:rPr>
        <w:t xml:space="preserve">Other information: </w:t>
      </w:r>
      <w:r>
        <w:rPr>
          <w:spacing w:val="-19"/>
          <w:sz w:val="24"/>
          <w:szCs w:val="24"/>
        </w:rPr>
        <w:t>W</w:t>
      </w:r>
      <w:r>
        <w:rPr>
          <w:sz w:val="24"/>
          <w:szCs w:val="24"/>
        </w:rPr>
        <w:t xml:space="preserve">orks on recruitment for the </w:t>
      </w:r>
      <w:r>
        <w:rPr>
          <w:spacing w:val="-17"/>
          <w:sz w:val="24"/>
          <w:szCs w:val="24"/>
        </w:rPr>
        <w:t>T</w:t>
      </w:r>
      <w:r>
        <w:rPr>
          <w:sz w:val="24"/>
          <w:szCs w:val="24"/>
        </w:rPr>
        <w:t>aliban movement as of mid-2013. Believed to be in Afghanistan/Pakistan border area. Belongs to Popalzai tribe. Review pursuant to Security Council resolution 1822 (2008) was concluded on 23 Jul.</w:t>
      </w:r>
    </w:p>
    <w:p w14:paraId="647184A1" w14:textId="77777777" w:rsidR="00E9043B" w:rsidRDefault="003103A9">
      <w:pPr>
        <w:spacing w:line="260" w:lineRule="exact"/>
        <w:ind w:left="280" w:right="1169"/>
        <w:rPr>
          <w:sz w:val="24"/>
          <w:szCs w:val="24"/>
        </w:rPr>
      </w:pPr>
      <w:hyperlink r:id="rId667">
        <w:r w:rsidR="000C1467">
          <w:rPr>
            <w:sz w:val="24"/>
            <w:szCs w:val="24"/>
          </w:rPr>
          <w:t>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668">
        <w:r w:rsidR="000C1467">
          <w:rPr>
            <w:color w:val="0000ED"/>
            <w:sz w:val="24"/>
            <w:szCs w:val="24"/>
            <w:u w:val="single" w:color="0000ED"/>
          </w:rPr>
          <w:t xml:space="preserve">click  here </w:t>
        </w:r>
      </w:hyperlink>
    </w:p>
    <w:p w14:paraId="71F9EE53" w14:textId="77777777" w:rsidR="00E9043B" w:rsidRDefault="00E9043B">
      <w:pPr>
        <w:spacing w:before="2" w:line="260" w:lineRule="exact"/>
        <w:rPr>
          <w:sz w:val="26"/>
          <w:szCs w:val="26"/>
        </w:rPr>
      </w:pPr>
    </w:p>
    <w:p w14:paraId="1C38DE31"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i.008 Name: </w:t>
      </w:r>
      <w:r>
        <w:rPr>
          <w:sz w:val="24"/>
          <w:szCs w:val="24"/>
        </w:rPr>
        <w:t>1: M</w:t>
      </w:r>
      <w:r>
        <w:rPr>
          <w:spacing w:val="-27"/>
          <w:sz w:val="24"/>
          <w:szCs w:val="24"/>
        </w:rPr>
        <w:t>A</w:t>
      </w:r>
      <w:r>
        <w:rPr>
          <w:sz w:val="24"/>
          <w:szCs w:val="24"/>
        </w:rPr>
        <w:t>TUQ 2: MOHAMMED 3: M</w:t>
      </w:r>
      <w:r>
        <w:rPr>
          <w:spacing w:val="-27"/>
          <w:sz w:val="24"/>
          <w:szCs w:val="24"/>
        </w:rPr>
        <w:t>A</w:t>
      </w:r>
      <w:r>
        <w:rPr>
          <w:sz w:val="24"/>
          <w:szCs w:val="24"/>
        </w:rPr>
        <w:t>TUQ 4: na</w:t>
      </w:r>
    </w:p>
    <w:p w14:paraId="4CB0B0FA"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Secretary for Utilities </w:t>
      </w:r>
      <w:r>
        <w:rPr>
          <w:b/>
          <w:sz w:val="24"/>
          <w:szCs w:val="24"/>
        </w:rPr>
        <w:t xml:space="preserve">DOB: </w:t>
      </w:r>
      <w:r>
        <w:rPr>
          <w:sz w:val="24"/>
          <w:szCs w:val="24"/>
        </w:rPr>
        <w:t xml:space="preserve">1956 </w:t>
      </w:r>
      <w:r>
        <w:rPr>
          <w:b/>
          <w:sz w:val="24"/>
          <w:szCs w:val="24"/>
        </w:rPr>
        <w:t xml:space="preserve">POB: </w:t>
      </w:r>
      <w:r>
        <w:rPr>
          <w:sz w:val="24"/>
          <w:szCs w:val="24"/>
        </w:rPr>
        <w:t xml:space="preserve">Khoms, Libya </w:t>
      </w:r>
      <w:r>
        <w:rPr>
          <w:b/>
          <w:sz w:val="24"/>
          <w:szCs w:val="24"/>
        </w:rPr>
        <w:t xml:space="preserve">Good quality a.k.a.: </w:t>
      </w:r>
      <w:r>
        <w:rPr>
          <w:sz w:val="24"/>
          <w:szCs w:val="24"/>
        </w:rPr>
        <w:t xml:space="preserve">na </w:t>
      </w:r>
      <w:r>
        <w:rPr>
          <w:b/>
          <w:sz w:val="24"/>
          <w:szCs w:val="24"/>
        </w:rPr>
        <w:t>Low</w:t>
      </w:r>
    </w:p>
    <w:p w14:paraId="318242FC" w14:textId="77777777" w:rsidR="00E9043B" w:rsidRDefault="00E9043B">
      <w:pPr>
        <w:spacing w:line="140" w:lineRule="exact"/>
        <w:rPr>
          <w:sz w:val="14"/>
          <w:szCs w:val="14"/>
        </w:rPr>
      </w:pPr>
    </w:p>
    <w:p w14:paraId="6D50810E" w14:textId="77777777" w:rsidR="00E9043B" w:rsidRDefault="000C1467">
      <w:pPr>
        <w:spacing w:before="29"/>
        <w:ind w:left="280"/>
        <w:rPr>
          <w:sz w:val="24"/>
          <w:szCs w:val="24"/>
        </w:rPr>
      </w:pPr>
      <w:r>
        <w:rPr>
          <w:b/>
          <w:sz w:val="24"/>
          <w:szCs w:val="24"/>
        </w:rPr>
        <w:t xml:space="preserve">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26</w:t>
      </w:r>
    </w:p>
    <w:p w14:paraId="4473E92D" w14:textId="77777777" w:rsidR="00E9043B" w:rsidRDefault="000C1467">
      <w:pPr>
        <w:spacing w:before="2" w:line="260" w:lineRule="exact"/>
        <w:ind w:left="280" w:right="450"/>
        <w:rPr>
          <w:sz w:val="24"/>
          <w:szCs w:val="24"/>
        </w:rPr>
      </w:pPr>
      <w:r>
        <w:rPr>
          <w:sz w:val="24"/>
          <w:szCs w:val="24"/>
        </w:rPr>
        <w:t>Feb. 20</w:t>
      </w:r>
      <w:r>
        <w:rPr>
          <w:spacing w:val="-9"/>
          <w:sz w:val="24"/>
          <w:szCs w:val="24"/>
        </w:rPr>
        <w:t>1</w:t>
      </w:r>
      <w:r>
        <w:rPr>
          <w:sz w:val="24"/>
          <w:szCs w:val="24"/>
        </w:rPr>
        <w:t>1 ( amended on 2 Ap</w:t>
      </w:r>
      <w:r>
        <w:rPr>
          <w:spacing w:val="-13"/>
          <w:sz w:val="24"/>
          <w:szCs w:val="24"/>
        </w:rPr>
        <w:t>r</w:t>
      </w:r>
      <w:r>
        <w:rPr>
          <w:sz w:val="24"/>
          <w:szCs w:val="24"/>
        </w:rPr>
        <w:t xml:space="preserve">. 2012 ) </w:t>
      </w:r>
      <w:r>
        <w:rPr>
          <w:b/>
          <w:sz w:val="24"/>
          <w:szCs w:val="24"/>
        </w:rPr>
        <w:t xml:space="preserve">Other information: </w:t>
      </w:r>
      <w:r>
        <w:rPr>
          <w:sz w:val="24"/>
          <w:szCs w:val="24"/>
        </w:rPr>
        <w:t>Listed pursuant to paragraph 15 of resolution 1970 (</w:t>
      </w:r>
      <w:r>
        <w:rPr>
          <w:spacing w:val="-8"/>
          <w:sz w:val="24"/>
          <w:szCs w:val="24"/>
        </w:rPr>
        <w:t>T</w:t>
      </w:r>
      <w:r>
        <w:rPr>
          <w:sz w:val="24"/>
          <w:szCs w:val="24"/>
        </w:rPr>
        <w:t>ravel Ban). Listed on 17 March 20</w:t>
      </w:r>
      <w:r>
        <w:rPr>
          <w:spacing w:val="-9"/>
          <w:sz w:val="24"/>
          <w:szCs w:val="24"/>
        </w:rPr>
        <w:t>1</w:t>
      </w:r>
      <w:r>
        <w:rPr>
          <w:sz w:val="24"/>
          <w:szCs w:val="24"/>
        </w:rPr>
        <w:t>1 pursuant to paragraph 17 of resolution 1970 (Asset Freeze). Believed status/location: unknown, believed captured. INTERPOL-UN Security Council Special Notice web link:</w:t>
      </w:r>
      <w:hyperlink r:id="rId66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70">
        <w:r>
          <w:rPr>
            <w:color w:val="0000ED"/>
            <w:sz w:val="24"/>
            <w:szCs w:val="24"/>
            <w:u w:val="single" w:color="0000ED"/>
          </w:rPr>
          <w:t xml:space="preserve">click  here </w:t>
        </w:r>
      </w:hyperlink>
    </w:p>
    <w:p w14:paraId="2DC53D30" w14:textId="77777777" w:rsidR="00E9043B" w:rsidRDefault="00E9043B">
      <w:pPr>
        <w:spacing w:before="13" w:line="220" w:lineRule="exact"/>
        <w:rPr>
          <w:sz w:val="22"/>
          <w:szCs w:val="22"/>
        </w:rPr>
      </w:pPr>
    </w:p>
    <w:p w14:paraId="02C92C1D" w14:textId="77777777" w:rsidR="00E9043B" w:rsidRDefault="000C1467">
      <w:pPr>
        <w:spacing w:before="29"/>
        <w:ind w:left="280"/>
        <w:rPr>
          <w:sz w:val="24"/>
          <w:szCs w:val="24"/>
        </w:rPr>
      </w:pPr>
      <w:r>
        <w:rPr>
          <w:b/>
          <w:sz w:val="24"/>
          <w:szCs w:val="24"/>
        </w:rPr>
        <w:t xml:space="preserve">QDi.423 Name: </w:t>
      </w:r>
      <w:r>
        <w:rPr>
          <w:sz w:val="24"/>
          <w:szCs w:val="24"/>
        </w:rPr>
        <w:t>1: ALI 2: M</w:t>
      </w:r>
      <w:r>
        <w:rPr>
          <w:spacing w:val="-22"/>
          <w:sz w:val="24"/>
          <w:szCs w:val="24"/>
        </w:rPr>
        <w:t>A</w:t>
      </w:r>
      <w:r>
        <w:rPr>
          <w:sz w:val="24"/>
          <w:szCs w:val="24"/>
        </w:rPr>
        <w:t>YCHOU 3: na 4: na</w:t>
      </w:r>
    </w:p>
    <w:p w14:paraId="7AAE078F" w14:textId="77777777" w:rsidR="00E9043B" w:rsidRDefault="000C1467">
      <w:pPr>
        <w:spacing w:line="260" w:lineRule="exact"/>
        <w:ind w:left="280"/>
        <w:rPr>
          <w:sz w:val="24"/>
          <w:szCs w:val="24"/>
        </w:rPr>
      </w:pPr>
      <w:r>
        <w:rPr>
          <w:b/>
          <w:sz w:val="24"/>
          <w:szCs w:val="24"/>
        </w:rPr>
        <w:t xml:space="preserve">Name (original script): </w:t>
      </w:r>
      <w:r>
        <w:rPr>
          <w:sz w:val="24"/>
          <w:szCs w:val="24"/>
        </w:rPr>
        <w:t>ﻮﺸﯾ ﺎﻣ ﻲﻠﻋ</w:t>
      </w:r>
    </w:p>
    <w:p w14:paraId="0164ED8B" w14:textId="77777777" w:rsidR="00E9043B" w:rsidRDefault="000C1467">
      <w:pPr>
        <w:spacing w:before="2" w:line="260" w:lineRule="exact"/>
        <w:ind w:left="280" w:right="47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25 May 1983 </w:t>
      </w:r>
      <w:r>
        <w:rPr>
          <w:b/>
          <w:sz w:val="24"/>
          <w:szCs w:val="24"/>
        </w:rPr>
        <w:t xml:space="preserve">POB: </w:t>
      </w:r>
      <w:r>
        <w:rPr>
          <w:spacing w:val="-17"/>
          <w:sz w:val="24"/>
          <w:szCs w:val="24"/>
        </w:rPr>
        <w:t>T</w:t>
      </w:r>
      <w:r>
        <w:rPr>
          <w:sz w:val="24"/>
          <w:szCs w:val="24"/>
        </w:rPr>
        <w:t xml:space="preserve">aza, Morocco </w:t>
      </w:r>
      <w:r>
        <w:rPr>
          <w:b/>
          <w:sz w:val="24"/>
          <w:szCs w:val="24"/>
        </w:rPr>
        <w:t xml:space="preserve">Good quality a.k.a.: a) </w:t>
      </w:r>
      <w:r>
        <w:rPr>
          <w:sz w:val="24"/>
          <w:szCs w:val="24"/>
        </w:rPr>
        <w:t xml:space="preserve">Abderahmane al Maghrebi </w:t>
      </w:r>
      <w:r>
        <w:rPr>
          <w:b/>
          <w:sz w:val="24"/>
          <w:szCs w:val="24"/>
        </w:rPr>
        <w:t xml:space="preserve">b) </w:t>
      </w:r>
      <w:r>
        <w:rPr>
          <w:sz w:val="24"/>
          <w:szCs w:val="24"/>
        </w:rPr>
        <w:t xml:space="preserve">Abderrahmane le Marocain </w:t>
      </w:r>
      <w:r>
        <w:rPr>
          <w:b/>
          <w:sz w:val="24"/>
          <w:szCs w:val="24"/>
        </w:rPr>
        <w:t xml:space="preserve">Low quality a.k.a.: </w:t>
      </w:r>
      <w:r>
        <w:rPr>
          <w:sz w:val="24"/>
          <w:szCs w:val="24"/>
        </w:rPr>
        <w:t xml:space="preserve">Abou Abderahmane Sanhaji </w:t>
      </w:r>
      <w:r>
        <w:rPr>
          <w:b/>
          <w:sz w:val="24"/>
          <w:szCs w:val="24"/>
        </w:rPr>
        <w:t xml:space="preserve">Nationality: </w:t>
      </w:r>
      <w:r>
        <w:rPr>
          <w:sz w:val="24"/>
          <w:szCs w:val="24"/>
        </w:rPr>
        <w:t xml:space="preserve">Morocco </w:t>
      </w:r>
      <w:r>
        <w:rPr>
          <w:b/>
          <w:sz w:val="24"/>
          <w:szCs w:val="24"/>
        </w:rPr>
        <w:t xml:space="preserve">Passport no: </w:t>
      </w:r>
      <w:r>
        <w:rPr>
          <w:sz w:val="24"/>
          <w:szCs w:val="24"/>
        </w:rPr>
        <w:t xml:space="preserve">Morocco number V06359364 </w:t>
      </w:r>
      <w:r>
        <w:rPr>
          <w:b/>
          <w:sz w:val="24"/>
          <w:szCs w:val="24"/>
        </w:rPr>
        <w:t xml:space="preserve">National identification no: </w:t>
      </w:r>
      <w:r>
        <w:rPr>
          <w:sz w:val="24"/>
          <w:szCs w:val="24"/>
        </w:rPr>
        <w:t xml:space="preserve">Morocco identity card AB704306 </w:t>
      </w:r>
      <w:r>
        <w:rPr>
          <w:b/>
          <w:sz w:val="24"/>
          <w:szCs w:val="24"/>
        </w:rPr>
        <w:t>Add</w:t>
      </w:r>
      <w:r>
        <w:rPr>
          <w:b/>
          <w:spacing w:val="-4"/>
          <w:sz w:val="24"/>
          <w:szCs w:val="24"/>
        </w:rPr>
        <w:t>r</w:t>
      </w:r>
      <w:r>
        <w:rPr>
          <w:b/>
          <w:sz w:val="24"/>
          <w:szCs w:val="24"/>
        </w:rPr>
        <w:t xml:space="preserve">ess: </w:t>
      </w:r>
      <w:r>
        <w:rPr>
          <w:sz w:val="24"/>
          <w:szCs w:val="24"/>
        </w:rPr>
        <w:t xml:space="preserve">Mali </w:t>
      </w:r>
      <w:r>
        <w:rPr>
          <w:b/>
          <w:sz w:val="24"/>
          <w:szCs w:val="24"/>
        </w:rPr>
        <w:t xml:space="preserve">Listed on: </w:t>
      </w:r>
      <w:r>
        <w:rPr>
          <w:sz w:val="24"/>
          <w:szCs w:val="24"/>
        </w:rPr>
        <w:t xml:space="preserve">14 Aug. 2019 </w:t>
      </w:r>
      <w:r>
        <w:rPr>
          <w:b/>
          <w:sz w:val="24"/>
          <w:szCs w:val="24"/>
        </w:rPr>
        <w:t xml:space="preserve">Other information: </w:t>
      </w:r>
      <w:r>
        <w:rPr>
          <w:sz w:val="24"/>
          <w:szCs w:val="24"/>
        </w:rPr>
        <w:t>Member of Al Qaida in the Islamic Maghreb (AQIM) (QDe.014), Ansar Eddine (QDe.135), and Jama'a Nusrat ul-Islam wa al-Muslimin (JNIM) (QDe.159). Physical description: height: 185 cm; weight: 80 kg INTERPOL-UN Security Council Special</w:t>
      </w:r>
      <w:hyperlink r:id="rId671">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72">
        <w:r>
          <w:rPr>
            <w:color w:val="0000ED"/>
            <w:sz w:val="24"/>
            <w:szCs w:val="24"/>
            <w:u w:val="single" w:color="0000ED"/>
          </w:rPr>
          <w:t xml:space="preserve">click  here </w:t>
        </w:r>
      </w:hyperlink>
    </w:p>
    <w:p w14:paraId="17F9A9F7" w14:textId="77777777" w:rsidR="00E9043B" w:rsidRDefault="00E9043B">
      <w:pPr>
        <w:spacing w:before="2" w:line="260" w:lineRule="exact"/>
        <w:rPr>
          <w:sz w:val="26"/>
          <w:szCs w:val="26"/>
        </w:rPr>
      </w:pPr>
    </w:p>
    <w:p w14:paraId="5FFA329C" w14:textId="77777777" w:rsidR="00E9043B" w:rsidRDefault="000C1467">
      <w:pPr>
        <w:ind w:left="280"/>
        <w:rPr>
          <w:sz w:val="24"/>
          <w:szCs w:val="24"/>
        </w:rPr>
      </w:pPr>
      <w:r>
        <w:rPr>
          <w:b/>
          <w:sz w:val="24"/>
          <w:szCs w:val="24"/>
        </w:rPr>
        <w:t xml:space="preserve">SDi.004 Name: </w:t>
      </w:r>
      <w:r>
        <w:rPr>
          <w:sz w:val="24"/>
          <w:szCs w:val="24"/>
        </w:rPr>
        <w:t>1: JIBRIL 2: ABDULKARIM 3: IBRAHIM 4: M</w:t>
      </w:r>
      <w:r>
        <w:rPr>
          <w:spacing w:val="-22"/>
          <w:sz w:val="24"/>
          <w:szCs w:val="24"/>
        </w:rPr>
        <w:t>A</w:t>
      </w:r>
      <w:r>
        <w:rPr>
          <w:sz w:val="24"/>
          <w:szCs w:val="24"/>
        </w:rPr>
        <w:t>YU</w:t>
      </w:r>
    </w:p>
    <w:p w14:paraId="1C7473C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National Movement for Reform and Development (NMRD) Field Commander </w:t>
      </w:r>
      <w:r>
        <w:rPr>
          <w:b/>
          <w:sz w:val="24"/>
          <w:szCs w:val="24"/>
        </w:rPr>
        <w:t xml:space="preserve">DOB: </w:t>
      </w:r>
      <w:r>
        <w:rPr>
          <w:sz w:val="24"/>
          <w:szCs w:val="24"/>
        </w:rPr>
        <w:t>1</w:t>
      </w:r>
    </w:p>
    <w:p w14:paraId="3A89BCFB" w14:textId="77777777" w:rsidR="00E9043B" w:rsidRDefault="000C1467">
      <w:pPr>
        <w:spacing w:before="2" w:line="260" w:lineRule="exact"/>
        <w:ind w:left="280" w:right="246"/>
        <w:rPr>
          <w:sz w:val="24"/>
          <w:szCs w:val="24"/>
        </w:rPr>
      </w:pPr>
      <w:r>
        <w:rPr>
          <w:sz w:val="24"/>
          <w:szCs w:val="24"/>
        </w:rPr>
        <w:t xml:space="preserve">Jan. 1967 </w:t>
      </w:r>
      <w:r>
        <w:rPr>
          <w:b/>
          <w:sz w:val="24"/>
          <w:szCs w:val="24"/>
        </w:rPr>
        <w:t xml:space="preserve">POB: </w:t>
      </w:r>
      <w:r>
        <w:rPr>
          <w:sz w:val="24"/>
          <w:szCs w:val="24"/>
        </w:rPr>
        <w:t>El-Fashe</w:t>
      </w:r>
      <w:r>
        <w:rPr>
          <w:spacing w:val="-10"/>
          <w:sz w:val="24"/>
          <w:szCs w:val="24"/>
        </w:rPr>
        <w:t>r</w:t>
      </w:r>
      <w:r>
        <w:rPr>
          <w:sz w:val="24"/>
          <w:szCs w:val="24"/>
        </w:rPr>
        <w:t>, North Darfur(Place of Birth: Nile District, El-Fashe</w:t>
      </w:r>
      <w:r>
        <w:rPr>
          <w:spacing w:val="-10"/>
          <w:sz w:val="24"/>
          <w:szCs w:val="24"/>
        </w:rPr>
        <w:t>r</w:t>
      </w:r>
      <w:r>
        <w:rPr>
          <w:sz w:val="24"/>
          <w:szCs w:val="24"/>
        </w:rPr>
        <w:t>, El- Fashe</w:t>
      </w:r>
      <w:r>
        <w:rPr>
          <w:spacing w:val="-10"/>
          <w:sz w:val="24"/>
          <w:szCs w:val="24"/>
        </w:rPr>
        <w:t>r</w:t>
      </w:r>
      <w:r>
        <w:rPr>
          <w:sz w:val="24"/>
          <w:szCs w:val="24"/>
        </w:rPr>
        <w:t xml:space="preserve">, North Darfur) </w:t>
      </w:r>
      <w:r>
        <w:rPr>
          <w:b/>
          <w:sz w:val="24"/>
          <w:szCs w:val="24"/>
        </w:rPr>
        <w:t xml:space="preserve">Good quality a.k.a.: a) </w:t>
      </w:r>
      <w:r>
        <w:rPr>
          <w:sz w:val="24"/>
          <w:szCs w:val="24"/>
        </w:rPr>
        <w:t xml:space="preserve">General Gibril Abdul Kareem Barey </w:t>
      </w:r>
      <w:r>
        <w:rPr>
          <w:b/>
          <w:sz w:val="24"/>
          <w:szCs w:val="24"/>
        </w:rPr>
        <w:t xml:space="preserve">b) </w:t>
      </w:r>
      <w:r>
        <w:rPr>
          <w:sz w:val="24"/>
          <w:szCs w:val="24"/>
        </w:rPr>
        <w:t>“</w:t>
      </w:r>
      <w:r>
        <w:rPr>
          <w:spacing w:val="-17"/>
          <w:sz w:val="24"/>
          <w:szCs w:val="24"/>
        </w:rPr>
        <w:t>T</w:t>
      </w:r>
      <w:r>
        <w:rPr>
          <w:sz w:val="24"/>
          <w:szCs w:val="24"/>
        </w:rPr>
        <w:t xml:space="preserve">ek” </w:t>
      </w:r>
      <w:r>
        <w:rPr>
          <w:b/>
          <w:sz w:val="24"/>
          <w:szCs w:val="24"/>
        </w:rPr>
        <w:t xml:space="preserve">c) </w:t>
      </w:r>
      <w:r>
        <w:rPr>
          <w:sz w:val="24"/>
          <w:szCs w:val="24"/>
        </w:rPr>
        <w:t xml:space="preserve">Gabril Abdul Kareem Badri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Sudanese by birth </w:t>
      </w:r>
      <w:r>
        <w:rPr>
          <w:b/>
          <w:sz w:val="24"/>
          <w:szCs w:val="24"/>
        </w:rPr>
        <w:t xml:space="preserve">Passport no: </w:t>
      </w:r>
      <w:r>
        <w:rPr>
          <w:sz w:val="24"/>
          <w:szCs w:val="24"/>
        </w:rPr>
        <w:t xml:space="preserve">na </w:t>
      </w:r>
      <w:r>
        <w:rPr>
          <w:b/>
          <w:sz w:val="24"/>
          <w:szCs w:val="24"/>
        </w:rPr>
        <w:t xml:space="preserve">National identification no: a) </w:t>
      </w:r>
      <w:r>
        <w:rPr>
          <w:sz w:val="24"/>
          <w:szCs w:val="24"/>
        </w:rPr>
        <w:t>192-3238459-</w:t>
      </w:r>
    </w:p>
    <w:p w14:paraId="5123CB6A" w14:textId="77777777" w:rsidR="00E9043B" w:rsidRDefault="000C1467">
      <w:pPr>
        <w:spacing w:line="260" w:lineRule="exact"/>
        <w:ind w:left="280" w:right="755"/>
        <w:rPr>
          <w:sz w:val="24"/>
          <w:szCs w:val="24"/>
        </w:rPr>
      </w:pPr>
      <w:r>
        <w:rPr>
          <w:sz w:val="24"/>
          <w:szCs w:val="24"/>
        </w:rPr>
        <w:t xml:space="preserve">9 </w:t>
      </w:r>
      <w:r>
        <w:rPr>
          <w:b/>
          <w:sz w:val="24"/>
          <w:szCs w:val="24"/>
        </w:rPr>
        <w:t xml:space="preserve">b) </w:t>
      </w:r>
      <w:r>
        <w:rPr>
          <w:sz w:val="24"/>
          <w:szCs w:val="24"/>
        </w:rPr>
        <w:t xml:space="preserve">Certificate of nationality acquired through birth 302581 </w:t>
      </w:r>
      <w:r>
        <w:rPr>
          <w:b/>
          <w:sz w:val="24"/>
          <w:szCs w:val="24"/>
        </w:rPr>
        <w:t>Add</w:t>
      </w:r>
      <w:r>
        <w:rPr>
          <w:b/>
          <w:spacing w:val="-4"/>
          <w:sz w:val="24"/>
          <w:szCs w:val="24"/>
        </w:rPr>
        <w:t>r</w:t>
      </w:r>
      <w:r>
        <w:rPr>
          <w:b/>
          <w:sz w:val="24"/>
          <w:szCs w:val="24"/>
        </w:rPr>
        <w:t xml:space="preserve">ess: </w:t>
      </w:r>
      <w:r>
        <w:rPr>
          <w:spacing w:val="-8"/>
          <w:sz w:val="24"/>
          <w:szCs w:val="24"/>
        </w:rPr>
        <w:t>T</w:t>
      </w:r>
      <w:r>
        <w:rPr>
          <w:sz w:val="24"/>
          <w:szCs w:val="24"/>
        </w:rPr>
        <w:t xml:space="preserve">ine, Sudan (Resides in </w:t>
      </w:r>
      <w:r>
        <w:rPr>
          <w:spacing w:val="-8"/>
          <w:sz w:val="24"/>
          <w:szCs w:val="24"/>
        </w:rPr>
        <w:t>T</w:t>
      </w:r>
      <w:r>
        <w:rPr>
          <w:sz w:val="24"/>
          <w:szCs w:val="24"/>
        </w:rPr>
        <w:t xml:space="preserve">ine, on the Sudanese side of the border with Chad) </w:t>
      </w:r>
      <w:r>
        <w:rPr>
          <w:b/>
          <w:sz w:val="24"/>
          <w:szCs w:val="24"/>
        </w:rPr>
        <w:t xml:space="preserve">Listed on: </w:t>
      </w:r>
      <w:r>
        <w:rPr>
          <w:sz w:val="24"/>
          <w:szCs w:val="24"/>
        </w:rPr>
        <w:t>25 Ap</w:t>
      </w:r>
      <w:r>
        <w:rPr>
          <w:spacing w:val="-13"/>
          <w:sz w:val="24"/>
          <w:szCs w:val="24"/>
        </w:rPr>
        <w:t>r</w:t>
      </w:r>
      <w:r>
        <w:rPr>
          <w:sz w:val="24"/>
          <w:szCs w:val="24"/>
        </w:rPr>
        <w:t>. 2006 ( amended on 14 Ma</w:t>
      </w:r>
      <w:r>
        <w:rPr>
          <w:spacing w:val="-13"/>
          <w:sz w:val="24"/>
          <w:szCs w:val="24"/>
        </w:rPr>
        <w:t>r</w:t>
      </w:r>
      <w:r>
        <w:rPr>
          <w:sz w:val="24"/>
          <w:szCs w:val="24"/>
        </w:rPr>
        <w:t xml:space="preserve">. 2018 ) </w:t>
      </w:r>
      <w:r>
        <w:rPr>
          <w:b/>
          <w:sz w:val="24"/>
          <w:szCs w:val="24"/>
        </w:rPr>
        <w:t xml:space="preserve">Other information: </w:t>
      </w:r>
      <w:r>
        <w:rPr>
          <w:sz w:val="24"/>
          <w:szCs w:val="24"/>
        </w:rPr>
        <w:t>Photo available for inclusion in the INTERPOL-UN Security Council Special Notice.</w:t>
      </w:r>
      <w:hyperlink r:id="rId673">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74">
        <w:r>
          <w:rPr>
            <w:color w:val="0000ED"/>
            <w:sz w:val="24"/>
            <w:szCs w:val="24"/>
            <w:u w:val="single" w:color="0000ED"/>
          </w:rPr>
          <w:t xml:space="preserve">click  here </w:t>
        </w:r>
      </w:hyperlink>
    </w:p>
    <w:p w14:paraId="653F805D" w14:textId="77777777" w:rsidR="00E9043B" w:rsidRDefault="00E9043B">
      <w:pPr>
        <w:spacing w:before="13" w:line="220" w:lineRule="exact"/>
        <w:rPr>
          <w:sz w:val="22"/>
          <w:szCs w:val="22"/>
        </w:rPr>
      </w:pPr>
    </w:p>
    <w:p w14:paraId="502C6E57" w14:textId="77777777" w:rsidR="00E9043B" w:rsidRDefault="000C1467">
      <w:pPr>
        <w:spacing w:before="29"/>
        <w:ind w:left="280"/>
        <w:rPr>
          <w:sz w:val="24"/>
          <w:szCs w:val="24"/>
        </w:rPr>
      </w:pPr>
      <w:r>
        <w:rPr>
          <w:b/>
          <w:spacing w:val="-18"/>
          <w:sz w:val="24"/>
          <w:szCs w:val="24"/>
        </w:rPr>
        <w:t>T</w:t>
      </w:r>
      <w:r>
        <w:rPr>
          <w:b/>
          <w:sz w:val="24"/>
          <w:szCs w:val="24"/>
        </w:rPr>
        <w:t xml:space="preserve">Ai.135 Name: </w:t>
      </w:r>
      <w:r>
        <w:rPr>
          <w:sz w:val="24"/>
          <w:szCs w:val="24"/>
        </w:rPr>
        <w:t>1: ABDUL QUDDUS 2: MAZHARI 3: na 4: na</w:t>
      </w:r>
    </w:p>
    <w:p w14:paraId="5391D16D" w14:textId="77777777" w:rsidR="00E9043B" w:rsidRDefault="000C1467">
      <w:pPr>
        <w:spacing w:line="260" w:lineRule="exact"/>
        <w:ind w:left="280"/>
        <w:rPr>
          <w:sz w:val="24"/>
          <w:szCs w:val="24"/>
        </w:rPr>
      </w:pPr>
      <w:r>
        <w:rPr>
          <w:b/>
          <w:sz w:val="24"/>
          <w:szCs w:val="24"/>
        </w:rPr>
        <w:t xml:space="preserve">Name (original script): </w:t>
      </w:r>
      <w:r>
        <w:rPr>
          <w:sz w:val="24"/>
          <w:szCs w:val="24"/>
        </w:rPr>
        <w:t>یﺮﮭﻈﻣ سوﺪﻘﻟا ﺪﺒﻋ</w:t>
      </w:r>
    </w:p>
    <w:p w14:paraId="1C1C29ED"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Education Attache, </w:t>
      </w:r>
      <w:r>
        <w:rPr>
          <w:spacing w:val="-17"/>
          <w:sz w:val="24"/>
          <w:szCs w:val="24"/>
        </w:rPr>
        <w:t>T</w:t>
      </w:r>
      <w:r>
        <w:rPr>
          <w:sz w:val="24"/>
          <w:szCs w:val="24"/>
        </w:rPr>
        <w:t>aliban Consulate General, Peshawa</w:t>
      </w:r>
      <w:r>
        <w:rPr>
          <w:spacing w:val="-10"/>
          <w:sz w:val="24"/>
          <w:szCs w:val="24"/>
        </w:rPr>
        <w:t>r</w:t>
      </w:r>
      <w:r>
        <w:rPr>
          <w:sz w:val="24"/>
          <w:szCs w:val="24"/>
        </w:rPr>
        <w:t xml:space="preserve">, Pakistan </w:t>
      </w:r>
      <w:r>
        <w:rPr>
          <w:b/>
          <w:sz w:val="24"/>
          <w:szCs w:val="24"/>
        </w:rPr>
        <w:t xml:space="preserve">DOB: </w:t>
      </w:r>
      <w:r>
        <w:rPr>
          <w:sz w:val="24"/>
          <w:szCs w:val="24"/>
        </w:rPr>
        <w:t>1970</w:t>
      </w:r>
    </w:p>
    <w:p w14:paraId="7F812F14" w14:textId="77777777" w:rsidR="00E9043B" w:rsidRDefault="000C1467">
      <w:pPr>
        <w:spacing w:line="260" w:lineRule="exact"/>
        <w:ind w:left="280"/>
        <w:rPr>
          <w:sz w:val="24"/>
          <w:szCs w:val="24"/>
        </w:rPr>
      </w:pPr>
      <w:r>
        <w:rPr>
          <w:b/>
          <w:sz w:val="24"/>
          <w:szCs w:val="24"/>
        </w:rPr>
        <w:t xml:space="preserve">POB: </w:t>
      </w:r>
      <w:r>
        <w:rPr>
          <w:sz w:val="24"/>
          <w:szCs w:val="24"/>
        </w:rPr>
        <w:t xml:space="preserve">Kunduz Province, Afghanistan </w:t>
      </w:r>
      <w:r>
        <w:rPr>
          <w:b/>
          <w:sz w:val="24"/>
          <w:szCs w:val="24"/>
        </w:rPr>
        <w:t xml:space="preserve">Good quality a.k.a.: </w:t>
      </w:r>
      <w:r>
        <w:rPr>
          <w:sz w:val="24"/>
          <w:szCs w:val="24"/>
        </w:rPr>
        <w:t>Akhtar Mohammad Maz-hari (previously listed as)</w:t>
      </w:r>
    </w:p>
    <w:p w14:paraId="19F80522" w14:textId="77777777" w:rsidR="00E9043B" w:rsidRDefault="000C1467">
      <w:pPr>
        <w:spacing w:line="260" w:lineRule="exact"/>
        <w:ind w:left="280"/>
        <w:rPr>
          <w:sz w:val="24"/>
          <w:szCs w:val="24"/>
        </w:rPr>
      </w:pP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Afghan passport number SE 012820, issued on 4</w:t>
      </w:r>
    </w:p>
    <w:p w14:paraId="5AE9AE5C" w14:textId="77777777" w:rsidR="00E9043B" w:rsidRDefault="000C1467">
      <w:pPr>
        <w:spacing w:before="2" w:line="260" w:lineRule="exact"/>
        <w:ind w:left="280" w:right="260"/>
        <w:rPr>
          <w:sz w:val="24"/>
          <w:szCs w:val="24"/>
        </w:rPr>
      </w:pPr>
      <w:r>
        <w:rPr>
          <w:sz w:val="24"/>
          <w:szCs w:val="24"/>
        </w:rPr>
        <w:t>No</w:t>
      </w:r>
      <w:r>
        <w:rPr>
          <w:spacing w:val="-16"/>
          <w:sz w:val="24"/>
          <w:szCs w:val="24"/>
        </w:rPr>
        <w:t>v</w:t>
      </w:r>
      <w:r>
        <w:rPr>
          <w:sz w:val="24"/>
          <w:szCs w:val="24"/>
        </w:rPr>
        <w:t xml:space="preserve">. 2000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Kushal Khan Mena, District Number 5, Kabul, Afghanistan </w:t>
      </w:r>
      <w:r>
        <w:rPr>
          <w:b/>
          <w:sz w:val="24"/>
          <w:szCs w:val="24"/>
        </w:rPr>
        <w:t xml:space="preserve">Listed on: </w:t>
      </w:r>
      <w:r>
        <w:rPr>
          <w:sz w:val="24"/>
          <w:szCs w:val="24"/>
        </w:rPr>
        <w:t>25 Jan. 2001 ( amended on 3 Sep. 2003, 25 Jul. 2006, 18 Jul. 2007, 21 Sep. 2007, 23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Belongs to Popalzai tribe. Review pursuant to Security Council resolution 1822 (2008) was concluded on 27 Jul. 2010. INTERPOL-UN Security Council Special Notice web link:</w:t>
      </w:r>
      <w:hyperlink r:id="rId67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76">
        <w:r>
          <w:rPr>
            <w:color w:val="0000ED"/>
            <w:sz w:val="24"/>
            <w:szCs w:val="24"/>
            <w:u w:val="single" w:color="0000ED"/>
          </w:rPr>
          <w:t xml:space="preserve">click  here </w:t>
        </w:r>
      </w:hyperlink>
    </w:p>
    <w:p w14:paraId="51D2E46D" w14:textId="77777777" w:rsidR="00E9043B" w:rsidRDefault="00E9043B">
      <w:pPr>
        <w:spacing w:before="2" w:line="260" w:lineRule="exact"/>
        <w:rPr>
          <w:sz w:val="26"/>
          <w:szCs w:val="26"/>
        </w:rPr>
      </w:pPr>
    </w:p>
    <w:p w14:paraId="2291FDBF" w14:textId="77777777" w:rsidR="00E9043B" w:rsidRDefault="000C1467">
      <w:pPr>
        <w:ind w:left="280"/>
        <w:rPr>
          <w:sz w:val="24"/>
          <w:szCs w:val="24"/>
        </w:rPr>
      </w:pPr>
      <w:r>
        <w:rPr>
          <w:b/>
          <w:spacing w:val="-18"/>
          <w:sz w:val="24"/>
          <w:szCs w:val="24"/>
        </w:rPr>
        <w:t>T</w:t>
      </w:r>
      <w:r>
        <w:rPr>
          <w:b/>
          <w:sz w:val="24"/>
          <w:szCs w:val="24"/>
        </w:rPr>
        <w:t xml:space="preserve">Ai.023 Name: </w:t>
      </w:r>
      <w:r>
        <w:rPr>
          <w:sz w:val="24"/>
          <w:szCs w:val="24"/>
        </w:rPr>
        <w:t xml:space="preserve">1: </w:t>
      </w:r>
      <w:r>
        <w:rPr>
          <w:spacing w:val="-18"/>
          <w:sz w:val="24"/>
          <w:szCs w:val="24"/>
        </w:rPr>
        <w:t>F</w:t>
      </w:r>
      <w:r>
        <w:rPr>
          <w:sz w:val="24"/>
          <w:szCs w:val="24"/>
        </w:rPr>
        <w:t>AZL MOHAMMAD 2: MAZLOOM 3: na 4: na</w:t>
      </w:r>
    </w:p>
    <w:p w14:paraId="55C03B30" w14:textId="77777777" w:rsidR="00E9043B" w:rsidRDefault="000C1467">
      <w:pPr>
        <w:spacing w:line="260" w:lineRule="exact"/>
        <w:ind w:left="280"/>
        <w:rPr>
          <w:sz w:val="24"/>
          <w:szCs w:val="24"/>
        </w:rPr>
      </w:pPr>
      <w:r>
        <w:rPr>
          <w:b/>
          <w:sz w:val="24"/>
          <w:szCs w:val="24"/>
        </w:rPr>
        <w:t xml:space="preserve">Name (original script): </w:t>
      </w:r>
      <w:r>
        <w:rPr>
          <w:sz w:val="24"/>
          <w:szCs w:val="24"/>
        </w:rPr>
        <w:t>مﻮﻠﻈﻣ ﺪﻤﺤﻣ ﻞﻀﻓ</w:t>
      </w:r>
    </w:p>
    <w:p w14:paraId="4AAB801F"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Deputy Chief of Army Sta</w:t>
      </w:r>
      <w:r>
        <w:rPr>
          <w:spacing w:val="-4"/>
          <w:sz w:val="24"/>
          <w:szCs w:val="24"/>
        </w:rPr>
        <w:t>f</w:t>
      </w:r>
      <w:r>
        <w:rPr>
          <w:sz w:val="24"/>
          <w:szCs w:val="24"/>
        </w:rPr>
        <w:t xml:space="preserve">f of the </w:t>
      </w:r>
      <w:r>
        <w:rPr>
          <w:spacing w:val="-17"/>
          <w:sz w:val="24"/>
          <w:szCs w:val="24"/>
        </w:rPr>
        <w:t>T</w:t>
      </w:r>
      <w:r>
        <w:rPr>
          <w:sz w:val="24"/>
          <w:szCs w:val="24"/>
        </w:rPr>
        <w:t xml:space="preserve">aliban regime </w:t>
      </w:r>
      <w:r>
        <w:rPr>
          <w:b/>
          <w:sz w:val="24"/>
          <w:szCs w:val="24"/>
        </w:rPr>
        <w:t xml:space="preserve">DOB: </w:t>
      </w:r>
      <w:r>
        <w:rPr>
          <w:sz w:val="24"/>
          <w:szCs w:val="24"/>
        </w:rPr>
        <w:t>Between 1963 and 1968</w:t>
      </w:r>
    </w:p>
    <w:p w14:paraId="305EFD61" w14:textId="77777777" w:rsidR="00E9043B" w:rsidRDefault="000C1467">
      <w:pPr>
        <w:spacing w:before="2" w:line="260" w:lineRule="exact"/>
        <w:ind w:left="280" w:right="304"/>
        <w:rPr>
          <w:sz w:val="24"/>
          <w:szCs w:val="24"/>
        </w:rPr>
      </w:pPr>
      <w:r>
        <w:rPr>
          <w:b/>
          <w:sz w:val="24"/>
          <w:szCs w:val="24"/>
        </w:rPr>
        <w:t xml:space="preserve">POB: </w:t>
      </w:r>
      <w:r>
        <w:rPr>
          <w:sz w:val="24"/>
          <w:szCs w:val="24"/>
        </w:rPr>
        <w:t xml:space="preserve">Uruzgan, Afghanistan </w:t>
      </w:r>
      <w:r>
        <w:rPr>
          <w:b/>
          <w:sz w:val="24"/>
          <w:szCs w:val="24"/>
        </w:rPr>
        <w:t xml:space="preserve">Good quality a.k.a.: a) </w:t>
      </w:r>
      <w:r>
        <w:rPr>
          <w:sz w:val="24"/>
          <w:szCs w:val="24"/>
        </w:rPr>
        <w:t xml:space="preserve">Molah Fazl </w:t>
      </w:r>
      <w:r>
        <w:rPr>
          <w:b/>
          <w:sz w:val="24"/>
          <w:szCs w:val="24"/>
        </w:rPr>
        <w:t xml:space="preserve">b) </w:t>
      </w:r>
      <w:r>
        <w:rPr>
          <w:sz w:val="24"/>
          <w:szCs w:val="24"/>
        </w:rPr>
        <w:t xml:space="preserve">Fazel Mohammad Mazloom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Qatar </w:t>
      </w:r>
      <w:r>
        <w:rPr>
          <w:b/>
          <w:sz w:val="24"/>
          <w:szCs w:val="24"/>
        </w:rPr>
        <w:t>Listed on:</w:t>
      </w:r>
    </w:p>
    <w:p w14:paraId="472B3D17" w14:textId="77777777" w:rsidR="00E9043B" w:rsidRDefault="000C1467">
      <w:pPr>
        <w:spacing w:line="260" w:lineRule="exact"/>
        <w:ind w:left="280" w:right="827"/>
        <w:rPr>
          <w:sz w:val="24"/>
          <w:szCs w:val="24"/>
        </w:rPr>
      </w:pPr>
      <w:r>
        <w:rPr>
          <w:sz w:val="24"/>
          <w:szCs w:val="24"/>
        </w:rPr>
        <w:t xml:space="preserve">23 Feb. 2001 ( amended on 3 Sep. 2003, 21 Sep. 2007, 3 Oct. 2008, 31 Dec. 2013, 7 Sep. 2016 ) </w:t>
      </w:r>
      <w:r>
        <w:rPr>
          <w:b/>
          <w:sz w:val="24"/>
          <w:szCs w:val="24"/>
        </w:rPr>
        <w:t xml:space="preserve">Other information: </w:t>
      </w:r>
      <w:r>
        <w:rPr>
          <w:sz w:val="24"/>
          <w:szCs w:val="24"/>
        </w:rPr>
        <w:t>Review pursuant to Security Council resolution 1822 (2008) was concluded on 23 Jul. 2010.</w:t>
      </w:r>
      <w:hyperlink r:id="rId677">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78">
        <w:r>
          <w:rPr>
            <w:color w:val="0000ED"/>
            <w:sz w:val="24"/>
            <w:szCs w:val="24"/>
            <w:u w:val="single" w:color="0000ED"/>
          </w:rPr>
          <w:t xml:space="preserve">click  here </w:t>
        </w:r>
      </w:hyperlink>
    </w:p>
    <w:p w14:paraId="60D386CD" w14:textId="77777777" w:rsidR="00E9043B" w:rsidRDefault="00E9043B">
      <w:pPr>
        <w:spacing w:before="13" w:line="220" w:lineRule="exact"/>
        <w:rPr>
          <w:sz w:val="22"/>
          <w:szCs w:val="22"/>
        </w:rPr>
      </w:pPr>
    </w:p>
    <w:p w14:paraId="2DE75272" w14:textId="77777777" w:rsidR="00E9043B" w:rsidRDefault="000C1467">
      <w:pPr>
        <w:spacing w:before="29"/>
        <w:ind w:left="280"/>
        <w:rPr>
          <w:sz w:val="24"/>
          <w:szCs w:val="24"/>
        </w:rPr>
      </w:pPr>
      <w:r>
        <w:rPr>
          <w:b/>
          <w:sz w:val="24"/>
          <w:szCs w:val="24"/>
        </w:rPr>
        <w:t xml:space="preserve">CDi.010 Name: </w:t>
      </w:r>
      <w:r>
        <w:rPr>
          <w:sz w:val="24"/>
          <w:szCs w:val="24"/>
        </w:rPr>
        <w:t>1: CALLIXTE 2: MBARUSHIMANA 3: na 4: na</w:t>
      </w:r>
    </w:p>
    <w:p w14:paraId="1E52AF71" w14:textId="77777777" w:rsidR="00E9043B" w:rsidRDefault="000C1467">
      <w:pPr>
        <w:spacing w:before="2" w:line="260" w:lineRule="exact"/>
        <w:ind w:left="280" w:right="491"/>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FDLR Executive Secretary </w:t>
      </w:r>
      <w:r>
        <w:rPr>
          <w:b/>
          <w:sz w:val="24"/>
          <w:szCs w:val="24"/>
        </w:rPr>
        <w:t xml:space="preserve">DOB: </w:t>
      </w:r>
      <w:r>
        <w:rPr>
          <w:sz w:val="24"/>
          <w:szCs w:val="24"/>
        </w:rPr>
        <w:t xml:space="preserve">24 Jul. 1963 </w:t>
      </w:r>
      <w:r>
        <w:rPr>
          <w:b/>
          <w:sz w:val="24"/>
          <w:szCs w:val="24"/>
        </w:rPr>
        <w:t xml:space="preserve">POB: </w:t>
      </w:r>
      <w:r>
        <w:rPr>
          <w:sz w:val="24"/>
          <w:szCs w:val="24"/>
        </w:rPr>
        <w:t xml:space="preserve">Ndusu / Ruhengeri, Northern Province, Rwanda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2009 ( amended on 13 Oct. 2016 ) </w:t>
      </w:r>
      <w:r>
        <w:rPr>
          <w:b/>
          <w:sz w:val="24"/>
          <w:szCs w:val="24"/>
        </w:rPr>
        <w:t xml:space="preserve">Other information: </w:t>
      </w:r>
      <w:r>
        <w:rPr>
          <w:sz w:val="24"/>
          <w:szCs w:val="24"/>
        </w:rPr>
        <w:t xml:space="preserve">Arrested in Paris on 3 October 2010 under ICC warrant for war crimes and crimes against humanity committed by FDLR troops in the Kivus in 2009. </w:t>
      </w:r>
      <w:r>
        <w:rPr>
          <w:spacing w:val="-8"/>
          <w:sz w:val="24"/>
          <w:szCs w:val="24"/>
        </w:rPr>
        <w:t>T</w:t>
      </w:r>
      <w:r>
        <w:rPr>
          <w:sz w:val="24"/>
          <w:szCs w:val="24"/>
        </w:rPr>
        <w:t>ransferred to The Hague on 25 January 20</w:t>
      </w:r>
      <w:r>
        <w:rPr>
          <w:spacing w:val="-9"/>
          <w:sz w:val="24"/>
          <w:szCs w:val="24"/>
        </w:rPr>
        <w:t>1</w:t>
      </w:r>
      <w:r>
        <w:rPr>
          <w:sz w:val="24"/>
          <w:szCs w:val="24"/>
        </w:rPr>
        <w:t>1 and</w:t>
      </w:r>
    </w:p>
    <w:p w14:paraId="6521353A" w14:textId="77777777" w:rsidR="00E9043B" w:rsidRDefault="00E9043B">
      <w:pPr>
        <w:spacing w:line="140" w:lineRule="exact"/>
        <w:rPr>
          <w:sz w:val="14"/>
          <w:szCs w:val="14"/>
        </w:rPr>
      </w:pPr>
    </w:p>
    <w:p w14:paraId="4603CE3B" w14:textId="77777777" w:rsidR="00E9043B" w:rsidRDefault="000C1467">
      <w:pPr>
        <w:spacing w:before="37" w:line="260" w:lineRule="exact"/>
        <w:ind w:left="280" w:right="846"/>
        <w:rPr>
          <w:sz w:val="24"/>
          <w:szCs w:val="24"/>
        </w:rPr>
      </w:pPr>
      <w:r>
        <w:rPr>
          <w:sz w:val="24"/>
          <w:szCs w:val="24"/>
        </w:rPr>
        <w:t>released by the ICC in late 20</w:t>
      </w:r>
      <w:r>
        <w:rPr>
          <w:spacing w:val="-9"/>
          <w:sz w:val="24"/>
          <w:szCs w:val="24"/>
        </w:rPr>
        <w:t>1</w:t>
      </w:r>
      <w:r>
        <w:rPr>
          <w:sz w:val="24"/>
          <w:szCs w:val="24"/>
        </w:rPr>
        <w:t>1. Elected FDLR Executive Secretary on 29 No</w:t>
      </w:r>
      <w:r>
        <w:rPr>
          <w:spacing w:val="-16"/>
          <w:sz w:val="24"/>
          <w:szCs w:val="24"/>
        </w:rPr>
        <w:t>v</w:t>
      </w:r>
      <w:r>
        <w:rPr>
          <w:sz w:val="24"/>
          <w:szCs w:val="24"/>
        </w:rPr>
        <w:t>. 2014 for a five-year term.</w:t>
      </w:r>
      <w:hyperlink r:id="rId679">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80">
        <w:r>
          <w:rPr>
            <w:color w:val="0000ED"/>
            <w:sz w:val="24"/>
            <w:szCs w:val="24"/>
            <w:u w:val="single" w:color="0000ED"/>
          </w:rPr>
          <w:t xml:space="preserve">click  here </w:t>
        </w:r>
      </w:hyperlink>
    </w:p>
    <w:p w14:paraId="1B0B974F" w14:textId="77777777" w:rsidR="00E9043B" w:rsidRDefault="00E9043B">
      <w:pPr>
        <w:spacing w:before="13" w:line="220" w:lineRule="exact"/>
        <w:rPr>
          <w:sz w:val="22"/>
          <w:szCs w:val="22"/>
        </w:rPr>
      </w:pPr>
    </w:p>
    <w:p w14:paraId="26B87E6D" w14:textId="77777777" w:rsidR="00E9043B" w:rsidRDefault="000C1467">
      <w:pPr>
        <w:spacing w:before="29"/>
        <w:ind w:left="280"/>
        <w:rPr>
          <w:sz w:val="24"/>
          <w:szCs w:val="24"/>
        </w:rPr>
      </w:pPr>
      <w:r>
        <w:rPr>
          <w:b/>
          <w:spacing w:val="-18"/>
          <w:sz w:val="24"/>
          <w:szCs w:val="24"/>
        </w:rPr>
        <w:t>T</w:t>
      </w:r>
      <w:r>
        <w:rPr>
          <w:b/>
          <w:sz w:val="24"/>
          <w:szCs w:val="24"/>
        </w:rPr>
        <w:t xml:space="preserve">Ai.078 Name: </w:t>
      </w:r>
      <w:r>
        <w:rPr>
          <w:sz w:val="24"/>
          <w:szCs w:val="24"/>
        </w:rPr>
        <w:t xml:space="preserve">1: MOHAMMAD </w:t>
      </w:r>
      <w:r>
        <w:rPr>
          <w:spacing w:val="-27"/>
          <w:sz w:val="24"/>
          <w:szCs w:val="24"/>
        </w:rPr>
        <w:t>W</w:t>
      </w:r>
      <w:r>
        <w:rPr>
          <w:sz w:val="24"/>
          <w:szCs w:val="24"/>
        </w:rPr>
        <w:t>ALI 2: MOHAMMAD E</w:t>
      </w:r>
      <w:r>
        <w:rPr>
          <w:spacing w:val="-27"/>
          <w:sz w:val="24"/>
          <w:szCs w:val="24"/>
        </w:rPr>
        <w:t>W</w:t>
      </w:r>
      <w:r>
        <w:rPr>
          <w:sz w:val="24"/>
          <w:szCs w:val="24"/>
        </w:rPr>
        <w:t>AZ 3: na 4: na</w:t>
      </w:r>
    </w:p>
    <w:p w14:paraId="0ED6F571" w14:textId="77777777" w:rsidR="00E9043B" w:rsidRDefault="000C1467">
      <w:pPr>
        <w:spacing w:line="260" w:lineRule="exact"/>
        <w:ind w:left="280"/>
        <w:rPr>
          <w:sz w:val="24"/>
          <w:szCs w:val="24"/>
        </w:rPr>
      </w:pPr>
      <w:r>
        <w:rPr>
          <w:b/>
          <w:sz w:val="24"/>
          <w:szCs w:val="24"/>
        </w:rPr>
        <w:t xml:space="preserve">Name (original script): </w:t>
      </w:r>
      <w:r>
        <w:rPr>
          <w:sz w:val="24"/>
          <w:szCs w:val="24"/>
        </w:rPr>
        <w:t>ضﻮﻋ ﺪﻤﺤﻣ ﯽﻟو ﺪﻤﺤﻣ</w:t>
      </w:r>
    </w:p>
    <w:p w14:paraId="67929B5B"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Minister of Ministry of Preventing </w:t>
      </w:r>
      <w:r>
        <w:rPr>
          <w:spacing w:val="-14"/>
          <w:sz w:val="24"/>
          <w:szCs w:val="24"/>
        </w:rPr>
        <w:t>V</w:t>
      </w:r>
      <w:r>
        <w:rPr>
          <w:sz w:val="24"/>
          <w:szCs w:val="24"/>
        </w:rPr>
        <w:t xml:space="preserve">ice and Propagating </w:t>
      </w:r>
      <w:r>
        <w:rPr>
          <w:spacing w:val="-14"/>
          <w:sz w:val="24"/>
          <w:szCs w:val="24"/>
        </w:rPr>
        <w:t>V</w:t>
      </w:r>
      <w:r>
        <w:rPr>
          <w:sz w:val="24"/>
          <w:szCs w:val="24"/>
        </w:rPr>
        <w:t xml:space="preserve">irtue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1965 </w:t>
      </w:r>
      <w:r>
        <w:rPr>
          <w:b/>
          <w:sz w:val="24"/>
          <w:szCs w:val="24"/>
        </w:rPr>
        <w:t xml:space="preserve">POB: a) </w:t>
      </w:r>
      <w:r>
        <w:rPr>
          <w:sz w:val="24"/>
          <w:szCs w:val="24"/>
        </w:rPr>
        <w:t>Jelawur village, A</w:t>
      </w:r>
      <w:r>
        <w:rPr>
          <w:spacing w:val="-4"/>
          <w:sz w:val="24"/>
          <w:szCs w:val="24"/>
        </w:rPr>
        <w:t>r</w:t>
      </w:r>
      <w:r>
        <w:rPr>
          <w:sz w:val="24"/>
          <w:szCs w:val="24"/>
        </w:rPr>
        <w:t xml:space="preserve">ghandab District, Kandahar Province, Afghanistan </w:t>
      </w:r>
      <w:r>
        <w:rPr>
          <w:b/>
          <w:sz w:val="24"/>
          <w:szCs w:val="24"/>
        </w:rPr>
        <w:t xml:space="preserve">b) </w:t>
      </w:r>
      <w:r>
        <w:rPr>
          <w:sz w:val="24"/>
          <w:szCs w:val="24"/>
        </w:rPr>
        <w:t xml:space="preserve">Siyachoy village, Panjwai District, Kandahar Province, Afghanistan </w:t>
      </w:r>
      <w:r>
        <w:rPr>
          <w:b/>
          <w:sz w:val="24"/>
          <w:szCs w:val="24"/>
        </w:rPr>
        <w:t xml:space="preserve">Good quality a.k.a.: </w:t>
      </w:r>
      <w:r>
        <w:rPr>
          <w:sz w:val="24"/>
          <w:szCs w:val="24"/>
        </w:rPr>
        <w:t xml:space="preserve">Mohammad </w:t>
      </w:r>
      <w:r>
        <w:rPr>
          <w:spacing w:val="-19"/>
          <w:sz w:val="24"/>
          <w:szCs w:val="24"/>
        </w:rPr>
        <w:t>W</w:t>
      </w:r>
      <w:r>
        <w:rPr>
          <w:sz w:val="24"/>
          <w:szCs w:val="24"/>
        </w:rPr>
        <w:t xml:space="preserve">ali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31 Jan. 2001 ( amended on 3 Sep. 2003, 21 Sep. 2007,</w:t>
      </w:r>
    </w:p>
    <w:p w14:paraId="7E5EF1CF" w14:textId="77777777" w:rsidR="00E9043B" w:rsidRDefault="000C1467">
      <w:pPr>
        <w:spacing w:line="260" w:lineRule="exact"/>
        <w:ind w:left="280" w:right="304"/>
        <w:rPr>
          <w:sz w:val="24"/>
          <w:szCs w:val="24"/>
        </w:rPr>
      </w:pPr>
      <w:r>
        <w:rPr>
          <w:sz w:val="24"/>
          <w:szCs w:val="24"/>
        </w:rPr>
        <w:t>29 No</w:t>
      </w:r>
      <w:r>
        <w:rPr>
          <w:spacing w:val="-16"/>
          <w:sz w:val="24"/>
          <w:szCs w:val="24"/>
        </w:rPr>
        <w:t>v</w:t>
      </w:r>
      <w:r>
        <w:rPr>
          <w:sz w:val="24"/>
          <w:szCs w:val="24"/>
        </w:rPr>
        <w:t>. 20</w:t>
      </w:r>
      <w:r>
        <w:rPr>
          <w:spacing w:val="-9"/>
          <w:sz w:val="24"/>
          <w:szCs w:val="24"/>
        </w:rPr>
        <w:t>1</w:t>
      </w:r>
      <w:r>
        <w:rPr>
          <w:sz w:val="24"/>
          <w:szCs w:val="24"/>
        </w:rPr>
        <w:t xml:space="preserve">1, 13 Aug. 2012, 31 Dec. 2013 ) </w:t>
      </w:r>
      <w:r>
        <w:rPr>
          <w:b/>
          <w:sz w:val="24"/>
          <w:szCs w:val="24"/>
        </w:rPr>
        <w:t xml:space="preserve">Other information: </w:t>
      </w:r>
      <w:r>
        <w:rPr>
          <w:sz w:val="24"/>
          <w:szCs w:val="24"/>
        </w:rPr>
        <w:t>Reportedly deceased in December 2006 and buried in Panjwai District, Kandahar Province, Afghanistan. Belonged to Ghilzai tribe. Review pursuant to Security Council resolution 1822 (2008) was concluded on 27 Jul. 2010. INTERPOL-UN Security Council</w:t>
      </w:r>
      <w:hyperlink r:id="rId681">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1B6F86CA"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682">
        <w:r>
          <w:rPr>
            <w:color w:val="0000ED"/>
            <w:position w:val="-1"/>
            <w:sz w:val="24"/>
            <w:szCs w:val="24"/>
            <w:u w:val="single" w:color="0000ED"/>
          </w:rPr>
          <w:t xml:space="preserve">here </w:t>
        </w:r>
      </w:hyperlink>
    </w:p>
    <w:p w14:paraId="2092BF23" w14:textId="77777777" w:rsidR="00E9043B" w:rsidRDefault="00E9043B">
      <w:pPr>
        <w:spacing w:before="20" w:line="220" w:lineRule="exact"/>
        <w:rPr>
          <w:sz w:val="22"/>
          <w:szCs w:val="22"/>
        </w:rPr>
      </w:pPr>
    </w:p>
    <w:p w14:paraId="38BB6DB1" w14:textId="77777777" w:rsidR="00E9043B" w:rsidRDefault="000C1467">
      <w:pPr>
        <w:spacing w:before="29"/>
        <w:ind w:left="280"/>
        <w:rPr>
          <w:sz w:val="24"/>
          <w:szCs w:val="24"/>
        </w:rPr>
      </w:pPr>
      <w:r>
        <w:rPr>
          <w:b/>
          <w:spacing w:val="-18"/>
          <w:sz w:val="24"/>
          <w:szCs w:val="24"/>
        </w:rPr>
        <w:t>T</w:t>
      </w:r>
      <w:r>
        <w:rPr>
          <w:b/>
          <w:sz w:val="24"/>
          <w:szCs w:val="24"/>
        </w:rPr>
        <w:t xml:space="preserve">Ai.122 Name: </w:t>
      </w:r>
      <w:r>
        <w:rPr>
          <w:sz w:val="24"/>
          <w:szCs w:val="24"/>
        </w:rPr>
        <w:t>1: ABDUL MANAN 2: MOHAMMAD ISHAK 3: na 4: na</w:t>
      </w:r>
    </w:p>
    <w:p w14:paraId="096C0030" w14:textId="77777777" w:rsidR="00E9043B" w:rsidRDefault="000C1467">
      <w:pPr>
        <w:spacing w:line="260" w:lineRule="exact"/>
        <w:ind w:left="280"/>
        <w:rPr>
          <w:sz w:val="24"/>
          <w:szCs w:val="24"/>
        </w:rPr>
      </w:pPr>
      <w:r>
        <w:rPr>
          <w:b/>
          <w:sz w:val="24"/>
          <w:szCs w:val="24"/>
        </w:rPr>
        <w:t xml:space="preserve">Name (original script): </w:t>
      </w:r>
      <w:r>
        <w:rPr>
          <w:sz w:val="24"/>
          <w:szCs w:val="24"/>
        </w:rPr>
        <w:t>قﺎﺤﺳا ﺪﻤﺤﻣ نﺎﻨﻤﻟاﺪﺒﻋ</w:t>
      </w:r>
    </w:p>
    <w:p w14:paraId="0F4FDF99" w14:textId="77777777" w:rsidR="00E9043B" w:rsidRDefault="000C1467">
      <w:pPr>
        <w:spacing w:before="2" w:line="260" w:lineRule="exact"/>
        <w:ind w:left="280" w:right="231"/>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First Secretar</w:t>
      </w:r>
      <w:r>
        <w:rPr>
          <w:spacing w:val="-16"/>
          <w:sz w:val="24"/>
          <w:szCs w:val="24"/>
        </w:rPr>
        <w:t>y</w:t>
      </w:r>
      <w:r>
        <w:rPr>
          <w:sz w:val="24"/>
          <w:szCs w:val="24"/>
        </w:rPr>
        <w:t xml:space="preserve">, </w:t>
      </w:r>
      <w:r>
        <w:rPr>
          <w:spacing w:val="-17"/>
          <w:sz w:val="24"/>
          <w:szCs w:val="24"/>
        </w:rPr>
        <w:t>T</w:t>
      </w:r>
      <w:r>
        <w:rPr>
          <w:sz w:val="24"/>
          <w:szCs w:val="24"/>
        </w:rPr>
        <w:t>aliban Embass</w:t>
      </w:r>
      <w:r>
        <w:rPr>
          <w:spacing w:val="-16"/>
          <w:sz w:val="24"/>
          <w:szCs w:val="24"/>
        </w:rPr>
        <w:t>y</w:t>
      </w:r>
      <w:r>
        <w:rPr>
          <w:sz w:val="24"/>
          <w:szCs w:val="24"/>
        </w:rPr>
        <w:t xml:space="preserve">, Riyadh, Saudi Arabia </w:t>
      </w:r>
      <w:r>
        <w:rPr>
          <w:b/>
          <w:sz w:val="24"/>
          <w:szCs w:val="24"/>
        </w:rPr>
        <w:t xml:space="preserve">b) </w:t>
      </w:r>
      <w:r>
        <w:rPr>
          <w:sz w:val="24"/>
          <w:szCs w:val="24"/>
        </w:rPr>
        <w:t xml:space="preserve">Commercial Attache, </w:t>
      </w:r>
      <w:r>
        <w:rPr>
          <w:spacing w:val="-17"/>
          <w:sz w:val="24"/>
          <w:szCs w:val="24"/>
        </w:rPr>
        <w:t>T</w:t>
      </w:r>
      <w:r>
        <w:rPr>
          <w:sz w:val="24"/>
          <w:szCs w:val="24"/>
        </w:rPr>
        <w:t>aliban Embass</w:t>
      </w:r>
      <w:r>
        <w:rPr>
          <w:spacing w:val="-16"/>
          <w:sz w:val="24"/>
          <w:szCs w:val="24"/>
        </w:rPr>
        <w:t>y</w:t>
      </w:r>
      <w:r>
        <w:rPr>
          <w:sz w:val="24"/>
          <w:szCs w:val="24"/>
        </w:rPr>
        <w:t xml:space="preserve">, Abu Dhabi, United Arab Emirates </w:t>
      </w:r>
      <w:r>
        <w:rPr>
          <w:b/>
          <w:sz w:val="24"/>
          <w:szCs w:val="24"/>
        </w:rPr>
        <w:t xml:space="preserve">DOB: </w:t>
      </w:r>
      <w:r>
        <w:rPr>
          <w:sz w:val="24"/>
          <w:szCs w:val="24"/>
        </w:rPr>
        <w:t xml:space="preserve">Between 1940 and 1941 </w:t>
      </w:r>
      <w:r>
        <w:rPr>
          <w:b/>
          <w:sz w:val="24"/>
          <w:szCs w:val="24"/>
        </w:rPr>
        <w:t xml:space="preserve">POB: </w:t>
      </w:r>
      <w:r>
        <w:rPr>
          <w:sz w:val="24"/>
          <w:szCs w:val="24"/>
        </w:rPr>
        <w:t xml:space="preserve">Siyachoy village, Panjwai District, Kandahar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w:t>
      </w:r>
    </w:p>
    <w:p w14:paraId="06419FDE" w14:textId="77777777" w:rsidR="00E9043B" w:rsidRDefault="000C1467">
      <w:pPr>
        <w:spacing w:line="260" w:lineRule="exact"/>
        <w:ind w:left="280" w:right="598"/>
        <w:rPr>
          <w:sz w:val="24"/>
          <w:szCs w:val="24"/>
        </w:rPr>
      </w:pPr>
      <w:r>
        <w:rPr>
          <w:sz w:val="24"/>
          <w:szCs w:val="24"/>
        </w:rPr>
        <w:t>3 Sep. 2003, 21 Sep. 2007, 29 No</w:t>
      </w:r>
      <w:r>
        <w:rPr>
          <w:spacing w:val="-16"/>
          <w:sz w:val="24"/>
          <w:szCs w:val="24"/>
        </w:rPr>
        <w:t>v</w:t>
      </w:r>
      <w:r>
        <w:rPr>
          <w:sz w:val="24"/>
          <w:szCs w:val="24"/>
        </w:rPr>
        <w:t>. 20</w:t>
      </w:r>
      <w:r>
        <w:rPr>
          <w:spacing w:val="-9"/>
          <w:sz w:val="24"/>
          <w:szCs w:val="24"/>
        </w:rPr>
        <w:t>1</w:t>
      </w:r>
      <w:r>
        <w:rPr>
          <w:sz w:val="24"/>
          <w:szCs w:val="24"/>
        </w:rPr>
        <w:t xml:space="preserve">1, 15 Aug. 2012 ) </w:t>
      </w:r>
      <w:r>
        <w:rPr>
          <w:b/>
          <w:sz w:val="24"/>
          <w:szCs w:val="24"/>
        </w:rPr>
        <w:t xml:space="preserve">Other information: </w:t>
      </w:r>
      <w:r>
        <w:rPr>
          <w:sz w:val="24"/>
          <w:szCs w:val="24"/>
        </w:rPr>
        <w:t>Review pursuant to Security Council resolution 1822 (2008) was concluded on 27 Jul. 2010. INTERPOL-UN Security Council Special</w:t>
      </w:r>
      <w:hyperlink r:id="rId683">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84">
        <w:r>
          <w:rPr>
            <w:color w:val="0000ED"/>
            <w:sz w:val="24"/>
            <w:szCs w:val="24"/>
            <w:u w:val="single" w:color="0000ED"/>
          </w:rPr>
          <w:t xml:space="preserve">click  here </w:t>
        </w:r>
      </w:hyperlink>
    </w:p>
    <w:p w14:paraId="1E9EAC5E" w14:textId="77777777" w:rsidR="00E9043B" w:rsidRDefault="00E9043B">
      <w:pPr>
        <w:spacing w:before="2" w:line="260" w:lineRule="exact"/>
        <w:rPr>
          <w:sz w:val="26"/>
          <w:szCs w:val="26"/>
        </w:rPr>
      </w:pPr>
    </w:p>
    <w:p w14:paraId="484745C6" w14:textId="77777777" w:rsidR="00E9043B" w:rsidRDefault="000C1467">
      <w:pPr>
        <w:ind w:left="280"/>
        <w:rPr>
          <w:sz w:val="24"/>
          <w:szCs w:val="24"/>
        </w:rPr>
      </w:pPr>
      <w:r>
        <w:rPr>
          <w:b/>
          <w:spacing w:val="-18"/>
          <w:sz w:val="24"/>
          <w:szCs w:val="24"/>
        </w:rPr>
        <w:t>T</w:t>
      </w:r>
      <w:r>
        <w:rPr>
          <w:b/>
          <w:sz w:val="24"/>
          <w:szCs w:val="24"/>
        </w:rPr>
        <w:t xml:space="preserve">Ai.003 Name: </w:t>
      </w:r>
      <w:r>
        <w:rPr>
          <w:sz w:val="24"/>
          <w:szCs w:val="24"/>
        </w:rPr>
        <w:t>1: ABDUL KABIR 2: MOHAMMAD JAN 3: na 4: na</w:t>
      </w:r>
    </w:p>
    <w:p w14:paraId="714C9C89" w14:textId="77777777" w:rsidR="00E9043B" w:rsidRDefault="000C1467">
      <w:pPr>
        <w:spacing w:line="260" w:lineRule="exact"/>
        <w:ind w:left="280"/>
        <w:rPr>
          <w:sz w:val="24"/>
          <w:szCs w:val="24"/>
        </w:rPr>
      </w:pPr>
      <w:r>
        <w:rPr>
          <w:b/>
          <w:sz w:val="24"/>
          <w:szCs w:val="24"/>
        </w:rPr>
        <w:t xml:space="preserve">Name (original script): </w:t>
      </w:r>
      <w:r>
        <w:rPr>
          <w:sz w:val="24"/>
          <w:szCs w:val="24"/>
        </w:rPr>
        <w:t>نﺎﺟ ﺪﻤﺤﻣ ﺮﯿﺒﮑﻟا ﺪﺒﻋ</w:t>
      </w:r>
    </w:p>
    <w:p w14:paraId="231E2B48" w14:textId="77777777" w:rsidR="00E9043B" w:rsidRDefault="000C1467">
      <w:pPr>
        <w:spacing w:before="2" w:line="260" w:lineRule="exact"/>
        <w:ind w:left="280" w:right="31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Second Deput</w:t>
      </w:r>
      <w:r>
        <w:rPr>
          <w:spacing w:val="-16"/>
          <w:sz w:val="24"/>
          <w:szCs w:val="24"/>
        </w:rPr>
        <w:t>y</w:t>
      </w:r>
      <w:r>
        <w:rPr>
          <w:sz w:val="24"/>
          <w:szCs w:val="24"/>
        </w:rPr>
        <w:t>, Economic A</w:t>
      </w:r>
      <w:r>
        <w:rPr>
          <w:spacing w:val="-4"/>
          <w:sz w:val="24"/>
          <w:szCs w:val="24"/>
        </w:rPr>
        <w:t>f</w:t>
      </w:r>
      <w:r>
        <w:rPr>
          <w:sz w:val="24"/>
          <w:szCs w:val="24"/>
        </w:rPr>
        <w:t xml:space="preserve">fairs, Council of Ministers under the </w:t>
      </w:r>
      <w:r>
        <w:rPr>
          <w:spacing w:val="-17"/>
          <w:sz w:val="24"/>
          <w:szCs w:val="24"/>
        </w:rPr>
        <w:t>T</w:t>
      </w:r>
      <w:r>
        <w:rPr>
          <w:sz w:val="24"/>
          <w:szCs w:val="24"/>
        </w:rPr>
        <w:t xml:space="preserve">aliban regime </w:t>
      </w:r>
      <w:r>
        <w:rPr>
          <w:b/>
          <w:sz w:val="24"/>
          <w:szCs w:val="24"/>
        </w:rPr>
        <w:t xml:space="preserve">b) </w:t>
      </w:r>
      <w:r>
        <w:rPr>
          <w:sz w:val="24"/>
          <w:szCs w:val="24"/>
        </w:rPr>
        <w:t xml:space="preserve">Governor of Nangarhar Province under the </w:t>
      </w:r>
      <w:r>
        <w:rPr>
          <w:spacing w:val="-17"/>
          <w:sz w:val="24"/>
          <w:szCs w:val="24"/>
        </w:rPr>
        <w:t>T</w:t>
      </w:r>
      <w:r>
        <w:rPr>
          <w:sz w:val="24"/>
          <w:szCs w:val="24"/>
        </w:rPr>
        <w:t xml:space="preserve">aliban regime </w:t>
      </w:r>
      <w:r>
        <w:rPr>
          <w:b/>
          <w:sz w:val="24"/>
          <w:szCs w:val="24"/>
        </w:rPr>
        <w:t xml:space="preserve">c) </w:t>
      </w:r>
      <w:r>
        <w:rPr>
          <w:sz w:val="24"/>
          <w:szCs w:val="24"/>
        </w:rPr>
        <w:t xml:space="preserve">Head of Eastern Zone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1963 </w:t>
      </w:r>
      <w:r>
        <w:rPr>
          <w:b/>
          <w:sz w:val="24"/>
          <w:szCs w:val="24"/>
        </w:rPr>
        <w:t xml:space="preserve">POB: </w:t>
      </w:r>
      <w:r>
        <w:rPr>
          <w:sz w:val="24"/>
          <w:szCs w:val="24"/>
        </w:rPr>
        <w:t xml:space="preserve">Pul-e-Khumri or Baghlan Jadid District, Baghlan Province, Afghanistan </w:t>
      </w:r>
      <w:r>
        <w:rPr>
          <w:b/>
          <w:sz w:val="24"/>
          <w:szCs w:val="24"/>
        </w:rPr>
        <w:t xml:space="preserve">Good quality a.k.a.: </w:t>
      </w:r>
      <w:r>
        <w:rPr>
          <w:sz w:val="24"/>
          <w:szCs w:val="24"/>
        </w:rPr>
        <w:t xml:space="preserve">A. Kabir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20 Dec. 2005,</w:t>
      </w:r>
    </w:p>
    <w:p w14:paraId="576F3834" w14:textId="77777777" w:rsidR="00E9043B" w:rsidRDefault="000C1467">
      <w:pPr>
        <w:spacing w:line="260" w:lineRule="exact"/>
        <w:ind w:left="280" w:right="266"/>
        <w:rPr>
          <w:sz w:val="24"/>
          <w:szCs w:val="24"/>
        </w:rPr>
      </w:pPr>
      <w:r>
        <w:rPr>
          <w:sz w:val="24"/>
          <w:szCs w:val="24"/>
        </w:rPr>
        <w:t xml:space="preserve">18 Jul. 2007, 21 Sep. 2007, 13 Feb. 2012, 13 Aug. 2012, 31 Dec. 2013 ) </w:t>
      </w:r>
      <w:r>
        <w:rPr>
          <w:b/>
          <w:sz w:val="24"/>
          <w:szCs w:val="24"/>
        </w:rPr>
        <w:t xml:space="preserve">Other information: </w:t>
      </w:r>
      <w:r>
        <w:rPr>
          <w:sz w:val="24"/>
          <w:szCs w:val="24"/>
        </w:rPr>
        <w:t>Active in terrorist operations in Eastern Afghanistan. Collects money from drug tra</w:t>
      </w:r>
      <w:r>
        <w:rPr>
          <w:spacing w:val="-4"/>
          <w:sz w:val="24"/>
          <w:szCs w:val="24"/>
        </w:rPr>
        <w:t>f</w:t>
      </w:r>
      <w:r>
        <w:rPr>
          <w:sz w:val="24"/>
          <w:szCs w:val="24"/>
        </w:rPr>
        <w:t xml:space="preserve">fickers. Believed to be in Afghanistan/Pakistan border area. Member of the </w:t>
      </w:r>
      <w:r>
        <w:rPr>
          <w:spacing w:val="-17"/>
          <w:sz w:val="24"/>
          <w:szCs w:val="24"/>
        </w:rPr>
        <w:t>T</w:t>
      </w:r>
      <w:r>
        <w:rPr>
          <w:sz w:val="24"/>
          <w:szCs w:val="24"/>
        </w:rPr>
        <w:t>aliban Supreme Council as at 2009. Family is originally from Neka District, Paktia Province, Afghanistan. Responsible for attack on Afghan parliamentarians in November 2007 in Baghlan; owns land in central Baghlan Province. Belongs to Zadran tribe. Review pursuant to Security Council resolution 1822 (2008) was concluded on 23 Jul. 2010. INTERPOL-UN Security Council Special Notice web link:</w:t>
      </w:r>
      <w:hyperlink r:id="rId68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86">
        <w:r>
          <w:rPr>
            <w:color w:val="0000ED"/>
            <w:sz w:val="24"/>
            <w:szCs w:val="24"/>
            <w:u w:val="single" w:color="0000ED"/>
          </w:rPr>
          <w:t xml:space="preserve">click  here </w:t>
        </w:r>
      </w:hyperlink>
    </w:p>
    <w:p w14:paraId="60CC14EE" w14:textId="77777777" w:rsidR="00E9043B" w:rsidRDefault="00E9043B">
      <w:pPr>
        <w:spacing w:before="13" w:line="220" w:lineRule="exact"/>
        <w:rPr>
          <w:sz w:val="22"/>
          <w:szCs w:val="22"/>
        </w:rPr>
      </w:pPr>
    </w:p>
    <w:p w14:paraId="104BD9D6" w14:textId="77777777" w:rsidR="00E9043B" w:rsidRDefault="000C1467">
      <w:pPr>
        <w:spacing w:before="29"/>
        <w:ind w:left="280"/>
        <w:rPr>
          <w:sz w:val="24"/>
          <w:szCs w:val="24"/>
        </w:rPr>
      </w:pPr>
      <w:r>
        <w:rPr>
          <w:b/>
          <w:spacing w:val="-18"/>
          <w:sz w:val="24"/>
          <w:szCs w:val="24"/>
        </w:rPr>
        <w:t>T</w:t>
      </w:r>
      <w:r>
        <w:rPr>
          <w:b/>
          <w:sz w:val="24"/>
          <w:szCs w:val="24"/>
        </w:rPr>
        <w:t xml:space="preserve">Ai.141 Name: </w:t>
      </w:r>
      <w:r>
        <w:rPr>
          <w:sz w:val="24"/>
          <w:szCs w:val="24"/>
        </w:rPr>
        <w:t>1: ABDULLAH 2: HAMAD 3: MOHAMMAD KARIM 4: na</w:t>
      </w:r>
    </w:p>
    <w:p w14:paraId="48F0A562" w14:textId="77777777" w:rsidR="00E9043B" w:rsidRDefault="000C1467">
      <w:pPr>
        <w:spacing w:line="260" w:lineRule="exact"/>
        <w:ind w:left="280"/>
        <w:rPr>
          <w:sz w:val="24"/>
          <w:szCs w:val="24"/>
        </w:rPr>
      </w:pPr>
      <w:r>
        <w:rPr>
          <w:b/>
          <w:sz w:val="24"/>
          <w:szCs w:val="24"/>
        </w:rPr>
        <w:t xml:space="preserve">Name (original script): </w:t>
      </w:r>
      <w:r>
        <w:rPr>
          <w:sz w:val="24"/>
          <w:szCs w:val="24"/>
        </w:rPr>
        <w:t>مﯿﺮﻛ ﺪﻤﺤﻤ دﺎﻤﺣ ﷲ ﺪﺒﻋ</w:t>
      </w:r>
    </w:p>
    <w:p w14:paraId="530574BF" w14:textId="77777777" w:rsidR="00E9043B" w:rsidRDefault="000C1467">
      <w:pPr>
        <w:spacing w:before="2" w:line="260" w:lineRule="exact"/>
        <w:ind w:left="280" w:right="30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Consul General, </w:t>
      </w:r>
      <w:r>
        <w:rPr>
          <w:spacing w:val="-17"/>
          <w:sz w:val="24"/>
          <w:szCs w:val="24"/>
        </w:rPr>
        <w:t>T</w:t>
      </w:r>
      <w:r>
        <w:rPr>
          <w:sz w:val="24"/>
          <w:szCs w:val="24"/>
        </w:rPr>
        <w:t xml:space="preserve">aliban Consulate General, Quetta, Pakistan </w:t>
      </w:r>
      <w:r>
        <w:rPr>
          <w:b/>
          <w:sz w:val="24"/>
          <w:szCs w:val="24"/>
        </w:rPr>
        <w:t xml:space="preserve">DOB: </w:t>
      </w:r>
      <w:r>
        <w:rPr>
          <w:sz w:val="24"/>
          <w:szCs w:val="24"/>
        </w:rPr>
        <w:t xml:space="preserve">1972 </w:t>
      </w:r>
      <w:r>
        <w:rPr>
          <w:b/>
          <w:sz w:val="24"/>
          <w:szCs w:val="24"/>
        </w:rPr>
        <w:t xml:space="preserve">POB: </w:t>
      </w:r>
      <w:r>
        <w:rPr>
          <w:sz w:val="24"/>
          <w:szCs w:val="24"/>
        </w:rPr>
        <w:t xml:space="preserve">Darweshan village, Hazar Juft area, Garmser District, Helmand Province, Afghanistan </w:t>
      </w:r>
      <w:r>
        <w:rPr>
          <w:b/>
          <w:sz w:val="24"/>
          <w:szCs w:val="24"/>
        </w:rPr>
        <w:t xml:space="preserve">Good quality a.k.a.: </w:t>
      </w:r>
      <w:r>
        <w:rPr>
          <w:sz w:val="24"/>
          <w:szCs w:val="24"/>
        </w:rPr>
        <w:t xml:space="preserve">al- Hammad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Afghanistan number D 000857, issued on 20 No</w:t>
      </w:r>
      <w:r>
        <w:rPr>
          <w:spacing w:val="-16"/>
          <w:sz w:val="24"/>
          <w:szCs w:val="24"/>
        </w:rPr>
        <w:t>v</w:t>
      </w:r>
      <w:r>
        <w:rPr>
          <w:sz w:val="24"/>
          <w:szCs w:val="24"/>
        </w:rPr>
        <w:t xml:space="preserve">. 1997 </w:t>
      </w:r>
      <w:r>
        <w:rPr>
          <w:b/>
          <w:sz w:val="24"/>
          <w:szCs w:val="24"/>
        </w:rPr>
        <w:t xml:space="preserve">National identification no: </w:t>
      </w:r>
      <w:r>
        <w:rPr>
          <w:sz w:val="24"/>
          <w:szCs w:val="24"/>
        </w:rPr>
        <w:t>Afghan national identification card (tazkira) number 300786</w:t>
      </w:r>
    </w:p>
    <w:p w14:paraId="135C9C8E" w14:textId="77777777" w:rsidR="00E9043B" w:rsidRDefault="000C1467">
      <w:pPr>
        <w:spacing w:line="260" w:lineRule="exact"/>
        <w:ind w:left="280"/>
        <w:rPr>
          <w:sz w:val="24"/>
          <w:szCs w:val="24"/>
        </w:rPr>
      </w:pP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25 Jul. 2006, 21 Sep. 2007, 3 Oct. 2008, 29</w:t>
      </w:r>
    </w:p>
    <w:p w14:paraId="62EEACE7" w14:textId="77777777" w:rsidR="00E9043B" w:rsidRDefault="000C1467">
      <w:pPr>
        <w:spacing w:before="2" w:line="260" w:lineRule="exact"/>
        <w:ind w:left="280" w:right="419"/>
        <w:rPr>
          <w:sz w:val="24"/>
          <w:szCs w:val="24"/>
        </w:rPr>
        <w:sectPr w:rsidR="00E9043B">
          <w:pgSz w:w="12240" w:h="15840"/>
          <w:pgMar w:top="380" w:right="420" w:bottom="280" w:left="420" w:header="197" w:footer="203" w:gutter="0"/>
          <w:cols w:space="720"/>
        </w:sectPr>
      </w:pPr>
      <w:r>
        <w:rPr>
          <w:sz w:val="24"/>
          <w:szCs w:val="24"/>
        </w:rPr>
        <w:t>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Believed to be in Afghanistan/Pakistan border area. Belongs to Baloch ethnic group. Review pursuant to Security Council resolution 1822 (2008) was concluded on 29 Jul. 2010.</w:t>
      </w:r>
      <w:hyperlink r:id="rId687">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88">
        <w:r>
          <w:rPr>
            <w:color w:val="0000ED"/>
            <w:sz w:val="24"/>
            <w:szCs w:val="24"/>
            <w:u w:val="single" w:color="0000ED"/>
          </w:rPr>
          <w:t xml:space="preserve">click  here </w:t>
        </w:r>
      </w:hyperlink>
    </w:p>
    <w:p w14:paraId="796C1865" w14:textId="77777777" w:rsidR="00E9043B" w:rsidRDefault="00E9043B">
      <w:pPr>
        <w:spacing w:line="140" w:lineRule="exact"/>
        <w:rPr>
          <w:sz w:val="14"/>
          <w:szCs w:val="14"/>
        </w:rPr>
      </w:pPr>
    </w:p>
    <w:p w14:paraId="42F0CBE9" w14:textId="77777777" w:rsidR="00E9043B" w:rsidRDefault="000C1467">
      <w:pPr>
        <w:spacing w:before="29"/>
        <w:ind w:left="280"/>
        <w:rPr>
          <w:sz w:val="24"/>
          <w:szCs w:val="24"/>
        </w:rPr>
      </w:pPr>
      <w:r>
        <w:rPr>
          <w:b/>
          <w:spacing w:val="-18"/>
          <w:sz w:val="24"/>
          <w:szCs w:val="24"/>
        </w:rPr>
        <w:t>T</w:t>
      </w:r>
      <w:r>
        <w:rPr>
          <w:b/>
          <w:sz w:val="24"/>
          <w:szCs w:val="24"/>
        </w:rPr>
        <w:t xml:space="preserve">Ai.126 Name: </w:t>
      </w:r>
      <w:r>
        <w:rPr>
          <w:sz w:val="24"/>
          <w:szCs w:val="24"/>
        </w:rPr>
        <w:t>1: MOHAMMAD 2: SA</w:t>
      </w:r>
      <w:r>
        <w:rPr>
          <w:spacing w:val="-13"/>
          <w:sz w:val="24"/>
          <w:szCs w:val="24"/>
        </w:rPr>
        <w:t>R</w:t>
      </w:r>
      <w:r>
        <w:rPr>
          <w:spacing w:val="-27"/>
          <w:sz w:val="24"/>
          <w:szCs w:val="24"/>
        </w:rPr>
        <w:t>W</w:t>
      </w:r>
      <w:r>
        <w:rPr>
          <w:sz w:val="24"/>
          <w:szCs w:val="24"/>
        </w:rPr>
        <w:t>AR 3: SIDDIQMAL 4: MOHAMMAD MASOOD</w:t>
      </w:r>
    </w:p>
    <w:p w14:paraId="2ACB6ECE" w14:textId="77777777" w:rsidR="00E9043B" w:rsidRDefault="000C1467">
      <w:pPr>
        <w:spacing w:line="260" w:lineRule="exact"/>
        <w:ind w:left="280"/>
        <w:rPr>
          <w:sz w:val="24"/>
          <w:szCs w:val="24"/>
        </w:rPr>
      </w:pPr>
      <w:r>
        <w:rPr>
          <w:b/>
          <w:sz w:val="24"/>
          <w:szCs w:val="24"/>
        </w:rPr>
        <w:t xml:space="preserve">Name (original script): </w:t>
      </w:r>
      <w:r>
        <w:rPr>
          <w:sz w:val="24"/>
          <w:szCs w:val="24"/>
        </w:rPr>
        <w:t>دﻮﻌﺴﻤ دﻤﺣﻤ ﻞﻣ ﻖﯾﺪﺻ روﺮﺳ ﺪﻤﺤﻣ</w:t>
      </w:r>
    </w:p>
    <w:p w14:paraId="5966A169" w14:textId="77777777" w:rsidR="00E9043B" w:rsidRDefault="000C1467">
      <w:pPr>
        <w:spacing w:before="2" w:line="260" w:lineRule="exact"/>
        <w:ind w:left="280" w:right="26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Third Secretar</w:t>
      </w:r>
      <w:r>
        <w:rPr>
          <w:spacing w:val="-16"/>
          <w:sz w:val="24"/>
          <w:szCs w:val="24"/>
        </w:rPr>
        <w:t>y</w:t>
      </w:r>
      <w:r>
        <w:rPr>
          <w:sz w:val="24"/>
          <w:szCs w:val="24"/>
        </w:rPr>
        <w:t xml:space="preserve">, </w:t>
      </w:r>
      <w:r>
        <w:rPr>
          <w:spacing w:val="-17"/>
          <w:sz w:val="24"/>
          <w:szCs w:val="24"/>
        </w:rPr>
        <w:t>T</w:t>
      </w:r>
      <w:r>
        <w:rPr>
          <w:sz w:val="24"/>
          <w:szCs w:val="24"/>
        </w:rPr>
        <w:t>aliban Embass</w:t>
      </w:r>
      <w:r>
        <w:rPr>
          <w:spacing w:val="-16"/>
          <w:sz w:val="24"/>
          <w:szCs w:val="24"/>
        </w:rPr>
        <w:t>y</w:t>
      </w:r>
      <w:r>
        <w:rPr>
          <w:sz w:val="24"/>
          <w:szCs w:val="24"/>
        </w:rPr>
        <w:t xml:space="preserve">, Islamabad, Pakistan </w:t>
      </w:r>
      <w:r>
        <w:rPr>
          <w:b/>
          <w:sz w:val="24"/>
          <w:szCs w:val="24"/>
        </w:rPr>
        <w:t xml:space="preserve">DOB: </w:t>
      </w:r>
      <w:r>
        <w:rPr>
          <w:sz w:val="24"/>
          <w:szCs w:val="24"/>
        </w:rPr>
        <w:t xml:space="preserve">1963 </w:t>
      </w:r>
      <w:r>
        <w:rPr>
          <w:b/>
          <w:sz w:val="24"/>
          <w:szCs w:val="24"/>
        </w:rPr>
        <w:t xml:space="preserve">POB: </w:t>
      </w:r>
      <w:r>
        <w:rPr>
          <w:sz w:val="24"/>
          <w:szCs w:val="24"/>
        </w:rPr>
        <w:t xml:space="preserve">Jani Khel District, Paktia Province, Afghanistan </w:t>
      </w:r>
      <w:r>
        <w:rPr>
          <w:b/>
          <w:sz w:val="24"/>
          <w:szCs w:val="24"/>
        </w:rPr>
        <w:t xml:space="preserve">Good quality a.k.a.: </w:t>
      </w:r>
      <w:r>
        <w:rPr>
          <w:sz w:val="24"/>
          <w:szCs w:val="24"/>
        </w:rPr>
        <w:t xml:space="preserve">Mohammad Sarwar Siddiqmal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Afghan national identification card (tazkira) number 19657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w:t>
      </w:r>
    </w:p>
    <w:p w14:paraId="514B2B69" w14:textId="77777777" w:rsidR="00E9043B" w:rsidRDefault="000C1467">
      <w:pPr>
        <w:spacing w:line="260" w:lineRule="exact"/>
        <w:ind w:left="280" w:right="478"/>
        <w:rPr>
          <w:sz w:val="24"/>
          <w:szCs w:val="24"/>
        </w:rPr>
      </w:pPr>
      <w:r>
        <w:rPr>
          <w:sz w:val="24"/>
          <w:szCs w:val="24"/>
        </w:rPr>
        <w:t>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Belongs to Mangal tribe. Review pursuant to Security Council resolution 1822 (2008) was concluded on 29 Jul. 2010. INTERPOL-UN Security Council Special Notice web</w:t>
      </w:r>
      <w:hyperlink r:id="rId689">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690">
        <w:r>
          <w:rPr>
            <w:color w:val="0000ED"/>
            <w:sz w:val="24"/>
            <w:szCs w:val="24"/>
            <w:u w:val="single" w:color="0000ED"/>
          </w:rPr>
          <w:t xml:space="preserve">click  here </w:t>
        </w:r>
      </w:hyperlink>
    </w:p>
    <w:p w14:paraId="4BCD350F" w14:textId="77777777" w:rsidR="00E9043B" w:rsidRDefault="00E9043B">
      <w:pPr>
        <w:spacing w:before="13" w:line="220" w:lineRule="exact"/>
        <w:rPr>
          <w:sz w:val="22"/>
          <w:szCs w:val="22"/>
        </w:rPr>
      </w:pPr>
    </w:p>
    <w:p w14:paraId="1A795918" w14:textId="77777777" w:rsidR="00E9043B" w:rsidRDefault="000C1467">
      <w:pPr>
        <w:spacing w:before="29"/>
        <w:ind w:left="280"/>
        <w:rPr>
          <w:sz w:val="24"/>
          <w:szCs w:val="24"/>
        </w:rPr>
      </w:pPr>
      <w:r>
        <w:rPr>
          <w:b/>
          <w:spacing w:val="-18"/>
          <w:sz w:val="24"/>
          <w:szCs w:val="24"/>
        </w:rPr>
        <w:t>T</w:t>
      </w:r>
      <w:r>
        <w:rPr>
          <w:b/>
          <w:sz w:val="24"/>
          <w:szCs w:val="24"/>
        </w:rPr>
        <w:t xml:space="preserve">Ai.052 Name: </w:t>
      </w:r>
      <w:r>
        <w:rPr>
          <w:sz w:val="24"/>
          <w:szCs w:val="24"/>
        </w:rPr>
        <w:t xml:space="preserve">1: MOHAMMAD </w:t>
      </w:r>
      <w:r>
        <w:rPr>
          <w:spacing w:val="-27"/>
          <w:sz w:val="24"/>
          <w:szCs w:val="24"/>
        </w:rPr>
        <w:t>Y</w:t>
      </w:r>
      <w:r>
        <w:rPr>
          <w:sz w:val="24"/>
          <w:szCs w:val="24"/>
        </w:rPr>
        <w:t>AQOUB 2: na 3: na 4: na</w:t>
      </w:r>
    </w:p>
    <w:p w14:paraId="3C5B9CA0" w14:textId="77777777" w:rsidR="00E9043B" w:rsidRDefault="000C1467">
      <w:pPr>
        <w:spacing w:line="260" w:lineRule="exact"/>
        <w:ind w:left="280"/>
        <w:rPr>
          <w:sz w:val="24"/>
          <w:szCs w:val="24"/>
        </w:rPr>
      </w:pPr>
      <w:r>
        <w:rPr>
          <w:b/>
          <w:sz w:val="24"/>
          <w:szCs w:val="24"/>
        </w:rPr>
        <w:t xml:space="preserve">Name (original script): </w:t>
      </w:r>
      <w:r>
        <w:rPr>
          <w:sz w:val="24"/>
          <w:szCs w:val="24"/>
        </w:rPr>
        <w:t>بﻮﻘﻌﯾ ﺪﻤﺤﻣ</w:t>
      </w:r>
    </w:p>
    <w:p w14:paraId="219474BA" w14:textId="77777777" w:rsidR="00E9043B" w:rsidRDefault="000C1467">
      <w:pPr>
        <w:spacing w:before="2" w:line="260" w:lineRule="exact"/>
        <w:ind w:left="280" w:right="288"/>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Head of Bakhtar Information Agency (BIA)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1966 </w:t>
      </w:r>
      <w:r>
        <w:rPr>
          <w:b/>
          <w:sz w:val="24"/>
          <w:szCs w:val="24"/>
        </w:rPr>
        <w:t xml:space="preserve">POB: a) </w:t>
      </w:r>
      <w:r>
        <w:rPr>
          <w:sz w:val="24"/>
          <w:szCs w:val="24"/>
        </w:rPr>
        <w:t xml:space="preserve">Shahjoi District, Zabul Province, Afghanistan </w:t>
      </w:r>
      <w:r>
        <w:rPr>
          <w:b/>
          <w:sz w:val="24"/>
          <w:szCs w:val="24"/>
        </w:rPr>
        <w:t xml:space="preserve">b) </w:t>
      </w:r>
      <w:r>
        <w:rPr>
          <w:sz w:val="24"/>
          <w:szCs w:val="24"/>
        </w:rPr>
        <w:t xml:space="preserve">Janda District, Ghazni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w:t>
      </w:r>
    </w:p>
    <w:p w14:paraId="574ECBCD" w14:textId="77777777" w:rsidR="00E9043B" w:rsidRDefault="000C1467">
      <w:pPr>
        <w:spacing w:line="260" w:lineRule="exact"/>
        <w:ind w:left="280" w:right="373"/>
        <w:rPr>
          <w:sz w:val="24"/>
          <w:szCs w:val="24"/>
        </w:rPr>
      </w:pPr>
      <w:r>
        <w:rPr>
          <w:sz w:val="24"/>
          <w:szCs w:val="24"/>
        </w:rPr>
        <w:t>29 No</w:t>
      </w:r>
      <w:r>
        <w:rPr>
          <w:spacing w:val="-16"/>
          <w:sz w:val="24"/>
          <w:szCs w:val="24"/>
        </w:rPr>
        <w:t>v</w:t>
      </w:r>
      <w:r>
        <w:rPr>
          <w:sz w:val="24"/>
          <w:szCs w:val="24"/>
        </w:rPr>
        <w:t>. 20</w:t>
      </w:r>
      <w:r>
        <w:rPr>
          <w:spacing w:val="-9"/>
          <w:sz w:val="24"/>
          <w:szCs w:val="24"/>
        </w:rPr>
        <w:t>1</w:t>
      </w:r>
      <w:r>
        <w:rPr>
          <w:sz w:val="24"/>
          <w:szCs w:val="24"/>
        </w:rPr>
        <w:t xml:space="preserve">1, 1 Jun. 2012, 31 Dec. 2013 ) </w:t>
      </w:r>
      <w:r>
        <w:rPr>
          <w:b/>
          <w:sz w:val="24"/>
          <w:szCs w:val="24"/>
        </w:rPr>
        <w:t xml:space="preserve">Other information: </w:t>
      </w:r>
      <w:r>
        <w:rPr>
          <w:sz w:val="24"/>
          <w:szCs w:val="24"/>
        </w:rPr>
        <w:t xml:space="preserve">Member of </w:t>
      </w:r>
      <w:r>
        <w:rPr>
          <w:spacing w:val="-17"/>
          <w:sz w:val="24"/>
          <w:szCs w:val="24"/>
        </w:rPr>
        <w:t>T</w:t>
      </w:r>
      <w:r>
        <w:rPr>
          <w:sz w:val="24"/>
          <w:szCs w:val="24"/>
        </w:rPr>
        <w:t xml:space="preserve">aliban Cultural Commission. Directs a </w:t>
      </w:r>
      <w:r>
        <w:rPr>
          <w:spacing w:val="-17"/>
          <w:sz w:val="24"/>
          <w:szCs w:val="24"/>
        </w:rPr>
        <w:t>T</w:t>
      </w:r>
      <w:r>
        <w:rPr>
          <w:sz w:val="24"/>
          <w:szCs w:val="24"/>
        </w:rPr>
        <w:t xml:space="preserve">aliban "front" and coordinates all military activities of </w:t>
      </w:r>
      <w:r>
        <w:rPr>
          <w:spacing w:val="-17"/>
          <w:sz w:val="24"/>
          <w:szCs w:val="24"/>
        </w:rPr>
        <w:t>T</w:t>
      </w:r>
      <w:r>
        <w:rPr>
          <w:sz w:val="24"/>
          <w:szCs w:val="24"/>
        </w:rPr>
        <w:t>aliban forces in Maiwand District, Kandahar Province, Afghanistan as of mid-2013. Believed to be in Afghanistan/Pakistan border area. Belongs to Kharoti (</w:t>
      </w:r>
      <w:r>
        <w:rPr>
          <w:spacing w:val="-17"/>
          <w:sz w:val="24"/>
          <w:szCs w:val="24"/>
        </w:rPr>
        <w:t>T</w:t>
      </w:r>
      <w:r>
        <w:rPr>
          <w:sz w:val="24"/>
          <w:szCs w:val="24"/>
        </w:rPr>
        <w:t>araki) tribe. Review pursuant to Security Council resolution 1822 (2008) was concluded on 23 Jul. 2010.</w:t>
      </w:r>
      <w:hyperlink r:id="rId691">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92">
        <w:r>
          <w:rPr>
            <w:color w:val="0000ED"/>
            <w:sz w:val="24"/>
            <w:szCs w:val="24"/>
            <w:u w:val="single" w:color="0000ED"/>
          </w:rPr>
          <w:t xml:space="preserve">click  here </w:t>
        </w:r>
      </w:hyperlink>
    </w:p>
    <w:p w14:paraId="04ED5536" w14:textId="77777777" w:rsidR="00E9043B" w:rsidRDefault="00E9043B">
      <w:pPr>
        <w:spacing w:before="2" w:line="260" w:lineRule="exact"/>
        <w:rPr>
          <w:sz w:val="26"/>
          <w:szCs w:val="26"/>
        </w:rPr>
      </w:pPr>
    </w:p>
    <w:p w14:paraId="1FEAB503" w14:textId="77777777" w:rsidR="00E9043B" w:rsidRDefault="000C1467">
      <w:pPr>
        <w:ind w:left="280"/>
        <w:rPr>
          <w:sz w:val="24"/>
          <w:szCs w:val="24"/>
        </w:rPr>
      </w:pPr>
      <w:r>
        <w:rPr>
          <w:b/>
          <w:spacing w:val="-18"/>
          <w:sz w:val="24"/>
          <w:szCs w:val="24"/>
        </w:rPr>
        <w:t>T</w:t>
      </w:r>
      <w:r>
        <w:rPr>
          <w:b/>
          <w:sz w:val="24"/>
          <w:szCs w:val="24"/>
        </w:rPr>
        <w:t xml:space="preserve">Ai.099 Name: </w:t>
      </w:r>
      <w:r>
        <w:rPr>
          <w:sz w:val="24"/>
          <w:szCs w:val="24"/>
        </w:rPr>
        <w:t>1: MOHAMMAD SHAFIQ 2: MOHAMMADI 3: na 4: na</w:t>
      </w:r>
    </w:p>
    <w:p w14:paraId="0A2EF701" w14:textId="77777777" w:rsidR="00E9043B" w:rsidRDefault="000C1467">
      <w:pPr>
        <w:spacing w:line="260" w:lineRule="exact"/>
        <w:ind w:left="280"/>
        <w:rPr>
          <w:sz w:val="24"/>
          <w:szCs w:val="24"/>
        </w:rPr>
      </w:pPr>
      <w:r>
        <w:rPr>
          <w:b/>
          <w:sz w:val="24"/>
          <w:szCs w:val="24"/>
        </w:rPr>
        <w:t xml:space="preserve">Name (original script): </w:t>
      </w:r>
      <w:r>
        <w:rPr>
          <w:sz w:val="24"/>
          <w:szCs w:val="24"/>
        </w:rPr>
        <w:t>یﺪﻤﺤﻣ ﻖﯿﻔﺷ ﺪﻤﺤﻣ</w:t>
      </w:r>
    </w:p>
    <w:p w14:paraId="46C69CB5" w14:textId="77777777" w:rsidR="00E9043B" w:rsidRDefault="000C1467">
      <w:pPr>
        <w:spacing w:before="2" w:line="260" w:lineRule="exact"/>
        <w:ind w:left="280" w:right="231"/>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 xml:space="preserve">Governor of Khost Province under the </w:t>
      </w:r>
      <w:r>
        <w:rPr>
          <w:spacing w:val="-17"/>
          <w:sz w:val="24"/>
          <w:szCs w:val="24"/>
        </w:rPr>
        <w:t>T</w:t>
      </w:r>
      <w:r>
        <w:rPr>
          <w:sz w:val="24"/>
          <w:szCs w:val="24"/>
        </w:rPr>
        <w:t xml:space="preserve">aliban regime </w:t>
      </w:r>
      <w:r>
        <w:rPr>
          <w:b/>
          <w:sz w:val="24"/>
          <w:szCs w:val="24"/>
        </w:rPr>
        <w:t xml:space="preserve">b) </w:t>
      </w:r>
      <w:r>
        <w:rPr>
          <w:sz w:val="24"/>
          <w:szCs w:val="24"/>
        </w:rPr>
        <w:t xml:space="preserve">Governor General of Paktia, Paktika, Khost and Ghazni Provinces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1948 </w:t>
      </w:r>
      <w:r>
        <w:rPr>
          <w:b/>
          <w:sz w:val="24"/>
          <w:szCs w:val="24"/>
        </w:rPr>
        <w:t xml:space="preserve">POB: </w:t>
      </w:r>
      <w:r>
        <w:rPr>
          <w:spacing w:val="-8"/>
          <w:sz w:val="24"/>
          <w:szCs w:val="24"/>
        </w:rPr>
        <w:t>T</w:t>
      </w:r>
      <w:r>
        <w:rPr>
          <w:sz w:val="24"/>
          <w:szCs w:val="24"/>
        </w:rPr>
        <w:t xml:space="preserve">irin Kot District, Uruzgan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w:t>
      </w:r>
    </w:p>
    <w:p w14:paraId="4C76A033" w14:textId="77777777" w:rsidR="00E9043B" w:rsidRDefault="000C1467">
      <w:pPr>
        <w:spacing w:line="260" w:lineRule="exact"/>
        <w:ind w:left="280" w:right="334"/>
        <w:rPr>
          <w:sz w:val="24"/>
          <w:szCs w:val="24"/>
        </w:rPr>
      </w:pPr>
      <w:r>
        <w:rPr>
          <w:sz w:val="24"/>
          <w:szCs w:val="24"/>
        </w:rPr>
        <w:t>3 Sep. 2003, 21 Sep. 2007, 29 No</w:t>
      </w:r>
      <w:r>
        <w:rPr>
          <w:spacing w:val="-16"/>
          <w:sz w:val="24"/>
          <w:szCs w:val="24"/>
        </w:rPr>
        <w:t>v</w:t>
      </w:r>
      <w:r>
        <w:rPr>
          <w:sz w:val="24"/>
          <w:szCs w:val="24"/>
        </w:rPr>
        <w:t>. 20</w:t>
      </w:r>
      <w:r>
        <w:rPr>
          <w:spacing w:val="-9"/>
          <w:sz w:val="24"/>
          <w:szCs w:val="24"/>
        </w:rPr>
        <w:t>1</w:t>
      </w:r>
      <w:r>
        <w:rPr>
          <w:sz w:val="24"/>
          <w:szCs w:val="24"/>
        </w:rPr>
        <w:t xml:space="preserve">1, 31 Dec. 2013 ) </w:t>
      </w:r>
      <w:r>
        <w:rPr>
          <w:b/>
          <w:sz w:val="24"/>
          <w:szCs w:val="24"/>
        </w:rPr>
        <w:t xml:space="preserve">Other information: </w:t>
      </w:r>
      <w:r>
        <w:rPr>
          <w:sz w:val="24"/>
          <w:szCs w:val="24"/>
        </w:rPr>
        <w:t xml:space="preserve">Supervises two military training centers of the </w:t>
      </w:r>
      <w:r>
        <w:rPr>
          <w:spacing w:val="-17"/>
          <w:sz w:val="24"/>
          <w:szCs w:val="24"/>
        </w:rPr>
        <w:t>T</w:t>
      </w:r>
      <w:r>
        <w:rPr>
          <w:sz w:val="24"/>
          <w:szCs w:val="24"/>
        </w:rPr>
        <w:t>aliban as of mid-2013. Believed to be in Afghanistan/Pakistan border area. Belongs to Hotak tribe. Review pursuant to Security Council resolution 1822 (2008) was concluded on 29 Jul. 2010. INTERPOL-</w:t>
      </w:r>
      <w:hyperlink r:id="rId693">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694">
        <w:r>
          <w:rPr>
            <w:color w:val="0000ED"/>
            <w:sz w:val="24"/>
            <w:szCs w:val="24"/>
            <w:u w:val="single" w:color="0000ED"/>
          </w:rPr>
          <w:t xml:space="preserve">click  here </w:t>
        </w:r>
      </w:hyperlink>
    </w:p>
    <w:p w14:paraId="7DEC9333" w14:textId="77777777" w:rsidR="00E9043B" w:rsidRDefault="00E9043B">
      <w:pPr>
        <w:spacing w:before="13" w:line="220" w:lineRule="exact"/>
        <w:rPr>
          <w:sz w:val="22"/>
          <w:szCs w:val="22"/>
        </w:rPr>
      </w:pPr>
    </w:p>
    <w:p w14:paraId="77D80116" w14:textId="77777777" w:rsidR="00E9043B" w:rsidRDefault="000C1467">
      <w:pPr>
        <w:spacing w:before="29"/>
        <w:ind w:left="280"/>
        <w:rPr>
          <w:sz w:val="24"/>
          <w:szCs w:val="24"/>
        </w:rPr>
      </w:pPr>
      <w:r>
        <w:rPr>
          <w:b/>
          <w:sz w:val="24"/>
          <w:szCs w:val="24"/>
        </w:rPr>
        <w:t>SOi.0</w:t>
      </w:r>
      <w:r>
        <w:rPr>
          <w:b/>
          <w:spacing w:val="-13"/>
          <w:sz w:val="24"/>
          <w:szCs w:val="24"/>
        </w:rPr>
        <w:t>1</w:t>
      </w:r>
      <w:r>
        <w:rPr>
          <w:b/>
          <w:sz w:val="24"/>
          <w:szCs w:val="24"/>
        </w:rPr>
        <w:t xml:space="preserve">1 Name: </w:t>
      </w:r>
      <w:r>
        <w:rPr>
          <w:sz w:val="24"/>
          <w:szCs w:val="24"/>
        </w:rPr>
        <w:t>1: ABOUD 2: ROGO 3: MOHAMMED 4: na</w:t>
      </w:r>
    </w:p>
    <w:p w14:paraId="34AEA90C" w14:textId="77777777" w:rsidR="00E9043B" w:rsidRDefault="000C1467">
      <w:pPr>
        <w:spacing w:before="2" w:line="260" w:lineRule="exact"/>
        <w:ind w:left="280" w:right="40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pacing w:val="-9"/>
          <w:sz w:val="24"/>
          <w:szCs w:val="24"/>
        </w:rPr>
        <w:t>1</w:t>
      </w:r>
      <w:r>
        <w:rPr>
          <w:sz w:val="24"/>
          <w:szCs w:val="24"/>
        </w:rPr>
        <w:t>1 No</w:t>
      </w:r>
      <w:r>
        <w:rPr>
          <w:spacing w:val="-16"/>
          <w:sz w:val="24"/>
          <w:szCs w:val="24"/>
        </w:rPr>
        <w:t>v</w:t>
      </w:r>
      <w:r>
        <w:rPr>
          <w:sz w:val="24"/>
          <w:szCs w:val="24"/>
        </w:rPr>
        <w:t xml:space="preserve">. 1960 </w:t>
      </w:r>
      <w:r>
        <w:rPr>
          <w:b/>
          <w:sz w:val="24"/>
          <w:szCs w:val="24"/>
        </w:rPr>
        <w:t xml:space="preserve">b) </w:t>
      </w:r>
      <w:r>
        <w:rPr>
          <w:spacing w:val="-9"/>
          <w:sz w:val="24"/>
          <w:szCs w:val="24"/>
        </w:rPr>
        <w:t>1</w:t>
      </w:r>
      <w:r>
        <w:rPr>
          <w:sz w:val="24"/>
          <w:szCs w:val="24"/>
        </w:rPr>
        <w:t>1 No</w:t>
      </w:r>
      <w:r>
        <w:rPr>
          <w:spacing w:val="-16"/>
          <w:sz w:val="24"/>
          <w:szCs w:val="24"/>
        </w:rPr>
        <w:t>v</w:t>
      </w:r>
      <w:r>
        <w:rPr>
          <w:sz w:val="24"/>
          <w:szCs w:val="24"/>
        </w:rPr>
        <w:t xml:space="preserve">. 1967 </w:t>
      </w:r>
      <w:r>
        <w:rPr>
          <w:b/>
          <w:sz w:val="24"/>
          <w:szCs w:val="24"/>
        </w:rPr>
        <w:t xml:space="preserve">c) </w:t>
      </w:r>
      <w:r>
        <w:rPr>
          <w:spacing w:val="-9"/>
          <w:sz w:val="24"/>
          <w:szCs w:val="24"/>
        </w:rPr>
        <w:t>1</w:t>
      </w:r>
      <w:r>
        <w:rPr>
          <w:sz w:val="24"/>
          <w:szCs w:val="24"/>
        </w:rPr>
        <w:t>1 No</w:t>
      </w:r>
      <w:r>
        <w:rPr>
          <w:spacing w:val="-16"/>
          <w:sz w:val="24"/>
          <w:szCs w:val="24"/>
        </w:rPr>
        <w:t>v</w:t>
      </w:r>
      <w:r>
        <w:rPr>
          <w:sz w:val="24"/>
          <w:szCs w:val="24"/>
        </w:rPr>
        <w:t xml:space="preserve">. 1969 </w:t>
      </w:r>
      <w:r>
        <w:rPr>
          <w:b/>
          <w:sz w:val="24"/>
          <w:szCs w:val="24"/>
        </w:rPr>
        <w:t xml:space="preserve">d) </w:t>
      </w:r>
      <w:r>
        <w:rPr>
          <w:sz w:val="24"/>
          <w:szCs w:val="24"/>
        </w:rPr>
        <w:t xml:space="preserve">1 Jan. 1969 </w:t>
      </w:r>
      <w:r>
        <w:rPr>
          <w:b/>
          <w:sz w:val="24"/>
          <w:szCs w:val="24"/>
        </w:rPr>
        <w:t xml:space="preserve">POB: </w:t>
      </w:r>
      <w:r>
        <w:rPr>
          <w:sz w:val="24"/>
          <w:szCs w:val="24"/>
        </w:rPr>
        <w:t xml:space="preserve">Lamu Island, Kenya </w:t>
      </w:r>
      <w:r>
        <w:rPr>
          <w:b/>
          <w:sz w:val="24"/>
          <w:szCs w:val="24"/>
        </w:rPr>
        <w:t xml:space="preserve">Good quality a.k.a.: a) </w:t>
      </w:r>
      <w:r>
        <w:rPr>
          <w:sz w:val="24"/>
          <w:szCs w:val="24"/>
        </w:rPr>
        <w:t xml:space="preserve">Aboud Mohammad Rogo </w:t>
      </w:r>
      <w:r>
        <w:rPr>
          <w:b/>
          <w:sz w:val="24"/>
          <w:szCs w:val="24"/>
        </w:rPr>
        <w:t xml:space="preserve">b) </w:t>
      </w:r>
      <w:r>
        <w:rPr>
          <w:sz w:val="24"/>
          <w:szCs w:val="24"/>
        </w:rPr>
        <w:t xml:space="preserve">Aboud Seif Rogo </w:t>
      </w:r>
      <w:r>
        <w:rPr>
          <w:b/>
          <w:sz w:val="24"/>
          <w:szCs w:val="24"/>
        </w:rPr>
        <w:t xml:space="preserve">c) </w:t>
      </w:r>
      <w:r>
        <w:rPr>
          <w:sz w:val="24"/>
          <w:szCs w:val="24"/>
        </w:rPr>
        <w:t xml:space="preserve">Aboud Mohammed Rogo </w:t>
      </w:r>
      <w:r>
        <w:rPr>
          <w:b/>
          <w:sz w:val="24"/>
          <w:szCs w:val="24"/>
        </w:rPr>
        <w:t xml:space="preserve">d) </w:t>
      </w:r>
      <w:r>
        <w:rPr>
          <w:sz w:val="24"/>
          <w:szCs w:val="24"/>
        </w:rPr>
        <w:t xml:space="preserve">Sheikh Aboud Rogo </w:t>
      </w:r>
      <w:r>
        <w:rPr>
          <w:b/>
          <w:sz w:val="24"/>
          <w:szCs w:val="24"/>
        </w:rPr>
        <w:t xml:space="preserve">e) </w:t>
      </w:r>
      <w:r>
        <w:rPr>
          <w:sz w:val="24"/>
          <w:szCs w:val="24"/>
        </w:rPr>
        <w:t xml:space="preserve">Aboud Rogo Muhammad </w:t>
      </w:r>
      <w:r>
        <w:rPr>
          <w:b/>
          <w:sz w:val="24"/>
          <w:szCs w:val="24"/>
        </w:rPr>
        <w:t xml:space="preserve">f) </w:t>
      </w:r>
      <w:r>
        <w:rPr>
          <w:sz w:val="24"/>
          <w:szCs w:val="24"/>
        </w:rPr>
        <w:t xml:space="preserve">Aboud Rogo Mohamed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25 Jul. 2012 </w:t>
      </w:r>
      <w:r>
        <w:rPr>
          <w:b/>
          <w:sz w:val="24"/>
          <w:szCs w:val="24"/>
        </w:rPr>
        <w:t xml:space="preserve">Other information: </w:t>
      </w:r>
      <w:hyperlink r:id="rId695">
        <w:r>
          <w:rPr>
            <w:sz w:val="24"/>
            <w:szCs w:val="24"/>
          </w:rPr>
          <w:t>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96">
        <w:r>
          <w:rPr>
            <w:color w:val="0000ED"/>
            <w:sz w:val="24"/>
            <w:szCs w:val="24"/>
            <w:u w:val="single" w:color="0000ED"/>
          </w:rPr>
          <w:t xml:space="preserve">click  here </w:t>
        </w:r>
      </w:hyperlink>
    </w:p>
    <w:p w14:paraId="2B97F52C" w14:textId="77777777" w:rsidR="00E9043B" w:rsidRDefault="00E9043B">
      <w:pPr>
        <w:spacing w:before="2" w:line="260" w:lineRule="exact"/>
        <w:rPr>
          <w:sz w:val="26"/>
          <w:szCs w:val="26"/>
        </w:rPr>
      </w:pPr>
    </w:p>
    <w:p w14:paraId="7FA55B38" w14:textId="77777777" w:rsidR="00E9043B" w:rsidRPr="002E3F0F" w:rsidRDefault="000C1467">
      <w:pPr>
        <w:ind w:left="280"/>
        <w:rPr>
          <w:sz w:val="24"/>
          <w:szCs w:val="24"/>
          <w:lang w:val="es-MX"/>
        </w:rPr>
      </w:pPr>
      <w:r w:rsidRPr="002E3F0F">
        <w:rPr>
          <w:b/>
          <w:sz w:val="24"/>
          <w:szCs w:val="24"/>
          <w:lang w:val="es-MX"/>
        </w:rPr>
        <w:t xml:space="preserve">QDi.126 Name: </w:t>
      </w:r>
      <w:r w:rsidRPr="002E3F0F">
        <w:rPr>
          <w:sz w:val="24"/>
          <w:szCs w:val="24"/>
          <w:lang w:val="es-MX"/>
        </w:rPr>
        <w:t>1: YUNOS 2: UM</w:t>
      </w:r>
      <w:r w:rsidRPr="002E3F0F">
        <w:rPr>
          <w:spacing w:val="-22"/>
          <w:sz w:val="24"/>
          <w:szCs w:val="24"/>
          <w:lang w:val="es-MX"/>
        </w:rPr>
        <w:t>P</w:t>
      </w:r>
      <w:r w:rsidRPr="002E3F0F">
        <w:rPr>
          <w:sz w:val="24"/>
          <w:szCs w:val="24"/>
          <w:lang w:val="es-MX"/>
        </w:rPr>
        <w:t>ARA 3: MOKLIS 4: na</w:t>
      </w:r>
    </w:p>
    <w:p w14:paraId="05A96311" w14:textId="77777777" w:rsidR="00E9043B" w:rsidRDefault="000C1467">
      <w:pPr>
        <w:spacing w:before="2" w:line="260" w:lineRule="exact"/>
        <w:ind w:left="280" w:right="43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7 Jul. 1966 </w:t>
      </w:r>
      <w:r>
        <w:rPr>
          <w:b/>
          <w:sz w:val="24"/>
          <w:szCs w:val="24"/>
        </w:rPr>
        <w:t xml:space="preserve">POB: </w:t>
      </w:r>
      <w:r>
        <w:rPr>
          <w:sz w:val="24"/>
          <w:szCs w:val="24"/>
        </w:rPr>
        <w:t>Lanao del Su</w:t>
      </w:r>
      <w:r>
        <w:rPr>
          <w:spacing w:val="-10"/>
          <w:sz w:val="24"/>
          <w:szCs w:val="24"/>
        </w:rPr>
        <w:t>r</w:t>
      </w:r>
      <w:r>
        <w:rPr>
          <w:sz w:val="24"/>
          <w:szCs w:val="24"/>
        </w:rPr>
        <w:t xml:space="preserve">, Philippines </w:t>
      </w:r>
      <w:r>
        <w:rPr>
          <w:b/>
          <w:sz w:val="24"/>
          <w:szCs w:val="24"/>
        </w:rPr>
        <w:t xml:space="preserve">Good quality a.k.a.: a) </w:t>
      </w:r>
      <w:r>
        <w:rPr>
          <w:sz w:val="24"/>
          <w:szCs w:val="24"/>
        </w:rPr>
        <w:t xml:space="preserve">Muklis </w:t>
      </w:r>
      <w:r>
        <w:rPr>
          <w:spacing w:val="-27"/>
          <w:sz w:val="24"/>
          <w:szCs w:val="24"/>
        </w:rPr>
        <w:t>Y</w:t>
      </w:r>
      <w:r>
        <w:rPr>
          <w:sz w:val="24"/>
          <w:szCs w:val="24"/>
        </w:rPr>
        <w:t xml:space="preserve">unos </w:t>
      </w:r>
      <w:r>
        <w:rPr>
          <w:b/>
          <w:sz w:val="24"/>
          <w:szCs w:val="24"/>
        </w:rPr>
        <w:t xml:space="preserve">b) </w:t>
      </w:r>
      <w:r>
        <w:rPr>
          <w:sz w:val="24"/>
          <w:szCs w:val="24"/>
        </w:rPr>
        <w:t xml:space="preserve">Mukhlis </w:t>
      </w:r>
      <w:r>
        <w:rPr>
          <w:spacing w:val="-27"/>
          <w:sz w:val="24"/>
          <w:szCs w:val="24"/>
        </w:rPr>
        <w:t>Y</w:t>
      </w:r>
      <w:r>
        <w:rPr>
          <w:sz w:val="24"/>
          <w:szCs w:val="24"/>
        </w:rPr>
        <w:t xml:space="preserve">unos (previously listed as) </w:t>
      </w:r>
      <w:r>
        <w:rPr>
          <w:b/>
          <w:sz w:val="24"/>
          <w:szCs w:val="24"/>
        </w:rPr>
        <w:t xml:space="preserve">c) </w:t>
      </w:r>
      <w:r>
        <w:rPr>
          <w:sz w:val="24"/>
          <w:szCs w:val="24"/>
        </w:rPr>
        <w:t xml:space="preserve">Saifullah Mukhlis </w:t>
      </w:r>
      <w:r>
        <w:rPr>
          <w:spacing w:val="-27"/>
          <w:sz w:val="24"/>
          <w:szCs w:val="24"/>
        </w:rPr>
        <w:t>Y</w:t>
      </w:r>
      <w:r>
        <w:rPr>
          <w:sz w:val="24"/>
          <w:szCs w:val="24"/>
        </w:rPr>
        <w:t xml:space="preserve">unos </w:t>
      </w:r>
      <w:r>
        <w:rPr>
          <w:b/>
          <w:sz w:val="24"/>
          <w:szCs w:val="24"/>
        </w:rPr>
        <w:t xml:space="preserve">d) </w:t>
      </w:r>
      <w:r>
        <w:rPr>
          <w:sz w:val="24"/>
          <w:szCs w:val="24"/>
        </w:rPr>
        <w:t xml:space="preserve">Saifulla Moklis </w:t>
      </w:r>
      <w:r>
        <w:rPr>
          <w:spacing w:val="-27"/>
          <w:sz w:val="24"/>
          <w:szCs w:val="24"/>
        </w:rPr>
        <w:t>Y</w:t>
      </w:r>
      <w:r>
        <w:rPr>
          <w:sz w:val="24"/>
          <w:szCs w:val="24"/>
        </w:rPr>
        <w:t xml:space="preserve">unos </w:t>
      </w:r>
      <w:r>
        <w:rPr>
          <w:b/>
          <w:sz w:val="24"/>
          <w:szCs w:val="24"/>
        </w:rPr>
        <w:t xml:space="preserve">Low quality a.k.a.: </w:t>
      </w:r>
      <w:r>
        <w:rPr>
          <w:sz w:val="24"/>
          <w:szCs w:val="24"/>
        </w:rPr>
        <w:t xml:space="preserve">Hadji Onos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Philippines (remains incarcerated as of May 2017) </w:t>
      </w:r>
      <w:r>
        <w:rPr>
          <w:b/>
          <w:sz w:val="24"/>
          <w:szCs w:val="24"/>
        </w:rPr>
        <w:t xml:space="preserve">Listed on: </w:t>
      </w:r>
      <w:r>
        <w:rPr>
          <w:sz w:val="24"/>
          <w:szCs w:val="24"/>
        </w:rPr>
        <w:t>9 Sep. 2003 ( amended on 9 Sep. 2005, 23 Feb.</w:t>
      </w:r>
    </w:p>
    <w:p w14:paraId="4E4A300F" w14:textId="77777777" w:rsidR="00E9043B" w:rsidRDefault="000C1467">
      <w:pPr>
        <w:spacing w:line="260" w:lineRule="exact"/>
        <w:ind w:left="280" w:right="247"/>
        <w:rPr>
          <w:sz w:val="24"/>
          <w:szCs w:val="24"/>
        </w:rPr>
        <w:sectPr w:rsidR="00E9043B">
          <w:pgSz w:w="12240" w:h="15840"/>
          <w:pgMar w:top="380" w:right="420" w:bottom="280" w:left="420" w:header="197" w:footer="203" w:gutter="0"/>
          <w:cols w:space="720"/>
        </w:sectPr>
      </w:pPr>
      <w:r>
        <w:rPr>
          <w:sz w:val="24"/>
          <w:szCs w:val="24"/>
        </w:rPr>
        <w:t>2009, 3 Jun. 2009, 16 May 20</w:t>
      </w:r>
      <w:r>
        <w:rPr>
          <w:spacing w:val="-9"/>
          <w:sz w:val="24"/>
          <w:szCs w:val="24"/>
        </w:rPr>
        <w:t>1</w:t>
      </w:r>
      <w:r>
        <w:rPr>
          <w:sz w:val="24"/>
          <w:szCs w:val="24"/>
        </w:rPr>
        <w:t xml:space="preserve">1, 22 Sep. 2017 ) </w:t>
      </w:r>
      <w:r>
        <w:rPr>
          <w:b/>
          <w:sz w:val="24"/>
          <w:szCs w:val="24"/>
        </w:rPr>
        <w:t xml:space="preserve">Other information: </w:t>
      </w:r>
      <w:r>
        <w:rPr>
          <w:sz w:val="24"/>
          <w:szCs w:val="24"/>
        </w:rPr>
        <w:t>Sentenced to life without parole in the Philippines on 23 Jan. 2009 for his involvement in the bombings of 30 Dec. 2000 in Manila, the Philippines. Review pursuant to Security Council resolution 1822 (2008) was concluded on 25 May 2010. Photos included in</w:t>
      </w:r>
      <w:hyperlink r:id="rId697">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698">
        <w:r>
          <w:rPr>
            <w:color w:val="0000ED"/>
            <w:sz w:val="24"/>
            <w:szCs w:val="24"/>
            <w:u w:val="single" w:color="0000ED"/>
          </w:rPr>
          <w:t xml:space="preserve">click  here </w:t>
        </w:r>
      </w:hyperlink>
    </w:p>
    <w:p w14:paraId="0F2281B9" w14:textId="77777777" w:rsidR="00E9043B" w:rsidRDefault="00E9043B">
      <w:pPr>
        <w:spacing w:line="140" w:lineRule="exact"/>
        <w:rPr>
          <w:sz w:val="14"/>
          <w:szCs w:val="14"/>
        </w:rPr>
      </w:pPr>
    </w:p>
    <w:p w14:paraId="39D75A9E" w14:textId="77777777" w:rsidR="00E9043B" w:rsidRDefault="000C1467">
      <w:pPr>
        <w:spacing w:before="29"/>
        <w:ind w:left="280"/>
        <w:rPr>
          <w:sz w:val="24"/>
          <w:szCs w:val="24"/>
        </w:rPr>
      </w:pPr>
      <w:r>
        <w:rPr>
          <w:b/>
          <w:sz w:val="24"/>
          <w:szCs w:val="24"/>
        </w:rPr>
        <w:t xml:space="preserve">QDi.147 Name: </w:t>
      </w:r>
      <w:r>
        <w:rPr>
          <w:sz w:val="24"/>
          <w:szCs w:val="24"/>
        </w:rPr>
        <w:t>1: MOHAMED 2: AMIN 3: MOS</w:t>
      </w:r>
      <w:r>
        <w:rPr>
          <w:spacing w:val="-19"/>
          <w:sz w:val="24"/>
          <w:szCs w:val="24"/>
        </w:rPr>
        <w:t>T</w:t>
      </w:r>
      <w:r>
        <w:rPr>
          <w:sz w:val="24"/>
          <w:szCs w:val="24"/>
        </w:rPr>
        <w:t>A</w:t>
      </w:r>
      <w:r>
        <w:rPr>
          <w:spacing w:val="-18"/>
          <w:sz w:val="24"/>
          <w:szCs w:val="24"/>
        </w:rPr>
        <w:t>F</w:t>
      </w:r>
      <w:r>
        <w:rPr>
          <w:sz w:val="24"/>
          <w:szCs w:val="24"/>
        </w:rPr>
        <w:t>A 4: na</w:t>
      </w:r>
    </w:p>
    <w:p w14:paraId="15BC3305" w14:textId="77777777" w:rsidR="00E9043B" w:rsidRDefault="000C1467">
      <w:pPr>
        <w:spacing w:line="260" w:lineRule="exact"/>
        <w:ind w:left="280"/>
        <w:rPr>
          <w:sz w:val="24"/>
          <w:szCs w:val="24"/>
        </w:rPr>
      </w:pPr>
      <w:r>
        <w:rPr>
          <w:b/>
          <w:sz w:val="24"/>
          <w:szCs w:val="24"/>
        </w:rPr>
        <w:t xml:space="preserve">Name (original script): </w:t>
      </w:r>
      <w:r>
        <w:rPr>
          <w:sz w:val="24"/>
          <w:szCs w:val="24"/>
        </w:rPr>
        <w:t>ﻰﻔﻄﺼﻣ ﻦﯿﻣأ ﺪﻤﺤﻣ</w:t>
      </w:r>
    </w:p>
    <w:p w14:paraId="6FFE1590" w14:textId="77777777" w:rsidR="00E9043B" w:rsidRDefault="000C1467">
      <w:pPr>
        <w:spacing w:before="2" w:line="260" w:lineRule="exact"/>
        <w:ind w:left="280" w:right="27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pacing w:val="-9"/>
          <w:sz w:val="24"/>
          <w:szCs w:val="24"/>
        </w:rPr>
        <w:t>1</w:t>
      </w:r>
      <w:r>
        <w:rPr>
          <w:sz w:val="24"/>
          <w:szCs w:val="24"/>
        </w:rPr>
        <w:t xml:space="preserve">1 Oct. 1975 </w:t>
      </w:r>
      <w:r>
        <w:rPr>
          <w:b/>
          <w:sz w:val="24"/>
          <w:szCs w:val="24"/>
        </w:rPr>
        <w:t xml:space="preserve">POB: </w:t>
      </w:r>
      <w:r>
        <w:rPr>
          <w:sz w:val="24"/>
          <w:szCs w:val="24"/>
        </w:rPr>
        <w:t xml:space="preserve">Kirkuk,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pacing w:val="-14"/>
          <w:sz w:val="24"/>
          <w:szCs w:val="24"/>
        </w:rPr>
        <w:t>V</w:t>
      </w:r>
      <w:r>
        <w:rPr>
          <w:sz w:val="24"/>
          <w:szCs w:val="24"/>
        </w:rPr>
        <w:t xml:space="preserve">ia della Martinella 132, Parma, Italy (Domicile) </w:t>
      </w:r>
      <w:r>
        <w:rPr>
          <w:b/>
          <w:sz w:val="24"/>
          <w:szCs w:val="24"/>
        </w:rPr>
        <w:t xml:space="preserve">Listed on: </w:t>
      </w:r>
      <w:r>
        <w:rPr>
          <w:sz w:val="24"/>
          <w:szCs w:val="24"/>
        </w:rPr>
        <w:t>12 No</w:t>
      </w:r>
      <w:r>
        <w:rPr>
          <w:spacing w:val="-16"/>
          <w:sz w:val="24"/>
          <w:szCs w:val="24"/>
        </w:rPr>
        <w:t>v</w:t>
      </w:r>
      <w:r>
        <w:rPr>
          <w:sz w:val="24"/>
          <w:szCs w:val="24"/>
        </w:rPr>
        <w:t>. 2003 ( amended on 9 Sep. 2005, 7 Jun. 2007, 16 May 20</w:t>
      </w:r>
      <w:r>
        <w:rPr>
          <w:spacing w:val="-9"/>
          <w:sz w:val="24"/>
          <w:szCs w:val="24"/>
        </w:rPr>
        <w:t>1</w:t>
      </w:r>
      <w:r>
        <w:rPr>
          <w:sz w:val="24"/>
          <w:szCs w:val="24"/>
        </w:rPr>
        <w:t>1, 25 Oct. 2016, 1</w:t>
      </w:r>
    </w:p>
    <w:p w14:paraId="018E31D9" w14:textId="77777777" w:rsidR="00E9043B" w:rsidRDefault="000C1467">
      <w:pPr>
        <w:spacing w:line="260" w:lineRule="exact"/>
        <w:ind w:left="280"/>
        <w:rPr>
          <w:sz w:val="24"/>
          <w:szCs w:val="24"/>
        </w:rPr>
      </w:pPr>
      <w:r>
        <w:rPr>
          <w:sz w:val="24"/>
          <w:szCs w:val="24"/>
        </w:rPr>
        <w:t xml:space="preserve">May 2019 ) </w:t>
      </w:r>
      <w:r>
        <w:rPr>
          <w:b/>
          <w:sz w:val="24"/>
          <w:szCs w:val="24"/>
        </w:rPr>
        <w:t xml:space="preserve">Other information: </w:t>
      </w:r>
      <w:r>
        <w:rPr>
          <w:sz w:val="24"/>
          <w:szCs w:val="24"/>
        </w:rPr>
        <w:t>Under administrative control measure in Italy scheduled to expire on 15 Jan.</w:t>
      </w:r>
    </w:p>
    <w:p w14:paraId="471B011D" w14:textId="77777777" w:rsidR="00E9043B" w:rsidRDefault="000C1467">
      <w:pPr>
        <w:spacing w:before="2" w:line="260" w:lineRule="exact"/>
        <w:ind w:left="280" w:right="400"/>
        <w:rPr>
          <w:sz w:val="24"/>
          <w:szCs w:val="24"/>
        </w:rPr>
      </w:pPr>
      <w:r>
        <w:rPr>
          <w:sz w:val="24"/>
          <w:szCs w:val="24"/>
        </w:rPr>
        <w:t>2012. Review pursuant to Security Council resolution 1822 (2008) was concluded on 21 Jun. 2010. Review pursuant to Security Council resolution 2253 (2015) was concluded on 21 Feb. 2019. INTERPOL-UN Security</w:t>
      </w:r>
      <w:hyperlink r:id="rId699">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700">
        <w:r>
          <w:rPr>
            <w:color w:val="0000ED"/>
            <w:sz w:val="24"/>
            <w:szCs w:val="24"/>
            <w:u w:val="single" w:color="0000ED"/>
          </w:rPr>
          <w:t xml:space="preserve">click  here </w:t>
        </w:r>
      </w:hyperlink>
    </w:p>
    <w:p w14:paraId="7206809D" w14:textId="77777777" w:rsidR="00E9043B" w:rsidRDefault="00E9043B">
      <w:pPr>
        <w:spacing w:before="13" w:line="220" w:lineRule="exact"/>
        <w:rPr>
          <w:sz w:val="22"/>
          <w:szCs w:val="22"/>
        </w:rPr>
      </w:pPr>
    </w:p>
    <w:p w14:paraId="7E80EC7C" w14:textId="77777777" w:rsidR="00E9043B" w:rsidRPr="002E3F0F" w:rsidRDefault="000C1467">
      <w:pPr>
        <w:spacing w:before="29"/>
        <w:ind w:left="280"/>
        <w:rPr>
          <w:sz w:val="24"/>
          <w:szCs w:val="24"/>
          <w:lang w:val="es-MX"/>
        </w:rPr>
      </w:pPr>
      <w:r w:rsidRPr="002E3F0F">
        <w:rPr>
          <w:b/>
          <w:spacing w:val="-18"/>
          <w:sz w:val="24"/>
          <w:szCs w:val="24"/>
          <w:lang w:val="es-MX"/>
        </w:rPr>
        <w:t>T</w:t>
      </w:r>
      <w:r w:rsidRPr="002E3F0F">
        <w:rPr>
          <w:b/>
          <w:sz w:val="24"/>
          <w:szCs w:val="24"/>
          <w:lang w:val="es-MX"/>
        </w:rPr>
        <w:t xml:space="preserve">Ai.026 Name: </w:t>
      </w:r>
      <w:r w:rsidRPr="002E3F0F">
        <w:rPr>
          <w:sz w:val="24"/>
          <w:szCs w:val="24"/>
          <w:lang w:val="es-MX"/>
        </w:rPr>
        <w:t>1: AMIR KHAN 2: MO</w:t>
      </w:r>
      <w:r w:rsidRPr="002E3F0F">
        <w:rPr>
          <w:spacing w:val="-19"/>
          <w:sz w:val="24"/>
          <w:szCs w:val="24"/>
          <w:lang w:val="es-MX"/>
        </w:rPr>
        <w:t>T</w:t>
      </w:r>
      <w:r w:rsidRPr="002E3F0F">
        <w:rPr>
          <w:sz w:val="24"/>
          <w:szCs w:val="24"/>
          <w:lang w:val="es-MX"/>
        </w:rPr>
        <w:t>AQI 3: na 4: na</w:t>
      </w:r>
    </w:p>
    <w:p w14:paraId="32FD4F27" w14:textId="77777777" w:rsidR="00E9043B" w:rsidRDefault="000C1467">
      <w:pPr>
        <w:spacing w:line="260" w:lineRule="exact"/>
        <w:ind w:left="280"/>
        <w:rPr>
          <w:sz w:val="24"/>
          <w:szCs w:val="24"/>
        </w:rPr>
      </w:pPr>
      <w:r>
        <w:rPr>
          <w:b/>
          <w:sz w:val="24"/>
          <w:szCs w:val="24"/>
        </w:rPr>
        <w:t xml:space="preserve">Name (original script): </w:t>
      </w:r>
      <w:r>
        <w:rPr>
          <w:sz w:val="24"/>
          <w:szCs w:val="24"/>
        </w:rPr>
        <w:t>ﯽﻘﺘﻣ نﺎﺧ ﺮﯿﻣا</w:t>
      </w:r>
    </w:p>
    <w:p w14:paraId="3AD2599E" w14:textId="77777777" w:rsidR="00E9043B" w:rsidRDefault="000C1467">
      <w:pPr>
        <w:spacing w:before="2" w:line="260" w:lineRule="exact"/>
        <w:ind w:left="280" w:right="34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a) </w:t>
      </w:r>
      <w:r>
        <w:rPr>
          <w:sz w:val="24"/>
          <w:szCs w:val="24"/>
        </w:rPr>
        <w:t xml:space="preserve">Minister of Education under the </w:t>
      </w:r>
      <w:r>
        <w:rPr>
          <w:spacing w:val="-17"/>
          <w:sz w:val="24"/>
          <w:szCs w:val="24"/>
        </w:rPr>
        <w:t>T</w:t>
      </w:r>
      <w:r>
        <w:rPr>
          <w:sz w:val="24"/>
          <w:szCs w:val="24"/>
        </w:rPr>
        <w:t xml:space="preserve">aliban regime </w:t>
      </w:r>
      <w:r>
        <w:rPr>
          <w:b/>
          <w:sz w:val="24"/>
          <w:szCs w:val="24"/>
        </w:rPr>
        <w:t xml:space="preserve">b) </w:t>
      </w:r>
      <w:r>
        <w:rPr>
          <w:spacing w:val="-17"/>
          <w:sz w:val="24"/>
          <w:szCs w:val="24"/>
        </w:rPr>
        <w:t>T</w:t>
      </w:r>
      <w:r>
        <w:rPr>
          <w:sz w:val="24"/>
          <w:szCs w:val="24"/>
        </w:rPr>
        <w:t xml:space="preserve">aliban representative in UN- led talks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1968 </w:t>
      </w:r>
      <w:r>
        <w:rPr>
          <w:b/>
          <w:sz w:val="24"/>
          <w:szCs w:val="24"/>
        </w:rPr>
        <w:t xml:space="preserve">POB: a) </w:t>
      </w:r>
      <w:r>
        <w:rPr>
          <w:sz w:val="24"/>
          <w:szCs w:val="24"/>
        </w:rPr>
        <w:t xml:space="preserve">Zurmat District, Paktia Province, Afghanistan </w:t>
      </w:r>
      <w:r>
        <w:rPr>
          <w:b/>
          <w:sz w:val="24"/>
          <w:szCs w:val="24"/>
        </w:rPr>
        <w:t xml:space="preserve">b) </w:t>
      </w:r>
      <w:r>
        <w:rPr>
          <w:sz w:val="24"/>
          <w:szCs w:val="24"/>
        </w:rPr>
        <w:t xml:space="preserve">Shin Kalai village, Nad-e-Ali District, Helmand Province, Afghanistan </w:t>
      </w:r>
      <w:r>
        <w:rPr>
          <w:b/>
          <w:sz w:val="24"/>
          <w:szCs w:val="24"/>
        </w:rPr>
        <w:t xml:space="preserve">Good quality a.k.a.: </w:t>
      </w:r>
      <w:r>
        <w:rPr>
          <w:sz w:val="24"/>
          <w:szCs w:val="24"/>
        </w:rPr>
        <w:t xml:space="preserve">Amir Khan Muttaqi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 xml:space="preserve">Member of the </w:t>
      </w:r>
      <w:r>
        <w:rPr>
          <w:spacing w:val="-17"/>
          <w:sz w:val="24"/>
          <w:szCs w:val="24"/>
        </w:rPr>
        <w:t>T</w:t>
      </w:r>
      <w:r>
        <w:rPr>
          <w:sz w:val="24"/>
          <w:szCs w:val="24"/>
        </w:rPr>
        <w:t>aliban Supreme Council as at June 2007. Believed to be in Afghanistan/Pakistan border area. Belongs to Sulaimankhel tribe. Review pursuant to Security Council resolution 1822 (2008) was concluded on 21 Jul. 2010. INTERPOL-UN Security Council Special Notice web link:</w:t>
      </w:r>
      <w:hyperlink r:id="rId70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02">
        <w:r>
          <w:rPr>
            <w:color w:val="0000ED"/>
            <w:sz w:val="24"/>
            <w:szCs w:val="24"/>
            <w:u w:val="single" w:color="0000ED"/>
          </w:rPr>
          <w:t xml:space="preserve">click  here </w:t>
        </w:r>
      </w:hyperlink>
    </w:p>
    <w:p w14:paraId="32C4E30F" w14:textId="77777777" w:rsidR="00E9043B" w:rsidRDefault="00E9043B">
      <w:pPr>
        <w:spacing w:before="2" w:line="260" w:lineRule="exact"/>
        <w:rPr>
          <w:sz w:val="26"/>
          <w:szCs w:val="26"/>
        </w:rPr>
      </w:pPr>
    </w:p>
    <w:p w14:paraId="46477610" w14:textId="77777777" w:rsidR="00E9043B" w:rsidRDefault="000C1467">
      <w:pPr>
        <w:ind w:left="280"/>
        <w:rPr>
          <w:sz w:val="24"/>
          <w:szCs w:val="24"/>
        </w:rPr>
      </w:pPr>
      <w:r>
        <w:rPr>
          <w:b/>
          <w:spacing w:val="-18"/>
          <w:sz w:val="24"/>
          <w:szCs w:val="24"/>
        </w:rPr>
        <w:t>T</w:t>
      </w:r>
      <w:r>
        <w:rPr>
          <w:b/>
          <w:sz w:val="24"/>
          <w:szCs w:val="24"/>
        </w:rPr>
        <w:t xml:space="preserve">Ai.051 Name: </w:t>
      </w:r>
      <w:r>
        <w:rPr>
          <w:sz w:val="24"/>
          <w:szCs w:val="24"/>
        </w:rPr>
        <w:t>1: ABDULHAI 2: MOTMAEN 3: na 4: na</w:t>
      </w:r>
    </w:p>
    <w:p w14:paraId="3E8925D2" w14:textId="77777777" w:rsidR="00E9043B" w:rsidRDefault="000C1467">
      <w:pPr>
        <w:spacing w:line="260" w:lineRule="exact"/>
        <w:ind w:left="280"/>
        <w:rPr>
          <w:sz w:val="24"/>
          <w:szCs w:val="24"/>
        </w:rPr>
      </w:pPr>
      <w:r>
        <w:rPr>
          <w:b/>
          <w:sz w:val="24"/>
          <w:szCs w:val="24"/>
        </w:rPr>
        <w:t xml:space="preserve">Name (original script): </w:t>
      </w:r>
      <w:r>
        <w:rPr>
          <w:sz w:val="24"/>
          <w:szCs w:val="24"/>
        </w:rPr>
        <w:t>ﻦﺌﻤﻄﻣ ﯽﺤﻟاﺪﺒﻋ</w:t>
      </w:r>
    </w:p>
    <w:p w14:paraId="2E7CB33F" w14:textId="77777777" w:rsidR="00E9043B" w:rsidRDefault="000C1467">
      <w:pPr>
        <w:spacing w:before="2" w:line="260" w:lineRule="exact"/>
        <w:ind w:left="280" w:right="233"/>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 xml:space="preserve">Director of the Information and Culture Department in Kandahar Province under the </w:t>
      </w:r>
      <w:r>
        <w:rPr>
          <w:spacing w:val="-17"/>
          <w:sz w:val="24"/>
          <w:szCs w:val="24"/>
        </w:rPr>
        <w:t>T</w:t>
      </w:r>
      <w:r>
        <w:rPr>
          <w:sz w:val="24"/>
          <w:szCs w:val="24"/>
        </w:rPr>
        <w:t xml:space="preserve">aliban regime </w:t>
      </w:r>
      <w:r>
        <w:rPr>
          <w:b/>
          <w:sz w:val="24"/>
          <w:szCs w:val="24"/>
        </w:rPr>
        <w:t xml:space="preserve">b) </w:t>
      </w:r>
      <w:r>
        <w:rPr>
          <w:sz w:val="24"/>
          <w:szCs w:val="24"/>
        </w:rPr>
        <w:t xml:space="preserve">Spokesperson of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1973 </w:t>
      </w:r>
      <w:r>
        <w:rPr>
          <w:b/>
          <w:sz w:val="24"/>
          <w:szCs w:val="24"/>
        </w:rPr>
        <w:t xml:space="preserve">POB: a) </w:t>
      </w:r>
      <w:r>
        <w:rPr>
          <w:sz w:val="24"/>
          <w:szCs w:val="24"/>
        </w:rPr>
        <w:t>Shinkalai</w:t>
      </w:r>
    </w:p>
    <w:p w14:paraId="00F53615" w14:textId="77777777" w:rsidR="00E9043B" w:rsidRDefault="000C1467">
      <w:pPr>
        <w:spacing w:line="260" w:lineRule="exact"/>
        <w:ind w:left="280" w:right="265"/>
        <w:rPr>
          <w:sz w:val="24"/>
          <w:szCs w:val="24"/>
        </w:rPr>
      </w:pPr>
      <w:r>
        <w:rPr>
          <w:sz w:val="24"/>
          <w:szCs w:val="24"/>
        </w:rPr>
        <w:t xml:space="preserve">village, Nad-e-Ali District, Helmand Province, Afghanistan </w:t>
      </w:r>
      <w:r>
        <w:rPr>
          <w:b/>
          <w:sz w:val="24"/>
          <w:szCs w:val="24"/>
        </w:rPr>
        <w:t xml:space="preserve">b) </w:t>
      </w:r>
      <w:r>
        <w:rPr>
          <w:sz w:val="24"/>
          <w:szCs w:val="24"/>
        </w:rPr>
        <w:t xml:space="preserve">Zabul Province, Afghanistan </w:t>
      </w:r>
      <w:r>
        <w:rPr>
          <w:b/>
          <w:sz w:val="24"/>
          <w:szCs w:val="24"/>
        </w:rPr>
        <w:t xml:space="preserve">Good quality a.k.a.: </w:t>
      </w:r>
      <w:r>
        <w:rPr>
          <w:sz w:val="24"/>
          <w:szCs w:val="24"/>
        </w:rPr>
        <w:t>Abdul Haq son of M. Anwar Khan (نﺎﺧ رﻮﻧا ﺪﻤﺤﻣ ﺪﻟو ﻖﺤﻟا ﺪﺒﻋ) (Afghan passport number OA462456, issued on 31 Jan. 2012 (</w:t>
      </w:r>
      <w:r>
        <w:rPr>
          <w:spacing w:val="-9"/>
          <w:sz w:val="24"/>
          <w:szCs w:val="24"/>
        </w:rPr>
        <w:t>1</w:t>
      </w:r>
      <w:r>
        <w:rPr>
          <w:sz w:val="24"/>
          <w:szCs w:val="24"/>
        </w:rPr>
        <w:t>1-</w:t>
      </w:r>
      <w:r>
        <w:rPr>
          <w:spacing w:val="-9"/>
          <w:sz w:val="24"/>
          <w:szCs w:val="24"/>
        </w:rPr>
        <w:t>1</w:t>
      </w:r>
      <w:r>
        <w:rPr>
          <w:sz w:val="24"/>
          <w:szCs w:val="24"/>
        </w:rPr>
        <w:t>1-1390) by the Afghan Consulate General in Peshawa</w:t>
      </w:r>
      <w:r>
        <w:rPr>
          <w:spacing w:val="-10"/>
          <w:sz w:val="24"/>
          <w:szCs w:val="24"/>
        </w:rPr>
        <w:t>r</w:t>
      </w:r>
      <w:r>
        <w:rPr>
          <w:sz w:val="24"/>
          <w:szCs w:val="24"/>
        </w:rPr>
        <w:t xml:space="preserve">, Pakistan)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Afghanistan number OA462456, issued on 31 Jan. 2012 (issued under the name of Abdul Haq)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w:t>
      </w:r>
    </w:p>
    <w:p w14:paraId="5A286DF6" w14:textId="77777777" w:rsidR="00E9043B" w:rsidRDefault="000C1467">
      <w:pPr>
        <w:spacing w:line="260" w:lineRule="exact"/>
        <w:ind w:left="280" w:right="287"/>
        <w:rPr>
          <w:sz w:val="24"/>
          <w:szCs w:val="24"/>
        </w:rPr>
      </w:pPr>
      <w:r>
        <w:rPr>
          <w:sz w:val="24"/>
          <w:szCs w:val="24"/>
        </w:rPr>
        <w:t>Sep. 2003, 21 Sep. 2007, 29 No</w:t>
      </w:r>
      <w:r>
        <w:rPr>
          <w:spacing w:val="-16"/>
          <w:sz w:val="24"/>
          <w:szCs w:val="24"/>
        </w:rPr>
        <w:t>v</w:t>
      </w:r>
      <w:r>
        <w:rPr>
          <w:sz w:val="24"/>
          <w:szCs w:val="24"/>
        </w:rPr>
        <w:t>. 20</w:t>
      </w:r>
      <w:r>
        <w:rPr>
          <w:spacing w:val="-9"/>
          <w:sz w:val="24"/>
          <w:szCs w:val="24"/>
        </w:rPr>
        <w:t>1</w:t>
      </w:r>
      <w:r>
        <w:rPr>
          <w:sz w:val="24"/>
          <w:szCs w:val="24"/>
        </w:rPr>
        <w:t xml:space="preserve">1, 31 Dec. 2013, 16 May 2014 ) </w:t>
      </w:r>
      <w:r>
        <w:rPr>
          <w:b/>
          <w:sz w:val="24"/>
          <w:szCs w:val="24"/>
        </w:rPr>
        <w:t xml:space="preserve">Other information: </w:t>
      </w:r>
      <w:r>
        <w:rPr>
          <w:sz w:val="24"/>
          <w:szCs w:val="24"/>
        </w:rPr>
        <w:t xml:space="preserve">Family is originally from Zabul, but settled later in Helmand. Member of the </w:t>
      </w:r>
      <w:r>
        <w:rPr>
          <w:spacing w:val="-17"/>
          <w:sz w:val="24"/>
          <w:szCs w:val="24"/>
        </w:rPr>
        <w:t>T</w:t>
      </w:r>
      <w:r>
        <w:rPr>
          <w:sz w:val="24"/>
          <w:szCs w:val="24"/>
        </w:rPr>
        <w:t>aliban Supreme Council and spokesperson for Mullah Mohammed Omar (</w:t>
      </w:r>
      <w:r>
        <w:rPr>
          <w:spacing w:val="-19"/>
          <w:sz w:val="24"/>
          <w:szCs w:val="24"/>
        </w:rPr>
        <w:t>T</w:t>
      </w:r>
      <w:r>
        <w:rPr>
          <w:sz w:val="24"/>
          <w:szCs w:val="24"/>
        </w:rPr>
        <w:t>Ai.004) as of 2007. Believed to be in Afghanistan/Pakistan border area. Belongs to Kharoti tribe. Review pursuant to Security Council resolution 1822 (2008) was concluded on 23 Jul. 2010. INTERPOL-</w:t>
      </w:r>
      <w:hyperlink r:id="rId703">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704">
        <w:r>
          <w:rPr>
            <w:color w:val="0000ED"/>
            <w:sz w:val="24"/>
            <w:szCs w:val="24"/>
            <w:u w:val="single" w:color="0000ED"/>
          </w:rPr>
          <w:t xml:space="preserve">click  here </w:t>
        </w:r>
      </w:hyperlink>
    </w:p>
    <w:p w14:paraId="5C0F6842" w14:textId="77777777" w:rsidR="00E9043B" w:rsidRDefault="00E9043B">
      <w:pPr>
        <w:spacing w:before="13" w:line="220" w:lineRule="exact"/>
        <w:rPr>
          <w:sz w:val="22"/>
          <w:szCs w:val="22"/>
        </w:rPr>
      </w:pPr>
    </w:p>
    <w:p w14:paraId="561F94E0" w14:textId="77777777" w:rsidR="00E9043B" w:rsidRDefault="000C1467">
      <w:pPr>
        <w:spacing w:before="29"/>
        <w:ind w:left="280"/>
        <w:rPr>
          <w:sz w:val="24"/>
          <w:szCs w:val="24"/>
        </w:rPr>
      </w:pPr>
      <w:r>
        <w:rPr>
          <w:b/>
          <w:sz w:val="24"/>
          <w:szCs w:val="24"/>
        </w:rPr>
        <w:t xml:space="preserve">QDi.129 Name: </w:t>
      </w:r>
      <w:r>
        <w:rPr>
          <w:sz w:val="24"/>
          <w:szCs w:val="24"/>
        </w:rPr>
        <w:t>1: DJAMEL 2: MOUST</w:t>
      </w:r>
      <w:r>
        <w:rPr>
          <w:spacing w:val="-18"/>
          <w:sz w:val="24"/>
          <w:szCs w:val="24"/>
        </w:rPr>
        <w:t>F</w:t>
      </w:r>
      <w:r>
        <w:rPr>
          <w:sz w:val="24"/>
          <w:szCs w:val="24"/>
        </w:rPr>
        <w:t>A 3: na 4: na</w:t>
      </w:r>
    </w:p>
    <w:p w14:paraId="149F3A9B" w14:textId="77777777" w:rsidR="00E9043B" w:rsidRDefault="000C1467">
      <w:pPr>
        <w:spacing w:line="260" w:lineRule="exact"/>
        <w:ind w:left="280"/>
        <w:rPr>
          <w:sz w:val="24"/>
          <w:szCs w:val="24"/>
        </w:rPr>
      </w:pPr>
      <w:r>
        <w:rPr>
          <w:b/>
          <w:sz w:val="24"/>
          <w:szCs w:val="24"/>
        </w:rPr>
        <w:t xml:space="preserve">Name (original script): </w:t>
      </w:r>
      <w:r>
        <w:rPr>
          <w:sz w:val="24"/>
          <w:szCs w:val="24"/>
        </w:rPr>
        <w:t>ﻰﻔﻄﺼﻣ لﺎﻤﺟ</w:t>
      </w:r>
    </w:p>
    <w:p w14:paraId="3B980EFF" w14:textId="77777777" w:rsidR="00E9043B" w:rsidRDefault="000C1467">
      <w:pPr>
        <w:spacing w:before="2" w:line="260" w:lineRule="exact"/>
        <w:ind w:left="280" w:right="44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28 Sep. 1973 </w:t>
      </w:r>
      <w:r>
        <w:rPr>
          <w:b/>
          <w:sz w:val="24"/>
          <w:szCs w:val="24"/>
        </w:rPr>
        <w:t xml:space="preserve">POB: </w:t>
      </w:r>
      <w:r>
        <w:rPr>
          <w:spacing w:val="-8"/>
          <w:sz w:val="24"/>
          <w:szCs w:val="24"/>
        </w:rPr>
        <w:t>T</w:t>
      </w:r>
      <w:r>
        <w:rPr>
          <w:sz w:val="24"/>
          <w:szCs w:val="24"/>
        </w:rPr>
        <w:t xml:space="preserve">iaret, Algeria </w:t>
      </w:r>
      <w:r>
        <w:rPr>
          <w:b/>
          <w:sz w:val="24"/>
          <w:szCs w:val="24"/>
        </w:rPr>
        <w:t xml:space="preserve">Good quality a.k.a.: a) </w:t>
      </w:r>
      <w:r>
        <w:rPr>
          <w:sz w:val="24"/>
          <w:szCs w:val="24"/>
        </w:rPr>
        <w:t xml:space="preserve">Kalad Belkasam born 31 Dec. 1979 </w:t>
      </w:r>
      <w:r>
        <w:rPr>
          <w:b/>
          <w:sz w:val="24"/>
          <w:szCs w:val="24"/>
        </w:rPr>
        <w:t xml:space="preserve">b) </w:t>
      </w:r>
      <w:r>
        <w:rPr>
          <w:sz w:val="24"/>
          <w:szCs w:val="24"/>
        </w:rPr>
        <w:t xml:space="preserve">Mostafa Djamel born 31 Dec. 1979 in Maskara, Algeria </w:t>
      </w:r>
      <w:r>
        <w:rPr>
          <w:b/>
          <w:sz w:val="24"/>
          <w:szCs w:val="24"/>
        </w:rPr>
        <w:t xml:space="preserve">c) </w:t>
      </w:r>
      <w:r>
        <w:rPr>
          <w:sz w:val="24"/>
          <w:szCs w:val="24"/>
        </w:rPr>
        <w:t>Mostefa Djamel born 26 Sep.</w:t>
      </w:r>
    </w:p>
    <w:p w14:paraId="53841970" w14:textId="77777777" w:rsidR="00E9043B" w:rsidRDefault="000C1467">
      <w:pPr>
        <w:spacing w:line="260" w:lineRule="exact"/>
        <w:ind w:left="280"/>
        <w:rPr>
          <w:sz w:val="24"/>
          <w:szCs w:val="24"/>
        </w:rPr>
      </w:pPr>
      <w:r>
        <w:rPr>
          <w:sz w:val="24"/>
          <w:szCs w:val="24"/>
        </w:rPr>
        <w:t xml:space="preserve">1973 in Mahdia, Algeria </w:t>
      </w:r>
      <w:r>
        <w:rPr>
          <w:b/>
          <w:sz w:val="24"/>
          <w:szCs w:val="24"/>
        </w:rPr>
        <w:t xml:space="preserve">d) </w:t>
      </w:r>
      <w:r>
        <w:rPr>
          <w:sz w:val="24"/>
          <w:szCs w:val="24"/>
        </w:rPr>
        <w:t xml:space="preserve">Mustafa Djamel born 31 Dec. 1979 in Mascara, Algeria </w:t>
      </w:r>
      <w:r>
        <w:rPr>
          <w:b/>
          <w:sz w:val="24"/>
          <w:szCs w:val="24"/>
        </w:rPr>
        <w:t xml:space="preserve">e) </w:t>
      </w:r>
      <w:r>
        <w:rPr>
          <w:sz w:val="24"/>
          <w:szCs w:val="24"/>
        </w:rPr>
        <w:t>Balkasam Kalad born 26</w:t>
      </w:r>
    </w:p>
    <w:p w14:paraId="0DD0BE80" w14:textId="77777777" w:rsidR="00E9043B" w:rsidRDefault="000C1467">
      <w:pPr>
        <w:spacing w:line="260" w:lineRule="exact"/>
        <w:ind w:left="280"/>
        <w:rPr>
          <w:sz w:val="24"/>
          <w:szCs w:val="24"/>
        </w:rPr>
      </w:pPr>
      <w:r>
        <w:rPr>
          <w:sz w:val="24"/>
          <w:szCs w:val="24"/>
        </w:rPr>
        <w:t xml:space="preserve">Aug. 1973 in Algiers, Algeria </w:t>
      </w:r>
      <w:r>
        <w:rPr>
          <w:b/>
          <w:sz w:val="24"/>
          <w:szCs w:val="24"/>
        </w:rPr>
        <w:t xml:space="preserve">f) </w:t>
      </w:r>
      <w:r>
        <w:rPr>
          <w:sz w:val="24"/>
          <w:szCs w:val="24"/>
        </w:rPr>
        <w:t xml:space="preserve">Bekasam Kalad born 26 Aug. 1973 in Algiers, Algeria </w:t>
      </w:r>
      <w:r>
        <w:rPr>
          <w:b/>
          <w:sz w:val="24"/>
          <w:szCs w:val="24"/>
        </w:rPr>
        <w:t xml:space="preserve">g) </w:t>
      </w:r>
      <w:r>
        <w:rPr>
          <w:sz w:val="24"/>
          <w:szCs w:val="24"/>
        </w:rPr>
        <w:t>Belkasam Kalad born</w:t>
      </w:r>
    </w:p>
    <w:p w14:paraId="1C28DBB1" w14:textId="77777777" w:rsidR="00E9043B" w:rsidRDefault="000C1467">
      <w:pPr>
        <w:spacing w:before="2" w:line="260" w:lineRule="exact"/>
        <w:ind w:left="280" w:right="502"/>
        <w:rPr>
          <w:sz w:val="24"/>
          <w:szCs w:val="24"/>
        </w:rPr>
      </w:pPr>
      <w:r>
        <w:rPr>
          <w:sz w:val="24"/>
          <w:szCs w:val="24"/>
        </w:rPr>
        <w:t xml:space="preserve">26 Aug. 1973 in Algiers, Algeria </w:t>
      </w:r>
      <w:r>
        <w:rPr>
          <w:b/>
          <w:sz w:val="24"/>
          <w:szCs w:val="24"/>
        </w:rPr>
        <w:t xml:space="preserve">h) </w:t>
      </w:r>
      <w:r>
        <w:rPr>
          <w:sz w:val="24"/>
          <w:szCs w:val="24"/>
        </w:rPr>
        <w:t xml:space="preserve">Damel Mostafa born 31 Dec. 1979 in Algiers, Algeria </w:t>
      </w:r>
      <w:r>
        <w:rPr>
          <w:b/>
          <w:sz w:val="24"/>
          <w:szCs w:val="24"/>
        </w:rPr>
        <w:t xml:space="preserve">i) </w:t>
      </w:r>
      <w:r>
        <w:rPr>
          <w:sz w:val="24"/>
          <w:szCs w:val="24"/>
        </w:rPr>
        <w:t xml:space="preserve">Djamal Mostafa born 31 Dec. 1979 in Maskara, Algeria </w:t>
      </w:r>
      <w:r>
        <w:rPr>
          <w:b/>
          <w:sz w:val="24"/>
          <w:szCs w:val="24"/>
        </w:rPr>
        <w:t xml:space="preserve">j) </w:t>
      </w:r>
      <w:r>
        <w:rPr>
          <w:sz w:val="24"/>
          <w:szCs w:val="24"/>
        </w:rPr>
        <w:t xml:space="preserve">Djamal Mostafa born 10 Jun. 1982 </w:t>
      </w:r>
      <w:r>
        <w:rPr>
          <w:b/>
          <w:sz w:val="24"/>
          <w:szCs w:val="24"/>
        </w:rPr>
        <w:t xml:space="preserve">k) </w:t>
      </w:r>
      <w:r>
        <w:rPr>
          <w:sz w:val="24"/>
          <w:szCs w:val="24"/>
        </w:rPr>
        <w:t>Djamel Mostafa born 31 Dec.</w:t>
      </w:r>
    </w:p>
    <w:p w14:paraId="6680C8B3" w14:textId="77777777" w:rsidR="00E9043B" w:rsidRDefault="000C1467">
      <w:pPr>
        <w:spacing w:line="260" w:lineRule="exact"/>
        <w:ind w:left="280"/>
        <w:rPr>
          <w:sz w:val="24"/>
          <w:szCs w:val="24"/>
        </w:rPr>
      </w:pPr>
      <w:r>
        <w:rPr>
          <w:sz w:val="24"/>
          <w:szCs w:val="24"/>
        </w:rPr>
        <w:t xml:space="preserve">1979 in Maskara, Algeria </w:t>
      </w:r>
      <w:r>
        <w:rPr>
          <w:b/>
          <w:sz w:val="24"/>
          <w:szCs w:val="24"/>
        </w:rPr>
        <w:t xml:space="preserve">l) </w:t>
      </w:r>
      <w:r>
        <w:rPr>
          <w:sz w:val="24"/>
          <w:szCs w:val="24"/>
        </w:rPr>
        <w:t xml:space="preserve">Djamel Mostafa born 31 Dec. 1979 in Algiers, Algeria </w:t>
      </w:r>
      <w:r>
        <w:rPr>
          <w:b/>
          <w:sz w:val="24"/>
          <w:szCs w:val="24"/>
        </w:rPr>
        <w:t xml:space="preserve">m) </w:t>
      </w:r>
      <w:r>
        <w:rPr>
          <w:sz w:val="24"/>
          <w:szCs w:val="24"/>
        </w:rPr>
        <w:t>Fjamel Moustfa born 28</w:t>
      </w:r>
    </w:p>
    <w:p w14:paraId="75A06C17" w14:textId="77777777" w:rsidR="00E9043B" w:rsidRDefault="000C1467">
      <w:pPr>
        <w:spacing w:before="2" w:line="260" w:lineRule="exact"/>
        <w:ind w:left="280" w:right="267"/>
        <w:rPr>
          <w:sz w:val="24"/>
          <w:szCs w:val="24"/>
        </w:rPr>
        <w:sectPr w:rsidR="00E9043B">
          <w:pgSz w:w="12240" w:h="15840"/>
          <w:pgMar w:top="380" w:right="420" w:bottom="280" w:left="420" w:header="197" w:footer="203" w:gutter="0"/>
          <w:cols w:space="720"/>
        </w:sectPr>
      </w:pPr>
      <w:r>
        <w:rPr>
          <w:sz w:val="24"/>
          <w:szCs w:val="24"/>
        </w:rPr>
        <w:t xml:space="preserve">Sep. 1973 in </w:t>
      </w:r>
      <w:r>
        <w:rPr>
          <w:spacing w:val="-8"/>
          <w:sz w:val="24"/>
          <w:szCs w:val="24"/>
        </w:rPr>
        <w:t>T</w:t>
      </w:r>
      <w:r>
        <w:rPr>
          <w:sz w:val="24"/>
          <w:szCs w:val="24"/>
        </w:rPr>
        <w:t xml:space="preserve">iaret, Algeria </w:t>
      </w:r>
      <w:r>
        <w:rPr>
          <w:b/>
          <w:sz w:val="24"/>
          <w:szCs w:val="24"/>
        </w:rPr>
        <w:t xml:space="preserve">n) </w:t>
      </w:r>
      <w:r>
        <w:rPr>
          <w:sz w:val="24"/>
          <w:szCs w:val="24"/>
        </w:rPr>
        <w:t xml:space="preserve">Djamel Mustafa born 31 Dec. 1979 </w:t>
      </w:r>
      <w:r>
        <w:rPr>
          <w:b/>
          <w:sz w:val="24"/>
          <w:szCs w:val="24"/>
        </w:rPr>
        <w:t xml:space="preserve">o) </w:t>
      </w:r>
      <w:r>
        <w:rPr>
          <w:sz w:val="24"/>
          <w:szCs w:val="24"/>
        </w:rPr>
        <w:t xml:space="preserve">Ali Barkani born 22 Aug. 1973 in Morocco </w:t>
      </w:r>
      <w:r>
        <w:rPr>
          <w:b/>
          <w:sz w:val="24"/>
          <w:szCs w:val="24"/>
        </w:rPr>
        <w:t xml:space="preserve">p) </w:t>
      </w:r>
      <w:r>
        <w:rPr>
          <w:sz w:val="24"/>
          <w:szCs w:val="24"/>
        </w:rPr>
        <w:t xml:space="preserve">Djamel Mustafa born 31 Dec. 1979 in Mascara, Algeria </w:t>
      </w:r>
      <w:r>
        <w:rPr>
          <w:b/>
          <w:sz w:val="24"/>
          <w:szCs w:val="24"/>
        </w:rPr>
        <w:t xml:space="preserve">Low quality a.k.a.: </w:t>
      </w:r>
      <w:r>
        <w:rPr>
          <w:sz w:val="24"/>
          <w:szCs w:val="24"/>
        </w:rPr>
        <w:t xml:space="preserve">Mustafa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a) </w:t>
      </w:r>
      <w:r>
        <w:rPr>
          <w:sz w:val="24"/>
          <w:szCs w:val="24"/>
        </w:rPr>
        <w:t xml:space="preserve">Counterfeit Danish driving licence number 20645897 (made out to Ali Barkani, born on 22 Aug. 1973 in Morocco) </w:t>
      </w:r>
      <w:r>
        <w:rPr>
          <w:b/>
          <w:sz w:val="24"/>
          <w:szCs w:val="24"/>
        </w:rPr>
        <w:t xml:space="preserve">b) </w:t>
      </w:r>
      <w:r>
        <w:rPr>
          <w:sz w:val="24"/>
          <w:szCs w:val="24"/>
        </w:rPr>
        <w:t xml:space="preserve">Algeria Birth certificate , issued in Algeria (issued for Djamel Mostefa, born on 25 Sep. 1973 in Mehdia, </w:t>
      </w:r>
      <w:r>
        <w:rPr>
          <w:spacing w:val="-8"/>
          <w:sz w:val="24"/>
          <w:szCs w:val="24"/>
        </w:rPr>
        <w:t>T</w:t>
      </w:r>
      <w:r>
        <w:rPr>
          <w:sz w:val="24"/>
          <w:szCs w:val="24"/>
        </w:rPr>
        <w:t xml:space="preserve">iaret province, Algeria) </w:t>
      </w:r>
      <w:r>
        <w:rPr>
          <w:b/>
          <w:sz w:val="24"/>
          <w:szCs w:val="24"/>
        </w:rPr>
        <w:t>Add</w:t>
      </w:r>
      <w:r>
        <w:rPr>
          <w:b/>
          <w:spacing w:val="-4"/>
          <w:sz w:val="24"/>
          <w:szCs w:val="24"/>
        </w:rPr>
        <w:t>r</w:t>
      </w:r>
      <w:r>
        <w:rPr>
          <w:b/>
          <w:sz w:val="24"/>
          <w:szCs w:val="24"/>
        </w:rPr>
        <w:t xml:space="preserve">ess: </w:t>
      </w:r>
      <w:r>
        <w:rPr>
          <w:sz w:val="24"/>
          <w:szCs w:val="24"/>
        </w:rPr>
        <w:t xml:space="preserve">Algeria </w:t>
      </w:r>
      <w:r>
        <w:rPr>
          <w:b/>
          <w:sz w:val="24"/>
          <w:szCs w:val="24"/>
        </w:rPr>
        <w:t xml:space="preserve">Listed on: </w:t>
      </w:r>
      <w:r>
        <w:rPr>
          <w:sz w:val="24"/>
          <w:szCs w:val="24"/>
        </w:rPr>
        <w:t>23 Sep. 2003 ( amended on 7 Sep. 2007, 7 Ap</w:t>
      </w:r>
      <w:r>
        <w:rPr>
          <w:spacing w:val="-13"/>
          <w:sz w:val="24"/>
          <w:szCs w:val="24"/>
        </w:rPr>
        <w:t>r</w:t>
      </w:r>
      <w:r>
        <w:rPr>
          <w:sz w:val="24"/>
          <w:szCs w:val="24"/>
        </w:rPr>
        <w:t>. 2008, 25 Jan. 2010, 16 May 20</w:t>
      </w:r>
      <w:r>
        <w:rPr>
          <w:spacing w:val="-9"/>
          <w:sz w:val="24"/>
          <w:szCs w:val="24"/>
        </w:rPr>
        <w:t>1</w:t>
      </w:r>
      <w:r>
        <w:rPr>
          <w:sz w:val="24"/>
          <w:szCs w:val="24"/>
        </w:rPr>
        <w:t xml:space="preserve">1, 1 May 2019 ) </w:t>
      </w:r>
      <w:r>
        <w:rPr>
          <w:b/>
          <w:sz w:val="24"/>
          <w:szCs w:val="24"/>
        </w:rPr>
        <w:t>Other</w:t>
      </w:r>
    </w:p>
    <w:p w14:paraId="265FB23B" w14:textId="77777777" w:rsidR="00E9043B" w:rsidRDefault="00E9043B">
      <w:pPr>
        <w:spacing w:line="140" w:lineRule="exact"/>
        <w:rPr>
          <w:sz w:val="14"/>
          <w:szCs w:val="14"/>
        </w:rPr>
      </w:pPr>
    </w:p>
    <w:p w14:paraId="40454F49" w14:textId="77777777" w:rsidR="00E9043B" w:rsidRDefault="000C1467">
      <w:pPr>
        <w:spacing w:before="29"/>
        <w:ind w:left="280"/>
        <w:rPr>
          <w:sz w:val="24"/>
          <w:szCs w:val="24"/>
        </w:rPr>
      </w:pPr>
      <w:r>
        <w:rPr>
          <w:b/>
          <w:sz w:val="24"/>
          <w:szCs w:val="24"/>
        </w:rPr>
        <w:t xml:space="preserve">information: </w:t>
      </w:r>
      <w:r>
        <w:rPr>
          <w:sz w:val="24"/>
          <w:szCs w:val="24"/>
        </w:rPr>
        <w:t>Father's name is Djelalli Moustfa. Mother's name is Kadeja Mansore. Deported from Germany to</w:t>
      </w:r>
    </w:p>
    <w:p w14:paraId="3DFF72CB" w14:textId="77777777" w:rsidR="00E9043B" w:rsidRDefault="000C1467">
      <w:pPr>
        <w:spacing w:line="260" w:lineRule="exact"/>
        <w:ind w:left="280"/>
        <w:rPr>
          <w:sz w:val="24"/>
          <w:szCs w:val="24"/>
        </w:rPr>
      </w:pPr>
      <w:r>
        <w:rPr>
          <w:sz w:val="24"/>
          <w:szCs w:val="24"/>
        </w:rPr>
        <w:t>Algeria in Sep. 2007. Review pursuant to Security Council resolution 1822 (2008) was concluded on 19 Oct.</w:t>
      </w:r>
    </w:p>
    <w:p w14:paraId="0BE3B655" w14:textId="77777777" w:rsidR="00E9043B" w:rsidRDefault="000C1467">
      <w:pPr>
        <w:spacing w:before="2" w:line="260" w:lineRule="exact"/>
        <w:ind w:left="280" w:right="1513"/>
        <w:rPr>
          <w:sz w:val="24"/>
          <w:szCs w:val="24"/>
        </w:rPr>
      </w:pPr>
      <w:r>
        <w:rPr>
          <w:sz w:val="24"/>
          <w:szCs w:val="24"/>
        </w:rPr>
        <w:t>2009. Review pursuant to Security Council resolution 2253 (2015) was concluded on 21 Feb. 2019.</w:t>
      </w:r>
      <w:hyperlink r:id="rId705">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706">
        <w:r>
          <w:rPr>
            <w:color w:val="0000ED"/>
            <w:sz w:val="24"/>
            <w:szCs w:val="24"/>
            <w:u w:val="single" w:color="0000ED"/>
          </w:rPr>
          <w:t xml:space="preserve">click  here </w:t>
        </w:r>
      </w:hyperlink>
    </w:p>
    <w:p w14:paraId="39D69387" w14:textId="77777777" w:rsidR="00E9043B" w:rsidRDefault="00E9043B">
      <w:pPr>
        <w:spacing w:before="13" w:line="220" w:lineRule="exact"/>
        <w:rPr>
          <w:sz w:val="22"/>
          <w:szCs w:val="22"/>
        </w:rPr>
      </w:pPr>
    </w:p>
    <w:p w14:paraId="77E661CE" w14:textId="77777777" w:rsidR="00E9043B" w:rsidRPr="002E3F0F" w:rsidRDefault="000C1467">
      <w:pPr>
        <w:spacing w:before="29"/>
        <w:ind w:left="280"/>
        <w:rPr>
          <w:sz w:val="24"/>
          <w:szCs w:val="24"/>
          <w:lang w:val="es-MX"/>
        </w:rPr>
      </w:pPr>
      <w:r w:rsidRPr="002E3F0F">
        <w:rPr>
          <w:b/>
          <w:sz w:val="24"/>
          <w:szCs w:val="24"/>
          <w:lang w:val="es-MX"/>
        </w:rPr>
        <w:t>CDi.0</w:t>
      </w:r>
      <w:r w:rsidRPr="002E3F0F">
        <w:rPr>
          <w:b/>
          <w:spacing w:val="-13"/>
          <w:sz w:val="24"/>
          <w:szCs w:val="24"/>
          <w:lang w:val="es-MX"/>
        </w:rPr>
        <w:t>1</w:t>
      </w:r>
      <w:r w:rsidRPr="002E3F0F">
        <w:rPr>
          <w:b/>
          <w:sz w:val="24"/>
          <w:szCs w:val="24"/>
          <w:lang w:val="es-MX"/>
        </w:rPr>
        <w:t xml:space="preserve">1 Name: </w:t>
      </w:r>
      <w:r w:rsidRPr="002E3F0F">
        <w:rPr>
          <w:sz w:val="24"/>
          <w:szCs w:val="24"/>
          <w:lang w:val="es-MX"/>
        </w:rPr>
        <w:t>1: IRU</w:t>
      </w:r>
      <w:r w:rsidRPr="002E3F0F">
        <w:rPr>
          <w:spacing w:val="-19"/>
          <w:sz w:val="24"/>
          <w:szCs w:val="24"/>
          <w:lang w:val="es-MX"/>
        </w:rPr>
        <w:t>T</w:t>
      </w:r>
      <w:r w:rsidRPr="002E3F0F">
        <w:rPr>
          <w:sz w:val="24"/>
          <w:szCs w:val="24"/>
          <w:lang w:val="es-MX"/>
        </w:rPr>
        <w:t>A DOUGLAS 2: M</w:t>
      </w:r>
      <w:r w:rsidRPr="002E3F0F">
        <w:rPr>
          <w:spacing w:val="-22"/>
          <w:sz w:val="24"/>
          <w:szCs w:val="24"/>
          <w:lang w:val="es-MX"/>
        </w:rPr>
        <w:t>P</w:t>
      </w:r>
      <w:r w:rsidRPr="002E3F0F">
        <w:rPr>
          <w:sz w:val="24"/>
          <w:szCs w:val="24"/>
          <w:lang w:val="es-MX"/>
        </w:rPr>
        <w:t>AMO 3: na 4: na</w:t>
      </w:r>
    </w:p>
    <w:p w14:paraId="5C430BC7" w14:textId="77777777" w:rsidR="00E9043B" w:rsidRDefault="000C1467">
      <w:pPr>
        <w:spacing w:before="2" w:line="260" w:lineRule="exact"/>
        <w:ind w:left="280" w:right="37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28 Dec. 1965 </w:t>
      </w:r>
      <w:r>
        <w:rPr>
          <w:b/>
          <w:sz w:val="24"/>
          <w:szCs w:val="24"/>
        </w:rPr>
        <w:t xml:space="preserve">b) </w:t>
      </w:r>
      <w:r>
        <w:rPr>
          <w:sz w:val="24"/>
          <w:szCs w:val="24"/>
        </w:rPr>
        <w:t xml:space="preserve">29 Dec. 1965 </w:t>
      </w:r>
      <w:r>
        <w:rPr>
          <w:b/>
          <w:sz w:val="24"/>
          <w:szCs w:val="24"/>
        </w:rPr>
        <w:t xml:space="preserve">POB: a) </w:t>
      </w:r>
      <w:r>
        <w:rPr>
          <w:sz w:val="24"/>
          <w:szCs w:val="24"/>
        </w:rPr>
        <w:t xml:space="preserve">Bashali, Masisi, Democratic Republic of the Congo </w:t>
      </w:r>
      <w:r>
        <w:rPr>
          <w:b/>
          <w:sz w:val="24"/>
          <w:szCs w:val="24"/>
        </w:rPr>
        <w:t xml:space="preserve">b) </w:t>
      </w:r>
      <w:r>
        <w:rPr>
          <w:sz w:val="24"/>
          <w:szCs w:val="24"/>
        </w:rPr>
        <w:t xml:space="preserve">Goma, Democratic Republic of the Congo </w:t>
      </w:r>
      <w:r>
        <w:rPr>
          <w:b/>
          <w:sz w:val="24"/>
          <w:szCs w:val="24"/>
        </w:rPr>
        <w:t xml:space="preserve">c) </w:t>
      </w:r>
      <w:r>
        <w:rPr>
          <w:sz w:val="24"/>
          <w:szCs w:val="24"/>
        </w:rPr>
        <w:t xml:space="preserve">Uvira, Democratic Republic of the Congo </w:t>
      </w:r>
      <w:r>
        <w:rPr>
          <w:b/>
          <w:sz w:val="24"/>
          <w:szCs w:val="24"/>
        </w:rPr>
        <w:t xml:space="preserve">Good quality a.k.a.: </w:t>
      </w:r>
      <w:r>
        <w:rPr>
          <w:sz w:val="24"/>
          <w:szCs w:val="24"/>
        </w:rPr>
        <w:t xml:space="preserve">Douglas Iruta Mpamo </w:t>
      </w:r>
      <w:r>
        <w:rPr>
          <w:b/>
          <w:sz w:val="24"/>
          <w:szCs w:val="24"/>
        </w:rPr>
        <w:t xml:space="preserve">Low quality a.k.a.: </w:t>
      </w:r>
      <w:r>
        <w:rPr>
          <w:sz w:val="24"/>
          <w:szCs w:val="24"/>
        </w:rPr>
        <w:t xml:space="preserve">Mpano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Gisenyi, Rwanda (As of June</w:t>
      </w:r>
    </w:p>
    <w:p w14:paraId="1327B985" w14:textId="77777777" w:rsidR="00E9043B" w:rsidRDefault="000C1467">
      <w:pPr>
        <w:spacing w:line="260" w:lineRule="exact"/>
        <w:ind w:left="280" w:right="432"/>
        <w:rPr>
          <w:sz w:val="24"/>
          <w:szCs w:val="24"/>
        </w:rPr>
      </w:pPr>
      <w:r>
        <w:rPr>
          <w:sz w:val="24"/>
          <w:szCs w:val="24"/>
        </w:rPr>
        <w:t>20</w:t>
      </w:r>
      <w:r>
        <w:rPr>
          <w:spacing w:val="-9"/>
          <w:sz w:val="24"/>
          <w:szCs w:val="24"/>
        </w:rPr>
        <w:t>1</w:t>
      </w:r>
      <w:r>
        <w:rPr>
          <w:sz w:val="24"/>
          <w:szCs w:val="24"/>
        </w:rPr>
        <w:t xml:space="preserve">1.) </w:t>
      </w:r>
      <w:r>
        <w:rPr>
          <w:b/>
          <w:sz w:val="24"/>
          <w:szCs w:val="24"/>
        </w:rPr>
        <w:t xml:space="preserve">Listed on: </w:t>
      </w:r>
      <w:r>
        <w:rPr>
          <w:sz w:val="24"/>
          <w:szCs w:val="24"/>
        </w:rPr>
        <w:t>1 No</w:t>
      </w:r>
      <w:r>
        <w:rPr>
          <w:spacing w:val="-16"/>
          <w:sz w:val="24"/>
          <w:szCs w:val="24"/>
        </w:rPr>
        <w:t>v</w:t>
      </w:r>
      <w:r>
        <w:rPr>
          <w:sz w:val="24"/>
          <w:szCs w:val="24"/>
        </w:rPr>
        <w:t xml:space="preserve">. 2005 </w:t>
      </w:r>
      <w:r>
        <w:rPr>
          <w:b/>
          <w:sz w:val="24"/>
          <w:szCs w:val="24"/>
        </w:rPr>
        <w:t xml:space="preserve">Other information: </w:t>
      </w:r>
      <w:r>
        <w:rPr>
          <w:sz w:val="24"/>
          <w:szCs w:val="24"/>
        </w:rPr>
        <w:t>No known occupation since two of the planes managed by Great Lakes Business Company (GLBC) crashed. INTERPOL-UN Security Council Special Notice web link:</w:t>
      </w:r>
      <w:hyperlink r:id="rId70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08">
        <w:r>
          <w:rPr>
            <w:color w:val="0000ED"/>
            <w:sz w:val="24"/>
            <w:szCs w:val="24"/>
            <w:u w:val="single" w:color="0000ED"/>
          </w:rPr>
          <w:t xml:space="preserve">click  here </w:t>
        </w:r>
      </w:hyperlink>
    </w:p>
    <w:p w14:paraId="7604F031" w14:textId="77777777" w:rsidR="00E9043B" w:rsidRDefault="00E9043B">
      <w:pPr>
        <w:spacing w:before="2" w:line="260" w:lineRule="exact"/>
        <w:rPr>
          <w:sz w:val="26"/>
          <w:szCs w:val="26"/>
        </w:rPr>
      </w:pPr>
    </w:p>
    <w:p w14:paraId="367F6F94" w14:textId="77777777" w:rsidR="00E9043B" w:rsidRDefault="000C1467">
      <w:pPr>
        <w:ind w:left="280"/>
        <w:rPr>
          <w:sz w:val="24"/>
          <w:szCs w:val="24"/>
        </w:rPr>
      </w:pPr>
      <w:r>
        <w:rPr>
          <w:b/>
          <w:sz w:val="24"/>
          <w:szCs w:val="24"/>
        </w:rPr>
        <w:t xml:space="preserve">QDi.238 Name: </w:t>
      </w:r>
      <w:r>
        <w:rPr>
          <w:sz w:val="24"/>
          <w:szCs w:val="24"/>
        </w:rPr>
        <w:t>1: MUBARAK 2: MUSHAKHAS 3: SANAD 4: MUBARAK AL-B</w:t>
      </w:r>
      <w:r>
        <w:rPr>
          <w:spacing w:val="-27"/>
          <w:sz w:val="24"/>
          <w:szCs w:val="24"/>
        </w:rPr>
        <w:t>A</w:t>
      </w:r>
      <w:r>
        <w:rPr>
          <w:sz w:val="24"/>
          <w:szCs w:val="24"/>
        </w:rPr>
        <w:t>THALI</w:t>
      </w:r>
    </w:p>
    <w:p w14:paraId="51E84A45" w14:textId="77777777" w:rsidR="00E9043B" w:rsidRDefault="000C1467">
      <w:pPr>
        <w:spacing w:line="260" w:lineRule="exact"/>
        <w:ind w:left="280"/>
        <w:rPr>
          <w:sz w:val="24"/>
          <w:szCs w:val="24"/>
        </w:rPr>
      </w:pPr>
      <w:r>
        <w:rPr>
          <w:b/>
          <w:sz w:val="24"/>
          <w:szCs w:val="24"/>
        </w:rPr>
        <w:t xml:space="preserve">Name (original script): </w:t>
      </w:r>
      <w:r>
        <w:rPr>
          <w:sz w:val="24"/>
          <w:szCs w:val="24"/>
        </w:rPr>
        <w:t>ﻲﻟاﺬﺒﻟا كرﺎﺒﻣ ﺪﻨﺳ ﺺﺨﺸﻣ كرﺎﺒﻣ</w:t>
      </w:r>
    </w:p>
    <w:p w14:paraId="57761A2C" w14:textId="77777777" w:rsidR="00E9043B" w:rsidRDefault="000C1467">
      <w:pPr>
        <w:spacing w:before="2" w:line="260" w:lineRule="exact"/>
        <w:ind w:left="280" w:right="27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Oct. 1961 </w:t>
      </w:r>
      <w:r>
        <w:rPr>
          <w:b/>
          <w:sz w:val="24"/>
          <w:szCs w:val="24"/>
        </w:rPr>
        <w:t xml:space="preserve">POB: </w:t>
      </w:r>
      <w:r>
        <w:rPr>
          <w:sz w:val="24"/>
          <w:szCs w:val="24"/>
        </w:rPr>
        <w:t xml:space="preserve">Kuwait </w:t>
      </w:r>
      <w:r>
        <w:rPr>
          <w:b/>
          <w:sz w:val="24"/>
          <w:szCs w:val="24"/>
        </w:rPr>
        <w:t xml:space="preserve">Good quality a.k.a.: a) </w:t>
      </w:r>
      <w:r>
        <w:rPr>
          <w:sz w:val="24"/>
          <w:szCs w:val="24"/>
        </w:rPr>
        <w:t xml:space="preserve">Mubarak Mishkhis Sanad Al-Bathali </w:t>
      </w:r>
      <w:r>
        <w:rPr>
          <w:b/>
          <w:sz w:val="24"/>
          <w:szCs w:val="24"/>
        </w:rPr>
        <w:t xml:space="preserve">b) </w:t>
      </w:r>
      <w:r>
        <w:rPr>
          <w:sz w:val="24"/>
          <w:szCs w:val="24"/>
        </w:rPr>
        <w:t xml:space="preserve">Mubarak Mishkhis Sanad Al-Badhali </w:t>
      </w:r>
      <w:r>
        <w:rPr>
          <w:b/>
          <w:sz w:val="24"/>
          <w:szCs w:val="24"/>
        </w:rPr>
        <w:t xml:space="preserve">c) </w:t>
      </w:r>
      <w:r>
        <w:rPr>
          <w:sz w:val="24"/>
          <w:szCs w:val="24"/>
        </w:rPr>
        <w:t xml:space="preserve">Mubarak Al-Bathali </w:t>
      </w:r>
      <w:r>
        <w:rPr>
          <w:b/>
          <w:sz w:val="24"/>
          <w:szCs w:val="24"/>
        </w:rPr>
        <w:t xml:space="preserve">d) </w:t>
      </w:r>
      <w:r>
        <w:rPr>
          <w:sz w:val="24"/>
          <w:szCs w:val="24"/>
        </w:rPr>
        <w:t xml:space="preserve">Mubarak Mishkhas Sanad Al- Bathali </w:t>
      </w:r>
      <w:r>
        <w:rPr>
          <w:b/>
          <w:sz w:val="24"/>
          <w:szCs w:val="24"/>
        </w:rPr>
        <w:t xml:space="preserve">e) </w:t>
      </w:r>
      <w:r>
        <w:rPr>
          <w:sz w:val="24"/>
          <w:szCs w:val="24"/>
        </w:rPr>
        <w:t xml:space="preserve">Mubarak Mishkhas Sanad Al-Bazali </w:t>
      </w:r>
      <w:r>
        <w:rPr>
          <w:b/>
          <w:sz w:val="24"/>
          <w:szCs w:val="24"/>
        </w:rPr>
        <w:t xml:space="preserve">f) </w:t>
      </w:r>
      <w:r>
        <w:rPr>
          <w:sz w:val="24"/>
          <w:szCs w:val="24"/>
        </w:rPr>
        <w:t xml:space="preserve">Mobarak Meshkhas Sanad Al-Bthaly </w:t>
      </w:r>
      <w:r>
        <w:rPr>
          <w:b/>
          <w:sz w:val="24"/>
          <w:szCs w:val="24"/>
        </w:rPr>
        <w:t xml:space="preserve">Low quality a.k.a.: </w:t>
      </w:r>
      <w:r>
        <w:rPr>
          <w:sz w:val="24"/>
          <w:szCs w:val="24"/>
        </w:rPr>
        <w:t xml:space="preserve">Abu Abdulrahman </w:t>
      </w:r>
      <w:r>
        <w:rPr>
          <w:b/>
          <w:sz w:val="24"/>
          <w:szCs w:val="24"/>
        </w:rPr>
        <w:t xml:space="preserve">Nationality: </w:t>
      </w:r>
      <w:r>
        <w:rPr>
          <w:sz w:val="24"/>
          <w:szCs w:val="24"/>
        </w:rPr>
        <w:t xml:space="preserve">Kuwait </w:t>
      </w:r>
      <w:r>
        <w:rPr>
          <w:b/>
          <w:sz w:val="24"/>
          <w:szCs w:val="24"/>
        </w:rPr>
        <w:t xml:space="preserve">Passport no: a) </w:t>
      </w:r>
      <w:r>
        <w:rPr>
          <w:sz w:val="24"/>
          <w:szCs w:val="24"/>
        </w:rPr>
        <w:t xml:space="preserve">Kuwait number 101856740, issued on 12 May 2005 (and expired on </w:t>
      </w:r>
      <w:r>
        <w:rPr>
          <w:spacing w:val="-9"/>
          <w:sz w:val="24"/>
          <w:szCs w:val="24"/>
        </w:rPr>
        <w:t>1</w:t>
      </w:r>
      <w:r>
        <w:rPr>
          <w:sz w:val="24"/>
          <w:szCs w:val="24"/>
        </w:rPr>
        <w:t xml:space="preserve">1 May 2007) </w:t>
      </w:r>
      <w:r>
        <w:rPr>
          <w:b/>
          <w:sz w:val="24"/>
          <w:szCs w:val="24"/>
        </w:rPr>
        <w:t xml:space="preserve">b) </w:t>
      </w:r>
      <w:r>
        <w:rPr>
          <w:sz w:val="24"/>
          <w:szCs w:val="24"/>
        </w:rPr>
        <w:t xml:space="preserve">Kuwait number 002955916 </w:t>
      </w:r>
      <w:r>
        <w:rPr>
          <w:b/>
          <w:sz w:val="24"/>
          <w:szCs w:val="24"/>
        </w:rPr>
        <w:t xml:space="preserve">National identification no: </w:t>
      </w:r>
      <w:r>
        <w:rPr>
          <w:sz w:val="24"/>
          <w:szCs w:val="24"/>
        </w:rPr>
        <w:t>Kuwait 26</w:t>
      </w:r>
      <w:r>
        <w:rPr>
          <w:spacing w:val="-9"/>
          <w:sz w:val="24"/>
          <w:szCs w:val="24"/>
        </w:rPr>
        <w:t>1</w:t>
      </w:r>
      <w:r>
        <w:rPr>
          <w:sz w:val="24"/>
          <w:szCs w:val="24"/>
        </w:rPr>
        <w:t>122400761</w:t>
      </w:r>
    </w:p>
    <w:p w14:paraId="68D6F368" w14:textId="77777777" w:rsidR="00E9043B" w:rsidRDefault="000C1467">
      <w:pPr>
        <w:spacing w:line="260" w:lineRule="exact"/>
        <w:ind w:left="280"/>
        <w:rPr>
          <w:sz w:val="24"/>
          <w:szCs w:val="24"/>
        </w:rPr>
      </w:pPr>
      <w:r>
        <w:rPr>
          <w:b/>
          <w:sz w:val="24"/>
          <w:szCs w:val="24"/>
        </w:rPr>
        <w:t>Add</w:t>
      </w:r>
      <w:r>
        <w:rPr>
          <w:b/>
          <w:spacing w:val="-4"/>
          <w:sz w:val="24"/>
          <w:szCs w:val="24"/>
        </w:rPr>
        <w:t>r</w:t>
      </w:r>
      <w:r>
        <w:rPr>
          <w:b/>
          <w:sz w:val="24"/>
          <w:szCs w:val="24"/>
        </w:rPr>
        <w:t xml:space="preserve">ess: </w:t>
      </w:r>
      <w:r>
        <w:rPr>
          <w:sz w:val="24"/>
          <w:szCs w:val="24"/>
        </w:rPr>
        <w:t>Al-Salibekhat area, Kuwait (residence as at Ma</w:t>
      </w:r>
      <w:r>
        <w:rPr>
          <w:spacing w:val="-13"/>
          <w:sz w:val="24"/>
          <w:szCs w:val="24"/>
        </w:rPr>
        <w:t>r</w:t>
      </w:r>
      <w:r>
        <w:rPr>
          <w:sz w:val="24"/>
          <w:szCs w:val="24"/>
        </w:rPr>
        <w:t xml:space="preserve">. 2009) </w:t>
      </w:r>
      <w:r>
        <w:rPr>
          <w:b/>
          <w:sz w:val="24"/>
          <w:szCs w:val="24"/>
        </w:rPr>
        <w:t xml:space="preserve">Listed on: </w:t>
      </w:r>
      <w:r>
        <w:rPr>
          <w:sz w:val="24"/>
          <w:szCs w:val="24"/>
        </w:rPr>
        <w:t>16 Jan. 2008 ( amended on 1 Jul.</w:t>
      </w:r>
    </w:p>
    <w:p w14:paraId="1944CC6D" w14:textId="77777777" w:rsidR="00E9043B" w:rsidRDefault="000C1467">
      <w:pPr>
        <w:spacing w:before="2" w:line="260" w:lineRule="exact"/>
        <w:ind w:left="280" w:right="553"/>
        <w:rPr>
          <w:sz w:val="24"/>
          <w:szCs w:val="24"/>
        </w:rPr>
      </w:pPr>
      <w:r>
        <w:rPr>
          <w:sz w:val="24"/>
          <w:szCs w:val="24"/>
        </w:rPr>
        <w:t xml:space="preserve">2008, 23 Jul. 2008, 25 Jan. 2010, 1 May 2019 ) </w:t>
      </w:r>
      <w:r>
        <w:rPr>
          <w:b/>
          <w:sz w:val="24"/>
          <w:szCs w:val="24"/>
        </w:rPr>
        <w:t xml:space="preserve">Other information: </w:t>
      </w:r>
      <w:r>
        <w:rPr>
          <w:sz w:val="24"/>
          <w:szCs w:val="24"/>
        </w:rPr>
        <w:t>Review pursuant to Security Council resolution 1822 (2008) was concluded on 14 Sep. 2009. Review pursuant to Security Council resolution 2253 (2015) was concluded on 21 Feb. 2019. INTERPOL-UN Security Council Special Notice web link:</w:t>
      </w:r>
      <w:hyperlink r:id="rId70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10">
        <w:r>
          <w:rPr>
            <w:color w:val="0000ED"/>
            <w:sz w:val="24"/>
            <w:szCs w:val="24"/>
            <w:u w:val="single" w:color="0000ED"/>
          </w:rPr>
          <w:t xml:space="preserve">click  here </w:t>
        </w:r>
      </w:hyperlink>
    </w:p>
    <w:p w14:paraId="7F633DCC" w14:textId="77777777" w:rsidR="00E9043B" w:rsidRDefault="00E9043B">
      <w:pPr>
        <w:spacing w:before="13" w:line="220" w:lineRule="exact"/>
        <w:rPr>
          <w:sz w:val="22"/>
          <w:szCs w:val="22"/>
        </w:rPr>
      </w:pPr>
    </w:p>
    <w:p w14:paraId="1D46B0E6" w14:textId="77777777" w:rsidR="00E9043B" w:rsidRPr="002E3F0F" w:rsidRDefault="000C1467">
      <w:pPr>
        <w:spacing w:before="29"/>
        <w:ind w:left="280"/>
        <w:rPr>
          <w:sz w:val="24"/>
          <w:szCs w:val="24"/>
          <w:lang w:val="es-MX"/>
        </w:rPr>
      </w:pPr>
      <w:r w:rsidRPr="002E3F0F">
        <w:rPr>
          <w:b/>
          <w:sz w:val="24"/>
          <w:szCs w:val="24"/>
          <w:lang w:val="es-MX"/>
        </w:rPr>
        <w:t xml:space="preserve">CDi.012 Name: </w:t>
      </w:r>
      <w:r w:rsidRPr="002E3F0F">
        <w:rPr>
          <w:sz w:val="24"/>
          <w:szCs w:val="24"/>
          <w:lang w:val="es-MX"/>
        </w:rPr>
        <w:t>1: SY</w:t>
      </w:r>
      <w:r w:rsidRPr="002E3F0F">
        <w:rPr>
          <w:spacing w:val="-22"/>
          <w:sz w:val="24"/>
          <w:szCs w:val="24"/>
          <w:lang w:val="es-MX"/>
        </w:rPr>
        <w:t>L</w:t>
      </w:r>
      <w:r w:rsidRPr="002E3F0F">
        <w:rPr>
          <w:sz w:val="24"/>
          <w:szCs w:val="24"/>
          <w:lang w:val="es-MX"/>
        </w:rPr>
        <w:t>VESTRE 2: MUDACUMURA 3: na 4: na</w:t>
      </w:r>
    </w:p>
    <w:p w14:paraId="3BFD2FB6" w14:textId="77777777" w:rsidR="00E9043B" w:rsidRDefault="000C1467">
      <w:pPr>
        <w:spacing w:before="2" w:line="260" w:lineRule="exact"/>
        <w:ind w:left="280" w:right="34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FDLR-FOCA Commander </w:t>
      </w:r>
      <w:r>
        <w:rPr>
          <w:b/>
          <w:sz w:val="24"/>
          <w:szCs w:val="24"/>
        </w:rPr>
        <w:t xml:space="preserve">b) </w:t>
      </w:r>
      <w:r>
        <w:rPr>
          <w:sz w:val="24"/>
          <w:szCs w:val="24"/>
        </w:rPr>
        <w:t xml:space="preserve">FDLR-FOCA Lieutenant General </w:t>
      </w:r>
      <w:r>
        <w:rPr>
          <w:b/>
          <w:sz w:val="24"/>
          <w:szCs w:val="24"/>
        </w:rPr>
        <w:t xml:space="preserve">DOB: </w:t>
      </w:r>
      <w:r>
        <w:rPr>
          <w:sz w:val="24"/>
          <w:szCs w:val="24"/>
        </w:rPr>
        <w:t xml:space="preserve">1954 </w:t>
      </w:r>
      <w:r>
        <w:rPr>
          <w:b/>
          <w:sz w:val="24"/>
          <w:szCs w:val="24"/>
        </w:rPr>
        <w:t xml:space="preserve">POB: </w:t>
      </w:r>
      <w:r>
        <w:rPr>
          <w:sz w:val="24"/>
          <w:szCs w:val="24"/>
        </w:rPr>
        <w:t>Cellule Ferege, Gatumba secto</w:t>
      </w:r>
      <w:r>
        <w:rPr>
          <w:spacing w:val="-10"/>
          <w:sz w:val="24"/>
          <w:szCs w:val="24"/>
        </w:rPr>
        <w:t>r</w:t>
      </w:r>
      <w:r>
        <w:rPr>
          <w:sz w:val="24"/>
          <w:szCs w:val="24"/>
        </w:rPr>
        <w:t xml:space="preserve">, Kibilira commune, Gisenyi prefecture, Rwanda </w:t>
      </w:r>
      <w:r>
        <w:rPr>
          <w:b/>
          <w:sz w:val="24"/>
          <w:szCs w:val="24"/>
        </w:rPr>
        <w:t xml:space="preserve">Good quality a.k.a.: a) </w:t>
      </w:r>
      <w:r>
        <w:rPr>
          <w:sz w:val="24"/>
          <w:szCs w:val="24"/>
        </w:rPr>
        <w:t xml:space="preserve">Mupenzi Bernard </w:t>
      </w:r>
      <w:r>
        <w:rPr>
          <w:b/>
          <w:sz w:val="24"/>
          <w:szCs w:val="24"/>
        </w:rPr>
        <w:t xml:space="preserve">b) </w:t>
      </w:r>
      <w:r>
        <w:rPr>
          <w:sz w:val="24"/>
          <w:szCs w:val="24"/>
        </w:rPr>
        <w:t xml:space="preserve">General Major Mupenzi </w:t>
      </w:r>
      <w:r>
        <w:rPr>
          <w:b/>
          <w:sz w:val="24"/>
          <w:szCs w:val="24"/>
        </w:rPr>
        <w:t xml:space="preserve">c) </w:t>
      </w:r>
      <w:r>
        <w:rPr>
          <w:sz w:val="24"/>
          <w:szCs w:val="24"/>
        </w:rPr>
        <w:t xml:space="preserve">General Mudacumura </w:t>
      </w:r>
      <w:r>
        <w:rPr>
          <w:b/>
          <w:sz w:val="24"/>
          <w:szCs w:val="24"/>
        </w:rPr>
        <w:t xml:space="preserve">Low quality a.k.a.: a) </w:t>
      </w:r>
      <w:r>
        <w:rPr>
          <w:sz w:val="24"/>
          <w:szCs w:val="24"/>
        </w:rPr>
        <w:t xml:space="preserve">Pharaoh </w:t>
      </w:r>
      <w:r>
        <w:rPr>
          <w:b/>
          <w:sz w:val="24"/>
          <w:szCs w:val="24"/>
        </w:rPr>
        <w:t xml:space="preserve">b) </w:t>
      </w:r>
      <w:r>
        <w:rPr>
          <w:sz w:val="24"/>
          <w:szCs w:val="24"/>
        </w:rPr>
        <w:t xml:space="preserve">Radja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North Kivu Province, Democratic Republic of the Congo (as of June 2016) </w:t>
      </w:r>
      <w:r>
        <w:rPr>
          <w:b/>
          <w:sz w:val="24"/>
          <w:szCs w:val="24"/>
        </w:rPr>
        <w:t xml:space="preserve">Listed on: </w:t>
      </w:r>
      <w:r>
        <w:rPr>
          <w:sz w:val="24"/>
          <w:szCs w:val="24"/>
        </w:rPr>
        <w:t>1 No</w:t>
      </w:r>
      <w:r>
        <w:rPr>
          <w:spacing w:val="-16"/>
          <w:sz w:val="24"/>
          <w:szCs w:val="24"/>
        </w:rPr>
        <w:t>v</w:t>
      </w:r>
      <w:r>
        <w:rPr>
          <w:sz w:val="24"/>
          <w:szCs w:val="24"/>
        </w:rPr>
        <w:t>. 2005 ( amended on 13 Oct. 2016 )</w:t>
      </w:r>
    </w:p>
    <w:p w14:paraId="7B1C2FE2" w14:textId="77777777" w:rsidR="00E9043B" w:rsidRDefault="000C1467">
      <w:pPr>
        <w:spacing w:line="260" w:lineRule="exact"/>
        <w:ind w:left="280" w:right="248"/>
        <w:rPr>
          <w:sz w:val="24"/>
          <w:szCs w:val="24"/>
        </w:rPr>
      </w:pPr>
      <w:r>
        <w:rPr>
          <w:b/>
          <w:sz w:val="24"/>
          <w:szCs w:val="24"/>
        </w:rPr>
        <w:t xml:space="preserve">Other information: </w:t>
      </w:r>
      <w:r>
        <w:rPr>
          <w:sz w:val="24"/>
          <w:szCs w:val="24"/>
        </w:rPr>
        <w:t>The International Criminal Court issued an arrest warrant for Mudacumura on 12 July 2012 for nine counts of war crimes, including attacking civilians, murde</w:t>
      </w:r>
      <w:r>
        <w:rPr>
          <w:spacing w:val="-10"/>
          <w:sz w:val="24"/>
          <w:szCs w:val="24"/>
        </w:rPr>
        <w:t>r</w:t>
      </w:r>
      <w:r>
        <w:rPr>
          <w:sz w:val="24"/>
          <w:szCs w:val="24"/>
        </w:rPr>
        <w:t>, mutilation, cruel treatment, rape, torture, destruction of propert</w:t>
      </w:r>
      <w:r>
        <w:rPr>
          <w:spacing w:val="-16"/>
          <w:sz w:val="24"/>
          <w:szCs w:val="24"/>
        </w:rPr>
        <w:t>y</w:t>
      </w:r>
      <w:r>
        <w:rPr>
          <w:sz w:val="24"/>
          <w:szCs w:val="24"/>
        </w:rPr>
        <w:t>, pillaging and outrages against personal dignit</w:t>
      </w:r>
      <w:r>
        <w:rPr>
          <w:spacing w:val="-16"/>
          <w:sz w:val="24"/>
          <w:szCs w:val="24"/>
        </w:rPr>
        <w:t>y</w:t>
      </w:r>
      <w:r>
        <w:rPr>
          <w:sz w:val="24"/>
          <w:szCs w:val="24"/>
        </w:rPr>
        <w:t>, allegedly committed between 2009 and</w:t>
      </w:r>
    </w:p>
    <w:p w14:paraId="0365D7FB" w14:textId="77777777" w:rsidR="00E9043B" w:rsidRDefault="000C1467">
      <w:pPr>
        <w:spacing w:line="260" w:lineRule="exact"/>
        <w:ind w:left="280"/>
        <w:rPr>
          <w:sz w:val="24"/>
          <w:szCs w:val="24"/>
        </w:rPr>
      </w:pPr>
      <w:r>
        <w:rPr>
          <w:sz w:val="24"/>
          <w:szCs w:val="24"/>
        </w:rPr>
        <w:t>2010 in the DRC.</w:t>
      </w:r>
    </w:p>
    <w:p w14:paraId="751B7ACB" w14:textId="77777777" w:rsidR="00E9043B" w:rsidRDefault="00E9043B">
      <w:pPr>
        <w:spacing w:before="4" w:line="260" w:lineRule="exact"/>
        <w:rPr>
          <w:sz w:val="26"/>
          <w:szCs w:val="26"/>
        </w:rPr>
      </w:pPr>
    </w:p>
    <w:p w14:paraId="3A42A9F1" w14:textId="77777777" w:rsidR="00E9043B" w:rsidRDefault="000C1467">
      <w:pPr>
        <w:ind w:left="280"/>
        <w:rPr>
          <w:sz w:val="24"/>
          <w:szCs w:val="24"/>
        </w:rPr>
      </w:pPr>
      <w:r>
        <w:rPr>
          <w:b/>
          <w:sz w:val="24"/>
          <w:szCs w:val="24"/>
        </w:rPr>
        <w:t xml:space="preserve">CDi.013 Name: </w:t>
      </w:r>
      <w:r>
        <w:rPr>
          <w:sz w:val="24"/>
          <w:szCs w:val="24"/>
        </w:rPr>
        <w:t>1: LEODOMIR 2: MUGARAGU 3: na 4: na</w:t>
      </w:r>
    </w:p>
    <w:p w14:paraId="2A7E677B" w14:textId="77777777" w:rsidR="00E9043B" w:rsidRDefault="000C1467">
      <w:pPr>
        <w:spacing w:before="2" w:line="260" w:lineRule="exact"/>
        <w:ind w:left="280" w:right="26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1954 </w:t>
      </w:r>
      <w:r>
        <w:rPr>
          <w:b/>
          <w:sz w:val="24"/>
          <w:szCs w:val="24"/>
        </w:rPr>
        <w:t xml:space="preserve">b) </w:t>
      </w:r>
      <w:r>
        <w:rPr>
          <w:sz w:val="24"/>
          <w:szCs w:val="24"/>
        </w:rPr>
        <w:t xml:space="preserve">1953 </w:t>
      </w:r>
      <w:r>
        <w:rPr>
          <w:b/>
          <w:sz w:val="24"/>
          <w:szCs w:val="24"/>
        </w:rPr>
        <w:t xml:space="preserve">POB: a) </w:t>
      </w:r>
      <w:r>
        <w:rPr>
          <w:sz w:val="24"/>
          <w:szCs w:val="24"/>
        </w:rPr>
        <w:t xml:space="preserve">Kigali, Rwanda </w:t>
      </w:r>
      <w:r>
        <w:rPr>
          <w:b/>
          <w:sz w:val="24"/>
          <w:szCs w:val="24"/>
        </w:rPr>
        <w:t xml:space="preserve">b) </w:t>
      </w:r>
      <w:r>
        <w:rPr>
          <w:sz w:val="24"/>
          <w:szCs w:val="24"/>
        </w:rPr>
        <w:t xml:space="preserve">Rushashi, Northern Province, Rwanda </w:t>
      </w:r>
      <w:r>
        <w:rPr>
          <w:b/>
          <w:sz w:val="24"/>
          <w:szCs w:val="24"/>
        </w:rPr>
        <w:t xml:space="preserve">Good quality a.k.a.: a) </w:t>
      </w:r>
      <w:r>
        <w:rPr>
          <w:sz w:val="24"/>
          <w:szCs w:val="24"/>
        </w:rPr>
        <w:t xml:space="preserve">Manzi Leon </w:t>
      </w:r>
      <w:r>
        <w:rPr>
          <w:b/>
          <w:sz w:val="24"/>
          <w:szCs w:val="24"/>
        </w:rPr>
        <w:t xml:space="preserve">b) </w:t>
      </w:r>
      <w:r>
        <w:rPr>
          <w:sz w:val="24"/>
          <w:szCs w:val="24"/>
        </w:rPr>
        <w:t xml:space="preserve">Leo Manzi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FDLR HQ at Kikoma forest, Bogoyi, </w:t>
      </w:r>
      <w:r>
        <w:rPr>
          <w:spacing w:val="-19"/>
          <w:sz w:val="24"/>
          <w:szCs w:val="24"/>
        </w:rPr>
        <w:t>W</w:t>
      </w:r>
      <w:r>
        <w:rPr>
          <w:sz w:val="24"/>
          <w:szCs w:val="24"/>
        </w:rPr>
        <w:t>alikale, North Kivu, Democratic Republic of the Congo (As of June 20</w:t>
      </w:r>
      <w:r>
        <w:rPr>
          <w:spacing w:val="-9"/>
          <w:sz w:val="24"/>
          <w:szCs w:val="24"/>
        </w:rPr>
        <w:t>1</w:t>
      </w:r>
      <w:r>
        <w:rPr>
          <w:sz w:val="24"/>
          <w:szCs w:val="24"/>
        </w:rPr>
        <w:t xml:space="preserve">1.) </w:t>
      </w:r>
      <w:r>
        <w:rPr>
          <w:b/>
          <w:sz w:val="24"/>
          <w:szCs w:val="24"/>
        </w:rPr>
        <w:t xml:space="preserve">Listed on: </w:t>
      </w:r>
      <w:r>
        <w:rPr>
          <w:sz w:val="24"/>
          <w:szCs w:val="24"/>
        </w:rPr>
        <w:t xml:space="preserve">1 Dec. 2010 </w:t>
      </w:r>
      <w:r>
        <w:rPr>
          <w:b/>
          <w:sz w:val="24"/>
          <w:szCs w:val="24"/>
        </w:rPr>
        <w:t>Other information:</w:t>
      </w:r>
    </w:p>
    <w:p w14:paraId="4E54A6DC" w14:textId="77777777" w:rsidR="00E9043B" w:rsidRDefault="000C1467">
      <w:pPr>
        <w:spacing w:line="260" w:lineRule="exact"/>
        <w:ind w:left="280" w:right="349"/>
        <w:rPr>
          <w:sz w:val="24"/>
          <w:szCs w:val="24"/>
        </w:rPr>
      </w:pPr>
      <w:r>
        <w:rPr>
          <w:sz w:val="24"/>
          <w:szCs w:val="24"/>
        </w:rPr>
        <w:t>FDLR-FOCA Chief of Sta</w:t>
      </w:r>
      <w:r>
        <w:rPr>
          <w:spacing w:val="-4"/>
          <w:sz w:val="24"/>
          <w:szCs w:val="24"/>
        </w:rPr>
        <w:t>f</w:t>
      </w:r>
      <w:r>
        <w:rPr>
          <w:sz w:val="24"/>
          <w:szCs w:val="24"/>
        </w:rPr>
        <w:t>f, in cha</w:t>
      </w:r>
      <w:r>
        <w:rPr>
          <w:spacing w:val="-4"/>
          <w:sz w:val="24"/>
          <w:szCs w:val="24"/>
        </w:rPr>
        <w:t>r</w:t>
      </w:r>
      <w:r>
        <w:rPr>
          <w:sz w:val="24"/>
          <w:szCs w:val="24"/>
        </w:rPr>
        <w:t>ge of administration. INTERPOL-UN Security Council Special Notice web</w:t>
      </w:r>
      <w:hyperlink r:id="rId711">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12">
        <w:r>
          <w:rPr>
            <w:color w:val="0000ED"/>
            <w:sz w:val="24"/>
            <w:szCs w:val="24"/>
            <w:u w:val="single" w:color="0000ED"/>
          </w:rPr>
          <w:t xml:space="preserve">click  here </w:t>
        </w:r>
      </w:hyperlink>
    </w:p>
    <w:p w14:paraId="20922336" w14:textId="77777777" w:rsidR="00E9043B" w:rsidRDefault="00E9043B">
      <w:pPr>
        <w:spacing w:before="2" w:line="260" w:lineRule="exact"/>
        <w:rPr>
          <w:sz w:val="26"/>
          <w:szCs w:val="26"/>
        </w:rPr>
      </w:pPr>
    </w:p>
    <w:p w14:paraId="215D8791" w14:textId="77777777" w:rsidR="00E9043B" w:rsidRDefault="000C1467">
      <w:pPr>
        <w:ind w:left="280"/>
        <w:rPr>
          <w:sz w:val="24"/>
          <w:szCs w:val="24"/>
        </w:rPr>
      </w:pPr>
      <w:r>
        <w:rPr>
          <w:b/>
          <w:spacing w:val="-18"/>
          <w:sz w:val="24"/>
          <w:szCs w:val="24"/>
        </w:rPr>
        <w:t>T</w:t>
      </w:r>
      <w:r>
        <w:rPr>
          <w:b/>
          <w:sz w:val="24"/>
          <w:szCs w:val="24"/>
        </w:rPr>
        <w:t xml:space="preserve">Ai.016 Name: </w:t>
      </w:r>
      <w:r>
        <w:rPr>
          <w:sz w:val="24"/>
          <w:szCs w:val="24"/>
        </w:rPr>
        <w:t xml:space="preserve">1: ALLAH DAD 2: </w:t>
      </w:r>
      <w:r>
        <w:rPr>
          <w:spacing w:val="-19"/>
          <w:sz w:val="24"/>
          <w:szCs w:val="24"/>
        </w:rPr>
        <w:t>T</w:t>
      </w:r>
      <w:r>
        <w:rPr>
          <w:spacing w:val="-22"/>
          <w:sz w:val="24"/>
          <w:szCs w:val="24"/>
        </w:rPr>
        <w:t>A</w:t>
      </w:r>
      <w:r>
        <w:rPr>
          <w:sz w:val="24"/>
          <w:szCs w:val="24"/>
        </w:rPr>
        <w:t xml:space="preserve">YEB 3: </w:t>
      </w:r>
      <w:r>
        <w:rPr>
          <w:spacing w:val="-27"/>
          <w:sz w:val="24"/>
          <w:szCs w:val="24"/>
        </w:rPr>
        <w:t>W</w:t>
      </w:r>
      <w:r>
        <w:rPr>
          <w:sz w:val="24"/>
          <w:szCs w:val="24"/>
        </w:rPr>
        <w:t>ALI 4: MUHAMMAD</w:t>
      </w:r>
    </w:p>
    <w:p w14:paraId="1C267AF4"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ﺪﻤﺤﻣ ﯽﻟو ﺐﯿط داد ﷲ</w:t>
      </w:r>
    </w:p>
    <w:p w14:paraId="0B479BBD" w14:textId="77777777" w:rsidR="00E9043B" w:rsidRDefault="000C1467">
      <w:pPr>
        <w:spacing w:before="2" w:line="260" w:lineRule="exact"/>
        <w:ind w:left="280" w:right="311"/>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a) </w:t>
      </w:r>
      <w:r>
        <w:rPr>
          <w:sz w:val="24"/>
          <w:szCs w:val="24"/>
        </w:rPr>
        <w:t xml:space="preserve">Mullah </w:t>
      </w:r>
      <w:r>
        <w:rPr>
          <w:b/>
          <w:sz w:val="24"/>
          <w:szCs w:val="24"/>
        </w:rPr>
        <w:t xml:space="preserve">b) </w:t>
      </w:r>
      <w:r>
        <w:rPr>
          <w:sz w:val="24"/>
          <w:szCs w:val="24"/>
        </w:rPr>
        <w:t xml:space="preserve">Haji </w:t>
      </w:r>
      <w:r>
        <w:rPr>
          <w:b/>
          <w:sz w:val="24"/>
          <w:szCs w:val="24"/>
        </w:rPr>
        <w:t xml:space="preserve">Designation: </w:t>
      </w:r>
      <w:r>
        <w:rPr>
          <w:sz w:val="24"/>
          <w:szCs w:val="24"/>
        </w:rPr>
        <w:t xml:space="preserve">Deputy Minister of Communication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1963 </w:t>
      </w:r>
      <w:r>
        <w:rPr>
          <w:b/>
          <w:sz w:val="24"/>
          <w:szCs w:val="24"/>
        </w:rPr>
        <w:t xml:space="preserve">POB: a) </w:t>
      </w:r>
      <w:r>
        <w:rPr>
          <w:sz w:val="24"/>
          <w:szCs w:val="24"/>
        </w:rPr>
        <w:t xml:space="preserve">Ghorak District, Kandahar Province, Afghanistan </w:t>
      </w:r>
      <w:r>
        <w:rPr>
          <w:b/>
          <w:sz w:val="24"/>
          <w:szCs w:val="24"/>
        </w:rPr>
        <w:t xml:space="preserve">b) </w:t>
      </w:r>
      <w:r>
        <w:rPr>
          <w:sz w:val="24"/>
          <w:szCs w:val="24"/>
        </w:rPr>
        <w:t xml:space="preserve">Nesh District, Uruzgan Province, Afghanistan </w:t>
      </w:r>
      <w:r>
        <w:rPr>
          <w:b/>
          <w:sz w:val="24"/>
          <w:szCs w:val="24"/>
        </w:rPr>
        <w:t xml:space="preserve">Good quality a.k.a.: a) </w:t>
      </w:r>
      <w:r>
        <w:rPr>
          <w:sz w:val="24"/>
          <w:szCs w:val="24"/>
        </w:rPr>
        <w:t xml:space="preserve">Allah Dad </w:t>
      </w:r>
      <w:r>
        <w:rPr>
          <w:spacing w:val="-17"/>
          <w:sz w:val="24"/>
          <w:szCs w:val="24"/>
        </w:rPr>
        <w:t>T</w:t>
      </w:r>
      <w:r>
        <w:rPr>
          <w:sz w:val="24"/>
          <w:szCs w:val="24"/>
        </w:rPr>
        <w:t xml:space="preserve">ayyab </w:t>
      </w:r>
      <w:r>
        <w:rPr>
          <w:b/>
          <w:sz w:val="24"/>
          <w:szCs w:val="24"/>
        </w:rPr>
        <w:t xml:space="preserve">b) </w:t>
      </w:r>
      <w:r>
        <w:rPr>
          <w:sz w:val="24"/>
          <w:szCs w:val="24"/>
        </w:rPr>
        <w:t xml:space="preserve">Allah Dad </w:t>
      </w:r>
      <w:r>
        <w:rPr>
          <w:spacing w:val="-17"/>
          <w:sz w:val="24"/>
          <w:szCs w:val="24"/>
        </w:rPr>
        <w:t>T</w:t>
      </w:r>
      <w:r>
        <w:rPr>
          <w:sz w:val="24"/>
          <w:szCs w:val="24"/>
        </w:rPr>
        <w:t xml:space="preserve">abeeb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18 Jul. 2007, 21 Sep. 2007, 29 No</w:t>
      </w:r>
      <w:r>
        <w:rPr>
          <w:spacing w:val="-16"/>
          <w:sz w:val="24"/>
          <w:szCs w:val="24"/>
        </w:rPr>
        <w:t>v</w:t>
      </w:r>
      <w:r>
        <w:rPr>
          <w:sz w:val="24"/>
          <w:szCs w:val="24"/>
        </w:rPr>
        <w:t>. 20</w:t>
      </w:r>
      <w:r>
        <w:rPr>
          <w:spacing w:val="-9"/>
          <w:sz w:val="24"/>
          <w:szCs w:val="24"/>
        </w:rPr>
        <w:t>1</w:t>
      </w:r>
      <w:r>
        <w:rPr>
          <w:sz w:val="24"/>
          <w:szCs w:val="24"/>
        </w:rPr>
        <w:t xml:space="preserve">1, 18 May 2012, 7 Sep. 2016 ) </w:t>
      </w:r>
      <w:r>
        <w:rPr>
          <w:b/>
          <w:sz w:val="24"/>
          <w:szCs w:val="24"/>
        </w:rPr>
        <w:t>Other</w:t>
      </w:r>
    </w:p>
    <w:p w14:paraId="552E64DF" w14:textId="77777777" w:rsidR="00E9043B" w:rsidRDefault="00E9043B">
      <w:pPr>
        <w:spacing w:line="140" w:lineRule="exact"/>
        <w:rPr>
          <w:sz w:val="14"/>
          <w:szCs w:val="14"/>
        </w:rPr>
      </w:pPr>
    </w:p>
    <w:p w14:paraId="6FE0963A" w14:textId="77777777" w:rsidR="00E9043B" w:rsidRDefault="000C1467">
      <w:pPr>
        <w:spacing w:before="37" w:line="260" w:lineRule="exact"/>
        <w:ind w:left="280" w:right="934"/>
        <w:rPr>
          <w:sz w:val="24"/>
          <w:szCs w:val="24"/>
        </w:rPr>
      </w:pPr>
      <w:r>
        <w:rPr>
          <w:b/>
          <w:sz w:val="24"/>
          <w:szCs w:val="24"/>
        </w:rPr>
        <w:t xml:space="preserve">information: </w:t>
      </w:r>
      <w:r>
        <w:rPr>
          <w:sz w:val="24"/>
          <w:szCs w:val="24"/>
        </w:rPr>
        <w:t>Belongs to Popalzai tribe. Review pursuant to Security Council resolution 1822 (2008) was concluded on 29 Jul. 2010. Photo available for inclusion in the INTERPOL-UN Security Council Special Notice. Deceased as of November 2015. INTERPOL-UN Security Council Special Notice web link:</w:t>
      </w:r>
      <w:hyperlink r:id="rId71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14">
        <w:r>
          <w:rPr>
            <w:color w:val="0000ED"/>
            <w:sz w:val="24"/>
            <w:szCs w:val="24"/>
            <w:u w:val="single" w:color="0000ED"/>
          </w:rPr>
          <w:t xml:space="preserve">click  here </w:t>
        </w:r>
      </w:hyperlink>
    </w:p>
    <w:p w14:paraId="15F01965" w14:textId="77777777" w:rsidR="00E9043B" w:rsidRDefault="00E9043B">
      <w:pPr>
        <w:spacing w:before="13" w:line="220" w:lineRule="exact"/>
        <w:rPr>
          <w:sz w:val="22"/>
          <w:szCs w:val="22"/>
        </w:rPr>
      </w:pPr>
    </w:p>
    <w:p w14:paraId="370B07F1" w14:textId="77777777" w:rsidR="00E9043B" w:rsidRDefault="000C1467">
      <w:pPr>
        <w:spacing w:before="29"/>
        <w:ind w:left="280"/>
        <w:rPr>
          <w:sz w:val="24"/>
          <w:szCs w:val="24"/>
        </w:rPr>
      </w:pPr>
      <w:r>
        <w:rPr>
          <w:b/>
          <w:spacing w:val="-18"/>
          <w:sz w:val="24"/>
          <w:szCs w:val="24"/>
        </w:rPr>
        <w:t>T</w:t>
      </w:r>
      <w:r>
        <w:rPr>
          <w:b/>
          <w:sz w:val="24"/>
          <w:szCs w:val="24"/>
        </w:rPr>
        <w:t xml:space="preserve">Ai.132 Name: </w:t>
      </w:r>
      <w:r>
        <w:rPr>
          <w:sz w:val="24"/>
          <w:szCs w:val="24"/>
        </w:rPr>
        <w:t>1: NAJIBULLAH 2: MUHAMMAD JUMA 3: na 4: na</w:t>
      </w:r>
    </w:p>
    <w:p w14:paraId="3D3C70A2" w14:textId="77777777" w:rsidR="00E9043B" w:rsidRDefault="000C1467">
      <w:pPr>
        <w:spacing w:line="260" w:lineRule="exact"/>
        <w:ind w:left="280"/>
        <w:rPr>
          <w:sz w:val="24"/>
          <w:szCs w:val="24"/>
        </w:rPr>
      </w:pPr>
      <w:r>
        <w:rPr>
          <w:b/>
          <w:sz w:val="24"/>
          <w:szCs w:val="24"/>
        </w:rPr>
        <w:t xml:space="preserve">Name (original script): </w:t>
      </w:r>
      <w:r>
        <w:rPr>
          <w:sz w:val="24"/>
          <w:szCs w:val="24"/>
        </w:rPr>
        <w:t>ﮫﻌﻤﺟ ﺪﻤﺤﻣ ﷲ ﺐﯿﺠﻧ</w:t>
      </w:r>
    </w:p>
    <w:p w14:paraId="52B9C6A6" w14:textId="77777777" w:rsidR="00E9043B" w:rsidRDefault="000C1467">
      <w:pPr>
        <w:spacing w:before="2" w:line="260" w:lineRule="exact"/>
        <w:ind w:left="280" w:right="278"/>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Consul General, </w:t>
      </w:r>
      <w:r>
        <w:rPr>
          <w:spacing w:val="-17"/>
          <w:sz w:val="24"/>
          <w:szCs w:val="24"/>
        </w:rPr>
        <w:t>T</w:t>
      </w:r>
      <w:r>
        <w:rPr>
          <w:sz w:val="24"/>
          <w:szCs w:val="24"/>
        </w:rPr>
        <w:t>aliban Consulate General, Peshawa</w:t>
      </w:r>
      <w:r>
        <w:rPr>
          <w:spacing w:val="-10"/>
          <w:sz w:val="24"/>
          <w:szCs w:val="24"/>
        </w:rPr>
        <w:t>r</w:t>
      </w:r>
      <w:r>
        <w:rPr>
          <w:sz w:val="24"/>
          <w:szCs w:val="24"/>
        </w:rPr>
        <w:t xml:space="preserve">, Pakistan </w:t>
      </w:r>
      <w:r>
        <w:rPr>
          <w:b/>
          <w:sz w:val="24"/>
          <w:szCs w:val="24"/>
        </w:rPr>
        <w:t xml:space="preserve">DOB: </w:t>
      </w:r>
      <w:r>
        <w:rPr>
          <w:sz w:val="24"/>
          <w:szCs w:val="24"/>
        </w:rPr>
        <w:t xml:space="preserve">1958 </w:t>
      </w:r>
      <w:r>
        <w:rPr>
          <w:b/>
          <w:sz w:val="24"/>
          <w:szCs w:val="24"/>
        </w:rPr>
        <w:t xml:space="preserve">POB: </w:t>
      </w:r>
      <w:r>
        <w:rPr>
          <w:sz w:val="24"/>
          <w:szCs w:val="24"/>
        </w:rPr>
        <w:t xml:space="preserve">Zere Kohi area, Shindand District, Farah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Najib Ullah </w:t>
      </w:r>
      <w:r>
        <w:rPr>
          <w:b/>
          <w:sz w:val="24"/>
          <w:szCs w:val="24"/>
        </w:rPr>
        <w:t xml:space="preserve">Nationality: </w:t>
      </w:r>
      <w:r>
        <w:rPr>
          <w:sz w:val="24"/>
          <w:szCs w:val="24"/>
        </w:rPr>
        <w:t xml:space="preserve">Afghanistan </w:t>
      </w:r>
      <w:r>
        <w:rPr>
          <w:b/>
          <w:sz w:val="24"/>
          <w:szCs w:val="24"/>
        </w:rPr>
        <w:t xml:space="preserve">Passport no: </w:t>
      </w:r>
      <w:r>
        <w:rPr>
          <w:sz w:val="24"/>
          <w:szCs w:val="24"/>
        </w:rPr>
        <w:t>Afghanistan number 000737, issued on 20 Oct. 1996</w:t>
      </w:r>
    </w:p>
    <w:p w14:paraId="3C06B94E" w14:textId="77777777" w:rsidR="00E9043B" w:rsidRDefault="000C1467">
      <w:pPr>
        <w:spacing w:line="260" w:lineRule="exact"/>
        <w:ind w:left="280"/>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25 Jul. 2006, 23</w:t>
      </w:r>
    </w:p>
    <w:p w14:paraId="68FFA77F" w14:textId="77777777" w:rsidR="00E9043B" w:rsidRDefault="000C1467">
      <w:pPr>
        <w:spacing w:before="2" w:line="260" w:lineRule="exact"/>
        <w:ind w:left="280" w:right="335"/>
        <w:rPr>
          <w:sz w:val="24"/>
          <w:szCs w:val="24"/>
        </w:rPr>
      </w:pPr>
      <w:r>
        <w:rPr>
          <w:sz w:val="24"/>
          <w:szCs w:val="24"/>
        </w:rPr>
        <w:t>Ap</w:t>
      </w:r>
      <w:r>
        <w:rPr>
          <w:spacing w:val="-13"/>
          <w:sz w:val="24"/>
          <w:szCs w:val="24"/>
        </w:rPr>
        <w:t>r</w:t>
      </w:r>
      <w:r>
        <w:rPr>
          <w:sz w:val="24"/>
          <w:szCs w:val="24"/>
        </w:rPr>
        <w:t>. 2007,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 xml:space="preserve">Member of </w:t>
      </w:r>
      <w:r>
        <w:rPr>
          <w:spacing w:val="-17"/>
          <w:sz w:val="24"/>
          <w:szCs w:val="24"/>
        </w:rPr>
        <w:t>T</w:t>
      </w:r>
      <w:r>
        <w:rPr>
          <w:sz w:val="24"/>
          <w:szCs w:val="24"/>
        </w:rPr>
        <w:t>aliban Peshawar Military Council as at 2010. Believed to be in Afghanistan/Pakistan border area. Review pursuant to Security Council resolution</w:t>
      </w:r>
    </w:p>
    <w:p w14:paraId="32C99BE3" w14:textId="77777777" w:rsidR="00E9043B" w:rsidRDefault="000C1467">
      <w:pPr>
        <w:spacing w:line="260" w:lineRule="exact"/>
        <w:ind w:left="280"/>
        <w:rPr>
          <w:sz w:val="24"/>
          <w:szCs w:val="24"/>
        </w:rPr>
      </w:pPr>
      <w:r>
        <w:rPr>
          <w:sz w:val="24"/>
          <w:szCs w:val="24"/>
        </w:rPr>
        <w:t>1822 (2008) was concluded on 21 Jul. 2010. INTERPOL-UN Security Council Special Notice web link:</w:t>
      </w:r>
    </w:p>
    <w:p w14:paraId="7B6E2AC1" w14:textId="77777777" w:rsidR="00E9043B" w:rsidRDefault="003103A9">
      <w:pPr>
        <w:spacing w:line="260" w:lineRule="exact"/>
        <w:ind w:left="280"/>
        <w:rPr>
          <w:sz w:val="24"/>
          <w:szCs w:val="24"/>
        </w:rPr>
      </w:pPr>
      <w:hyperlink r:id="rId715">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716">
        <w:r w:rsidR="000C1467">
          <w:rPr>
            <w:color w:val="0000ED"/>
            <w:sz w:val="24"/>
            <w:szCs w:val="24"/>
            <w:u w:val="single" w:color="0000ED"/>
          </w:rPr>
          <w:t xml:space="preserve">click  here </w:t>
        </w:r>
      </w:hyperlink>
    </w:p>
    <w:p w14:paraId="4C6B1F68" w14:textId="77777777" w:rsidR="00E9043B" w:rsidRDefault="00E9043B">
      <w:pPr>
        <w:spacing w:before="4" w:line="260" w:lineRule="exact"/>
        <w:rPr>
          <w:sz w:val="26"/>
          <w:szCs w:val="26"/>
        </w:rPr>
      </w:pPr>
    </w:p>
    <w:p w14:paraId="44A0A4D5" w14:textId="77777777" w:rsidR="00E9043B" w:rsidRDefault="000C1467">
      <w:pPr>
        <w:ind w:left="280"/>
        <w:rPr>
          <w:sz w:val="24"/>
          <w:szCs w:val="24"/>
        </w:rPr>
      </w:pPr>
      <w:r>
        <w:rPr>
          <w:b/>
          <w:spacing w:val="-18"/>
          <w:sz w:val="24"/>
          <w:szCs w:val="24"/>
        </w:rPr>
        <w:t>T</w:t>
      </w:r>
      <w:r>
        <w:rPr>
          <w:b/>
          <w:sz w:val="24"/>
          <w:szCs w:val="24"/>
        </w:rPr>
        <w:t xml:space="preserve">Ai.073 Name: </w:t>
      </w:r>
      <w:r>
        <w:rPr>
          <w:sz w:val="24"/>
          <w:szCs w:val="24"/>
        </w:rPr>
        <w:t>1: MOHAMMAD 2: MOSLIM 3: HAQQANI 4: MUHAMMADI GUL</w:t>
      </w:r>
    </w:p>
    <w:p w14:paraId="61E0673A" w14:textId="77777777" w:rsidR="00E9043B" w:rsidRDefault="000C1467">
      <w:pPr>
        <w:spacing w:line="260" w:lineRule="exact"/>
        <w:ind w:left="280"/>
        <w:rPr>
          <w:sz w:val="24"/>
          <w:szCs w:val="24"/>
        </w:rPr>
      </w:pPr>
      <w:r>
        <w:rPr>
          <w:b/>
          <w:sz w:val="24"/>
          <w:szCs w:val="24"/>
        </w:rPr>
        <w:t xml:space="preserve">Name (original script): </w:t>
      </w:r>
      <w:r>
        <w:rPr>
          <w:sz w:val="24"/>
          <w:szCs w:val="24"/>
        </w:rPr>
        <w:t>ﻞﮔ یﺪﻤﺤﻣ ﻰﻧﺎﻘﺣ ﻢﻠﺴﻣ ﺪﻤﺤﻣ</w:t>
      </w:r>
    </w:p>
    <w:p w14:paraId="78E512D4" w14:textId="77777777" w:rsidR="00E9043B" w:rsidRDefault="000C1467">
      <w:pPr>
        <w:spacing w:before="2" w:line="260" w:lineRule="exact"/>
        <w:ind w:left="280" w:right="379"/>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Deputy Minister of Haj and Religious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b) </w:t>
      </w:r>
      <w:r>
        <w:rPr>
          <w:sz w:val="24"/>
          <w:szCs w:val="24"/>
        </w:rPr>
        <w:t xml:space="preserve">Deputy Minister of Higher Education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1965 </w:t>
      </w:r>
      <w:r>
        <w:rPr>
          <w:b/>
          <w:sz w:val="24"/>
          <w:szCs w:val="24"/>
        </w:rPr>
        <w:t xml:space="preserve">POB: </w:t>
      </w:r>
      <w:r>
        <w:rPr>
          <w:sz w:val="24"/>
          <w:szCs w:val="24"/>
        </w:rPr>
        <w:t>Gawa</w:t>
      </w:r>
      <w:r>
        <w:rPr>
          <w:spacing w:val="-4"/>
          <w:sz w:val="24"/>
          <w:szCs w:val="24"/>
        </w:rPr>
        <w:t>r</w:t>
      </w:r>
      <w:r>
        <w:rPr>
          <w:sz w:val="24"/>
          <w:szCs w:val="24"/>
        </w:rPr>
        <w:t xml:space="preserve">gan village, Pul-e- Khumri District, Baghlan Province, Afghanistan </w:t>
      </w:r>
      <w:r>
        <w:rPr>
          <w:b/>
          <w:sz w:val="24"/>
          <w:szCs w:val="24"/>
        </w:rPr>
        <w:t xml:space="preserve">Good quality a.k.a.: </w:t>
      </w:r>
      <w:r>
        <w:rPr>
          <w:sz w:val="24"/>
          <w:szCs w:val="24"/>
        </w:rPr>
        <w:t xml:space="preserve">Moslim Haqqani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Afghan national identification card (tazkira) number </w:t>
      </w:r>
      <w:r>
        <w:rPr>
          <w:spacing w:val="-9"/>
          <w:sz w:val="24"/>
          <w:szCs w:val="24"/>
        </w:rPr>
        <w:t>1</w:t>
      </w:r>
      <w:r>
        <w:rPr>
          <w:sz w:val="24"/>
          <w:szCs w:val="24"/>
        </w:rPr>
        <w:t xml:space="preserve">136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18 Jul. 2007, 21 Sep.</w:t>
      </w:r>
    </w:p>
    <w:p w14:paraId="07104B66" w14:textId="77777777" w:rsidR="00E9043B" w:rsidRDefault="000C1467">
      <w:pPr>
        <w:spacing w:line="260" w:lineRule="exact"/>
        <w:ind w:left="280" w:right="255"/>
        <w:rPr>
          <w:sz w:val="24"/>
          <w:szCs w:val="24"/>
        </w:rPr>
      </w:pPr>
      <w:r>
        <w:rPr>
          <w:sz w:val="24"/>
          <w:szCs w:val="24"/>
        </w:rPr>
        <w:t>2007, 3 Oct. 2008, 29 No</w:t>
      </w:r>
      <w:r>
        <w:rPr>
          <w:spacing w:val="-16"/>
          <w:sz w:val="24"/>
          <w:szCs w:val="24"/>
        </w:rPr>
        <w:t>v</w:t>
      </w:r>
      <w:r>
        <w:rPr>
          <w:sz w:val="24"/>
          <w:szCs w:val="24"/>
        </w:rPr>
        <w:t>. 20</w:t>
      </w:r>
      <w:r>
        <w:rPr>
          <w:spacing w:val="-9"/>
          <w:sz w:val="24"/>
          <w:szCs w:val="24"/>
        </w:rPr>
        <w:t>1</w:t>
      </w:r>
      <w:r>
        <w:rPr>
          <w:sz w:val="24"/>
          <w:szCs w:val="24"/>
        </w:rPr>
        <w:t xml:space="preserve">1, 31 Dec. 2013 ) </w:t>
      </w:r>
      <w:r>
        <w:rPr>
          <w:b/>
          <w:sz w:val="24"/>
          <w:szCs w:val="24"/>
        </w:rPr>
        <w:t xml:space="preserve">Other information: </w:t>
      </w:r>
      <w:r>
        <w:rPr>
          <w:sz w:val="24"/>
          <w:szCs w:val="24"/>
        </w:rPr>
        <w:t>Ethnic Pashtun from Baghlan Province. Believed to be in Afghanistan/Pakistan border area. Speaks fluent English, Urdu and Arabic. Review pursuant to Security Council resolution 1822 (2008) was concluded on 29 Jul. 2010. INTERPOL-UN Security Council</w:t>
      </w:r>
      <w:hyperlink r:id="rId717">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17294F9D" w14:textId="77777777" w:rsidR="00E9043B" w:rsidRDefault="000C1467">
      <w:pPr>
        <w:spacing w:line="260" w:lineRule="exact"/>
        <w:ind w:left="280"/>
        <w:rPr>
          <w:sz w:val="24"/>
          <w:szCs w:val="24"/>
        </w:rPr>
      </w:pPr>
      <w:r>
        <w:rPr>
          <w:color w:val="0000ED"/>
          <w:sz w:val="24"/>
          <w:szCs w:val="24"/>
          <w:u w:val="single" w:color="0000ED"/>
        </w:rPr>
        <w:t xml:space="preserve"> </w:t>
      </w:r>
      <w:hyperlink r:id="rId718">
        <w:r>
          <w:rPr>
            <w:color w:val="0000ED"/>
            <w:sz w:val="24"/>
            <w:szCs w:val="24"/>
            <w:u w:val="single" w:color="0000ED"/>
          </w:rPr>
          <w:t xml:space="preserve">here </w:t>
        </w:r>
      </w:hyperlink>
    </w:p>
    <w:p w14:paraId="26DFFF6C" w14:textId="77777777" w:rsidR="00E9043B" w:rsidRDefault="00E9043B">
      <w:pPr>
        <w:spacing w:before="4" w:line="260" w:lineRule="exact"/>
        <w:rPr>
          <w:sz w:val="26"/>
          <w:szCs w:val="26"/>
        </w:rPr>
      </w:pPr>
    </w:p>
    <w:p w14:paraId="7A568D59" w14:textId="77777777" w:rsidR="00E9043B" w:rsidRDefault="000C1467">
      <w:pPr>
        <w:ind w:left="280"/>
        <w:rPr>
          <w:sz w:val="24"/>
          <w:szCs w:val="24"/>
        </w:rPr>
      </w:pPr>
      <w:r>
        <w:rPr>
          <w:b/>
          <w:sz w:val="24"/>
          <w:szCs w:val="24"/>
        </w:rPr>
        <w:t xml:space="preserve">QDi.272 Name: </w:t>
      </w:r>
      <w:r>
        <w:rPr>
          <w:sz w:val="24"/>
          <w:szCs w:val="24"/>
        </w:rPr>
        <w:t xml:space="preserve">1: MOHAMMED 2: </w:t>
      </w:r>
      <w:r>
        <w:rPr>
          <w:spacing w:val="-27"/>
          <w:sz w:val="24"/>
          <w:szCs w:val="24"/>
        </w:rPr>
        <w:t>Y</w:t>
      </w:r>
      <w:r>
        <w:rPr>
          <w:sz w:val="24"/>
          <w:szCs w:val="24"/>
        </w:rPr>
        <w:t>AH</w:t>
      </w:r>
      <w:r>
        <w:rPr>
          <w:spacing w:val="-27"/>
          <w:sz w:val="24"/>
          <w:szCs w:val="24"/>
        </w:rPr>
        <w:t>Y</w:t>
      </w:r>
      <w:r>
        <w:rPr>
          <w:sz w:val="24"/>
          <w:szCs w:val="24"/>
        </w:rPr>
        <w:t>A 3: MUJAHID 4: na</w:t>
      </w:r>
    </w:p>
    <w:p w14:paraId="65799B99" w14:textId="77777777" w:rsidR="00E9043B" w:rsidRDefault="000C1467">
      <w:pPr>
        <w:spacing w:before="2" w:line="260" w:lineRule="exact"/>
        <w:ind w:left="280" w:right="30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12 Ma</w:t>
      </w:r>
      <w:r>
        <w:rPr>
          <w:spacing w:val="-13"/>
          <w:sz w:val="24"/>
          <w:szCs w:val="24"/>
        </w:rPr>
        <w:t>r</w:t>
      </w:r>
      <w:r>
        <w:rPr>
          <w:sz w:val="24"/>
          <w:szCs w:val="24"/>
        </w:rPr>
        <w:t xml:space="preserve">. 1961 </w:t>
      </w:r>
      <w:r>
        <w:rPr>
          <w:b/>
          <w:sz w:val="24"/>
          <w:szCs w:val="24"/>
        </w:rPr>
        <w:t xml:space="preserve">POB: </w:t>
      </w:r>
      <w:r>
        <w:rPr>
          <w:sz w:val="24"/>
          <w:szCs w:val="24"/>
        </w:rPr>
        <w:t xml:space="preserve">Lahore, Punjab Province, Pakistan </w:t>
      </w:r>
      <w:r>
        <w:rPr>
          <w:b/>
          <w:sz w:val="24"/>
          <w:szCs w:val="24"/>
        </w:rPr>
        <w:t xml:space="preserve">Good quality a.k.a.: </w:t>
      </w:r>
      <w:r>
        <w:rPr>
          <w:sz w:val="24"/>
          <w:szCs w:val="24"/>
        </w:rPr>
        <w:t xml:space="preserve">Mohammad </w:t>
      </w:r>
      <w:r>
        <w:rPr>
          <w:spacing w:val="-24"/>
          <w:sz w:val="24"/>
          <w:szCs w:val="24"/>
        </w:rPr>
        <w:t>Y</w:t>
      </w:r>
      <w:r>
        <w:rPr>
          <w:sz w:val="24"/>
          <w:szCs w:val="24"/>
        </w:rPr>
        <w:t xml:space="preserve">ahya Aziz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Pakistani 35404-1577309-9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29 Jun. 2009 ( amended on 1 May 2019 ) </w:t>
      </w:r>
      <w:r>
        <w:rPr>
          <w:b/>
          <w:sz w:val="24"/>
          <w:szCs w:val="24"/>
        </w:rPr>
        <w:t xml:space="preserve">Other information: </w:t>
      </w:r>
      <w:r>
        <w:rPr>
          <w:sz w:val="24"/>
          <w:szCs w:val="24"/>
        </w:rPr>
        <w:t>Associated with Lashka</w:t>
      </w:r>
      <w:r>
        <w:rPr>
          <w:spacing w:val="-5"/>
          <w:sz w:val="24"/>
          <w:szCs w:val="24"/>
        </w:rPr>
        <w:t>r</w:t>
      </w:r>
      <w:r>
        <w:rPr>
          <w:sz w:val="24"/>
          <w:szCs w:val="24"/>
        </w:rPr>
        <w:t>-e-</w:t>
      </w:r>
      <w:r>
        <w:rPr>
          <w:spacing w:val="-17"/>
          <w:sz w:val="24"/>
          <w:szCs w:val="24"/>
        </w:rPr>
        <w:t>T</w:t>
      </w:r>
      <w:r>
        <w:rPr>
          <w:sz w:val="24"/>
          <w:szCs w:val="24"/>
        </w:rPr>
        <w:t>ayyiba (QDe.</w:t>
      </w:r>
      <w:r>
        <w:rPr>
          <w:spacing w:val="-9"/>
          <w:sz w:val="24"/>
          <w:szCs w:val="24"/>
        </w:rPr>
        <w:t>1</w:t>
      </w:r>
      <w:r>
        <w:rPr>
          <w:sz w:val="24"/>
          <w:szCs w:val="24"/>
        </w:rPr>
        <w:t>18). In detention as at June 2009. Review pursuant to Security Council resolution 2253 (2015) was concluded on 21 Feb. 2019. INTERPOL-UN Security Council</w:t>
      </w:r>
      <w:hyperlink r:id="rId719">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055317A0" w14:textId="77777777" w:rsidR="00E9043B" w:rsidRDefault="000C1467">
      <w:pPr>
        <w:spacing w:line="260" w:lineRule="exact"/>
        <w:ind w:left="280"/>
        <w:rPr>
          <w:sz w:val="24"/>
          <w:szCs w:val="24"/>
        </w:rPr>
      </w:pPr>
      <w:r>
        <w:rPr>
          <w:color w:val="0000ED"/>
          <w:sz w:val="24"/>
          <w:szCs w:val="24"/>
          <w:u w:val="single" w:color="0000ED"/>
        </w:rPr>
        <w:t xml:space="preserve"> </w:t>
      </w:r>
      <w:hyperlink r:id="rId720">
        <w:r>
          <w:rPr>
            <w:color w:val="0000ED"/>
            <w:sz w:val="24"/>
            <w:szCs w:val="24"/>
            <w:u w:val="single" w:color="0000ED"/>
          </w:rPr>
          <w:t xml:space="preserve">here </w:t>
        </w:r>
      </w:hyperlink>
    </w:p>
    <w:p w14:paraId="5FBDFCD6" w14:textId="77777777" w:rsidR="00E9043B" w:rsidRDefault="00E9043B">
      <w:pPr>
        <w:spacing w:before="4" w:line="260" w:lineRule="exact"/>
        <w:rPr>
          <w:sz w:val="26"/>
          <w:szCs w:val="26"/>
        </w:rPr>
      </w:pPr>
    </w:p>
    <w:p w14:paraId="169981ED" w14:textId="77777777" w:rsidR="00E9043B" w:rsidRDefault="000C1467">
      <w:pPr>
        <w:ind w:left="280"/>
        <w:rPr>
          <w:sz w:val="24"/>
          <w:szCs w:val="24"/>
        </w:rPr>
      </w:pPr>
      <w:r>
        <w:rPr>
          <w:b/>
          <w:sz w:val="24"/>
          <w:szCs w:val="24"/>
        </w:rPr>
        <w:t xml:space="preserve">CDi.014 Name: </w:t>
      </w:r>
      <w:r>
        <w:rPr>
          <w:sz w:val="24"/>
          <w:szCs w:val="24"/>
        </w:rPr>
        <w:t>1: LEOPOLD 2: MUJ</w:t>
      </w:r>
      <w:r>
        <w:rPr>
          <w:spacing w:val="-27"/>
          <w:sz w:val="24"/>
          <w:szCs w:val="24"/>
        </w:rPr>
        <w:t>Y</w:t>
      </w:r>
      <w:r>
        <w:rPr>
          <w:sz w:val="24"/>
          <w:szCs w:val="24"/>
        </w:rPr>
        <w:t>AMBERE 3: na 4: na</w:t>
      </w:r>
    </w:p>
    <w:p w14:paraId="1A1A0EF5"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FDLR-FOCA Chief of Sta</w:t>
      </w:r>
      <w:r>
        <w:rPr>
          <w:spacing w:val="-4"/>
          <w:sz w:val="24"/>
          <w:szCs w:val="24"/>
        </w:rPr>
        <w:t>f</w:t>
      </w:r>
      <w:r>
        <w:rPr>
          <w:sz w:val="24"/>
          <w:szCs w:val="24"/>
        </w:rPr>
        <w:t xml:space="preserve">f </w:t>
      </w:r>
      <w:r>
        <w:rPr>
          <w:b/>
          <w:sz w:val="24"/>
          <w:szCs w:val="24"/>
        </w:rPr>
        <w:t xml:space="preserve">b) </w:t>
      </w:r>
      <w:r>
        <w:rPr>
          <w:sz w:val="24"/>
          <w:szCs w:val="24"/>
        </w:rPr>
        <w:t xml:space="preserve">FDLR-FOCA Interim Deputy Commander </w:t>
      </w:r>
      <w:r>
        <w:rPr>
          <w:b/>
          <w:sz w:val="24"/>
          <w:szCs w:val="24"/>
        </w:rPr>
        <w:t>DOB: a)</w:t>
      </w:r>
    </w:p>
    <w:p w14:paraId="74BC86C5" w14:textId="77777777" w:rsidR="00E9043B" w:rsidRDefault="000C1467">
      <w:pPr>
        <w:spacing w:before="2" w:line="260" w:lineRule="exact"/>
        <w:ind w:left="280" w:right="594"/>
        <w:rPr>
          <w:sz w:val="24"/>
          <w:szCs w:val="24"/>
        </w:rPr>
      </w:pPr>
      <w:r>
        <w:rPr>
          <w:sz w:val="24"/>
          <w:szCs w:val="24"/>
        </w:rPr>
        <w:t>17 Ma</w:t>
      </w:r>
      <w:r>
        <w:rPr>
          <w:spacing w:val="-13"/>
          <w:sz w:val="24"/>
          <w:szCs w:val="24"/>
        </w:rPr>
        <w:t>r</w:t>
      </w:r>
      <w:r>
        <w:rPr>
          <w:sz w:val="24"/>
          <w:szCs w:val="24"/>
        </w:rPr>
        <w:t xml:space="preserve">. 1962 </w:t>
      </w:r>
      <w:r>
        <w:rPr>
          <w:b/>
          <w:sz w:val="24"/>
          <w:szCs w:val="24"/>
        </w:rPr>
        <w:t xml:space="preserve">b) </w:t>
      </w:r>
      <w:r>
        <w:rPr>
          <w:sz w:val="24"/>
          <w:szCs w:val="24"/>
        </w:rPr>
        <w:t xml:space="preserve">Approximately 1966 </w:t>
      </w:r>
      <w:r>
        <w:rPr>
          <w:b/>
          <w:sz w:val="24"/>
          <w:szCs w:val="24"/>
        </w:rPr>
        <w:t xml:space="preserve">POB: </w:t>
      </w:r>
      <w:r>
        <w:rPr>
          <w:sz w:val="24"/>
          <w:szCs w:val="24"/>
        </w:rPr>
        <w:t xml:space="preserve">Kigali, Rwanda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Musenyeri </w:t>
      </w:r>
      <w:r>
        <w:rPr>
          <w:b/>
          <w:sz w:val="24"/>
          <w:szCs w:val="24"/>
        </w:rPr>
        <w:t xml:space="preserve">b) </w:t>
      </w:r>
      <w:r>
        <w:rPr>
          <w:sz w:val="24"/>
          <w:szCs w:val="24"/>
        </w:rPr>
        <w:t xml:space="preserve">Achille </w:t>
      </w:r>
      <w:r>
        <w:rPr>
          <w:b/>
          <w:sz w:val="24"/>
          <w:szCs w:val="24"/>
        </w:rPr>
        <w:t xml:space="preserve">c) </w:t>
      </w:r>
      <w:r>
        <w:rPr>
          <w:sz w:val="24"/>
          <w:szCs w:val="24"/>
        </w:rPr>
        <w:t xml:space="preserve">Frere Petrus Ibrahim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Kinshasa, Democratic Republic of the Congo (as of June 2016) </w:t>
      </w:r>
      <w:r>
        <w:rPr>
          <w:b/>
          <w:sz w:val="24"/>
          <w:szCs w:val="24"/>
        </w:rPr>
        <w:t xml:space="preserve">Listed on: </w:t>
      </w:r>
      <w:r>
        <w:rPr>
          <w:sz w:val="24"/>
          <w:szCs w:val="24"/>
        </w:rPr>
        <w:t>3 Ma</w:t>
      </w:r>
      <w:r>
        <w:rPr>
          <w:spacing w:val="-13"/>
          <w:sz w:val="24"/>
          <w:szCs w:val="24"/>
        </w:rPr>
        <w:t>r</w:t>
      </w:r>
      <w:r>
        <w:rPr>
          <w:sz w:val="24"/>
          <w:szCs w:val="24"/>
        </w:rPr>
        <w:t xml:space="preserve">. 2009 ( amended on 13 Oct. 2016 ) </w:t>
      </w:r>
      <w:r>
        <w:rPr>
          <w:b/>
          <w:sz w:val="24"/>
          <w:szCs w:val="24"/>
        </w:rPr>
        <w:t xml:space="preserve">Other information: </w:t>
      </w:r>
      <w:r>
        <w:rPr>
          <w:sz w:val="24"/>
          <w:szCs w:val="24"/>
        </w:rPr>
        <w:t>Became acting FDLR-FOCA Deputy Commander in 2014. Captured in Goma, DRC by Congolese security services in early May 2016 and transferred to Kinshasa.</w:t>
      </w:r>
      <w:hyperlink r:id="rId721">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722">
        <w:r>
          <w:rPr>
            <w:color w:val="0000ED"/>
            <w:sz w:val="24"/>
            <w:szCs w:val="24"/>
            <w:u w:val="single" w:color="0000ED"/>
          </w:rPr>
          <w:t xml:space="preserve">click  here </w:t>
        </w:r>
      </w:hyperlink>
    </w:p>
    <w:p w14:paraId="7F8B357D" w14:textId="77777777" w:rsidR="00E9043B" w:rsidRDefault="00E9043B">
      <w:pPr>
        <w:spacing w:before="13" w:line="220" w:lineRule="exact"/>
        <w:rPr>
          <w:sz w:val="22"/>
          <w:szCs w:val="22"/>
        </w:rPr>
      </w:pPr>
    </w:p>
    <w:p w14:paraId="1A8FFB6B" w14:textId="77777777" w:rsidR="00E9043B" w:rsidRDefault="000C1467">
      <w:pPr>
        <w:spacing w:before="29"/>
        <w:ind w:left="280"/>
        <w:rPr>
          <w:sz w:val="24"/>
          <w:szCs w:val="24"/>
        </w:rPr>
      </w:pPr>
      <w:r>
        <w:rPr>
          <w:b/>
          <w:sz w:val="24"/>
          <w:szCs w:val="24"/>
        </w:rPr>
        <w:t xml:space="preserve">CDi.015 Name: </w:t>
      </w:r>
      <w:r>
        <w:rPr>
          <w:sz w:val="24"/>
          <w:szCs w:val="24"/>
        </w:rPr>
        <w:t>1: JAMIL 2: MUKULU 3: na 4: na</w:t>
      </w:r>
    </w:p>
    <w:p w14:paraId="20ACE6DA" w14:textId="77777777" w:rsidR="00E9043B" w:rsidRDefault="000C1467">
      <w:pPr>
        <w:spacing w:before="2" w:line="260" w:lineRule="exact"/>
        <w:ind w:left="280" w:right="221"/>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Head of the Allied Democratic Forces (ADF) </w:t>
      </w:r>
      <w:r>
        <w:rPr>
          <w:b/>
          <w:sz w:val="24"/>
          <w:szCs w:val="24"/>
        </w:rPr>
        <w:t xml:space="preserve">b) </w:t>
      </w:r>
      <w:r>
        <w:rPr>
          <w:sz w:val="24"/>
          <w:szCs w:val="24"/>
        </w:rPr>
        <w:t>Commande</w:t>
      </w:r>
      <w:r>
        <w:rPr>
          <w:spacing w:val="-10"/>
          <w:sz w:val="24"/>
          <w:szCs w:val="24"/>
        </w:rPr>
        <w:t>r</w:t>
      </w:r>
      <w:r>
        <w:rPr>
          <w:sz w:val="24"/>
          <w:szCs w:val="24"/>
        </w:rPr>
        <w:t xml:space="preserve">, Allied Democratic Forces </w:t>
      </w:r>
      <w:r>
        <w:rPr>
          <w:b/>
          <w:sz w:val="24"/>
          <w:szCs w:val="24"/>
        </w:rPr>
        <w:t xml:space="preserve">DOB: a) </w:t>
      </w:r>
      <w:r>
        <w:rPr>
          <w:sz w:val="24"/>
          <w:szCs w:val="24"/>
        </w:rPr>
        <w:t xml:space="preserve">1965 </w:t>
      </w:r>
      <w:r>
        <w:rPr>
          <w:b/>
          <w:sz w:val="24"/>
          <w:szCs w:val="24"/>
        </w:rPr>
        <w:t xml:space="preserve">b) </w:t>
      </w:r>
      <w:r>
        <w:rPr>
          <w:sz w:val="24"/>
          <w:szCs w:val="24"/>
        </w:rPr>
        <w:t xml:space="preserve">1 Jan. 1964 </w:t>
      </w:r>
      <w:r>
        <w:rPr>
          <w:b/>
          <w:sz w:val="24"/>
          <w:szCs w:val="24"/>
        </w:rPr>
        <w:t xml:space="preserve">POB: </w:t>
      </w:r>
      <w:r>
        <w:rPr>
          <w:sz w:val="24"/>
          <w:szCs w:val="24"/>
        </w:rPr>
        <w:t xml:space="preserve">Ntoke </w:t>
      </w:r>
      <w:r>
        <w:rPr>
          <w:spacing w:val="-14"/>
          <w:sz w:val="24"/>
          <w:szCs w:val="24"/>
        </w:rPr>
        <w:t>V</w:t>
      </w:r>
      <w:r>
        <w:rPr>
          <w:sz w:val="24"/>
          <w:szCs w:val="24"/>
        </w:rPr>
        <w:t>illage, Ntenjeru Sub Count</w:t>
      </w:r>
      <w:r>
        <w:rPr>
          <w:spacing w:val="-16"/>
          <w:sz w:val="24"/>
          <w:szCs w:val="24"/>
        </w:rPr>
        <w:t>y</w:t>
      </w:r>
      <w:r>
        <w:rPr>
          <w:sz w:val="24"/>
          <w:szCs w:val="24"/>
        </w:rPr>
        <w:t xml:space="preserve">, Kayunga District, Uganda </w:t>
      </w:r>
      <w:r>
        <w:rPr>
          <w:b/>
          <w:sz w:val="24"/>
          <w:szCs w:val="24"/>
        </w:rPr>
        <w:t xml:space="preserve">Good quality a.k.a.: a) </w:t>
      </w:r>
      <w:r>
        <w:rPr>
          <w:sz w:val="24"/>
          <w:szCs w:val="24"/>
        </w:rPr>
        <w:t xml:space="preserve">Steven Alirabaki </w:t>
      </w:r>
      <w:r>
        <w:rPr>
          <w:b/>
          <w:sz w:val="24"/>
          <w:szCs w:val="24"/>
        </w:rPr>
        <w:t xml:space="preserve">b) </w:t>
      </w:r>
      <w:r>
        <w:rPr>
          <w:sz w:val="24"/>
          <w:szCs w:val="24"/>
        </w:rPr>
        <w:t xml:space="preserve">David Kyagulanyi </w:t>
      </w:r>
      <w:r>
        <w:rPr>
          <w:b/>
          <w:sz w:val="24"/>
          <w:szCs w:val="24"/>
        </w:rPr>
        <w:t xml:space="preserve">c) </w:t>
      </w:r>
      <w:r>
        <w:rPr>
          <w:sz w:val="24"/>
          <w:szCs w:val="24"/>
        </w:rPr>
        <w:t xml:space="preserve">Musezi </w:t>
      </w:r>
      <w:r>
        <w:rPr>
          <w:spacing w:val="-17"/>
          <w:sz w:val="24"/>
          <w:szCs w:val="24"/>
        </w:rPr>
        <w:t>T</w:t>
      </w:r>
      <w:r>
        <w:rPr>
          <w:sz w:val="24"/>
          <w:szCs w:val="24"/>
        </w:rPr>
        <w:t xml:space="preserve">alengelanimiro </w:t>
      </w:r>
      <w:r>
        <w:rPr>
          <w:b/>
          <w:sz w:val="24"/>
          <w:szCs w:val="24"/>
        </w:rPr>
        <w:t xml:space="preserve">d) </w:t>
      </w:r>
      <w:r>
        <w:rPr>
          <w:sz w:val="24"/>
          <w:szCs w:val="24"/>
        </w:rPr>
        <w:t xml:space="preserve">Mzee </w:t>
      </w:r>
      <w:r>
        <w:rPr>
          <w:spacing w:val="-8"/>
          <w:sz w:val="24"/>
          <w:szCs w:val="24"/>
        </w:rPr>
        <w:t>T</w:t>
      </w:r>
      <w:r>
        <w:rPr>
          <w:sz w:val="24"/>
          <w:szCs w:val="24"/>
        </w:rPr>
        <w:t xml:space="preserve">utu </w:t>
      </w:r>
      <w:r>
        <w:rPr>
          <w:b/>
          <w:sz w:val="24"/>
          <w:szCs w:val="24"/>
        </w:rPr>
        <w:t xml:space="preserve">e) </w:t>
      </w:r>
      <w:r>
        <w:rPr>
          <w:sz w:val="24"/>
          <w:szCs w:val="24"/>
        </w:rPr>
        <w:t xml:space="preserve">Abdullah Junjuaka </w:t>
      </w:r>
      <w:r>
        <w:rPr>
          <w:b/>
          <w:sz w:val="24"/>
          <w:szCs w:val="24"/>
        </w:rPr>
        <w:t xml:space="preserve">f) </w:t>
      </w:r>
      <w:r>
        <w:rPr>
          <w:sz w:val="24"/>
          <w:szCs w:val="24"/>
        </w:rPr>
        <w:t xml:space="preserve">Alilabaki Kyagulanyi </w:t>
      </w:r>
      <w:r>
        <w:rPr>
          <w:b/>
          <w:sz w:val="24"/>
          <w:szCs w:val="24"/>
        </w:rPr>
        <w:t xml:space="preserve">g) </w:t>
      </w:r>
      <w:r>
        <w:rPr>
          <w:sz w:val="24"/>
          <w:szCs w:val="24"/>
        </w:rPr>
        <w:t xml:space="preserve">Hussein Muhammad </w:t>
      </w:r>
      <w:r>
        <w:rPr>
          <w:b/>
          <w:sz w:val="24"/>
          <w:szCs w:val="24"/>
        </w:rPr>
        <w:t xml:space="preserve">h) </w:t>
      </w:r>
      <w:r>
        <w:rPr>
          <w:sz w:val="24"/>
          <w:szCs w:val="24"/>
        </w:rPr>
        <w:t xml:space="preserve">Nicolas Luumu </w:t>
      </w:r>
      <w:r>
        <w:rPr>
          <w:b/>
          <w:sz w:val="24"/>
          <w:szCs w:val="24"/>
        </w:rPr>
        <w:t xml:space="preserve">i) </w:t>
      </w:r>
      <w:r>
        <w:rPr>
          <w:sz w:val="24"/>
          <w:szCs w:val="24"/>
        </w:rPr>
        <w:t xml:space="preserve">Julius Elius Mashauri </w:t>
      </w:r>
      <w:r>
        <w:rPr>
          <w:b/>
          <w:sz w:val="24"/>
          <w:szCs w:val="24"/>
        </w:rPr>
        <w:t xml:space="preserve">j) </w:t>
      </w:r>
      <w:r>
        <w:rPr>
          <w:sz w:val="24"/>
          <w:szCs w:val="24"/>
        </w:rPr>
        <w:t xml:space="preserve">David Amos Mazengo </w:t>
      </w:r>
      <w:r>
        <w:rPr>
          <w:b/>
          <w:sz w:val="24"/>
          <w:szCs w:val="24"/>
        </w:rPr>
        <w:t xml:space="preserve">Low quality a.k.a.: a) </w:t>
      </w:r>
      <w:r>
        <w:rPr>
          <w:sz w:val="24"/>
          <w:szCs w:val="24"/>
        </w:rPr>
        <w:t xml:space="preserve">Professor Musharaf </w:t>
      </w:r>
      <w:r>
        <w:rPr>
          <w:b/>
          <w:sz w:val="24"/>
          <w:szCs w:val="24"/>
        </w:rPr>
        <w:t xml:space="preserve">b) </w:t>
      </w:r>
      <w:r>
        <w:rPr>
          <w:spacing w:val="-17"/>
          <w:sz w:val="24"/>
          <w:szCs w:val="24"/>
        </w:rPr>
        <w:t>T</w:t>
      </w:r>
      <w:r>
        <w:rPr>
          <w:sz w:val="24"/>
          <w:szCs w:val="24"/>
        </w:rPr>
        <w:t xml:space="preserve">alengelanimiro </w:t>
      </w:r>
      <w:r>
        <w:rPr>
          <w:b/>
          <w:sz w:val="24"/>
          <w:szCs w:val="24"/>
        </w:rPr>
        <w:t xml:space="preserve">Nationality: </w:t>
      </w:r>
      <w:r>
        <w:rPr>
          <w:sz w:val="24"/>
          <w:szCs w:val="24"/>
        </w:rPr>
        <w:t>Uganda</w:t>
      </w:r>
    </w:p>
    <w:p w14:paraId="24210EC4" w14:textId="77777777" w:rsidR="00E9043B" w:rsidRDefault="00E9043B">
      <w:pPr>
        <w:spacing w:line="140" w:lineRule="exact"/>
        <w:rPr>
          <w:sz w:val="14"/>
          <w:szCs w:val="14"/>
        </w:rPr>
      </w:pPr>
    </w:p>
    <w:p w14:paraId="23403951" w14:textId="77777777" w:rsidR="00E9043B" w:rsidRDefault="000C1467">
      <w:pPr>
        <w:spacing w:before="29"/>
        <w:ind w:left="280"/>
        <w:rPr>
          <w:sz w:val="24"/>
          <w:szCs w:val="24"/>
        </w:rPr>
      </w:pP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Reportedly in prison in Uganda , (as of September</w:t>
      </w:r>
    </w:p>
    <w:p w14:paraId="71E3902B" w14:textId="77777777" w:rsidR="00E9043B" w:rsidRDefault="000C1467">
      <w:pPr>
        <w:spacing w:before="2" w:line="260" w:lineRule="exact"/>
        <w:ind w:left="280" w:right="312"/>
        <w:rPr>
          <w:sz w:val="24"/>
          <w:szCs w:val="24"/>
        </w:rPr>
      </w:pPr>
      <w:r>
        <w:rPr>
          <w:sz w:val="24"/>
          <w:szCs w:val="24"/>
        </w:rPr>
        <w:t xml:space="preserve">2016) </w:t>
      </w:r>
      <w:r>
        <w:rPr>
          <w:b/>
          <w:sz w:val="24"/>
          <w:szCs w:val="24"/>
        </w:rPr>
        <w:t xml:space="preserve">Listed on: </w:t>
      </w:r>
      <w:r>
        <w:rPr>
          <w:sz w:val="24"/>
          <w:szCs w:val="24"/>
        </w:rPr>
        <w:t>12 Oct. 20</w:t>
      </w:r>
      <w:r>
        <w:rPr>
          <w:spacing w:val="-9"/>
          <w:sz w:val="24"/>
          <w:szCs w:val="24"/>
        </w:rPr>
        <w:t>1</w:t>
      </w:r>
      <w:r>
        <w:rPr>
          <w:sz w:val="24"/>
          <w:szCs w:val="24"/>
        </w:rPr>
        <w:t xml:space="preserve">1 ( amended on 13 Oct. 2016 ) </w:t>
      </w:r>
      <w:r>
        <w:rPr>
          <w:b/>
          <w:sz w:val="24"/>
          <w:szCs w:val="24"/>
        </w:rPr>
        <w:t xml:space="preserve">Other information: </w:t>
      </w:r>
      <w:r>
        <w:rPr>
          <w:sz w:val="24"/>
          <w:szCs w:val="24"/>
        </w:rPr>
        <w:t xml:space="preserve">Arrested in April 2015 in </w:t>
      </w:r>
      <w:r>
        <w:rPr>
          <w:spacing w:val="-17"/>
          <w:sz w:val="24"/>
          <w:szCs w:val="24"/>
        </w:rPr>
        <w:t>T</w:t>
      </w:r>
      <w:r>
        <w:rPr>
          <w:sz w:val="24"/>
          <w:szCs w:val="24"/>
        </w:rPr>
        <w:t>anzania and extradited to Uganda in July 2015. As of September 2016, Mukulu is reportedly being held in a police detention cell awaiting his trial for war crimes and grave breaches of the Geneva Convection under Ugandan La</w:t>
      </w:r>
      <w:r>
        <w:rPr>
          <w:spacing w:val="-16"/>
          <w:sz w:val="24"/>
          <w:szCs w:val="24"/>
        </w:rPr>
        <w:t>w</w:t>
      </w:r>
      <w:hyperlink r:id="rId723">
        <w:r>
          <w:rPr>
            <w:sz w:val="24"/>
            <w:szCs w:val="24"/>
          </w:rPr>
          <w:t>.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724">
        <w:r>
          <w:rPr>
            <w:color w:val="0000ED"/>
            <w:sz w:val="24"/>
            <w:szCs w:val="24"/>
            <w:u w:val="single" w:color="0000ED"/>
          </w:rPr>
          <w:t xml:space="preserve">click  here </w:t>
        </w:r>
      </w:hyperlink>
    </w:p>
    <w:p w14:paraId="421EC738" w14:textId="77777777" w:rsidR="00E9043B" w:rsidRDefault="00E9043B">
      <w:pPr>
        <w:spacing w:before="13" w:line="220" w:lineRule="exact"/>
        <w:rPr>
          <w:sz w:val="22"/>
          <w:szCs w:val="22"/>
        </w:rPr>
      </w:pPr>
    </w:p>
    <w:p w14:paraId="31CD8417" w14:textId="77777777" w:rsidR="00E9043B" w:rsidRDefault="000C1467">
      <w:pPr>
        <w:spacing w:before="29"/>
        <w:ind w:left="280"/>
        <w:rPr>
          <w:sz w:val="24"/>
          <w:szCs w:val="24"/>
        </w:rPr>
      </w:pPr>
      <w:r>
        <w:rPr>
          <w:b/>
          <w:sz w:val="24"/>
          <w:szCs w:val="24"/>
        </w:rPr>
        <w:t xml:space="preserve">KPi.060 Name: </w:t>
      </w:r>
      <w:r>
        <w:rPr>
          <w:sz w:val="24"/>
          <w:szCs w:val="24"/>
        </w:rPr>
        <w:t>1: KIM 2: MUN CHOL 3: na 4: na</w:t>
      </w:r>
    </w:p>
    <w:p w14:paraId="34512A8B" w14:textId="77777777" w:rsidR="00E9043B" w:rsidRDefault="000C1467">
      <w:pPr>
        <w:spacing w:before="2" w:line="260" w:lineRule="exact"/>
        <w:ind w:left="280" w:right="23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Representative for Korea United Development Bank </w:t>
      </w:r>
      <w:r>
        <w:rPr>
          <w:b/>
          <w:sz w:val="24"/>
          <w:szCs w:val="24"/>
        </w:rPr>
        <w:t xml:space="preserve">DOB: </w:t>
      </w:r>
      <w:r>
        <w:rPr>
          <w:sz w:val="24"/>
          <w:szCs w:val="24"/>
        </w:rPr>
        <w:t>25 Ma</w:t>
      </w:r>
      <w:r>
        <w:rPr>
          <w:spacing w:val="-13"/>
          <w:sz w:val="24"/>
          <w:szCs w:val="24"/>
        </w:rPr>
        <w:t>r</w:t>
      </w:r>
      <w:r>
        <w:rPr>
          <w:sz w:val="24"/>
          <w:szCs w:val="24"/>
        </w:rPr>
        <w:t xml:space="preserve">. 1957 </w:t>
      </w:r>
      <w:r>
        <w:rPr>
          <w:b/>
          <w:sz w:val="24"/>
          <w:szCs w:val="24"/>
        </w:rPr>
        <w:t xml:space="preserve">POB: </w:t>
      </w:r>
      <w:r>
        <w:rPr>
          <w:sz w:val="24"/>
          <w:szCs w:val="24"/>
        </w:rPr>
        <w:t xml:space="preserve">na </w:t>
      </w:r>
      <w:r>
        <w:rPr>
          <w:b/>
          <w:sz w:val="24"/>
          <w:szCs w:val="24"/>
        </w:rPr>
        <w:t xml:space="preserve">Good quality a.k.a.: </w:t>
      </w:r>
      <w:r>
        <w:rPr>
          <w:sz w:val="24"/>
          <w:szCs w:val="24"/>
        </w:rPr>
        <w:t xml:space="preserve">Kim Mun-ch’o’l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5 Aug. 2017 </w:t>
      </w:r>
      <w:r>
        <w:rPr>
          <w:b/>
          <w:sz w:val="24"/>
          <w:szCs w:val="24"/>
        </w:rPr>
        <w:t>Other information:</w:t>
      </w:r>
    </w:p>
    <w:p w14:paraId="28D9D536" w14:textId="77777777" w:rsidR="00E9043B" w:rsidRDefault="00E9043B">
      <w:pPr>
        <w:spacing w:before="2" w:line="260" w:lineRule="exact"/>
        <w:rPr>
          <w:sz w:val="26"/>
          <w:szCs w:val="26"/>
        </w:rPr>
      </w:pPr>
    </w:p>
    <w:p w14:paraId="47D553BB" w14:textId="77777777" w:rsidR="00E9043B" w:rsidRDefault="000C1467">
      <w:pPr>
        <w:ind w:left="280"/>
        <w:rPr>
          <w:sz w:val="24"/>
          <w:szCs w:val="24"/>
        </w:rPr>
      </w:pPr>
      <w:r>
        <w:rPr>
          <w:b/>
          <w:sz w:val="24"/>
          <w:szCs w:val="24"/>
        </w:rPr>
        <w:t xml:space="preserve">KPi.079 Name: </w:t>
      </w:r>
      <w:r>
        <w:rPr>
          <w:sz w:val="24"/>
          <w:szCs w:val="24"/>
        </w:rPr>
        <w:t xml:space="preserve">1: </w:t>
      </w:r>
      <w:r>
        <w:rPr>
          <w:spacing w:val="-22"/>
          <w:sz w:val="24"/>
          <w:szCs w:val="24"/>
        </w:rPr>
        <w:t>P</w:t>
      </w:r>
      <w:r>
        <w:rPr>
          <w:sz w:val="24"/>
          <w:szCs w:val="24"/>
        </w:rPr>
        <w:t>AK 2: MUN IL 3: na 4: na</w:t>
      </w:r>
    </w:p>
    <w:p w14:paraId="5DFA01FA" w14:textId="77777777" w:rsidR="00E9043B" w:rsidRDefault="000C1467">
      <w:pPr>
        <w:spacing w:before="2" w:line="260" w:lineRule="exact"/>
        <w:ind w:left="280" w:right="350"/>
        <w:jc w:val="both"/>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Pak Mun Il is an overseas o</w:t>
      </w:r>
      <w:r>
        <w:rPr>
          <w:spacing w:val="-4"/>
          <w:sz w:val="24"/>
          <w:szCs w:val="24"/>
        </w:rPr>
        <w:t>f</w:t>
      </w:r>
      <w:r>
        <w:rPr>
          <w:sz w:val="24"/>
          <w:szCs w:val="24"/>
        </w:rPr>
        <w:t xml:space="preserve">ficial of Korea Daesong Bank </w:t>
      </w:r>
      <w:r>
        <w:rPr>
          <w:b/>
          <w:sz w:val="24"/>
          <w:szCs w:val="24"/>
        </w:rPr>
        <w:t xml:space="preserve">DOB: </w:t>
      </w:r>
      <w:r>
        <w:rPr>
          <w:sz w:val="24"/>
          <w:szCs w:val="24"/>
        </w:rPr>
        <w:t xml:space="preserve">1 Jan. 1965 </w:t>
      </w:r>
      <w:r>
        <w:rPr>
          <w:b/>
          <w:sz w:val="24"/>
          <w:szCs w:val="24"/>
        </w:rPr>
        <w:t xml:space="preserve">POB: </w:t>
      </w:r>
      <w:r>
        <w:rPr>
          <w:sz w:val="24"/>
          <w:szCs w:val="24"/>
        </w:rPr>
        <w:t xml:space="preserve">na </w:t>
      </w:r>
      <w:r>
        <w:rPr>
          <w:b/>
          <w:sz w:val="24"/>
          <w:szCs w:val="24"/>
        </w:rPr>
        <w:t xml:space="preserve">Good quality a.k.a.: </w:t>
      </w:r>
      <w:r>
        <w:rPr>
          <w:sz w:val="24"/>
          <w:szCs w:val="24"/>
        </w:rPr>
        <w:t xml:space="preserve">Pak Mun-il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563335509 (Expires 27 August 2018 )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22</w:t>
      </w:r>
    </w:p>
    <w:p w14:paraId="5B2AB3E1" w14:textId="77777777" w:rsidR="00E9043B" w:rsidRDefault="000C1467">
      <w:pPr>
        <w:spacing w:line="260" w:lineRule="exact"/>
        <w:ind w:left="280"/>
        <w:rPr>
          <w:sz w:val="24"/>
          <w:szCs w:val="24"/>
        </w:rPr>
      </w:pPr>
      <w:r>
        <w:rPr>
          <w:sz w:val="24"/>
          <w:szCs w:val="24"/>
        </w:rPr>
        <w:t xml:space="preserve">Dec. 2017 </w:t>
      </w:r>
      <w:r>
        <w:rPr>
          <w:b/>
          <w:sz w:val="24"/>
          <w:szCs w:val="24"/>
        </w:rPr>
        <w:t xml:space="preserve">Other information: </w:t>
      </w:r>
      <w:r>
        <w:rPr>
          <w:sz w:val="24"/>
          <w:szCs w:val="24"/>
        </w:rPr>
        <w:t>Gender: male</w:t>
      </w:r>
    </w:p>
    <w:p w14:paraId="10439356" w14:textId="77777777" w:rsidR="00E9043B" w:rsidRDefault="00E9043B">
      <w:pPr>
        <w:spacing w:before="4" w:line="260" w:lineRule="exact"/>
        <w:rPr>
          <w:sz w:val="26"/>
          <w:szCs w:val="26"/>
        </w:rPr>
      </w:pPr>
    </w:p>
    <w:p w14:paraId="0B78007E" w14:textId="77777777" w:rsidR="00E9043B" w:rsidRDefault="000C1467">
      <w:pPr>
        <w:ind w:left="280"/>
        <w:rPr>
          <w:sz w:val="24"/>
          <w:szCs w:val="24"/>
        </w:rPr>
      </w:pPr>
      <w:r>
        <w:rPr>
          <w:b/>
          <w:sz w:val="24"/>
          <w:szCs w:val="24"/>
        </w:rPr>
        <w:t xml:space="preserve">KPi.019  Name: </w:t>
      </w:r>
      <w:r>
        <w:rPr>
          <w:sz w:val="24"/>
          <w:szCs w:val="24"/>
        </w:rPr>
        <w:t>1: KANG 2: MUN KIL 3: na 4: na</w:t>
      </w:r>
    </w:p>
    <w:p w14:paraId="15B7A8BC" w14:textId="77777777" w:rsidR="00E9043B" w:rsidRDefault="000C1467">
      <w:pPr>
        <w:spacing w:before="2" w:line="260" w:lineRule="exact"/>
        <w:ind w:left="280" w:right="63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Jiang </w:t>
      </w:r>
      <w:r>
        <w:rPr>
          <w:spacing w:val="-19"/>
          <w:sz w:val="24"/>
          <w:szCs w:val="24"/>
        </w:rPr>
        <w:t>W</w:t>
      </w:r>
      <w:r>
        <w:rPr>
          <w:sz w:val="24"/>
          <w:szCs w:val="24"/>
        </w:rPr>
        <w:t xml:space="preserve">en-ji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PS 472330208 (Expires 4 Jul. 2017)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 xml:space="preserve">Other information: </w:t>
      </w:r>
      <w:r>
        <w:rPr>
          <w:sz w:val="24"/>
          <w:szCs w:val="24"/>
        </w:rPr>
        <w:t>Kang Mun Kil has conducted nuclear procurement activities as a representative of Namchongang, also known as Namhung.</w:t>
      </w:r>
    </w:p>
    <w:p w14:paraId="41D0E84C" w14:textId="77777777" w:rsidR="00E9043B" w:rsidRDefault="00E9043B">
      <w:pPr>
        <w:spacing w:before="2" w:line="260" w:lineRule="exact"/>
        <w:rPr>
          <w:sz w:val="26"/>
          <w:szCs w:val="26"/>
        </w:rPr>
      </w:pPr>
    </w:p>
    <w:p w14:paraId="066C87B3" w14:textId="77777777" w:rsidR="00E9043B" w:rsidRPr="002E3F0F" w:rsidRDefault="000C1467">
      <w:pPr>
        <w:ind w:left="280"/>
        <w:rPr>
          <w:sz w:val="24"/>
          <w:szCs w:val="24"/>
          <w:lang w:val="es-MX"/>
        </w:rPr>
      </w:pPr>
      <w:r w:rsidRPr="002E3F0F">
        <w:rPr>
          <w:b/>
          <w:sz w:val="24"/>
          <w:szCs w:val="24"/>
          <w:lang w:val="es-MX"/>
        </w:rPr>
        <w:t>QDi.</w:t>
      </w:r>
      <w:r w:rsidRPr="002E3F0F">
        <w:rPr>
          <w:b/>
          <w:spacing w:val="-13"/>
          <w:sz w:val="24"/>
          <w:szCs w:val="24"/>
          <w:lang w:val="es-MX"/>
        </w:rPr>
        <w:t>1</w:t>
      </w:r>
      <w:r w:rsidRPr="002E3F0F">
        <w:rPr>
          <w:b/>
          <w:sz w:val="24"/>
          <w:szCs w:val="24"/>
          <w:lang w:val="es-MX"/>
        </w:rPr>
        <w:t xml:space="preserve">19 Name: </w:t>
      </w:r>
      <w:r w:rsidRPr="002E3F0F">
        <w:rPr>
          <w:sz w:val="24"/>
          <w:szCs w:val="24"/>
          <w:lang w:val="es-MX"/>
        </w:rPr>
        <w:t>1: ARIS 2: MUNANDAR 3: na 4: na</w:t>
      </w:r>
    </w:p>
    <w:p w14:paraId="0C9E9A93" w14:textId="77777777" w:rsidR="00E9043B" w:rsidRDefault="000C1467">
      <w:pPr>
        <w:spacing w:before="2" w:line="260" w:lineRule="exact"/>
        <w:ind w:left="280" w:right="56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1 Jan. 1971 </w:t>
      </w:r>
      <w:r>
        <w:rPr>
          <w:b/>
          <w:sz w:val="24"/>
          <w:szCs w:val="24"/>
        </w:rPr>
        <w:t xml:space="preserve">b) </w:t>
      </w:r>
      <w:r>
        <w:rPr>
          <w:sz w:val="24"/>
          <w:szCs w:val="24"/>
        </w:rPr>
        <w:t xml:space="preserve">Between 1962 and 1968 </w:t>
      </w:r>
      <w:r>
        <w:rPr>
          <w:b/>
          <w:sz w:val="24"/>
          <w:szCs w:val="24"/>
        </w:rPr>
        <w:t xml:space="preserve">POB: </w:t>
      </w:r>
      <w:r>
        <w:rPr>
          <w:sz w:val="24"/>
          <w:szCs w:val="24"/>
        </w:rPr>
        <w:t xml:space="preserve">Sambi, Boyolali, Java, Indonesia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Indonesia (as at Dec. 2003)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9 Sep. 2003 ( amended on 9 Sep. 2005, 4 Oct.</w:t>
      </w:r>
    </w:p>
    <w:p w14:paraId="3B9CA3E3" w14:textId="77777777" w:rsidR="00E9043B" w:rsidRDefault="000C1467">
      <w:pPr>
        <w:spacing w:line="260" w:lineRule="exact"/>
        <w:ind w:left="280" w:right="567"/>
        <w:rPr>
          <w:sz w:val="24"/>
          <w:szCs w:val="24"/>
        </w:rPr>
      </w:pPr>
      <w:r>
        <w:rPr>
          <w:sz w:val="24"/>
          <w:szCs w:val="24"/>
        </w:rPr>
        <w:t xml:space="preserve">2006, 12 Dec. 2014, 1 May 2019 ) </w:t>
      </w:r>
      <w:r>
        <w:rPr>
          <w:b/>
          <w:sz w:val="24"/>
          <w:szCs w:val="24"/>
        </w:rPr>
        <w:t xml:space="preserve">Other information: </w:t>
      </w:r>
      <w:r>
        <w:rPr>
          <w:sz w:val="24"/>
          <w:szCs w:val="24"/>
        </w:rPr>
        <w:t>Review pursuant to Security Council resolution 1822 (2008) was concluded on 25 May 2010. Review pursuant to Security Council resolution 2253 (2015) was concluded on 21 Feb. 2019. INTERPOL-UN Security Council Special Notice web link:</w:t>
      </w:r>
      <w:hyperlink r:id="rId72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26">
        <w:r>
          <w:rPr>
            <w:color w:val="0000ED"/>
            <w:sz w:val="24"/>
            <w:szCs w:val="24"/>
            <w:u w:val="single" w:color="0000ED"/>
          </w:rPr>
          <w:t xml:space="preserve">click  here </w:t>
        </w:r>
      </w:hyperlink>
    </w:p>
    <w:p w14:paraId="034814EF" w14:textId="77777777" w:rsidR="00E9043B" w:rsidRDefault="00E9043B">
      <w:pPr>
        <w:spacing w:before="2" w:line="260" w:lineRule="exact"/>
        <w:rPr>
          <w:sz w:val="26"/>
          <w:szCs w:val="26"/>
        </w:rPr>
      </w:pPr>
    </w:p>
    <w:p w14:paraId="7F57C3A7" w14:textId="77777777" w:rsidR="00E9043B" w:rsidRPr="002E3F0F" w:rsidRDefault="000C1467">
      <w:pPr>
        <w:ind w:left="280"/>
        <w:rPr>
          <w:sz w:val="24"/>
          <w:szCs w:val="24"/>
          <w:lang w:val="es-MX"/>
        </w:rPr>
      </w:pPr>
      <w:r w:rsidRPr="002E3F0F">
        <w:rPr>
          <w:b/>
          <w:sz w:val="24"/>
          <w:szCs w:val="24"/>
          <w:lang w:val="es-MX"/>
        </w:rPr>
        <w:t xml:space="preserve">CDi.032  Name: </w:t>
      </w:r>
      <w:r w:rsidRPr="002E3F0F">
        <w:rPr>
          <w:sz w:val="24"/>
          <w:szCs w:val="24"/>
          <w:lang w:val="es-MX"/>
        </w:rPr>
        <w:t>1: MUHINDO 2: AKILI 3: MUNDOS 4: na</w:t>
      </w:r>
    </w:p>
    <w:p w14:paraId="64F9CBAA" w14:textId="77777777" w:rsidR="00E9043B" w:rsidRDefault="000C1467">
      <w:pPr>
        <w:spacing w:before="2" w:line="260" w:lineRule="exact"/>
        <w:ind w:left="280" w:right="50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DRC Armed Forces (</w:t>
      </w:r>
      <w:r>
        <w:rPr>
          <w:spacing w:val="-18"/>
          <w:sz w:val="24"/>
          <w:szCs w:val="24"/>
        </w:rPr>
        <w:t>F</w:t>
      </w:r>
      <w:r>
        <w:rPr>
          <w:sz w:val="24"/>
          <w:szCs w:val="24"/>
        </w:rPr>
        <w:t xml:space="preserve">ARDC) General, Commander of the 31st Brigade </w:t>
      </w:r>
      <w:r>
        <w:rPr>
          <w:b/>
          <w:sz w:val="24"/>
          <w:szCs w:val="24"/>
        </w:rPr>
        <w:t xml:space="preserve">b) </w:t>
      </w:r>
      <w:r>
        <w:rPr>
          <w:spacing w:val="-18"/>
          <w:sz w:val="24"/>
          <w:szCs w:val="24"/>
        </w:rPr>
        <w:t>F</w:t>
      </w:r>
      <w:r>
        <w:rPr>
          <w:sz w:val="24"/>
          <w:szCs w:val="24"/>
        </w:rPr>
        <w:t xml:space="preserve">ARDC Brigadier General </w:t>
      </w:r>
      <w:r>
        <w:rPr>
          <w:b/>
          <w:sz w:val="24"/>
          <w:szCs w:val="24"/>
        </w:rPr>
        <w:t xml:space="preserve">DOB: </w:t>
      </w:r>
      <w:r>
        <w:rPr>
          <w:sz w:val="24"/>
          <w:szCs w:val="24"/>
        </w:rPr>
        <w:t>10 No</w:t>
      </w:r>
      <w:r>
        <w:rPr>
          <w:spacing w:val="-16"/>
          <w:sz w:val="24"/>
          <w:szCs w:val="24"/>
        </w:rPr>
        <w:t>v</w:t>
      </w:r>
      <w:r>
        <w:rPr>
          <w:sz w:val="24"/>
          <w:szCs w:val="24"/>
        </w:rPr>
        <w:t xml:space="preserve">. 1972 </w:t>
      </w:r>
      <w:r>
        <w:rPr>
          <w:b/>
          <w:sz w:val="24"/>
          <w:szCs w:val="24"/>
        </w:rPr>
        <w:t xml:space="preserve">POB: </w:t>
      </w:r>
      <w:r>
        <w:rPr>
          <w:sz w:val="24"/>
          <w:szCs w:val="24"/>
        </w:rPr>
        <w:t xml:space="preserve">Democratic Republic of the Congo </w:t>
      </w:r>
      <w:r>
        <w:rPr>
          <w:b/>
          <w:sz w:val="24"/>
          <w:szCs w:val="24"/>
        </w:rPr>
        <w:t xml:space="preserve">Good quality a.k.a.: a) </w:t>
      </w:r>
      <w:r>
        <w:rPr>
          <w:sz w:val="24"/>
          <w:szCs w:val="24"/>
        </w:rPr>
        <w:t xml:space="preserve">Charles Muhindo Akili Mundos </w:t>
      </w:r>
      <w:r>
        <w:rPr>
          <w:b/>
          <w:sz w:val="24"/>
          <w:szCs w:val="24"/>
        </w:rPr>
        <w:t xml:space="preserve">b) </w:t>
      </w:r>
      <w:r>
        <w:rPr>
          <w:sz w:val="24"/>
          <w:szCs w:val="24"/>
        </w:rPr>
        <w:t xml:space="preserve">Akili Muhindo </w:t>
      </w:r>
      <w:r>
        <w:rPr>
          <w:b/>
          <w:sz w:val="24"/>
          <w:szCs w:val="24"/>
        </w:rPr>
        <w:t xml:space="preserve">c) </w:t>
      </w:r>
      <w:r>
        <w:rPr>
          <w:sz w:val="24"/>
          <w:szCs w:val="24"/>
        </w:rPr>
        <w:t xml:space="preserve">Muhindo Mundos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w:t>
      </w:r>
    </w:p>
    <w:p w14:paraId="5E071C30" w14:textId="77777777" w:rsidR="00E9043B" w:rsidRDefault="000C1467">
      <w:pPr>
        <w:spacing w:line="260" w:lineRule="exact"/>
        <w:ind w:left="280" w:right="311"/>
        <w:rPr>
          <w:sz w:val="24"/>
          <w:szCs w:val="24"/>
        </w:rPr>
      </w:pPr>
      <w:r>
        <w:rPr>
          <w:sz w:val="24"/>
          <w:szCs w:val="24"/>
        </w:rPr>
        <w:t xml:space="preserve">Feb. 2018 </w:t>
      </w:r>
      <w:r>
        <w:rPr>
          <w:b/>
          <w:sz w:val="24"/>
          <w:szCs w:val="24"/>
        </w:rPr>
        <w:t xml:space="preserve">Other information: </w:t>
      </w:r>
      <w:r>
        <w:rPr>
          <w:sz w:val="24"/>
          <w:szCs w:val="24"/>
        </w:rPr>
        <w:t xml:space="preserve">Muhindo Akili Mundos is an </w:t>
      </w:r>
      <w:r>
        <w:rPr>
          <w:spacing w:val="-18"/>
          <w:sz w:val="24"/>
          <w:szCs w:val="24"/>
        </w:rPr>
        <w:t>F</w:t>
      </w:r>
      <w:r>
        <w:rPr>
          <w:sz w:val="24"/>
          <w:szCs w:val="24"/>
        </w:rPr>
        <w:t xml:space="preserve">ARDC General, Commander of the 31st Brigade. He was appointed commander of the </w:t>
      </w:r>
      <w:r>
        <w:rPr>
          <w:spacing w:val="-18"/>
          <w:sz w:val="24"/>
          <w:szCs w:val="24"/>
        </w:rPr>
        <w:t>F</w:t>
      </w:r>
      <w:r>
        <w:rPr>
          <w:sz w:val="24"/>
          <w:szCs w:val="24"/>
        </w:rPr>
        <w:t>ARDC</w:t>
      </w:r>
      <w:r>
        <w:rPr>
          <w:spacing w:val="-13"/>
          <w:sz w:val="24"/>
          <w:szCs w:val="24"/>
        </w:rPr>
        <w:t>’</w:t>
      </w:r>
      <w:r>
        <w:rPr>
          <w:sz w:val="24"/>
          <w:szCs w:val="24"/>
        </w:rPr>
        <w:t>s Operational Sector in the areas of Beni and Lubero, including Operation Sukola I against the Allied Democratic Forces (ADF) in September 2014. He remained in that position until June 2015. He is also a threat to the peace, stability and security of the DRC under UNSCR 2293</w:t>
      </w:r>
    </w:p>
    <w:p w14:paraId="51D138B3" w14:textId="77777777" w:rsidR="00E9043B" w:rsidRDefault="003103A9">
      <w:pPr>
        <w:spacing w:line="260" w:lineRule="exact"/>
        <w:ind w:left="280" w:right="243"/>
        <w:rPr>
          <w:sz w:val="24"/>
          <w:szCs w:val="24"/>
        </w:rPr>
      </w:pPr>
      <w:hyperlink r:id="rId727">
        <w:r w:rsidR="000C1467">
          <w:rPr>
            <w:sz w:val="24"/>
            <w:szCs w:val="24"/>
          </w:rPr>
          <w:t>paragraph 7(e).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728">
        <w:r w:rsidR="000C1467">
          <w:rPr>
            <w:color w:val="0000ED"/>
            <w:sz w:val="24"/>
            <w:szCs w:val="24"/>
            <w:u w:val="single" w:color="0000ED"/>
          </w:rPr>
          <w:t xml:space="preserve">click  here </w:t>
        </w:r>
      </w:hyperlink>
    </w:p>
    <w:p w14:paraId="62790E01" w14:textId="77777777" w:rsidR="00E9043B" w:rsidRDefault="00E9043B">
      <w:pPr>
        <w:spacing w:before="13" w:line="220" w:lineRule="exact"/>
        <w:rPr>
          <w:sz w:val="22"/>
          <w:szCs w:val="22"/>
        </w:rPr>
      </w:pPr>
    </w:p>
    <w:p w14:paraId="591B3A8B" w14:textId="77777777" w:rsidR="00E9043B" w:rsidRDefault="000C1467">
      <w:pPr>
        <w:spacing w:before="29"/>
        <w:ind w:left="280"/>
        <w:rPr>
          <w:sz w:val="24"/>
          <w:szCs w:val="24"/>
        </w:rPr>
      </w:pPr>
      <w:r>
        <w:rPr>
          <w:b/>
          <w:sz w:val="24"/>
          <w:szCs w:val="24"/>
        </w:rPr>
        <w:t xml:space="preserve">QDi.120 Name: </w:t>
      </w:r>
      <w:r>
        <w:rPr>
          <w:sz w:val="24"/>
          <w:szCs w:val="24"/>
        </w:rPr>
        <w:t>1: ABDUL HAKIM 2: MURAD 3: na 4: na</w:t>
      </w:r>
    </w:p>
    <w:p w14:paraId="04A1BBD8" w14:textId="77777777" w:rsidR="00E9043B" w:rsidRDefault="000C1467">
      <w:pPr>
        <w:spacing w:line="260" w:lineRule="exact"/>
        <w:ind w:left="280"/>
        <w:rPr>
          <w:sz w:val="24"/>
          <w:szCs w:val="24"/>
        </w:rPr>
      </w:pPr>
      <w:r>
        <w:rPr>
          <w:b/>
          <w:sz w:val="24"/>
          <w:szCs w:val="24"/>
        </w:rPr>
        <w:t xml:space="preserve">Name (original script): </w:t>
      </w:r>
      <w:r>
        <w:rPr>
          <w:sz w:val="24"/>
          <w:szCs w:val="24"/>
        </w:rPr>
        <w:t>داﺮﻣ ﻢﯿﻜﺤﻟا ﺪﺒﻋ</w:t>
      </w:r>
    </w:p>
    <w:p w14:paraId="4BAFFCAC" w14:textId="77777777" w:rsidR="00E9043B" w:rsidRDefault="000C1467">
      <w:pPr>
        <w:spacing w:before="2" w:line="260" w:lineRule="exact"/>
        <w:ind w:left="280" w:right="573"/>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pacing w:val="-9"/>
          <w:sz w:val="24"/>
          <w:szCs w:val="24"/>
        </w:rPr>
        <w:t>1</w:t>
      </w:r>
      <w:r>
        <w:rPr>
          <w:sz w:val="24"/>
          <w:szCs w:val="24"/>
        </w:rPr>
        <w:t>1 Ap</w:t>
      </w:r>
      <w:r>
        <w:rPr>
          <w:spacing w:val="-13"/>
          <w:sz w:val="24"/>
          <w:szCs w:val="24"/>
        </w:rPr>
        <w:t>r</w:t>
      </w:r>
      <w:r>
        <w:rPr>
          <w:sz w:val="24"/>
          <w:szCs w:val="24"/>
        </w:rPr>
        <w:t xml:space="preserve">. 1968 </w:t>
      </w:r>
      <w:r>
        <w:rPr>
          <w:b/>
          <w:sz w:val="24"/>
          <w:szCs w:val="24"/>
        </w:rPr>
        <w:t xml:space="preserve">POB: </w:t>
      </w:r>
      <w:r>
        <w:rPr>
          <w:sz w:val="24"/>
          <w:szCs w:val="24"/>
        </w:rPr>
        <w:t xml:space="preserve">Kuwait </w:t>
      </w:r>
      <w:r>
        <w:rPr>
          <w:b/>
          <w:sz w:val="24"/>
          <w:szCs w:val="24"/>
        </w:rPr>
        <w:t xml:space="preserve">Good quality a.k.a.: a) </w:t>
      </w:r>
      <w:r>
        <w:rPr>
          <w:sz w:val="24"/>
          <w:szCs w:val="24"/>
        </w:rPr>
        <w:t xml:space="preserve">Murad, Abdul Hakim Hasim </w:t>
      </w:r>
      <w:r>
        <w:rPr>
          <w:b/>
          <w:sz w:val="24"/>
          <w:szCs w:val="24"/>
        </w:rPr>
        <w:t xml:space="preserve">b) </w:t>
      </w:r>
      <w:r>
        <w:rPr>
          <w:sz w:val="24"/>
          <w:szCs w:val="24"/>
        </w:rPr>
        <w:t xml:space="preserve">Murad, Abdul Hakim Ali Hashim </w:t>
      </w:r>
      <w:r>
        <w:rPr>
          <w:b/>
          <w:sz w:val="24"/>
          <w:szCs w:val="24"/>
        </w:rPr>
        <w:t xml:space="preserve">c) </w:t>
      </w:r>
      <w:r>
        <w:rPr>
          <w:sz w:val="24"/>
          <w:szCs w:val="24"/>
        </w:rPr>
        <w:t xml:space="preserve">Murad, Abdul Hakim al Hashim </w:t>
      </w:r>
      <w:r>
        <w:rPr>
          <w:b/>
          <w:sz w:val="24"/>
          <w:szCs w:val="24"/>
        </w:rPr>
        <w:t xml:space="preserve">d) </w:t>
      </w:r>
      <w:r>
        <w:rPr>
          <w:sz w:val="24"/>
          <w:szCs w:val="24"/>
        </w:rPr>
        <w:t xml:space="preserve">Saeed Akman </w:t>
      </w:r>
      <w:r>
        <w:rPr>
          <w:b/>
          <w:sz w:val="24"/>
          <w:szCs w:val="24"/>
        </w:rPr>
        <w:t xml:space="preserve">e) </w:t>
      </w:r>
      <w:r>
        <w:rPr>
          <w:sz w:val="24"/>
          <w:szCs w:val="24"/>
        </w:rPr>
        <w:t xml:space="preserve">Saeed Ahmed </w:t>
      </w:r>
      <w:r>
        <w:rPr>
          <w:b/>
          <w:sz w:val="24"/>
          <w:szCs w:val="24"/>
        </w:rPr>
        <w:t xml:space="preserve">f) </w:t>
      </w:r>
      <w:r>
        <w:rPr>
          <w:sz w:val="24"/>
          <w:szCs w:val="24"/>
        </w:rPr>
        <w:t xml:space="preserve">Abdul Hakim Ali al-Hashem Murad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Pakistan </w:t>
      </w:r>
      <w:r>
        <w:rPr>
          <w:b/>
          <w:sz w:val="24"/>
          <w:szCs w:val="24"/>
        </w:rPr>
        <w:t xml:space="preserve">Passport no: a) </w:t>
      </w:r>
      <w:r>
        <w:rPr>
          <w:sz w:val="24"/>
          <w:szCs w:val="24"/>
        </w:rPr>
        <w:t xml:space="preserve">Pakistan number 665334, issued in Kuwait </w:t>
      </w:r>
      <w:r>
        <w:rPr>
          <w:b/>
          <w:sz w:val="24"/>
          <w:szCs w:val="24"/>
        </w:rPr>
        <w:t xml:space="preserve">b) </w:t>
      </w:r>
      <w:r>
        <w:rPr>
          <w:sz w:val="24"/>
          <w:szCs w:val="24"/>
        </w:rPr>
        <w:t xml:space="preserve">Pakistan number 917739, issued on 8 Aug. 1991, issued in Pakistan (expired on 7 Aug. 1996)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9 Sep. 2003 ( amended on 16 May 20</w:t>
      </w:r>
      <w:r>
        <w:rPr>
          <w:spacing w:val="-9"/>
          <w:sz w:val="24"/>
          <w:szCs w:val="24"/>
        </w:rPr>
        <w:t>1</w:t>
      </w:r>
      <w:r>
        <w:rPr>
          <w:sz w:val="24"/>
          <w:szCs w:val="24"/>
        </w:rPr>
        <w:t xml:space="preserve">1, 6 Dec. 2019 ) </w:t>
      </w:r>
      <w:r>
        <w:rPr>
          <w:b/>
          <w:sz w:val="24"/>
          <w:szCs w:val="24"/>
        </w:rPr>
        <w:t xml:space="preserve">Other information: </w:t>
      </w:r>
      <w:r>
        <w:rPr>
          <w:sz w:val="24"/>
          <w:szCs w:val="24"/>
        </w:rPr>
        <w:t>Mother's name is Aminah Ahmad Sher al- Baloushi. In custody of the United States. Review pursuant to Security Council resolution 1822 (2008) was</w:t>
      </w:r>
    </w:p>
    <w:p w14:paraId="397D3CF5" w14:textId="77777777" w:rsidR="00E9043B" w:rsidRDefault="00E9043B">
      <w:pPr>
        <w:spacing w:line="140" w:lineRule="exact"/>
        <w:rPr>
          <w:sz w:val="14"/>
          <w:szCs w:val="14"/>
        </w:rPr>
      </w:pPr>
    </w:p>
    <w:p w14:paraId="1498611E" w14:textId="77777777" w:rsidR="00E9043B" w:rsidRDefault="000C1467">
      <w:pPr>
        <w:spacing w:before="29"/>
        <w:ind w:left="280"/>
        <w:rPr>
          <w:sz w:val="24"/>
          <w:szCs w:val="24"/>
        </w:rPr>
      </w:pPr>
      <w:r>
        <w:rPr>
          <w:sz w:val="24"/>
          <w:szCs w:val="24"/>
        </w:rPr>
        <w:t>concluded on 25 May 2010. Review pursuant to Security Council resolution 2368 (2017) was concluded on 4</w:t>
      </w:r>
    </w:p>
    <w:p w14:paraId="34D274C5" w14:textId="77777777" w:rsidR="00E9043B" w:rsidRDefault="003103A9">
      <w:pPr>
        <w:spacing w:before="2" w:line="260" w:lineRule="exact"/>
        <w:ind w:left="280" w:right="663"/>
        <w:rPr>
          <w:sz w:val="24"/>
          <w:szCs w:val="24"/>
        </w:rPr>
      </w:pPr>
      <w:hyperlink r:id="rId729">
        <w:r w:rsidR="000C1467">
          <w:rPr>
            <w:sz w:val="24"/>
            <w:szCs w:val="24"/>
          </w:rPr>
          <w:t>Dec.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730">
        <w:r w:rsidR="000C1467">
          <w:rPr>
            <w:color w:val="0000ED"/>
            <w:sz w:val="24"/>
            <w:szCs w:val="24"/>
            <w:u w:val="single" w:color="0000ED"/>
          </w:rPr>
          <w:t xml:space="preserve">click  here </w:t>
        </w:r>
      </w:hyperlink>
    </w:p>
    <w:p w14:paraId="08D67E3D" w14:textId="77777777" w:rsidR="00E9043B" w:rsidRDefault="00E9043B">
      <w:pPr>
        <w:spacing w:before="13" w:line="220" w:lineRule="exact"/>
        <w:rPr>
          <w:sz w:val="22"/>
          <w:szCs w:val="22"/>
        </w:rPr>
      </w:pPr>
    </w:p>
    <w:p w14:paraId="27B5A761" w14:textId="77777777" w:rsidR="00E9043B" w:rsidRDefault="000C1467">
      <w:pPr>
        <w:spacing w:before="29"/>
        <w:ind w:left="280"/>
        <w:rPr>
          <w:sz w:val="24"/>
          <w:szCs w:val="24"/>
        </w:rPr>
      </w:pPr>
      <w:r>
        <w:rPr>
          <w:b/>
          <w:sz w:val="24"/>
          <w:szCs w:val="24"/>
        </w:rPr>
        <w:t xml:space="preserve">CDi.016 Name: </w:t>
      </w:r>
      <w:r>
        <w:rPr>
          <w:sz w:val="24"/>
          <w:szCs w:val="24"/>
        </w:rPr>
        <w:t>1: IGNACE 2: MU</w:t>
      </w:r>
      <w:r>
        <w:rPr>
          <w:spacing w:val="-13"/>
          <w:sz w:val="24"/>
          <w:szCs w:val="24"/>
        </w:rPr>
        <w:t>R</w:t>
      </w:r>
      <w:r>
        <w:rPr>
          <w:spacing w:val="-27"/>
          <w:sz w:val="24"/>
          <w:szCs w:val="24"/>
        </w:rPr>
        <w:t>W</w:t>
      </w:r>
      <w:r>
        <w:rPr>
          <w:sz w:val="24"/>
          <w:szCs w:val="24"/>
        </w:rPr>
        <w:t>ANASH</w:t>
      </w:r>
      <w:r>
        <w:rPr>
          <w:spacing w:val="-27"/>
          <w:sz w:val="24"/>
          <w:szCs w:val="24"/>
        </w:rPr>
        <w:t>Y</w:t>
      </w:r>
      <w:r>
        <w:rPr>
          <w:sz w:val="24"/>
          <w:szCs w:val="24"/>
        </w:rPr>
        <w:t>AKA 3: na 4: na</w:t>
      </w:r>
    </w:p>
    <w:p w14:paraId="7EE2F712" w14:textId="77777777" w:rsidR="00E9043B" w:rsidRDefault="000C1467">
      <w:pPr>
        <w:spacing w:before="2" w:line="260" w:lineRule="exact"/>
        <w:ind w:left="280" w:right="640"/>
        <w:rPr>
          <w:sz w:val="24"/>
          <w:szCs w:val="24"/>
        </w:rPr>
      </w:pPr>
      <w:r>
        <w:rPr>
          <w:b/>
          <w:spacing w:val="-4"/>
          <w:sz w:val="24"/>
          <w:szCs w:val="24"/>
        </w:rPr>
        <w:t>T</w:t>
      </w:r>
      <w:r>
        <w:rPr>
          <w:b/>
          <w:sz w:val="24"/>
          <w:szCs w:val="24"/>
        </w:rPr>
        <w:t xml:space="preserve">itle: </w:t>
      </w:r>
      <w:r>
        <w:rPr>
          <w:sz w:val="24"/>
          <w:szCs w:val="24"/>
        </w:rPr>
        <w:t>D</w:t>
      </w:r>
      <w:r>
        <w:rPr>
          <w:spacing w:val="-13"/>
          <w:sz w:val="24"/>
          <w:szCs w:val="24"/>
        </w:rPr>
        <w:t>r</w:t>
      </w:r>
      <w:r>
        <w:rPr>
          <w:sz w:val="24"/>
          <w:szCs w:val="24"/>
        </w:rPr>
        <w:t xml:space="preserve">. </w:t>
      </w:r>
      <w:r>
        <w:rPr>
          <w:b/>
          <w:sz w:val="24"/>
          <w:szCs w:val="24"/>
        </w:rPr>
        <w:t xml:space="preserve">Designation: </w:t>
      </w:r>
      <w:r>
        <w:rPr>
          <w:sz w:val="24"/>
          <w:szCs w:val="24"/>
        </w:rPr>
        <w:t xml:space="preserve">FDLR President </w:t>
      </w:r>
      <w:r>
        <w:rPr>
          <w:b/>
          <w:sz w:val="24"/>
          <w:szCs w:val="24"/>
        </w:rPr>
        <w:t xml:space="preserve">DOB: </w:t>
      </w:r>
      <w:r>
        <w:rPr>
          <w:sz w:val="24"/>
          <w:szCs w:val="24"/>
        </w:rPr>
        <w:t xml:space="preserve">14 May 1963 </w:t>
      </w:r>
      <w:r>
        <w:rPr>
          <w:b/>
          <w:sz w:val="24"/>
          <w:szCs w:val="24"/>
        </w:rPr>
        <w:t xml:space="preserve">POB: a) </w:t>
      </w:r>
      <w:r>
        <w:rPr>
          <w:sz w:val="24"/>
          <w:szCs w:val="24"/>
        </w:rPr>
        <w:t xml:space="preserve">Butera, Rwanda </w:t>
      </w:r>
      <w:r>
        <w:rPr>
          <w:b/>
          <w:sz w:val="24"/>
          <w:szCs w:val="24"/>
        </w:rPr>
        <w:t xml:space="preserve">b) </w:t>
      </w:r>
      <w:r>
        <w:rPr>
          <w:sz w:val="24"/>
          <w:szCs w:val="24"/>
        </w:rPr>
        <w:t xml:space="preserve">Ngoma, Butare, Rwanda </w:t>
      </w:r>
      <w:r>
        <w:rPr>
          <w:b/>
          <w:sz w:val="24"/>
          <w:szCs w:val="24"/>
        </w:rPr>
        <w:t xml:space="preserve">Good quality a.k.a.: </w:t>
      </w:r>
      <w:r>
        <w:rPr>
          <w:sz w:val="24"/>
          <w:szCs w:val="24"/>
        </w:rPr>
        <w:t xml:space="preserve">na </w:t>
      </w:r>
      <w:r>
        <w:rPr>
          <w:b/>
          <w:sz w:val="24"/>
          <w:szCs w:val="24"/>
        </w:rPr>
        <w:t xml:space="preserve">Low quality a.k.a.: </w:t>
      </w:r>
      <w:r>
        <w:rPr>
          <w:sz w:val="24"/>
          <w:szCs w:val="24"/>
        </w:rPr>
        <w:t>D</w:t>
      </w:r>
      <w:r>
        <w:rPr>
          <w:spacing w:val="-13"/>
          <w:sz w:val="24"/>
          <w:szCs w:val="24"/>
        </w:rPr>
        <w:t>r</w:t>
      </w:r>
      <w:r>
        <w:rPr>
          <w:sz w:val="24"/>
          <w:szCs w:val="24"/>
        </w:rPr>
        <w:t xml:space="preserve">. Ignace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Germany (in prison) </w:t>
      </w:r>
      <w:r>
        <w:rPr>
          <w:b/>
          <w:sz w:val="24"/>
          <w:szCs w:val="24"/>
        </w:rPr>
        <w:t xml:space="preserve">Listed on: </w:t>
      </w:r>
      <w:r>
        <w:rPr>
          <w:sz w:val="24"/>
          <w:szCs w:val="24"/>
        </w:rPr>
        <w:t>1 No</w:t>
      </w:r>
      <w:r>
        <w:rPr>
          <w:spacing w:val="-16"/>
          <w:sz w:val="24"/>
          <w:szCs w:val="24"/>
        </w:rPr>
        <w:t>v</w:t>
      </w:r>
      <w:r>
        <w:rPr>
          <w:sz w:val="24"/>
          <w:szCs w:val="24"/>
        </w:rPr>
        <w:t>. 2005 ( amended on 13 Oct.</w:t>
      </w:r>
    </w:p>
    <w:p w14:paraId="642D6EA3" w14:textId="77777777" w:rsidR="00E9043B" w:rsidRDefault="000C1467">
      <w:pPr>
        <w:spacing w:line="260" w:lineRule="exact"/>
        <w:ind w:left="280" w:right="648"/>
        <w:rPr>
          <w:sz w:val="24"/>
          <w:szCs w:val="24"/>
        </w:rPr>
      </w:pPr>
      <w:r>
        <w:rPr>
          <w:sz w:val="24"/>
          <w:szCs w:val="24"/>
        </w:rPr>
        <w:t xml:space="preserve">2016, 25 Feb. 2020 ) </w:t>
      </w:r>
      <w:r>
        <w:rPr>
          <w:b/>
          <w:sz w:val="24"/>
          <w:szCs w:val="24"/>
        </w:rPr>
        <w:t xml:space="preserve">Other information: </w:t>
      </w:r>
      <w:r>
        <w:rPr>
          <w:sz w:val="24"/>
          <w:szCs w:val="24"/>
        </w:rPr>
        <w:t>Reported to have died in prison in Germany on 16 April 2019. Arrested by German authorities on 17 November 2009 and found guilty by a German court on 28 September</w:t>
      </w:r>
    </w:p>
    <w:p w14:paraId="3DFA6238" w14:textId="77777777" w:rsidR="00E9043B" w:rsidRDefault="000C1467">
      <w:pPr>
        <w:spacing w:line="260" w:lineRule="exact"/>
        <w:ind w:left="280" w:right="509"/>
        <w:rPr>
          <w:sz w:val="24"/>
          <w:szCs w:val="24"/>
        </w:rPr>
      </w:pPr>
      <w:r>
        <w:rPr>
          <w:sz w:val="24"/>
          <w:szCs w:val="24"/>
        </w:rPr>
        <w:t>2015 of leadership of a foreign terrorist group and aiding in war crimes. Received a 13-year sentence and is in prison in Germany as of June 2016. Re-elected FDLR President on 29 November 2014 for a five-year term.</w:t>
      </w:r>
      <w:hyperlink r:id="rId731">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732">
        <w:r>
          <w:rPr>
            <w:color w:val="0000ED"/>
            <w:sz w:val="24"/>
            <w:szCs w:val="24"/>
            <w:u w:val="single" w:color="0000ED"/>
          </w:rPr>
          <w:t xml:space="preserve">click  here </w:t>
        </w:r>
      </w:hyperlink>
    </w:p>
    <w:p w14:paraId="4996D39D" w14:textId="77777777" w:rsidR="00E9043B" w:rsidRDefault="00E9043B">
      <w:pPr>
        <w:spacing w:before="2" w:line="260" w:lineRule="exact"/>
        <w:rPr>
          <w:sz w:val="26"/>
          <w:szCs w:val="26"/>
        </w:rPr>
      </w:pPr>
    </w:p>
    <w:p w14:paraId="3A40FCA3" w14:textId="77777777" w:rsidR="00E9043B" w:rsidRDefault="000C1467">
      <w:pPr>
        <w:ind w:left="280"/>
        <w:rPr>
          <w:sz w:val="24"/>
          <w:szCs w:val="24"/>
        </w:rPr>
      </w:pPr>
      <w:r>
        <w:rPr>
          <w:b/>
          <w:sz w:val="24"/>
          <w:szCs w:val="24"/>
        </w:rPr>
        <w:t xml:space="preserve">CDi.017 Name: </w:t>
      </w:r>
      <w:r>
        <w:rPr>
          <w:sz w:val="24"/>
          <w:szCs w:val="24"/>
        </w:rPr>
        <w:t>1: STR</w:t>
      </w:r>
      <w:r>
        <w:rPr>
          <w:spacing w:val="-27"/>
          <w:sz w:val="24"/>
          <w:szCs w:val="24"/>
        </w:rPr>
        <w:t>A</w:t>
      </w:r>
      <w:r>
        <w:rPr>
          <w:spacing w:val="-4"/>
          <w:sz w:val="24"/>
          <w:szCs w:val="24"/>
        </w:rPr>
        <w:t>T</w:t>
      </w:r>
      <w:r>
        <w:rPr>
          <w:sz w:val="24"/>
          <w:szCs w:val="24"/>
        </w:rPr>
        <w:t>ON 2: MUSONI 3: na 4: na</w:t>
      </w:r>
    </w:p>
    <w:p w14:paraId="6A28C172" w14:textId="77777777" w:rsidR="00E9043B" w:rsidRDefault="000C1467">
      <w:pPr>
        <w:spacing w:before="2" w:line="260" w:lineRule="exact"/>
        <w:ind w:left="280" w:right="33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Former FDLR </w:t>
      </w:r>
      <w:r>
        <w:rPr>
          <w:spacing w:val="-14"/>
          <w:sz w:val="24"/>
          <w:szCs w:val="24"/>
        </w:rPr>
        <w:t>V</w:t>
      </w:r>
      <w:r>
        <w:rPr>
          <w:sz w:val="24"/>
          <w:szCs w:val="24"/>
        </w:rPr>
        <w:t xml:space="preserve">ice President </w:t>
      </w:r>
      <w:r>
        <w:rPr>
          <w:b/>
          <w:sz w:val="24"/>
          <w:szCs w:val="24"/>
        </w:rPr>
        <w:t xml:space="preserve">DOB: a) </w:t>
      </w:r>
      <w:r>
        <w:rPr>
          <w:sz w:val="24"/>
          <w:szCs w:val="24"/>
        </w:rPr>
        <w:t>6 Ap</w:t>
      </w:r>
      <w:r>
        <w:rPr>
          <w:spacing w:val="-13"/>
          <w:sz w:val="24"/>
          <w:szCs w:val="24"/>
        </w:rPr>
        <w:t>r</w:t>
      </w:r>
      <w:r>
        <w:rPr>
          <w:sz w:val="24"/>
          <w:szCs w:val="24"/>
        </w:rPr>
        <w:t xml:space="preserve">. 1961 </w:t>
      </w:r>
      <w:r>
        <w:rPr>
          <w:b/>
          <w:sz w:val="24"/>
          <w:szCs w:val="24"/>
        </w:rPr>
        <w:t xml:space="preserve">b) </w:t>
      </w:r>
      <w:r>
        <w:rPr>
          <w:sz w:val="24"/>
          <w:szCs w:val="24"/>
        </w:rPr>
        <w:t xml:space="preserve">4 Jun. 1961 </w:t>
      </w:r>
      <w:r>
        <w:rPr>
          <w:b/>
          <w:sz w:val="24"/>
          <w:szCs w:val="24"/>
        </w:rPr>
        <w:t xml:space="preserve">POB: </w:t>
      </w:r>
      <w:r>
        <w:rPr>
          <w:sz w:val="24"/>
          <w:szCs w:val="24"/>
        </w:rPr>
        <w:t xml:space="preserve">Mugambazi, Kigali, Rwanda </w:t>
      </w:r>
      <w:r>
        <w:rPr>
          <w:b/>
          <w:sz w:val="24"/>
          <w:szCs w:val="24"/>
        </w:rPr>
        <w:t xml:space="preserve">Good quality a.k.a.: </w:t>
      </w:r>
      <w:r>
        <w:rPr>
          <w:sz w:val="24"/>
          <w:szCs w:val="24"/>
        </w:rPr>
        <w:t xml:space="preserve">IO Musoni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29 Ma</w:t>
      </w:r>
      <w:r>
        <w:rPr>
          <w:spacing w:val="-13"/>
          <w:sz w:val="24"/>
          <w:szCs w:val="24"/>
        </w:rPr>
        <w:t>r</w:t>
      </w:r>
      <w:r>
        <w:rPr>
          <w:sz w:val="24"/>
          <w:szCs w:val="24"/>
        </w:rPr>
        <w:t xml:space="preserve">. 2007 ( amended on 13 Oct. 2016 ) </w:t>
      </w:r>
      <w:r>
        <w:rPr>
          <w:b/>
          <w:sz w:val="24"/>
          <w:szCs w:val="24"/>
        </w:rPr>
        <w:t xml:space="preserve">Other information: </w:t>
      </w:r>
      <w:r>
        <w:rPr>
          <w:sz w:val="24"/>
          <w:szCs w:val="24"/>
        </w:rPr>
        <w:t>Arrested by German authorities on 17 November 2009, found guilty in a German court on 28</w:t>
      </w:r>
    </w:p>
    <w:p w14:paraId="38921026" w14:textId="77777777" w:rsidR="00E9043B" w:rsidRDefault="000C1467">
      <w:pPr>
        <w:spacing w:line="260" w:lineRule="exact"/>
        <w:ind w:left="280" w:right="269"/>
        <w:rPr>
          <w:sz w:val="24"/>
          <w:szCs w:val="24"/>
        </w:rPr>
      </w:pPr>
      <w:r>
        <w:rPr>
          <w:sz w:val="24"/>
          <w:szCs w:val="24"/>
        </w:rPr>
        <w:t>September 2015 of leadership of a foreign terrorist group, and received an 8-year sentence. Musoni was released from prison immediately after the trial, having served over 5 years of his sentence. INTERPOL-UN Security</w:t>
      </w:r>
      <w:hyperlink r:id="rId733">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734">
        <w:r>
          <w:rPr>
            <w:color w:val="0000ED"/>
            <w:sz w:val="24"/>
            <w:szCs w:val="24"/>
            <w:u w:val="single" w:color="0000ED"/>
          </w:rPr>
          <w:t xml:space="preserve">click  here </w:t>
        </w:r>
      </w:hyperlink>
    </w:p>
    <w:p w14:paraId="5682648F" w14:textId="77777777" w:rsidR="00E9043B" w:rsidRDefault="00E9043B">
      <w:pPr>
        <w:spacing w:before="13" w:line="220" w:lineRule="exact"/>
        <w:rPr>
          <w:sz w:val="22"/>
          <w:szCs w:val="22"/>
        </w:rPr>
      </w:pPr>
    </w:p>
    <w:p w14:paraId="6358AB39" w14:textId="77777777" w:rsidR="00E9043B" w:rsidRDefault="000C1467">
      <w:pPr>
        <w:spacing w:before="29"/>
        <w:ind w:left="280"/>
        <w:rPr>
          <w:sz w:val="24"/>
          <w:szCs w:val="24"/>
        </w:rPr>
      </w:pPr>
      <w:r>
        <w:rPr>
          <w:b/>
          <w:sz w:val="24"/>
          <w:szCs w:val="24"/>
        </w:rPr>
        <w:t xml:space="preserve">QDi.196 Name: </w:t>
      </w:r>
      <w:r>
        <w:rPr>
          <w:sz w:val="24"/>
          <w:szCs w:val="24"/>
        </w:rPr>
        <w:t>1: ALI 2: S</w:t>
      </w:r>
      <w:r>
        <w:rPr>
          <w:spacing w:val="-22"/>
          <w:sz w:val="24"/>
          <w:szCs w:val="24"/>
        </w:rPr>
        <w:t>A</w:t>
      </w:r>
      <w:r>
        <w:rPr>
          <w:sz w:val="24"/>
          <w:szCs w:val="24"/>
        </w:rPr>
        <w:t>YYID 3: MUHAMED 4: MUS</w:t>
      </w:r>
      <w:r>
        <w:rPr>
          <w:spacing w:val="-19"/>
          <w:sz w:val="24"/>
          <w:szCs w:val="24"/>
        </w:rPr>
        <w:t>T</w:t>
      </w:r>
      <w:r>
        <w:rPr>
          <w:sz w:val="24"/>
          <w:szCs w:val="24"/>
        </w:rPr>
        <w:t>A</w:t>
      </w:r>
      <w:r>
        <w:rPr>
          <w:spacing w:val="-18"/>
          <w:sz w:val="24"/>
          <w:szCs w:val="24"/>
        </w:rPr>
        <w:t>F</w:t>
      </w:r>
      <w:r>
        <w:rPr>
          <w:sz w:val="24"/>
          <w:szCs w:val="24"/>
        </w:rPr>
        <w:t>A BAKRI</w:t>
      </w:r>
    </w:p>
    <w:p w14:paraId="5BAD8B6A" w14:textId="77777777" w:rsidR="00E9043B" w:rsidRDefault="000C1467">
      <w:pPr>
        <w:spacing w:line="260" w:lineRule="exact"/>
        <w:ind w:left="280"/>
        <w:rPr>
          <w:sz w:val="24"/>
          <w:szCs w:val="24"/>
        </w:rPr>
      </w:pPr>
      <w:r>
        <w:rPr>
          <w:b/>
          <w:sz w:val="24"/>
          <w:szCs w:val="24"/>
        </w:rPr>
        <w:t xml:space="preserve">Name (original script): </w:t>
      </w:r>
      <w:r>
        <w:rPr>
          <w:sz w:val="24"/>
          <w:szCs w:val="24"/>
        </w:rPr>
        <w:t>يﺮﻜﺑ ﻰﻔﻄﺼﻣ ﺪﻤﺤﻣ ﺪﯿﺴﻟا ﻰﻠﻋ</w:t>
      </w:r>
    </w:p>
    <w:p w14:paraId="2BCA35F4" w14:textId="77777777" w:rsidR="00E9043B" w:rsidRDefault="000C1467">
      <w:pPr>
        <w:spacing w:before="2" w:line="260" w:lineRule="exact"/>
        <w:ind w:left="280" w:right="33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18 Ap</w:t>
      </w:r>
      <w:r>
        <w:rPr>
          <w:spacing w:val="-13"/>
          <w:sz w:val="24"/>
          <w:szCs w:val="24"/>
        </w:rPr>
        <w:t>r</w:t>
      </w:r>
      <w:r>
        <w:rPr>
          <w:sz w:val="24"/>
          <w:szCs w:val="24"/>
        </w:rPr>
        <w:t xml:space="preserve">. 1966 </w:t>
      </w:r>
      <w:r>
        <w:rPr>
          <w:b/>
          <w:sz w:val="24"/>
          <w:szCs w:val="24"/>
        </w:rPr>
        <w:t xml:space="preserve">POB: </w:t>
      </w:r>
      <w:r>
        <w:rPr>
          <w:sz w:val="24"/>
          <w:szCs w:val="24"/>
        </w:rPr>
        <w:t xml:space="preserve">Beni-Suef, Egypt </w:t>
      </w:r>
      <w:r>
        <w:rPr>
          <w:b/>
          <w:sz w:val="24"/>
          <w:szCs w:val="24"/>
        </w:rPr>
        <w:t xml:space="preserve">Good quality a.k.a.: a) </w:t>
      </w:r>
      <w:r>
        <w:rPr>
          <w:sz w:val="24"/>
          <w:szCs w:val="24"/>
        </w:rPr>
        <w:t xml:space="preserve">Ali Salim </w:t>
      </w:r>
      <w:r>
        <w:rPr>
          <w:b/>
          <w:sz w:val="24"/>
          <w:szCs w:val="24"/>
        </w:rPr>
        <w:t xml:space="preserve">b) </w:t>
      </w:r>
      <w:r>
        <w:rPr>
          <w:sz w:val="24"/>
          <w:szCs w:val="24"/>
        </w:rPr>
        <w:t xml:space="preserve">Abd Al-Aziz al-Masri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Egypt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29 Sep. 2005 ( amended on 13 Dec. 20</w:t>
      </w:r>
      <w:r>
        <w:rPr>
          <w:spacing w:val="-9"/>
          <w:sz w:val="24"/>
          <w:szCs w:val="24"/>
        </w:rPr>
        <w:t>1</w:t>
      </w:r>
      <w:r>
        <w:rPr>
          <w:sz w:val="24"/>
          <w:szCs w:val="24"/>
        </w:rPr>
        <w:t xml:space="preserve">1, 6 Dec. 2019 ) </w:t>
      </w:r>
      <w:r>
        <w:rPr>
          <w:b/>
          <w:sz w:val="24"/>
          <w:szCs w:val="24"/>
        </w:rPr>
        <w:t xml:space="preserve">Other information: </w:t>
      </w:r>
      <w:r>
        <w:rPr>
          <w:sz w:val="24"/>
          <w:szCs w:val="24"/>
        </w:rPr>
        <w:t>Member of the Shura Council of Al-Qaida (QDe.004) and Egyptian Islamic Jihad (QDe.003). Review pursuant to Security Council resolution 1822 (2008) was concluded on 1 Jun. 2010. Review pursuant to Security Council resolution 2368 (2017) was concluded on 4 Dec. 2019. INTERPOL-UN Security Council Special Notice web</w:t>
      </w:r>
      <w:hyperlink r:id="rId735">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36">
        <w:r>
          <w:rPr>
            <w:color w:val="0000ED"/>
            <w:sz w:val="24"/>
            <w:szCs w:val="24"/>
            <w:u w:val="single" w:color="0000ED"/>
          </w:rPr>
          <w:t xml:space="preserve">click  here </w:t>
        </w:r>
      </w:hyperlink>
    </w:p>
    <w:p w14:paraId="0784A052" w14:textId="77777777" w:rsidR="00E9043B" w:rsidRDefault="00E9043B">
      <w:pPr>
        <w:spacing w:before="2" w:line="260" w:lineRule="exact"/>
        <w:rPr>
          <w:sz w:val="26"/>
          <w:szCs w:val="26"/>
        </w:rPr>
      </w:pPr>
    </w:p>
    <w:p w14:paraId="060712A1" w14:textId="77777777" w:rsidR="00E9043B" w:rsidRDefault="000C1467">
      <w:pPr>
        <w:ind w:left="280"/>
        <w:rPr>
          <w:sz w:val="24"/>
          <w:szCs w:val="24"/>
        </w:rPr>
      </w:pPr>
      <w:r>
        <w:rPr>
          <w:b/>
          <w:sz w:val="24"/>
          <w:szCs w:val="24"/>
        </w:rPr>
        <w:t xml:space="preserve">CDi.018 Name: </w:t>
      </w:r>
      <w:r>
        <w:rPr>
          <w:sz w:val="24"/>
          <w:szCs w:val="24"/>
        </w:rPr>
        <w:t>1: JULES 2: MUTEBUTSI 3: na 4: na</w:t>
      </w:r>
    </w:p>
    <w:p w14:paraId="58625DBD" w14:textId="77777777" w:rsidR="00E9043B" w:rsidRDefault="000C1467">
      <w:pPr>
        <w:spacing w:before="2" w:line="260" w:lineRule="exact"/>
        <w:ind w:left="280" w:right="29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1964 </w:t>
      </w:r>
      <w:r>
        <w:rPr>
          <w:b/>
          <w:sz w:val="24"/>
          <w:szCs w:val="24"/>
        </w:rPr>
        <w:t xml:space="preserve">POB: </w:t>
      </w:r>
      <w:r>
        <w:rPr>
          <w:sz w:val="24"/>
          <w:szCs w:val="24"/>
        </w:rPr>
        <w:t xml:space="preserve">Minembwe, South Kivu, Democratic Republic of the Congo </w:t>
      </w:r>
      <w:r>
        <w:rPr>
          <w:b/>
          <w:sz w:val="24"/>
          <w:szCs w:val="24"/>
        </w:rPr>
        <w:t xml:space="preserve">Good quality a.k.a.: a) </w:t>
      </w:r>
      <w:r>
        <w:rPr>
          <w:sz w:val="24"/>
          <w:szCs w:val="24"/>
        </w:rPr>
        <w:t xml:space="preserve">Jules Mutebusi </w:t>
      </w:r>
      <w:r>
        <w:rPr>
          <w:b/>
          <w:sz w:val="24"/>
          <w:szCs w:val="24"/>
        </w:rPr>
        <w:t xml:space="preserve">b) </w:t>
      </w:r>
      <w:r>
        <w:rPr>
          <w:sz w:val="24"/>
          <w:szCs w:val="24"/>
        </w:rPr>
        <w:t xml:space="preserve">Jules Mutebuzi </w:t>
      </w:r>
      <w:r>
        <w:rPr>
          <w:b/>
          <w:sz w:val="24"/>
          <w:szCs w:val="24"/>
        </w:rPr>
        <w:t xml:space="preserve">c) </w:t>
      </w:r>
      <w:r>
        <w:rPr>
          <w:sz w:val="24"/>
          <w:szCs w:val="24"/>
        </w:rPr>
        <w:t xml:space="preserve">Colonel Mutebutsi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w:t>
      </w:r>
    </w:p>
    <w:p w14:paraId="50B2FECA" w14:textId="77777777" w:rsidR="00E9043B" w:rsidRDefault="000C1467">
      <w:pPr>
        <w:spacing w:line="260" w:lineRule="exact"/>
        <w:ind w:left="280" w:right="295"/>
        <w:rPr>
          <w:sz w:val="24"/>
          <w:szCs w:val="24"/>
        </w:rPr>
      </w:pPr>
      <w:r>
        <w:rPr>
          <w:sz w:val="24"/>
          <w:szCs w:val="24"/>
        </w:rPr>
        <w:t>No</w:t>
      </w:r>
      <w:r>
        <w:rPr>
          <w:spacing w:val="-16"/>
          <w:sz w:val="24"/>
          <w:szCs w:val="24"/>
        </w:rPr>
        <w:t>v</w:t>
      </w:r>
      <w:r>
        <w:rPr>
          <w:sz w:val="24"/>
          <w:szCs w:val="24"/>
        </w:rPr>
        <w:t xml:space="preserve">. 2005 ( amended on 13 Oct. 2016 ) </w:t>
      </w:r>
      <w:r>
        <w:rPr>
          <w:b/>
          <w:sz w:val="24"/>
          <w:szCs w:val="24"/>
        </w:rPr>
        <w:t xml:space="preserve">Other information: </w:t>
      </w:r>
      <w:r>
        <w:rPr>
          <w:sz w:val="24"/>
          <w:szCs w:val="24"/>
        </w:rPr>
        <w:t xml:space="preserve">Former </w:t>
      </w:r>
      <w:r>
        <w:rPr>
          <w:spacing w:val="-18"/>
          <w:sz w:val="24"/>
          <w:szCs w:val="24"/>
        </w:rPr>
        <w:t>F</w:t>
      </w:r>
      <w:r>
        <w:rPr>
          <w:sz w:val="24"/>
          <w:szCs w:val="24"/>
        </w:rPr>
        <w:t>ARDC Deputy Military Regional Commander of 10th Military Region in April 2004, dismissed for indiscipline. In December 2007, he was arrested by Rwandan authorities when he tried to cross the border into the DRC. Reported to have died in Kigali</w:t>
      </w:r>
      <w:hyperlink r:id="rId737">
        <w:r>
          <w:rPr>
            <w:sz w:val="24"/>
            <w:szCs w:val="24"/>
          </w:rPr>
          <w:t xml:space="preserve"> on 9 May 2014. INTERPOL-UN Security Council Special Notice web link: https://ww</w:t>
        </w:r>
        <w:r>
          <w:rPr>
            <w:spacing w:val="-16"/>
            <w:sz w:val="24"/>
            <w:szCs w:val="24"/>
          </w:rPr>
          <w:t>w</w:t>
        </w:r>
        <w:r>
          <w:rPr>
            <w:sz w:val="24"/>
            <w:szCs w:val="24"/>
          </w:rPr>
          <w:t>.interpol.int/en/How-</w:t>
        </w:r>
      </w:hyperlink>
    </w:p>
    <w:p w14:paraId="7DE57122" w14:textId="77777777" w:rsidR="00E9043B" w:rsidRDefault="000C1467">
      <w:pPr>
        <w:spacing w:line="260" w:lineRule="exact"/>
        <w:ind w:left="280"/>
        <w:rPr>
          <w:sz w:val="24"/>
          <w:szCs w:val="24"/>
        </w:rPr>
      </w:pPr>
      <w:r>
        <w:rPr>
          <w:position w:val="-1"/>
          <w:sz w:val="24"/>
          <w:szCs w:val="24"/>
        </w:rPr>
        <w:t>we-work/Notices/</w:t>
      </w:r>
      <w:r>
        <w:rPr>
          <w:spacing w:val="-14"/>
          <w:position w:val="-1"/>
          <w:sz w:val="24"/>
          <w:szCs w:val="24"/>
        </w:rPr>
        <w:t>V</w:t>
      </w:r>
      <w:r>
        <w:rPr>
          <w:position w:val="-1"/>
          <w:sz w:val="24"/>
          <w:szCs w:val="24"/>
        </w:rPr>
        <w:t xml:space="preserve">iew-UN-Notices-Individuals </w:t>
      </w:r>
      <w:r>
        <w:rPr>
          <w:color w:val="0000ED"/>
          <w:position w:val="-1"/>
          <w:sz w:val="24"/>
          <w:szCs w:val="24"/>
          <w:u w:val="single" w:color="0000ED"/>
        </w:rPr>
        <w:t xml:space="preserve"> </w:t>
      </w:r>
      <w:hyperlink r:id="rId738">
        <w:r>
          <w:rPr>
            <w:color w:val="0000ED"/>
            <w:position w:val="-1"/>
            <w:sz w:val="24"/>
            <w:szCs w:val="24"/>
            <w:u w:val="single" w:color="0000ED"/>
          </w:rPr>
          <w:t xml:space="preserve">click  here </w:t>
        </w:r>
      </w:hyperlink>
    </w:p>
    <w:p w14:paraId="663218D0" w14:textId="77777777" w:rsidR="00E9043B" w:rsidRDefault="00E9043B">
      <w:pPr>
        <w:spacing w:before="20" w:line="220" w:lineRule="exact"/>
        <w:rPr>
          <w:sz w:val="22"/>
          <w:szCs w:val="22"/>
        </w:rPr>
      </w:pPr>
    </w:p>
    <w:p w14:paraId="2AEEE052" w14:textId="77777777" w:rsidR="00E9043B" w:rsidRDefault="000C1467">
      <w:pPr>
        <w:spacing w:before="29"/>
        <w:ind w:left="280"/>
        <w:rPr>
          <w:sz w:val="24"/>
          <w:szCs w:val="24"/>
        </w:rPr>
      </w:pPr>
      <w:r>
        <w:rPr>
          <w:b/>
          <w:sz w:val="24"/>
          <w:szCs w:val="24"/>
        </w:rPr>
        <w:t xml:space="preserve">QDi.357 Name: </w:t>
      </w:r>
      <w:r>
        <w:rPr>
          <w:sz w:val="24"/>
          <w:szCs w:val="24"/>
        </w:rPr>
        <w:t>1: ASEEL 2: MUTHANA 3: na 4: na</w:t>
      </w:r>
    </w:p>
    <w:p w14:paraId="29206DD3" w14:textId="77777777" w:rsidR="00E9043B" w:rsidRDefault="000C1467">
      <w:pPr>
        <w:spacing w:before="2" w:line="260" w:lineRule="exact"/>
        <w:ind w:left="280" w:right="408"/>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22 No</w:t>
      </w:r>
      <w:r>
        <w:rPr>
          <w:spacing w:val="-16"/>
          <w:sz w:val="24"/>
          <w:szCs w:val="24"/>
        </w:rPr>
        <w:t>v</w:t>
      </w:r>
      <w:r>
        <w:rPr>
          <w:sz w:val="24"/>
          <w:szCs w:val="24"/>
        </w:rPr>
        <w:t xml:space="preserve">. 1996 </w:t>
      </w:r>
      <w:r>
        <w:rPr>
          <w:b/>
          <w:sz w:val="24"/>
          <w:szCs w:val="24"/>
        </w:rPr>
        <w:t xml:space="preserve">POB: </w:t>
      </w:r>
      <w:r>
        <w:rPr>
          <w:sz w:val="24"/>
          <w:szCs w:val="24"/>
        </w:rPr>
        <w:t>Cardi</w:t>
      </w:r>
      <w:r>
        <w:rPr>
          <w:spacing w:val="-4"/>
          <w:sz w:val="24"/>
          <w:szCs w:val="24"/>
        </w:rPr>
        <w:t>f</w:t>
      </w:r>
      <w:r>
        <w:rPr>
          <w:sz w:val="24"/>
          <w:szCs w:val="24"/>
        </w:rPr>
        <w:t xml:space="preserve">f, United Kingdom of Great Britain and Northern Ireland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United Kingdom of Great Britain and Northern Ireland </w:t>
      </w:r>
      <w:r>
        <w:rPr>
          <w:b/>
          <w:sz w:val="24"/>
          <w:szCs w:val="24"/>
        </w:rPr>
        <w:t xml:space="preserve">Passport no: </w:t>
      </w:r>
      <w:r>
        <w:rPr>
          <w:sz w:val="24"/>
          <w:szCs w:val="24"/>
        </w:rPr>
        <w:t xml:space="preserve">United Kingdom of Great Britain and Northern Ireland number 516088643, issued on 7 Jan. 2014 (expires on 7 Jan. 2024)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Syrian Arab Republic (as at Feb. 2014) </w:t>
      </w:r>
      <w:r>
        <w:rPr>
          <w:b/>
          <w:sz w:val="24"/>
          <w:szCs w:val="24"/>
        </w:rPr>
        <w:t xml:space="preserve">b) </w:t>
      </w:r>
      <w:r>
        <w:rPr>
          <w:sz w:val="24"/>
          <w:szCs w:val="24"/>
        </w:rPr>
        <w:t xml:space="preserve">United Kingdom of Great Britain and Northern Ireland (previous address) </w:t>
      </w:r>
      <w:r>
        <w:rPr>
          <w:b/>
          <w:sz w:val="24"/>
          <w:szCs w:val="24"/>
        </w:rPr>
        <w:t xml:space="preserve">Listed on: </w:t>
      </w:r>
      <w:r>
        <w:rPr>
          <w:sz w:val="24"/>
          <w:szCs w:val="24"/>
        </w:rPr>
        <w:t xml:space="preserve">30 Sep. 2015 </w:t>
      </w:r>
      <w:r>
        <w:rPr>
          <w:b/>
          <w:sz w:val="24"/>
          <w:szCs w:val="24"/>
        </w:rPr>
        <w:t xml:space="preserve">Other information: </w:t>
      </w:r>
      <w:r>
        <w:rPr>
          <w:sz w:val="24"/>
          <w:szCs w:val="24"/>
        </w:rPr>
        <w:t>Foreign terrorist fighter with Islamic State in Iraq and the Levant, listed as Al-Qaida in Iraq (QDe.</w:t>
      </w:r>
      <w:r>
        <w:rPr>
          <w:spacing w:val="-9"/>
          <w:sz w:val="24"/>
          <w:szCs w:val="24"/>
        </w:rPr>
        <w:t>1</w:t>
      </w:r>
      <w:r>
        <w:rPr>
          <w:sz w:val="24"/>
          <w:szCs w:val="24"/>
        </w:rPr>
        <w:t xml:space="preserve">15), in the Syrian Arab Republic. </w:t>
      </w:r>
      <w:r>
        <w:rPr>
          <w:spacing w:val="-19"/>
          <w:sz w:val="24"/>
          <w:szCs w:val="24"/>
        </w:rPr>
        <w:t>W</w:t>
      </w:r>
      <w:r>
        <w:rPr>
          <w:sz w:val="24"/>
          <w:szCs w:val="24"/>
        </w:rPr>
        <w:t>anted by the authorities of the United Kingdom.</w:t>
      </w:r>
    </w:p>
    <w:p w14:paraId="5C220ECB" w14:textId="77777777" w:rsidR="00E9043B" w:rsidRDefault="00E9043B">
      <w:pPr>
        <w:spacing w:line="140" w:lineRule="exact"/>
        <w:rPr>
          <w:sz w:val="14"/>
          <w:szCs w:val="14"/>
        </w:rPr>
      </w:pPr>
    </w:p>
    <w:p w14:paraId="219E651A" w14:textId="77777777" w:rsidR="00E9043B" w:rsidRDefault="000C1467">
      <w:pPr>
        <w:spacing w:before="29"/>
        <w:ind w:left="280"/>
        <w:rPr>
          <w:sz w:val="24"/>
          <w:szCs w:val="24"/>
        </w:rPr>
      </w:pPr>
      <w:r>
        <w:rPr>
          <w:sz w:val="24"/>
          <w:szCs w:val="24"/>
        </w:rPr>
        <w:t>Physical description: hair colour: brown/black. INTERPOL-UN Security Council Special Notice web link:</w:t>
      </w:r>
    </w:p>
    <w:p w14:paraId="54996ABD" w14:textId="77777777" w:rsidR="00E9043B" w:rsidRDefault="003103A9">
      <w:pPr>
        <w:spacing w:line="260" w:lineRule="exact"/>
        <w:ind w:left="280"/>
        <w:rPr>
          <w:sz w:val="24"/>
          <w:szCs w:val="24"/>
        </w:rPr>
      </w:pPr>
      <w:hyperlink r:id="rId739">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740">
        <w:r w:rsidR="000C1467">
          <w:rPr>
            <w:color w:val="0000ED"/>
            <w:position w:val="-1"/>
            <w:sz w:val="24"/>
            <w:szCs w:val="24"/>
            <w:u w:val="single" w:color="0000ED"/>
          </w:rPr>
          <w:t xml:space="preserve">click  here </w:t>
        </w:r>
      </w:hyperlink>
    </w:p>
    <w:p w14:paraId="1CA0BBC4" w14:textId="77777777" w:rsidR="00E9043B" w:rsidRDefault="00E9043B">
      <w:pPr>
        <w:spacing w:before="20" w:line="220" w:lineRule="exact"/>
        <w:rPr>
          <w:sz w:val="22"/>
          <w:szCs w:val="22"/>
        </w:rPr>
      </w:pPr>
    </w:p>
    <w:p w14:paraId="5D4FFF48" w14:textId="77777777" w:rsidR="00E9043B" w:rsidRDefault="000C1467">
      <w:pPr>
        <w:spacing w:before="29"/>
        <w:ind w:left="280"/>
        <w:rPr>
          <w:sz w:val="24"/>
          <w:szCs w:val="24"/>
        </w:rPr>
      </w:pPr>
      <w:r>
        <w:rPr>
          <w:b/>
          <w:sz w:val="24"/>
          <w:szCs w:val="24"/>
        </w:rPr>
        <w:t xml:space="preserve">QDi.358  Name: </w:t>
      </w:r>
      <w:r>
        <w:rPr>
          <w:sz w:val="24"/>
          <w:szCs w:val="24"/>
        </w:rPr>
        <w:t>1: NASSER 2: AHMED 3: MUTHANA 4: na</w:t>
      </w:r>
    </w:p>
    <w:p w14:paraId="61014605" w14:textId="77777777" w:rsidR="00E9043B" w:rsidRDefault="000C1467">
      <w:pPr>
        <w:spacing w:before="2" w:line="260" w:lineRule="exact"/>
        <w:ind w:left="280" w:right="40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29 Ap</w:t>
      </w:r>
      <w:r>
        <w:rPr>
          <w:spacing w:val="-13"/>
          <w:sz w:val="24"/>
          <w:szCs w:val="24"/>
        </w:rPr>
        <w:t>r</w:t>
      </w:r>
      <w:r>
        <w:rPr>
          <w:sz w:val="24"/>
          <w:szCs w:val="24"/>
        </w:rPr>
        <w:t xml:space="preserve">. 1994 </w:t>
      </w:r>
      <w:r>
        <w:rPr>
          <w:b/>
          <w:sz w:val="24"/>
          <w:szCs w:val="24"/>
        </w:rPr>
        <w:t xml:space="preserve">POB: </w:t>
      </w:r>
      <w:r>
        <w:rPr>
          <w:sz w:val="24"/>
          <w:szCs w:val="24"/>
        </w:rPr>
        <w:t>Heath, Cardi</w:t>
      </w:r>
      <w:r>
        <w:rPr>
          <w:spacing w:val="-4"/>
          <w:sz w:val="24"/>
          <w:szCs w:val="24"/>
        </w:rPr>
        <w:t>f</w:t>
      </w:r>
      <w:r>
        <w:rPr>
          <w:sz w:val="24"/>
          <w:szCs w:val="24"/>
        </w:rPr>
        <w:t xml:space="preserve">f, United Kingdom of Great Britain and Northern Ireland </w:t>
      </w:r>
      <w:r>
        <w:rPr>
          <w:b/>
          <w:sz w:val="24"/>
          <w:szCs w:val="24"/>
        </w:rPr>
        <w:t xml:space="preserve">Good quality a.k.a.: </w:t>
      </w:r>
      <w:r>
        <w:rPr>
          <w:sz w:val="24"/>
          <w:szCs w:val="24"/>
        </w:rPr>
        <w:t xml:space="preserve">Nasir Muthana </w:t>
      </w:r>
      <w:r>
        <w:rPr>
          <w:b/>
          <w:sz w:val="24"/>
          <w:szCs w:val="24"/>
        </w:rPr>
        <w:t xml:space="preserve">Low quality a.k.a.: a) </w:t>
      </w:r>
      <w:r>
        <w:rPr>
          <w:sz w:val="24"/>
          <w:szCs w:val="24"/>
        </w:rPr>
        <w:t xml:space="preserve">Abdul Muthana </w:t>
      </w:r>
      <w:r>
        <w:rPr>
          <w:b/>
          <w:sz w:val="24"/>
          <w:szCs w:val="24"/>
        </w:rPr>
        <w:t xml:space="preserve">b) </w:t>
      </w:r>
      <w:r>
        <w:rPr>
          <w:sz w:val="24"/>
          <w:szCs w:val="24"/>
        </w:rPr>
        <w:t xml:space="preserve">Abu Muthana </w:t>
      </w:r>
      <w:r>
        <w:rPr>
          <w:b/>
          <w:sz w:val="24"/>
          <w:szCs w:val="24"/>
        </w:rPr>
        <w:t xml:space="preserve">c) </w:t>
      </w:r>
      <w:r>
        <w:rPr>
          <w:sz w:val="24"/>
          <w:szCs w:val="24"/>
        </w:rPr>
        <w:t>Abu Al-</w:t>
      </w:r>
      <w:r>
        <w:rPr>
          <w:spacing w:val="-24"/>
          <w:sz w:val="24"/>
          <w:szCs w:val="24"/>
        </w:rPr>
        <w:t>Y</w:t>
      </w:r>
      <w:r>
        <w:rPr>
          <w:sz w:val="24"/>
          <w:szCs w:val="24"/>
        </w:rPr>
        <w:t xml:space="preserve">emeni Muthana </w:t>
      </w:r>
      <w:r>
        <w:rPr>
          <w:b/>
          <w:sz w:val="24"/>
          <w:szCs w:val="24"/>
        </w:rPr>
        <w:t xml:space="preserve">d) </w:t>
      </w:r>
      <w:r>
        <w:rPr>
          <w:sz w:val="24"/>
          <w:szCs w:val="24"/>
        </w:rPr>
        <w:t xml:space="preserve">Abu Muthanna </w:t>
      </w:r>
      <w:r>
        <w:rPr>
          <w:b/>
          <w:sz w:val="24"/>
          <w:szCs w:val="24"/>
        </w:rPr>
        <w:t xml:space="preserve">Nationality: </w:t>
      </w:r>
      <w:r>
        <w:rPr>
          <w:sz w:val="24"/>
          <w:szCs w:val="24"/>
        </w:rPr>
        <w:t xml:space="preserve">United Kingdom of Great Britain and Northern Ireland </w:t>
      </w:r>
      <w:r>
        <w:rPr>
          <w:b/>
          <w:sz w:val="24"/>
          <w:szCs w:val="24"/>
        </w:rPr>
        <w:t xml:space="preserve">Passport no: </w:t>
      </w:r>
      <w:r>
        <w:rPr>
          <w:sz w:val="24"/>
          <w:szCs w:val="24"/>
        </w:rPr>
        <w:t>United Kingdom of Great Britain and Northern Ireland number 210804241, issued on 27</w:t>
      </w:r>
    </w:p>
    <w:p w14:paraId="08E817FE" w14:textId="77777777" w:rsidR="00E9043B" w:rsidRDefault="000C1467">
      <w:pPr>
        <w:spacing w:line="260" w:lineRule="exact"/>
        <w:ind w:left="280"/>
        <w:rPr>
          <w:sz w:val="24"/>
          <w:szCs w:val="24"/>
        </w:rPr>
      </w:pPr>
      <w:r>
        <w:rPr>
          <w:sz w:val="24"/>
          <w:szCs w:val="24"/>
        </w:rPr>
        <w:t xml:space="preserve">Jul. 2010 (expires on 27 Jul. 2020)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Syrian Arab Republic (as at No</w:t>
      </w:r>
      <w:r>
        <w:rPr>
          <w:spacing w:val="-16"/>
          <w:sz w:val="24"/>
          <w:szCs w:val="24"/>
        </w:rPr>
        <w:t>v</w:t>
      </w:r>
      <w:r>
        <w:rPr>
          <w:sz w:val="24"/>
          <w:szCs w:val="24"/>
        </w:rPr>
        <w:t>.</w:t>
      </w:r>
    </w:p>
    <w:p w14:paraId="4AED2D82" w14:textId="77777777" w:rsidR="00E9043B" w:rsidRDefault="000C1467">
      <w:pPr>
        <w:spacing w:line="260" w:lineRule="exact"/>
        <w:ind w:left="280"/>
        <w:rPr>
          <w:sz w:val="24"/>
          <w:szCs w:val="24"/>
        </w:rPr>
      </w:pPr>
      <w:r>
        <w:rPr>
          <w:sz w:val="24"/>
          <w:szCs w:val="24"/>
        </w:rPr>
        <w:t xml:space="preserve">2013) </w:t>
      </w:r>
      <w:r>
        <w:rPr>
          <w:b/>
          <w:sz w:val="24"/>
          <w:szCs w:val="24"/>
        </w:rPr>
        <w:t xml:space="preserve">b) </w:t>
      </w:r>
      <w:r>
        <w:rPr>
          <w:sz w:val="24"/>
          <w:szCs w:val="24"/>
        </w:rPr>
        <w:t>United Kingdom of Great Britain and Northern Ireland (previous address until No</w:t>
      </w:r>
      <w:r>
        <w:rPr>
          <w:spacing w:val="-16"/>
          <w:sz w:val="24"/>
          <w:szCs w:val="24"/>
        </w:rPr>
        <w:t>v</w:t>
      </w:r>
      <w:r>
        <w:rPr>
          <w:sz w:val="24"/>
          <w:szCs w:val="24"/>
        </w:rPr>
        <w:t xml:space="preserve">. 2013) </w:t>
      </w:r>
      <w:r>
        <w:rPr>
          <w:b/>
          <w:sz w:val="24"/>
          <w:szCs w:val="24"/>
        </w:rPr>
        <w:t>Listed on:</w:t>
      </w:r>
    </w:p>
    <w:p w14:paraId="07F7C3F3" w14:textId="77777777" w:rsidR="00E9043B" w:rsidRDefault="000C1467">
      <w:pPr>
        <w:spacing w:before="2" w:line="260" w:lineRule="exact"/>
        <w:ind w:left="280" w:right="481"/>
        <w:rPr>
          <w:sz w:val="24"/>
          <w:szCs w:val="24"/>
        </w:rPr>
      </w:pPr>
      <w:r>
        <w:rPr>
          <w:sz w:val="24"/>
          <w:szCs w:val="24"/>
        </w:rPr>
        <w:t xml:space="preserve">28 Sep. 2015 </w:t>
      </w:r>
      <w:r>
        <w:rPr>
          <w:b/>
          <w:sz w:val="24"/>
          <w:szCs w:val="24"/>
        </w:rPr>
        <w:t xml:space="preserve">Other information: </w:t>
      </w:r>
      <w:r>
        <w:rPr>
          <w:sz w:val="24"/>
          <w:szCs w:val="24"/>
        </w:rPr>
        <w:t>Foreign terrorist fighter with Islamic State in Iraq and the Levant (ISIL), listed as Al-Qaida in Iraq (QDe.</w:t>
      </w:r>
      <w:r>
        <w:rPr>
          <w:spacing w:val="-9"/>
          <w:sz w:val="24"/>
          <w:szCs w:val="24"/>
        </w:rPr>
        <w:t>1</w:t>
      </w:r>
      <w:r>
        <w:rPr>
          <w:sz w:val="24"/>
          <w:szCs w:val="24"/>
        </w:rPr>
        <w:t xml:space="preserve">15), in the Syrian Arab Republic. </w:t>
      </w:r>
      <w:r>
        <w:rPr>
          <w:spacing w:val="-19"/>
          <w:sz w:val="24"/>
          <w:szCs w:val="24"/>
        </w:rPr>
        <w:t>W</w:t>
      </w:r>
      <w:r>
        <w:rPr>
          <w:sz w:val="24"/>
          <w:szCs w:val="24"/>
        </w:rPr>
        <w:t>anted by the authorities of the United Kingdom. Physical description: hair colour: brown/black. Photo available for inclusion in the INTERPOL-UN Security Council Special Notice. INTERPOL-UN Security Council Special Notice web link:</w:t>
      </w:r>
      <w:hyperlink r:id="rId74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42">
        <w:r>
          <w:rPr>
            <w:color w:val="0000ED"/>
            <w:sz w:val="24"/>
            <w:szCs w:val="24"/>
            <w:u w:val="single" w:color="0000ED"/>
          </w:rPr>
          <w:t xml:space="preserve">click  here </w:t>
        </w:r>
      </w:hyperlink>
    </w:p>
    <w:p w14:paraId="4724EE16" w14:textId="77777777" w:rsidR="00E9043B" w:rsidRDefault="00E9043B">
      <w:pPr>
        <w:spacing w:before="2" w:line="260" w:lineRule="exact"/>
        <w:rPr>
          <w:sz w:val="26"/>
          <w:szCs w:val="26"/>
        </w:rPr>
      </w:pPr>
    </w:p>
    <w:p w14:paraId="6ECE8D4B" w14:textId="77777777" w:rsidR="00E9043B" w:rsidRDefault="000C1467">
      <w:pPr>
        <w:ind w:left="280"/>
        <w:rPr>
          <w:sz w:val="24"/>
          <w:szCs w:val="24"/>
        </w:rPr>
      </w:pPr>
      <w:r>
        <w:rPr>
          <w:b/>
          <w:sz w:val="24"/>
          <w:szCs w:val="24"/>
        </w:rPr>
        <w:t xml:space="preserve">CDi.033  Name: </w:t>
      </w:r>
      <w:r>
        <w:rPr>
          <w:sz w:val="24"/>
          <w:szCs w:val="24"/>
        </w:rPr>
        <w:t>1: GUIDON 2: SHIMIR</w:t>
      </w:r>
      <w:r>
        <w:rPr>
          <w:spacing w:val="-22"/>
          <w:sz w:val="24"/>
          <w:szCs w:val="24"/>
        </w:rPr>
        <w:t>A</w:t>
      </w:r>
      <w:r>
        <w:rPr>
          <w:sz w:val="24"/>
          <w:szCs w:val="24"/>
        </w:rPr>
        <w:t>Y 3: MWISSA 4: na</w:t>
      </w:r>
    </w:p>
    <w:p w14:paraId="050F6525" w14:textId="77777777" w:rsidR="00E9043B" w:rsidRDefault="000C1467">
      <w:pPr>
        <w:spacing w:before="2" w:line="260" w:lineRule="exact"/>
        <w:ind w:left="280" w:right="23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13 Ma</w:t>
      </w:r>
      <w:r>
        <w:rPr>
          <w:spacing w:val="-13"/>
          <w:sz w:val="24"/>
          <w:szCs w:val="24"/>
        </w:rPr>
        <w:t>r</w:t>
      </w:r>
      <w:r>
        <w:rPr>
          <w:sz w:val="24"/>
          <w:szCs w:val="24"/>
        </w:rPr>
        <w:t xml:space="preserve">. 1980 </w:t>
      </w:r>
      <w:r>
        <w:rPr>
          <w:b/>
          <w:sz w:val="24"/>
          <w:szCs w:val="24"/>
        </w:rPr>
        <w:t xml:space="preserve">POB: </w:t>
      </w:r>
      <w:r>
        <w:rPr>
          <w:sz w:val="24"/>
          <w:szCs w:val="24"/>
        </w:rPr>
        <w:t xml:space="preserve">Kigoma, </w:t>
      </w:r>
      <w:r>
        <w:rPr>
          <w:spacing w:val="-19"/>
          <w:sz w:val="24"/>
          <w:szCs w:val="24"/>
        </w:rPr>
        <w:t>W</w:t>
      </w:r>
      <w:r>
        <w:rPr>
          <w:sz w:val="24"/>
          <w:szCs w:val="24"/>
        </w:rPr>
        <w:t xml:space="preserve">alikale, Democratic Republic of the Congo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 Feb. 2018 </w:t>
      </w:r>
      <w:r>
        <w:rPr>
          <w:b/>
          <w:sz w:val="24"/>
          <w:szCs w:val="24"/>
        </w:rPr>
        <w:t xml:space="preserve">Other information: </w:t>
      </w:r>
      <w:r>
        <w:rPr>
          <w:sz w:val="24"/>
          <w:szCs w:val="24"/>
        </w:rPr>
        <w:t xml:space="preserve">Graduated secondary school humanités sociales in Mpofi; joined the armed group commanded by She Kasikila at the age of 16; integrated the </w:t>
      </w:r>
      <w:r>
        <w:rPr>
          <w:spacing w:val="-18"/>
          <w:sz w:val="24"/>
          <w:szCs w:val="24"/>
        </w:rPr>
        <w:t>F</w:t>
      </w:r>
      <w:r>
        <w:rPr>
          <w:sz w:val="24"/>
          <w:szCs w:val="24"/>
        </w:rPr>
        <w:t>ARDC with Kasikila, becoming his battalion S3; injured in 2007, thereafter joining Mai Mai Simba under then-commander “Mando;” participated in the creation of the NDC in 2008, becoming the deputy commander in cha</w:t>
      </w:r>
      <w:r>
        <w:rPr>
          <w:spacing w:val="-4"/>
          <w:sz w:val="24"/>
          <w:szCs w:val="24"/>
        </w:rPr>
        <w:t>r</w:t>
      </w:r>
      <w:r>
        <w:rPr>
          <w:sz w:val="24"/>
          <w:szCs w:val="24"/>
        </w:rPr>
        <w:t>ge of the Aigle Lemabé Brigade. He is also a threat to the peace, stability and security of the DRC under UNSCR 2293</w:t>
      </w:r>
      <w:hyperlink r:id="rId743">
        <w:r>
          <w:rPr>
            <w:sz w:val="24"/>
            <w:szCs w:val="24"/>
          </w:rPr>
          <w:t xml:space="preserve"> paragraph 7(g).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744">
        <w:r>
          <w:rPr>
            <w:color w:val="0000ED"/>
            <w:sz w:val="24"/>
            <w:szCs w:val="24"/>
            <w:u w:val="single" w:color="0000ED"/>
          </w:rPr>
          <w:t xml:space="preserve">click  here </w:t>
        </w:r>
      </w:hyperlink>
    </w:p>
    <w:p w14:paraId="3AA7E953" w14:textId="77777777" w:rsidR="00E9043B" w:rsidRDefault="00E9043B">
      <w:pPr>
        <w:spacing w:before="13" w:line="220" w:lineRule="exact"/>
        <w:rPr>
          <w:sz w:val="22"/>
          <w:szCs w:val="22"/>
        </w:rPr>
      </w:pPr>
    </w:p>
    <w:p w14:paraId="56AEE76C" w14:textId="77777777" w:rsidR="00E9043B" w:rsidRDefault="000C1467">
      <w:pPr>
        <w:spacing w:before="29"/>
        <w:ind w:left="280"/>
        <w:rPr>
          <w:sz w:val="24"/>
          <w:szCs w:val="24"/>
        </w:rPr>
      </w:pPr>
      <w:r>
        <w:rPr>
          <w:b/>
          <w:sz w:val="24"/>
          <w:szCs w:val="24"/>
        </w:rPr>
        <w:t xml:space="preserve">KPi.018  Name: </w:t>
      </w:r>
      <w:r>
        <w:rPr>
          <w:sz w:val="24"/>
          <w:szCs w:val="24"/>
        </w:rPr>
        <w:t>1: JON 2: MYONG GUK 3: na 4: na</w:t>
      </w:r>
    </w:p>
    <w:p w14:paraId="0EF10503" w14:textId="77777777" w:rsidR="00E9043B" w:rsidRDefault="000C1467">
      <w:pPr>
        <w:spacing w:before="2" w:line="260" w:lineRule="exact"/>
        <w:ind w:left="280" w:right="26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7"/>
          <w:sz w:val="24"/>
          <w:szCs w:val="24"/>
        </w:rPr>
        <w:t>T</w:t>
      </w:r>
      <w:r>
        <w:rPr>
          <w:sz w:val="24"/>
          <w:szCs w:val="24"/>
        </w:rPr>
        <w:t xml:space="preserve">anchon Commercial Bank Representative in Syria </w:t>
      </w:r>
      <w:r>
        <w:rPr>
          <w:b/>
          <w:sz w:val="24"/>
          <w:szCs w:val="24"/>
        </w:rPr>
        <w:t xml:space="preserve">DOB: </w:t>
      </w:r>
      <w:r>
        <w:rPr>
          <w:sz w:val="24"/>
          <w:szCs w:val="24"/>
        </w:rPr>
        <w:t xml:space="preserve">18 Oct. 1976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Cho’n Myo’ng-kuk </w:t>
      </w:r>
      <w:r>
        <w:rPr>
          <w:b/>
          <w:sz w:val="24"/>
          <w:szCs w:val="24"/>
        </w:rPr>
        <w:t xml:space="preserve">b) </w:t>
      </w:r>
      <w:r>
        <w:rPr>
          <w:sz w:val="24"/>
          <w:szCs w:val="24"/>
        </w:rPr>
        <w:t xml:space="preserve">Jon </w:t>
      </w:r>
      <w:r>
        <w:rPr>
          <w:spacing w:val="-24"/>
          <w:sz w:val="24"/>
          <w:szCs w:val="24"/>
        </w:rPr>
        <w:t>Y</w:t>
      </w:r>
      <w:r>
        <w:rPr>
          <w:sz w:val="24"/>
          <w:szCs w:val="24"/>
        </w:rPr>
        <w:t xml:space="preserve">ong Sang born 25 Aug. 1976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4721202031 (Expires 21 Feb. 2017)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xml:space="preserve">. 2016 ( amended on 5 Aug. 2017 ) </w:t>
      </w:r>
      <w:r>
        <w:rPr>
          <w:b/>
          <w:sz w:val="24"/>
          <w:szCs w:val="24"/>
        </w:rPr>
        <w:t xml:space="preserve">Other information: </w:t>
      </w:r>
      <w:r>
        <w:rPr>
          <w:sz w:val="24"/>
          <w:szCs w:val="24"/>
        </w:rPr>
        <w:t xml:space="preserve">Pursuant to Resolution 2371(2017) the Security Council added the following information: New AKA: Jon </w:t>
      </w:r>
      <w:r>
        <w:rPr>
          <w:spacing w:val="-24"/>
          <w:sz w:val="24"/>
          <w:szCs w:val="24"/>
        </w:rPr>
        <w:t>Y</w:t>
      </w:r>
      <w:r>
        <w:rPr>
          <w:sz w:val="24"/>
          <w:szCs w:val="24"/>
        </w:rPr>
        <w:t>ong Sang with date of birth 25 August 1976 and diplomatic passport number 836</w:t>
      </w:r>
      <w:r>
        <w:rPr>
          <w:spacing w:val="-9"/>
          <w:sz w:val="24"/>
          <w:szCs w:val="24"/>
        </w:rPr>
        <w:t>1</w:t>
      </w:r>
      <w:r>
        <w:rPr>
          <w:sz w:val="24"/>
          <w:szCs w:val="24"/>
        </w:rPr>
        <w:t>10035, which expires on 1 January</w:t>
      </w:r>
    </w:p>
    <w:p w14:paraId="4F59F159" w14:textId="77777777" w:rsidR="00E9043B" w:rsidRDefault="000C1467">
      <w:pPr>
        <w:spacing w:line="260" w:lineRule="exact"/>
        <w:ind w:left="280"/>
        <w:rPr>
          <w:sz w:val="24"/>
          <w:szCs w:val="24"/>
        </w:rPr>
      </w:pPr>
      <w:r>
        <w:rPr>
          <w:sz w:val="24"/>
          <w:szCs w:val="24"/>
        </w:rPr>
        <w:t>2020.</w:t>
      </w:r>
    </w:p>
    <w:p w14:paraId="488CB215" w14:textId="77777777" w:rsidR="00E9043B" w:rsidRDefault="00E9043B">
      <w:pPr>
        <w:spacing w:before="4" w:line="260" w:lineRule="exact"/>
        <w:rPr>
          <w:sz w:val="26"/>
          <w:szCs w:val="26"/>
        </w:rPr>
      </w:pPr>
    </w:p>
    <w:p w14:paraId="5898A5CC" w14:textId="77777777" w:rsidR="00E9043B" w:rsidRDefault="000C1467">
      <w:pPr>
        <w:ind w:left="280"/>
        <w:rPr>
          <w:sz w:val="24"/>
          <w:szCs w:val="24"/>
        </w:rPr>
      </w:pPr>
      <w:r>
        <w:rPr>
          <w:b/>
          <w:sz w:val="24"/>
          <w:szCs w:val="24"/>
        </w:rPr>
        <w:t xml:space="preserve">KPi.007 Name: </w:t>
      </w:r>
      <w:r>
        <w:rPr>
          <w:sz w:val="24"/>
          <w:szCs w:val="24"/>
        </w:rPr>
        <w:t>1: CHANG 2: MYONG-CHIN 3: na 4: na</w:t>
      </w:r>
    </w:p>
    <w:p w14:paraId="731D589A" w14:textId="77777777" w:rsidR="00E9043B" w:rsidRDefault="000C1467">
      <w:pPr>
        <w:spacing w:before="2" w:line="260" w:lineRule="exact"/>
        <w:ind w:left="280" w:right="34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General Manager of the Sohae Satellite Launching Station and head of launch center at which the 13 April and 12 December 2012 launches took place. </w:t>
      </w:r>
      <w:r>
        <w:rPr>
          <w:b/>
          <w:sz w:val="24"/>
          <w:szCs w:val="24"/>
        </w:rPr>
        <w:t xml:space="preserve">DOB: a) </w:t>
      </w:r>
      <w:r>
        <w:rPr>
          <w:sz w:val="24"/>
          <w:szCs w:val="24"/>
        </w:rPr>
        <w:t xml:space="preserve">19 Feb. 1968 </w:t>
      </w:r>
      <w:r>
        <w:rPr>
          <w:b/>
          <w:sz w:val="24"/>
          <w:szCs w:val="24"/>
        </w:rPr>
        <w:t xml:space="preserve">b) </w:t>
      </w:r>
      <w:r>
        <w:rPr>
          <w:sz w:val="24"/>
          <w:szCs w:val="24"/>
        </w:rPr>
        <w:t xml:space="preserve">1965 </w:t>
      </w:r>
      <w:r>
        <w:rPr>
          <w:b/>
          <w:sz w:val="24"/>
          <w:szCs w:val="24"/>
        </w:rPr>
        <w:t xml:space="preserve">c) </w:t>
      </w:r>
      <w:r>
        <w:rPr>
          <w:sz w:val="24"/>
          <w:szCs w:val="24"/>
        </w:rPr>
        <w:t xml:space="preserve">1966 </w:t>
      </w:r>
      <w:r>
        <w:rPr>
          <w:b/>
          <w:sz w:val="24"/>
          <w:szCs w:val="24"/>
        </w:rPr>
        <w:t xml:space="preserve">POB: </w:t>
      </w:r>
      <w:r>
        <w:rPr>
          <w:sz w:val="24"/>
          <w:szCs w:val="24"/>
        </w:rPr>
        <w:t xml:space="preserve">na </w:t>
      </w:r>
      <w:r>
        <w:rPr>
          <w:b/>
          <w:sz w:val="24"/>
          <w:szCs w:val="24"/>
        </w:rPr>
        <w:t xml:space="preserve">Good quality a.k.a.: </w:t>
      </w:r>
      <w:r>
        <w:rPr>
          <w:sz w:val="24"/>
          <w:szCs w:val="24"/>
        </w:rPr>
        <w:t xml:space="preserve">Jang Myong-Jin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Jan. 2013 </w:t>
      </w:r>
      <w:r>
        <w:rPr>
          <w:b/>
          <w:sz w:val="24"/>
          <w:szCs w:val="24"/>
        </w:rPr>
        <w:t xml:space="preserve">Other information: </w:t>
      </w:r>
      <w:r>
        <w:rPr>
          <w:sz w:val="24"/>
          <w:szCs w:val="24"/>
        </w:rPr>
        <w:t>General Manager of the Sohae Satellite Launching Station and head of launch center at which the</w:t>
      </w:r>
    </w:p>
    <w:p w14:paraId="47DCEF73" w14:textId="77777777" w:rsidR="00E9043B" w:rsidRDefault="000C1467">
      <w:pPr>
        <w:spacing w:line="260" w:lineRule="exact"/>
        <w:ind w:left="280"/>
        <w:rPr>
          <w:sz w:val="24"/>
          <w:szCs w:val="24"/>
        </w:rPr>
      </w:pPr>
      <w:r>
        <w:rPr>
          <w:sz w:val="24"/>
          <w:szCs w:val="24"/>
        </w:rPr>
        <w:t>13 April and 12 December 2012 launches took place.</w:t>
      </w:r>
    </w:p>
    <w:p w14:paraId="01DAF103" w14:textId="77777777" w:rsidR="00E9043B" w:rsidRDefault="00E9043B">
      <w:pPr>
        <w:spacing w:before="4" w:line="260" w:lineRule="exact"/>
        <w:rPr>
          <w:sz w:val="26"/>
          <w:szCs w:val="26"/>
        </w:rPr>
      </w:pPr>
    </w:p>
    <w:p w14:paraId="475CB896" w14:textId="77777777" w:rsidR="00E9043B" w:rsidRDefault="000C1467">
      <w:pPr>
        <w:ind w:left="280"/>
        <w:rPr>
          <w:sz w:val="24"/>
          <w:szCs w:val="24"/>
        </w:rPr>
      </w:pPr>
      <w:r>
        <w:rPr>
          <w:b/>
          <w:sz w:val="24"/>
          <w:szCs w:val="24"/>
        </w:rPr>
        <w:t xml:space="preserve">QDi.406 Name: </w:t>
      </w:r>
      <w:r>
        <w:rPr>
          <w:sz w:val="24"/>
          <w:szCs w:val="24"/>
        </w:rPr>
        <w:t>1: Murad 2: Iraklievich 3: Ma</w:t>
      </w:r>
      <w:r>
        <w:rPr>
          <w:spacing w:val="-4"/>
          <w:sz w:val="24"/>
          <w:szCs w:val="24"/>
        </w:rPr>
        <w:t>r</w:t>
      </w:r>
      <w:r>
        <w:rPr>
          <w:sz w:val="24"/>
          <w:szCs w:val="24"/>
        </w:rPr>
        <w:t>goshvili 4: na</w:t>
      </w:r>
    </w:p>
    <w:p w14:paraId="4B222AAF" w14:textId="77777777" w:rsidR="00E9043B" w:rsidRDefault="000C1467">
      <w:pPr>
        <w:spacing w:before="2" w:line="260" w:lineRule="exact"/>
        <w:ind w:left="280" w:right="35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15 Jan. 1970 </w:t>
      </w:r>
      <w:r>
        <w:rPr>
          <w:b/>
          <w:sz w:val="24"/>
          <w:szCs w:val="24"/>
        </w:rPr>
        <w:t xml:space="preserve">POB: </w:t>
      </w:r>
      <w:r>
        <w:rPr>
          <w:sz w:val="24"/>
          <w:szCs w:val="24"/>
        </w:rPr>
        <w:t>Grozn</w:t>
      </w:r>
      <w:r>
        <w:rPr>
          <w:spacing w:val="-16"/>
          <w:sz w:val="24"/>
          <w:szCs w:val="24"/>
        </w:rPr>
        <w:t>y</w:t>
      </w:r>
      <w:r>
        <w:rPr>
          <w:sz w:val="24"/>
          <w:szCs w:val="24"/>
        </w:rPr>
        <w:t xml:space="preserve">, Chechen Republic, Russian Federation </w:t>
      </w:r>
      <w:r>
        <w:rPr>
          <w:b/>
          <w:sz w:val="24"/>
          <w:szCs w:val="24"/>
        </w:rPr>
        <w:t xml:space="preserve">Good quality a.k.a.: a) </w:t>
      </w:r>
      <w:r>
        <w:rPr>
          <w:sz w:val="24"/>
          <w:szCs w:val="24"/>
        </w:rPr>
        <w:t>Zurab Iraklievich Ma</w:t>
      </w:r>
      <w:r>
        <w:rPr>
          <w:spacing w:val="-4"/>
          <w:sz w:val="24"/>
          <w:szCs w:val="24"/>
        </w:rPr>
        <w:t>r</w:t>
      </w:r>
      <w:r>
        <w:rPr>
          <w:sz w:val="24"/>
          <w:szCs w:val="24"/>
        </w:rPr>
        <w:t xml:space="preserve">goshvili </w:t>
      </w:r>
      <w:r>
        <w:rPr>
          <w:b/>
          <w:sz w:val="24"/>
          <w:szCs w:val="24"/>
        </w:rPr>
        <w:t xml:space="preserve">b) </w:t>
      </w:r>
      <w:r>
        <w:rPr>
          <w:sz w:val="24"/>
          <w:szCs w:val="24"/>
        </w:rPr>
        <w:t xml:space="preserve">Murad Akhmedovich Madayev </w:t>
      </w:r>
      <w:r>
        <w:rPr>
          <w:b/>
          <w:sz w:val="24"/>
          <w:szCs w:val="24"/>
        </w:rPr>
        <w:t xml:space="preserve">c) </w:t>
      </w:r>
      <w:r>
        <w:rPr>
          <w:sz w:val="24"/>
          <w:szCs w:val="24"/>
        </w:rPr>
        <w:t xml:space="preserve">Lova Madayev </w:t>
      </w:r>
      <w:r>
        <w:rPr>
          <w:b/>
          <w:sz w:val="24"/>
          <w:szCs w:val="24"/>
        </w:rPr>
        <w:t xml:space="preserve">d) </w:t>
      </w:r>
      <w:r>
        <w:rPr>
          <w:sz w:val="24"/>
          <w:szCs w:val="24"/>
        </w:rPr>
        <w:t xml:space="preserve">Abu- Muslim Al-Shishani </w:t>
      </w:r>
      <w:r>
        <w:rPr>
          <w:b/>
          <w:sz w:val="24"/>
          <w:szCs w:val="24"/>
        </w:rPr>
        <w:t xml:space="preserve">Low quality a.k.a.: a) </w:t>
      </w:r>
      <w:r>
        <w:rPr>
          <w:sz w:val="24"/>
          <w:szCs w:val="24"/>
        </w:rPr>
        <w:t xml:space="preserve">Muslim </w:t>
      </w:r>
      <w:r>
        <w:rPr>
          <w:b/>
          <w:sz w:val="24"/>
          <w:szCs w:val="24"/>
        </w:rPr>
        <w:t xml:space="preserve">b) </w:t>
      </w:r>
      <w:r>
        <w:rPr>
          <w:sz w:val="24"/>
          <w:szCs w:val="24"/>
        </w:rPr>
        <w:t xml:space="preserve">Lava </w:t>
      </w:r>
      <w:r>
        <w:rPr>
          <w:b/>
          <w:sz w:val="24"/>
          <w:szCs w:val="24"/>
        </w:rPr>
        <w:t xml:space="preserve">c) </w:t>
      </w:r>
      <w:r>
        <w:rPr>
          <w:sz w:val="24"/>
          <w:szCs w:val="24"/>
        </w:rPr>
        <w:t xml:space="preserve">John </w:t>
      </w:r>
      <w:r>
        <w:rPr>
          <w:b/>
          <w:sz w:val="24"/>
          <w:szCs w:val="24"/>
        </w:rPr>
        <w:t xml:space="preserve">d) </w:t>
      </w:r>
      <w:r>
        <w:rPr>
          <w:sz w:val="24"/>
          <w:szCs w:val="24"/>
        </w:rPr>
        <w:t>Geo</w:t>
      </w:r>
      <w:r>
        <w:rPr>
          <w:spacing w:val="-4"/>
          <w:sz w:val="24"/>
          <w:szCs w:val="24"/>
        </w:rPr>
        <w:t>r</w:t>
      </w:r>
      <w:r>
        <w:rPr>
          <w:sz w:val="24"/>
          <w:szCs w:val="24"/>
        </w:rPr>
        <w:t xml:space="preserve">ge </w:t>
      </w:r>
      <w:r>
        <w:rPr>
          <w:b/>
          <w:sz w:val="24"/>
          <w:szCs w:val="24"/>
        </w:rPr>
        <w:t xml:space="preserve">e) </w:t>
      </w:r>
      <w:r>
        <w:rPr>
          <w:sz w:val="24"/>
          <w:szCs w:val="24"/>
        </w:rPr>
        <w:t xml:space="preserve">Arthur </w:t>
      </w:r>
      <w:r>
        <w:rPr>
          <w:b/>
          <w:sz w:val="24"/>
          <w:szCs w:val="24"/>
        </w:rPr>
        <w:t xml:space="preserve">f) </w:t>
      </w:r>
      <w:r>
        <w:rPr>
          <w:sz w:val="24"/>
          <w:szCs w:val="24"/>
        </w:rPr>
        <w:t xml:space="preserve">Sedoy </w:t>
      </w:r>
      <w:r>
        <w:rPr>
          <w:b/>
          <w:sz w:val="24"/>
          <w:szCs w:val="24"/>
        </w:rPr>
        <w:t xml:space="preserve">Nationality: a) </w:t>
      </w:r>
      <w:r>
        <w:rPr>
          <w:sz w:val="24"/>
          <w:szCs w:val="24"/>
        </w:rPr>
        <w:t xml:space="preserve">Russian Federation </w:t>
      </w:r>
      <w:r>
        <w:rPr>
          <w:b/>
          <w:sz w:val="24"/>
          <w:szCs w:val="24"/>
        </w:rPr>
        <w:t xml:space="preserve">b) </w:t>
      </w:r>
      <w:r>
        <w:rPr>
          <w:sz w:val="24"/>
          <w:szCs w:val="24"/>
        </w:rPr>
        <w:t>Geo</w:t>
      </w:r>
      <w:r>
        <w:rPr>
          <w:spacing w:val="-4"/>
          <w:sz w:val="24"/>
          <w:szCs w:val="24"/>
        </w:rPr>
        <w:t>r</w:t>
      </w:r>
      <w:r>
        <w:rPr>
          <w:sz w:val="24"/>
          <w:szCs w:val="24"/>
        </w:rPr>
        <w:t xml:space="preserve">gia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20</w:t>
      </w:r>
    </w:p>
    <w:p w14:paraId="78CC6465" w14:textId="77777777" w:rsidR="00E9043B" w:rsidRDefault="000C1467">
      <w:pPr>
        <w:spacing w:line="260" w:lineRule="exact"/>
        <w:ind w:left="280" w:right="250"/>
        <w:jc w:val="both"/>
        <w:rPr>
          <w:sz w:val="24"/>
          <w:szCs w:val="24"/>
        </w:rPr>
      </w:pPr>
      <w:r>
        <w:rPr>
          <w:sz w:val="24"/>
          <w:szCs w:val="24"/>
        </w:rPr>
        <w:t xml:space="preserve">Jul. 2017 </w:t>
      </w:r>
      <w:r>
        <w:rPr>
          <w:b/>
          <w:sz w:val="24"/>
          <w:szCs w:val="24"/>
        </w:rPr>
        <w:t xml:space="preserve">Other information: </w:t>
      </w:r>
      <w:r>
        <w:rPr>
          <w:sz w:val="24"/>
          <w:szCs w:val="24"/>
        </w:rPr>
        <w:t>Associated with Jabhat al-Nusrah, listed as Al-Nusrah Front for the People of the</w:t>
      </w:r>
      <w:hyperlink r:id="rId745">
        <w:r>
          <w:rPr>
            <w:sz w:val="24"/>
            <w:szCs w:val="24"/>
          </w:rPr>
          <w:t xml:space="preserve"> Levant (QDe.137).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746">
        <w:r>
          <w:rPr>
            <w:color w:val="0000ED"/>
            <w:sz w:val="24"/>
            <w:szCs w:val="24"/>
            <w:u w:val="single" w:color="0000ED"/>
          </w:rPr>
          <w:t xml:space="preserve">click  here </w:t>
        </w:r>
      </w:hyperlink>
    </w:p>
    <w:p w14:paraId="54347B50" w14:textId="77777777" w:rsidR="00E9043B" w:rsidRDefault="00E9043B">
      <w:pPr>
        <w:spacing w:before="2" w:line="260" w:lineRule="exact"/>
        <w:rPr>
          <w:sz w:val="26"/>
          <w:szCs w:val="26"/>
        </w:rPr>
      </w:pPr>
    </w:p>
    <w:p w14:paraId="7C6B9961" w14:textId="77777777" w:rsidR="00E9043B" w:rsidRDefault="000C1467">
      <w:pPr>
        <w:ind w:left="280"/>
        <w:rPr>
          <w:sz w:val="24"/>
          <w:szCs w:val="24"/>
        </w:rPr>
        <w:sectPr w:rsidR="00E9043B">
          <w:pgSz w:w="12240" w:h="15840"/>
          <w:pgMar w:top="380" w:right="420" w:bottom="280" w:left="420" w:header="197" w:footer="203" w:gutter="0"/>
          <w:cols w:space="720"/>
        </w:sectPr>
      </w:pPr>
      <w:r>
        <w:rPr>
          <w:b/>
          <w:sz w:val="24"/>
          <w:szCs w:val="24"/>
        </w:rPr>
        <w:t xml:space="preserve">QDi.427 Name: </w:t>
      </w:r>
      <w:r>
        <w:rPr>
          <w:sz w:val="24"/>
          <w:szCs w:val="24"/>
        </w:rPr>
        <w:t xml:space="preserve">1: Noor 2: </w:t>
      </w:r>
      <w:r>
        <w:rPr>
          <w:spacing w:val="-19"/>
          <w:sz w:val="24"/>
          <w:szCs w:val="24"/>
        </w:rPr>
        <w:t>W</w:t>
      </w:r>
      <w:r>
        <w:rPr>
          <w:sz w:val="24"/>
          <w:szCs w:val="24"/>
        </w:rPr>
        <w:t>ali 3: Mehsud 4: na</w:t>
      </w:r>
    </w:p>
    <w:p w14:paraId="46E81EF7" w14:textId="77777777" w:rsidR="00E9043B" w:rsidRDefault="00E9043B">
      <w:pPr>
        <w:spacing w:line="140" w:lineRule="exact"/>
        <w:rPr>
          <w:sz w:val="14"/>
          <w:szCs w:val="14"/>
        </w:rPr>
      </w:pPr>
    </w:p>
    <w:p w14:paraId="51F8C5F7" w14:textId="77777777" w:rsidR="00E9043B" w:rsidRDefault="000C1467">
      <w:pPr>
        <w:spacing w:before="37" w:line="260" w:lineRule="exact"/>
        <w:ind w:left="280" w:right="317"/>
        <w:rPr>
          <w:sz w:val="24"/>
          <w:szCs w:val="24"/>
        </w:rPr>
      </w:pPr>
      <w:r>
        <w:rPr>
          <w:b/>
          <w:spacing w:val="-4"/>
          <w:sz w:val="24"/>
          <w:szCs w:val="24"/>
        </w:rPr>
        <w:t>T</w:t>
      </w:r>
      <w:r>
        <w:rPr>
          <w:b/>
          <w:sz w:val="24"/>
          <w:szCs w:val="24"/>
        </w:rPr>
        <w:t xml:space="preserve">itle: </w:t>
      </w:r>
      <w:r>
        <w:rPr>
          <w:sz w:val="24"/>
          <w:szCs w:val="24"/>
        </w:rPr>
        <w:t xml:space="preserve">Mufti </w:t>
      </w:r>
      <w:r>
        <w:rPr>
          <w:b/>
          <w:sz w:val="24"/>
          <w:szCs w:val="24"/>
        </w:rPr>
        <w:t xml:space="preserve">Designation: </w:t>
      </w:r>
      <w:r>
        <w:rPr>
          <w:sz w:val="24"/>
          <w:szCs w:val="24"/>
        </w:rPr>
        <w:t xml:space="preserve">na </w:t>
      </w:r>
      <w:r>
        <w:rPr>
          <w:b/>
          <w:sz w:val="24"/>
          <w:szCs w:val="24"/>
        </w:rPr>
        <w:t xml:space="preserve">DOB: </w:t>
      </w:r>
      <w:r>
        <w:rPr>
          <w:sz w:val="24"/>
          <w:szCs w:val="24"/>
        </w:rPr>
        <w:t xml:space="preserve">26 Jun. 1978 </w:t>
      </w:r>
      <w:r>
        <w:rPr>
          <w:b/>
          <w:sz w:val="24"/>
          <w:szCs w:val="24"/>
        </w:rPr>
        <w:t xml:space="preserve">POB: </w:t>
      </w:r>
      <w:r>
        <w:rPr>
          <w:sz w:val="24"/>
          <w:szCs w:val="24"/>
        </w:rPr>
        <w:t>Gu</w:t>
      </w:r>
      <w:r>
        <w:rPr>
          <w:spacing w:val="-4"/>
          <w:sz w:val="24"/>
          <w:szCs w:val="24"/>
        </w:rPr>
        <w:t>r</w:t>
      </w:r>
      <w:r>
        <w:rPr>
          <w:sz w:val="24"/>
          <w:szCs w:val="24"/>
        </w:rPr>
        <w:t>gura</w:t>
      </w:r>
      <w:r>
        <w:rPr>
          <w:spacing w:val="-16"/>
          <w:sz w:val="24"/>
          <w:szCs w:val="24"/>
        </w:rPr>
        <w:t>y</w:t>
      </w:r>
      <w:r>
        <w:rPr>
          <w:sz w:val="24"/>
          <w:szCs w:val="24"/>
        </w:rPr>
        <w:t xml:space="preserve">, Pakistan </w:t>
      </w:r>
      <w:r>
        <w:rPr>
          <w:b/>
          <w:sz w:val="24"/>
          <w:szCs w:val="24"/>
        </w:rPr>
        <w:t xml:space="preserve">Good quality a.k.a.: </w:t>
      </w:r>
      <w:r>
        <w:rPr>
          <w:sz w:val="24"/>
          <w:szCs w:val="24"/>
        </w:rPr>
        <w:t xml:space="preserve">Abu Mansoor Asim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16 Jul. 2020 </w:t>
      </w:r>
      <w:r>
        <w:rPr>
          <w:b/>
          <w:sz w:val="24"/>
          <w:szCs w:val="24"/>
        </w:rPr>
        <w:t xml:space="preserve">Other information: </w:t>
      </w:r>
      <w:r>
        <w:rPr>
          <w:sz w:val="24"/>
          <w:szCs w:val="24"/>
        </w:rPr>
        <w:t xml:space="preserve">Leader of </w:t>
      </w:r>
      <w:r>
        <w:rPr>
          <w:spacing w:val="-17"/>
          <w:sz w:val="24"/>
          <w:szCs w:val="24"/>
        </w:rPr>
        <w:t>T</w:t>
      </w:r>
      <w:r>
        <w:rPr>
          <w:sz w:val="24"/>
          <w:szCs w:val="24"/>
        </w:rPr>
        <w:t xml:space="preserve">ehrik-e </w:t>
      </w:r>
      <w:r>
        <w:rPr>
          <w:spacing w:val="-17"/>
          <w:sz w:val="24"/>
          <w:szCs w:val="24"/>
        </w:rPr>
        <w:t>T</w:t>
      </w:r>
      <w:r>
        <w:rPr>
          <w:sz w:val="24"/>
          <w:szCs w:val="24"/>
        </w:rPr>
        <w:t>aliban Pakistan (TTP) (QDe.132).</w:t>
      </w:r>
      <w:hyperlink r:id="rId747">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748">
        <w:r>
          <w:rPr>
            <w:color w:val="0000ED"/>
            <w:sz w:val="24"/>
            <w:szCs w:val="24"/>
            <w:u w:val="single" w:color="0000ED"/>
          </w:rPr>
          <w:t xml:space="preserve">click  here </w:t>
        </w:r>
      </w:hyperlink>
    </w:p>
    <w:p w14:paraId="4FCF8592" w14:textId="77777777" w:rsidR="00E9043B" w:rsidRDefault="00E9043B">
      <w:pPr>
        <w:spacing w:before="13" w:line="220" w:lineRule="exact"/>
        <w:rPr>
          <w:sz w:val="22"/>
          <w:szCs w:val="22"/>
        </w:rPr>
      </w:pPr>
    </w:p>
    <w:p w14:paraId="67442101" w14:textId="77777777" w:rsidR="00E9043B" w:rsidRDefault="000C1467">
      <w:pPr>
        <w:spacing w:before="29"/>
        <w:ind w:left="280"/>
        <w:rPr>
          <w:sz w:val="24"/>
          <w:szCs w:val="24"/>
        </w:rPr>
      </w:pPr>
      <w:r>
        <w:rPr>
          <w:b/>
          <w:sz w:val="24"/>
          <w:szCs w:val="24"/>
        </w:rPr>
        <w:t xml:space="preserve">MLi.003 Name: </w:t>
      </w:r>
      <w:r>
        <w:rPr>
          <w:sz w:val="24"/>
          <w:szCs w:val="24"/>
        </w:rPr>
        <w:t>1: Mohamed 2: Ousmane 3: Ag 4: Mohamedoune</w:t>
      </w:r>
    </w:p>
    <w:p w14:paraId="3BB323F1" w14:textId="77777777" w:rsidR="00E9043B" w:rsidRDefault="000C1467">
      <w:pPr>
        <w:spacing w:before="2" w:line="260" w:lineRule="exact"/>
        <w:ind w:left="280" w:right="406"/>
        <w:rPr>
          <w:sz w:val="24"/>
          <w:szCs w:val="24"/>
        </w:rPr>
      </w:pPr>
      <w:r>
        <w:rPr>
          <w:b/>
          <w:spacing w:val="-4"/>
          <w:sz w:val="24"/>
          <w:szCs w:val="24"/>
        </w:rPr>
        <w:t>T</w:t>
      </w:r>
      <w:r>
        <w:rPr>
          <w:b/>
          <w:sz w:val="24"/>
          <w:szCs w:val="24"/>
        </w:rPr>
        <w:t xml:space="preserve">itle: </w:t>
      </w:r>
      <w:r>
        <w:rPr>
          <w:sz w:val="24"/>
          <w:szCs w:val="24"/>
        </w:rPr>
        <w:t xml:space="preserve">Cheikh </w:t>
      </w:r>
      <w:r>
        <w:rPr>
          <w:b/>
          <w:sz w:val="24"/>
          <w:szCs w:val="24"/>
        </w:rPr>
        <w:t xml:space="preserve">Designation: </w:t>
      </w:r>
      <w:r>
        <w:rPr>
          <w:sz w:val="24"/>
          <w:szCs w:val="24"/>
        </w:rPr>
        <w:t xml:space="preserve">na </w:t>
      </w:r>
      <w:r>
        <w:rPr>
          <w:b/>
          <w:sz w:val="24"/>
          <w:szCs w:val="24"/>
        </w:rPr>
        <w:t xml:space="preserve">DOB: </w:t>
      </w:r>
      <w:r>
        <w:rPr>
          <w:sz w:val="24"/>
          <w:szCs w:val="24"/>
        </w:rPr>
        <w:t>16 Ap</w:t>
      </w:r>
      <w:r>
        <w:rPr>
          <w:spacing w:val="-13"/>
          <w:sz w:val="24"/>
          <w:szCs w:val="24"/>
        </w:rPr>
        <w:t>r</w:t>
      </w:r>
      <w:r>
        <w:rPr>
          <w:sz w:val="24"/>
          <w:szCs w:val="24"/>
        </w:rPr>
        <w:t xml:space="preserve">. 1972 </w:t>
      </w:r>
      <w:r>
        <w:rPr>
          <w:b/>
          <w:sz w:val="24"/>
          <w:szCs w:val="24"/>
        </w:rPr>
        <w:t xml:space="preserve">POB: </w:t>
      </w:r>
      <w:r>
        <w:rPr>
          <w:sz w:val="24"/>
          <w:szCs w:val="24"/>
        </w:rPr>
        <w:t xml:space="preserve">Mali </w:t>
      </w:r>
      <w:r>
        <w:rPr>
          <w:b/>
          <w:sz w:val="24"/>
          <w:szCs w:val="24"/>
        </w:rPr>
        <w:t xml:space="preserve">Good quality a.k.a.: a) </w:t>
      </w:r>
      <w:r>
        <w:rPr>
          <w:sz w:val="24"/>
          <w:szCs w:val="24"/>
        </w:rPr>
        <w:t xml:space="preserve">Ousmane Mahamadou </w:t>
      </w:r>
      <w:r>
        <w:rPr>
          <w:b/>
          <w:sz w:val="24"/>
          <w:szCs w:val="24"/>
        </w:rPr>
        <w:t xml:space="preserve">b) </w:t>
      </w:r>
      <w:r>
        <w:rPr>
          <w:sz w:val="24"/>
          <w:szCs w:val="24"/>
        </w:rPr>
        <w:t xml:space="preserve">Mohamed Ousmane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Mali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Mali </w:t>
      </w:r>
      <w:r>
        <w:rPr>
          <w:b/>
          <w:sz w:val="24"/>
          <w:szCs w:val="24"/>
        </w:rPr>
        <w:t xml:space="preserve">Listed on: </w:t>
      </w:r>
      <w:r>
        <w:rPr>
          <w:sz w:val="24"/>
          <w:szCs w:val="24"/>
        </w:rPr>
        <w:t xml:space="preserve">20 Dec. 2018 ( amended on 14 Jan. 2020 ) </w:t>
      </w:r>
      <w:r>
        <w:rPr>
          <w:b/>
          <w:sz w:val="24"/>
          <w:szCs w:val="24"/>
        </w:rPr>
        <w:t xml:space="preserve">Other information: </w:t>
      </w:r>
      <w:r>
        <w:rPr>
          <w:sz w:val="24"/>
          <w:szCs w:val="24"/>
        </w:rPr>
        <w:t xml:space="preserve">Gender: male. Physical description: eye colour: brown; hair colour: black. </w:t>
      </w:r>
      <w:r>
        <w:rPr>
          <w:spacing w:val="-17"/>
          <w:sz w:val="24"/>
          <w:szCs w:val="24"/>
        </w:rPr>
        <w:t>T</w:t>
      </w:r>
      <w:r>
        <w:rPr>
          <w:sz w:val="24"/>
          <w:szCs w:val="24"/>
        </w:rPr>
        <w:t>elephone number: +223 60 36 01 01. Languages spoken: Arabic and French. Distinguishing marks: eyeglasses. Listed pursuant to paragraphs 1 to 3 of Security Council resolution 2374 (2017) (</w:t>
      </w:r>
      <w:r>
        <w:rPr>
          <w:spacing w:val="-8"/>
          <w:sz w:val="24"/>
          <w:szCs w:val="24"/>
        </w:rPr>
        <w:t>T</w:t>
      </w:r>
      <w:r>
        <w:rPr>
          <w:sz w:val="24"/>
          <w:szCs w:val="24"/>
        </w:rPr>
        <w:t>ravel Ban). Photo available for inclusion in the INTERPOL-UN Security Council Special Notice.</w:t>
      </w:r>
    </w:p>
    <w:p w14:paraId="6276A2B3" w14:textId="77777777" w:rsidR="00E9043B" w:rsidRDefault="00E9043B">
      <w:pPr>
        <w:spacing w:before="2" w:line="260" w:lineRule="exact"/>
        <w:rPr>
          <w:sz w:val="26"/>
          <w:szCs w:val="26"/>
        </w:rPr>
      </w:pPr>
    </w:p>
    <w:p w14:paraId="7C4C982C" w14:textId="77777777" w:rsidR="00E9043B" w:rsidRDefault="000C1467">
      <w:pPr>
        <w:ind w:left="280"/>
        <w:rPr>
          <w:sz w:val="24"/>
          <w:szCs w:val="24"/>
        </w:rPr>
      </w:pPr>
      <w:r>
        <w:rPr>
          <w:b/>
          <w:sz w:val="24"/>
          <w:szCs w:val="24"/>
        </w:rPr>
        <w:t xml:space="preserve">GBi.006 Name: </w:t>
      </w:r>
      <w:r>
        <w:rPr>
          <w:sz w:val="24"/>
          <w:szCs w:val="24"/>
        </w:rPr>
        <w:t>1: TCHI</w:t>
      </w:r>
      <w:r>
        <w:rPr>
          <w:spacing w:val="-22"/>
          <w:sz w:val="24"/>
          <w:szCs w:val="24"/>
        </w:rPr>
        <w:t>P</w:t>
      </w:r>
      <w:r>
        <w:rPr>
          <w:sz w:val="24"/>
          <w:szCs w:val="24"/>
        </w:rPr>
        <w:t>A 2: NA BIDON 3: na 4: na</w:t>
      </w:r>
    </w:p>
    <w:p w14:paraId="2176C673" w14:textId="77777777" w:rsidR="00E9043B" w:rsidRDefault="000C1467">
      <w:pPr>
        <w:spacing w:before="2" w:line="260" w:lineRule="exact"/>
        <w:ind w:left="280" w:right="43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Lieutenant-colonel </w:t>
      </w:r>
      <w:r>
        <w:rPr>
          <w:b/>
          <w:sz w:val="24"/>
          <w:szCs w:val="24"/>
        </w:rPr>
        <w:t xml:space="preserve">b) </w:t>
      </w:r>
      <w:r>
        <w:rPr>
          <w:sz w:val="24"/>
          <w:szCs w:val="24"/>
        </w:rPr>
        <w:t xml:space="preserve">Head of Intelligence </w:t>
      </w:r>
      <w:r>
        <w:rPr>
          <w:b/>
          <w:sz w:val="24"/>
          <w:szCs w:val="24"/>
        </w:rPr>
        <w:t xml:space="preserve">DOB: </w:t>
      </w:r>
      <w:r>
        <w:rPr>
          <w:sz w:val="24"/>
          <w:szCs w:val="24"/>
        </w:rPr>
        <w:t xml:space="preserve">28 May 1954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Guinea-Bissau </w:t>
      </w:r>
      <w:r>
        <w:rPr>
          <w:b/>
          <w:sz w:val="24"/>
          <w:szCs w:val="24"/>
        </w:rPr>
        <w:t xml:space="preserve">Passport no: </w:t>
      </w:r>
      <w:r>
        <w:rPr>
          <w:sz w:val="24"/>
          <w:szCs w:val="24"/>
        </w:rPr>
        <w:t>DA0001564, issued on 30</w:t>
      </w:r>
    </w:p>
    <w:p w14:paraId="64A7E3FF" w14:textId="77777777" w:rsidR="00E9043B" w:rsidRDefault="000C1467">
      <w:pPr>
        <w:spacing w:line="260" w:lineRule="exact"/>
        <w:ind w:left="280" w:right="316"/>
        <w:rPr>
          <w:sz w:val="24"/>
          <w:szCs w:val="24"/>
        </w:rPr>
      </w:pPr>
      <w:r>
        <w:rPr>
          <w:sz w:val="24"/>
          <w:szCs w:val="24"/>
        </w:rPr>
        <w:t>No</w:t>
      </w:r>
      <w:r>
        <w:rPr>
          <w:spacing w:val="-16"/>
          <w:sz w:val="24"/>
          <w:szCs w:val="24"/>
        </w:rPr>
        <w:t>v</w:t>
      </w:r>
      <w:r>
        <w:rPr>
          <w:sz w:val="24"/>
          <w:szCs w:val="24"/>
        </w:rPr>
        <w:t>. 2005, issued in Guinea-Bissau (Expiration date 15 May 20</w:t>
      </w:r>
      <w:r>
        <w:rPr>
          <w:spacing w:val="-9"/>
          <w:sz w:val="24"/>
          <w:szCs w:val="24"/>
        </w:rPr>
        <w:t>1</w:t>
      </w:r>
      <w:r>
        <w:rPr>
          <w:sz w:val="24"/>
          <w:szCs w:val="24"/>
        </w:rPr>
        <w:t xml:space="preserve">1)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18 Jul. 2012 </w:t>
      </w:r>
      <w:r>
        <w:rPr>
          <w:b/>
          <w:sz w:val="24"/>
          <w:szCs w:val="24"/>
        </w:rPr>
        <w:t xml:space="preserve">Other information: </w:t>
      </w:r>
      <w:r>
        <w:rPr>
          <w:sz w:val="24"/>
          <w:szCs w:val="24"/>
        </w:rPr>
        <w:t>Na Bidon was listed on 18 Jul. 2012 pursuant to paragraph 4 of resolution 2048 (2012) as “Member of the “Military Command” which has assumed responsibility for the coup d'état of 12 April 2012.” Parentage: “Nabidom”. INTERPOL-UN Security Council Special Notice web link:</w:t>
      </w:r>
      <w:hyperlink r:id="rId74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50">
        <w:r>
          <w:rPr>
            <w:color w:val="0000ED"/>
            <w:sz w:val="24"/>
            <w:szCs w:val="24"/>
            <w:u w:val="single" w:color="0000ED"/>
          </w:rPr>
          <w:t xml:space="preserve">click  here </w:t>
        </w:r>
      </w:hyperlink>
    </w:p>
    <w:p w14:paraId="17E28CA6" w14:textId="77777777" w:rsidR="00E9043B" w:rsidRDefault="00E9043B">
      <w:pPr>
        <w:spacing w:before="2" w:line="260" w:lineRule="exact"/>
        <w:rPr>
          <w:sz w:val="26"/>
          <w:szCs w:val="26"/>
        </w:rPr>
      </w:pPr>
    </w:p>
    <w:p w14:paraId="693A7C11" w14:textId="77777777" w:rsidR="00E9043B" w:rsidRDefault="000C1467">
      <w:pPr>
        <w:ind w:left="280"/>
        <w:rPr>
          <w:sz w:val="24"/>
          <w:szCs w:val="24"/>
        </w:rPr>
      </w:pPr>
      <w:r>
        <w:rPr>
          <w:b/>
          <w:sz w:val="24"/>
          <w:szCs w:val="24"/>
        </w:rPr>
        <w:t xml:space="preserve">GBi.007 Name: </w:t>
      </w:r>
      <w:r>
        <w:rPr>
          <w:sz w:val="24"/>
          <w:szCs w:val="24"/>
        </w:rPr>
        <w:t>1: TCHAM 2: NA MAN 3: na 4: na</w:t>
      </w:r>
    </w:p>
    <w:p w14:paraId="03B6881F"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Lieutenant-colonel </w:t>
      </w:r>
      <w:r>
        <w:rPr>
          <w:b/>
          <w:sz w:val="24"/>
          <w:szCs w:val="24"/>
        </w:rPr>
        <w:t xml:space="preserve">b) </w:t>
      </w:r>
      <w:r>
        <w:rPr>
          <w:sz w:val="24"/>
          <w:szCs w:val="24"/>
        </w:rPr>
        <w:t xml:space="preserve">Head of the Armed Forces Military Hospital </w:t>
      </w:r>
      <w:r>
        <w:rPr>
          <w:b/>
          <w:sz w:val="24"/>
          <w:szCs w:val="24"/>
        </w:rPr>
        <w:t xml:space="preserve">DOB: </w:t>
      </w:r>
      <w:r>
        <w:rPr>
          <w:sz w:val="24"/>
          <w:szCs w:val="24"/>
        </w:rPr>
        <w:t>27 Feb.</w:t>
      </w:r>
    </w:p>
    <w:p w14:paraId="0C90CEFA" w14:textId="77777777" w:rsidR="00E9043B" w:rsidRDefault="000C1467">
      <w:pPr>
        <w:spacing w:before="2" w:line="260" w:lineRule="exact"/>
        <w:ind w:left="280" w:right="386"/>
        <w:rPr>
          <w:sz w:val="24"/>
          <w:szCs w:val="24"/>
        </w:rPr>
      </w:pPr>
      <w:r>
        <w:rPr>
          <w:sz w:val="24"/>
          <w:szCs w:val="24"/>
        </w:rPr>
        <w:t xml:space="preserve">1953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Namam </w:t>
      </w:r>
      <w:r>
        <w:rPr>
          <w:b/>
          <w:sz w:val="24"/>
          <w:szCs w:val="24"/>
        </w:rPr>
        <w:t xml:space="preserve">Nationality: </w:t>
      </w:r>
      <w:r>
        <w:rPr>
          <w:sz w:val="24"/>
          <w:szCs w:val="24"/>
        </w:rPr>
        <w:t xml:space="preserve">Guinea-Bissau </w:t>
      </w:r>
      <w:r>
        <w:rPr>
          <w:b/>
          <w:sz w:val="24"/>
          <w:szCs w:val="24"/>
        </w:rPr>
        <w:t xml:space="preserve">Passport no: </w:t>
      </w:r>
      <w:r>
        <w:rPr>
          <w:sz w:val="24"/>
          <w:szCs w:val="24"/>
        </w:rPr>
        <w:t xml:space="preserve">SA0002264, issued on 24 Jul. 2006, issued in Guinea-Bissau (Expiration date 23 Jul. 2009)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18 Jul. 2012 </w:t>
      </w:r>
      <w:r>
        <w:rPr>
          <w:b/>
          <w:sz w:val="24"/>
          <w:szCs w:val="24"/>
        </w:rPr>
        <w:t xml:space="preserve">Other information: </w:t>
      </w:r>
      <w:r>
        <w:rPr>
          <w:sz w:val="24"/>
          <w:szCs w:val="24"/>
        </w:rPr>
        <w:t>Na Man was listed on 18 Jul.</w:t>
      </w:r>
    </w:p>
    <w:p w14:paraId="2A610BC3" w14:textId="77777777" w:rsidR="00E9043B" w:rsidRDefault="000C1467">
      <w:pPr>
        <w:spacing w:line="260" w:lineRule="exact"/>
        <w:ind w:left="280" w:right="516"/>
        <w:rPr>
          <w:sz w:val="24"/>
          <w:szCs w:val="24"/>
        </w:rPr>
      </w:pPr>
      <w:r>
        <w:rPr>
          <w:sz w:val="24"/>
          <w:szCs w:val="24"/>
        </w:rPr>
        <w:t>2012 pursuant to paragraph 4 of resolution 2048 (2012) as “Member of the “Military Command” which has assumed responsibility for the coup d'état of 12 April 2012. Also a member of the Military High Command (highest hierarchy of the Bissau-Guinean Armed Forces).” Fathe</w:t>
      </w:r>
      <w:r>
        <w:rPr>
          <w:spacing w:val="9"/>
          <w:sz w:val="24"/>
          <w:szCs w:val="24"/>
        </w:rPr>
        <w:t>r</w:t>
      </w:r>
      <w:r>
        <w:rPr>
          <w:spacing w:val="-13"/>
          <w:sz w:val="24"/>
          <w:szCs w:val="24"/>
        </w:rPr>
        <w:t>’</w:t>
      </w:r>
      <w:r>
        <w:rPr>
          <w:sz w:val="24"/>
          <w:szCs w:val="24"/>
        </w:rPr>
        <w:t>s name is Biute Naman; Mothe</w:t>
      </w:r>
      <w:r>
        <w:rPr>
          <w:spacing w:val="9"/>
          <w:sz w:val="24"/>
          <w:szCs w:val="24"/>
        </w:rPr>
        <w:t>r</w:t>
      </w:r>
      <w:r>
        <w:rPr>
          <w:spacing w:val="-13"/>
          <w:sz w:val="24"/>
          <w:szCs w:val="24"/>
        </w:rPr>
        <w:t>’</w:t>
      </w:r>
      <w:r>
        <w:rPr>
          <w:sz w:val="24"/>
          <w:szCs w:val="24"/>
        </w:rPr>
        <w:t>s name is</w:t>
      </w:r>
      <w:hyperlink r:id="rId751">
        <w:r>
          <w:rPr>
            <w:sz w:val="24"/>
            <w:szCs w:val="24"/>
          </w:rPr>
          <w:t xml:space="preserve"> Ndjade Na Noa.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752">
        <w:r>
          <w:rPr>
            <w:color w:val="0000ED"/>
            <w:sz w:val="24"/>
            <w:szCs w:val="24"/>
            <w:u w:val="single" w:color="0000ED"/>
          </w:rPr>
          <w:t xml:space="preserve">click  here </w:t>
        </w:r>
      </w:hyperlink>
    </w:p>
    <w:p w14:paraId="680D017E" w14:textId="77777777" w:rsidR="00E9043B" w:rsidRDefault="00E9043B">
      <w:pPr>
        <w:spacing w:before="13" w:line="220" w:lineRule="exact"/>
        <w:rPr>
          <w:sz w:val="22"/>
          <w:szCs w:val="22"/>
        </w:rPr>
      </w:pPr>
    </w:p>
    <w:p w14:paraId="55FF2DD1" w14:textId="77777777" w:rsidR="00E9043B" w:rsidRPr="002E3F0F" w:rsidRDefault="000C1467">
      <w:pPr>
        <w:spacing w:before="29"/>
        <w:ind w:left="280"/>
        <w:rPr>
          <w:sz w:val="24"/>
          <w:szCs w:val="24"/>
          <w:lang w:val="es-MX"/>
        </w:rPr>
      </w:pPr>
      <w:r w:rsidRPr="002E3F0F">
        <w:rPr>
          <w:b/>
          <w:sz w:val="24"/>
          <w:szCs w:val="24"/>
          <w:lang w:val="es-MX"/>
        </w:rPr>
        <w:t xml:space="preserve">GBi.008 Name: </w:t>
      </w:r>
      <w:r w:rsidRPr="002E3F0F">
        <w:rPr>
          <w:sz w:val="24"/>
          <w:szCs w:val="24"/>
          <w:lang w:val="es-MX"/>
        </w:rPr>
        <w:t>1: ESTÊVÃO 2: NA MENA 3: na 4: na</w:t>
      </w:r>
    </w:p>
    <w:p w14:paraId="398D8C1C" w14:textId="77777777" w:rsidR="00E9043B" w:rsidRDefault="000C1467">
      <w:pPr>
        <w:spacing w:before="2" w:line="260" w:lineRule="exact"/>
        <w:ind w:left="280" w:right="36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Inspecto</w:t>
      </w:r>
      <w:r>
        <w:rPr>
          <w:spacing w:val="-5"/>
          <w:sz w:val="24"/>
          <w:szCs w:val="24"/>
        </w:rPr>
        <w:t>r</w:t>
      </w:r>
      <w:r>
        <w:rPr>
          <w:sz w:val="24"/>
          <w:szCs w:val="24"/>
        </w:rPr>
        <w:t xml:space="preserve">-General of the Armed Forces </w:t>
      </w:r>
      <w:r>
        <w:rPr>
          <w:b/>
          <w:sz w:val="24"/>
          <w:szCs w:val="24"/>
        </w:rPr>
        <w:t xml:space="preserve">DOB: </w:t>
      </w:r>
      <w:r>
        <w:rPr>
          <w:sz w:val="24"/>
          <w:szCs w:val="24"/>
        </w:rPr>
        <w:t>7 Ma</w:t>
      </w:r>
      <w:r>
        <w:rPr>
          <w:spacing w:val="-13"/>
          <w:sz w:val="24"/>
          <w:szCs w:val="24"/>
        </w:rPr>
        <w:t>r</w:t>
      </w:r>
      <w:r>
        <w:rPr>
          <w:sz w:val="24"/>
          <w:szCs w:val="24"/>
        </w:rPr>
        <w:t xml:space="preserve">. 1956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Guinea-Bissau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18 May 2012 </w:t>
      </w:r>
      <w:r>
        <w:rPr>
          <w:b/>
          <w:sz w:val="24"/>
          <w:szCs w:val="24"/>
        </w:rPr>
        <w:t xml:space="preserve">Other information: </w:t>
      </w:r>
      <w:r>
        <w:rPr>
          <w:sz w:val="24"/>
          <w:szCs w:val="24"/>
        </w:rPr>
        <w:t>Na Mena was listed on 18 May 2012 pursuant to paragraph 4 of resolution 2048 (2012) as “Member of the “Military Command” which has assumed responsibility for the coup d’état of 12 April 2012.” INTERPOL-UN Security Council Special Notice web link:</w:t>
      </w:r>
      <w:hyperlink r:id="rId75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54">
        <w:r>
          <w:rPr>
            <w:color w:val="0000ED"/>
            <w:sz w:val="24"/>
            <w:szCs w:val="24"/>
            <w:u w:val="single" w:color="0000ED"/>
          </w:rPr>
          <w:t xml:space="preserve">click  here </w:t>
        </w:r>
      </w:hyperlink>
    </w:p>
    <w:p w14:paraId="0644D834" w14:textId="77777777" w:rsidR="00E9043B" w:rsidRDefault="00E9043B">
      <w:pPr>
        <w:spacing w:before="2" w:line="260" w:lineRule="exact"/>
        <w:rPr>
          <w:sz w:val="26"/>
          <w:szCs w:val="26"/>
        </w:rPr>
      </w:pPr>
    </w:p>
    <w:p w14:paraId="1A27080D" w14:textId="77777777" w:rsidR="00E9043B" w:rsidRDefault="000C1467">
      <w:pPr>
        <w:ind w:left="280"/>
        <w:rPr>
          <w:sz w:val="24"/>
          <w:szCs w:val="24"/>
        </w:rPr>
      </w:pPr>
      <w:r>
        <w:rPr>
          <w:b/>
          <w:sz w:val="24"/>
          <w:szCs w:val="24"/>
        </w:rPr>
        <w:t xml:space="preserve">QDi.280 Name: </w:t>
      </w:r>
      <w:r>
        <w:rPr>
          <w:sz w:val="24"/>
          <w:szCs w:val="24"/>
        </w:rPr>
        <w:t xml:space="preserve">1: </w:t>
      </w:r>
      <w:r>
        <w:rPr>
          <w:spacing w:val="-19"/>
          <w:sz w:val="24"/>
          <w:szCs w:val="24"/>
        </w:rPr>
        <w:t>T</w:t>
      </w:r>
      <w:r>
        <w:rPr>
          <w:spacing w:val="-22"/>
          <w:sz w:val="24"/>
          <w:szCs w:val="24"/>
        </w:rPr>
        <w:t>A</w:t>
      </w:r>
      <w:r>
        <w:rPr>
          <w:sz w:val="24"/>
          <w:szCs w:val="24"/>
        </w:rPr>
        <w:t>YEB 2: NAIL 3: na 4: na</w:t>
      </w:r>
    </w:p>
    <w:p w14:paraId="666CA74C" w14:textId="77777777" w:rsidR="00E9043B" w:rsidRDefault="000C1467">
      <w:pPr>
        <w:spacing w:line="260" w:lineRule="exact"/>
        <w:ind w:left="280"/>
        <w:rPr>
          <w:sz w:val="24"/>
          <w:szCs w:val="24"/>
        </w:rPr>
      </w:pPr>
      <w:r>
        <w:rPr>
          <w:b/>
          <w:sz w:val="24"/>
          <w:szCs w:val="24"/>
        </w:rPr>
        <w:t xml:space="preserve">Name (original script): </w:t>
      </w:r>
      <w:r>
        <w:rPr>
          <w:sz w:val="24"/>
          <w:szCs w:val="24"/>
        </w:rPr>
        <w:t>ﻞﯾﺎﻧ ﺐﯿﻄﻟا</w:t>
      </w:r>
    </w:p>
    <w:p w14:paraId="715B00DF" w14:textId="77777777" w:rsidR="00E9043B" w:rsidRDefault="000C1467">
      <w:pPr>
        <w:spacing w:before="2" w:line="260" w:lineRule="exact"/>
        <w:ind w:left="280" w:right="31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1972 </w:t>
      </w:r>
      <w:r>
        <w:rPr>
          <w:b/>
          <w:sz w:val="24"/>
          <w:szCs w:val="24"/>
        </w:rPr>
        <w:t xml:space="preserve">POB: </w:t>
      </w:r>
      <w:r>
        <w:rPr>
          <w:sz w:val="24"/>
          <w:szCs w:val="24"/>
        </w:rPr>
        <w:t xml:space="preserve">Faidh El Batma, Djelfa, Algeria </w:t>
      </w:r>
      <w:r>
        <w:rPr>
          <w:b/>
          <w:sz w:val="24"/>
          <w:szCs w:val="24"/>
        </w:rPr>
        <w:t xml:space="preserve">Good quality a.k.a.: a) </w:t>
      </w:r>
      <w:r>
        <w:rPr>
          <w:sz w:val="24"/>
          <w:szCs w:val="24"/>
        </w:rPr>
        <w:t xml:space="preserve">Djaafar Abou Mohamed (ﺪﻤﺤﻣ ﻮﺑا ﺮﻔﻌﺟ) </w:t>
      </w:r>
      <w:r>
        <w:rPr>
          <w:b/>
          <w:sz w:val="24"/>
          <w:szCs w:val="24"/>
        </w:rPr>
        <w:t xml:space="preserve">b) </w:t>
      </w:r>
      <w:r>
        <w:rPr>
          <w:sz w:val="24"/>
          <w:szCs w:val="24"/>
        </w:rPr>
        <w:t xml:space="preserve">Abou Mouhadjir (ﺮﺟﺎﮭﻣ ﻮﺑا) </w:t>
      </w:r>
      <w:r>
        <w:rPr>
          <w:b/>
          <w:sz w:val="24"/>
          <w:szCs w:val="24"/>
        </w:rPr>
        <w:t xml:space="preserve">c) </w:t>
      </w:r>
      <w:r>
        <w:rPr>
          <w:sz w:val="24"/>
          <w:szCs w:val="24"/>
        </w:rPr>
        <w:t xml:space="preserve">Mohamed Ould Ahmed Ould Ali (born in 1976)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Mali </w:t>
      </w:r>
      <w:r>
        <w:rPr>
          <w:b/>
          <w:sz w:val="24"/>
          <w:szCs w:val="24"/>
        </w:rPr>
        <w:t xml:space="preserve">Listed on: </w:t>
      </w:r>
      <w:r>
        <w:rPr>
          <w:sz w:val="24"/>
          <w:szCs w:val="24"/>
        </w:rPr>
        <w:t>22 Ap</w:t>
      </w:r>
      <w:r>
        <w:rPr>
          <w:spacing w:val="-13"/>
          <w:sz w:val="24"/>
          <w:szCs w:val="24"/>
        </w:rPr>
        <w:t>r</w:t>
      </w:r>
      <w:r>
        <w:rPr>
          <w:sz w:val="24"/>
          <w:szCs w:val="24"/>
        </w:rPr>
        <w:t>. 2010 ( amended on 15 Ap</w:t>
      </w:r>
      <w:r>
        <w:rPr>
          <w:spacing w:val="-13"/>
          <w:sz w:val="24"/>
          <w:szCs w:val="24"/>
        </w:rPr>
        <w:t>r</w:t>
      </w:r>
      <w:r>
        <w:rPr>
          <w:sz w:val="24"/>
          <w:szCs w:val="24"/>
        </w:rPr>
        <w:t xml:space="preserve">. 2014, 6 Dec. 2019 ) </w:t>
      </w:r>
      <w:r>
        <w:rPr>
          <w:b/>
          <w:sz w:val="24"/>
          <w:szCs w:val="24"/>
        </w:rPr>
        <w:t xml:space="preserve">Other information: </w:t>
      </w:r>
      <w:r>
        <w:rPr>
          <w:sz w:val="24"/>
          <w:szCs w:val="24"/>
        </w:rPr>
        <w:t>Convicted in absentia by Algerian tribunal on 28 Ma</w:t>
      </w:r>
      <w:r>
        <w:rPr>
          <w:spacing w:val="-13"/>
          <w:sz w:val="24"/>
          <w:szCs w:val="24"/>
        </w:rPr>
        <w:t>r</w:t>
      </w:r>
      <w:r>
        <w:rPr>
          <w:sz w:val="24"/>
          <w:szCs w:val="24"/>
        </w:rPr>
        <w:t xml:space="preserve">. 1996. Algerian international arrest warrant number 04/09 of 6 Jun. 2009 issued by the </w:t>
      </w:r>
      <w:r>
        <w:rPr>
          <w:spacing w:val="-8"/>
          <w:sz w:val="24"/>
          <w:szCs w:val="24"/>
        </w:rPr>
        <w:t>T</w:t>
      </w:r>
      <w:r>
        <w:rPr>
          <w:sz w:val="24"/>
          <w:szCs w:val="24"/>
        </w:rPr>
        <w:t>ribunal of Sidi Mhamed, Algiers, Algeria. Algerian extradition request number</w:t>
      </w:r>
    </w:p>
    <w:p w14:paraId="4B3D6B4A" w14:textId="77777777" w:rsidR="00E9043B" w:rsidRDefault="000C1467">
      <w:pPr>
        <w:spacing w:line="260" w:lineRule="exact"/>
        <w:ind w:left="280" w:right="393"/>
        <w:rPr>
          <w:sz w:val="24"/>
          <w:szCs w:val="24"/>
        </w:rPr>
        <w:sectPr w:rsidR="00E9043B">
          <w:pgSz w:w="12240" w:h="15840"/>
          <w:pgMar w:top="380" w:right="420" w:bottom="280" w:left="420" w:header="197" w:footer="203" w:gutter="0"/>
          <w:cols w:space="720"/>
        </w:sectPr>
      </w:pPr>
      <w:r>
        <w:rPr>
          <w:sz w:val="24"/>
          <w:szCs w:val="24"/>
        </w:rPr>
        <w:t>2307/09 of 3 Sep. 2009, presented to Malian authorities. Fathe</w:t>
      </w:r>
      <w:r>
        <w:rPr>
          <w:spacing w:val="9"/>
          <w:sz w:val="24"/>
          <w:szCs w:val="24"/>
        </w:rPr>
        <w:t>r</w:t>
      </w:r>
      <w:r>
        <w:rPr>
          <w:spacing w:val="-13"/>
          <w:sz w:val="24"/>
          <w:szCs w:val="24"/>
        </w:rPr>
        <w:t>’</w:t>
      </w:r>
      <w:r>
        <w:rPr>
          <w:sz w:val="24"/>
          <w:szCs w:val="24"/>
        </w:rPr>
        <w:t>s name was Benazouz Nail. Mothe</w:t>
      </w:r>
      <w:r>
        <w:rPr>
          <w:spacing w:val="9"/>
          <w:sz w:val="24"/>
          <w:szCs w:val="24"/>
        </w:rPr>
        <w:t>r</w:t>
      </w:r>
      <w:r>
        <w:rPr>
          <w:spacing w:val="-13"/>
          <w:sz w:val="24"/>
          <w:szCs w:val="24"/>
        </w:rPr>
        <w:t>’</w:t>
      </w:r>
      <w:r>
        <w:rPr>
          <w:sz w:val="24"/>
          <w:szCs w:val="24"/>
        </w:rPr>
        <w:t>s name is Belkheiri Oum El Khei</w:t>
      </w:r>
      <w:r>
        <w:rPr>
          <w:spacing w:val="-13"/>
          <w:sz w:val="24"/>
          <w:szCs w:val="24"/>
        </w:rPr>
        <w:t>r</w:t>
      </w:r>
      <w:r>
        <w:rPr>
          <w:sz w:val="24"/>
          <w:szCs w:val="24"/>
        </w:rPr>
        <w:t>. Member of The O</w:t>
      </w:r>
      <w:r>
        <w:rPr>
          <w:spacing w:val="-4"/>
          <w:sz w:val="24"/>
          <w:szCs w:val="24"/>
        </w:rPr>
        <w:t>r</w:t>
      </w:r>
      <w:r>
        <w:rPr>
          <w:sz w:val="24"/>
          <w:szCs w:val="24"/>
        </w:rPr>
        <w:t>ganization of Al-Qaida in the Islamic Maghreb (QDe.014). Review pursuant to Security Council resolution 2368 (2017) was concluded on 4 Dec. 2019. INTERPOL-UN Security</w:t>
      </w:r>
    </w:p>
    <w:p w14:paraId="0E49CE87" w14:textId="77777777" w:rsidR="00E9043B" w:rsidRDefault="00E9043B">
      <w:pPr>
        <w:spacing w:line="140" w:lineRule="exact"/>
        <w:rPr>
          <w:sz w:val="14"/>
          <w:szCs w:val="14"/>
        </w:rPr>
      </w:pPr>
    </w:p>
    <w:p w14:paraId="4084BFF3" w14:textId="77777777" w:rsidR="00E9043B" w:rsidRDefault="003103A9">
      <w:pPr>
        <w:spacing w:before="37" w:line="260" w:lineRule="exact"/>
        <w:ind w:left="280" w:right="1091"/>
        <w:rPr>
          <w:sz w:val="24"/>
          <w:szCs w:val="24"/>
        </w:rPr>
      </w:pPr>
      <w:hyperlink r:id="rId755">
        <w:r w:rsidR="000C1467">
          <w:rPr>
            <w:sz w:val="24"/>
            <w:szCs w:val="24"/>
          </w:rPr>
          <w:t>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756">
        <w:r w:rsidR="000C1467">
          <w:rPr>
            <w:color w:val="0000ED"/>
            <w:sz w:val="24"/>
            <w:szCs w:val="24"/>
            <w:u w:val="single" w:color="0000ED"/>
          </w:rPr>
          <w:t xml:space="preserve">click  here </w:t>
        </w:r>
      </w:hyperlink>
    </w:p>
    <w:p w14:paraId="3FC49BE1" w14:textId="77777777" w:rsidR="00E9043B" w:rsidRDefault="00E9043B">
      <w:pPr>
        <w:spacing w:before="13" w:line="220" w:lineRule="exact"/>
        <w:rPr>
          <w:sz w:val="22"/>
          <w:szCs w:val="22"/>
        </w:rPr>
      </w:pPr>
    </w:p>
    <w:p w14:paraId="749CCEF7" w14:textId="77777777" w:rsidR="00E9043B" w:rsidRDefault="000C1467">
      <w:pPr>
        <w:spacing w:before="29"/>
        <w:ind w:left="280"/>
        <w:rPr>
          <w:sz w:val="24"/>
          <w:szCs w:val="24"/>
        </w:rPr>
      </w:pPr>
      <w:r>
        <w:rPr>
          <w:b/>
          <w:sz w:val="24"/>
          <w:szCs w:val="24"/>
        </w:rPr>
        <w:t xml:space="preserve">KPi.061 Name: </w:t>
      </w:r>
      <w:r>
        <w:rPr>
          <w:sz w:val="24"/>
          <w:szCs w:val="24"/>
        </w:rPr>
        <w:t>1: KIM 2: NAM UNG 3: na 4: na</w:t>
      </w:r>
    </w:p>
    <w:p w14:paraId="3EBCDDD4" w14:textId="77777777" w:rsidR="00E9043B" w:rsidRDefault="000C1467">
      <w:pPr>
        <w:spacing w:before="2" w:line="260" w:lineRule="exact"/>
        <w:ind w:left="280" w:right="29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Representative for Ilsim International Bank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654</w:t>
      </w:r>
      <w:r>
        <w:rPr>
          <w:spacing w:val="-9"/>
          <w:sz w:val="24"/>
          <w:szCs w:val="24"/>
        </w:rPr>
        <w:t>1</w:t>
      </w:r>
      <w:r>
        <w:rPr>
          <w:sz w:val="24"/>
          <w:szCs w:val="24"/>
        </w:rPr>
        <w:t xml:space="preserve">10043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5 Aug. 2017 </w:t>
      </w:r>
      <w:r>
        <w:rPr>
          <w:b/>
          <w:sz w:val="24"/>
          <w:szCs w:val="24"/>
        </w:rPr>
        <w:t xml:space="preserve">Other information: </w:t>
      </w:r>
      <w:r>
        <w:rPr>
          <w:sz w:val="24"/>
          <w:szCs w:val="24"/>
        </w:rPr>
        <w:t>Representative for Ilsim International Bank, which is a</w:t>
      </w:r>
      <w:r>
        <w:rPr>
          <w:spacing w:val="-4"/>
          <w:sz w:val="24"/>
          <w:szCs w:val="24"/>
        </w:rPr>
        <w:t>f</w:t>
      </w:r>
      <w:r>
        <w:rPr>
          <w:sz w:val="24"/>
          <w:szCs w:val="24"/>
        </w:rPr>
        <w:t>filiated with the DPRK military and has a close relationship with the Korea Kwangson Banking Corporation. Ilsim International Bank has attempted to evade United Nations sanctions.</w:t>
      </w:r>
    </w:p>
    <w:p w14:paraId="6E96F0D8" w14:textId="77777777" w:rsidR="00E9043B" w:rsidRDefault="00E9043B">
      <w:pPr>
        <w:spacing w:before="2" w:line="260" w:lineRule="exact"/>
        <w:rPr>
          <w:sz w:val="26"/>
          <w:szCs w:val="26"/>
        </w:rPr>
      </w:pPr>
    </w:p>
    <w:p w14:paraId="2FA27EB6" w14:textId="77777777" w:rsidR="00E9043B" w:rsidRPr="002E3F0F" w:rsidRDefault="000C1467">
      <w:pPr>
        <w:ind w:left="280"/>
        <w:rPr>
          <w:sz w:val="24"/>
          <w:szCs w:val="24"/>
          <w:lang w:val="es-MX"/>
        </w:rPr>
      </w:pPr>
      <w:r w:rsidRPr="002E3F0F">
        <w:rPr>
          <w:b/>
          <w:sz w:val="24"/>
          <w:szCs w:val="24"/>
          <w:lang w:val="es-MX"/>
        </w:rPr>
        <w:t xml:space="preserve">IRi.026 Name: </w:t>
      </w:r>
      <w:r w:rsidRPr="002E3F0F">
        <w:rPr>
          <w:sz w:val="24"/>
          <w:szCs w:val="24"/>
          <w:lang w:val="es-MX"/>
        </w:rPr>
        <w:t>1: MOHAMMAD REZA 2: NAQDI 3: na 4: na</w:t>
      </w:r>
    </w:p>
    <w:p w14:paraId="07E3E9DB"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Brigadie</w:t>
      </w:r>
      <w:r>
        <w:rPr>
          <w:spacing w:val="-5"/>
          <w:sz w:val="24"/>
          <w:szCs w:val="24"/>
        </w:rPr>
        <w:t>r</w:t>
      </w:r>
      <w:r>
        <w:rPr>
          <w:sz w:val="24"/>
          <w:szCs w:val="24"/>
        </w:rPr>
        <w:t xml:space="preserve">-General </w:t>
      </w:r>
      <w:r>
        <w:rPr>
          <w:b/>
          <w:sz w:val="24"/>
          <w:szCs w:val="24"/>
        </w:rPr>
        <w:t xml:space="preserve">b) </w:t>
      </w:r>
      <w:r>
        <w:rPr>
          <w:sz w:val="24"/>
          <w:szCs w:val="24"/>
        </w:rPr>
        <w:t>Former Deputy Chief of Armed Forces General Sta</w:t>
      </w:r>
      <w:r>
        <w:rPr>
          <w:spacing w:val="-4"/>
          <w:sz w:val="24"/>
          <w:szCs w:val="24"/>
        </w:rPr>
        <w:t>f</w:t>
      </w:r>
      <w:r>
        <w:rPr>
          <w:sz w:val="24"/>
          <w:szCs w:val="24"/>
        </w:rPr>
        <w:t>f for</w:t>
      </w:r>
    </w:p>
    <w:p w14:paraId="4D8F32F3" w14:textId="77777777" w:rsidR="00E9043B" w:rsidRDefault="000C1467">
      <w:pPr>
        <w:spacing w:line="260" w:lineRule="exact"/>
        <w:ind w:left="280"/>
        <w:rPr>
          <w:sz w:val="24"/>
          <w:szCs w:val="24"/>
        </w:rPr>
      </w:pPr>
      <w:r>
        <w:rPr>
          <w:sz w:val="24"/>
          <w:szCs w:val="24"/>
        </w:rPr>
        <w:t xml:space="preserve">Logistics and Industrial Research </w:t>
      </w:r>
      <w:r>
        <w:rPr>
          <w:b/>
          <w:sz w:val="24"/>
          <w:szCs w:val="24"/>
        </w:rPr>
        <w:t xml:space="preserve">c) </w:t>
      </w:r>
      <w:r>
        <w:rPr>
          <w:sz w:val="24"/>
          <w:szCs w:val="24"/>
        </w:rPr>
        <w:t xml:space="preserve">Head of State Anti-Smuggling Headquarters </w:t>
      </w:r>
      <w:r>
        <w:rPr>
          <w:b/>
          <w:sz w:val="24"/>
          <w:szCs w:val="24"/>
        </w:rPr>
        <w:t xml:space="preserve">DOB: a) </w:t>
      </w:r>
      <w:r>
        <w:rPr>
          <w:spacing w:val="-9"/>
          <w:sz w:val="24"/>
          <w:szCs w:val="24"/>
        </w:rPr>
        <w:t>1</w:t>
      </w:r>
      <w:r>
        <w:rPr>
          <w:sz w:val="24"/>
          <w:szCs w:val="24"/>
        </w:rPr>
        <w:t xml:space="preserve">1 Feb. 1949 </w:t>
      </w:r>
      <w:r>
        <w:rPr>
          <w:b/>
          <w:sz w:val="24"/>
          <w:szCs w:val="24"/>
        </w:rPr>
        <w:t xml:space="preserve">b) </w:t>
      </w:r>
      <w:r>
        <w:rPr>
          <w:spacing w:val="-9"/>
          <w:sz w:val="24"/>
          <w:szCs w:val="24"/>
        </w:rPr>
        <w:t>1</w:t>
      </w:r>
      <w:r>
        <w:rPr>
          <w:sz w:val="24"/>
          <w:szCs w:val="24"/>
        </w:rPr>
        <w:t>1</w:t>
      </w:r>
    </w:p>
    <w:p w14:paraId="09A27D8E" w14:textId="77777777" w:rsidR="00E9043B" w:rsidRDefault="000C1467">
      <w:pPr>
        <w:spacing w:before="2" w:line="260" w:lineRule="exact"/>
        <w:ind w:left="280" w:right="237"/>
        <w:rPr>
          <w:sz w:val="24"/>
          <w:szCs w:val="24"/>
        </w:rPr>
      </w:pPr>
      <w:r>
        <w:rPr>
          <w:sz w:val="24"/>
          <w:szCs w:val="24"/>
        </w:rPr>
        <w:t xml:space="preserve">Feb. 1952 </w:t>
      </w:r>
      <w:r>
        <w:rPr>
          <w:b/>
          <w:sz w:val="24"/>
          <w:szCs w:val="24"/>
        </w:rPr>
        <w:t xml:space="preserve">c) </w:t>
      </w:r>
      <w:r>
        <w:rPr>
          <w:spacing w:val="-9"/>
          <w:sz w:val="24"/>
          <w:szCs w:val="24"/>
        </w:rPr>
        <w:t>1</w:t>
      </w:r>
      <w:r>
        <w:rPr>
          <w:sz w:val="24"/>
          <w:szCs w:val="24"/>
        </w:rPr>
        <w:t xml:space="preserve">1 Feb. 1953 </w:t>
      </w:r>
      <w:r>
        <w:rPr>
          <w:b/>
          <w:sz w:val="24"/>
          <w:szCs w:val="24"/>
        </w:rPr>
        <w:t xml:space="preserve">d) </w:t>
      </w:r>
      <w:r>
        <w:rPr>
          <w:spacing w:val="-9"/>
          <w:sz w:val="24"/>
          <w:szCs w:val="24"/>
        </w:rPr>
        <w:t>1</w:t>
      </w:r>
      <w:r>
        <w:rPr>
          <w:sz w:val="24"/>
          <w:szCs w:val="24"/>
        </w:rPr>
        <w:t xml:space="preserve">1 Feb. 1961 </w:t>
      </w:r>
      <w:r>
        <w:rPr>
          <w:b/>
          <w:sz w:val="24"/>
          <w:szCs w:val="24"/>
        </w:rPr>
        <w:t xml:space="preserve">POB: a) </w:t>
      </w:r>
      <w:r>
        <w:rPr>
          <w:sz w:val="24"/>
          <w:szCs w:val="24"/>
        </w:rPr>
        <w:t xml:space="preserve">Najaf, Iraq </w:t>
      </w:r>
      <w:r>
        <w:rPr>
          <w:b/>
          <w:sz w:val="24"/>
          <w:szCs w:val="24"/>
        </w:rPr>
        <w:t xml:space="preserve">b) </w:t>
      </w:r>
      <w:r>
        <w:rPr>
          <w:spacing w:val="-17"/>
          <w:sz w:val="24"/>
          <w:szCs w:val="24"/>
        </w:rPr>
        <w:t>T</w:t>
      </w:r>
      <w:r>
        <w:rPr>
          <w:sz w:val="24"/>
          <w:szCs w:val="24"/>
        </w:rPr>
        <w:t xml:space="preserve">ehran, Iran (Islamic Republic of)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 amended on 17 Dec. 2014 ) </w:t>
      </w:r>
      <w:r>
        <w:rPr>
          <w:b/>
          <w:sz w:val="24"/>
          <w:szCs w:val="24"/>
        </w:rPr>
        <w:t xml:space="preserve">Other information: </w:t>
      </w:r>
      <w:r>
        <w:rPr>
          <w:sz w:val="24"/>
          <w:szCs w:val="24"/>
        </w:rPr>
        <w:t>Engaged in e</w:t>
      </w:r>
      <w:r>
        <w:rPr>
          <w:spacing w:val="-4"/>
          <w:sz w:val="24"/>
          <w:szCs w:val="24"/>
        </w:rPr>
        <w:t>f</w:t>
      </w:r>
      <w:r>
        <w:rPr>
          <w:sz w:val="24"/>
          <w:szCs w:val="24"/>
        </w:rPr>
        <w:t>forts to get round the sanctions imposed by resolutions 1737 (2006) and 1747 (2007). [Old Reference # I.03.I.10]</w:t>
      </w:r>
    </w:p>
    <w:p w14:paraId="39B76BEE" w14:textId="77777777" w:rsidR="00E9043B" w:rsidRDefault="00E9043B">
      <w:pPr>
        <w:spacing w:before="2" w:line="260" w:lineRule="exact"/>
        <w:rPr>
          <w:sz w:val="26"/>
          <w:szCs w:val="26"/>
        </w:rPr>
      </w:pPr>
    </w:p>
    <w:p w14:paraId="4CB45DE8" w14:textId="77777777" w:rsidR="00E9043B" w:rsidRDefault="000C1467">
      <w:pPr>
        <w:ind w:left="280"/>
        <w:rPr>
          <w:sz w:val="24"/>
          <w:szCs w:val="24"/>
        </w:rPr>
      </w:pPr>
      <w:r>
        <w:rPr>
          <w:b/>
          <w:sz w:val="24"/>
          <w:szCs w:val="24"/>
        </w:rPr>
        <w:t xml:space="preserve">GBi.009 Name: </w:t>
      </w:r>
      <w:r>
        <w:rPr>
          <w:sz w:val="24"/>
          <w:szCs w:val="24"/>
        </w:rPr>
        <w:t>1: DABA 2: NAUALNA 3: na 4: na</w:t>
      </w:r>
    </w:p>
    <w:p w14:paraId="3E835BF5"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Lieutenant-colonel </w:t>
      </w:r>
      <w:r>
        <w:rPr>
          <w:b/>
          <w:sz w:val="24"/>
          <w:szCs w:val="24"/>
        </w:rPr>
        <w:t xml:space="preserve">b) </w:t>
      </w:r>
      <w:r>
        <w:rPr>
          <w:sz w:val="24"/>
          <w:szCs w:val="24"/>
        </w:rPr>
        <w:t xml:space="preserve">Spokesperson of the “Military Command” </w:t>
      </w:r>
      <w:r>
        <w:rPr>
          <w:b/>
          <w:sz w:val="24"/>
          <w:szCs w:val="24"/>
        </w:rPr>
        <w:t xml:space="preserve">DOB: </w:t>
      </w:r>
      <w:r>
        <w:rPr>
          <w:sz w:val="24"/>
          <w:szCs w:val="24"/>
        </w:rPr>
        <w:t>6 Jun. 1966</w:t>
      </w:r>
    </w:p>
    <w:p w14:paraId="506B9534" w14:textId="77777777" w:rsidR="00E9043B" w:rsidRDefault="000C1467">
      <w:pPr>
        <w:spacing w:before="2" w:line="260" w:lineRule="exact"/>
        <w:ind w:left="280" w:right="331"/>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Daba Na </w:t>
      </w:r>
      <w:r>
        <w:rPr>
          <w:spacing w:val="-19"/>
          <w:sz w:val="24"/>
          <w:szCs w:val="24"/>
        </w:rPr>
        <w:t>W</w:t>
      </w:r>
      <w:r>
        <w:rPr>
          <w:sz w:val="24"/>
          <w:szCs w:val="24"/>
        </w:rPr>
        <w:t xml:space="preserve">alna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Guinea-Bissau </w:t>
      </w:r>
      <w:r>
        <w:rPr>
          <w:b/>
          <w:sz w:val="24"/>
          <w:szCs w:val="24"/>
        </w:rPr>
        <w:t xml:space="preserve">Passport no: </w:t>
      </w:r>
      <w:r>
        <w:rPr>
          <w:sz w:val="24"/>
          <w:szCs w:val="24"/>
        </w:rPr>
        <w:t>SA000417, issued on 29 Oct. 2003, issued in Guinea-Bissau (Expiration date 10 Ma</w:t>
      </w:r>
      <w:r>
        <w:rPr>
          <w:spacing w:val="-13"/>
          <w:sz w:val="24"/>
          <w:szCs w:val="24"/>
        </w:rPr>
        <w:t>r</w:t>
      </w:r>
      <w:r>
        <w:rPr>
          <w:sz w:val="24"/>
          <w:szCs w:val="24"/>
        </w:rPr>
        <w:t xml:space="preserve">. 2013)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18 May 2012 </w:t>
      </w:r>
      <w:r>
        <w:rPr>
          <w:b/>
          <w:sz w:val="24"/>
          <w:szCs w:val="24"/>
        </w:rPr>
        <w:t xml:space="preserve">Other information: </w:t>
      </w:r>
      <w:r>
        <w:rPr>
          <w:sz w:val="24"/>
          <w:szCs w:val="24"/>
        </w:rPr>
        <w:t>Naualna was listed on 18 May</w:t>
      </w:r>
    </w:p>
    <w:p w14:paraId="4A47C581" w14:textId="77777777" w:rsidR="00E9043B" w:rsidRDefault="000C1467">
      <w:pPr>
        <w:spacing w:line="260" w:lineRule="exact"/>
        <w:ind w:left="280" w:right="228"/>
        <w:rPr>
          <w:sz w:val="24"/>
          <w:szCs w:val="24"/>
        </w:rPr>
      </w:pPr>
      <w:r>
        <w:rPr>
          <w:sz w:val="24"/>
          <w:szCs w:val="24"/>
        </w:rPr>
        <w:t>2012 pursuant to paragraph 4 of resolution 2048 (2012) as “Spokesperson of the “Military Command” which has assumed responsibility for the coup d’état of 12 April 2012.” Fathe</w:t>
      </w:r>
      <w:r>
        <w:rPr>
          <w:spacing w:val="9"/>
          <w:sz w:val="24"/>
          <w:szCs w:val="24"/>
        </w:rPr>
        <w:t>r</w:t>
      </w:r>
      <w:r>
        <w:rPr>
          <w:spacing w:val="-13"/>
          <w:sz w:val="24"/>
          <w:szCs w:val="24"/>
        </w:rPr>
        <w:t>’</w:t>
      </w:r>
      <w:r>
        <w:rPr>
          <w:sz w:val="24"/>
          <w:szCs w:val="24"/>
        </w:rPr>
        <w:t>s name is Samba Naualna; Mothe</w:t>
      </w:r>
      <w:r>
        <w:rPr>
          <w:spacing w:val="9"/>
          <w:sz w:val="24"/>
          <w:szCs w:val="24"/>
        </w:rPr>
        <w:t>r</w:t>
      </w:r>
      <w:r>
        <w:rPr>
          <w:spacing w:val="-13"/>
          <w:sz w:val="24"/>
          <w:szCs w:val="24"/>
        </w:rPr>
        <w:t>’</w:t>
      </w:r>
      <w:r>
        <w:rPr>
          <w:sz w:val="24"/>
          <w:szCs w:val="24"/>
        </w:rPr>
        <w:t>s name</w:t>
      </w:r>
    </w:p>
    <w:p w14:paraId="3E70C8FE" w14:textId="77777777" w:rsidR="00E9043B" w:rsidRDefault="000C1467">
      <w:pPr>
        <w:spacing w:line="260" w:lineRule="exact"/>
        <w:ind w:left="280"/>
        <w:rPr>
          <w:sz w:val="24"/>
          <w:szCs w:val="24"/>
        </w:rPr>
      </w:pPr>
      <w:r>
        <w:rPr>
          <w:sz w:val="24"/>
          <w:szCs w:val="24"/>
        </w:rPr>
        <w:t>is In-Uasne Nanfafe. INTERPOL-UN Security Council Special Notice web link:</w:t>
      </w:r>
    </w:p>
    <w:p w14:paraId="07DB9E08" w14:textId="77777777" w:rsidR="00E9043B" w:rsidRDefault="003103A9">
      <w:pPr>
        <w:spacing w:line="260" w:lineRule="exact"/>
        <w:ind w:left="280"/>
        <w:rPr>
          <w:sz w:val="24"/>
          <w:szCs w:val="24"/>
        </w:rPr>
      </w:pPr>
      <w:hyperlink r:id="rId757">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758">
        <w:r w:rsidR="000C1467">
          <w:rPr>
            <w:color w:val="0000ED"/>
            <w:sz w:val="24"/>
            <w:szCs w:val="24"/>
            <w:u w:val="single" w:color="0000ED"/>
          </w:rPr>
          <w:t xml:space="preserve">click  here </w:t>
        </w:r>
      </w:hyperlink>
    </w:p>
    <w:p w14:paraId="0F4A3FA6" w14:textId="77777777" w:rsidR="00E9043B" w:rsidRDefault="00E9043B">
      <w:pPr>
        <w:spacing w:before="4" w:line="260" w:lineRule="exact"/>
        <w:rPr>
          <w:sz w:val="26"/>
          <w:szCs w:val="26"/>
        </w:rPr>
      </w:pPr>
    </w:p>
    <w:p w14:paraId="2E787343" w14:textId="77777777" w:rsidR="00E9043B" w:rsidRDefault="000C1467">
      <w:pPr>
        <w:ind w:left="280"/>
        <w:rPr>
          <w:sz w:val="24"/>
          <w:szCs w:val="24"/>
        </w:rPr>
      </w:pPr>
      <w:r>
        <w:rPr>
          <w:b/>
          <w:sz w:val="24"/>
          <w:szCs w:val="24"/>
        </w:rPr>
        <w:t xml:space="preserve">IRi.027 Name: </w:t>
      </w:r>
      <w:r>
        <w:rPr>
          <w:sz w:val="24"/>
          <w:szCs w:val="24"/>
        </w:rPr>
        <w:t>1: MOHAMMAD MEHDI 2: NEJAD NOURI 3: na 4: na</w:t>
      </w:r>
    </w:p>
    <w:p w14:paraId="5DEA8E68" w14:textId="77777777" w:rsidR="00E9043B" w:rsidRDefault="000C1467">
      <w:pPr>
        <w:spacing w:before="2" w:line="260" w:lineRule="exact"/>
        <w:ind w:left="280" w:right="23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Lieutenant General </w:t>
      </w:r>
      <w:r>
        <w:rPr>
          <w:b/>
          <w:sz w:val="24"/>
          <w:szCs w:val="24"/>
        </w:rPr>
        <w:t xml:space="preserve">b) </w:t>
      </w:r>
      <w:r>
        <w:rPr>
          <w:sz w:val="24"/>
          <w:szCs w:val="24"/>
        </w:rPr>
        <w:t xml:space="preserve">Rector of Malek Ashtar University of Defence </w:t>
      </w:r>
      <w:r>
        <w:rPr>
          <w:spacing w:val="-17"/>
          <w:sz w:val="24"/>
          <w:szCs w:val="24"/>
        </w:rPr>
        <w:t>T</w:t>
      </w:r>
      <w:r>
        <w:rPr>
          <w:sz w:val="24"/>
          <w:szCs w:val="24"/>
        </w:rPr>
        <w:t>echnology (chemistry department, a</w:t>
      </w:r>
      <w:r>
        <w:rPr>
          <w:spacing w:val="-4"/>
          <w:sz w:val="24"/>
          <w:szCs w:val="24"/>
        </w:rPr>
        <w:t>f</w:t>
      </w:r>
      <w:r>
        <w:rPr>
          <w:sz w:val="24"/>
          <w:szCs w:val="24"/>
        </w:rPr>
        <w:t xml:space="preserve">filiated to MODAFL, has conducted experiments on beryllium).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Dec. 2006 ( amended on 17 Dec. 2014 ) </w:t>
      </w:r>
      <w:r>
        <w:rPr>
          <w:b/>
          <w:sz w:val="24"/>
          <w:szCs w:val="24"/>
        </w:rPr>
        <w:t xml:space="preserve">Other information: </w:t>
      </w:r>
      <w:r>
        <w:rPr>
          <w:sz w:val="24"/>
          <w:szCs w:val="24"/>
        </w:rPr>
        <w:t xml:space="preserve">Deputy Minister of Science, Research and </w:t>
      </w:r>
      <w:r>
        <w:rPr>
          <w:spacing w:val="-17"/>
          <w:sz w:val="24"/>
          <w:szCs w:val="24"/>
        </w:rPr>
        <w:t>T</w:t>
      </w:r>
      <w:r>
        <w:rPr>
          <w:sz w:val="24"/>
          <w:szCs w:val="24"/>
        </w:rPr>
        <w:t>echnolog</w:t>
      </w:r>
      <w:r>
        <w:rPr>
          <w:spacing w:val="-16"/>
          <w:sz w:val="24"/>
          <w:szCs w:val="24"/>
        </w:rPr>
        <w:t>y</w:t>
      </w:r>
      <w:r>
        <w:rPr>
          <w:sz w:val="24"/>
          <w:szCs w:val="24"/>
        </w:rPr>
        <w:t>. [Old Reference # I.37.C.7]</w:t>
      </w:r>
    </w:p>
    <w:p w14:paraId="0A66070C" w14:textId="77777777" w:rsidR="00E9043B" w:rsidRDefault="00E9043B">
      <w:pPr>
        <w:spacing w:before="2" w:line="260" w:lineRule="exact"/>
        <w:rPr>
          <w:sz w:val="26"/>
          <w:szCs w:val="26"/>
        </w:rPr>
      </w:pPr>
    </w:p>
    <w:p w14:paraId="072913FB" w14:textId="77777777" w:rsidR="00E9043B" w:rsidRDefault="000C1467">
      <w:pPr>
        <w:ind w:left="280"/>
        <w:rPr>
          <w:sz w:val="24"/>
          <w:szCs w:val="24"/>
        </w:rPr>
      </w:pPr>
      <w:r>
        <w:rPr>
          <w:b/>
          <w:sz w:val="24"/>
          <w:szCs w:val="24"/>
        </w:rPr>
        <w:t xml:space="preserve">CDi.019 Name: </w:t>
      </w:r>
      <w:r>
        <w:rPr>
          <w:sz w:val="24"/>
          <w:szCs w:val="24"/>
        </w:rPr>
        <w:t xml:space="preserve">1: BAUDOIN 2: NGARUYE </w:t>
      </w:r>
      <w:r>
        <w:rPr>
          <w:spacing w:val="-27"/>
          <w:sz w:val="24"/>
          <w:szCs w:val="24"/>
        </w:rPr>
        <w:t>W</w:t>
      </w:r>
      <w:r>
        <w:rPr>
          <w:sz w:val="24"/>
          <w:szCs w:val="24"/>
        </w:rPr>
        <w:t>A M</w:t>
      </w:r>
      <w:r>
        <w:rPr>
          <w:spacing w:val="-27"/>
          <w:sz w:val="24"/>
          <w:szCs w:val="24"/>
        </w:rPr>
        <w:t>Y</w:t>
      </w:r>
      <w:r>
        <w:rPr>
          <w:sz w:val="24"/>
          <w:szCs w:val="24"/>
        </w:rPr>
        <w:t>AMURO 3: na 4: na</w:t>
      </w:r>
    </w:p>
    <w:p w14:paraId="4DF035A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Military leader of the Mouvement du 23 Mars (M23) </w:t>
      </w:r>
      <w:r>
        <w:rPr>
          <w:b/>
          <w:sz w:val="24"/>
          <w:szCs w:val="24"/>
        </w:rPr>
        <w:t xml:space="preserve">Designation: </w:t>
      </w:r>
      <w:r>
        <w:rPr>
          <w:sz w:val="24"/>
          <w:szCs w:val="24"/>
        </w:rPr>
        <w:t xml:space="preserve">Brigadier General </w:t>
      </w:r>
      <w:r>
        <w:rPr>
          <w:b/>
          <w:sz w:val="24"/>
          <w:szCs w:val="24"/>
        </w:rPr>
        <w:t xml:space="preserve">DOB: a) </w:t>
      </w:r>
      <w:r>
        <w:rPr>
          <w:sz w:val="24"/>
          <w:szCs w:val="24"/>
        </w:rPr>
        <w:t>1 Ap</w:t>
      </w:r>
      <w:r>
        <w:rPr>
          <w:spacing w:val="-13"/>
          <w:sz w:val="24"/>
          <w:szCs w:val="24"/>
        </w:rPr>
        <w:t>r</w:t>
      </w:r>
      <w:r>
        <w:rPr>
          <w:sz w:val="24"/>
          <w:szCs w:val="24"/>
        </w:rPr>
        <w:t>.</w:t>
      </w:r>
    </w:p>
    <w:p w14:paraId="13468390" w14:textId="77777777" w:rsidR="00E9043B" w:rsidRDefault="000C1467">
      <w:pPr>
        <w:spacing w:before="2" w:line="260" w:lineRule="exact"/>
        <w:ind w:left="280" w:right="319"/>
        <w:jc w:val="both"/>
        <w:rPr>
          <w:sz w:val="24"/>
          <w:szCs w:val="24"/>
        </w:rPr>
      </w:pPr>
      <w:r>
        <w:rPr>
          <w:sz w:val="24"/>
          <w:szCs w:val="24"/>
        </w:rPr>
        <w:t xml:space="preserve">1978 </w:t>
      </w:r>
      <w:r>
        <w:rPr>
          <w:b/>
          <w:sz w:val="24"/>
          <w:szCs w:val="24"/>
        </w:rPr>
        <w:t xml:space="preserve">b) </w:t>
      </w:r>
      <w:r>
        <w:rPr>
          <w:sz w:val="24"/>
          <w:szCs w:val="24"/>
        </w:rPr>
        <w:t xml:space="preserve">1978 </w:t>
      </w:r>
      <w:r>
        <w:rPr>
          <w:b/>
          <w:sz w:val="24"/>
          <w:szCs w:val="24"/>
        </w:rPr>
        <w:t xml:space="preserve">POB: a) </w:t>
      </w:r>
      <w:r>
        <w:rPr>
          <w:sz w:val="24"/>
          <w:szCs w:val="24"/>
        </w:rPr>
        <w:t xml:space="preserve">Bibwe, Democratic Republic of the Congo </w:t>
      </w:r>
      <w:r>
        <w:rPr>
          <w:b/>
          <w:sz w:val="24"/>
          <w:szCs w:val="24"/>
        </w:rPr>
        <w:t xml:space="preserve">b) </w:t>
      </w:r>
      <w:r>
        <w:rPr>
          <w:sz w:val="24"/>
          <w:szCs w:val="24"/>
        </w:rPr>
        <w:t>Lusamambo, Lubero territor</w:t>
      </w:r>
      <w:r>
        <w:rPr>
          <w:spacing w:val="-16"/>
          <w:sz w:val="24"/>
          <w:szCs w:val="24"/>
        </w:rPr>
        <w:t>y</w:t>
      </w:r>
      <w:r>
        <w:rPr>
          <w:sz w:val="24"/>
          <w:szCs w:val="24"/>
        </w:rPr>
        <w:t xml:space="preserve">, Democratic Republic of the Congo </w:t>
      </w:r>
      <w:r>
        <w:rPr>
          <w:b/>
          <w:sz w:val="24"/>
          <w:szCs w:val="24"/>
        </w:rPr>
        <w:t xml:space="preserve">Good quality a.k.a.: </w:t>
      </w:r>
      <w:r>
        <w:rPr>
          <w:sz w:val="24"/>
          <w:szCs w:val="24"/>
        </w:rPr>
        <w:t xml:space="preserve">Colonel Baudoin NGARUYE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pacing w:val="-18"/>
          <w:sz w:val="24"/>
          <w:szCs w:val="24"/>
        </w:rPr>
        <w:t>F</w:t>
      </w:r>
      <w:r>
        <w:rPr>
          <w:sz w:val="24"/>
          <w:szCs w:val="24"/>
        </w:rPr>
        <w:t>ARDC ID 1-78-09-44621-80</w:t>
      </w:r>
    </w:p>
    <w:p w14:paraId="1331DA85" w14:textId="77777777" w:rsidR="00E9043B" w:rsidRDefault="000C1467">
      <w:pPr>
        <w:spacing w:line="260" w:lineRule="exact"/>
        <w:ind w:left="280" w:right="304"/>
        <w:rPr>
          <w:sz w:val="24"/>
          <w:szCs w:val="24"/>
        </w:rPr>
      </w:pPr>
      <w:r>
        <w:rPr>
          <w:b/>
          <w:sz w:val="24"/>
          <w:szCs w:val="24"/>
        </w:rPr>
        <w:t>Add</w:t>
      </w:r>
      <w:r>
        <w:rPr>
          <w:b/>
          <w:spacing w:val="-4"/>
          <w:sz w:val="24"/>
          <w:szCs w:val="24"/>
        </w:rPr>
        <w:t>r</w:t>
      </w:r>
      <w:r>
        <w:rPr>
          <w:b/>
          <w:sz w:val="24"/>
          <w:szCs w:val="24"/>
        </w:rPr>
        <w:t xml:space="preserve">ess: </w:t>
      </w:r>
      <w:r>
        <w:rPr>
          <w:sz w:val="24"/>
          <w:szCs w:val="24"/>
        </w:rPr>
        <w:t xml:space="preserve">Rubavu / Mudende, Rwanda </w:t>
      </w:r>
      <w:r>
        <w:rPr>
          <w:b/>
          <w:sz w:val="24"/>
          <w:szCs w:val="24"/>
        </w:rPr>
        <w:t xml:space="preserve">Listed on: </w:t>
      </w:r>
      <w:r>
        <w:rPr>
          <w:sz w:val="24"/>
          <w:szCs w:val="24"/>
        </w:rPr>
        <w:t>30 No</w:t>
      </w:r>
      <w:r>
        <w:rPr>
          <w:spacing w:val="-16"/>
          <w:sz w:val="24"/>
          <w:szCs w:val="24"/>
        </w:rPr>
        <w:t>v</w:t>
      </w:r>
      <w:r>
        <w:rPr>
          <w:sz w:val="24"/>
          <w:szCs w:val="24"/>
        </w:rPr>
        <w:t xml:space="preserve">. 2012 </w:t>
      </w:r>
      <w:r>
        <w:rPr>
          <w:b/>
          <w:sz w:val="24"/>
          <w:szCs w:val="24"/>
        </w:rPr>
        <w:t xml:space="preserve">Other information: </w:t>
      </w:r>
      <w:r>
        <w:rPr>
          <w:sz w:val="24"/>
          <w:szCs w:val="24"/>
        </w:rPr>
        <w:t>Entered the Republic of Rwanda on 16 March 2013. As of late 2014, living in Ngoma camp, Rwanda. INTERPOL-UN Security Council</w:t>
      </w:r>
      <w:hyperlink r:id="rId759">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7A98E46C" w14:textId="77777777" w:rsidR="00E9043B" w:rsidRDefault="000C1467">
      <w:pPr>
        <w:spacing w:line="260" w:lineRule="exact"/>
        <w:ind w:left="280"/>
        <w:rPr>
          <w:sz w:val="24"/>
          <w:szCs w:val="24"/>
        </w:rPr>
      </w:pPr>
      <w:r>
        <w:rPr>
          <w:color w:val="0000ED"/>
          <w:sz w:val="24"/>
          <w:szCs w:val="24"/>
          <w:u w:val="single" w:color="0000ED"/>
        </w:rPr>
        <w:t xml:space="preserve"> </w:t>
      </w:r>
      <w:hyperlink r:id="rId760">
        <w:r>
          <w:rPr>
            <w:color w:val="0000ED"/>
            <w:sz w:val="24"/>
            <w:szCs w:val="24"/>
            <w:u w:val="single" w:color="0000ED"/>
          </w:rPr>
          <w:t xml:space="preserve">here </w:t>
        </w:r>
      </w:hyperlink>
    </w:p>
    <w:p w14:paraId="568007B5" w14:textId="77777777" w:rsidR="00E9043B" w:rsidRDefault="00E9043B">
      <w:pPr>
        <w:spacing w:before="4" w:line="260" w:lineRule="exact"/>
        <w:rPr>
          <w:sz w:val="26"/>
          <w:szCs w:val="26"/>
        </w:rPr>
      </w:pPr>
    </w:p>
    <w:p w14:paraId="08B489FE" w14:textId="77777777" w:rsidR="00E9043B" w:rsidRDefault="000C1467">
      <w:pPr>
        <w:ind w:left="280"/>
        <w:rPr>
          <w:sz w:val="24"/>
          <w:szCs w:val="24"/>
        </w:rPr>
      </w:pPr>
      <w:r>
        <w:rPr>
          <w:b/>
          <w:sz w:val="24"/>
          <w:szCs w:val="24"/>
        </w:rPr>
        <w:t xml:space="preserve">CFi.008 Name: </w:t>
      </w:r>
      <w:r>
        <w:rPr>
          <w:sz w:val="24"/>
          <w:szCs w:val="24"/>
        </w:rPr>
        <w:t>1: EUGÈNE 2: BARRET 3: NGAÏKOSSET 4: na</w:t>
      </w:r>
    </w:p>
    <w:p w14:paraId="111E8395" w14:textId="77777777" w:rsidR="00E9043B" w:rsidRDefault="000C1467">
      <w:pPr>
        <w:spacing w:before="2" w:line="260" w:lineRule="exact"/>
        <w:ind w:left="280" w:right="25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Former Captain, CAR Presidential Guard </w:t>
      </w:r>
      <w:r>
        <w:rPr>
          <w:b/>
          <w:sz w:val="24"/>
          <w:szCs w:val="24"/>
        </w:rPr>
        <w:t xml:space="preserve">b) </w:t>
      </w:r>
      <w:r>
        <w:rPr>
          <w:sz w:val="24"/>
          <w:szCs w:val="24"/>
        </w:rPr>
        <w:t xml:space="preserve">Former Captain, CAR Naval Forces </w:t>
      </w:r>
      <w:r>
        <w:rPr>
          <w:b/>
          <w:sz w:val="24"/>
          <w:szCs w:val="24"/>
        </w:rPr>
        <w:t xml:space="preserve">DOB: </w:t>
      </w:r>
      <w:r>
        <w:rPr>
          <w:sz w:val="24"/>
          <w:szCs w:val="24"/>
        </w:rPr>
        <w:t xml:space="preserve">8 Oct. 1967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Eugene Ngaikosset </w:t>
      </w:r>
      <w:r>
        <w:rPr>
          <w:b/>
          <w:sz w:val="24"/>
          <w:szCs w:val="24"/>
        </w:rPr>
        <w:t xml:space="preserve">b) </w:t>
      </w:r>
      <w:r>
        <w:rPr>
          <w:sz w:val="24"/>
          <w:szCs w:val="24"/>
        </w:rPr>
        <w:t xml:space="preserve">Eugene Ngaikoisset </w:t>
      </w:r>
      <w:r>
        <w:rPr>
          <w:b/>
          <w:sz w:val="24"/>
          <w:szCs w:val="24"/>
        </w:rPr>
        <w:t xml:space="preserve">c) </w:t>
      </w:r>
      <w:r>
        <w:rPr>
          <w:sz w:val="24"/>
          <w:szCs w:val="24"/>
        </w:rPr>
        <w:t xml:space="preserve">Eugene Ngakosset </w:t>
      </w:r>
      <w:r>
        <w:rPr>
          <w:b/>
          <w:sz w:val="24"/>
          <w:szCs w:val="24"/>
        </w:rPr>
        <w:t xml:space="preserve">d) </w:t>
      </w:r>
      <w:r>
        <w:rPr>
          <w:sz w:val="24"/>
          <w:szCs w:val="24"/>
        </w:rPr>
        <w:t xml:space="preserve">Eugene Barret Ngaikosse </w:t>
      </w:r>
      <w:r>
        <w:rPr>
          <w:b/>
          <w:sz w:val="24"/>
          <w:szCs w:val="24"/>
        </w:rPr>
        <w:t xml:space="preserve">e) </w:t>
      </w:r>
      <w:r>
        <w:rPr>
          <w:sz w:val="24"/>
          <w:szCs w:val="24"/>
        </w:rPr>
        <w:t xml:space="preserve">Eugene Ngaikouesset </w:t>
      </w:r>
      <w:r>
        <w:rPr>
          <w:b/>
          <w:sz w:val="24"/>
          <w:szCs w:val="24"/>
        </w:rPr>
        <w:t xml:space="preserve">Low quality a.k.a.: a) </w:t>
      </w:r>
      <w:r>
        <w:rPr>
          <w:sz w:val="24"/>
          <w:szCs w:val="24"/>
        </w:rPr>
        <w:t xml:space="preserve">“The Butcher of Paoua” </w:t>
      </w:r>
      <w:r>
        <w:rPr>
          <w:b/>
          <w:sz w:val="24"/>
          <w:szCs w:val="24"/>
        </w:rPr>
        <w:t xml:space="preserve">b) </w:t>
      </w:r>
      <w:r>
        <w:rPr>
          <w:sz w:val="24"/>
          <w:szCs w:val="24"/>
        </w:rPr>
        <w:t xml:space="preserve">Ngakosset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Central African Republic armed forces (</w:t>
      </w:r>
      <w:r>
        <w:rPr>
          <w:spacing w:val="-18"/>
          <w:sz w:val="24"/>
          <w:szCs w:val="24"/>
        </w:rPr>
        <w:t>F</w:t>
      </w:r>
      <w:r>
        <w:rPr>
          <w:sz w:val="24"/>
          <w:szCs w:val="24"/>
        </w:rPr>
        <w:t>ACA) Military identification number 9</w:t>
      </w:r>
      <w:r>
        <w:rPr>
          <w:spacing w:val="-9"/>
          <w:sz w:val="24"/>
          <w:szCs w:val="24"/>
        </w:rPr>
        <w:t>1</w:t>
      </w:r>
      <w:r>
        <w:rPr>
          <w:sz w:val="24"/>
          <w:szCs w:val="24"/>
        </w:rPr>
        <w:t xml:space="preserve">1-10-77 </w:t>
      </w:r>
      <w:r>
        <w:rPr>
          <w:b/>
          <w:sz w:val="24"/>
          <w:szCs w:val="24"/>
        </w:rPr>
        <w:t>Add</w:t>
      </w:r>
      <w:r>
        <w:rPr>
          <w:b/>
          <w:spacing w:val="-4"/>
          <w:sz w:val="24"/>
          <w:szCs w:val="24"/>
        </w:rPr>
        <w:t>r</w:t>
      </w:r>
      <w:r>
        <w:rPr>
          <w:b/>
          <w:sz w:val="24"/>
          <w:szCs w:val="24"/>
        </w:rPr>
        <w:t xml:space="preserve">ess: </w:t>
      </w:r>
      <w:r>
        <w:rPr>
          <w:sz w:val="24"/>
          <w:szCs w:val="24"/>
        </w:rPr>
        <w:t xml:space="preserve">Bangui, Central African Republic </w:t>
      </w:r>
      <w:r>
        <w:rPr>
          <w:b/>
          <w:sz w:val="24"/>
          <w:szCs w:val="24"/>
        </w:rPr>
        <w:t>Listed on:</w:t>
      </w:r>
    </w:p>
    <w:p w14:paraId="5AAAA858" w14:textId="77777777" w:rsidR="00E9043B" w:rsidRDefault="000C1467">
      <w:pPr>
        <w:spacing w:line="260" w:lineRule="exact"/>
        <w:ind w:left="280" w:right="268"/>
        <w:rPr>
          <w:sz w:val="24"/>
          <w:szCs w:val="24"/>
        </w:rPr>
        <w:sectPr w:rsidR="00E9043B">
          <w:pgSz w:w="12240" w:h="15840"/>
          <w:pgMar w:top="380" w:right="420" w:bottom="280" w:left="420" w:header="197" w:footer="203" w:gutter="0"/>
          <w:cols w:space="720"/>
        </w:sectPr>
      </w:pPr>
      <w:r>
        <w:rPr>
          <w:sz w:val="24"/>
          <w:szCs w:val="24"/>
        </w:rPr>
        <w:t>17 Dec. 2015 ( amended on 26 Ap</w:t>
      </w:r>
      <w:r>
        <w:rPr>
          <w:spacing w:val="-13"/>
          <w:sz w:val="24"/>
          <w:szCs w:val="24"/>
        </w:rPr>
        <w:t>r</w:t>
      </w:r>
      <w:r>
        <w:rPr>
          <w:sz w:val="24"/>
          <w:szCs w:val="24"/>
        </w:rPr>
        <w:t>. 2018, 1 Ma</w:t>
      </w:r>
      <w:r>
        <w:rPr>
          <w:spacing w:val="-13"/>
          <w:sz w:val="24"/>
          <w:szCs w:val="24"/>
        </w:rPr>
        <w:t>r</w:t>
      </w:r>
      <w:r>
        <w:rPr>
          <w:sz w:val="24"/>
          <w:szCs w:val="24"/>
        </w:rPr>
        <w:t xml:space="preserve">. 2019 ) </w:t>
      </w:r>
      <w:r>
        <w:rPr>
          <w:b/>
          <w:sz w:val="24"/>
          <w:szCs w:val="24"/>
        </w:rPr>
        <w:t xml:space="preserve">Other information: </w:t>
      </w:r>
      <w:r>
        <w:rPr>
          <w:sz w:val="24"/>
          <w:szCs w:val="24"/>
        </w:rPr>
        <w:t>Captain Eugène Barret Ngaïkosset is a former member of former President François Bozizé</w:t>
      </w:r>
      <w:r>
        <w:rPr>
          <w:spacing w:val="-13"/>
          <w:sz w:val="24"/>
          <w:szCs w:val="24"/>
        </w:rPr>
        <w:t>’</w:t>
      </w:r>
      <w:r>
        <w:rPr>
          <w:sz w:val="24"/>
          <w:szCs w:val="24"/>
        </w:rPr>
        <w:t>s (CFi.001) presidential guard and associated with the anti-Balaka movement. He escaped from jail on 17 May 2015 following his extradition from Brazzaville and</w:t>
      </w:r>
    </w:p>
    <w:p w14:paraId="6009212B" w14:textId="77777777" w:rsidR="00E9043B" w:rsidRDefault="00E9043B">
      <w:pPr>
        <w:spacing w:line="140" w:lineRule="exact"/>
        <w:rPr>
          <w:sz w:val="14"/>
          <w:szCs w:val="14"/>
        </w:rPr>
      </w:pPr>
    </w:p>
    <w:p w14:paraId="594A495C" w14:textId="77777777" w:rsidR="00E9043B" w:rsidRDefault="000C1467">
      <w:pPr>
        <w:spacing w:before="37" w:line="260" w:lineRule="exact"/>
        <w:ind w:left="280" w:right="534"/>
        <w:rPr>
          <w:sz w:val="24"/>
          <w:szCs w:val="24"/>
        </w:rPr>
      </w:pPr>
      <w:r>
        <w:rPr>
          <w:sz w:val="24"/>
          <w:szCs w:val="24"/>
        </w:rPr>
        <w:t xml:space="preserve">created his own anti-balaka faction including former </w:t>
      </w:r>
      <w:r>
        <w:rPr>
          <w:spacing w:val="-18"/>
          <w:sz w:val="24"/>
          <w:szCs w:val="24"/>
        </w:rPr>
        <w:t>F</w:t>
      </w:r>
      <w:r>
        <w:rPr>
          <w:sz w:val="24"/>
          <w:szCs w:val="24"/>
        </w:rPr>
        <w:t>ACA fighters. Photo available for inclusion in the INTERPOL-UN Security Council Special Notice. INTERPOL-UN Security Council Special Notice web link:</w:t>
      </w:r>
      <w:hyperlink r:id="rId76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62">
        <w:r>
          <w:rPr>
            <w:color w:val="0000ED"/>
            <w:sz w:val="24"/>
            <w:szCs w:val="24"/>
            <w:u w:val="single" w:color="0000ED"/>
          </w:rPr>
          <w:t xml:space="preserve">click  here </w:t>
        </w:r>
      </w:hyperlink>
    </w:p>
    <w:p w14:paraId="11ED26FE" w14:textId="77777777" w:rsidR="00E9043B" w:rsidRDefault="00E9043B">
      <w:pPr>
        <w:spacing w:before="13" w:line="220" w:lineRule="exact"/>
        <w:rPr>
          <w:sz w:val="22"/>
          <w:szCs w:val="22"/>
        </w:rPr>
      </w:pPr>
    </w:p>
    <w:p w14:paraId="51FD8636" w14:textId="77777777" w:rsidR="00E9043B" w:rsidRDefault="000C1467">
      <w:pPr>
        <w:spacing w:before="29"/>
        <w:ind w:left="280"/>
        <w:rPr>
          <w:sz w:val="24"/>
          <w:szCs w:val="24"/>
        </w:rPr>
      </w:pPr>
      <w:r>
        <w:rPr>
          <w:b/>
          <w:sz w:val="24"/>
          <w:szCs w:val="24"/>
        </w:rPr>
        <w:t xml:space="preserve">CDi.020 Name: </w:t>
      </w:r>
      <w:r>
        <w:rPr>
          <w:sz w:val="24"/>
          <w:szCs w:val="24"/>
        </w:rPr>
        <w:t>1: M</w:t>
      </w:r>
      <w:r>
        <w:rPr>
          <w:spacing w:val="-27"/>
          <w:sz w:val="24"/>
          <w:szCs w:val="24"/>
        </w:rPr>
        <w:t>A</w:t>
      </w:r>
      <w:r>
        <w:rPr>
          <w:sz w:val="24"/>
          <w:szCs w:val="24"/>
        </w:rPr>
        <w:t>THIEU, CHUI 2: NGUDJOLO 3: na 4: na</w:t>
      </w:r>
    </w:p>
    <w:p w14:paraId="06129858" w14:textId="77777777" w:rsidR="00E9043B" w:rsidRDefault="000C1467">
      <w:pPr>
        <w:spacing w:before="2" w:line="260" w:lineRule="exact"/>
        <w:ind w:left="280" w:righ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8 Oct. 1970 </w:t>
      </w:r>
      <w:r>
        <w:rPr>
          <w:b/>
          <w:sz w:val="24"/>
          <w:szCs w:val="24"/>
        </w:rPr>
        <w:t xml:space="preserve">POB: </w:t>
      </w:r>
      <w:r>
        <w:rPr>
          <w:sz w:val="24"/>
          <w:szCs w:val="24"/>
        </w:rPr>
        <w:t xml:space="preserve">Bunia, Ituri Province, Democratic Republic of the Congo </w:t>
      </w:r>
      <w:r>
        <w:rPr>
          <w:b/>
          <w:sz w:val="24"/>
          <w:szCs w:val="24"/>
        </w:rPr>
        <w:t xml:space="preserve">Good quality a.k.a.: </w:t>
      </w:r>
      <w:r>
        <w:rPr>
          <w:sz w:val="24"/>
          <w:szCs w:val="24"/>
        </w:rPr>
        <w:t xml:space="preserve">Cui Ngudjolo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Republic of the Congo </w:t>
      </w:r>
      <w:r>
        <w:rPr>
          <w:b/>
          <w:sz w:val="24"/>
          <w:szCs w:val="24"/>
        </w:rPr>
        <w:t xml:space="preserve">Listed on: </w:t>
      </w:r>
      <w:r>
        <w:rPr>
          <w:sz w:val="24"/>
          <w:szCs w:val="24"/>
        </w:rPr>
        <w:t>1 No</w:t>
      </w:r>
      <w:r>
        <w:rPr>
          <w:spacing w:val="-16"/>
          <w:sz w:val="24"/>
          <w:szCs w:val="24"/>
        </w:rPr>
        <w:t>v</w:t>
      </w:r>
      <w:r>
        <w:rPr>
          <w:sz w:val="24"/>
          <w:szCs w:val="24"/>
        </w:rPr>
        <w:t>.</w:t>
      </w:r>
    </w:p>
    <w:p w14:paraId="126B0977" w14:textId="77777777" w:rsidR="00E9043B" w:rsidRDefault="000C1467">
      <w:pPr>
        <w:spacing w:line="260" w:lineRule="exact"/>
        <w:ind w:left="280" w:right="408"/>
        <w:rPr>
          <w:sz w:val="24"/>
          <w:szCs w:val="24"/>
        </w:rPr>
      </w:pPr>
      <w:r>
        <w:rPr>
          <w:sz w:val="24"/>
          <w:szCs w:val="24"/>
        </w:rPr>
        <w:t xml:space="preserve">2005 ( amended on 13 Oct. 2016 ) </w:t>
      </w:r>
      <w:r>
        <w:rPr>
          <w:b/>
          <w:sz w:val="24"/>
          <w:szCs w:val="24"/>
        </w:rPr>
        <w:t xml:space="preserve">Other information: </w:t>
      </w:r>
      <w:r>
        <w:rPr>
          <w:sz w:val="24"/>
          <w:szCs w:val="24"/>
        </w:rPr>
        <w:t>Arrested by MONUC in Bunia in October 2003. Surrendered by the Government of the DRC to the International Criminal Court on 7 February 2008. Acquitted of all cha</w:t>
      </w:r>
      <w:r>
        <w:rPr>
          <w:spacing w:val="-4"/>
          <w:sz w:val="24"/>
          <w:szCs w:val="24"/>
        </w:rPr>
        <w:t>r</w:t>
      </w:r>
      <w:r>
        <w:rPr>
          <w:sz w:val="24"/>
          <w:szCs w:val="24"/>
        </w:rPr>
        <w:t>ges by the ICC in December 2012, and the verdict was upheld by the Appeals Chamber on 27</w:t>
      </w:r>
    </w:p>
    <w:p w14:paraId="2F56D520" w14:textId="77777777" w:rsidR="00E9043B" w:rsidRDefault="000C1467">
      <w:pPr>
        <w:spacing w:line="260" w:lineRule="exact"/>
        <w:ind w:left="280" w:right="581"/>
        <w:rPr>
          <w:sz w:val="24"/>
          <w:szCs w:val="24"/>
        </w:rPr>
      </w:pPr>
      <w:r>
        <w:rPr>
          <w:sz w:val="24"/>
          <w:szCs w:val="24"/>
        </w:rPr>
        <w:t xml:space="preserve">February 2015. Ngudjolo filed a claim for asylum in the Netherlands, but was denied. He was deported to the DRC on </w:t>
      </w:r>
      <w:r>
        <w:rPr>
          <w:spacing w:val="-9"/>
          <w:sz w:val="24"/>
          <w:szCs w:val="24"/>
        </w:rPr>
        <w:t>1</w:t>
      </w:r>
      <w:r>
        <w:rPr>
          <w:sz w:val="24"/>
          <w:szCs w:val="24"/>
        </w:rPr>
        <w:t>1 May 2015. INTERPOL-UN Security Council Special Notice web link:</w:t>
      </w:r>
      <w:hyperlink r:id="rId76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64">
        <w:r>
          <w:rPr>
            <w:color w:val="0000ED"/>
            <w:sz w:val="24"/>
            <w:szCs w:val="24"/>
            <w:u w:val="single" w:color="0000ED"/>
          </w:rPr>
          <w:t xml:space="preserve">click  here </w:t>
        </w:r>
      </w:hyperlink>
    </w:p>
    <w:p w14:paraId="313AFDA0" w14:textId="77777777" w:rsidR="00E9043B" w:rsidRDefault="00E9043B">
      <w:pPr>
        <w:spacing w:before="2" w:line="260" w:lineRule="exact"/>
        <w:rPr>
          <w:sz w:val="26"/>
          <w:szCs w:val="26"/>
        </w:rPr>
      </w:pPr>
    </w:p>
    <w:p w14:paraId="3F20A42A" w14:textId="77777777" w:rsidR="00E9043B" w:rsidRDefault="000C1467">
      <w:pPr>
        <w:ind w:left="280"/>
        <w:rPr>
          <w:sz w:val="24"/>
          <w:szCs w:val="24"/>
        </w:rPr>
      </w:pPr>
      <w:r>
        <w:rPr>
          <w:b/>
          <w:sz w:val="24"/>
          <w:szCs w:val="24"/>
        </w:rPr>
        <w:t xml:space="preserve">GBi.010 Name: </w:t>
      </w:r>
      <w:r>
        <w:rPr>
          <w:sz w:val="24"/>
          <w:szCs w:val="24"/>
        </w:rPr>
        <w:t>1: JÚLIO 2: NH</w:t>
      </w:r>
      <w:r>
        <w:rPr>
          <w:spacing w:val="-27"/>
          <w:sz w:val="24"/>
          <w:szCs w:val="24"/>
        </w:rPr>
        <w:t>A</w:t>
      </w:r>
      <w:r>
        <w:rPr>
          <w:sz w:val="24"/>
          <w:szCs w:val="24"/>
        </w:rPr>
        <w:t>TE 3: na 4: na</w:t>
      </w:r>
    </w:p>
    <w:p w14:paraId="6246AC35"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Lieutenant-colonel </w:t>
      </w:r>
      <w:r>
        <w:rPr>
          <w:b/>
          <w:sz w:val="24"/>
          <w:szCs w:val="24"/>
        </w:rPr>
        <w:t xml:space="preserve">b) </w:t>
      </w:r>
      <w:r>
        <w:rPr>
          <w:sz w:val="24"/>
          <w:szCs w:val="24"/>
        </w:rPr>
        <w:t xml:space="preserve">Commander of the Paratroops Regiment </w:t>
      </w:r>
      <w:r>
        <w:rPr>
          <w:b/>
          <w:sz w:val="24"/>
          <w:szCs w:val="24"/>
        </w:rPr>
        <w:t xml:space="preserve">DOB: </w:t>
      </w:r>
      <w:r>
        <w:rPr>
          <w:sz w:val="24"/>
          <w:szCs w:val="24"/>
        </w:rPr>
        <w:t>28 Sep. 1965</w:t>
      </w:r>
    </w:p>
    <w:p w14:paraId="4C495BFF" w14:textId="77777777" w:rsidR="00E9043B" w:rsidRDefault="000C1467">
      <w:pPr>
        <w:spacing w:before="2" w:line="260" w:lineRule="exact"/>
        <w:ind w:left="280" w:right="233"/>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Guinea-Bissau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18 Jul. 2012 </w:t>
      </w:r>
      <w:r>
        <w:rPr>
          <w:b/>
          <w:sz w:val="24"/>
          <w:szCs w:val="24"/>
        </w:rPr>
        <w:t xml:space="preserve">Other information: </w:t>
      </w:r>
      <w:r>
        <w:rPr>
          <w:sz w:val="24"/>
          <w:szCs w:val="24"/>
        </w:rPr>
        <w:t>Nhate was listed on 18 Jul.</w:t>
      </w:r>
    </w:p>
    <w:p w14:paraId="355B314F" w14:textId="77777777" w:rsidR="00E9043B" w:rsidRDefault="000C1467">
      <w:pPr>
        <w:spacing w:line="260" w:lineRule="exact"/>
        <w:ind w:left="280" w:right="231"/>
        <w:rPr>
          <w:sz w:val="24"/>
          <w:szCs w:val="24"/>
        </w:rPr>
      </w:pPr>
      <w:r>
        <w:rPr>
          <w:sz w:val="24"/>
          <w:szCs w:val="24"/>
        </w:rPr>
        <w:t>2012 pursuant to paragraph 4 of resolution 2048 (2012) as “Member of the "Military Command" which has assumed responsibility for the coup d'état of 12 April 2012. A loyal ally of António Injai, Lt.Col. Júlio Nhate has the material responsibility for the 12 April 2012 coup, having conducted the military operation.” INTERPOL-</w:t>
      </w:r>
      <w:hyperlink r:id="rId765">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766">
        <w:r>
          <w:rPr>
            <w:color w:val="0000ED"/>
            <w:sz w:val="24"/>
            <w:szCs w:val="24"/>
            <w:u w:val="single" w:color="0000ED"/>
          </w:rPr>
          <w:t xml:space="preserve">click  here </w:t>
        </w:r>
      </w:hyperlink>
    </w:p>
    <w:p w14:paraId="067F7E37" w14:textId="77777777" w:rsidR="00E9043B" w:rsidRDefault="00E9043B">
      <w:pPr>
        <w:spacing w:before="13" w:line="220" w:lineRule="exact"/>
        <w:rPr>
          <w:sz w:val="22"/>
          <w:szCs w:val="22"/>
        </w:rPr>
      </w:pPr>
    </w:p>
    <w:p w14:paraId="6419C7A4" w14:textId="77777777" w:rsidR="00E9043B" w:rsidRDefault="000C1467">
      <w:pPr>
        <w:spacing w:before="29"/>
        <w:ind w:left="280"/>
        <w:rPr>
          <w:sz w:val="24"/>
          <w:szCs w:val="24"/>
        </w:rPr>
      </w:pPr>
      <w:r>
        <w:rPr>
          <w:b/>
          <w:sz w:val="24"/>
          <w:szCs w:val="24"/>
        </w:rPr>
        <w:t xml:space="preserve">CDi.021 Name: </w:t>
      </w:r>
      <w:r>
        <w:rPr>
          <w:sz w:val="24"/>
          <w:szCs w:val="24"/>
        </w:rPr>
        <w:t>1: FLORIBE</w:t>
      </w:r>
      <w:r>
        <w:rPr>
          <w:spacing w:val="-14"/>
          <w:sz w:val="24"/>
          <w:szCs w:val="24"/>
        </w:rPr>
        <w:t>R</w:t>
      </w:r>
      <w:r>
        <w:rPr>
          <w:sz w:val="24"/>
          <w:szCs w:val="24"/>
        </w:rPr>
        <w:t>T NGABU 2: NJABU 3: na 4: na</w:t>
      </w:r>
    </w:p>
    <w:p w14:paraId="4C0CB93E" w14:textId="77777777" w:rsidR="00E9043B" w:rsidRDefault="000C1467">
      <w:pPr>
        <w:spacing w:before="2" w:line="260" w:lineRule="exact"/>
        <w:ind w:left="280" w:right="22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23 May 1971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Floribert Njabu Ngabu </w:t>
      </w:r>
      <w:r>
        <w:rPr>
          <w:b/>
          <w:sz w:val="24"/>
          <w:szCs w:val="24"/>
        </w:rPr>
        <w:t xml:space="preserve">b) </w:t>
      </w:r>
      <w:r>
        <w:rPr>
          <w:sz w:val="24"/>
          <w:szCs w:val="24"/>
        </w:rPr>
        <w:t xml:space="preserve">Floribert Ndjabu </w:t>
      </w:r>
      <w:r>
        <w:rPr>
          <w:b/>
          <w:sz w:val="24"/>
          <w:szCs w:val="24"/>
        </w:rPr>
        <w:t xml:space="preserve">c) </w:t>
      </w:r>
      <w:r>
        <w:rPr>
          <w:sz w:val="24"/>
          <w:szCs w:val="24"/>
        </w:rPr>
        <w:t xml:space="preserve">Floribert Ngabu Ndjabu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Democratic Republic of the Congo number OB 0243318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 No</w:t>
      </w:r>
      <w:r>
        <w:rPr>
          <w:spacing w:val="-16"/>
          <w:sz w:val="24"/>
          <w:szCs w:val="24"/>
        </w:rPr>
        <w:t>v</w:t>
      </w:r>
      <w:r>
        <w:rPr>
          <w:sz w:val="24"/>
          <w:szCs w:val="24"/>
        </w:rPr>
        <w:t xml:space="preserve">. 2005 ( amended on 13 Oct. 2016 ) </w:t>
      </w:r>
      <w:r>
        <w:rPr>
          <w:b/>
          <w:sz w:val="24"/>
          <w:szCs w:val="24"/>
        </w:rPr>
        <w:t xml:space="preserve">Other information: </w:t>
      </w:r>
      <w:r>
        <w:rPr>
          <w:sz w:val="24"/>
          <w:szCs w:val="24"/>
        </w:rPr>
        <w:t xml:space="preserve">Under house arrest in Kinshasa since March 2005 for FNI involvement in human rights abuses. </w:t>
      </w:r>
      <w:r>
        <w:rPr>
          <w:spacing w:val="-8"/>
          <w:sz w:val="24"/>
          <w:szCs w:val="24"/>
        </w:rPr>
        <w:t>T</w:t>
      </w:r>
      <w:r>
        <w:rPr>
          <w:sz w:val="24"/>
          <w:szCs w:val="24"/>
        </w:rPr>
        <w:t>ransferred to The Hague on 27 March</w:t>
      </w:r>
    </w:p>
    <w:p w14:paraId="1F2B511F" w14:textId="77777777" w:rsidR="00E9043B" w:rsidRDefault="000C1467">
      <w:pPr>
        <w:spacing w:line="260" w:lineRule="exact"/>
        <w:ind w:left="280" w:right="303"/>
        <w:rPr>
          <w:sz w:val="24"/>
          <w:szCs w:val="24"/>
        </w:rPr>
      </w:pPr>
      <w:r>
        <w:rPr>
          <w:sz w:val="24"/>
          <w:szCs w:val="24"/>
        </w:rPr>
        <w:t>20</w:t>
      </w:r>
      <w:r>
        <w:rPr>
          <w:spacing w:val="-9"/>
          <w:sz w:val="24"/>
          <w:szCs w:val="24"/>
        </w:rPr>
        <w:t>1</w:t>
      </w:r>
      <w:r>
        <w:rPr>
          <w:sz w:val="24"/>
          <w:szCs w:val="24"/>
        </w:rPr>
        <w:t>1 to testify in the ICC Germain Katanga and Mathieu Ngudjolo trials. Applied for asylum in the Netherlands in May 20</w:t>
      </w:r>
      <w:r>
        <w:rPr>
          <w:spacing w:val="-9"/>
          <w:sz w:val="24"/>
          <w:szCs w:val="24"/>
        </w:rPr>
        <w:t>1</w:t>
      </w:r>
      <w:r>
        <w:rPr>
          <w:sz w:val="24"/>
          <w:szCs w:val="24"/>
        </w:rPr>
        <w:t>1. In October 2012, a Dutch court denied his asylum claim. In July 2014, he was deported from the Netherlands to DRC, where he was placed under arrest. INTERPOL-UN Security Council Special Notice web</w:t>
      </w:r>
      <w:hyperlink r:id="rId767">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68">
        <w:r>
          <w:rPr>
            <w:color w:val="0000ED"/>
            <w:sz w:val="24"/>
            <w:szCs w:val="24"/>
            <w:u w:val="single" w:color="0000ED"/>
          </w:rPr>
          <w:t xml:space="preserve">click  here </w:t>
        </w:r>
      </w:hyperlink>
    </w:p>
    <w:p w14:paraId="5BD3E4AE" w14:textId="77777777" w:rsidR="00E9043B" w:rsidRDefault="00E9043B">
      <w:pPr>
        <w:spacing w:before="2" w:line="260" w:lineRule="exact"/>
        <w:rPr>
          <w:sz w:val="26"/>
          <w:szCs w:val="26"/>
        </w:rPr>
      </w:pPr>
    </w:p>
    <w:p w14:paraId="6AF8DFEB" w14:textId="77777777" w:rsidR="00E9043B" w:rsidRDefault="000C1467">
      <w:pPr>
        <w:ind w:left="280"/>
        <w:rPr>
          <w:sz w:val="24"/>
          <w:szCs w:val="24"/>
        </w:rPr>
      </w:pPr>
      <w:r>
        <w:rPr>
          <w:b/>
          <w:sz w:val="24"/>
          <w:szCs w:val="24"/>
        </w:rPr>
        <w:t xml:space="preserve">CDi.022 Name: </w:t>
      </w:r>
      <w:r>
        <w:rPr>
          <w:sz w:val="24"/>
          <w:szCs w:val="24"/>
        </w:rPr>
        <w:t>1: LAURENT 2: NKUNDA 3: na 4: na</w:t>
      </w:r>
    </w:p>
    <w:p w14:paraId="68B32C1C" w14:textId="77777777" w:rsidR="00E9043B" w:rsidRDefault="000C1467">
      <w:pPr>
        <w:spacing w:before="2" w:line="260" w:lineRule="exact"/>
        <w:ind w:left="280" w:right="34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6 Feb. 1967 </w:t>
      </w:r>
      <w:r>
        <w:rPr>
          <w:b/>
          <w:sz w:val="24"/>
          <w:szCs w:val="24"/>
        </w:rPr>
        <w:t xml:space="preserve">b) </w:t>
      </w:r>
      <w:r>
        <w:rPr>
          <w:sz w:val="24"/>
          <w:szCs w:val="24"/>
        </w:rPr>
        <w:t xml:space="preserve">2 Feb. 1967 </w:t>
      </w:r>
      <w:r>
        <w:rPr>
          <w:b/>
          <w:sz w:val="24"/>
          <w:szCs w:val="24"/>
        </w:rPr>
        <w:t xml:space="preserve">POB: </w:t>
      </w:r>
      <w:r>
        <w:rPr>
          <w:sz w:val="24"/>
          <w:szCs w:val="24"/>
        </w:rPr>
        <w:t xml:space="preserve">Rutshuru, North Kivu, Democratic Republic of the Congo </w:t>
      </w:r>
      <w:r>
        <w:rPr>
          <w:b/>
          <w:sz w:val="24"/>
          <w:szCs w:val="24"/>
        </w:rPr>
        <w:t xml:space="preserve">Good quality a.k.a.: a) </w:t>
      </w:r>
      <w:r>
        <w:rPr>
          <w:sz w:val="24"/>
          <w:szCs w:val="24"/>
        </w:rPr>
        <w:t xml:space="preserve">Nkunda Mihigo Laurent </w:t>
      </w:r>
      <w:r>
        <w:rPr>
          <w:b/>
          <w:sz w:val="24"/>
          <w:szCs w:val="24"/>
        </w:rPr>
        <w:t xml:space="preserve">b) </w:t>
      </w:r>
      <w:r>
        <w:rPr>
          <w:sz w:val="24"/>
          <w:szCs w:val="24"/>
        </w:rPr>
        <w:t xml:space="preserve">Laurent Nkunda Bwatare </w:t>
      </w:r>
      <w:r>
        <w:rPr>
          <w:b/>
          <w:sz w:val="24"/>
          <w:szCs w:val="24"/>
        </w:rPr>
        <w:t xml:space="preserve">c) </w:t>
      </w:r>
      <w:r>
        <w:rPr>
          <w:sz w:val="24"/>
          <w:szCs w:val="24"/>
        </w:rPr>
        <w:t xml:space="preserve">Laurent Nkundabatware </w:t>
      </w:r>
      <w:r>
        <w:rPr>
          <w:b/>
          <w:sz w:val="24"/>
          <w:szCs w:val="24"/>
        </w:rPr>
        <w:t xml:space="preserve">d) </w:t>
      </w:r>
      <w:r>
        <w:rPr>
          <w:sz w:val="24"/>
          <w:szCs w:val="24"/>
        </w:rPr>
        <w:t xml:space="preserve">Laurent Nkunda Mahoro Batware </w:t>
      </w:r>
      <w:r>
        <w:rPr>
          <w:b/>
          <w:sz w:val="24"/>
          <w:szCs w:val="24"/>
        </w:rPr>
        <w:t xml:space="preserve">e) </w:t>
      </w:r>
      <w:r>
        <w:rPr>
          <w:sz w:val="24"/>
          <w:szCs w:val="24"/>
        </w:rPr>
        <w:t xml:space="preserve">Laurent Nkunda Batware </w:t>
      </w:r>
      <w:r>
        <w:rPr>
          <w:b/>
          <w:sz w:val="24"/>
          <w:szCs w:val="24"/>
        </w:rPr>
        <w:t xml:space="preserve">Low quality a.k.a.: a) </w:t>
      </w:r>
      <w:r>
        <w:rPr>
          <w:sz w:val="24"/>
          <w:szCs w:val="24"/>
        </w:rPr>
        <w:t xml:space="preserve">Chairman </w:t>
      </w:r>
      <w:r>
        <w:rPr>
          <w:b/>
          <w:sz w:val="24"/>
          <w:szCs w:val="24"/>
        </w:rPr>
        <w:t xml:space="preserve">b) </w:t>
      </w:r>
      <w:r>
        <w:rPr>
          <w:sz w:val="24"/>
          <w:szCs w:val="24"/>
        </w:rPr>
        <w:t xml:space="preserve">General Nkunda </w:t>
      </w:r>
      <w:r>
        <w:rPr>
          <w:b/>
          <w:sz w:val="24"/>
          <w:szCs w:val="24"/>
        </w:rPr>
        <w:t xml:space="preserve">c) </w:t>
      </w:r>
      <w:r>
        <w:rPr>
          <w:sz w:val="24"/>
          <w:szCs w:val="24"/>
        </w:rPr>
        <w:t xml:space="preserve">Papa Six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 No</w:t>
      </w:r>
      <w:r>
        <w:rPr>
          <w:spacing w:val="-16"/>
          <w:sz w:val="24"/>
          <w:szCs w:val="24"/>
        </w:rPr>
        <w:t>v</w:t>
      </w:r>
      <w:r>
        <w:rPr>
          <w:sz w:val="24"/>
          <w:szCs w:val="24"/>
        </w:rPr>
        <w:t xml:space="preserve">. 2005 </w:t>
      </w:r>
      <w:r>
        <w:rPr>
          <w:b/>
          <w:sz w:val="24"/>
          <w:szCs w:val="24"/>
        </w:rPr>
        <w:t xml:space="preserve">Other information: </w:t>
      </w:r>
      <w:r>
        <w:rPr>
          <w:sz w:val="24"/>
          <w:szCs w:val="24"/>
        </w:rPr>
        <w:t>Former RCD-G General. Founde</w:t>
      </w:r>
      <w:r>
        <w:rPr>
          <w:spacing w:val="-10"/>
          <w:sz w:val="24"/>
          <w:szCs w:val="24"/>
        </w:rPr>
        <w:t>r</w:t>
      </w:r>
      <w:r>
        <w:rPr>
          <w:sz w:val="24"/>
          <w:szCs w:val="24"/>
        </w:rPr>
        <w:t>, National Congress for the People</w:t>
      </w:r>
      <w:r>
        <w:rPr>
          <w:spacing w:val="-13"/>
          <w:sz w:val="24"/>
          <w:szCs w:val="24"/>
        </w:rPr>
        <w:t>’</w:t>
      </w:r>
      <w:r>
        <w:rPr>
          <w:sz w:val="24"/>
          <w:szCs w:val="24"/>
        </w:rPr>
        <w:t>s Defense, 2006; Senior O</w:t>
      </w:r>
      <w:r>
        <w:rPr>
          <w:spacing w:val="-4"/>
          <w:sz w:val="24"/>
          <w:szCs w:val="24"/>
        </w:rPr>
        <w:t>f</w:t>
      </w:r>
      <w:r>
        <w:rPr>
          <w:sz w:val="24"/>
          <w:szCs w:val="24"/>
        </w:rPr>
        <w:t>fice</w:t>
      </w:r>
      <w:r>
        <w:rPr>
          <w:spacing w:val="-10"/>
          <w:sz w:val="24"/>
          <w:szCs w:val="24"/>
        </w:rPr>
        <w:t>r</w:t>
      </w:r>
      <w:r>
        <w:rPr>
          <w:sz w:val="24"/>
          <w:szCs w:val="24"/>
        </w:rPr>
        <w:t>, Rally for Congolese Democracy-Goma (RCD-G), 1998-2006; O</w:t>
      </w:r>
      <w:r>
        <w:rPr>
          <w:spacing w:val="-4"/>
          <w:sz w:val="24"/>
          <w:szCs w:val="24"/>
        </w:rPr>
        <w:t>f</w:t>
      </w:r>
      <w:r>
        <w:rPr>
          <w:sz w:val="24"/>
          <w:szCs w:val="24"/>
        </w:rPr>
        <w:t>ficer Rwandan Patriotic Front (RPF), 1992-1998. Laurent Nkunda was arrested by Rwandan authorities in Rwanda in January 2009 and replaced as the commander of the CND</w:t>
      </w:r>
      <w:r>
        <w:rPr>
          <w:spacing w:val="-27"/>
          <w:sz w:val="24"/>
          <w:szCs w:val="24"/>
        </w:rPr>
        <w:t>P</w:t>
      </w:r>
      <w:r>
        <w:rPr>
          <w:sz w:val="24"/>
          <w:szCs w:val="24"/>
        </w:rPr>
        <w:t>. Since then, he has been under house arrest in Kigali, Rwanda. DRC Government</w:t>
      </w:r>
      <w:r>
        <w:rPr>
          <w:spacing w:val="-13"/>
          <w:sz w:val="24"/>
          <w:szCs w:val="24"/>
        </w:rPr>
        <w:t>’</w:t>
      </w:r>
      <w:r>
        <w:rPr>
          <w:sz w:val="24"/>
          <w:szCs w:val="24"/>
        </w:rPr>
        <w:t>s request to extradite Nkunda for crimes committed in eastern DRC has been refused by Rwanda. In 2010, Nkunda</w:t>
      </w:r>
      <w:r>
        <w:rPr>
          <w:spacing w:val="-13"/>
          <w:sz w:val="24"/>
          <w:szCs w:val="24"/>
        </w:rPr>
        <w:t>’</w:t>
      </w:r>
      <w:r>
        <w:rPr>
          <w:sz w:val="24"/>
          <w:szCs w:val="24"/>
        </w:rPr>
        <w:t>s appeal for illegal detention was rejected by Rwandan court in Gisenyi, ruling that the matter should be examined by a military court. Nkunda</w:t>
      </w:r>
      <w:r>
        <w:rPr>
          <w:spacing w:val="-13"/>
          <w:sz w:val="24"/>
          <w:szCs w:val="24"/>
        </w:rPr>
        <w:t>’</w:t>
      </w:r>
      <w:r>
        <w:rPr>
          <w:sz w:val="24"/>
          <w:szCs w:val="24"/>
        </w:rPr>
        <w:t>s lawyers appealed with the Rwandan Military Court. INTERPOL-UN Security Council Special</w:t>
      </w:r>
      <w:hyperlink r:id="rId769">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70">
        <w:r>
          <w:rPr>
            <w:color w:val="0000ED"/>
            <w:sz w:val="24"/>
            <w:szCs w:val="24"/>
            <w:u w:val="single" w:color="0000ED"/>
          </w:rPr>
          <w:t xml:space="preserve">click  here </w:t>
        </w:r>
      </w:hyperlink>
    </w:p>
    <w:p w14:paraId="3CB0242F" w14:textId="77777777" w:rsidR="00E9043B" w:rsidRDefault="00E9043B">
      <w:pPr>
        <w:spacing w:before="13" w:line="220" w:lineRule="exact"/>
        <w:rPr>
          <w:sz w:val="22"/>
          <w:szCs w:val="22"/>
        </w:rPr>
      </w:pPr>
    </w:p>
    <w:p w14:paraId="4C68FC22" w14:textId="77777777" w:rsidR="00E9043B" w:rsidRDefault="000C1467">
      <w:pPr>
        <w:spacing w:before="29"/>
        <w:ind w:left="280"/>
        <w:rPr>
          <w:sz w:val="24"/>
          <w:szCs w:val="24"/>
        </w:rPr>
      </w:pPr>
      <w:r>
        <w:rPr>
          <w:b/>
          <w:spacing w:val="-18"/>
          <w:sz w:val="24"/>
          <w:szCs w:val="24"/>
        </w:rPr>
        <w:t>T</w:t>
      </w:r>
      <w:r>
        <w:rPr>
          <w:b/>
          <w:sz w:val="24"/>
          <w:szCs w:val="24"/>
        </w:rPr>
        <w:t xml:space="preserve">Ai.044 Name: </w:t>
      </w:r>
      <w:r>
        <w:rPr>
          <w:sz w:val="24"/>
          <w:szCs w:val="24"/>
        </w:rPr>
        <w:t>1: HAMDULLAH 2: NOMANI 3: na 4: na</w:t>
      </w:r>
    </w:p>
    <w:p w14:paraId="729D951E" w14:textId="77777777" w:rsidR="00E9043B" w:rsidRDefault="000C1467">
      <w:pPr>
        <w:spacing w:line="260" w:lineRule="exact"/>
        <w:ind w:left="280"/>
        <w:rPr>
          <w:sz w:val="24"/>
          <w:szCs w:val="24"/>
        </w:rPr>
      </w:pPr>
      <w:r>
        <w:rPr>
          <w:b/>
          <w:sz w:val="24"/>
          <w:szCs w:val="24"/>
        </w:rPr>
        <w:t xml:space="preserve">Name (original script): </w:t>
      </w:r>
      <w:r>
        <w:rPr>
          <w:sz w:val="24"/>
          <w:szCs w:val="24"/>
        </w:rPr>
        <w:t>ﻰﻧﺎﻤﻌﻧ ﷲ ﺪﻤﺣ</w:t>
      </w:r>
    </w:p>
    <w:p w14:paraId="226E87E7"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 xml:space="preserve">Minister of Higher Education under the </w:t>
      </w:r>
      <w:r>
        <w:rPr>
          <w:spacing w:val="-17"/>
          <w:sz w:val="24"/>
          <w:szCs w:val="24"/>
        </w:rPr>
        <w:t>T</w:t>
      </w:r>
      <w:r>
        <w:rPr>
          <w:sz w:val="24"/>
          <w:szCs w:val="24"/>
        </w:rPr>
        <w:t xml:space="preserve">aliban regime </w:t>
      </w:r>
      <w:r>
        <w:rPr>
          <w:b/>
          <w:sz w:val="24"/>
          <w:szCs w:val="24"/>
        </w:rPr>
        <w:t xml:space="preserve">b) </w:t>
      </w:r>
      <w:r>
        <w:rPr>
          <w:sz w:val="24"/>
          <w:szCs w:val="24"/>
        </w:rPr>
        <w:t>Mayor of Kabul City</w:t>
      </w:r>
    </w:p>
    <w:p w14:paraId="056060E5" w14:textId="77777777" w:rsidR="00E9043B" w:rsidRDefault="00E9043B">
      <w:pPr>
        <w:spacing w:line="140" w:lineRule="exact"/>
        <w:rPr>
          <w:sz w:val="14"/>
          <w:szCs w:val="14"/>
        </w:rPr>
      </w:pPr>
    </w:p>
    <w:p w14:paraId="5D71D89A" w14:textId="77777777" w:rsidR="00E9043B" w:rsidRDefault="000C1467">
      <w:pPr>
        <w:spacing w:before="37" w:line="260" w:lineRule="exact"/>
        <w:ind w:left="280" w:right="445"/>
        <w:rPr>
          <w:sz w:val="24"/>
          <w:szCs w:val="24"/>
        </w:rPr>
      </w:pPr>
      <w:r>
        <w:rPr>
          <w:sz w:val="24"/>
          <w:szCs w:val="24"/>
        </w:rPr>
        <w:t xml:space="preserve">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1968 </w:t>
      </w:r>
      <w:r>
        <w:rPr>
          <w:b/>
          <w:sz w:val="24"/>
          <w:szCs w:val="24"/>
        </w:rPr>
        <w:t xml:space="preserve">POB: </w:t>
      </w:r>
      <w:r>
        <w:rPr>
          <w:sz w:val="24"/>
          <w:szCs w:val="24"/>
        </w:rPr>
        <w:t xml:space="preserve">Sipayaw village, Andar District, Ghazni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na</w:t>
      </w:r>
    </w:p>
    <w:p w14:paraId="738F7A9D" w14:textId="77777777" w:rsidR="00E9043B" w:rsidRDefault="000C1467">
      <w:pPr>
        <w:spacing w:line="260" w:lineRule="exact"/>
        <w:ind w:left="280"/>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3</w:t>
      </w:r>
    </w:p>
    <w:p w14:paraId="625FBDBD" w14:textId="77777777" w:rsidR="00E9043B" w:rsidRDefault="000C1467">
      <w:pPr>
        <w:spacing w:before="2" w:line="260" w:lineRule="exact"/>
        <w:ind w:left="280" w:right="474"/>
        <w:rPr>
          <w:sz w:val="24"/>
          <w:szCs w:val="24"/>
        </w:rPr>
      </w:pPr>
      <w:r>
        <w:rPr>
          <w:sz w:val="24"/>
          <w:szCs w:val="24"/>
        </w:rPr>
        <w:t>Oct. 2008,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 xml:space="preserve">Member of the </w:t>
      </w:r>
      <w:r>
        <w:rPr>
          <w:spacing w:val="-17"/>
          <w:sz w:val="24"/>
          <w:szCs w:val="24"/>
        </w:rPr>
        <w:t>T</w:t>
      </w:r>
      <w:r>
        <w:rPr>
          <w:sz w:val="24"/>
          <w:szCs w:val="24"/>
        </w:rPr>
        <w:t>aliban Supreme Council. Believed to be in Afghanistan/Pakistan border area. Review pursuant to Security Council resolution 1822 (2008) was concluded</w:t>
      </w:r>
      <w:hyperlink r:id="rId771">
        <w:r>
          <w:rPr>
            <w:sz w:val="24"/>
            <w:szCs w:val="24"/>
          </w:rPr>
          <w:t xml:space="preserve"> on 23 Jul. 2010.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772">
        <w:r>
          <w:rPr>
            <w:color w:val="0000ED"/>
            <w:sz w:val="24"/>
            <w:szCs w:val="24"/>
            <w:u w:val="single" w:color="0000ED"/>
          </w:rPr>
          <w:t xml:space="preserve">click  here </w:t>
        </w:r>
      </w:hyperlink>
    </w:p>
    <w:p w14:paraId="0DFEDA4C" w14:textId="77777777" w:rsidR="00E9043B" w:rsidRDefault="00E9043B">
      <w:pPr>
        <w:spacing w:before="13" w:line="220" w:lineRule="exact"/>
        <w:rPr>
          <w:sz w:val="22"/>
          <w:szCs w:val="22"/>
        </w:rPr>
      </w:pPr>
    </w:p>
    <w:p w14:paraId="050958E6" w14:textId="77777777" w:rsidR="00E9043B" w:rsidRDefault="000C1467">
      <w:pPr>
        <w:spacing w:before="29"/>
        <w:ind w:left="280"/>
        <w:rPr>
          <w:sz w:val="24"/>
          <w:szCs w:val="24"/>
        </w:rPr>
      </w:pPr>
      <w:r>
        <w:rPr>
          <w:b/>
          <w:spacing w:val="-18"/>
          <w:sz w:val="24"/>
          <w:szCs w:val="24"/>
        </w:rPr>
        <w:t>T</w:t>
      </w:r>
      <w:r>
        <w:rPr>
          <w:b/>
          <w:sz w:val="24"/>
          <w:szCs w:val="24"/>
        </w:rPr>
        <w:t xml:space="preserve">Ai.138 Name: </w:t>
      </w:r>
      <w:r>
        <w:rPr>
          <w:sz w:val="24"/>
          <w:szCs w:val="24"/>
        </w:rPr>
        <w:t>1: MOHAMMAD 2: ALEEM 3: NOORANI 4: na</w:t>
      </w:r>
    </w:p>
    <w:p w14:paraId="52A42760" w14:textId="77777777" w:rsidR="00E9043B" w:rsidRDefault="000C1467">
      <w:pPr>
        <w:spacing w:line="260" w:lineRule="exact"/>
        <w:ind w:left="280"/>
        <w:rPr>
          <w:sz w:val="24"/>
          <w:szCs w:val="24"/>
        </w:rPr>
      </w:pPr>
      <w:r>
        <w:rPr>
          <w:b/>
          <w:sz w:val="24"/>
          <w:szCs w:val="24"/>
        </w:rPr>
        <w:t xml:space="preserve">Name (original script): </w:t>
      </w:r>
      <w:r>
        <w:rPr>
          <w:sz w:val="24"/>
          <w:szCs w:val="24"/>
        </w:rPr>
        <w:t>ﯽﻧارﻮﻧ ﻢﯿﻠﻋ ﺪﻤﺤﻣ</w:t>
      </w:r>
    </w:p>
    <w:p w14:paraId="7E87741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Mufti </w:t>
      </w:r>
      <w:r>
        <w:rPr>
          <w:b/>
          <w:sz w:val="24"/>
          <w:szCs w:val="24"/>
        </w:rPr>
        <w:t xml:space="preserve">Designation: </w:t>
      </w:r>
      <w:r>
        <w:rPr>
          <w:sz w:val="24"/>
          <w:szCs w:val="24"/>
        </w:rPr>
        <w:t>First Secretar</w:t>
      </w:r>
      <w:r>
        <w:rPr>
          <w:spacing w:val="-16"/>
          <w:sz w:val="24"/>
          <w:szCs w:val="24"/>
        </w:rPr>
        <w:t>y</w:t>
      </w:r>
      <w:r>
        <w:rPr>
          <w:sz w:val="24"/>
          <w:szCs w:val="24"/>
        </w:rPr>
        <w:t xml:space="preserve">, </w:t>
      </w:r>
      <w:r>
        <w:rPr>
          <w:spacing w:val="-17"/>
          <w:sz w:val="24"/>
          <w:szCs w:val="24"/>
        </w:rPr>
        <w:t>T</w:t>
      </w:r>
      <w:r>
        <w:rPr>
          <w:sz w:val="24"/>
          <w:szCs w:val="24"/>
        </w:rPr>
        <w:t xml:space="preserve">aliban Consulate General, Karachi, Pakistan </w:t>
      </w:r>
      <w:r>
        <w:rPr>
          <w:b/>
          <w:sz w:val="24"/>
          <w:szCs w:val="24"/>
        </w:rPr>
        <w:t xml:space="preserve">DOB: </w:t>
      </w:r>
      <w:r>
        <w:rPr>
          <w:sz w:val="24"/>
          <w:szCs w:val="24"/>
        </w:rPr>
        <w:t>Approximately</w:t>
      </w:r>
    </w:p>
    <w:p w14:paraId="2D7CF3D1" w14:textId="77777777" w:rsidR="00E9043B" w:rsidRDefault="000C1467">
      <w:pPr>
        <w:spacing w:line="260" w:lineRule="exact"/>
        <w:ind w:left="280"/>
        <w:rPr>
          <w:sz w:val="24"/>
          <w:szCs w:val="24"/>
        </w:rPr>
      </w:pPr>
      <w:r>
        <w:rPr>
          <w:sz w:val="24"/>
          <w:szCs w:val="24"/>
        </w:rPr>
        <w:t xml:space="preserve">1963 </w:t>
      </w:r>
      <w:r>
        <w:rPr>
          <w:b/>
          <w:sz w:val="24"/>
          <w:szCs w:val="24"/>
        </w:rPr>
        <w:t xml:space="preserve">POB: </w:t>
      </w:r>
      <w:r>
        <w:rPr>
          <w:sz w:val="24"/>
          <w:szCs w:val="24"/>
        </w:rPr>
        <w:t xml:space="preserve">Ghazni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Nationality:</w:t>
      </w:r>
    </w:p>
    <w:p w14:paraId="2DA25698" w14:textId="77777777" w:rsidR="00E9043B" w:rsidRDefault="000C1467">
      <w:pPr>
        <w:spacing w:line="260" w:lineRule="exact"/>
        <w:ind w:left="280"/>
        <w:rPr>
          <w:sz w:val="24"/>
          <w:szCs w:val="24"/>
        </w:rPr>
      </w:pP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w:t>
      </w:r>
    </w:p>
    <w:p w14:paraId="47E0CB80" w14:textId="77777777" w:rsidR="00E9043B" w:rsidRDefault="000C1467">
      <w:pPr>
        <w:spacing w:line="260" w:lineRule="exact"/>
        <w:ind w:left="280"/>
        <w:rPr>
          <w:sz w:val="24"/>
          <w:szCs w:val="24"/>
        </w:rPr>
      </w:pPr>
      <w:r>
        <w:rPr>
          <w:sz w:val="24"/>
          <w:szCs w:val="24"/>
        </w:rPr>
        <w:t>3 Sep. 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Review pursuant to Security Council resolution</w:t>
      </w:r>
    </w:p>
    <w:p w14:paraId="15EBD5E1" w14:textId="77777777" w:rsidR="00E9043B" w:rsidRDefault="000C1467">
      <w:pPr>
        <w:spacing w:line="260" w:lineRule="exact"/>
        <w:ind w:left="280"/>
        <w:rPr>
          <w:sz w:val="24"/>
          <w:szCs w:val="24"/>
        </w:rPr>
      </w:pPr>
      <w:r>
        <w:rPr>
          <w:sz w:val="24"/>
          <w:szCs w:val="24"/>
        </w:rPr>
        <w:t>1822 (2008) was concluded on 29 Jul. 2010. INTERPOL-UN Security Council Special Notice web link:</w:t>
      </w:r>
    </w:p>
    <w:p w14:paraId="1378CD31" w14:textId="77777777" w:rsidR="00E9043B" w:rsidRDefault="003103A9">
      <w:pPr>
        <w:spacing w:line="260" w:lineRule="exact"/>
        <w:ind w:left="280"/>
        <w:rPr>
          <w:sz w:val="24"/>
          <w:szCs w:val="24"/>
        </w:rPr>
      </w:pPr>
      <w:hyperlink r:id="rId773">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774">
        <w:r w:rsidR="000C1467">
          <w:rPr>
            <w:color w:val="0000ED"/>
            <w:sz w:val="24"/>
            <w:szCs w:val="24"/>
            <w:u w:val="single" w:color="0000ED"/>
          </w:rPr>
          <w:t xml:space="preserve">click  here </w:t>
        </w:r>
      </w:hyperlink>
    </w:p>
    <w:p w14:paraId="1C6489F9" w14:textId="77777777" w:rsidR="00E9043B" w:rsidRDefault="00E9043B">
      <w:pPr>
        <w:spacing w:before="4" w:line="260" w:lineRule="exact"/>
        <w:rPr>
          <w:sz w:val="26"/>
          <w:szCs w:val="26"/>
        </w:rPr>
      </w:pPr>
    </w:p>
    <w:p w14:paraId="580DDFA3" w14:textId="77777777" w:rsidR="00E9043B" w:rsidRDefault="000C1467">
      <w:pPr>
        <w:ind w:left="280"/>
        <w:rPr>
          <w:sz w:val="24"/>
          <w:szCs w:val="24"/>
        </w:rPr>
      </w:pPr>
      <w:r>
        <w:rPr>
          <w:b/>
          <w:spacing w:val="-18"/>
          <w:sz w:val="24"/>
          <w:szCs w:val="24"/>
        </w:rPr>
        <w:t>T</w:t>
      </w:r>
      <w:r>
        <w:rPr>
          <w:b/>
          <w:sz w:val="24"/>
          <w:szCs w:val="24"/>
        </w:rPr>
        <w:t xml:space="preserve">Ai.173 Name: </w:t>
      </w:r>
      <w:r>
        <w:rPr>
          <w:sz w:val="24"/>
          <w:szCs w:val="24"/>
        </w:rPr>
        <w:t>1: ABDUL BASIR 2: NOORZAI 3: na 4: na</w:t>
      </w:r>
    </w:p>
    <w:p w14:paraId="27494350" w14:textId="77777777" w:rsidR="00E9043B" w:rsidRDefault="000C1467">
      <w:pPr>
        <w:spacing w:line="260" w:lineRule="exact"/>
        <w:ind w:left="280"/>
        <w:rPr>
          <w:sz w:val="24"/>
          <w:szCs w:val="24"/>
        </w:rPr>
      </w:pPr>
      <w:r>
        <w:rPr>
          <w:b/>
          <w:sz w:val="24"/>
          <w:szCs w:val="24"/>
        </w:rPr>
        <w:t xml:space="preserve">Name (original script): </w:t>
      </w:r>
      <w:r>
        <w:rPr>
          <w:sz w:val="24"/>
          <w:szCs w:val="24"/>
        </w:rPr>
        <w:t>یزرﻮﻧ ﺮﯿﺼﺒﻟا ﺪﺒﻋ</w:t>
      </w:r>
    </w:p>
    <w:p w14:paraId="40A81866" w14:textId="77777777" w:rsidR="00E9043B" w:rsidRDefault="000C1467">
      <w:pPr>
        <w:spacing w:before="2" w:line="260" w:lineRule="exact"/>
        <w:ind w:left="280" w:right="278"/>
        <w:rPr>
          <w:sz w:val="24"/>
          <w:szCs w:val="24"/>
        </w:rPr>
      </w:pPr>
      <w:r>
        <w:rPr>
          <w:b/>
          <w:spacing w:val="-4"/>
          <w:sz w:val="24"/>
          <w:szCs w:val="24"/>
        </w:rPr>
        <w:t>T</w:t>
      </w:r>
      <w:r>
        <w:rPr>
          <w:b/>
          <w:sz w:val="24"/>
          <w:szCs w:val="24"/>
        </w:rPr>
        <w:t xml:space="preserve">itle: </w:t>
      </w:r>
      <w:r>
        <w:rPr>
          <w:sz w:val="24"/>
          <w:szCs w:val="24"/>
        </w:rPr>
        <w:t xml:space="preserve">Haji </w:t>
      </w:r>
      <w:r>
        <w:rPr>
          <w:b/>
          <w:sz w:val="24"/>
          <w:szCs w:val="24"/>
        </w:rPr>
        <w:t xml:space="preserve">Designation: </w:t>
      </w:r>
      <w:r>
        <w:rPr>
          <w:sz w:val="24"/>
          <w:szCs w:val="24"/>
        </w:rPr>
        <w:t xml:space="preserve">na </w:t>
      </w:r>
      <w:r>
        <w:rPr>
          <w:b/>
          <w:sz w:val="24"/>
          <w:szCs w:val="24"/>
        </w:rPr>
        <w:t xml:space="preserve">DOB: a) </w:t>
      </w:r>
      <w:r>
        <w:rPr>
          <w:sz w:val="24"/>
          <w:szCs w:val="24"/>
        </w:rPr>
        <w:t xml:space="preserve">1965 </w:t>
      </w:r>
      <w:r>
        <w:rPr>
          <w:b/>
          <w:sz w:val="24"/>
          <w:szCs w:val="24"/>
        </w:rPr>
        <w:t xml:space="preserve">b) </w:t>
      </w:r>
      <w:r>
        <w:rPr>
          <w:sz w:val="24"/>
          <w:szCs w:val="24"/>
        </w:rPr>
        <w:t xml:space="preserve">1960 </w:t>
      </w:r>
      <w:r>
        <w:rPr>
          <w:b/>
          <w:sz w:val="24"/>
          <w:szCs w:val="24"/>
        </w:rPr>
        <w:t xml:space="preserve">c) </w:t>
      </w:r>
      <w:r>
        <w:rPr>
          <w:sz w:val="24"/>
          <w:szCs w:val="24"/>
        </w:rPr>
        <w:t xml:space="preserve">1963 </w:t>
      </w:r>
      <w:r>
        <w:rPr>
          <w:b/>
          <w:sz w:val="24"/>
          <w:szCs w:val="24"/>
        </w:rPr>
        <w:t xml:space="preserve">POB: </w:t>
      </w:r>
      <w:r>
        <w:rPr>
          <w:sz w:val="24"/>
          <w:szCs w:val="24"/>
        </w:rPr>
        <w:t xml:space="preserve">Baluchistan Province, Pakistan </w:t>
      </w:r>
      <w:r>
        <w:rPr>
          <w:b/>
          <w:sz w:val="24"/>
          <w:szCs w:val="24"/>
        </w:rPr>
        <w:t xml:space="preserve">Good quality a.k.a.: a) </w:t>
      </w:r>
      <w:r>
        <w:rPr>
          <w:sz w:val="24"/>
          <w:szCs w:val="24"/>
        </w:rPr>
        <w:t xml:space="preserve">Haji Abdul Basir </w:t>
      </w:r>
      <w:r>
        <w:rPr>
          <w:b/>
          <w:sz w:val="24"/>
          <w:szCs w:val="24"/>
        </w:rPr>
        <w:t xml:space="preserve">b) </w:t>
      </w:r>
      <w:r>
        <w:rPr>
          <w:sz w:val="24"/>
          <w:szCs w:val="24"/>
        </w:rPr>
        <w:t xml:space="preserve">Haji ‘Abd Al-Basir </w:t>
      </w:r>
      <w:r>
        <w:rPr>
          <w:b/>
          <w:sz w:val="24"/>
          <w:szCs w:val="24"/>
        </w:rPr>
        <w:t xml:space="preserve">c) </w:t>
      </w:r>
      <w:r>
        <w:rPr>
          <w:sz w:val="24"/>
          <w:szCs w:val="24"/>
        </w:rPr>
        <w:t xml:space="preserve">Haji Basir Noorzai </w:t>
      </w:r>
      <w:r>
        <w:rPr>
          <w:b/>
          <w:sz w:val="24"/>
          <w:szCs w:val="24"/>
        </w:rPr>
        <w:t xml:space="preserve">d) </w:t>
      </w:r>
      <w:r>
        <w:rPr>
          <w:sz w:val="24"/>
          <w:szCs w:val="24"/>
        </w:rPr>
        <w:t xml:space="preserve">Abdul Baseer </w:t>
      </w:r>
      <w:r>
        <w:rPr>
          <w:b/>
          <w:sz w:val="24"/>
          <w:szCs w:val="24"/>
        </w:rPr>
        <w:t xml:space="preserve">e) </w:t>
      </w:r>
      <w:r>
        <w:rPr>
          <w:sz w:val="24"/>
          <w:szCs w:val="24"/>
        </w:rPr>
        <w:t xml:space="preserve">Abdul Basir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Pakistani passport number AA3829182 </w:t>
      </w:r>
      <w:r>
        <w:rPr>
          <w:b/>
          <w:sz w:val="24"/>
          <w:szCs w:val="24"/>
        </w:rPr>
        <w:t xml:space="preserve">National identification no: </w:t>
      </w:r>
      <w:r>
        <w:rPr>
          <w:sz w:val="24"/>
          <w:szCs w:val="24"/>
        </w:rPr>
        <w:t xml:space="preserve">Pakistani national identification number 5420124679187 </w:t>
      </w:r>
      <w:r>
        <w:rPr>
          <w:b/>
          <w:sz w:val="24"/>
          <w:szCs w:val="24"/>
        </w:rPr>
        <w:t>Add</w:t>
      </w:r>
      <w:r>
        <w:rPr>
          <w:b/>
          <w:spacing w:val="-4"/>
          <w:sz w:val="24"/>
          <w:szCs w:val="24"/>
        </w:rPr>
        <w:t>r</w:t>
      </w:r>
      <w:r>
        <w:rPr>
          <w:b/>
          <w:sz w:val="24"/>
          <w:szCs w:val="24"/>
        </w:rPr>
        <w:t xml:space="preserve">ess: </w:t>
      </w:r>
      <w:r>
        <w:rPr>
          <w:sz w:val="24"/>
          <w:szCs w:val="24"/>
        </w:rPr>
        <w:t xml:space="preserve">Chaman, Baluchistan Province, Pakistan </w:t>
      </w:r>
      <w:r>
        <w:rPr>
          <w:b/>
          <w:sz w:val="24"/>
          <w:szCs w:val="24"/>
        </w:rPr>
        <w:t xml:space="preserve">Listed on: </w:t>
      </w:r>
      <w:r>
        <w:rPr>
          <w:sz w:val="24"/>
          <w:szCs w:val="24"/>
        </w:rPr>
        <w:t>27 Ma</w:t>
      </w:r>
      <w:r>
        <w:rPr>
          <w:spacing w:val="-13"/>
          <w:sz w:val="24"/>
          <w:szCs w:val="24"/>
        </w:rPr>
        <w:t>r</w:t>
      </w:r>
      <w:r>
        <w:rPr>
          <w:sz w:val="24"/>
          <w:szCs w:val="24"/>
        </w:rPr>
        <w:t xml:space="preserve">. 2015 </w:t>
      </w:r>
      <w:r>
        <w:rPr>
          <w:b/>
          <w:sz w:val="24"/>
          <w:szCs w:val="24"/>
        </w:rPr>
        <w:t xml:space="preserve">Other information: </w:t>
      </w:r>
      <w:r>
        <w:rPr>
          <w:sz w:val="24"/>
          <w:szCs w:val="24"/>
        </w:rPr>
        <w:t>Owner of Haji Basir and Zarjmil Company Hawala (</w:t>
      </w:r>
      <w:r>
        <w:rPr>
          <w:spacing w:val="-19"/>
          <w:sz w:val="24"/>
          <w:szCs w:val="24"/>
        </w:rPr>
        <w:t>T</w:t>
      </w:r>
      <w:r>
        <w:rPr>
          <w:sz w:val="24"/>
          <w:szCs w:val="24"/>
        </w:rPr>
        <w:t xml:space="preserve">Ae.014), which provides financial services to </w:t>
      </w:r>
      <w:r>
        <w:rPr>
          <w:spacing w:val="-17"/>
          <w:sz w:val="24"/>
          <w:szCs w:val="24"/>
        </w:rPr>
        <w:t>T</w:t>
      </w:r>
      <w:r>
        <w:rPr>
          <w:sz w:val="24"/>
          <w:szCs w:val="24"/>
        </w:rPr>
        <w:t>aliban in the region. INTERPOL-UN Security Council</w:t>
      </w:r>
      <w:hyperlink r:id="rId775">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0BBCCDB6" w14:textId="77777777" w:rsidR="00E9043B" w:rsidRDefault="000C1467">
      <w:pPr>
        <w:spacing w:line="260" w:lineRule="exact"/>
        <w:ind w:left="280"/>
        <w:rPr>
          <w:sz w:val="24"/>
          <w:szCs w:val="24"/>
        </w:rPr>
      </w:pPr>
      <w:r>
        <w:rPr>
          <w:color w:val="0000ED"/>
          <w:sz w:val="24"/>
          <w:szCs w:val="24"/>
          <w:u w:val="single" w:color="0000ED"/>
        </w:rPr>
        <w:t xml:space="preserve"> </w:t>
      </w:r>
      <w:hyperlink r:id="rId776">
        <w:r>
          <w:rPr>
            <w:color w:val="0000ED"/>
            <w:sz w:val="24"/>
            <w:szCs w:val="24"/>
            <w:u w:val="single" w:color="0000ED"/>
          </w:rPr>
          <w:t xml:space="preserve">here </w:t>
        </w:r>
      </w:hyperlink>
    </w:p>
    <w:p w14:paraId="652C6B9F" w14:textId="77777777" w:rsidR="00E9043B" w:rsidRDefault="00E9043B">
      <w:pPr>
        <w:spacing w:before="4" w:line="260" w:lineRule="exact"/>
        <w:rPr>
          <w:sz w:val="26"/>
          <w:szCs w:val="26"/>
        </w:rPr>
      </w:pPr>
    </w:p>
    <w:p w14:paraId="7429AEEA" w14:textId="77777777" w:rsidR="00E9043B" w:rsidRDefault="000C1467">
      <w:pPr>
        <w:ind w:left="280"/>
        <w:rPr>
          <w:sz w:val="24"/>
          <w:szCs w:val="24"/>
        </w:rPr>
      </w:pPr>
      <w:r>
        <w:rPr>
          <w:b/>
          <w:spacing w:val="-18"/>
          <w:sz w:val="24"/>
          <w:szCs w:val="24"/>
        </w:rPr>
        <w:t>T</w:t>
      </w:r>
      <w:r>
        <w:rPr>
          <w:b/>
          <w:sz w:val="24"/>
          <w:szCs w:val="24"/>
        </w:rPr>
        <w:t xml:space="preserve">Ai.154 Name: </w:t>
      </w:r>
      <w:r>
        <w:rPr>
          <w:sz w:val="24"/>
          <w:szCs w:val="24"/>
        </w:rPr>
        <w:t>1: MALIK 2: NOORZAI 3: na 4: na</w:t>
      </w:r>
    </w:p>
    <w:p w14:paraId="7E284662" w14:textId="77777777" w:rsidR="00E9043B" w:rsidRDefault="000C1467">
      <w:pPr>
        <w:spacing w:line="260" w:lineRule="exact"/>
        <w:ind w:left="280"/>
        <w:rPr>
          <w:sz w:val="24"/>
          <w:szCs w:val="24"/>
        </w:rPr>
      </w:pPr>
      <w:r>
        <w:rPr>
          <w:b/>
          <w:sz w:val="24"/>
          <w:szCs w:val="24"/>
        </w:rPr>
        <w:t xml:space="preserve">Name (original script): </w:t>
      </w:r>
      <w:r>
        <w:rPr>
          <w:sz w:val="24"/>
          <w:szCs w:val="24"/>
        </w:rPr>
        <w:t>ىزرﻮﻧ ﮏﻟﺎﻣ</w:t>
      </w:r>
    </w:p>
    <w:p w14:paraId="6A2115B6" w14:textId="77777777" w:rsidR="00E9043B" w:rsidRDefault="000C1467">
      <w:pPr>
        <w:spacing w:before="2" w:line="260" w:lineRule="exact"/>
        <w:ind w:left="280" w:right="545"/>
        <w:rPr>
          <w:sz w:val="24"/>
          <w:szCs w:val="24"/>
        </w:rPr>
      </w:pPr>
      <w:r>
        <w:rPr>
          <w:b/>
          <w:spacing w:val="-4"/>
          <w:sz w:val="24"/>
          <w:szCs w:val="24"/>
        </w:rPr>
        <w:t>T</w:t>
      </w:r>
      <w:r>
        <w:rPr>
          <w:b/>
          <w:sz w:val="24"/>
          <w:szCs w:val="24"/>
        </w:rPr>
        <w:t xml:space="preserve">itle: </w:t>
      </w:r>
      <w:r>
        <w:rPr>
          <w:sz w:val="24"/>
          <w:szCs w:val="24"/>
        </w:rPr>
        <w:t xml:space="preserve">Haji </w:t>
      </w:r>
      <w:r>
        <w:rPr>
          <w:b/>
          <w:sz w:val="24"/>
          <w:szCs w:val="24"/>
        </w:rPr>
        <w:t xml:space="preserve">Designation: </w:t>
      </w:r>
      <w:r>
        <w:rPr>
          <w:sz w:val="24"/>
          <w:szCs w:val="24"/>
        </w:rPr>
        <w:t xml:space="preserve">na </w:t>
      </w:r>
      <w:r>
        <w:rPr>
          <w:b/>
          <w:sz w:val="24"/>
          <w:szCs w:val="24"/>
        </w:rPr>
        <w:t xml:space="preserve">DOB: a) </w:t>
      </w:r>
      <w:r>
        <w:rPr>
          <w:sz w:val="24"/>
          <w:szCs w:val="24"/>
        </w:rPr>
        <w:t xml:space="preserve">1957 </w:t>
      </w:r>
      <w:r>
        <w:rPr>
          <w:b/>
          <w:sz w:val="24"/>
          <w:szCs w:val="24"/>
        </w:rPr>
        <w:t xml:space="preserve">b) </w:t>
      </w:r>
      <w:r>
        <w:rPr>
          <w:sz w:val="24"/>
          <w:szCs w:val="24"/>
        </w:rPr>
        <w:t xml:space="preserve">1960 </w:t>
      </w:r>
      <w:r>
        <w:rPr>
          <w:b/>
          <w:sz w:val="24"/>
          <w:szCs w:val="24"/>
        </w:rPr>
        <w:t xml:space="preserve">c) </w:t>
      </w:r>
      <w:r>
        <w:rPr>
          <w:sz w:val="24"/>
          <w:szCs w:val="24"/>
        </w:rPr>
        <w:t xml:space="preserve">1 Jan. 1963 </w:t>
      </w:r>
      <w:r>
        <w:rPr>
          <w:b/>
          <w:sz w:val="24"/>
          <w:szCs w:val="24"/>
        </w:rPr>
        <w:t xml:space="preserve">POB: a) </w:t>
      </w:r>
      <w:r>
        <w:rPr>
          <w:sz w:val="24"/>
          <w:szCs w:val="24"/>
        </w:rPr>
        <w:t xml:space="preserve">Chaman border town, Pakistan </w:t>
      </w:r>
      <w:r>
        <w:rPr>
          <w:b/>
          <w:sz w:val="24"/>
          <w:szCs w:val="24"/>
        </w:rPr>
        <w:t xml:space="preserve">b) </w:t>
      </w:r>
      <w:r>
        <w:rPr>
          <w:sz w:val="24"/>
          <w:szCs w:val="24"/>
        </w:rPr>
        <w:t xml:space="preserve">Pishin, Baluchistan Province, Pakistan </w:t>
      </w:r>
      <w:r>
        <w:rPr>
          <w:b/>
          <w:sz w:val="24"/>
          <w:szCs w:val="24"/>
        </w:rPr>
        <w:t xml:space="preserve">Good quality a.k.a.: a) </w:t>
      </w:r>
      <w:r>
        <w:rPr>
          <w:sz w:val="24"/>
          <w:szCs w:val="24"/>
        </w:rPr>
        <w:t xml:space="preserve">ىزرﻮﻧ ﻚﻟﺎﻣ ﻰﺟﺎﺣ (Hajji Malik Noorzai; Hajji Malak Noorzai; Haji Malek Noorzai) </w:t>
      </w:r>
      <w:r>
        <w:rPr>
          <w:b/>
          <w:sz w:val="24"/>
          <w:szCs w:val="24"/>
        </w:rPr>
        <w:t xml:space="preserve">b) </w:t>
      </w:r>
      <w:r>
        <w:rPr>
          <w:sz w:val="24"/>
          <w:szCs w:val="24"/>
        </w:rPr>
        <w:t xml:space="preserve">Allah Muhammad </w:t>
      </w:r>
      <w:r>
        <w:rPr>
          <w:b/>
          <w:sz w:val="24"/>
          <w:szCs w:val="24"/>
        </w:rPr>
        <w:t xml:space="preserve">Low quality a.k.a.: a) </w:t>
      </w:r>
      <w:r>
        <w:rPr>
          <w:sz w:val="24"/>
          <w:szCs w:val="24"/>
        </w:rPr>
        <w:t xml:space="preserve">Haji Maluk </w:t>
      </w:r>
      <w:r>
        <w:rPr>
          <w:b/>
          <w:sz w:val="24"/>
          <w:szCs w:val="24"/>
        </w:rPr>
        <w:t xml:space="preserve">b) </w:t>
      </w:r>
      <w:r>
        <w:rPr>
          <w:sz w:val="24"/>
          <w:szCs w:val="24"/>
        </w:rPr>
        <w:t xml:space="preserve">Haji Aminullah </w:t>
      </w:r>
      <w:r>
        <w:rPr>
          <w:b/>
          <w:sz w:val="24"/>
          <w:szCs w:val="24"/>
        </w:rPr>
        <w:t xml:space="preserve">Nationality: </w:t>
      </w:r>
      <w:r>
        <w:rPr>
          <w:sz w:val="24"/>
          <w:szCs w:val="24"/>
        </w:rPr>
        <w:t xml:space="preserve">Afghanistan </w:t>
      </w:r>
      <w:r>
        <w:rPr>
          <w:b/>
          <w:sz w:val="24"/>
          <w:szCs w:val="24"/>
        </w:rPr>
        <w:t xml:space="preserve">Passport no: </w:t>
      </w:r>
      <w:r>
        <w:rPr>
          <w:spacing w:val="-18"/>
          <w:sz w:val="24"/>
          <w:szCs w:val="24"/>
        </w:rPr>
        <w:t>F</w:t>
      </w:r>
      <w:r>
        <w:rPr>
          <w:sz w:val="24"/>
          <w:szCs w:val="24"/>
        </w:rPr>
        <w:t>A0157612, issued on 23 Jul. 2009, issued in Pakistan (expires on 22 Jul. 2014 , o</w:t>
      </w:r>
      <w:r>
        <w:rPr>
          <w:spacing w:val="-4"/>
          <w:sz w:val="24"/>
          <w:szCs w:val="24"/>
        </w:rPr>
        <w:t>f</w:t>
      </w:r>
      <w:r>
        <w:rPr>
          <w:sz w:val="24"/>
          <w:szCs w:val="24"/>
        </w:rPr>
        <w:t xml:space="preserve">ficially cancelled as of 2013 , issued under name Allah Muhammad) </w:t>
      </w:r>
      <w:r>
        <w:rPr>
          <w:b/>
          <w:sz w:val="24"/>
          <w:szCs w:val="24"/>
        </w:rPr>
        <w:t xml:space="preserve">National identification no: </w:t>
      </w:r>
      <w:r>
        <w:rPr>
          <w:sz w:val="24"/>
          <w:szCs w:val="24"/>
        </w:rPr>
        <w:t>54201-247561-5, issued in Pakistan (o</w:t>
      </w:r>
      <w:r>
        <w:rPr>
          <w:spacing w:val="-4"/>
          <w:sz w:val="24"/>
          <w:szCs w:val="24"/>
        </w:rPr>
        <w:t>f</w:t>
      </w:r>
      <w:r>
        <w:rPr>
          <w:sz w:val="24"/>
          <w:szCs w:val="24"/>
        </w:rPr>
        <w:t xml:space="preserve">ficially cancelled as of 2013) </w:t>
      </w:r>
      <w:r>
        <w:rPr>
          <w:b/>
          <w:sz w:val="24"/>
          <w:szCs w:val="24"/>
        </w:rPr>
        <w:t>Add</w:t>
      </w:r>
      <w:r>
        <w:rPr>
          <w:b/>
          <w:spacing w:val="-4"/>
          <w:sz w:val="24"/>
          <w:szCs w:val="24"/>
        </w:rPr>
        <w:t>r</w:t>
      </w:r>
      <w:r>
        <w:rPr>
          <w:b/>
          <w:sz w:val="24"/>
          <w:szCs w:val="24"/>
        </w:rPr>
        <w:t xml:space="preserve">ess: a) </w:t>
      </w:r>
      <w:r>
        <w:rPr>
          <w:sz w:val="24"/>
          <w:szCs w:val="24"/>
        </w:rPr>
        <w:t xml:space="preserve">Boghra Road, Miralzei </w:t>
      </w:r>
      <w:r>
        <w:rPr>
          <w:spacing w:val="-14"/>
          <w:sz w:val="24"/>
          <w:szCs w:val="24"/>
        </w:rPr>
        <w:t>V</w:t>
      </w:r>
      <w:r>
        <w:rPr>
          <w:sz w:val="24"/>
          <w:szCs w:val="24"/>
        </w:rPr>
        <w:t xml:space="preserve">illage, Chaman, Baluchistan Province, Pakistan </w:t>
      </w:r>
      <w:r>
        <w:rPr>
          <w:b/>
          <w:sz w:val="24"/>
          <w:szCs w:val="24"/>
        </w:rPr>
        <w:t xml:space="preserve">b) </w:t>
      </w:r>
      <w:r>
        <w:rPr>
          <w:sz w:val="24"/>
          <w:szCs w:val="24"/>
        </w:rPr>
        <w:t>Kalay Rangin, Spin Boldak District,</w:t>
      </w:r>
    </w:p>
    <w:p w14:paraId="124AC78E" w14:textId="77777777" w:rsidR="00E9043B" w:rsidRDefault="000C1467">
      <w:pPr>
        <w:spacing w:line="260" w:lineRule="exact"/>
        <w:ind w:left="280" w:right="223"/>
        <w:rPr>
          <w:sz w:val="24"/>
          <w:szCs w:val="24"/>
        </w:rPr>
      </w:pPr>
      <w:r>
        <w:rPr>
          <w:sz w:val="24"/>
          <w:szCs w:val="24"/>
        </w:rPr>
        <w:t xml:space="preserve">Kandahar province, Afghanistan </w:t>
      </w:r>
      <w:r>
        <w:rPr>
          <w:b/>
          <w:sz w:val="24"/>
          <w:szCs w:val="24"/>
        </w:rPr>
        <w:t xml:space="preserve">Listed on: </w:t>
      </w:r>
      <w:r>
        <w:rPr>
          <w:sz w:val="24"/>
          <w:szCs w:val="24"/>
        </w:rPr>
        <w:t>4 Oct. 20</w:t>
      </w:r>
      <w:r>
        <w:rPr>
          <w:spacing w:val="-9"/>
          <w:sz w:val="24"/>
          <w:szCs w:val="24"/>
        </w:rPr>
        <w:t>1</w:t>
      </w:r>
      <w:r>
        <w:rPr>
          <w:sz w:val="24"/>
          <w:szCs w:val="24"/>
        </w:rPr>
        <w:t>1 ( amended on 29 No</w:t>
      </w:r>
      <w:r>
        <w:rPr>
          <w:spacing w:val="-16"/>
          <w:sz w:val="24"/>
          <w:szCs w:val="24"/>
        </w:rPr>
        <w:t>v</w:t>
      </w:r>
      <w:r>
        <w:rPr>
          <w:sz w:val="24"/>
          <w:szCs w:val="24"/>
        </w:rPr>
        <w:t>. 20</w:t>
      </w:r>
      <w:r>
        <w:rPr>
          <w:spacing w:val="-9"/>
          <w:sz w:val="24"/>
          <w:szCs w:val="24"/>
        </w:rPr>
        <w:t>1</w:t>
      </w:r>
      <w:r>
        <w:rPr>
          <w:sz w:val="24"/>
          <w:szCs w:val="24"/>
        </w:rPr>
        <w:t xml:space="preserve">1, 1 Jun. 2012, </w:t>
      </w:r>
      <w:r>
        <w:rPr>
          <w:spacing w:val="-9"/>
          <w:sz w:val="24"/>
          <w:szCs w:val="24"/>
        </w:rPr>
        <w:t>1</w:t>
      </w:r>
      <w:r>
        <w:rPr>
          <w:sz w:val="24"/>
          <w:szCs w:val="24"/>
        </w:rPr>
        <w:t xml:space="preserve">1 Feb. 2014 ) </w:t>
      </w:r>
      <w:r>
        <w:rPr>
          <w:b/>
          <w:sz w:val="24"/>
          <w:szCs w:val="24"/>
        </w:rPr>
        <w:t xml:space="preserve">Other information: </w:t>
      </w:r>
      <w:r>
        <w:rPr>
          <w:spacing w:val="-17"/>
          <w:sz w:val="24"/>
          <w:szCs w:val="24"/>
        </w:rPr>
        <w:t>T</w:t>
      </w:r>
      <w:r>
        <w:rPr>
          <w:sz w:val="24"/>
          <w:szCs w:val="24"/>
        </w:rPr>
        <w:t>aliban financie</w:t>
      </w:r>
      <w:r>
        <w:rPr>
          <w:spacing w:val="-13"/>
          <w:sz w:val="24"/>
          <w:szCs w:val="24"/>
        </w:rPr>
        <w:t>r</w:t>
      </w:r>
      <w:r>
        <w:rPr>
          <w:sz w:val="24"/>
          <w:szCs w:val="24"/>
        </w:rPr>
        <w:t xml:space="preserve">. Owns businesses in Japan and frequently travels to Dubai, United Arab Emirates, and Japan. As of 2009, facilitated </w:t>
      </w:r>
      <w:r>
        <w:rPr>
          <w:spacing w:val="-17"/>
          <w:sz w:val="24"/>
          <w:szCs w:val="24"/>
        </w:rPr>
        <w:t>T</w:t>
      </w:r>
      <w:r>
        <w:rPr>
          <w:sz w:val="24"/>
          <w:szCs w:val="24"/>
        </w:rPr>
        <w:t>aliban activities, including through recruitment and the provision</w:t>
      </w:r>
    </w:p>
    <w:p w14:paraId="59D63D4B" w14:textId="77777777" w:rsidR="00E9043B" w:rsidRDefault="000C1467">
      <w:pPr>
        <w:spacing w:line="260" w:lineRule="exact"/>
        <w:ind w:left="280" w:right="455"/>
        <w:rPr>
          <w:sz w:val="24"/>
          <w:szCs w:val="24"/>
        </w:rPr>
      </w:pPr>
      <w:r>
        <w:rPr>
          <w:sz w:val="24"/>
          <w:szCs w:val="24"/>
        </w:rPr>
        <w:t>of logistical support. Believed to be in the Afghanistan/Pakistan border area. Belongs to Noorzai tribe. Brother of Faizullah Khan Noorzai (</w:t>
      </w:r>
      <w:r>
        <w:rPr>
          <w:spacing w:val="-19"/>
          <w:sz w:val="24"/>
          <w:szCs w:val="24"/>
        </w:rPr>
        <w:t>T</w:t>
      </w:r>
      <w:r>
        <w:rPr>
          <w:sz w:val="24"/>
          <w:szCs w:val="24"/>
        </w:rPr>
        <w:t>Ai.153). Fathe</w:t>
      </w:r>
      <w:r>
        <w:rPr>
          <w:spacing w:val="9"/>
          <w:sz w:val="24"/>
          <w:szCs w:val="24"/>
        </w:rPr>
        <w:t>r</w:t>
      </w:r>
      <w:r>
        <w:rPr>
          <w:spacing w:val="-13"/>
          <w:sz w:val="24"/>
          <w:szCs w:val="24"/>
        </w:rPr>
        <w:t>’</w:t>
      </w:r>
      <w:r>
        <w:rPr>
          <w:sz w:val="24"/>
          <w:szCs w:val="24"/>
        </w:rPr>
        <w:t>s name is Haji Akhtar Muhammad. INTERPOL-UN Security</w:t>
      </w:r>
      <w:hyperlink r:id="rId777">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778">
        <w:r>
          <w:rPr>
            <w:color w:val="0000ED"/>
            <w:sz w:val="24"/>
            <w:szCs w:val="24"/>
            <w:u w:val="single" w:color="0000ED"/>
          </w:rPr>
          <w:t xml:space="preserve">click  here </w:t>
        </w:r>
      </w:hyperlink>
    </w:p>
    <w:p w14:paraId="0AFA549E" w14:textId="77777777" w:rsidR="00E9043B" w:rsidRDefault="00E9043B">
      <w:pPr>
        <w:spacing w:before="13" w:line="220" w:lineRule="exact"/>
        <w:rPr>
          <w:sz w:val="22"/>
          <w:szCs w:val="22"/>
        </w:rPr>
      </w:pPr>
    </w:p>
    <w:p w14:paraId="408CFA3B" w14:textId="77777777" w:rsidR="00E9043B" w:rsidRPr="002E3F0F" w:rsidRDefault="000C1467">
      <w:pPr>
        <w:spacing w:before="29"/>
        <w:ind w:left="280"/>
        <w:rPr>
          <w:sz w:val="24"/>
          <w:szCs w:val="24"/>
          <w:lang w:val="es-MX"/>
        </w:rPr>
      </w:pPr>
      <w:r w:rsidRPr="002E3F0F">
        <w:rPr>
          <w:b/>
          <w:sz w:val="24"/>
          <w:szCs w:val="24"/>
          <w:lang w:val="es-MX"/>
        </w:rPr>
        <w:t xml:space="preserve">CDi.023 Name: </w:t>
      </w:r>
      <w:r w:rsidRPr="002E3F0F">
        <w:rPr>
          <w:sz w:val="24"/>
          <w:szCs w:val="24"/>
          <w:lang w:val="es-MX"/>
        </w:rPr>
        <w:t>1: FELICIEN 2: NSANZUBUKIRE 3: na 4: na</w:t>
      </w:r>
    </w:p>
    <w:p w14:paraId="7B687230" w14:textId="77777777" w:rsidR="00E9043B" w:rsidRDefault="000C1467">
      <w:pPr>
        <w:spacing w:before="2" w:line="260" w:lineRule="exact"/>
        <w:ind w:left="280" w:right="31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FDLR-FOCA Subsector Commander </w:t>
      </w:r>
      <w:r>
        <w:rPr>
          <w:b/>
          <w:sz w:val="24"/>
          <w:szCs w:val="24"/>
        </w:rPr>
        <w:t xml:space="preserve">b) </w:t>
      </w:r>
      <w:r>
        <w:rPr>
          <w:sz w:val="24"/>
          <w:szCs w:val="24"/>
        </w:rPr>
        <w:t xml:space="preserve">FDLR-FOCA Colonel </w:t>
      </w:r>
      <w:r>
        <w:rPr>
          <w:b/>
          <w:sz w:val="24"/>
          <w:szCs w:val="24"/>
        </w:rPr>
        <w:t xml:space="preserve">DOB: </w:t>
      </w:r>
      <w:r>
        <w:rPr>
          <w:sz w:val="24"/>
          <w:szCs w:val="24"/>
        </w:rPr>
        <w:t xml:space="preserve">1967 </w:t>
      </w:r>
      <w:r>
        <w:rPr>
          <w:b/>
          <w:sz w:val="24"/>
          <w:szCs w:val="24"/>
        </w:rPr>
        <w:t xml:space="preserve">POB: a) </w:t>
      </w:r>
      <w:r>
        <w:rPr>
          <w:sz w:val="24"/>
          <w:szCs w:val="24"/>
        </w:rPr>
        <w:t xml:space="preserve">Murama, Kigali, Rwanda </w:t>
      </w:r>
      <w:r>
        <w:rPr>
          <w:b/>
          <w:sz w:val="24"/>
          <w:szCs w:val="24"/>
        </w:rPr>
        <w:t xml:space="preserve">b) </w:t>
      </w:r>
      <w:r>
        <w:rPr>
          <w:sz w:val="24"/>
          <w:szCs w:val="24"/>
        </w:rPr>
        <w:t xml:space="preserve">Rubungo, Kigali, Rwanda </w:t>
      </w:r>
      <w:r>
        <w:rPr>
          <w:b/>
          <w:sz w:val="24"/>
          <w:szCs w:val="24"/>
        </w:rPr>
        <w:t xml:space="preserve">c) </w:t>
      </w:r>
      <w:r>
        <w:rPr>
          <w:sz w:val="24"/>
          <w:szCs w:val="24"/>
        </w:rPr>
        <w:t xml:space="preserve">Kinyinya, Kigali, Rwanda </w:t>
      </w:r>
      <w:r>
        <w:rPr>
          <w:b/>
          <w:sz w:val="24"/>
          <w:szCs w:val="24"/>
        </w:rPr>
        <w:t xml:space="preserve">Good quality a.k.a.: </w:t>
      </w:r>
      <w:r>
        <w:rPr>
          <w:sz w:val="24"/>
          <w:szCs w:val="24"/>
        </w:rPr>
        <w:t xml:space="preserve">Fred Irakeza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South Kivu Province, Democratic Republic of the Congo (As of June 2016) </w:t>
      </w:r>
      <w:r>
        <w:rPr>
          <w:b/>
          <w:sz w:val="24"/>
          <w:szCs w:val="24"/>
        </w:rPr>
        <w:t xml:space="preserve">Listed on: </w:t>
      </w:r>
      <w:r>
        <w:rPr>
          <w:sz w:val="24"/>
          <w:szCs w:val="24"/>
        </w:rPr>
        <w:t xml:space="preserve">1 Dec. 2010 ( amended on 13 Oct. 2016 ) </w:t>
      </w:r>
      <w:r>
        <w:rPr>
          <w:b/>
          <w:sz w:val="24"/>
          <w:szCs w:val="24"/>
        </w:rPr>
        <w:t xml:space="preserve">Other information: </w:t>
      </w:r>
      <w:r>
        <w:rPr>
          <w:sz w:val="24"/>
          <w:szCs w:val="24"/>
        </w:rPr>
        <w:t>INTERPOL-UN Security Council Special Notice web link:</w:t>
      </w:r>
      <w:hyperlink r:id="rId77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80">
        <w:r>
          <w:rPr>
            <w:color w:val="0000ED"/>
            <w:sz w:val="24"/>
            <w:szCs w:val="24"/>
            <w:u w:val="single" w:color="0000ED"/>
          </w:rPr>
          <w:t xml:space="preserve">click  here </w:t>
        </w:r>
      </w:hyperlink>
    </w:p>
    <w:p w14:paraId="70F18396" w14:textId="77777777" w:rsidR="00E9043B" w:rsidRDefault="00E9043B">
      <w:pPr>
        <w:spacing w:before="2" w:line="260" w:lineRule="exact"/>
        <w:rPr>
          <w:sz w:val="26"/>
          <w:szCs w:val="26"/>
        </w:rPr>
      </w:pPr>
    </w:p>
    <w:p w14:paraId="7C51FDE9" w14:textId="77777777" w:rsidR="00E9043B" w:rsidRDefault="000C1467">
      <w:pPr>
        <w:ind w:left="280"/>
        <w:rPr>
          <w:sz w:val="24"/>
          <w:szCs w:val="24"/>
        </w:rPr>
        <w:sectPr w:rsidR="00E9043B">
          <w:pgSz w:w="12240" w:h="15840"/>
          <w:pgMar w:top="380" w:right="420" w:bottom="280" w:left="420" w:header="197" w:footer="203" w:gutter="0"/>
          <w:cols w:space="720"/>
        </w:sectPr>
      </w:pPr>
      <w:r>
        <w:rPr>
          <w:b/>
          <w:sz w:val="24"/>
          <w:szCs w:val="24"/>
        </w:rPr>
        <w:t xml:space="preserve">CDi.024 Name: </w:t>
      </w:r>
      <w:r>
        <w:rPr>
          <w:sz w:val="24"/>
          <w:szCs w:val="24"/>
        </w:rPr>
        <w:t xml:space="preserve">1: </w:t>
      </w:r>
      <w:r>
        <w:rPr>
          <w:spacing w:val="-22"/>
          <w:sz w:val="24"/>
          <w:szCs w:val="24"/>
        </w:rPr>
        <w:t>P</w:t>
      </w:r>
      <w:r>
        <w:rPr>
          <w:sz w:val="24"/>
          <w:szCs w:val="24"/>
        </w:rPr>
        <w:t>ACIFIQUE 2: N</w:t>
      </w:r>
      <w:r>
        <w:rPr>
          <w:spacing w:val="-19"/>
          <w:sz w:val="24"/>
          <w:szCs w:val="24"/>
        </w:rPr>
        <w:t>TA</w:t>
      </w:r>
      <w:r>
        <w:rPr>
          <w:sz w:val="24"/>
          <w:szCs w:val="24"/>
        </w:rPr>
        <w:t>WUNGUKA 3: na 4: na</w:t>
      </w:r>
    </w:p>
    <w:p w14:paraId="7086CD8D" w14:textId="77777777" w:rsidR="00E9043B" w:rsidRDefault="00E9043B">
      <w:pPr>
        <w:spacing w:line="140" w:lineRule="exact"/>
        <w:rPr>
          <w:sz w:val="14"/>
          <w:szCs w:val="14"/>
        </w:rPr>
      </w:pPr>
    </w:p>
    <w:p w14:paraId="7E888870" w14:textId="77777777" w:rsidR="00E9043B" w:rsidRDefault="000C1467">
      <w:pPr>
        <w:spacing w:before="37" w:line="260" w:lineRule="exact"/>
        <w:ind w:left="280" w:right="32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FDLR-FOCA “SONOKI” Sector Commander </w:t>
      </w:r>
      <w:r>
        <w:rPr>
          <w:b/>
          <w:sz w:val="24"/>
          <w:szCs w:val="24"/>
        </w:rPr>
        <w:t xml:space="preserve">b) </w:t>
      </w:r>
      <w:r>
        <w:rPr>
          <w:sz w:val="24"/>
          <w:szCs w:val="24"/>
        </w:rPr>
        <w:t xml:space="preserve">FDLR-FOCA Brigadier General </w:t>
      </w:r>
      <w:r>
        <w:rPr>
          <w:b/>
          <w:sz w:val="24"/>
          <w:szCs w:val="24"/>
        </w:rPr>
        <w:t xml:space="preserve">DOB: a) </w:t>
      </w:r>
      <w:r>
        <w:rPr>
          <w:sz w:val="24"/>
          <w:szCs w:val="24"/>
        </w:rPr>
        <w:t xml:space="preserve">1 Jan. 1964 </w:t>
      </w:r>
      <w:r>
        <w:rPr>
          <w:b/>
          <w:sz w:val="24"/>
          <w:szCs w:val="24"/>
        </w:rPr>
        <w:t xml:space="preserve">b) </w:t>
      </w:r>
      <w:r>
        <w:rPr>
          <w:sz w:val="24"/>
          <w:szCs w:val="24"/>
        </w:rPr>
        <w:t xml:space="preserve">Approximately 1964 </w:t>
      </w:r>
      <w:r>
        <w:rPr>
          <w:b/>
          <w:sz w:val="24"/>
          <w:szCs w:val="24"/>
        </w:rPr>
        <w:t xml:space="preserve">POB: </w:t>
      </w:r>
      <w:r>
        <w:rPr>
          <w:sz w:val="24"/>
          <w:szCs w:val="24"/>
        </w:rPr>
        <w:t xml:space="preserve">Gaseke, Gisenyi Province, Rwanda </w:t>
      </w:r>
      <w:r>
        <w:rPr>
          <w:b/>
          <w:sz w:val="24"/>
          <w:szCs w:val="24"/>
        </w:rPr>
        <w:t xml:space="preserve">Good quality a.k.a.: </w:t>
      </w:r>
      <w:r>
        <w:rPr>
          <w:sz w:val="24"/>
          <w:szCs w:val="24"/>
        </w:rPr>
        <w:t xml:space="preserve">Pacifique Ntawungula </w:t>
      </w:r>
      <w:r>
        <w:rPr>
          <w:b/>
          <w:sz w:val="24"/>
          <w:szCs w:val="24"/>
        </w:rPr>
        <w:t xml:space="preserve">Low quality a.k.a.: a) </w:t>
      </w:r>
      <w:r>
        <w:rPr>
          <w:sz w:val="24"/>
          <w:szCs w:val="24"/>
        </w:rPr>
        <w:t xml:space="preserve">Colonel Omega </w:t>
      </w:r>
      <w:r>
        <w:rPr>
          <w:b/>
          <w:sz w:val="24"/>
          <w:szCs w:val="24"/>
        </w:rPr>
        <w:t xml:space="preserve">b) </w:t>
      </w:r>
      <w:r>
        <w:rPr>
          <w:sz w:val="24"/>
          <w:szCs w:val="24"/>
        </w:rPr>
        <w:t xml:space="preserve">Nzeri </w:t>
      </w:r>
      <w:r>
        <w:rPr>
          <w:b/>
          <w:sz w:val="24"/>
          <w:szCs w:val="24"/>
        </w:rPr>
        <w:t xml:space="preserve">c) </w:t>
      </w:r>
      <w:r>
        <w:rPr>
          <w:sz w:val="24"/>
          <w:szCs w:val="24"/>
        </w:rPr>
        <w:t xml:space="preserve">Israel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Rutshuru </w:t>
      </w:r>
      <w:r>
        <w:rPr>
          <w:spacing w:val="-17"/>
          <w:sz w:val="24"/>
          <w:szCs w:val="24"/>
        </w:rPr>
        <w:t>T</w:t>
      </w:r>
      <w:r>
        <w:rPr>
          <w:sz w:val="24"/>
          <w:szCs w:val="24"/>
        </w:rPr>
        <w:t>erritor</w:t>
      </w:r>
      <w:r>
        <w:rPr>
          <w:spacing w:val="-16"/>
          <w:sz w:val="24"/>
          <w:szCs w:val="24"/>
        </w:rPr>
        <w:t>y</w:t>
      </w:r>
      <w:r>
        <w:rPr>
          <w:sz w:val="24"/>
          <w:szCs w:val="24"/>
        </w:rPr>
        <w:t xml:space="preserve">, North Kivu, Democratic Republic of the Congo (As of June 2016) </w:t>
      </w:r>
      <w:r>
        <w:rPr>
          <w:b/>
          <w:sz w:val="24"/>
          <w:szCs w:val="24"/>
        </w:rPr>
        <w:t xml:space="preserve">Listed on: </w:t>
      </w:r>
      <w:r>
        <w:rPr>
          <w:sz w:val="24"/>
          <w:szCs w:val="24"/>
        </w:rPr>
        <w:t>3 Ma</w:t>
      </w:r>
      <w:r>
        <w:rPr>
          <w:spacing w:val="-13"/>
          <w:sz w:val="24"/>
          <w:szCs w:val="24"/>
        </w:rPr>
        <w:t>r</w:t>
      </w:r>
      <w:r>
        <w:rPr>
          <w:sz w:val="24"/>
          <w:szCs w:val="24"/>
        </w:rPr>
        <w:t xml:space="preserve">. 2009 ( amended on 13 Oct. 2016 ) </w:t>
      </w:r>
      <w:r>
        <w:rPr>
          <w:b/>
          <w:sz w:val="24"/>
          <w:szCs w:val="24"/>
        </w:rPr>
        <w:t xml:space="preserve">Other information: </w:t>
      </w:r>
      <w:r>
        <w:rPr>
          <w:sz w:val="24"/>
          <w:szCs w:val="24"/>
        </w:rPr>
        <w:t>Received military training in Egypt. INTERPOL-UN Security Council Special Notice web link:</w:t>
      </w:r>
      <w:hyperlink r:id="rId78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82">
        <w:r>
          <w:rPr>
            <w:color w:val="0000ED"/>
            <w:sz w:val="24"/>
            <w:szCs w:val="24"/>
            <w:u w:val="single" w:color="0000ED"/>
          </w:rPr>
          <w:t xml:space="preserve">click  here </w:t>
        </w:r>
      </w:hyperlink>
    </w:p>
    <w:p w14:paraId="56E73862" w14:textId="77777777" w:rsidR="00E9043B" w:rsidRDefault="00E9043B">
      <w:pPr>
        <w:spacing w:before="13" w:line="220" w:lineRule="exact"/>
        <w:rPr>
          <w:sz w:val="22"/>
          <w:szCs w:val="22"/>
        </w:rPr>
      </w:pPr>
    </w:p>
    <w:p w14:paraId="7F6ADFA4" w14:textId="77777777" w:rsidR="00E9043B" w:rsidRDefault="000C1467">
      <w:pPr>
        <w:spacing w:before="29"/>
        <w:ind w:left="280"/>
        <w:rPr>
          <w:sz w:val="24"/>
          <w:szCs w:val="24"/>
        </w:rPr>
      </w:pPr>
      <w:r>
        <w:rPr>
          <w:b/>
          <w:spacing w:val="-18"/>
          <w:sz w:val="24"/>
          <w:szCs w:val="24"/>
        </w:rPr>
        <w:t>T</w:t>
      </w:r>
      <w:r>
        <w:rPr>
          <w:b/>
          <w:sz w:val="24"/>
          <w:szCs w:val="24"/>
        </w:rPr>
        <w:t xml:space="preserve">Ai.089 Name: </w:t>
      </w:r>
      <w:r>
        <w:rPr>
          <w:sz w:val="24"/>
          <w:szCs w:val="24"/>
        </w:rPr>
        <w:t>1: NURULLAH 2: NURI 3: na 4: na</w:t>
      </w:r>
    </w:p>
    <w:p w14:paraId="421280D4" w14:textId="77777777" w:rsidR="00E9043B" w:rsidRDefault="000C1467">
      <w:pPr>
        <w:spacing w:line="260" w:lineRule="exact"/>
        <w:ind w:left="280"/>
        <w:rPr>
          <w:sz w:val="24"/>
          <w:szCs w:val="24"/>
        </w:rPr>
      </w:pPr>
      <w:r>
        <w:rPr>
          <w:b/>
          <w:sz w:val="24"/>
          <w:szCs w:val="24"/>
        </w:rPr>
        <w:t xml:space="preserve">Name (original script): </w:t>
      </w:r>
      <w:r>
        <w:rPr>
          <w:sz w:val="24"/>
          <w:szCs w:val="24"/>
        </w:rPr>
        <w:t>یرﻮﻧ ﷲ رﻮﻧ</w:t>
      </w:r>
    </w:p>
    <w:p w14:paraId="5AE50E5E" w14:textId="77777777" w:rsidR="00E9043B" w:rsidRDefault="000C1467">
      <w:pPr>
        <w:spacing w:before="2" w:line="260" w:lineRule="exact"/>
        <w:ind w:left="280" w:right="498"/>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 xml:space="preserve">Governor of Balkh Province under the </w:t>
      </w:r>
      <w:r>
        <w:rPr>
          <w:spacing w:val="-17"/>
          <w:sz w:val="24"/>
          <w:szCs w:val="24"/>
        </w:rPr>
        <w:t>T</w:t>
      </w:r>
      <w:r>
        <w:rPr>
          <w:sz w:val="24"/>
          <w:szCs w:val="24"/>
        </w:rPr>
        <w:t xml:space="preserve">aliban Regime </w:t>
      </w:r>
      <w:r>
        <w:rPr>
          <w:b/>
          <w:sz w:val="24"/>
          <w:szCs w:val="24"/>
        </w:rPr>
        <w:t xml:space="preserve">b) </w:t>
      </w:r>
      <w:r>
        <w:rPr>
          <w:sz w:val="24"/>
          <w:szCs w:val="24"/>
        </w:rPr>
        <w:t xml:space="preserve">Head of Northern Zone under the </w:t>
      </w:r>
      <w:r>
        <w:rPr>
          <w:spacing w:val="-17"/>
          <w:sz w:val="24"/>
          <w:szCs w:val="24"/>
        </w:rPr>
        <w:t>T</w:t>
      </w:r>
      <w:r>
        <w:rPr>
          <w:sz w:val="24"/>
          <w:szCs w:val="24"/>
        </w:rPr>
        <w:t xml:space="preserve">aliban regime </w:t>
      </w:r>
      <w:r>
        <w:rPr>
          <w:b/>
          <w:sz w:val="24"/>
          <w:szCs w:val="24"/>
        </w:rPr>
        <w:t xml:space="preserve">DOB: a) </w:t>
      </w:r>
      <w:r>
        <w:rPr>
          <w:sz w:val="24"/>
          <w:szCs w:val="24"/>
        </w:rPr>
        <w:t xml:space="preserve">Approximately 1958 </w:t>
      </w:r>
      <w:r>
        <w:rPr>
          <w:b/>
          <w:sz w:val="24"/>
          <w:szCs w:val="24"/>
        </w:rPr>
        <w:t xml:space="preserve">b) </w:t>
      </w:r>
      <w:r>
        <w:rPr>
          <w:sz w:val="24"/>
          <w:szCs w:val="24"/>
        </w:rPr>
        <w:t xml:space="preserve">1 Jan. 1967 </w:t>
      </w:r>
      <w:r>
        <w:rPr>
          <w:b/>
          <w:sz w:val="24"/>
          <w:szCs w:val="24"/>
        </w:rPr>
        <w:t xml:space="preserve">POB: </w:t>
      </w:r>
      <w:r>
        <w:rPr>
          <w:sz w:val="24"/>
          <w:szCs w:val="24"/>
        </w:rPr>
        <w:t xml:space="preserve">Shahjoe District, Zabul Province, Afghanistan </w:t>
      </w:r>
      <w:r>
        <w:rPr>
          <w:b/>
          <w:sz w:val="24"/>
          <w:szCs w:val="24"/>
        </w:rPr>
        <w:t xml:space="preserve">Good quality a.k.a.: </w:t>
      </w:r>
      <w:r>
        <w:rPr>
          <w:sz w:val="24"/>
          <w:szCs w:val="24"/>
        </w:rPr>
        <w:t xml:space="preserve">Norullah Noori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Qatar </w:t>
      </w:r>
      <w:r>
        <w:rPr>
          <w:b/>
          <w:sz w:val="24"/>
          <w:szCs w:val="24"/>
        </w:rPr>
        <w:t xml:space="preserve">Listed on: </w:t>
      </w:r>
      <w:r>
        <w:rPr>
          <w:sz w:val="24"/>
          <w:szCs w:val="24"/>
        </w:rPr>
        <w:t>25 Jan. 2001 ( amended on 3 Sep.</w:t>
      </w:r>
    </w:p>
    <w:p w14:paraId="206525AF" w14:textId="77777777" w:rsidR="00E9043B" w:rsidRDefault="000C1467">
      <w:pPr>
        <w:spacing w:line="260" w:lineRule="exact"/>
        <w:ind w:left="280" w:right="231"/>
        <w:rPr>
          <w:sz w:val="24"/>
          <w:szCs w:val="24"/>
        </w:rPr>
      </w:pPr>
      <w:r>
        <w:rPr>
          <w:sz w:val="24"/>
          <w:szCs w:val="24"/>
        </w:rPr>
        <w:t>2003, 21 Sep. 2007, 29 No</w:t>
      </w:r>
      <w:r>
        <w:rPr>
          <w:spacing w:val="-16"/>
          <w:sz w:val="24"/>
          <w:szCs w:val="24"/>
        </w:rPr>
        <w:t>v</w:t>
      </w:r>
      <w:r>
        <w:rPr>
          <w:sz w:val="24"/>
          <w:szCs w:val="24"/>
        </w:rPr>
        <w:t>. 20</w:t>
      </w:r>
      <w:r>
        <w:rPr>
          <w:spacing w:val="-9"/>
          <w:sz w:val="24"/>
          <w:szCs w:val="24"/>
        </w:rPr>
        <w:t>1</w:t>
      </w:r>
      <w:r>
        <w:rPr>
          <w:sz w:val="24"/>
          <w:szCs w:val="24"/>
        </w:rPr>
        <w:t xml:space="preserve">1, 31 Dec. 2013, 7 Sep. 2016 ) </w:t>
      </w:r>
      <w:r>
        <w:rPr>
          <w:b/>
          <w:sz w:val="24"/>
          <w:szCs w:val="24"/>
        </w:rPr>
        <w:t xml:space="preserve">Other information: </w:t>
      </w:r>
      <w:r>
        <w:rPr>
          <w:sz w:val="24"/>
          <w:szCs w:val="24"/>
        </w:rPr>
        <w:t xml:space="preserve">Belongs to </w:t>
      </w:r>
      <w:r>
        <w:rPr>
          <w:spacing w:val="-17"/>
          <w:sz w:val="24"/>
          <w:szCs w:val="24"/>
        </w:rPr>
        <w:t>T</w:t>
      </w:r>
      <w:r>
        <w:rPr>
          <w:sz w:val="24"/>
          <w:szCs w:val="24"/>
        </w:rPr>
        <w:t>okhi tribe. Review pursuant to Security Council resolution 1822 (2008) was concluded on 29 Jul. 2010. INTERPOL-UN</w:t>
      </w:r>
      <w:hyperlink r:id="rId783">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784">
        <w:r>
          <w:rPr>
            <w:color w:val="0000ED"/>
            <w:sz w:val="24"/>
            <w:szCs w:val="24"/>
            <w:u w:val="single" w:color="0000ED"/>
          </w:rPr>
          <w:t xml:space="preserve">click  here </w:t>
        </w:r>
      </w:hyperlink>
    </w:p>
    <w:p w14:paraId="636375E0" w14:textId="77777777" w:rsidR="00E9043B" w:rsidRDefault="00E9043B">
      <w:pPr>
        <w:spacing w:before="2" w:line="260" w:lineRule="exact"/>
        <w:rPr>
          <w:sz w:val="26"/>
          <w:szCs w:val="26"/>
        </w:rPr>
      </w:pPr>
    </w:p>
    <w:p w14:paraId="79AE0144" w14:textId="77777777" w:rsidR="00E9043B" w:rsidRDefault="000C1467">
      <w:pPr>
        <w:ind w:left="280"/>
        <w:rPr>
          <w:sz w:val="24"/>
          <w:szCs w:val="24"/>
        </w:rPr>
      </w:pPr>
      <w:r>
        <w:rPr>
          <w:b/>
          <w:sz w:val="24"/>
          <w:szCs w:val="24"/>
        </w:rPr>
        <w:t xml:space="preserve">CDi.025 Name: </w:t>
      </w:r>
      <w:r>
        <w:rPr>
          <w:sz w:val="24"/>
          <w:szCs w:val="24"/>
        </w:rPr>
        <w:t>1: JAMES 2: N</w:t>
      </w:r>
      <w:r>
        <w:rPr>
          <w:spacing w:val="-27"/>
          <w:sz w:val="24"/>
          <w:szCs w:val="24"/>
        </w:rPr>
        <w:t>Y</w:t>
      </w:r>
      <w:r>
        <w:rPr>
          <w:sz w:val="24"/>
          <w:szCs w:val="24"/>
        </w:rPr>
        <w:t>AKUNI 3: na 4: na</w:t>
      </w:r>
    </w:p>
    <w:p w14:paraId="23738750" w14:textId="77777777" w:rsidR="00E9043B" w:rsidRDefault="000C1467">
      <w:pPr>
        <w:spacing w:before="2" w:line="260" w:lineRule="exact"/>
        <w:ind w:left="280" w:right="40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Uganda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 No</w:t>
      </w:r>
      <w:r>
        <w:rPr>
          <w:spacing w:val="-16"/>
          <w:sz w:val="24"/>
          <w:szCs w:val="24"/>
        </w:rPr>
        <w:t>v</w:t>
      </w:r>
      <w:r>
        <w:rPr>
          <w:sz w:val="24"/>
          <w:szCs w:val="24"/>
        </w:rPr>
        <w:t xml:space="preserve">. 2005 </w:t>
      </w:r>
      <w:r>
        <w:rPr>
          <w:b/>
          <w:sz w:val="24"/>
          <w:szCs w:val="24"/>
        </w:rPr>
        <w:t xml:space="preserve">Other information: </w:t>
      </w:r>
      <w:hyperlink r:id="rId785">
        <w:r>
          <w:rPr>
            <w:sz w:val="24"/>
            <w:szCs w:val="24"/>
          </w:rPr>
          <w:t>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786">
        <w:r>
          <w:rPr>
            <w:color w:val="0000ED"/>
            <w:sz w:val="24"/>
            <w:szCs w:val="24"/>
            <w:u w:val="single" w:color="0000ED"/>
          </w:rPr>
          <w:t xml:space="preserve">click  here </w:t>
        </w:r>
      </w:hyperlink>
    </w:p>
    <w:p w14:paraId="221ADA69" w14:textId="77777777" w:rsidR="00E9043B" w:rsidRDefault="00E9043B">
      <w:pPr>
        <w:spacing w:before="13" w:line="220" w:lineRule="exact"/>
        <w:rPr>
          <w:sz w:val="22"/>
          <w:szCs w:val="22"/>
        </w:rPr>
      </w:pPr>
    </w:p>
    <w:p w14:paraId="7B39B985" w14:textId="77777777" w:rsidR="00E9043B" w:rsidRDefault="000C1467">
      <w:pPr>
        <w:spacing w:before="29"/>
        <w:ind w:left="280"/>
        <w:rPr>
          <w:sz w:val="24"/>
          <w:szCs w:val="24"/>
        </w:rPr>
      </w:pPr>
      <w:r>
        <w:rPr>
          <w:b/>
          <w:spacing w:val="-18"/>
          <w:sz w:val="24"/>
          <w:szCs w:val="24"/>
        </w:rPr>
        <w:t>T</w:t>
      </w:r>
      <w:r>
        <w:rPr>
          <w:b/>
          <w:sz w:val="24"/>
          <w:szCs w:val="24"/>
        </w:rPr>
        <w:t xml:space="preserve">Ai.097 Name: </w:t>
      </w:r>
      <w:r>
        <w:rPr>
          <w:sz w:val="24"/>
          <w:szCs w:val="24"/>
        </w:rPr>
        <w:t>1: ABDUL MANAN 2: N</w:t>
      </w:r>
      <w:r>
        <w:rPr>
          <w:spacing w:val="-27"/>
          <w:sz w:val="24"/>
          <w:szCs w:val="24"/>
        </w:rPr>
        <w:t>Y</w:t>
      </w:r>
      <w:r>
        <w:rPr>
          <w:sz w:val="24"/>
          <w:szCs w:val="24"/>
        </w:rPr>
        <w:t>AZI 3: na 4: na</w:t>
      </w:r>
    </w:p>
    <w:p w14:paraId="708F192D" w14:textId="77777777" w:rsidR="00E9043B" w:rsidRDefault="000C1467">
      <w:pPr>
        <w:spacing w:line="260" w:lineRule="exact"/>
        <w:ind w:left="280"/>
        <w:rPr>
          <w:sz w:val="24"/>
          <w:szCs w:val="24"/>
        </w:rPr>
      </w:pPr>
      <w:r>
        <w:rPr>
          <w:b/>
          <w:sz w:val="24"/>
          <w:szCs w:val="24"/>
        </w:rPr>
        <w:t xml:space="preserve">Name (original script): </w:t>
      </w:r>
      <w:r>
        <w:rPr>
          <w:sz w:val="24"/>
          <w:szCs w:val="24"/>
        </w:rPr>
        <w:t>یزﺎﯿﻧ نﺎﻨﻤﻟاﺪﺒﻋ</w:t>
      </w:r>
    </w:p>
    <w:p w14:paraId="3CC5C8E9" w14:textId="77777777" w:rsidR="00E9043B" w:rsidRDefault="000C1467">
      <w:pPr>
        <w:spacing w:before="2" w:line="260" w:lineRule="exact"/>
        <w:ind w:left="280" w:right="231"/>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a) </w:t>
      </w:r>
      <w:r>
        <w:rPr>
          <w:sz w:val="24"/>
          <w:szCs w:val="24"/>
        </w:rPr>
        <w:t xml:space="preserve">Governor of Kabul Province under the </w:t>
      </w:r>
      <w:r>
        <w:rPr>
          <w:spacing w:val="-17"/>
          <w:sz w:val="24"/>
          <w:szCs w:val="24"/>
        </w:rPr>
        <w:t>T</w:t>
      </w:r>
      <w:r>
        <w:rPr>
          <w:sz w:val="24"/>
          <w:szCs w:val="24"/>
        </w:rPr>
        <w:t xml:space="preserve">aliban regime </w:t>
      </w:r>
      <w:r>
        <w:rPr>
          <w:b/>
          <w:sz w:val="24"/>
          <w:szCs w:val="24"/>
        </w:rPr>
        <w:t xml:space="preserve">b) </w:t>
      </w:r>
      <w:r>
        <w:rPr>
          <w:sz w:val="24"/>
          <w:szCs w:val="24"/>
        </w:rPr>
        <w:t xml:space="preserve">Governor of Balk Province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1968 </w:t>
      </w:r>
      <w:r>
        <w:rPr>
          <w:b/>
          <w:sz w:val="24"/>
          <w:szCs w:val="24"/>
        </w:rPr>
        <w:t xml:space="preserve">POB: a) </w:t>
      </w:r>
      <w:r>
        <w:rPr>
          <w:sz w:val="24"/>
          <w:szCs w:val="24"/>
        </w:rPr>
        <w:t>Pashtoon Za</w:t>
      </w:r>
      <w:r>
        <w:rPr>
          <w:spacing w:val="-4"/>
          <w:sz w:val="24"/>
          <w:szCs w:val="24"/>
        </w:rPr>
        <w:t>r</w:t>
      </w:r>
      <w:r>
        <w:rPr>
          <w:sz w:val="24"/>
          <w:szCs w:val="24"/>
        </w:rPr>
        <w:t xml:space="preserve">ghoon District, Herat Province, Afghanistan </w:t>
      </w:r>
      <w:r>
        <w:rPr>
          <w:b/>
          <w:sz w:val="24"/>
          <w:szCs w:val="24"/>
        </w:rPr>
        <w:t xml:space="preserve">b) </w:t>
      </w:r>
      <w:r>
        <w:rPr>
          <w:sz w:val="24"/>
          <w:szCs w:val="24"/>
        </w:rPr>
        <w:t xml:space="preserve">Sardar village, Kohsan District, Herat Province, Afghanistan </w:t>
      </w:r>
      <w:r>
        <w:rPr>
          <w:b/>
          <w:sz w:val="24"/>
          <w:szCs w:val="24"/>
        </w:rPr>
        <w:t xml:space="preserve">Good quality a.k.a.: a) </w:t>
      </w:r>
      <w:r>
        <w:rPr>
          <w:sz w:val="24"/>
          <w:szCs w:val="24"/>
        </w:rPr>
        <w:t xml:space="preserve">Abdul Manan Nayazi </w:t>
      </w:r>
      <w:r>
        <w:rPr>
          <w:b/>
          <w:sz w:val="24"/>
          <w:szCs w:val="24"/>
        </w:rPr>
        <w:t xml:space="preserve">b) </w:t>
      </w:r>
      <w:r>
        <w:rPr>
          <w:sz w:val="24"/>
          <w:szCs w:val="24"/>
        </w:rPr>
        <w:t xml:space="preserve">Abdul Manan Niazi </w:t>
      </w:r>
      <w:r>
        <w:rPr>
          <w:b/>
          <w:sz w:val="24"/>
          <w:szCs w:val="24"/>
        </w:rPr>
        <w:t xml:space="preserve">Low quality a.k.a.: a) </w:t>
      </w:r>
      <w:r>
        <w:rPr>
          <w:sz w:val="24"/>
          <w:szCs w:val="24"/>
        </w:rPr>
        <w:t xml:space="preserve">Baryaly </w:t>
      </w:r>
      <w:r>
        <w:rPr>
          <w:b/>
          <w:sz w:val="24"/>
          <w:szCs w:val="24"/>
        </w:rPr>
        <w:t xml:space="preserve">b) </w:t>
      </w:r>
      <w:r>
        <w:rPr>
          <w:sz w:val="24"/>
          <w:szCs w:val="24"/>
        </w:rPr>
        <w:t xml:space="preserve">Baryalai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w:t>
      </w:r>
    </w:p>
    <w:p w14:paraId="0AB96C56" w14:textId="77777777" w:rsidR="00E9043B" w:rsidRDefault="000C1467">
      <w:pPr>
        <w:spacing w:line="260" w:lineRule="exact"/>
        <w:ind w:left="280" w:right="385"/>
        <w:rPr>
          <w:sz w:val="24"/>
          <w:szCs w:val="24"/>
        </w:rPr>
      </w:pPr>
      <w:r>
        <w:rPr>
          <w:sz w:val="24"/>
          <w:szCs w:val="24"/>
        </w:rPr>
        <w:t>3 Sep. 2003, 18 Jul. 2007, 21 Sep. 2007, 12 Ap</w:t>
      </w:r>
      <w:r>
        <w:rPr>
          <w:spacing w:val="-13"/>
          <w:sz w:val="24"/>
          <w:szCs w:val="24"/>
        </w:rPr>
        <w:t>r</w:t>
      </w:r>
      <w:r>
        <w:rPr>
          <w:sz w:val="24"/>
          <w:szCs w:val="24"/>
        </w:rPr>
        <w:t>. 2010, 29 No</w:t>
      </w:r>
      <w:r>
        <w:rPr>
          <w:spacing w:val="-16"/>
          <w:sz w:val="24"/>
          <w:szCs w:val="24"/>
        </w:rPr>
        <w:t>v</w:t>
      </w:r>
      <w:r>
        <w:rPr>
          <w:sz w:val="24"/>
          <w:szCs w:val="24"/>
        </w:rPr>
        <w:t>. 20</w:t>
      </w:r>
      <w:r>
        <w:rPr>
          <w:spacing w:val="-9"/>
          <w:sz w:val="24"/>
          <w:szCs w:val="24"/>
        </w:rPr>
        <w:t>1</w:t>
      </w:r>
      <w:r>
        <w:rPr>
          <w:sz w:val="24"/>
          <w:szCs w:val="24"/>
        </w:rPr>
        <w:t xml:space="preserve">1, 13 Feb. 2012, 31 Dec. 2013 ) </w:t>
      </w:r>
      <w:r>
        <w:rPr>
          <w:b/>
          <w:sz w:val="24"/>
          <w:szCs w:val="24"/>
        </w:rPr>
        <w:t xml:space="preserve">Other information: </w:t>
      </w:r>
      <w:r>
        <w:rPr>
          <w:spacing w:val="-17"/>
          <w:sz w:val="24"/>
          <w:szCs w:val="24"/>
        </w:rPr>
        <w:t>T</w:t>
      </w:r>
      <w:r>
        <w:rPr>
          <w:sz w:val="24"/>
          <w:szCs w:val="24"/>
        </w:rPr>
        <w:t xml:space="preserve">aliban member responsible for Herat, Farah and Nimroz provinces as at mid-2013. Member of the </w:t>
      </w:r>
      <w:r>
        <w:rPr>
          <w:spacing w:val="-17"/>
          <w:sz w:val="24"/>
          <w:szCs w:val="24"/>
        </w:rPr>
        <w:t>T</w:t>
      </w:r>
      <w:r>
        <w:rPr>
          <w:sz w:val="24"/>
          <w:szCs w:val="24"/>
        </w:rPr>
        <w:t>aliban Supreme Council and Quetta Shura. Believed to be in Afghanistan/Pakistan border area. Belongs to Achekzai tribe. Involved in transporting suicide bombers to Afghanistan. Review pursuant to Security Council resolution 1822 (2008) was concluded on 23 Jul. 2010. INTERPOL-UN Security Council Special Notice web</w:t>
      </w:r>
      <w:hyperlink r:id="rId787">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88">
        <w:r>
          <w:rPr>
            <w:color w:val="0000ED"/>
            <w:sz w:val="24"/>
            <w:szCs w:val="24"/>
            <w:u w:val="single" w:color="0000ED"/>
          </w:rPr>
          <w:t xml:space="preserve">click  here </w:t>
        </w:r>
      </w:hyperlink>
    </w:p>
    <w:p w14:paraId="067DE2FB" w14:textId="77777777" w:rsidR="00E9043B" w:rsidRDefault="00E9043B">
      <w:pPr>
        <w:spacing w:before="2" w:line="260" w:lineRule="exact"/>
        <w:rPr>
          <w:sz w:val="26"/>
          <w:szCs w:val="26"/>
        </w:rPr>
      </w:pPr>
    </w:p>
    <w:p w14:paraId="26797274" w14:textId="77777777" w:rsidR="00E9043B" w:rsidRPr="002E3F0F" w:rsidRDefault="000C1467">
      <w:pPr>
        <w:ind w:left="280"/>
        <w:rPr>
          <w:sz w:val="24"/>
          <w:szCs w:val="24"/>
          <w:lang w:val="es-MX"/>
        </w:rPr>
      </w:pPr>
      <w:r w:rsidRPr="002E3F0F">
        <w:rPr>
          <w:b/>
          <w:sz w:val="24"/>
          <w:szCs w:val="24"/>
          <w:lang w:val="es-MX"/>
        </w:rPr>
        <w:t xml:space="preserve">CDi.034 Name: </w:t>
      </w:r>
      <w:r w:rsidRPr="002E3F0F">
        <w:rPr>
          <w:sz w:val="24"/>
          <w:szCs w:val="24"/>
          <w:lang w:val="es-MX"/>
        </w:rPr>
        <w:t>1: LUCIEN 2: NZAMBAMWI</w:t>
      </w:r>
      <w:r w:rsidRPr="002E3F0F">
        <w:rPr>
          <w:spacing w:val="-19"/>
          <w:sz w:val="24"/>
          <w:szCs w:val="24"/>
          <w:lang w:val="es-MX"/>
        </w:rPr>
        <w:t>T</w:t>
      </w:r>
      <w:r w:rsidRPr="002E3F0F">
        <w:rPr>
          <w:sz w:val="24"/>
          <w:szCs w:val="24"/>
          <w:lang w:val="es-MX"/>
        </w:rPr>
        <w:t>A 3: na 4: na</w:t>
      </w:r>
    </w:p>
    <w:p w14:paraId="1C28999E" w14:textId="77777777" w:rsidR="00E9043B" w:rsidRDefault="000C1467">
      <w:pPr>
        <w:spacing w:before="2" w:line="260" w:lineRule="exact"/>
        <w:ind w:left="280" w:right="3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1966 </w:t>
      </w:r>
      <w:r>
        <w:rPr>
          <w:b/>
          <w:sz w:val="24"/>
          <w:szCs w:val="24"/>
        </w:rPr>
        <w:t xml:space="preserve">POB: </w:t>
      </w:r>
      <w:r>
        <w:rPr>
          <w:sz w:val="24"/>
          <w:szCs w:val="24"/>
        </w:rPr>
        <w:t xml:space="preserve">Cellule Nyagitabire, Sector Ruvune, Commune Kinyami, Prefecture Byumba, Rwanda </w:t>
      </w:r>
      <w:r>
        <w:rPr>
          <w:b/>
          <w:sz w:val="24"/>
          <w:szCs w:val="24"/>
        </w:rPr>
        <w:t xml:space="preserve">Good quality a.k.a.: </w:t>
      </w:r>
      <w:r>
        <w:rPr>
          <w:sz w:val="24"/>
          <w:szCs w:val="24"/>
        </w:rPr>
        <w:t xml:space="preserve">André Kalume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 Feb. 2018 </w:t>
      </w:r>
      <w:r>
        <w:rPr>
          <w:b/>
          <w:sz w:val="24"/>
          <w:szCs w:val="24"/>
        </w:rPr>
        <w:t xml:space="preserve">Other information: </w:t>
      </w:r>
      <w:r>
        <w:rPr>
          <w:sz w:val="24"/>
          <w:szCs w:val="24"/>
        </w:rPr>
        <w:t>He is a threat to the peace, stability and security of the DRC under UNSCR 2293 paragraph 7(j). INTERPOL-UN</w:t>
      </w:r>
    </w:p>
    <w:p w14:paraId="5C9A1531" w14:textId="77777777" w:rsidR="00E9043B" w:rsidRDefault="003103A9">
      <w:pPr>
        <w:spacing w:line="260" w:lineRule="exact"/>
        <w:ind w:left="280" w:right="231"/>
        <w:rPr>
          <w:sz w:val="24"/>
          <w:szCs w:val="24"/>
        </w:rPr>
      </w:pPr>
      <w:hyperlink r:id="rId789">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790">
        <w:r w:rsidR="000C1467">
          <w:rPr>
            <w:color w:val="0000ED"/>
            <w:sz w:val="24"/>
            <w:szCs w:val="24"/>
            <w:u w:val="single" w:color="0000ED"/>
          </w:rPr>
          <w:t xml:space="preserve">click  here </w:t>
        </w:r>
      </w:hyperlink>
    </w:p>
    <w:p w14:paraId="1E2BEDFE" w14:textId="77777777" w:rsidR="00E9043B" w:rsidRDefault="00E9043B">
      <w:pPr>
        <w:spacing w:before="13" w:line="220" w:lineRule="exact"/>
        <w:rPr>
          <w:sz w:val="22"/>
          <w:szCs w:val="22"/>
        </w:rPr>
      </w:pPr>
    </w:p>
    <w:p w14:paraId="1655E00D" w14:textId="77777777" w:rsidR="00E9043B" w:rsidRDefault="000C1467">
      <w:pPr>
        <w:spacing w:before="29"/>
        <w:ind w:left="280"/>
        <w:rPr>
          <w:sz w:val="24"/>
          <w:szCs w:val="24"/>
        </w:rPr>
      </w:pPr>
      <w:r>
        <w:rPr>
          <w:b/>
          <w:sz w:val="24"/>
          <w:szCs w:val="24"/>
        </w:rPr>
        <w:t xml:space="preserve">CDi.026 Name: </w:t>
      </w:r>
      <w:r>
        <w:rPr>
          <w:sz w:val="24"/>
          <w:szCs w:val="24"/>
        </w:rPr>
        <w:t>1: S</w:t>
      </w:r>
      <w:r>
        <w:rPr>
          <w:spacing w:val="-19"/>
          <w:sz w:val="24"/>
          <w:szCs w:val="24"/>
        </w:rPr>
        <w:t>T</w:t>
      </w:r>
      <w:r>
        <w:rPr>
          <w:sz w:val="24"/>
          <w:szCs w:val="24"/>
        </w:rPr>
        <w:t>ANISLAS 2: NZEYIMANA 3: na 4: na</w:t>
      </w:r>
    </w:p>
    <w:p w14:paraId="7780FDBA" w14:textId="77777777" w:rsidR="00E9043B" w:rsidRDefault="000C1467">
      <w:pPr>
        <w:spacing w:before="2" w:line="260" w:lineRule="exact"/>
        <w:ind w:left="280" w:right="46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Former FDLR-FOCA Deputy Commander </w:t>
      </w:r>
      <w:r>
        <w:rPr>
          <w:b/>
          <w:sz w:val="24"/>
          <w:szCs w:val="24"/>
        </w:rPr>
        <w:t xml:space="preserve">DOB: a) </w:t>
      </w:r>
      <w:r>
        <w:rPr>
          <w:sz w:val="24"/>
          <w:szCs w:val="24"/>
        </w:rPr>
        <w:t xml:space="preserve">1 Jan. 1966 </w:t>
      </w:r>
      <w:r>
        <w:rPr>
          <w:b/>
          <w:sz w:val="24"/>
          <w:szCs w:val="24"/>
        </w:rPr>
        <w:t xml:space="preserve">b) </w:t>
      </w:r>
      <w:r>
        <w:rPr>
          <w:sz w:val="24"/>
          <w:szCs w:val="24"/>
        </w:rPr>
        <w:t xml:space="preserve">28 Aug. 1966 </w:t>
      </w:r>
      <w:r>
        <w:rPr>
          <w:b/>
          <w:sz w:val="24"/>
          <w:szCs w:val="24"/>
        </w:rPr>
        <w:t xml:space="preserve">c) </w:t>
      </w:r>
      <w:r>
        <w:rPr>
          <w:sz w:val="24"/>
          <w:szCs w:val="24"/>
        </w:rPr>
        <w:t xml:space="preserve">Approximately 1967 </w:t>
      </w:r>
      <w:r>
        <w:rPr>
          <w:b/>
          <w:sz w:val="24"/>
          <w:szCs w:val="24"/>
        </w:rPr>
        <w:t xml:space="preserve">POB: </w:t>
      </w:r>
      <w:r>
        <w:rPr>
          <w:sz w:val="24"/>
          <w:szCs w:val="24"/>
        </w:rPr>
        <w:t xml:space="preserve">Mugusa, Butare, Rwanda </w:t>
      </w:r>
      <w:r>
        <w:rPr>
          <w:b/>
          <w:sz w:val="24"/>
          <w:szCs w:val="24"/>
        </w:rPr>
        <w:t xml:space="preserve">Good quality a.k.a.: a) </w:t>
      </w:r>
      <w:r>
        <w:rPr>
          <w:sz w:val="24"/>
          <w:szCs w:val="24"/>
        </w:rPr>
        <w:t xml:space="preserve">Deogratias Bigaruka Izabayo </w:t>
      </w:r>
      <w:r>
        <w:rPr>
          <w:b/>
          <w:sz w:val="24"/>
          <w:szCs w:val="24"/>
        </w:rPr>
        <w:t xml:space="preserve">b) </w:t>
      </w:r>
      <w:r>
        <w:rPr>
          <w:sz w:val="24"/>
          <w:szCs w:val="24"/>
        </w:rPr>
        <w:t xml:space="preserve">Izabayo Deo </w:t>
      </w:r>
      <w:r>
        <w:rPr>
          <w:b/>
          <w:sz w:val="24"/>
          <w:szCs w:val="24"/>
        </w:rPr>
        <w:t xml:space="preserve">c) </w:t>
      </w:r>
      <w:r>
        <w:rPr>
          <w:sz w:val="24"/>
          <w:szCs w:val="24"/>
        </w:rPr>
        <w:t xml:space="preserve">Jules Mateso Mlamba </w:t>
      </w:r>
      <w:r>
        <w:rPr>
          <w:b/>
          <w:sz w:val="24"/>
          <w:szCs w:val="24"/>
        </w:rPr>
        <w:t xml:space="preserve">Low quality a.k.a.: a) </w:t>
      </w:r>
      <w:r>
        <w:rPr>
          <w:sz w:val="24"/>
          <w:szCs w:val="24"/>
        </w:rPr>
        <w:t xml:space="preserve">Bigaruka </w:t>
      </w:r>
      <w:r>
        <w:rPr>
          <w:b/>
          <w:sz w:val="24"/>
          <w:szCs w:val="24"/>
        </w:rPr>
        <w:t xml:space="preserve">b) </w:t>
      </w:r>
      <w:r>
        <w:rPr>
          <w:sz w:val="24"/>
          <w:szCs w:val="24"/>
        </w:rPr>
        <w:t xml:space="preserve">Bigurura </w:t>
      </w:r>
      <w:r>
        <w:rPr>
          <w:b/>
          <w:sz w:val="24"/>
          <w:szCs w:val="24"/>
        </w:rPr>
        <w:t xml:space="preserve">Nationality: </w:t>
      </w:r>
      <w:r>
        <w:rPr>
          <w:sz w:val="24"/>
          <w:szCs w:val="24"/>
        </w:rPr>
        <w:t xml:space="preserve">Rwanda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2009 ( amended on 13 Oct.</w:t>
      </w:r>
    </w:p>
    <w:p w14:paraId="2A92D2D1"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 xml:space="preserve">2016 ) </w:t>
      </w:r>
      <w:r>
        <w:rPr>
          <w:b/>
          <w:sz w:val="24"/>
          <w:szCs w:val="24"/>
        </w:rPr>
        <w:t xml:space="preserve">Other information: </w:t>
      </w:r>
      <w:r>
        <w:rPr>
          <w:sz w:val="24"/>
          <w:szCs w:val="24"/>
        </w:rPr>
        <w:t xml:space="preserve">Disappeared while in </w:t>
      </w:r>
      <w:r>
        <w:rPr>
          <w:spacing w:val="-17"/>
          <w:sz w:val="24"/>
          <w:szCs w:val="24"/>
        </w:rPr>
        <w:t>T</w:t>
      </w:r>
      <w:r>
        <w:rPr>
          <w:sz w:val="24"/>
          <w:szCs w:val="24"/>
        </w:rPr>
        <w:t>anzania in early 2013. Whereabouts unknown as of June</w:t>
      </w:r>
    </w:p>
    <w:p w14:paraId="5DAE5458" w14:textId="77777777" w:rsidR="00E9043B" w:rsidRDefault="00E9043B">
      <w:pPr>
        <w:spacing w:line="140" w:lineRule="exact"/>
        <w:rPr>
          <w:sz w:val="14"/>
          <w:szCs w:val="14"/>
        </w:rPr>
      </w:pPr>
    </w:p>
    <w:p w14:paraId="03E6AB8F" w14:textId="77777777" w:rsidR="00E9043B" w:rsidRDefault="003103A9">
      <w:pPr>
        <w:spacing w:before="37" w:line="260" w:lineRule="exact"/>
        <w:ind w:left="280" w:right="1169"/>
        <w:rPr>
          <w:sz w:val="24"/>
          <w:szCs w:val="24"/>
        </w:rPr>
      </w:pPr>
      <w:hyperlink r:id="rId791">
        <w:r w:rsidR="000C1467">
          <w:rPr>
            <w:sz w:val="24"/>
            <w:szCs w:val="24"/>
          </w:rPr>
          <w:t>2016.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792">
        <w:r w:rsidR="000C1467">
          <w:rPr>
            <w:color w:val="0000ED"/>
            <w:sz w:val="24"/>
            <w:szCs w:val="24"/>
            <w:u w:val="single" w:color="0000ED"/>
          </w:rPr>
          <w:t xml:space="preserve">click  here </w:t>
        </w:r>
      </w:hyperlink>
    </w:p>
    <w:p w14:paraId="43503C87" w14:textId="77777777" w:rsidR="00E9043B" w:rsidRDefault="00E9043B">
      <w:pPr>
        <w:spacing w:before="13" w:line="220" w:lineRule="exact"/>
        <w:rPr>
          <w:sz w:val="22"/>
          <w:szCs w:val="22"/>
        </w:rPr>
      </w:pPr>
    </w:p>
    <w:p w14:paraId="782EEDFE" w14:textId="77777777" w:rsidR="00E9043B" w:rsidRDefault="000C1467">
      <w:pPr>
        <w:spacing w:before="29"/>
        <w:ind w:left="280"/>
        <w:rPr>
          <w:sz w:val="24"/>
          <w:szCs w:val="24"/>
        </w:rPr>
      </w:pPr>
      <w:r>
        <w:rPr>
          <w:b/>
          <w:spacing w:val="-18"/>
          <w:sz w:val="24"/>
          <w:szCs w:val="24"/>
        </w:rPr>
        <w:t>T</w:t>
      </w:r>
      <w:r>
        <w:rPr>
          <w:b/>
          <w:sz w:val="24"/>
          <w:szCs w:val="24"/>
        </w:rPr>
        <w:t xml:space="preserve">Ai.166 Name: </w:t>
      </w:r>
      <w:r>
        <w:rPr>
          <w:sz w:val="24"/>
          <w:szCs w:val="24"/>
        </w:rPr>
        <w:t>1: AHMED SHAH 2: NOORZAI 3: OBAIDULLAH 4: na</w:t>
      </w:r>
    </w:p>
    <w:p w14:paraId="3B6D1924" w14:textId="77777777" w:rsidR="00E9043B" w:rsidRDefault="000C1467">
      <w:pPr>
        <w:spacing w:line="260" w:lineRule="exact"/>
        <w:ind w:left="280"/>
        <w:rPr>
          <w:sz w:val="24"/>
          <w:szCs w:val="24"/>
        </w:rPr>
      </w:pPr>
      <w:r>
        <w:rPr>
          <w:b/>
          <w:sz w:val="24"/>
          <w:szCs w:val="24"/>
        </w:rPr>
        <w:t xml:space="preserve">Name (original script): </w:t>
      </w:r>
      <w:r>
        <w:rPr>
          <w:sz w:val="24"/>
          <w:szCs w:val="24"/>
        </w:rPr>
        <w:t>ﷲﺪﯿﺒﻋ یزرﻮﻧ هﺎﺷ ﺪﻤﺣا</w:t>
      </w:r>
    </w:p>
    <w:p w14:paraId="636A5B42" w14:textId="77777777" w:rsidR="00E9043B" w:rsidRDefault="000C1467">
      <w:pPr>
        <w:spacing w:before="2" w:line="260" w:lineRule="exact"/>
        <w:ind w:left="280" w:right="473"/>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na </w:t>
      </w:r>
      <w:r>
        <w:rPr>
          <w:b/>
          <w:sz w:val="24"/>
          <w:szCs w:val="24"/>
        </w:rPr>
        <w:t xml:space="preserve">DOB: a) </w:t>
      </w:r>
      <w:r>
        <w:rPr>
          <w:sz w:val="24"/>
          <w:szCs w:val="24"/>
        </w:rPr>
        <w:t xml:space="preserve">1 Jan. 1985 </w:t>
      </w:r>
      <w:r>
        <w:rPr>
          <w:b/>
          <w:sz w:val="24"/>
          <w:szCs w:val="24"/>
        </w:rPr>
        <w:t xml:space="preserve">b) </w:t>
      </w:r>
      <w:r>
        <w:rPr>
          <w:sz w:val="24"/>
          <w:szCs w:val="24"/>
        </w:rPr>
        <w:t xml:space="preserve">1981 </w:t>
      </w:r>
      <w:r>
        <w:rPr>
          <w:b/>
          <w:sz w:val="24"/>
          <w:szCs w:val="24"/>
        </w:rPr>
        <w:t xml:space="preserve">POB: </w:t>
      </w:r>
      <w:r>
        <w:rPr>
          <w:sz w:val="24"/>
          <w:szCs w:val="24"/>
        </w:rPr>
        <w:t xml:space="preserve">Quetta, Pakistan </w:t>
      </w:r>
      <w:r>
        <w:rPr>
          <w:b/>
          <w:sz w:val="24"/>
          <w:szCs w:val="24"/>
        </w:rPr>
        <w:t xml:space="preserve">Good quality a.k.a.: a) </w:t>
      </w:r>
      <w:r>
        <w:rPr>
          <w:sz w:val="24"/>
          <w:szCs w:val="24"/>
        </w:rPr>
        <w:t xml:space="preserve">Mullah Ahmed Shah Noorzai </w:t>
      </w:r>
      <w:r>
        <w:rPr>
          <w:b/>
          <w:sz w:val="24"/>
          <w:szCs w:val="24"/>
        </w:rPr>
        <w:t xml:space="preserve">b) </w:t>
      </w:r>
      <w:r>
        <w:rPr>
          <w:sz w:val="24"/>
          <w:szCs w:val="24"/>
        </w:rPr>
        <w:t xml:space="preserve">Haji Ahmad Shah </w:t>
      </w:r>
      <w:r>
        <w:rPr>
          <w:b/>
          <w:sz w:val="24"/>
          <w:szCs w:val="24"/>
        </w:rPr>
        <w:t xml:space="preserve">c) </w:t>
      </w:r>
      <w:r>
        <w:rPr>
          <w:sz w:val="24"/>
          <w:szCs w:val="24"/>
        </w:rPr>
        <w:t xml:space="preserve">Haji Mullah Ahmad Shah </w:t>
      </w:r>
      <w:r>
        <w:rPr>
          <w:b/>
          <w:sz w:val="24"/>
          <w:szCs w:val="24"/>
        </w:rPr>
        <w:t xml:space="preserve">d) </w:t>
      </w:r>
      <w:r>
        <w:rPr>
          <w:sz w:val="24"/>
          <w:szCs w:val="24"/>
        </w:rPr>
        <w:t xml:space="preserve">Maulawi Ahmed Shah </w:t>
      </w:r>
      <w:r>
        <w:rPr>
          <w:b/>
          <w:sz w:val="24"/>
          <w:szCs w:val="24"/>
        </w:rPr>
        <w:t xml:space="preserve">e) </w:t>
      </w:r>
      <w:r>
        <w:rPr>
          <w:sz w:val="24"/>
          <w:szCs w:val="24"/>
        </w:rPr>
        <w:t xml:space="preserve">Mullah Mohammed Shah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Pakistan number NC5140251, issued on 23 Oct. 2009 (expires on 22 Oct. 2014, o</w:t>
      </w:r>
      <w:r>
        <w:rPr>
          <w:spacing w:val="-4"/>
          <w:sz w:val="24"/>
          <w:szCs w:val="24"/>
        </w:rPr>
        <w:t>f</w:t>
      </w:r>
      <w:r>
        <w:rPr>
          <w:sz w:val="24"/>
          <w:szCs w:val="24"/>
        </w:rPr>
        <w:t xml:space="preserve">ficially cancelled as of 2013) </w:t>
      </w:r>
      <w:r>
        <w:rPr>
          <w:b/>
          <w:sz w:val="24"/>
          <w:szCs w:val="24"/>
        </w:rPr>
        <w:t>National identification no:</w:t>
      </w:r>
    </w:p>
    <w:p w14:paraId="023BE360" w14:textId="77777777" w:rsidR="00E9043B" w:rsidRDefault="000C1467">
      <w:pPr>
        <w:spacing w:line="260" w:lineRule="exact"/>
        <w:ind w:left="280"/>
        <w:rPr>
          <w:sz w:val="24"/>
          <w:szCs w:val="24"/>
        </w:rPr>
      </w:pPr>
      <w:r>
        <w:rPr>
          <w:sz w:val="24"/>
          <w:szCs w:val="24"/>
        </w:rPr>
        <w:t>54401-2288025-9, issued in Pakistan (o</w:t>
      </w:r>
      <w:r>
        <w:rPr>
          <w:spacing w:val="-4"/>
          <w:sz w:val="24"/>
          <w:szCs w:val="24"/>
        </w:rPr>
        <w:t>f</w:t>
      </w:r>
      <w:r>
        <w:rPr>
          <w:sz w:val="24"/>
          <w:szCs w:val="24"/>
        </w:rPr>
        <w:t xml:space="preserve">ficially cancelled as of 2013) </w:t>
      </w:r>
      <w:r>
        <w:rPr>
          <w:b/>
          <w:sz w:val="24"/>
          <w:szCs w:val="24"/>
        </w:rPr>
        <w:t>Add</w:t>
      </w:r>
      <w:r>
        <w:rPr>
          <w:b/>
          <w:spacing w:val="-4"/>
          <w:sz w:val="24"/>
          <w:szCs w:val="24"/>
        </w:rPr>
        <w:t>r</w:t>
      </w:r>
      <w:r>
        <w:rPr>
          <w:b/>
          <w:sz w:val="24"/>
          <w:szCs w:val="24"/>
        </w:rPr>
        <w:t xml:space="preserve">ess: </w:t>
      </w:r>
      <w:r>
        <w:rPr>
          <w:sz w:val="24"/>
          <w:szCs w:val="24"/>
        </w:rPr>
        <w:t xml:space="preserve">Quetta, Pakistan </w:t>
      </w:r>
      <w:r>
        <w:rPr>
          <w:b/>
          <w:sz w:val="24"/>
          <w:szCs w:val="24"/>
        </w:rPr>
        <w:t xml:space="preserve">Listed on: </w:t>
      </w:r>
      <w:r>
        <w:rPr>
          <w:sz w:val="24"/>
          <w:szCs w:val="24"/>
        </w:rPr>
        <w:t>26</w:t>
      </w:r>
    </w:p>
    <w:p w14:paraId="4E8E78AC" w14:textId="77777777" w:rsidR="00E9043B" w:rsidRDefault="000C1467">
      <w:pPr>
        <w:spacing w:before="2" w:line="260" w:lineRule="exact"/>
        <w:ind w:left="280" w:right="253"/>
        <w:rPr>
          <w:sz w:val="24"/>
          <w:szCs w:val="24"/>
        </w:rPr>
      </w:pPr>
      <w:r>
        <w:rPr>
          <w:sz w:val="24"/>
          <w:szCs w:val="24"/>
        </w:rPr>
        <w:t xml:space="preserve">Feb. 2013 ( amended on </w:t>
      </w:r>
      <w:r>
        <w:rPr>
          <w:spacing w:val="-9"/>
          <w:sz w:val="24"/>
          <w:szCs w:val="24"/>
        </w:rPr>
        <w:t>1</w:t>
      </w:r>
      <w:r>
        <w:rPr>
          <w:sz w:val="24"/>
          <w:szCs w:val="24"/>
        </w:rPr>
        <w:t xml:space="preserve">1 Feb. 2014 ) </w:t>
      </w:r>
      <w:r>
        <w:rPr>
          <w:b/>
          <w:sz w:val="24"/>
          <w:szCs w:val="24"/>
        </w:rPr>
        <w:t xml:space="preserve">Other information: </w:t>
      </w:r>
      <w:r>
        <w:rPr>
          <w:sz w:val="24"/>
          <w:szCs w:val="24"/>
        </w:rPr>
        <w:t>Owns and operates the Roshan Money Exchange (</w:t>
      </w:r>
      <w:r>
        <w:rPr>
          <w:spacing w:val="-19"/>
          <w:sz w:val="24"/>
          <w:szCs w:val="24"/>
        </w:rPr>
        <w:t>T</w:t>
      </w:r>
      <w:r>
        <w:rPr>
          <w:sz w:val="24"/>
          <w:szCs w:val="24"/>
        </w:rPr>
        <w:t>Ae.0</w:t>
      </w:r>
      <w:r>
        <w:rPr>
          <w:spacing w:val="-9"/>
          <w:sz w:val="24"/>
          <w:szCs w:val="24"/>
        </w:rPr>
        <w:t>1</w:t>
      </w:r>
      <w:r>
        <w:rPr>
          <w:sz w:val="24"/>
          <w:szCs w:val="24"/>
        </w:rPr>
        <w:t>1). Provided financial services to Ghul Agha Ishakzai (</w:t>
      </w:r>
      <w:r>
        <w:rPr>
          <w:spacing w:val="-19"/>
          <w:sz w:val="24"/>
          <w:szCs w:val="24"/>
        </w:rPr>
        <w:t>T</w:t>
      </w:r>
      <w:r>
        <w:rPr>
          <w:sz w:val="24"/>
          <w:szCs w:val="24"/>
        </w:rPr>
        <w:t xml:space="preserve">Ai.147) and other </w:t>
      </w:r>
      <w:r>
        <w:rPr>
          <w:spacing w:val="-17"/>
          <w:sz w:val="24"/>
          <w:szCs w:val="24"/>
        </w:rPr>
        <w:t>T</w:t>
      </w:r>
      <w:r>
        <w:rPr>
          <w:sz w:val="24"/>
          <w:szCs w:val="24"/>
        </w:rPr>
        <w:t>aliban in Helmand Province. Alternative title is Maulavi. INTERPOL-UN Security Council Special Notice web link:</w:t>
      </w:r>
      <w:hyperlink r:id="rId79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794">
        <w:r>
          <w:rPr>
            <w:color w:val="0000ED"/>
            <w:sz w:val="24"/>
            <w:szCs w:val="24"/>
            <w:u w:val="single" w:color="0000ED"/>
          </w:rPr>
          <w:t xml:space="preserve">click  here </w:t>
        </w:r>
      </w:hyperlink>
    </w:p>
    <w:p w14:paraId="4AB82B10" w14:textId="77777777" w:rsidR="00E9043B" w:rsidRDefault="00E9043B">
      <w:pPr>
        <w:spacing w:before="2" w:line="260" w:lineRule="exact"/>
        <w:rPr>
          <w:sz w:val="26"/>
          <w:szCs w:val="26"/>
        </w:rPr>
      </w:pPr>
    </w:p>
    <w:p w14:paraId="1658E7B9" w14:textId="77777777" w:rsidR="00E9043B" w:rsidRDefault="000C1467">
      <w:pPr>
        <w:ind w:left="280"/>
        <w:rPr>
          <w:sz w:val="24"/>
          <w:szCs w:val="24"/>
        </w:rPr>
      </w:pPr>
      <w:r>
        <w:rPr>
          <w:b/>
          <w:sz w:val="24"/>
          <w:szCs w:val="24"/>
        </w:rPr>
        <w:t xml:space="preserve">SOi.009 Name: </w:t>
      </w:r>
      <w:r>
        <w:rPr>
          <w:sz w:val="24"/>
          <w:szCs w:val="24"/>
        </w:rPr>
        <w:t>1: HASSAN 2: MAH</w:t>
      </w:r>
      <w:r>
        <w:rPr>
          <w:spacing w:val="-27"/>
          <w:sz w:val="24"/>
          <w:szCs w:val="24"/>
        </w:rPr>
        <w:t>A</w:t>
      </w:r>
      <w:r>
        <w:rPr>
          <w:sz w:val="24"/>
          <w:szCs w:val="24"/>
        </w:rPr>
        <w:t>T 3: OMAR 4: na</w:t>
      </w:r>
    </w:p>
    <w:p w14:paraId="6BBE4EB0" w14:textId="77777777" w:rsidR="00E9043B" w:rsidRDefault="000C1467">
      <w:pPr>
        <w:spacing w:before="2" w:line="260" w:lineRule="exact"/>
        <w:ind w:left="280" w:right="41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10 Ap</w:t>
      </w:r>
      <w:r>
        <w:rPr>
          <w:spacing w:val="-13"/>
          <w:sz w:val="24"/>
          <w:szCs w:val="24"/>
        </w:rPr>
        <w:t>r</w:t>
      </w:r>
      <w:r>
        <w:rPr>
          <w:sz w:val="24"/>
          <w:szCs w:val="24"/>
        </w:rPr>
        <w:t xml:space="preserve">. 1979 </w:t>
      </w:r>
      <w:r>
        <w:rPr>
          <w:b/>
          <w:sz w:val="24"/>
          <w:szCs w:val="24"/>
        </w:rPr>
        <w:t xml:space="preserve">POB: </w:t>
      </w:r>
      <w:r>
        <w:rPr>
          <w:sz w:val="24"/>
          <w:szCs w:val="24"/>
        </w:rPr>
        <w:t xml:space="preserve">Garissa, Kenya </w:t>
      </w:r>
      <w:r>
        <w:rPr>
          <w:b/>
          <w:sz w:val="24"/>
          <w:szCs w:val="24"/>
        </w:rPr>
        <w:t xml:space="preserve">Good quality a.k.a.: a) </w:t>
      </w:r>
      <w:r>
        <w:rPr>
          <w:sz w:val="24"/>
          <w:szCs w:val="24"/>
        </w:rPr>
        <w:t xml:space="preserve">Hassaan Hussein Adam </w:t>
      </w:r>
      <w:r>
        <w:rPr>
          <w:b/>
          <w:sz w:val="24"/>
          <w:szCs w:val="24"/>
        </w:rPr>
        <w:t xml:space="preserve">b) </w:t>
      </w:r>
      <w:r>
        <w:rPr>
          <w:sz w:val="24"/>
          <w:szCs w:val="24"/>
        </w:rPr>
        <w:t xml:space="preserve">Hassane Mahad Omar </w:t>
      </w:r>
      <w:r>
        <w:rPr>
          <w:b/>
          <w:sz w:val="24"/>
          <w:szCs w:val="24"/>
        </w:rPr>
        <w:t xml:space="preserve">c) </w:t>
      </w:r>
      <w:r>
        <w:rPr>
          <w:sz w:val="24"/>
          <w:szCs w:val="24"/>
        </w:rPr>
        <w:t xml:space="preserve">Xassaan Xuseen Adan </w:t>
      </w:r>
      <w:r>
        <w:rPr>
          <w:b/>
          <w:sz w:val="24"/>
          <w:szCs w:val="24"/>
        </w:rPr>
        <w:t xml:space="preserve">d) </w:t>
      </w:r>
      <w:r>
        <w:rPr>
          <w:sz w:val="24"/>
          <w:szCs w:val="24"/>
        </w:rPr>
        <w:t xml:space="preserve">Asan Mahad Cumar </w:t>
      </w:r>
      <w:r>
        <w:rPr>
          <w:b/>
          <w:sz w:val="24"/>
          <w:szCs w:val="24"/>
        </w:rPr>
        <w:t xml:space="preserve">e) </w:t>
      </w:r>
      <w:r>
        <w:rPr>
          <w:sz w:val="24"/>
          <w:szCs w:val="24"/>
        </w:rPr>
        <w:t xml:space="preserve">Abu Salman </w:t>
      </w:r>
      <w:r>
        <w:rPr>
          <w:b/>
          <w:sz w:val="24"/>
          <w:szCs w:val="24"/>
        </w:rPr>
        <w:t xml:space="preserve">f) </w:t>
      </w:r>
      <w:r>
        <w:rPr>
          <w:sz w:val="24"/>
          <w:szCs w:val="24"/>
        </w:rPr>
        <w:t xml:space="preserve">Abu Salmaan </w:t>
      </w:r>
      <w:r>
        <w:rPr>
          <w:b/>
          <w:sz w:val="24"/>
          <w:szCs w:val="24"/>
        </w:rPr>
        <w:t xml:space="preserve">g) </w:t>
      </w:r>
      <w:r>
        <w:rPr>
          <w:sz w:val="24"/>
          <w:szCs w:val="24"/>
        </w:rPr>
        <w:t xml:space="preserve">Sheikh Hassaan Hussein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Possibly Ethiopian </w:t>
      </w:r>
      <w:r>
        <w:rPr>
          <w:b/>
          <w:sz w:val="24"/>
          <w:szCs w:val="24"/>
        </w:rPr>
        <w:t xml:space="preserve">Passport no: </w:t>
      </w:r>
      <w:r>
        <w:rPr>
          <w:sz w:val="24"/>
          <w:szCs w:val="24"/>
        </w:rPr>
        <w:t>A</w:t>
      </w:r>
      <w:r>
        <w:rPr>
          <w:spacing w:val="-9"/>
          <w:sz w:val="24"/>
          <w:szCs w:val="24"/>
        </w:rPr>
        <w:t>1</w:t>
      </w:r>
      <w:r>
        <w:rPr>
          <w:sz w:val="24"/>
          <w:szCs w:val="24"/>
        </w:rPr>
        <w:t xml:space="preserve">180173, issued in Kenya (exp. 20 Aug 2017) </w:t>
      </w:r>
      <w:r>
        <w:rPr>
          <w:b/>
          <w:sz w:val="24"/>
          <w:szCs w:val="24"/>
        </w:rPr>
        <w:t xml:space="preserve">National identification no: </w:t>
      </w:r>
      <w:r>
        <w:rPr>
          <w:sz w:val="24"/>
          <w:szCs w:val="24"/>
        </w:rPr>
        <w:t xml:space="preserve">23446085 (National ID Card) </w:t>
      </w:r>
      <w:r>
        <w:rPr>
          <w:b/>
          <w:sz w:val="24"/>
          <w:szCs w:val="24"/>
        </w:rPr>
        <w:t>Add</w:t>
      </w:r>
      <w:r>
        <w:rPr>
          <w:b/>
          <w:spacing w:val="-4"/>
          <w:sz w:val="24"/>
          <w:szCs w:val="24"/>
        </w:rPr>
        <w:t>r</w:t>
      </w:r>
      <w:r>
        <w:rPr>
          <w:b/>
          <w:sz w:val="24"/>
          <w:szCs w:val="24"/>
        </w:rPr>
        <w:t xml:space="preserve">ess: </w:t>
      </w:r>
      <w:r>
        <w:rPr>
          <w:sz w:val="24"/>
          <w:szCs w:val="24"/>
        </w:rPr>
        <w:t xml:space="preserve">Nairobi, Kenya </w:t>
      </w:r>
      <w:r>
        <w:rPr>
          <w:b/>
          <w:sz w:val="24"/>
          <w:szCs w:val="24"/>
        </w:rPr>
        <w:t xml:space="preserve">Listed on: </w:t>
      </w:r>
      <w:r>
        <w:rPr>
          <w:sz w:val="24"/>
          <w:szCs w:val="24"/>
        </w:rPr>
        <w:t>28 Jul. 20</w:t>
      </w:r>
      <w:r>
        <w:rPr>
          <w:spacing w:val="-9"/>
          <w:sz w:val="24"/>
          <w:szCs w:val="24"/>
        </w:rPr>
        <w:t>1</w:t>
      </w:r>
      <w:r>
        <w:rPr>
          <w:sz w:val="24"/>
          <w:szCs w:val="24"/>
        </w:rPr>
        <w:t xml:space="preserve">1 </w:t>
      </w:r>
      <w:r>
        <w:rPr>
          <w:b/>
          <w:sz w:val="24"/>
          <w:szCs w:val="24"/>
        </w:rPr>
        <w:t xml:space="preserve">Other information: </w:t>
      </w:r>
      <w:r>
        <w:rPr>
          <w:sz w:val="24"/>
          <w:szCs w:val="24"/>
        </w:rPr>
        <w:t>INTERPOL-UN Security Council</w:t>
      </w:r>
    </w:p>
    <w:p w14:paraId="7EDDB5C3" w14:textId="77777777" w:rsidR="00E9043B" w:rsidRDefault="003103A9">
      <w:pPr>
        <w:spacing w:line="260" w:lineRule="exact"/>
        <w:ind w:left="280"/>
        <w:rPr>
          <w:sz w:val="24"/>
          <w:szCs w:val="24"/>
        </w:rPr>
      </w:pPr>
      <w:hyperlink r:id="rId795">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click</w:t>
        </w:r>
      </w:hyperlink>
    </w:p>
    <w:p w14:paraId="1A92F58D" w14:textId="77777777" w:rsidR="00E9043B" w:rsidRDefault="000C1467">
      <w:pPr>
        <w:spacing w:line="260" w:lineRule="exact"/>
        <w:ind w:left="280"/>
        <w:rPr>
          <w:sz w:val="24"/>
          <w:szCs w:val="24"/>
        </w:rPr>
      </w:pPr>
      <w:r>
        <w:rPr>
          <w:color w:val="0000ED"/>
          <w:sz w:val="24"/>
          <w:szCs w:val="24"/>
          <w:u w:val="single" w:color="0000ED"/>
        </w:rPr>
        <w:t xml:space="preserve"> </w:t>
      </w:r>
      <w:hyperlink r:id="rId796">
        <w:r>
          <w:rPr>
            <w:color w:val="0000ED"/>
            <w:sz w:val="24"/>
            <w:szCs w:val="24"/>
            <w:u w:val="single" w:color="0000ED"/>
          </w:rPr>
          <w:t xml:space="preserve">here </w:t>
        </w:r>
      </w:hyperlink>
    </w:p>
    <w:p w14:paraId="12E2D181" w14:textId="77777777" w:rsidR="00E9043B" w:rsidRDefault="00E9043B">
      <w:pPr>
        <w:spacing w:before="4" w:line="260" w:lineRule="exact"/>
        <w:rPr>
          <w:sz w:val="26"/>
          <w:szCs w:val="26"/>
        </w:rPr>
      </w:pPr>
    </w:p>
    <w:p w14:paraId="228C0CF2" w14:textId="77777777" w:rsidR="00E9043B" w:rsidRDefault="000C1467">
      <w:pPr>
        <w:ind w:left="280"/>
        <w:rPr>
          <w:sz w:val="24"/>
          <w:szCs w:val="24"/>
        </w:rPr>
      </w:pPr>
      <w:r>
        <w:rPr>
          <w:b/>
          <w:spacing w:val="-18"/>
          <w:sz w:val="24"/>
          <w:szCs w:val="24"/>
        </w:rPr>
        <w:t>T</w:t>
      </w:r>
      <w:r>
        <w:rPr>
          <w:b/>
          <w:sz w:val="24"/>
          <w:szCs w:val="24"/>
        </w:rPr>
        <w:t xml:space="preserve">Ai.088 Name: </w:t>
      </w:r>
      <w:r>
        <w:rPr>
          <w:sz w:val="24"/>
          <w:szCs w:val="24"/>
        </w:rPr>
        <w:t>1: ABDUL JABBAR 2: OMARI 3: na 4: na</w:t>
      </w:r>
    </w:p>
    <w:p w14:paraId="71D95389" w14:textId="77777777" w:rsidR="00E9043B" w:rsidRDefault="000C1467">
      <w:pPr>
        <w:spacing w:line="260" w:lineRule="exact"/>
        <w:ind w:left="280"/>
        <w:rPr>
          <w:sz w:val="24"/>
          <w:szCs w:val="24"/>
        </w:rPr>
      </w:pPr>
      <w:r>
        <w:rPr>
          <w:b/>
          <w:sz w:val="24"/>
          <w:szCs w:val="24"/>
        </w:rPr>
        <w:t xml:space="preserve">Name (original script): </w:t>
      </w:r>
      <w:r>
        <w:rPr>
          <w:sz w:val="24"/>
          <w:szCs w:val="24"/>
        </w:rPr>
        <w:t>یﺮﻤﻋ رﺎﺒﺠﻟاﺪﺒﻋ</w:t>
      </w:r>
    </w:p>
    <w:p w14:paraId="3966B4BE"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Governor of Baghlan Province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3430AE2C" w14:textId="77777777" w:rsidR="00E9043B" w:rsidRDefault="000C1467">
      <w:pPr>
        <w:spacing w:before="2" w:line="260" w:lineRule="exact"/>
        <w:ind w:left="280" w:right="438"/>
        <w:rPr>
          <w:sz w:val="24"/>
          <w:szCs w:val="24"/>
        </w:rPr>
      </w:pPr>
      <w:r>
        <w:rPr>
          <w:sz w:val="24"/>
          <w:szCs w:val="24"/>
        </w:rPr>
        <w:t xml:space="preserve">1958 </w:t>
      </w:r>
      <w:r>
        <w:rPr>
          <w:b/>
          <w:sz w:val="24"/>
          <w:szCs w:val="24"/>
        </w:rPr>
        <w:t xml:space="preserve">POB: </w:t>
      </w:r>
      <w:r>
        <w:rPr>
          <w:sz w:val="24"/>
          <w:szCs w:val="24"/>
        </w:rPr>
        <w:t xml:space="preserve">Zabul Province, Afghanistan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Mullah Jabbar </w:t>
      </w:r>
      <w:r>
        <w:rPr>
          <w:b/>
          <w:sz w:val="24"/>
          <w:szCs w:val="24"/>
        </w:rPr>
        <w:t xml:space="preserve">b) </w:t>
      </w:r>
      <w:r>
        <w:rPr>
          <w:sz w:val="24"/>
          <w:szCs w:val="24"/>
        </w:rPr>
        <w:t xml:space="preserve">Muawin Jabbar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29 No</w:t>
      </w:r>
      <w:r>
        <w:rPr>
          <w:spacing w:val="-16"/>
          <w:sz w:val="24"/>
          <w:szCs w:val="24"/>
        </w:rPr>
        <w:t>v</w:t>
      </w:r>
      <w:r>
        <w:rPr>
          <w:sz w:val="24"/>
          <w:szCs w:val="24"/>
        </w:rPr>
        <w:t>. 20</w:t>
      </w:r>
      <w:r>
        <w:rPr>
          <w:spacing w:val="-9"/>
          <w:sz w:val="24"/>
          <w:szCs w:val="24"/>
        </w:rPr>
        <w:t>1</w:t>
      </w:r>
      <w:r>
        <w:rPr>
          <w:sz w:val="24"/>
          <w:szCs w:val="24"/>
        </w:rPr>
        <w:t>1, 22 Ap</w:t>
      </w:r>
      <w:r>
        <w:rPr>
          <w:spacing w:val="-13"/>
          <w:sz w:val="24"/>
          <w:szCs w:val="24"/>
        </w:rPr>
        <w:t>r</w:t>
      </w:r>
      <w:r>
        <w:rPr>
          <w:sz w:val="24"/>
          <w:szCs w:val="24"/>
        </w:rPr>
        <w:t xml:space="preserve">. 2013 ) </w:t>
      </w:r>
      <w:r>
        <w:rPr>
          <w:b/>
          <w:sz w:val="24"/>
          <w:szCs w:val="24"/>
        </w:rPr>
        <w:t xml:space="preserve">Other information: </w:t>
      </w:r>
      <w:r>
        <w:rPr>
          <w:sz w:val="24"/>
          <w:szCs w:val="24"/>
        </w:rPr>
        <w:t>Belongs to Hottak tribe. Review pursuant to Security Council resolution 1822 (2008) was concluded on 1 Jun.</w:t>
      </w:r>
    </w:p>
    <w:p w14:paraId="4A969CF5" w14:textId="77777777" w:rsidR="00E9043B" w:rsidRDefault="003103A9">
      <w:pPr>
        <w:spacing w:line="260" w:lineRule="exact"/>
        <w:ind w:left="280" w:right="1169"/>
        <w:rPr>
          <w:sz w:val="24"/>
          <w:szCs w:val="24"/>
        </w:rPr>
      </w:pPr>
      <w:hyperlink r:id="rId797">
        <w:r w:rsidR="000C1467">
          <w:rPr>
            <w:sz w:val="24"/>
            <w:szCs w:val="24"/>
          </w:rPr>
          <w:t>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798">
        <w:r w:rsidR="000C1467">
          <w:rPr>
            <w:color w:val="0000ED"/>
            <w:sz w:val="24"/>
            <w:szCs w:val="24"/>
            <w:u w:val="single" w:color="0000ED"/>
          </w:rPr>
          <w:t xml:space="preserve">click  here </w:t>
        </w:r>
      </w:hyperlink>
    </w:p>
    <w:p w14:paraId="0F104E14" w14:textId="77777777" w:rsidR="00E9043B" w:rsidRDefault="00E9043B">
      <w:pPr>
        <w:spacing w:before="13" w:line="220" w:lineRule="exact"/>
        <w:rPr>
          <w:sz w:val="22"/>
          <w:szCs w:val="22"/>
        </w:rPr>
      </w:pPr>
    </w:p>
    <w:p w14:paraId="7F901E64" w14:textId="77777777" w:rsidR="00E9043B" w:rsidRDefault="000C1467">
      <w:pPr>
        <w:spacing w:before="29"/>
        <w:ind w:left="280"/>
        <w:rPr>
          <w:sz w:val="24"/>
          <w:szCs w:val="24"/>
        </w:rPr>
      </w:pPr>
      <w:r>
        <w:rPr>
          <w:b/>
          <w:spacing w:val="-18"/>
          <w:sz w:val="24"/>
          <w:szCs w:val="24"/>
        </w:rPr>
        <w:t>T</w:t>
      </w:r>
      <w:r>
        <w:rPr>
          <w:b/>
          <w:sz w:val="24"/>
          <w:szCs w:val="24"/>
        </w:rPr>
        <w:t xml:space="preserve">Ai.042 Name: </w:t>
      </w:r>
      <w:r>
        <w:rPr>
          <w:sz w:val="24"/>
          <w:szCs w:val="24"/>
        </w:rPr>
        <w:t>1: MOHAMMAD IBRAHIM 2: OMARI 3: na 4: na</w:t>
      </w:r>
    </w:p>
    <w:p w14:paraId="56EAED52" w14:textId="77777777" w:rsidR="00E9043B" w:rsidRDefault="000C1467">
      <w:pPr>
        <w:spacing w:line="260" w:lineRule="exact"/>
        <w:ind w:left="280"/>
        <w:rPr>
          <w:sz w:val="24"/>
          <w:szCs w:val="24"/>
        </w:rPr>
      </w:pPr>
      <w:r>
        <w:rPr>
          <w:b/>
          <w:sz w:val="24"/>
          <w:szCs w:val="24"/>
        </w:rPr>
        <w:t xml:space="preserve">Name (original script): </w:t>
      </w:r>
      <w:r>
        <w:rPr>
          <w:sz w:val="24"/>
          <w:szCs w:val="24"/>
        </w:rPr>
        <w:t>یﺮﻤﻋ ﻢﯿھاﺮﺑا ﺪﻤﺤﻣ</w:t>
      </w:r>
    </w:p>
    <w:p w14:paraId="0D9F3A89"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Alhaj </w:t>
      </w:r>
      <w:r>
        <w:rPr>
          <w:b/>
          <w:sz w:val="24"/>
          <w:szCs w:val="24"/>
        </w:rPr>
        <w:t xml:space="preserve">Designation: </w:t>
      </w:r>
      <w:r>
        <w:rPr>
          <w:sz w:val="24"/>
          <w:szCs w:val="24"/>
        </w:rPr>
        <w:t>Deputy Minister of Frontier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309541C8" w14:textId="77777777" w:rsidR="00E9043B" w:rsidRDefault="000C1467">
      <w:pPr>
        <w:spacing w:before="2" w:line="260" w:lineRule="exact"/>
        <w:ind w:left="280" w:right="374"/>
        <w:rPr>
          <w:sz w:val="24"/>
          <w:szCs w:val="24"/>
        </w:rPr>
      </w:pPr>
      <w:r>
        <w:rPr>
          <w:sz w:val="24"/>
          <w:szCs w:val="24"/>
        </w:rPr>
        <w:t xml:space="preserve">1958 </w:t>
      </w:r>
      <w:r>
        <w:rPr>
          <w:b/>
          <w:sz w:val="24"/>
          <w:szCs w:val="24"/>
        </w:rPr>
        <w:t xml:space="preserve">POB: </w:t>
      </w:r>
      <w:r>
        <w:rPr>
          <w:sz w:val="24"/>
          <w:szCs w:val="24"/>
        </w:rPr>
        <w:t>Garda Sara</w:t>
      </w:r>
      <w:r>
        <w:rPr>
          <w:spacing w:val="-16"/>
          <w:sz w:val="24"/>
          <w:szCs w:val="24"/>
        </w:rPr>
        <w:t>y</w:t>
      </w:r>
      <w:r>
        <w:rPr>
          <w:sz w:val="24"/>
          <w:szCs w:val="24"/>
        </w:rPr>
        <w:t xml:space="preserve">, </w:t>
      </w:r>
      <w:r>
        <w:rPr>
          <w:spacing w:val="-19"/>
          <w:sz w:val="24"/>
          <w:szCs w:val="24"/>
        </w:rPr>
        <w:t>W</w:t>
      </w:r>
      <w:r>
        <w:rPr>
          <w:sz w:val="24"/>
          <w:szCs w:val="24"/>
        </w:rPr>
        <w:t xml:space="preserve">aza Zadran District, Paktia Province, Afghanistan </w:t>
      </w:r>
      <w:r>
        <w:rPr>
          <w:b/>
          <w:sz w:val="24"/>
          <w:szCs w:val="24"/>
        </w:rPr>
        <w:t xml:space="preserve">Good quality a.k.a.: </w:t>
      </w:r>
      <w:r>
        <w:rPr>
          <w:sz w:val="24"/>
          <w:szCs w:val="24"/>
        </w:rPr>
        <w:t xml:space="preserve">Ibrahim Haqqani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29 Jul. 20</w:t>
      </w:r>
      <w:r>
        <w:rPr>
          <w:spacing w:val="-9"/>
          <w:sz w:val="24"/>
          <w:szCs w:val="24"/>
        </w:rPr>
        <w:t>1</w:t>
      </w:r>
      <w:r>
        <w:rPr>
          <w:sz w:val="24"/>
          <w:szCs w:val="24"/>
        </w:rPr>
        <w:t>1,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Brother of Jalaluddin Haqqani (</w:t>
      </w:r>
      <w:r>
        <w:rPr>
          <w:spacing w:val="-19"/>
          <w:sz w:val="24"/>
          <w:szCs w:val="24"/>
        </w:rPr>
        <w:t>T</w:t>
      </w:r>
      <w:r>
        <w:rPr>
          <w:sz w:val="24"/>
          <w:szCs w:val="24"/>
        </w:rPr>
        <w:t>Ai.040) Believed to be in Afghanistan/Pakistan border area. Review pursuant to Security Council resolution 1822 (2008) was concluded on 29 Jul. 2010. INTERPOL-</w:t>
      </w:r>
      <w:hyperlink r:id="rId799">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800">
        <w:r>
          <w:rPr>
            <w:color w:val="0000ED"/>
            <w:sz w:val="24"/>
            <w:szCs w:val="24"/>
            <w:u w:val="single" w:color="0000ED"/>
          </w:rPr>
          <w:t xml:space="preserve">click  here </w:t>
        </w:r>
      </w:hyperlink>
    </w:p>
    <w:p w14:paraId="69096F58" w14:textId="77777777" w:rsidR="00E9043B" w:rsidRDefault="00E9043B">
      <w:pPr>
        <w:spacing w:before="2" w:line="260" w:lineRule="exact"/>
        <w:rPr>
          <w:sz w:val="26"/>
          <w:szCs w:val="26"/>
        </w:rPr>
      </w:pPr>
    </w:p>
    <w:p w14:paraId="2A016D12" w14:textId="77777777" w:rsidR="00E9043B" w:rsidRPr="002E3F0F" w:rsidRDefault="000C1467">
      <w:pPr>
        <w:ind w:left="280"/>
        <w:rPr>
          <w:sz w:val="24"/>
          <w:szCs w:val="24"/>
          <w:lang w:val="es-MX"/>
        </w:rPr>
      </w:pPr>
      <w:r w:rsidRPr="002E3F0F">
        <w:rPr>
          <w:b/>
          <w:sz w:val="24"/>
          <w:szCs w:val="24"/>
          <w:lang w:val="es-MX"/>
        </w:rPr>
        <w:t xml:space="preserve">QDi.314 Name: </w:t>
      </w:r>
      <w:r w:rsidRPr="002E3F0F">
        <w:rPr>
          <w:sz w:val="24"/>
          <w:szCs w:val="24"/>
          <w:lang w:val="es-MX"/>
        </w:rPr>
        <w:t>1: ABDERRAHMANE 2: OULD EL AMAR 3: na 4: na</w:t>
      </w:r>
    </w:p>
    <w:p w14:paraId="13C206CF" w14:textId="77777777" w:rsidR="00E9043B" w:rsidRDefault="000C1467">
      <w:pPr>
        <w:spacing w:line="260" w:lineRule="exact"/>
        <w:ind w:left="280"/>
        <w:rPr>
          <w:sz w:val="24"/>
          <w:szCs w:val="24"/>
        </w:rPr>
      </w:pPr>
      <w:r>
        <w:rPr>
          <w:b/>
          <w:sz w:val="24"/>
          <w:szCs w:val="24"/>
        </w:rPr>
        <w:t xml:space="preserve">Name (original script): </w:t>
      </w:r>
      <w:r>
        <w:rPr>
          <w:sz w:val="24"/>
          <w:szCs w:val="24"/>
        </w:rPr>
        <w:t>ﺮﻣﺎﻌﻟا ﺪﻟو ﻦﻤﺣﺮﻟا ﺪﺒﻋ</w:t>
      </w:r>
    </w:p>
    <w:p w14:paraId="158C00AE" w14:textId="77777777" w:rsidR="00E9043B" w:rsidRDefault="000C1467">
      <w:pPr>
        <w:spacing w:before="2" w:line="260" w:lineRule="exact"/>
        <w:ind w:left="280" w:right="36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Between 1977 and 1982 </w:t>
      </w:r>
      <w:r>
        <w:rPr>
          <w:b/>
          <w:sz w:val="24"/>
          <w:szCs w:val="24"/>
        </w:rPr>
        <w:t xml:space="preserve">POB: </w:t>
      </w:r>
      <w:r>
        <w:rPr>
          <w:spacing w:val="-17"/>
          <w:sz w:val="24"/>
          <w:szCs w:val="24"/>
        </w:rPr>
        <w:t>T</w:t>
      </w:r>
      <w:r>
        <w:rPr>
          <w:sz w:val="24"/>
          <w:szCs w:val="24"/>
        </w:rPr>
        <w:t xml:space="preserve">abankort, Mali </w:t>
      </w:r>
      <w:r>
        <w:rPr>
          <w:b/>
          <w:sz w:val="24"/>
          <w:szCs w:val="24"/>
        </w:rPr>
        <w:t xml:space="preserve">Good quality a.k.a.: a) </w:t>
      </w:r>
      <w:r>
        <w:rPr>
          <w:sz w:val="24"/>
          <w:szCs w:val="24"/>
        </w:rPr>
        <w:t xml:space="preserve">Ahmed el </w:t>
      </w:r>
      <w:r>
        <w:rPr>
          <w:spacing w:val="-8"/>
          <w:sz w:val="24"/>
          <w:szCs w:val="24"/>
        </w:rPr>
        <w:t>T</w:t>
      </w:r>
      <w:r>
        <w:rPr>
          <w:sz w:val="24"/>
          <w:szCs w:val="24"/>
        </w:rPr>
        <w:t xml:space="preserve">ilemsi </w:t>
      </w:r>
      <w:r>
        <w:rPr>
          <w:b/>
          <w:sz w:val="24"/>
          <w:szCs w:val="24"/>
        </w:rPr>
        <w:t xml:space="preserve">b) </w:t>
      </w:r>
      <w:r>
        <w:rPr>
          <w:sz w:val="24"/>
          <w:szCs w:val="24"/>
        </w:rPr>
        <w:t xml:space="preserve">Abderrahmane Ould el Amar Ould Sidahmed Loukbeiti </w:t>
      </w:r>
      <w:r>
        <w:rPr>
          <w:b/>
          <w:sz w:val="24"/>
          <w:szCs w:val="24"/>
        </w:rPr>
        <w:t xml:space="preserve">c) </w:t>
      </w:r>
      <w:r>
        <w:rPr>
          <w:sz w:val="24"/>
          <w:szCs w:val="24"/>
        </w:rPr>
        <w:t xml:space="preserve">Ahmad Ould Amar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Mali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Gao, Mali </w:t>
      </w:r>
      <w:r>
        <w:rPr>
          <w:b/>
          <w:sz w:val="24"/>
          <w:szCs w:val="24"/>
        </w:rPr>
        <w:t xml:space="preserve">b) </w:t>
      </w:r>
      <w:r>
        <w:rPr>
          <w:spacing w:val="-17"/>
          <w:sz w:val="24"/>
          <w:szCs w:val="24"/>
        </w:rPr>
        <w:t>T</w:t>
      </w:r>
      <w:r>
        <w:rPr>
          <w:sz w:val="24"/>
          <w:szCs w:val="24"/>
        </w:rPr>
        <w:t xml:space="preserve">abankort, Mali </w:t>
      </w:r>
      <w:r>
        <w:rPr>
          <w:b/>
          <w:sz w:val="24"/>
          <w:szCs w:val="24"/>
        </w:rPr>
        <w:t xml:space="preserve">c) </w:t>
      </w:r>
      <w:r>
        <w:rPr>
          <w:sz w:val="24"/>
          <w:szCs w:val="24"/>
        </w:rPr>
        <w:t xml:space="preserve">In Khalil, Mali </w:t>
      </w:r>
      <w:r>
        <w:rPr>
          <w:b/>
          <w:sz w:val="24"/>
          <w:szCs w:val="24"/>
        </w:rPr>
        <w:t xml:space="preserve">d) </w:t>
      </w:r>
      <w:r>
        <w:rPr>
          <w:sz w:val="24"/>
          <w:szCs w:val="24"/>
        </w:rPr>
        <w:t xml:space="preserve">Al Moustarat, Mali </w:t>
      </w:r>
      <w:r>
        <w:rPr>
          <w:b/>
          <w:sz w:val="24"/>
          <w:szCs w:val="24"/>
        </w:rPr>
        <w:t xml:space="preserve">Listed on: </w:t>
      </w:r>
      <w:r>
        <w:rPr>
          <w:sz w:val="24"/>
          <w:szCs w:val="24"/>
        </w:rPr>
        <w:t xml:space="preserve">22 Feb. 2013 ( amended on 1 May 2019 ) </w:t>
      </w:r>
      <w:r>
        <w:rPr>
          <w:b/>
          <w:sz w:val="24"/>
          <w:szCs w:val="24"/>
        </w:rPr>
        <w:t xml:space="preserve">Other information: </w:t>
      </w:r>
      <w:r>
        <w:rPr>
          <w:sz w:val="24"/>
          <w:szCs w:val="24"/>
        </w:rPr>
        <w:t>Leader of the Mouvement pour l’Unification et le Jihad en Afrique de l’Ouest (MUJAO) (QDe.134). Member of The O</w:t>
      </w:r>
      <w:r>
        <w:rPr>
          <w:spacing w:val="-4"/>
          <w:sz w:val="24"/>
          <w:szCs w:val="24"/>
        </w:rPr>
        <w:t>r</w:t>
      </w:r>
      <w:r>
        <w:rPr>
          <w:sz w:val="24"/>
          <w:szCs w:val="24"/>
        </w:rPr>
        <w:t>ganization of Al-Qaida in the Islamic Maghreb (QDe.014). Arrested in April</w:t>
      </w:r>
    </w:p>
    <w:p w14:paraId="3702BFA5"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2005 in Mauritania, escaped from Nouakchott jail on 26 Ap</w:t>
      </w:r>
      <w:r>
        <w:rPr>
          <w:spacing w:val="-13"/>
          <w:sz w:val="24"/>
          <w:szCs w:val="24"/>
        </w:rPr>
        <w:t>r</w:t>
      </w:r>
      <w:r>
        <w:rPr>
          <w:sz w:val="24"/>
          <w:szCs w:val="24"/>
        </w:rPr>
        <w:t>. 2006. Re-arrested in Sep. 2008 in Mali and</w:t>
      </w:r>
    </w:p>
    <w:p w14:paraId="7F7EEBC3" w14:textId="77777777" w:rsidR="00E9043B" w:rsidRDefault="00E9043B">
      <w:pPr>
        <w:spacing w:line="140" w:lineRule="exact"/>
        <w:rPr>
          <w:sz w:val="14"/>
          <w:szCs w:val="14"/>
        </w:rPr>
      </w:pPr>
    </w:p>
    <w:p w14:paraId="43279B57" w14:textId="77777777" w:rsidR="00E9043B" w:rsidRDefault="000C1467">
      <w:pPr>
        <w:spacing w:before="37" w:line="260" w:lineRule="exact"/>
        <w:ind w:left="280" w:right="231"/>
        <w:rPr>
          <w:sz w:val="24"/>
          <w:szCs w:val="24"/>
        </w:rPr>
      </w:pPr>
      <w:r>
        <w:rPr>
          <w:sz w:val="24"/>
          <w:szCs w:val="24"/>
        </w:rPr>
        <w:t>released on 15 Ap</w:t>
      </w:r>
      <w:r>
        <w:rPr>
          <w:spacing w:val="-13"/>
          <w:sz w:val="24"/>
          <w:szCs w:val="24"/>
        </w:rPr>
        <w:t>r</w:t>
      </w:r>
      <w:r>
        <w:rPr>
          <w:sz w:val="24"/>
          <w:szCs w:val="24"/>
        </w:rPr>
        <w:t>. 2009. Associated with Mokhtar Belmokhtar (QDi.136). Fathe</w:t>
      </w:r>
      <w:r>
        <w:rPr>
          <w:spacing w:val="9"/>
          <w:sz w:val="24"/>
          <w:szCs w:val="24"/>
        </w:rPr>
        <w:t>r</w:t>
      </w:r>
      <w:r>
        <w:rPr>
          <w:spacing w:val="-13"/>
          <w:sz w:val="24"/>
          <w:szCs w:val="24"/>
        </w:rPr>
        <w:t>’</w:t>
      </w:r>
      <w:r>
        <w:rPr>
          <w:sz w:val="24"/>
          <w:szCs w:val="24"/>
        </w:rPr>
        <w:t>s name is Leewemere. Review pursuant to Security Council resolution 2253 (2015) was concluded on 21 Feb. 2019. INTERPOL-UN</w:t>
      </w:r>
      <w:hyperlink r:id="rId801">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802">
        <w:r>
          <w:rPr>
            <w:color w:val="0000ED"/>
            <w:sz w:val="24"/>
            <w:szCs w:val="24"/>
            <w:u w:val="single" w:color="0000ED"/>
          </w:rPr>
          <w:t xml:space="preserve">click  here </w:t>
        </w:r>
      </w:hyperlink>
    </w:p>
    <w:p w14:paraId="617F2A0D" w14:textId="77777777" w:rsidR="00E9043B" w:rsidRDefault="00E9043B">
      <w:pPr>
        <w:spacing w:before="13" w:line="220" w:lineRule="exact"/>
        <w:rPr>
          <w:sz w:val="22"/>
          <w:szCs w:val="22"/>
        </w:rPr>
      </w:pPr>
    </w:p>
    <w:p w14:paraId="667D1F92" w14:textId="77777777" w:rsidR="00E9043B" w:rsidRDefault="000C1467">
      <w:pPr>
        <w:spacing w:before="29"/>
        <w:ind w:left="280"/>
        <w:rPr>
          <w:sz w:val="24"/>
          <w:szCs w:val="24"/>
        </w:rPr>
      </w:pPr>
      <w:r>
        <w:rPr>
          <w:b/>
          <w:sz w:val="24"/>
          <w:szCs w:val="24"/>
        </w:rPr>
        <w:t xml:space="preserve">QDi.315 Name: </w:t>
      </w:r>
      <w:r>
        <w:rPr>
          <w:sz w:val="24"/>
          <w:szCs w:val="24"/>
        </w:rPr>
        <w:t>1: HAMADA 2: OULD MOHAMED EL KHAI</w:t>
      </w:r>
      <w:r>
        <w:rPr>
          <w:spacing w:val="-13"/>
          <w:sz w:val="24"/>
          <w:szCs w:val="24"/>
        </w:rPr>
        <w:t>R</w:t>
      </w:r>
      <w:r>
        <w:rPr>
          <w:sz w:val="24"/>
          <w:szCs w:val="24"/>
        </w:rPr>
        <w:t>Y 3: na 4: na</w:t>
      </w:r>
    </w:p>
    <w:p w14:paraId="6930FEA0" w14:textId="77777777" w:rsidR="00E9043B" w:rsidRDefault="000C1467">
      <w:pPr>
        <w:spacing w:line="260" w:lineRule="exact"/>
        <w:ind w:left="280"/>
        <w:rPr>
          <w:sz w:val="24"/>
          <w:szCs w:val="24"/>
        </w:rPr>
      </w:pPr>
      <w:r>
        <w:rPr>
          <w:b/>
          <w:sz w:val="24"/>
          <w:szCs w:val="24"/>
        </w:rPr>
        <w:t xml:space="preserve">Name (original script): </w:t>
      </w:r>
      <w:r>
        <w:rPr>
          <w:sz w:val="24"/>
          <w:szCs w:val="24"/>
        </w:rPr>
        <w:t>يﺮﯿﺨﻟا ﺪﻤﺤﻣ ﺪﻟو هدﺎﻤﺣ</w:t>
      </w:r>
    </w:p>
    <w:p w14:paraId="17A5311F" w14:textId="77777777" w:rsidR="00E9043B" w:rsidRDefault="000C1467">
      <w:pPr>
        <w:spacing w:before="2" w:line="260" w:lineRule="exact"/>
        <w:ind w:left="280" w:right="27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1970 </w:t>
      </w:r>
      <w:r>
        <w:rPr>
          <w:b/>
          <w:sz w:val="24"/>
          <w:szCs w:val="24"/>
        </w:rPr>
        <w:t xml:space="preserve">POB: </w:t>
      </w:r>
      <w:r>
        <w:rPr>
          <w:sz w:val="24"/>
          <w:szCs w:val="24"/>
        </w:rPr>
        <w:t xml:space="preserve">Nouakchott, Mauritania </w:t>
      </w:r>
      <w:r>
        <w:rPr>
          <w:b/>
          <w:sz w:val="24"/>
          <w:szCs w:val="24"/>
        </w:rPr>
        <w:t xml:space="preserve">Good quality a.k.a.: a) </w:t>
      </w:r>
      <w:r>
        <w:rPr>
          <w:sz w:val="24"/>
          <w:szCs w:val="24"/>
        </w:rPr>
        <w:t xml:space="preserve">Hamada Ould Mohamed Lemine Ould Mohamed el Khairy </w:t>
      </w:r>
      <w:r>
        <w:rPr>
          <w:b/>
          <w:sz w:val="24"/>
          <w:szCs w:val="24"/>
        </w:rPr>
        <w:t xml:space="preserve">b) </w:t>
      </w:r>
      <w:r>
        <w:rPr>
          <w:sz w:val="24"/>
          <w:szCs w:val="24"/>
        </w:rPr>
        <w:t xml:space="preserve">Ould Kheirou </w:t>
      </w:r>
      <w:r>
        <w:rPr>
          <w:b/>
          <w:sz w:val="24"/>
          <w:szCs w:val="24"/>
        </w:rPr>
        <w:t xml:space="preserve">c) </w:t>
      </w:r>
      <w:r>
        <w:rPr>
          <w:sz w:val="24"/>
          <w:szCs w:val="24"/>
        </w:rPr>
        <w:t xml:space="preserve">Hamad el Khairy </w:t>
      </w:r>
      <w:r>
        <w:rPr>
          <w:b/>
          <w:sz w:val="24"/>
          <w:szCs w:val="24"/>
        </w:rPr>
        <w:t xml:space="preserve">Low quality a.k.a.: </w:t>
      </w:r>
      <w:r>
        <w:rPr>
          <w:sz w:val="24"/>
          <w:szCs w:val="24"/>
        </w:rPr>
        <w:t xml:space="preserve">Abou QumQum </w:t>
      </w:r>
      <w:r>
        <w:rPr>
          <w:b/>
          <w:sz w:val="24"/>
          <w:szCs w:val="24"/>
        </w:rPr>
        <w:t xml:space="preserve">Nationality: a) </w:t>
      </w:r>
      <w:r>
        <w:rPr>
          <w:sz w:val="24"/>
          <w:szCs w:val="24"/>
        </w:rPr>
        <w:t xml:space="preserve">Mauritania </w:t>
      </w:r>
      <w:r>
        <w:rPr>
          <w:b/>
          <w:sz w:val="24"/>
          <w:szCs w:val="24"/>
        </w:rPr>
        <w:t xml:space="preserve">b) </w:t>
      </w:r>
      <w:r>
        <w:rPr>
          <w:sz w:val="24"/>
          <w:szCs w:val="24"/>
        </w:rPr>
        <w:t xml:space="preserve">Mali </w:t>
      </w:r>
      <w:r>
        <w:rPr>
          <w:b/>
          <w:sz w:val="24"/>
          <w:szCs w:val="24"/>
        </w:rPr>
        <w:t xml:space="preserve">Passport no: </w:t>
      </w:r>
      <w:r>
        <w:rPr>
          <w:sz w:val="24"/>
          <w:szCs w:val="24"/>
        </w:rPr>
        <w:t>Mali number A1447120 (expired on 19 Oct. 20</w:t>
      </w:r>
      <w:r>
        <w:rPr>
          <w:spacing w:val="-9"/>
          <w:sz w:val="24"/>
          <w:szCs w:val="24"/>
        </w:rPr>
        <w:t>1</w:t>
      </w:r>
      <w:r>
        <w:rPr>
          <w:sz w:val="24"/>
          <w:szCs w:val="24"/>
        </w:rPr>
        <w:t xml:space="preserve">1)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Gao, Mali </w:t>
      </w:r>
      <w:r>
        <w:rPr>
          <w:b/>
          <w:sz w:val="24"/>
          <w:szCs w:val="24"/>
        </w:rPr>
        <w:t xml:space="preserve">Listed on: </w:t>
      </w:r>
      <w:r>
        <w:rPr>
          <w:sz w:val="24"/>
          <w:szCs w:val="24"/>
        </w:rPr>
        <w:t xml:space="preserve">22 Feb. 2013 ( amended on 1 May 2019 ) </w:t>
      </w:r>
      <w:r>
        <w:rPr>
          <w:b/>
          <w:sz w:val="24"/>
          <w:szCs w:val="24"/>
        </w:rPr>
        <w:t xml:space="preserve">Other information: </w:t>
      </w:r>
      <w:r>
        <w:rPr>
          <w:sz w:val="24"/>
          <w:szCs w:val="24"/>
        </w:rPr>
        <w:t>Leader of the Mouvement pour l’Unification et le Jihad en Afrique de l’Ouest (MUJAO) (QDe.134). Has provided logistical support to the Sahelian group Al Moulathamine, linked with the</w:t>
      </w:r>
    </w:p>
    <w:p w14:paraId="375A2271" w14:textId="77777777" w:rsidR="00E9043B" w:rsidRDefault="000C1467">
      <w:pPr>
        <w:spacing w:line="260" w:lineRule="exact"/>
        <w:ind w:left="280" w:right="347"/>
        <w:rPr>
          <w:sz w:val="24"/>
          <w:szCs w:val="24"/>
        </w:rPr>
      </w:pPr>
      <w:r>
        <w:rPr>
          <w:sz w:val="24"/>
          <w:szCs w:val="24"/>
        </w:rPr>
        <w:t>O</w:t>
      </w:r>
      <w:r>
        <w:rPr>
          <w:spacing w:val="-4"/>
          <w:sz w:val="24"/>
          <w:szCs w:val="24"/>
        </w:rPr>
        <w:t>r</w:t>
      </w:r>
      <w:r>
        <w:rPr>
          <w:sz w:val="24"/>
          <w:szCs w:val="24"/>
        </w:rPr>
        <w:t>ganization of Al-Qaida in the Islamic Maghreb (QDe.014). International arrest warrant issued by Mauritania. Mothe</w:t>
      </w:r>
      <w:r>
        <w:rPr>
          <w:spacing w:val="9"/>
          <w:sz w:val="24"/>
          <w:szCs w:val="24"/>
        </w:rPr>
        <w:t>r</w:t>
      </w:r>
      <w:r>
        <w:rPr>
          <w:spacing w:val="-13"/>
          <w:sz w:val="24"/>
          <w:szCs w:val="24"/>
        </w:rPr>
        <w:t>’</w:t>
      </w:r>
      <w:r>
        <w:rPr>
          <w:sz w:val="24"/>
          <w:szCs w:val="24"/>
        </w:rPr>
        <w:t xml:space="preserve">s name is </w:t>
      </w:r>
      <w:r>
        <w:rPr>
          <w:spacing w:val="-8"/>
          <w:sz w:val="24"/>
          <w:szCs w:val="24"/>
        </w:rPr>
        <w:t>T</w:t>
      </w:r>
      <w:r>
        <w:rPr>
          <w:sz w:val="24"/>
          <w:szCs w:val="24"/>
        </w:rPr>
        <w:t>ijal Bint Mohamed Dadda. Review pursuant to Security Council resolution 2253 (2015) was concluded on 21 Feb. 2019. INTERPOL-UN Security Council Special Notice web link:</w:t>
      </w:r>
      <w:hyperlink r:id="rId80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04">
        <w:r>
          <w:rPr>
            <w:color w:val="0000ED"/>
            <w:sz w:val="24"/>
            <w:szCs w:val="24"/>
            <w:u w:val="single" w:color="0000ED"/>
          </w:rPr>
          <w:t xml:space="preserve">click  here </w:t>
        </w:r>
      </w:hyperlink>
    </w:p>
    <w:p w14:paraId="17E81B06" w14:textId="77777777" w:rsidR="00E9043B" w:rsidRDefault="00E9043B">
      <w:pPr>
        <w:spacing w:before="10" w:line="260" w:lineRule="exact"/>
        <w:rPr>
          <w:sz w:val="26"/>
          <w:szCs w:val="26"/>
        </w:rPr>
      </w:pPr>
    </w:p>
    <w:p w14:paraId="3E618414" w14:textId="77777777" w:rsidR="00E9043B" w:rsidRDefault="000C1467">
      <w:pPr>
        <w:spacing w:line="260" w:lineRule="exact"/>
        <w:ind w:left="280" w:right="634"/>
        <w:rPr>
          <w:sz w:val="24"/>
          <w:szCs w:val="24"/>
        </w:rPr>
      </w:pPr>
      <w:r>
        <w:rPr>
          <w:b/>
          <w:sz w:val="24"/>
          <w:szCs w:val="24"/>
        </w:rPr>
        <w:t xml:space="preserve">QDi.298 Name: </w:t>
      </w:r>
      <w:r>
        <w:rPr>
          <w:sz w:val="24"/>
          <w:szCs w:val="24"/>
        </w:rPr>
        <w:t>1: ABD AL-RAHMAN 2: OULD MUHAMMAD AL-HUS</w:t>
      </w:r>
      <w:r>
        <w:rPr>
          <w:spacing w:val="-22"/>
          <w:sz w:val="24"/>
          <w:szCs w:val="24"/>
        </w:rPr>
        <w:t>A</w:t>
      </w:r>
      <w:r>
        <w:rPr>
          <w:sz w:val="24"/>
          <w:szCs w:val="24"/>
        </w:rPr>
        <w:t>YN 3: OULD MUHAMMAD SALIM 4: na</w:t>
      </w:r>
    </w:p>
    <w:p w14:paraId="3E14D75F" w14:textId="77777777" w:rsidR="00E9043B" w:rsidRDefault="000C1467">
      <w:pPr>
        <w:spacing w:line="260" w:lineRule="exact"/>
        <w:ind w:left="280"/>
        <w:rPr>
          <w:sz w:val="24"/>
          <w:szCs w:val="24"/>
        </w:rPr>
      </w:pPr>
      <w:r>
        <w:rPr>
          <w:b/>
          <w:sz w:val="24"/>
          <w:szCs w:val="24"/>
        </w:rPr>
        <w:t xml:space="preserve">Name (original script): </w:t>
      </w:r>
      <w:r>
        <w:rPr>
          <w:sz w:val="24"/>
          <w:szCs w:val="24"/>
        </w:rPr>
        <w:t>ﻢﯿﻠﺳ ﺪﻤﺤﻣ ﺪﻟو ﻦﯿﺴﺤﻟا ﺪﻤﺤﻣ ﺪﻟو ﻦﻤﺣﺮﻟا ﺪﺒﻋ</w:t>
      </w:r>
    </w:p>
    <w:p w14:paraId="409724C3" w14:textId="77777777" w:rsidR="00E9043B" w:rsidRDefault="000C1467">
      <w:pPr>
        <w:spacing w:before="2" w:line="260" w:lineRule="exact"/>
        <w:ind w:left="280" w:right="56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1981 </w:t>
      </w:r>
      <w:r>
        <w:rPr>
          <w:b/>
          <w:sz w:val="24"/>
          <w:szCs w:val="24"/>
        </w:rPr>
        <w:t xml:space="preserve">POB: </w:t>
      </w:r>
      <w:r>
        <w:rPr>
          <w:sz w:val="24"/>
          <w:szCs w:val="24"/>
        </w:rPr>
        <w:t xml:space="preserve">Saudi Arabia </w:t>
      </w:r>
      <w:r>
        <w:rPr>
          <w:b/>
          <w:sz w:val="24"/>
          <w:szCs w:val="24"/>
        </w:rPr>
        <w:t xml:space="preserve">Good quality a.k.a.: a) </w:t>
      </w:r>
      <w:r>
        <w:rPr>
          <w:sz w:val="24"/>
          <w:szCs w:val="24"/>
        </w:rPr>
        <w:t xml:space="preserve">Abdarrahmane ould Mohamed el Houcein ould Mohamed Salem </w:t>
      </w:r>
      <w:r>
        <w:rPr>
          <w:b/>
          <w:sz w:val="24"/>
          <w:szCs w:val="24"/>
        </w:rPr>
        <w:t xml:space="preserve">b) </w:t>
      </w:r>
      <w:r>
        <w:rPr>
          <w:sz w:val="24"/>
          <w:szCs w:val="24"/>
        </w:rPr>
        <w:t>ﻲﻧﺎﺘﯾرﻮﻤﻟا ﺲﻧﻮﯾ ﺦﯿﺷ (</w:t>
      </w:r>
      <w:r>
        <w:rPr>
          <w:spacing w:val="-27"/>
          <w:sz w:val="24"/>
          <w:szCs w:val="24"/>
        </w:rPr>
        <w:t>Y</w:t>
      </w:r>
      <w:r>
        <w:rPr>
          <w:sz w:val="24"/>
          <w:szCs w:val="24"/>
        </w:rPr>
        <w:t xml:space="preserve">unis al-Mauritani; </w:t>
      </w:r>
      <w:r>
        <w:rPr>
          <w:spacing w:val="-24"/>
          <w:sz w:val="24"/>
          <w:szCs w:val="24"/>
        </w:rPr>
        <w:t>Y</w:t>
      </w:r>
      <w:r>
        <w:rPr>
          <w:sz w:val="24"/>
          <w:szCs w:val="24"/>
        </w:rPr>
        <w:t xml:space="preserve">ounis al-Mauritani; Sheikh </w:t>
      </w:r>
      <w:r>
        <w:rPr>
          <w:spacing w:val="-27"/>
          <w:sz w:val="24"/>
          <w:szCs w:val="24"/>
        </w:rPr>
        <w:t>Y</w:t>
      </w:r>
      <w:r>
        <w:rPr>
          <w:sz w:val="24"/>
          <w:szCs w:val="24"/>
        </w:rPr>
        <w:t xml:space="preserve">unis al-Mauritani; Shaykh </w:t>
      </w:r>
      <w:r>
        <w:rPr>
          <w:spacing w:val="-27"/>
          <w:sz w:val="24"/>
          <w:szCs w:val="24"/>
        </w:rPr>
        <w:t>Y</w:t>
      </w:r>
      <w:r>
        <w:rPr>
          <w:sz w:val="24"/>
          <w:szCs w:val="24"/>
        </w:rPr>
        <w:t xml:space="preserve">unis the Mauritanian) </w:t>
      </w:r>
      <w:r>
        <w:rPr>
          <w:b/>
          <w:sz w:val="24"/>
          <w:szCs w:val="24"/>
        </w:rPr>
        <w:t xml:space="preserve">Low quality a.k.a.: a) </w:t>
      </w:r>
      <w:r>
        <w:rPr>
          <w:sz w:val="24"/>
          <w:szCs w:val="24"/>
        </w:rPr>
        <w:t xml:space="preserve">Salih the Mauritanian </w:t>
      </w:r>
      <w:r>
        <w:rPr>
          <w:b/>
          <w:sz w:val="24"/>
          <w:szCs w:val="24"/>
        </w:rPr>
        <w:t xml:space="preserve">b) </w:t>
      </w:r>
      <w:r>
        <w:rPr>
          <w:sz w:val="24"/>
          <w:szCs w:val="24"/>
        </w:rPr>
        <w:t xml:space="preserve">Mohamed Salem </w:t>
      </w:r>
      <w:r>
        <w:rPr>
          <w:b/>
          <w:sz w:val="24"/>
          <w:szCs w:val="24"/>
        </w:rPr>
        <w:t xml:space="preserve">c) </w:t>
      </w:r>
      <w:r>
        <w:rPr>
          <w:spacing w:val="-24"/>
          <w:sz w:val="24"/>
          <w:szCs w:val="24"/>
        </w:rPr>
        <w:t>Y</w:t>
      </w:r>
      <w:r>
        <w:rPr>
          <w:sz w:val="24"/>
          <w:szCs w:val="24"/>
        </w:rPr>
        <w:t xml:space="preserve">oussef Ould Abdel Jelil </w:t>
      </w:r>
      <w:r>
        <w:rPr>
          <w:b/>
          <w:sz w:val="24"/>
          <w:szCs w:val="24"/>
        </w:rPr>
        <w:t xml:space="preserve">d) </w:t>
      </w:r>
      <w:r>
        <w:rPr>
          <w:sz w:val="24"/>
          <w:szCs w:val="24"/>
        </w:rPr>
        <w:t xml:space="preserve">El Hadj Ould Abdel Ghader </w:t>
      </w:r>
      <w:r>
        <w:rPr>
          <w:b/>
          <w:sz w:val="24"/>
          <w:szCs w:val="24"/>
        </w:rPr>
        <w:t xml:space="preserve">e) </w:t>
      </w:r>
      <w:r>
        <w:rPr>
          <w:sz w:val="24"/>
          <w:szCs w:val="24"/>
        </w:rPr>
        <w:t xml:space="preserve">Abdel Khader </w:t>
      </w:r>
      <w:r>
        <w:rPr>
          <w:b/>
          <w:sz w:val="24"/>
          <w:szCs w:val="24"/>
        </w:rPr>
        <w:t xml:space="preserve">f) </w:t>
      </w:r>
      <w:r>
        <w:rPr>
          <w:sz w:val="24"/>
          <w:szCs w:val="24"/>
        </w:rPr>
        <w:t xml:space="preserve">Abou Souleimane </w:t>
      </w:r>
      <w:r>
        <w:rPr>
          <w:b/>
          <w:sz w:val="24"/>
          <w:szCs w:val="24"/>
        </w:rPr>
        <w:t xml:space="preserve">g) </w:t>
      </w:r>
      <w:r>
        <w:rPr>
          <w:sz w:val="24"/>
          <w:szCs w:val="24"/>
        </w:rPr>
        <w:t xml:space="preserve">Chingheity </w:t>
      </w:r>
      <w:r>
        <w:rPr>
          <w:b/>
          <w:sz w:val="24"/>
          <w:szCs w:val="24"/>
        </w:rPr>
        <w:t xml:space="preserve">Nationality: </w:t>
      </w:r>
      <w:r>
        <w:rPr>
          <w:sz w:val="24"/>
          <w:szCs w:val="24"/>
        </w:rPr>
        <w:t xml:space="preserve">Mauritania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15 Sep. 20</w:t>
      </w:r>
      <w:r>
        <w:rPr>
          <w:spacing w:val="-9"/>
          <w:sz w:val="24"/>
          <w:szCs w:val="24"/>
        </w:rPr>
        <w:t>1</w:t>
      </w:r>
      <w:r>
        <w:rPr>
          <w:sz w:val="24"/>
          <w:szCs w:val="24"/>
        </w:rPr>
        <w:t xml:space="preserve">1 </w:t>
      </w:r>
      <w:r>
        <w:rPr>
          <w:b/>
          <w:sz w:val="24"/>
          <w:szCs w:val="24"/>
        </w:rPr>
        <w:t xml:space="preserve">Other information: </w:t>
      </w:r>
      <w:r>
        <w:rPr>
          <w:sz w:val="24"/>
          <w:szCs w:val="24"/>
        </w:rPr>
        <w:t>Pakistan-based senior Al-Qaida (QDe.004) leader also associated with The O</w:t>
      </w:r>
      <w:r>
        <w:rPr>
          <w:spacing w:val="-4"/>
          <w:sz w:val="24"/>
          <w:szCs w:val="24"/>
        </w:rPr>
        <w:t>r</w:t>
      </w:r>
      <w:r>
        <w:rPr>
          <w:sz w:val="24"/>
          <w:szCs w:val="24"/>
        </w:rPr>
        <w:t xml:space="preserve">ganization of Al-Qaida in the Islamic Maghreb (QDe.014). </w:t>
      </w:r>
      <w:r>
        <w:rPr>
          <w:spacing w:val="-19"/>
          <w:sz w:val="24"/>
          <w:szCs w:val="24"/>
        </w:rPr>
        <w:t>W</w:t>
      </w:r>
      <w:r>
        <w:rPr>
          <w:sz w:val="24"/>
          <w:szCs w:val="24"/>
        </w:rPr>
        <w:t>anted by Mauritanian authorities. INTERPOL-UN Security Council Special Notice web link:</w:t>
      </w:r>
      <w:hyperlink r:id="rId80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06">
        <w:r>
          <w:rPr>
            <w:color w:val="0000ED"/>
            <w:sz w:val="24"/>
            <w:szCs w:val="24"/>
            <w:u w:val="single" w:color="0000ED"/>
          </w:rPr>
          <w:t xml:space="preserve">click  here </w:t>
        </w:r>
      </w:hyperlink>
    </w:p>
    <w:p w14:paraId="016A3119" w14:textId="77777777" w:rsidR="00E9043B" w:rsidRDefault="00E9043B">
      <w:pPr>
        <w:spacing w:before="13" w:line="220" w:lineRule="exact"/>
        <w:rPr>
          <w:sz w:val="22"/>
          <w:szCs w:val="22"/>
        </w:rPr>
      </w:pPr>
    </w:p>
    <w:p w14:paraId="61EA40E8" w14:textId="77777777" w:rsidR="00E9043B" w:rsidRDefault="000C1467">
      <w:pPr>
        <w:spacing w:before="29"/>
        <w:ind w:left="280"/>
        <w:rPr>
          <w:sz w:val="24"/>
          <w:szCs w:val="24"/>
        </w:rPr>
      </w:pPr>
      <w:r>
        <w:rPr>
          <w:b/>
          <w:sz w:val="24"/>
          <w:szCs w:val="24"/>
        </w:rPr>
        <w:t xml:space="preserve">QDi.353 Name: </w:t>
      </w:r>
      <w:r>
        <w:rPr>
          <w:sz w:val="24"/>
          <w:szCs w:val="24"/>
        </w:rPr>
        <w:t xml:space="preserve">1: ALI 2: BEN </w:t>
      </w:r>
      <w:r>
        <w:rPr>
          <w:spacing w:val="-19"/>
          <w:sz w:val="24"/>
          <w:szCs w:val="24"/>
        </w:rPr>
        <w:t>T</w:t>
      </w:r>
      <w:r>
        <w:rPr>
          <w:sz w:val="24"/>
          <w:szCs w:val="24"/>
        </w:rPr>
        <w:t xml:space="preserve">AHER 3: BEN </w:t>
      </w:r>
      <w:r>
        <w:rPr>
          <w:spacing w:val="-18"/>
          <w:sz w:val="24"/>
          <w:szCs w:val="24"/>
        </w:rPr>
        <w:t>F</w:t>
      </w:r>
      <w:r>
        <w:rPr>
          <w:sz w:val="24"/>
          <w:szCs w:val="24"/>
        </w:rPr>
        <w:t>ALEH 4: OUNI HARZI</w:t>
      </w:r>
    </w:p>
    <w:p w14:paraId="72C8E04B" w14:textId="77777777" w:rsidR="00E9043B" w:rsidRDefault="000C1467">
      <w:pPr>
        <w:spacing w:line="260" w:lineRule="exact"/>
        <w:ind w:left="280"/>
        <w:rPr>
          <w:sz w:val="24"/>
          <w:szCs w:val="24"/>
        </w:rPr>
      </w:pPr>
      <w:r>
        <w:rPr>
          <w:b/>
          <w:sz w:val="24"/>
          <w:szCs w:val="24"/>
        </w:rPr>
        <w:t xml:space="preserve">Name (original script): </w:t>
      </w:r>
      <w:r>
        <w:rPr>
          <w:sz w:val="24"/>
          <w:szCs w:val="24"/>
        </w:rPr>
        <w:t>يزﺮﺤﻟا ﻲﻧﻮﻌﻟا ﺢﻟﺎﻔﻟا ﻦﺑ ﺮھﺎﻄﻟا ﻦﺑ ﻲﻠﻋ</w:t>
      </w:r>
    </w:p>
    <w:p w14:paraId="1F5184A6"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9 Ma</w:t>
      </w:r>
      <w:r>
        <w:rPr>
          <w:spacing w:val="-13"/>
          <w:sz w:val="24"/>
          <w:szCs w:val="24"/>
        </w:rPr>
        <w:t>r</w:t>
      </w:r>
      <w:r>
        <w:rPr>
          <w:sz w:val="24"/>
          <w:szCs w:val="24"/>
        </w:rPr>
        <w:t xml:space="preserve">. 1986 </w:t>
      </w:r>
      <w:r>
        <w:rPr>
          <w:b/>
          <w:sz w:val="24"/>
          <w:szCs w:val="24"/>
        </w:rPr>
        <w:t xml:space="preserve">POB: </w:t>
      </w:r>
      <w:r>
        <w:rPr>
          <w:sz w:val="24"/>
          <w:szCs w:val="24"/>
        </w:rPr>
        <w:t xml:space="preserve">Ariana, </w:t>
      </w:r>
      <w:r>
        <w:rPr>
          <w:spacing w:val="-8"/>
          <w:sz w:val="24"/>
          <w:szCs w:val="24"/>
        </w:rPr>
        <w:t>T</w:t>
      </w:r>
      <w:r>
        <w:rPr>
          <w:sz w:val="24"/>
          <w:szCs w:val="24"/>
        </w:rPr>
        <w:t xml:space="preserve">unisia </w:t>
      </w:r>
      <w:r>
        <w:rPr>
          <w:b/>
          <w:sz w:val="24"/>
          <w:szCs w:val="24"/>
        </w:rPr>
        <w:t xml:space="preserve">Good quality a.k.a.: </w:t>
      </w:r>
      <w:r>
        <w:rPr>
          <w:sz w:val="24"/>
          <w:szCs w:val="24"/>
        </w:rPr>
        <w:t xml:space="preserve">na </w:t>
      </w:r>
      <w:r>
        <w:rPr>
          <w:b/>
          <w:sz w:val="24"/>
          <w:szCs w:val="24"/>
        </w:rPr>
        <w:t>Low quality</w:t>
      </w:r>
    </w:p>
    <w:p w14:paraId="155AA142" w14:textId="77777777" w:rsidR="00E9043B" w:rsidRDefault="000C1467">
      <w:pPr>
        <w:spacing w:line="260" w:lineRule="exact"/>
        <w:ind w:left="280"/>
        <w:rPr>
          <w:sz w:val="24"/>
          <w:szCs w:val="24"/>
        </w:rPr>
      </w:pPr>
      <w:r>
        <w:rPr>
          <w:b/>
          <w:sz w:val="24"/>
          <w:szCs w:val="24"/>
        </w:rPr>
        <w:t xml:space="preserve">a.k.a.: </w:t>
      </w:r>
      <w:r>
        <w:rPr>
          <w:sz w:val="24"/>
          <w:szCs w:val="24"/>
        </w:rPr>
        <w:t xml:space="preserve">Abou Zoubair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unisian passport number W342058, issued on 14 Ma</w:t>
      </w:r>
      <w:r>
        <w:rPr>
          <w:spacing w:val="-13"/>
          <w:sz w:val="24"/>
          <w:szCs w:val="24"/>
        </w:rPr>
        <w:t>r</w:t>
      </w:r>
      <w:r>
        <w:rPr>
          <w:sz w:val="24"/>
          <w:szCs w:val="24"/>
        </w:rPr>
        <w:t>.</w:t>
      </w:r>
    </w:p>
    <w:p w14:paraId="50E9295B" w14:textId="77777777" w:rsidR="00E9043B" w:rsidRDefault="000C1467">
      <w:pPr>
        <w:spacing w:before="2" w:line="260" w:lineRule="exact"/>
        <w:ind w:left="280" w:right="302"/>
        <w:rPr>
          <w:sz w:val="24"/>
          <w:szCs w:val="24"/>
        </w:rPr>
      </w:pPr>
      <w:r>
        <w:rPr>
          <w:sz w:val="24"/>
          <w:szCs w:val="24"/>
        </w:rPr>
        <w:t>20</w:t>
      </w:r>
      <w:r>
        <w:rPr>
          <w:spacing w:val="-9"/>
          <w:sz w:val="24"/>
          <w:szCs w:val="24"/>
        </w:rPr>
        <w:t>1</w:t>
      </w:r>
      <w:r>
        <w:rPr>
          <w:sz w:val="24"/>
          <w:szCs w:val="24"/>
        </w:rPr>
        <w:t xml:space="preserve">1 (expires on 13 Mar 2016) </w:t>
      </w:r>
      <w:r>
        <w:rPr>
          <w:b/>
          <w:sz w:val="24"/>
          <w:szCs w:val="24"/>
        </w:rPr>
        <w:t xml:space="preserve">National identification no: </w:t>
      </w:r>
      <w:r>
        <w:rPr>
          <w:spacing w:val="-8"/>
          <w:sz w:val="24"/>
          <w:szCs w:val="24"/>
        </w:rPr>
        <w:t>T</w:t>
      </w:r>
      <w:r>
        <w:rPr>
          <w:sz w:val="24"/>
          <w:szCs w:val="24"/>
        </w:rPr>
        <w:t>unisia National Identity Card number 08705184, issued on 24 Feb. 20</w:t>
      </w:r>
      <w:r>
        <w:rPr>
          <w:spacing w:val="-9"/>
          <w:sz w:val="24"/>
          <w:szCs w:val="24"/>
        </w:rPr>
        <w:t>1</w:t>
      </w:r>
      <w:r>
        <w:rPr>
          <w:sz w:val="24"/>
          <w:szCs w:val="24"/>
        </w:rPr>
        <w:t xml:space="preserve">1 </w:t>
      </w:r>
      <w:r>
        <w:rPr>
          <w:b/>
          <w:sz w:val="24"/>
          <w:szCs w:val="24"/>
        </w:rPr>
        <w:t>Add</w:t>
      </w:r>
      <w:r>
        <w:rPr>
          <w:b/>
          <w:spacing w:val="-4"/>
          <w:sz w:val="24"/>
          <w:szCs w:val="24"/>
        </w:rPr>
        <w:t>r</w:t>
      </w:r>
      <w:r>
        <w:rPr>
          <w:b/>
          <w:sz w:val="24"/>
          <w:szCs w:val="24"/>
        </w:rPr>
        <w:t xml:space="preserve">ess: a) </w:t>
      </w:r>
      <w:r>
        <w:rPr>
          <w:sz w:val="24"/>
          <w:szCs w:val="24"/>
        </w:rPr>
        <w:t xml:space="preserve">18 Mediterranean Street, Ariana, </w:t>
      </w:r>
      <w:r>
        <w:rPr>
          <w:spacing w:val="-8"/>
          <w:sz w:val="24"/>
          <w:szCs w:val="24"/>
        </w:rPr>
        <w:t>T</w:t>
      </w:r>
      <w:r>
        <w:rPr>
          <w:sz w:val="24"/>
          <w:szCs w:val="24"/>
        </w:rPr>
        <w:t xml:space="preserve">unisia </w:t>
      </w:r>
      <w:r>
        <w:rPr>
          <w:b/>
          <w:sz w:val="24"/>
          <w:szCs w:val="24"/>
        </w:rPr>
        <w:t xml:space="preserve">b) </w:t>
      </w:r>
      <w:r>
        <w:rPr>
          <w:sz w:val="24"/>
          <w:szCs w:val="24"/>
        </w:rPr>
        <w:t>Syrian Arab Republic (located in as at Ma</w:t>
      </w:r>
      <w:r>
        <w:rPr>
          <w:spacing w:val="-13"/>
          <w:sz w:val="24"/>
          <w:szCs w:val="24"/>
        </w:rPr>
        <w:t>r</w:t>
      </w:r>
      <w:r>
        <w:rPr>
          <w:sz w:val="24"/>
          <w:szCs w:val="24"/>
        </w:rPr>
        <w:t xml:space="preserve">. 2015) </w:t>
      </w:r>
      <w:r>
        <w:rPr>
          <w:b/>
          <w:sz w:val="24"/>
          <w:szCs w:val="24"/>
        </w:rPr>
        <w:t xml:space="preserve">c) </w:t>
      </w:r>
      <w:r>
        <w:rPr>
          <w:sz w:val="24"/>
          <w:szCs w:val="24"/>
        </w:rPr>
        <w:t>Iraq (possible alternative location as at Ma</w:t>
      </w:r>
      <w:r>
        <w:rPr>
          <w:spacing w:val="-13"/>
          <w:sz w:val="24"/>
          <w:szCs w:val="24"/>
        </w:rPr>
        <w:t>r</w:t>
      </w:r>
      <w:r>
        <w:rPr>
          <w:sz w:val="24"/>
          <w:szCs w:val="24"/>
        </w:rPr>
        <w:t xml:space="preserve">. 2015) </w:t>
      </w:r>
      <w:r>
        <w:rPr>
          <w:b/>
          <w:sz w:val="24"/>
          <w:szCs w:val="24"/>
        </w:rPr>
        <w:t xml:space="preserve">d) </w:t>
      </w:r>
      <w:r>
        <w:rPr>
          <w:sz w:val="24"/>
          <w:szCs w:val="24"/>
        </w:rPr>
        <w:t xml:space="preserve">Libya (previously located in) </w:t>
      </w:r>
      <w:r>
        <w:rPr>
          <w:b/>
          <w:sz w:val="24"/>
          <w:szCs w:val="24"/>
        </w:rPr>
        <w:t xml:space="preserve">Listed on: </w:t>
      </w:r>
      <w:r>
        <w:rPr>
          <w:sz w:val="24"/>
          <w:szCs w:val="24"/>
        </w:rPr>
        <w:t>10 Ap</w:t>
      </w:r>
      <w:r>
        <w:rPr>
          <w:spacing w:val="-13"/>
          <w:sz w:val="24"/>
          <w:szCs w:val="24"/>
        </w:rPr>
        <w:t>r</w:t>
      </w:r>
      <w:r>
        <w:rPr>
          <w:sz w:val="24"/>
          <w:szCs w:val="24"/>
        </w:rPr>
        <w:t xml:space="preserve">. 2015 ( amended on 14 Sep. 2016, 1 May 2019 ) </w:t>
      </w:r>
      <w:r>
        <w:rPr>
          <w:b/>
          <w:sz w:val="24"/>
          <w:szCs w:val="24"/>
        </w:rPr>
        <w:t xml:space="preserve">Other information: </w:t>
      </w:r>
      <w:r>
        <w:rPr>
          <w:sz w:val="24"/>
          <w:szCs w:val="24"/>
        </w:rPr>
        <w:t xml:space="preserve">Physical description: eye colour: brown; height: 171cm. Photo available for inclusion in the INTERPOL-UN Security Council Special Notice. Previous occupation: trading agent. A member of Ansar al-Shari’a in </w:t>
      </w:r>
      <w:r>
        <w:rPr>
          <w:spacing w:val="-8"/>
          <w:sz w:val="24"/>
          <w:szCs w:val="24"/>
        </w:rPr>
        <w:t>T</w:t>
      </w:r>
      <w:r>
        <w:rPr>
          <w:sz w:val="24"/>
          <w:szCs w:val="24"/>
        </w:rPr>
        <w:t>unisia (QDe.143), active in</w:t>
      </w:r>
    </w:p>
    <w:p w14:paraId="1BE473BC" w14:textId="77777777" w:rsidR="00E9043B" w:rsidRDefault="000C1467">
      <w:pPr>
        <w:spacing w:line="260" w:lineRule="exact"/>
        <w:ind w:left="280" w:right="235"/>
        <w:rPr>
          <w:sz w:val="24"/>
          <w:szCs w:val="24"/>
        </w:rPr>
      </w:pPr>
      <w:r>
        <w:rPr>
          <w:sz w:val="24"/>
          <w:szCs w:val="24"/>
        </w:rPr>
        <w:t xml:space="preserve">recruitment of foreign terrorist fighters and arms smuggling. Detained and sentenced to 30 months imprisonment for planning terrorist acts in 2005 in </w:t>
      </w:r>
      <w:r>
        <w:rPr>
          <w:spacing w:val="-8"/>
          <w:sz w:val="24"/>
          <w:szCs w:val="24"/>
        </w:rPr>
        <w:t>T</w:t>
      </w:r>
      <w:r>
        <w:rPr>
          <w:sz w:val="24"/>
          <w:szCs w:val="24"/>
        </w:rPr>
        <w:t xml:space="preserve">unisia. Planned and perpetrated the attack against the Consulate of the United States in Benghazi, Libya on </w:t>
      </w:r>
      <w:r>
        <w:rPr>
          <w:spacing w:val="-9"/>
          <w:sz w:val="24"/>
          <w:szCs w:val="24"/>
        </w:rPr>
        <w:t>1</w:t>
      </w:r>
      <w:r>
        <w:rPr>
          <w:sz w:val="24"/>
          <w:szCs w:val="24"/>
        </w:rPr>
        <w:t xml:space="preserve">1 Sep. 2012. Arrest warrant issued by the </w:t>
      </w:r>
      <w:r>
        <w:rPr>
          <w:spacing w:val="-8"/>
          <w:sz w:val="24"/>
          <w:szCs w:val="24"/>
        </w:rPr>
        <w:t>T</w:t>
      </w:r>
      <w:r>
        <w:rPr>
          <w:sz w:val="24"/>
          <w:szCs w:val="24"/>
        </w:rPr>
        <w:t>unisian National Guard (as at Ma</w:t>
      </w:r>
      <w:r>
        <w:rPr>
          <w:spacing w:val="-13"/>
          <w:sz w:val="24"/>
          <w:szCs w:val="24"/>
        </w:rPr>
        <w:t>r</w:t>
      </w:r>
      <w:r>
        <w:rPr>
          <w:sz w:val="24"/>
          <w:szCs w:val="24"/>
        </w:rPr>
        <w:t>. 2015). Fathe</w:t>
      </w:r>
      <w:r>
        <w:rPr>
          <w:spacing w:val="9"/>
          <w:sz w:val="24"/>
          <w:szCs w:val="24"/>
        </w:rPr>
        <w:t>r</w:t>
      </w:r>
      <w:r>
        <w:rPr>
          <w:spacing w:val="-13"/>
          <w:sz w:val="24"/>
          <w:szCs w:val="24"/>
        </w:rPr>
        <w:t>’</w:t>
      </w:r>
      <w:r>
        <w:rPr>
          <w:sz w:val="24"/>
          <w:szCs w:val="24"/>
        </w:rPr>
        <w:t xml:space="preserve">s name is </w:t>
      </w:r>
      <w:r>
        <w:rPr>
          <w:spacing w:val="-17"/>
          <w:sz w:val="24"/>
          <w:szCs w:val="24"/>
        </w:rPr>
        <w:t>T</w:t>
      </w:r>
      <w:r>
        <w:rPr>
          <w:sz w:val="24"/>
          <w:szCs w:val="24"/>
        </w:rPr>
        <w:t>aher Ouni Harzi, mothe</w:t>
      </w:r>
      <w:r>
        <w:rPr>
          <w:spacing w:val="9"/>
          <w:sz w:val="24"/>
          <w:szCs w:val="24"/>
        </w:rPr>
        <w:t>r</w:t>
      </w:r>
      <w:r>
        <w:rPr>
          <w:spacing w:val="-13"/>
          <w:sz w:val="24"/>
          <w:szCs w:val="24"/>
        </w:rPr>
        <w:t>’</w:t>
      </w:r>
      <w:r>
        <w:rPr>
          <w:sz w:val="24"/>
          <w:szCs w:val="24"/>
        </w:rPr>
        <w:t>s name is Borkana Bedairia. Reportedly killed in an airstrike in Mosul, Iraq, in Jun. 2015. Review pursuant to Security Council resolution 2253 (2015) was</w:t>
      </w:r>
    </w:p>
    <w:p w14:paraId="2638A773" w14:textId="77777777" w:rsidR="00E9043B" w:rsidRDefault="000C1467">
      <w:pPr>
        <w:spacing w:line="260" w:lineRule="exact"/>
        <w:ind w:left="280"/>
        <w:rPr>
          <w:sz w:val="24"/>
          <w:szCs w:val="24"/>
        </w:rPr>
      </w:pPr>
      <w:r>
        <w:rPr>
          <w:sz w:val="24"/>
          <w:szCs w:val="24"/>
        </w:rPr>
        <w:t>concluded on 21 Feb. 2019. INTERPOL-UN Security Council Special Notice web link:</w:t>
      </w:r>
    </w:p>
    <w:p w14:paraId="667CAA70" w14:textId="77777777" w:rsidR="00E9043B" w:rsidRDefault="003103A9">
      <w:pPr>
        <w:spacing w:line="260" w:lineRule="exact"/>
        <w:ind w:left="280"/>
        <w:rPr>
          <w:sz w:val="24"/>
          <w:szCs w:val="24"/>
        </w:rPr>
      </w:pPr>
      <w:hyperlink r:id="rId807">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808">
        <w:r w:rsidR="000C1467">
          <w:rPr>
            <w:color w:val="0000ED"/>
            <w:sz w:val="24"/>
            <w:szCs w:val="24"/>
            <w:u w:val="single" w:color="0000ED"/>
          </w:rPr>
          <w:t xml:space="preserve">click  here </w:t>
        </w:r>
      </w:hyperlink>
    </w:p>
    <w:p w14:paraId="57A3655A" w14:textId="77777777" w:rsidR="00E9043B" w:rsidRDefault="00E9043B">
      <w:pPr>
        <w:spacing w:before="4" w:line="260" w:lineRule="exact"/>
        <w:rPr>
          <w:sz w:val="26"/>
          <w:szCs w:val="26"/>
        </w:rPr>
      </w:pPr>
    </w:p>
    <w:p w14:paraId="3273FF4B" w14:textId="77777777" w:rsidR="00E9043B" w:rsidRDefault="000C1467">
      <w:pPr>
        <w:ind w:left="280"/>
        <w:rPr>
          <w:sz w:val="24"/>
          <w:szCs w:val="24"/>
        </w:rPr>
      </w:pPr>
      <w:r>
        <w:rPr>
          <w:b/>
          <w:sz w:val="24"/>
          <w:szCs w:val="24"/>
        </w:rPr>
        <w:t xml:space="preserve">QDi.354 Name: </w:t>
      </w:r>
      <w:r>
        <w:rPr>
          <w:sz w:val="24"/>
          <w:szCs w:val="24"/>
        </w:rPr>
        <w:t xml:space="preserve">1: </w:t>
      </w:r>
      <w:r>
        <w:rPr>
          <w:spacing w:val="-19"/>
          <w:sz w:val="24"/>
          <w:szCs w:val="24"/>
        </w:rPr>
        <w:t>T</w:t>
      </w:r>
      <w:r>
        <w:rPr>
          <w:sz w:val="24"/>
          <w:szCs w:val="24"/>
        </w:rPr>
        <w:t xml:space="preserve">ARAK 2: BEN </w:t>
      </w:r>
      <w:r>
        <w:rPr>
          <w:spacing w:val="-19"/>
          <w:sz w:val="24"/>
          <w:szCs w:val="24"/>
        </w:rPr>
        <w:t>T</w:t>
      </w:r>
      <w:r>
        <w:rPr>
          <w:sz w:val="24"/>
          <w:szCs w:val="24"/>
        </w:rPr>
        <w:t xml:space="preserve">AHER 3: BEN </w:t>
      </w:r>
      <w:r>
        <w:rPr>
          <w:spacing w:val="-18"/>
          <w:sz w:val="24"/>
          <w:szCs w:val="24"/>
        </w:rPr>
        <w:t>F</w:t>
      </w:r>
      <w:r>
        <w:rPr>
          <w:sz w:val="24"/>
          <w:szCs w:val="24"/>
        </w:rPr>
        <w:t>ALEH 4: OUNI HARZI</w:t>
      </w:r>
    </w:p>
    <w:p w14:paraId="2715B2AB" w14:textId="77777777" w:rsidR="00E9043B" w:rsidRDefault="000C1467">
      <w:pPr>
        <w:spacing w:line="260" w:lineRule="exact"/>
        <w:ind w:left="280"/>
        <w:rPr>
          <w:sz w:val="24"/>
          <w:szCs w:val="24"/>
        </w:rPr>
      </w:pPr>
      <w:r>
        <w:rPr>
          <w:b/>
          <w:sz w:val="24"/>
          <w:szCs w:val="24"/>
        </w:rPr>
        <w:t xml:space="preserve">Name (original script): </w:t>
      </w:r>
      <w:r>
        <w:rPr>
          <w:sz w:val="24"/>
          <w:szCs w:val="24"/>
        </w:rPr>
        <w:t>يزﺮﺤﻟا ﻲﻧﻮﻌﻟا ﺢﻟﺎﻔﻟا ﻦﺑ ﺮھﺎﻄﻟا ﻦﺑ قرﺎط</w:t>
      </w:r>
    </w:p>
    <w:p w14:paraId="06741C79" w14:textId="77777777" w:rsidR="00E9043B" w:rsidRDefault="000C1467">
      <w:pPr>
        <w:spacing w:before="2" w:line="260" w:lineRule="exact"/>
        <w:ind w:left="280" w:right="287"/>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 May 1982 </w:t>
      </w:r>
      <w:r>
        <w:rPr>
          <w:b/>
          <w:sz w:val="24"/>
          <w:szCs w:val="24"/>
        </w:rPr>
        <w:t xml:space="preserve">POB: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Abou Omar Al </w:t>
      </w:r>
      <w:r>
        <w:rPr>
          <w:spacing w:val="-17"/>
          <w:sz w:val="24"/>
          <w:szCs w:val="24"/>
        </w:rPr>
        <w:t>T</w:t>
      </w:r>
      <w:r>
        <w:rPr>
          <w:sz w:val="24"/>
          <w:szCs w:val="24"/>
        </w:rPr>
        <w:t xml:space="preserve">ounisi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 xml:space="preserve">unisia number Z050399, issued on 9 Dec. 2003 (expired on 8 Dec. 2008) </w:t>
      </w:r>
      <w:r>
        <w:rPr>
          <w:b/>
          <w:sz w:val="24"/>
          <w:szCs w:val="24"/>
        </w:rPr>
        <w:t xml:space="preserve">National identification no: </w:t>
      </w:r>
      <w:r>
        <w:rPr>
          <w:spacing w:val="-8"/>
          <w:sz w:val="24"/>
          <w:szCs w:val="24"/>
        </w:rPr>
        <w:t>T</w:t>
      </w:r>
      <w:r>
        <w:rPr>
          <w:sz w:val="24"/>
          <w:szCs w:val="24"/>
        </w:rPr>
        <w:t>unisia National Identification Number 047</w:t>
      </w:r>
      <w:r>
        <w:rPr>
          <w:spacing w:val="-9"/>
          <w:sz w:val="24"/>
          <w:szCs w:val="24"/>
        </w:rPr>
        <w:t>1</w:t>
      </w:r>
      <w:r>
        <w:rPr>
          <w:sz w:val="24"/>
          <w:szCs w:val="24"/>
        </w:rPr>
        <w:t>1809, issued</w:t>
      </w:r>
    </w:p>
    <w:p w14:paraId="2F74F2F9" w14:textId="77777777" w:rsidR="00E9043B" w:rsidRDefault="00E9043B">
      <w:pPr>
        <w:spacing w:line="140" w:lineRule="exact"/>
        <w:rPr>
          <w:sz w:val="14"/>
          <w:szCs w:val="14"/>
        </w:rPr>
      </w:pPr>
    </w:p>
    <w:p w14:paraId="349A09F5" w14:textId="77777777" w:rsidR="00E9043B" w:rsidRDefault="000C1467">
      <w:pPr>
        <w:spacing w:before="29"/>
        <w:ind w:left="280"/>
        <w:rPr>
          <w:sz w:val="24"/>
          <w:szCs w:val="24"/>
        </w:rPr>
      </w:pPr>
      <w:r>
        <w:rPr>
          <w:sz w:val="24"/>
          <w:szCs w:val="24"/>
        </w:rPr>
        <w:t>on 13 No</w:t>
      </w:r>
      <w:r>
        <w:rPr>
          <w:spacing w:val="-16"/>
          <w:sz w:val="24"/>
          <w:szCs w:val="24"/>
        </w:rPr>
        <w:t>v</w:t>
      </w:r>
      <w:r>
        <w:rPr>
          <w:sz w:val="24"/>
          <w:szCs w:val="24"/>
        </w:rPr>
        <w:t xml:space="preserve">. 2003 </w:t>
      </w:r>
      <w:r>
        <w:rPr>
          <w:b/>
          <w:sz w:val="24"/>
          <w:szCs w:val="24"/>
        </w:rPr>
        <w:t>Add</w:t>
      </w:r>
      <w:r>
        <w:rPr>
          <w:b/>
          <w:spacing w:val="-4"/>
          <w:sz w:val="24"/>
          <w:szCs w:val="24"/>
        </w:rPr>
        <w:t>r</w:t>
      </w:r>
      <w:r>
        <w:rPr>
          <w:b/>
          <w:sz w:val="24"/>
          <w:szCs w:val="24"/>
        </w:rPr>
        <w:t xml:space="preserve">ess: a) </w:t>
      </w:r>
      <w:r>
        <w:rPr>
          <w:sz w:val="24"/>
          <w:szCs w:val="24"/>
        </w:rPr>
        <w:t xml:space="preserve">18 Mediterranean Street, Ariana, </w:t>
      </w:r>
      <w:r>
        <w:rPr>
          <w:spacing w:val="-8"/>
          <w:sz w:val="24"/>
          <w:szCs w:val="24"/>
        </w:rPr>
        <w:t>T</w:t>
      </w:r>
      <w:r>
        <w:rPr>
          <w:sz w:val="24"/>
          <w:szCs w:val="24"/>
        </w:rPr>
        <w:t xml:space="preserve">unisia </w:t>
      </w:r>
      <w:r>
        <w:rPr>
          <w:b/>
          <w:sz w:val="24"/>
          <w:szCs w:val="24"/>
        </w:rPr>
        <w:t xml:space="preserve">b) </w:t>
      </w:r>
      <w:r>
        <w:rPr>
          <w:sz w:val="24"/>
          <w:szCs w:val="24"/>
        </w:rPr>
        <w:t>Syrian Arab Republic (located in as at</w:t>
      </w:r>
    </w:p>
    <w:p w14:paraId="147CCB22" w14:textId="77777777" w:rsidR="00E9043B" w:rsidRDefault="000C1467">
      <w:pPr>
        <w:spacing w:line="260" w:lineRule="exact"/>
        <w:ind w:left="280"/>
        <w:rPr>
          <w:sz w:val="24"/>
          <w:szCs w:val="24"/>
        </w:rPr>
      </w:pPr>
      <w:r>
        <w:rPr>
          <w:sz w:val="24"/>
          <w:szCs w:val="24"/>
        </w:rPr>
        <w:t>Ma</w:t>
      </w:r>
      <w:r>
        <w:rPr>
          <w:spacing w:val="-13"/>
          <w:sz w:val="24"/>
          <w:szCs w:val="24"/>
        </w:rPr>
        <w:t>r</w:t>
      </w:r>
      <w:r>
        <w:rPr>
          <w:sz w:val="24"/>
          <w:szCs w:val="24"/>
        </w:rPr>
        <w:t xml:space="preserve">. 2015) </w:t>
      </w:r>
      <w:r>
        <w:rPr>
          <w:b/>
          <w:sz w:val="24"/>
          <w:szCs w:val="24"/>
        </w:rPr>
        <w:t xml:space="preserve">c) </w:t>
      </w:r>
      <w:r>
        <w:rPr>
          <w:sz w:val="24"/>
          <w:szCs w:val="24"/>
        </w:rPr>
        <w:t>Iraq (possible alternative location as at Ma</w:t>
      </w:r>
      <w:r>
        <w:rPr>
          <w:spacing w:val="-13"/>
          <w:sz w:val="24"/>
          <w:szCs w:val="24"/>
        </w:rPr>
        <w:t>r</w:t>
      </w:r>
      <w:r>
        <w:rPr>
          <w:sz w:val="24"/>
          <w:szCs w:val="24"/>
        </w:rPr>
        <w:t xml:space="preserve">. 2015) </w:t>
      </w:r>
      <w:r>
        <w:rPr>
          <w:b/>
          <w:sz w:val="24"/>
          <w:szCs w:val="24"/>
        </w:rPr>
        <w:t xml:space="preserve">d) </w:t>
      </w:r>
      <w:r>
        <w:rPr>
          <w:sz w:val="24"/>
          <w:szCs w:val="24"/>
        </w:rPr>
        <w:t xml:space="preserve">Libya (previously located in) </w:t>
      </w:r>
      <w:r>
        <w:rPr>
          <w:b/>
          <w:sz w:val="24"/>
          <w:szCs w:val="24"/>
        </w:rPr>
        <w:t xml:space="preserve">Listed on: </w:t>
      </w:r>
      <w:r>
        <w:rPr>
          <w:sz w:val="24"/>
          <w:szCs w:val="24"/>
        </w:rPr>
        <w:t>10</w:t>
      </w:r>
    </w:p>
    <w:p w14:paraId="128983A3" w14:textId="77777777" w:rsidR="00E9043B" w:rsidRDefault="000C1467">
      <w:pPr>
        <w:spacing w:before="2" w:line="260" w:lineRule="exact"/>
        <w:ind w:left="280" w:right="340"/>
        <w:rPr>
          <w:sz w:val="24"/>
          <w:szCs w:val="24"/>
        </w:rPr>
      </w:pPr>
      <w:r>
        <w:rPr>
          <w:sz w:val="24"/>
          <w:szCs w:val="24"/>
        </w:rPr>
        <w:t>Ap</w:t>
      </w:r>
      <w:r>
        <w:rPr>
          <w:spacing w:val="-13"/>
          <w:sz w:val="24"/>
          <w:szCs w:val="24"/>
        </w:rPr>
        <w:t>r</w:t>
      </w:r>
      <w:r>
        <w:rPr>
          <w:sz w:val="24"/>
          <w:szCs w:val="24"/>
        </w:rPr>
        <w:t xml:space="preserve">. 2015 ( amended on 14 Sep. 2016, 1 May 2019 ) </w:t>
      </w:r>
      <w:r>
        <w:rPr>
          <w:b/>
          <w:sz w:val="24"/>
          <w:szCs w:val="24"/>
        </w:rPr>
        <w:t xml:space="preserve">Other information: </w:t>
      </w:r>
      <w:r>
        <w:rPr>
          <w:sz w:val="24"/>
          <w:szCs w:val="24"/>
        </w:rPr>
        <w:t>Physical description: eye colour: brown; height: 172cm. Photo available for inclusion in the INTERPOL-UN Security Council Special Notice. Previous occupation: worke</w:t>
      </w:r>
      <w:r>
        <w:rPr>
          <w:spacing w:val="-13"/>
          <w:sz w:val="24"/>
          <w:szCs w:val="24"/>
        </w:rPr>
        <w:t>r</w:t>
      </w:r>
      <w:r>
        <w:rPr>
          <w:sz w:val="24"/>
          <w:szCs w:val="24"/>
        </w:rPr>
        <w:t>. A dangerous and active member of Al Qaida in Iraq (QDe.</w:t>
      </w:r>
      <w:r>
        <w:rPr>
          <w:spacing w:val="-9"/>
          <w:sz w:val="24"/>
          <w:szCs w:val="24"/>
        </w:rPr>
        <w:t>1</w:t>
      </w:r>
      <w:r>
        <w:rPr>
          <w:sz w:val="24"/>
          <w:szCs w:val="24"/>
        </w:rPr>
        <w:t xml:space="preserve">15) in 2004, also active in facilitating and hosting members of Ansar al-Shari’a in </w:t>
      </w:r>
      <w:r>
        <w:rPr>
          <w:spacing w:val="-8"/>
          <w:sz w:val="24"/>
          <w:szCs w:val="24"/>
        </w:rPr>
        <w:t>T</w:t>
      </w:r>
      <w:r>
        <w:rPr>
          <w:sz w:val="24"/>
          <w:szCs w:val="24"/>
        </w:rPr>
        <w:t xml:space="preserve">unisia (QDe.143) in Syria. Sentenced, in absentia, on 30 October 2007, to 24 years imprisonment for terrorist activities by the Appeals Court of </w:t>
      </w:r>
      <w:r>
        <w:rPr>
          <w:spacing w:val="-8"/>
          <w:sz w:val="24"/>
          <w:szCs w:val="24"/>
        </w:rPr>
        <w:t>T</w:t>
      </w:r>
      <w:r>
        <w:rPr>
          <w:sz w:val="24"/>
          <w:szCs w:val="24"/>
        </w:rPr>
        <w:t>unis. Fathe</w:t>
      </w:r>
      <w:r>
        <w:rPr>
          <w:spacing w:val="9"/>
          <w:sz w:val="24"/>
          <w:szCs w:val="24"/>
        </w:rPr>
        <w:t>r</w:t>
      </w:r>
      <w:r>
        <w:rPr>
          <w:spacing w:val="-13"/>
          <w:sz w:val="24"/>
          <w:szCs w:val="24"/>
        </w:rPr>
        <w:t>’</w:t>
      </w:r>
      <w:r>
        <w:rPr>
          <w:sz w:val="24"/>
          <w:szCs w:val="24"/>
        </w:rPr>
        <w:t xml:space="preserve">s name is </w:t>
      </w:r>
      <w:r>
        <w:rPr>
          <w:spacing w:val="-17"/>
          <w:sz w:val="24"/>
          <w:szCs w:val="24"/>
        </w:rPr>
        <w:t>T</w:t>
      </w:r>
      <w:r>
        <w:rPr>
          <w:sz w:val="24"/>
          <w:szCs w:val="24"/>
        </w:rPr>
        <w:t>aher Ouni Harzi, mothe</w:t>
      </w:r>
      <w:r>
        <w:rPr>
          <w:spacing w:val="9"/>
          <w:sz w:val="24"/>
          <w:szCs w:val="24"/>
        </w:rPr>
        <w:t>r</w:t>
      </w:r>
      <w:r>
        <w:rPr>
          <w:spacing w:val="-13"/>
          <w:sz w:val="24"/>
          <w:szCs w:val="24"/>
        </w:rPr>
        <w:t>’</w:t>
      </w:r>
      <w:r>
        <w:rPr>
          <w:sz w:val="24"/>
          <w:szCs w:val="24"/>
        </w:rPr>
        <w:t>s name is Borkana Bedairia. Reportedly killed in Syria in Jun. 2015. Review pursuant to Security Council resolution 2253 (2015) was concluded on 21 Feb. 2019. INTERPOL-UN</w:t>
      </w:r>
    </w:p>
    <w:p w14:paraId="408BC51A" w14:textId="77777777" w:rsidR="00E9043B" w:rsidRDefault="003103A9">
      <w:pPr>
        <w:spacing w:line="260" w:lineRule="exact"/>
        <w:ind w:left="280" w:right="231"/>
        <w:rPr>
          <w:sz w:val="24"/>
          <w:szCs w:val="24"/>
        </w:rPr>
      </w:pPr>
      <w:hyperlink r:id="rId809">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810">
        <w:r w:rsidR="000C1467">
          <w:rPr>
            <w:color w:val="0000ED"/>
            <w:sz w:val="24"/>
            <w:szCs w:val="24"/>
            <w:u w:val="single" w:color="0000ED"/>
          </w:rPr>
          <w:t xml:space="preserve">click  here </w:t>
        </w:r>
      </w:hyperlink>
    </w:p>
    <w:p w14:paraId="4D155BD3" w14:textId="77777777" w:rsidR="00E9043B" w:rsidRDefault="00E9043B">
      <w:pPr>
        <w:spacing w:before="13" w:line="220" w:lineRule="exact"/>
        <w:rPr>
          <w:sz w:val="22"/>
          <w:szCs w:val="22"/>
        </w:rPr>
      </w:pPr>
    </w:p>
    <w:p w14:paraId="47707E46" w14:textId="77777777" w:rsidR="00E9043B" w:rsidRPr="002E3F0F" w:rsidRDefault="000C1467">
      <w:pPr>
        <w:spacing w:before="29"/>
        <w:ind w:left="280"/>
        <w:rPr>
          <w:sz w:val="24"/>
          <w:szCs w:val="24"/>
          <w:lang w:val="es-MX"/>
        </w:rPr>
      </w:pPr>
      <w:r w:rsidRPr="002E3F0F">
        <w:rPr>
          <w:b/>
          <w:sz w:val="24"/>
          <w:szCs w:val="24"/>
          <w:lang w:val="es-MX"/>
        </w:rPr>
        <w:t xml:space="preserve">CDi.027 Name: </w:t>
      </w:r>
      <w:r w:rsidRPr="002E3F0F">
        <w:rPr>
          <w:sz w:val="24"/>
          <w:szCs w:val="24"/>
          <w:lang w:val="es-MX"/>
        </w:rPr>
        <w:t>1: DIEUDONNÉ 2: OZIA MAZIO 3: na 4: na</w:t>
      </w:r>
    </w:p>
    <w:p w14:paraId="41A92E5A" w14:textId="77777777" w:rsidR="00E9043B" w:rsidRDefault="000C1467">
      <w:pPr>
        <w:spacing w:before="2" w:line="260" w:lineRule="exact"/>
        <w:ind w:left="280" w:right="33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6 Jun. 1949 </w:t>
      </w:r>
      <w:r>
        <w:rPr>
          <w:b/>
          <w:sz w:val="24"/>
          <w:szCs w:val="24"/>
        </w:rPr>
        <w:t xml:space="preserve">POB: </w:t>
      </w:r>
      <w:r>
        <w:rPr>
          <w:sz w:val="24"/>
          <w:szCs w:val="24"/>
        </w:rPr>
        <w:t xml:space="preserve">Ariwara, Democratic Republic of the Congo </w:t>
      </w:r>
      <w:r>
        <w:rPr>
          <w:b/>
          <w:sz w:val="24"/>
          <w:szCs w:val="24"/>
        </w:rPr>
        <w:t xml:space="preserve">Good quality a.k.a.: </w:t>
      </w:r>
      <w:r>
        <w:rPr>
          <w:sz w:val="24"/>
          <w:szCs w:val="24"/>
        </w:rPr>
        <w:t xml:space="preserve">Ozia Mazio </w:t>
      </w:r>
      <w:r>
        <w:rPr>
          <w:b/>
          <w:sz w:val="24"/>
          <w:szCs w:val="24"/>
        </w:rPr>
        <w:t xml:space="preserve">Low quality a.k.a.: a) </w:t>
      </w:r>
      <w:r>
        <w:rPr>
          <w:sz w:val="24"/>
          <w:szCs w:val="24"/>
        </w:rPr>
        <w:t xml:space="preserve">Omari </w:t>
      </w:r>
      <w:r>
        <w:rPr>
          <w:b/>
          <w:sz w:val="24"/>
          <w:szCs w:val="24"/>
        </w:rPr>
        <w:t xml:space="preserve">b) </w:t>
      </w:r>
      <w:r>
        <w:rPr>
          <w:sz w:val="24"/>
          <w:szCs w:val="24"/>
        </w:rPr>
        <w:t xml:space="preserve">Mr Omari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 No</w:t>
      </w:r>
      <w:r>
        <w:rPr>
          <w:spacing w:val="-16"/>
          <w:sz w:val="24"/>
          <w:szCs w:val="24"/>
        </w:rPr>
        <w:t>v</w:t>
      </w:r>
      <w:r>
        <w:rPr>
          <w:sz w:val="24"/>
          <w:szCs w:val="24"/>
        </w:rPr>
        <w:t xml:space="preserve">. 2005 </w:t>
      </w:r>
      <w:r>
        <w:rPr>
          <w:b/>
          <w:sz w:val="24"/>
          <w:szCs w:val="24"/>
        </w:rPr>
        <w:t xml:space="preserve">Other information: </w:t>
      </w:r>
      <w:r>
        <w:rPr>
          <w:sz w:val="24"/>
          <w:szCs w:val="24"/>
        </w:rPr>
        <w:t>While president of the Fédération des entreprises congolaises (FEC) in Aru territor</w:t>
      </w:r>
      <w:r>
        <w:rPr>
          <w:spacing w:val="-16"/>
          <w:sz w:val="24"/>
          <w:szCs w:val="24"/>
        </w:rPr>
        <w:t>y</w:t>
      </w:r>
      <w:r>
        <w:rPr>
          <w:sz w:val="24"/>
          <w:szCs w:val="24"/>
        </w:rPr>
        <w:t>, Dieudonné Ozia Mazio is believed to have died in Ariwara on 23 September 2008. INTERPOL-UN Security Council Special Notice web</w:t>
      </w:r>
      <w:hyperlink r:id="rId811">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12">
        <w:r>
          <w:rPr>
            <w:color w:val="0000ED"/>
            <w:sz w:val="24"/>
            <w:szCs w:val="24"/>
            <w:u w:val="single" w:color="0000ED"/>
          </w:rPr>
          <w:t xml:space="preserve">click  here </w:t>
        </w:r>
      </w:hyperlink>
    </w:p>
    <w:p w14:paraId="12641441" w14:textId="77777777" w:rsidR="00E9043B" w:rsidRDefault="00E9043B">
      <w:pPr>
        <w:spacing w:before="2" w:line="260" w:lineRule="exact"/>
        <w:rPr>
          <w:sz w:val="26"/>
          <w:szCs w:val="26"/>
        </w:rPr>
      </w:pPr>
    </w:p>
    <w:p w14:paraId="2469C81F"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i.024 Name: </w:t>
      </w:r>
      <w:r>
        <w:rPr>
          <w:sz w:val="24"/>
          <w:szCs w:val="24"/>
        </w:rPr>
        <w:t>1: Mus’ab 2: Mustafa 3: Abu al Qassim 4: Omar</w:t>
      </w:r>
    </w:p>
    <w:p w14:paraId="092F242F" w14:textId="77777777" w:rsidR="00E9043B" w:rsidRDefault="000C1467">
      <w:pPr>
        <w:spacing w:line="260" w:lineRule="exact"/>
        <w:ind w:left="280"/>
        <w:rPr>
          <w:sz w:val="24"/>
          <w:szCs w:val="24"/>
        </w:rPr>
      </w:pPr>
      <w:r>
        <w:rPr>
          <w:b/>
          <w:sz w:val="24"/>
          <w:szCs w:val="24"/>
        </w:rPr>
        <w:t xml:space="preserve">Name (original script): </w:t>
      </w:r>
      <w:r>
        <w:rPr>
          <w:sz w:val="24"/>
          <w:szCs w:val="24"/>
        </w:rPr>
        <w:t>ﺮﻤﻋ ﻢﺳﺎﻘﻟا ﻮﺑا ﻰﻔﻄﺼﻣ ﺐﻌﺼﻣ</w:t>
      </w:r>
    </w:p>
    <w:p w14:paraId="708BC729" w14:textId="77777777" w:rsidR="00E9043B" w:rsidRDefault="000C1467">
      <w:pPr>
        <w:spacing w:before="2" w:line="260" w:lineRule="exact"/>
        <w:ind w:left="280" w:right="304"/>
        <w:jc w:val="both"/>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Leader of a transnational tra</w:t>
      </w:r>
      <w:r>
        <w:rPr>
          <w:spacing w:val="-4"/>
          <w:sz w:val="24"/>
          <w:szCs w:val="24"/>
        </w:rPr>
        <w:t>f</w:t>
      </w:r>
      <w:r>
        <w:rPr>
          <w:sz w:val="24"/>
          <w:szCs w:val="24"/>
        </w:rPr>
        <w:t xml:space="preserve">ficking network </w:t>
      </w:r>
      <w:r>
        <w:rPr>
          <w:b/>
          <w:sz w:val="24"/>
          <w:szCs w:val="24"/>
        </w:rPr>
        <w:t xml:space="preserve">DOB: </w:t>
      </w:r>
      <w:r>
        <w:rPr>
          <w:sz w:val="24"/>
          <w:szCs w:val="24"/>
        </w:rPr>
        <w:t xml:space="preserve">19 Jan. 1983 </w:t>
      </w:r>
      <w:r>
        <w:rPr>
          <w:b/>
          <w:sz w:val="24"/>
          <w:szCs w:val="24"/>
        </w:rPr>
        <w:t xml:space="preserve">POB: </w:t>
      </w:r>
      <w:r>
        <w:rPr>
          <w:sz w:val="24"/>
          <w:szCs w:val="24"/>
        </w:rPr>
        <w:t xml:space="preserve">Sabratha, Libya </w:t>
      </w:r>
      <w:r>
        <w:rPr>
          <w:b/>
          <w:sz w:val="24"/>
          <w:szCs w:val="24"/>
        </w:rPr>
        <w:t xml:space="preserve">Good quality a.k.a.: </w:t>
      </w:r>
      <w:r>
        <w:rPr>
          <w:sz w:val="24"/>
          <w:szCs w:val="24"/>
        </w:rPr>
        <w:t xml:space="preserve">Mus’ab Abu Qarin </w:t>
      </w:r>
      <w:r>
        <w:rPr>
          <w:b/>
          <w:sz w:val="24"/>
          <w:szCs w:val="24"/>
        </w:rPr>
        <w:t xml:space="preserve">Low quality a.k.a.: a) </w:t>
      </w:r>
      <w:r>
        <w:rPr>
          <w:sz w:val="24"/>
          <w:szCs w:val="24"/>
        </w:rPr>
        <w:t xml:space="preserve">ABU-AL QASSIM OMAR Musab Boukrin </w:t>
      </w:r>
      <w:r>
        <w:rPr>
          <w:b/>
          <w:sz w:val="24"/>
          <w:szCs w:val="24"/>
        </w:rPr>
        <w:t xml:space="preserve">b) </w:t>
      </w:r>
      <w:r>
        <w:rPr>
          <w:sz w:val="24"/>
          <w:szCs w:val="24"/>
        </w:rPr>
        <w:t xml:space="preserve">The Doctor </w:t>
      </w:r>
      <w:r>
        <w:rPr>
          <w:b/>
          <w:sz w:val="24"/>
          <w:szCs w:val="24"/>
        </w:rPr>
        <w:t xml:space="preserve">c) </w:t>
      </w:r>
      <w:r>
        <w:rPr>
          <w:sz w:val="24"/>
          <w:szCs w:val="24"/>
        </w:rPr>
        <w:t xml:space="preserve">Al-Grein </w:t>
      </w:r>
      <w:r>
        <w:rPr>
          <w:b/>
          <w:sz w:val="24"/>
          <w:szCs w:val="24"/>
        </w:rPr>
        <w:t xml:space="preserve">Nationality: </w:t>
      </w:r>
      <w:r>
        <w:rPr>
          <w:sz w:val="24"/>
          <w:szCs w:val="24"/>
        </w:rPr>
        <w:t xml:space="preserve">Libya </w:t>
      </w:r>
      <w:r>
        <w:rPr>
          <w:b/>
          <w:sz w:val="24"/>
          <w:szCs w:val="24"/>
        </w:rPr>
        <w:t xml:space="preserve">Passport no: a) </w:t>
      </w:r>
      <w:r>
        <w:rPr>
          <w:sz w:val="24"/>
          <w:szCs w:val="24"/>
        </w:rPr>
        <w:t xml:space="preserve">782633, issued on 31 May 2005 </w:t>
      </w:r>
      <w:r>
        <w:rPr>
          <w:b/>
          <w:sz w:val="24"/>
          <w:szCs w:val="24"/>
        </w:rPr>
        <w:t xml:space="preserve">b) </w:t>
      </w:r>
      <w:r>
        <w:rPr>
          <w:sz w:val="24"/>
          <w:szCs w:val="24"/>
        </w:rPr>
        <w:t xml:space="preserve">540794, issued on 12 Jan. 2008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7 Jun. 2018 ( amended on 17 Sep. 2018</w:t>
      </w:r>
    </w:p>
    <w:p w14:paraId="3D64508D" w14:textId="77777777" w:rsidR="00E9043B" w:rsidRDefault="000C1467">
      <w:pPr>
        <w:spacing w:line="260" w:lineRule="exact"/>
        <w:ind w:left="280" w:right="590"/>
        <w:rPr>
          <w:sz w:val="24"/>
          <w:szCs w:val="24"/>
        </w:rPr>
      </w:pPr>
      <w:r>
        <w:rPr>
          <w:sz w:val="24"/>
          <w:szCs w:val="24"/>
        </w:rPr>
        <w:t xml:space="preserve">) </w:t>
      </w:r>
      <w:r>
        <w:rPr>
          <w:b/>
          <w:sz w:val="24"/>
          <w:szCs w:val="24"/>
        </w:rPr>
        <w:t xml:space="preserve">Other information: </w:t>
      </w:r>
      <w:r>
        <w:rPr>
          <w:sz w:val="24"/>
          <w:szCs w:val="24"/>
        </w:rPr>
        <w:t>Listed pursuant to paragraphs 15 and 17 of resolution 1970 (</w:t>
      </w:r>
      <w:r>
        <w:rPr>
          <w:spacing w:val="-8"/>
          <w:sz w:val="24"/>
          <w:szCs w:val="24"/>
        </w:rPr>
        <w:t>T</w:t>
      </w:r>
      <w:r>
        <w:rPr>
          <w:sz w:val="24"/>
          <w:szCs w:val="24"/>
        </w:rPr>
        <w:t>ravel Ban, Asset Freeze)</w:t>
      </w:r>
      <w:hyperlink r:id="rId813">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iew-UN-Notices-Individuals</w:t>
      </w:r>
    </w:p>
    <w:p w14:paraId="4C731759" w14:textId="77777777" w:rsidR="00E9043B" w:rsidRDefault="00E9043B">
      <w:pPr>
        <w:spacing w:before="2" w:line="260" w:lineRule="exact"/>
        <w:rPr>
          <w:sz w:val="26"/>
          <w:szCs w:val="26"/>
        </w:rPr>
      </w:pPr>
    </w:p>
    <w:p w14:paraId="7653A146" w14:textId="77777777" w:rsidR="00E9043B" w:rsidRDefault="000C1467">
      <w:pPr>
        <w:ind w:left="280"/>
        <w:rPr>
          <w:sz w:val="24"/>
          <w:szCs w:val="24"/>
        </w:rPr>
      </w:pPr>
      <w:r>
        <w:rPr>
          <w:b/>
          <w:spacing w:val="-18"/>
          <w:sz w:val="24"/>
          <w:szCs w:val="24"/>
        </w:rPr>
        <w:t>T</w:t>
      </w:r>
      <w:r>
        <w:rPr>
          <w:b/>
          <w:sz w:val="24"/>
          <w:szCs w:val="24"/>
        </w:rPr>
        <w:t xml:space="preserve">Ai.067 Name: </w:t>
      </w:r>
      <w:r>
        <w:rPr>
          <w:sz w:val="24"/>
          <w:szCs w:val="24"/>
        </w:rPr>
        <w:t>1: SHER MOHAMMAD ABBAS 2: S</w:t>
      </w:r>
      <w:r>
        <w:rPr>
          <w:spacing w:val="-19"/>
          <w:sz w:val="24"/>
          <w:szCs w:val="24"/>
        </w:rPr>
        <w:t>T</w:t>
      </w:r>
      <w:r>
        <w:rPr>
          <w:sz w:val="24"/>
          <w:szCs w:val="24"/>
        </w:rPr>
        <w:t xml:space="preserve">ANEKZAI 3: </w:t>
      </w:r>
      <w:r>
        <w:rPr>
          <w:spacing w:val="-22"/>
          <w:sz w:val="24"/>
          <w:szCs w:val="24"/>
        </w:rPr>
        <w:t>P</w:t>
      </w:r>
      <w:r>
        <w:rPr>
          <w:sz w:val="24"/>
          <w:szCs w:val="24"/>
        </w:rPr>
        <w:t>ADSHAH KHAN 4: na</w:t>
      </w:r>
    </w:p>
    <w:p w14:paraId="015EE282" w14:textId="77777777" w:rsidR="00E9043B" w:rsidRDefault="000C1467">
      <w:pPr>
        <w:spacing w:line="260" w:lineRule="exact"/>
        <w:ind w:left="280"/>
        <w:rPr>
          <w:sz w:val="24"/>
          <w:szCs w:val="24"/>
        </w:rPr>
      </w:pPr>
      <w:r>
        <w:rPr>
          <w:b/>
          <w:sz w:val="24"/>
          <w:szCs w:val="24"/>
        </w:rPr>
        <w:t xml:space="preserve">Name (original script): </w:t>
      </w:r>
      <w:r>
        <w:rPr>
          <w:sz w:val="24"/>
          <w:szCs w:val="24"/>
        </w:rPr>
        <w:t>نﺎﺧ هﺎﺷدﺎﭘ یﺰﮑﻧﺎﺘﺳا سﺎﺒﻋ ﺪﻤﺤﻣ ﺮﯿﺷ</w:t>
      </w:r>
    </w:p>
    <w:p w14:paraId="3024543E" w14:textId="77777777" w:rsidR="00E9043B" w:rsidRDefault="000C1467">
      <w:pPr>
        <w:spacing w:before="2" w:line="260" w:lineRule="exact"/>
        <w:ind w:left="280" w:right="311"/>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a) </w:t>
      </w:r>
      <w:r>
        <w:rPr>
          <w:sz w:val="24"/>
          <w:szCs w:val="24"/>
        </w:rPr>
        <w:t xml:space="preserve">Deputy Minister of Public Health under the </w:t>
      </w:r>
      <w:r>
        <w:rPr>
          <w:spacing w:val="-17"/>
          <w:sz w:val="24"/>
          <w:szCs w:val="24"/>
        </w:rPr>
        <w:t>T</w:t>
      </w:r>
      <w:r>
        <w:rPr>
          <w:sz w:val="24"/>
          <w:szCs w:val="24"/>
        </w:rPr>
        <w:t xml:space="preserve">aliban regime </w:t>
      </w:r>
      <w:r>
        <w:rPr>
          <w:b/>
          <w:sz w:val="24"/>
          <w:szCs w:val="24"/>
        </w:rPr>
        <w:t xml:space="preserve">b) </w:t>
      </w:r>
      <w:r>
        <w:rPr>
          <w:sz w:val="24"/>
          <w:szCs w:val="24"/>
        </w:rPr>
        <w:t>Deputy Minister of Foreign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1963 </w:t>
      </w:r>
      <w:r>
        <w:rPr>
          <w:b/>
          <w:sz w:val="24"/>
          <w:szCs w:val="24"/>
        </w:rPr>
        <w:t xml:space="preserve">POB: </w:t>
      </w:r>
      <w:r>
        <w:rPr>
          <w:sz w:val="24"/>
          <w:szCs w:val="24"/>
        </w:rPr>
        <w:t xml:space="preserve">Qala-e-Abbas, Shah Mazar area, Baraki Barak District, Logar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7 Sep. 2016 ) </w:t>
      </w:r>
      <w:r>
        <w:rPr>
          <w:b/>
          <w:sz w:val="24"/>
          <w:szCs w:val="24"/>
        </w:rPr>
        <w:t xml:space="preserve">Other information: </w:t>
      </w:r>
      <w:r>
        <w:rPr>
          <w:sz w:val="24"/>
          <w:szCs w:val="24"/>
        </w:rPr>
        <w:t>Believed to be in Afghanistan/Pakistan border area. Review pursuant to Security Council resolution 1822 (2008) was concluded on 29 Jul. 2010. Picture available for inclusion in the INTERPOL-UN Security Council Special Notice.</w:t>
      </w:r>
      <w:hyperlink r:id="rId814">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815">
        <w:r>
          <w:rPr>
            <w:color w:val="0000ED"/>
            <w:sz w:val="24"/>
            <w:szCs w:val="24"/>
            <w:u w:val="single" w:color="0000ED"/>
          </w:rPr>
          <w:t xml:space="preserve">click  here </w:t>
        </w:r>
      </w:hyperlink>
    </w:p>
    <w:p w14:paraId="7CC09F25" w14:textId="77777777" w:rsidR="00E9043B" w:rsidRDefault="00E9043B">
      <w:pPr>
        <w:spacing w:before="13" w:line="220" w:lineRule="exact"/>
        <w:rPr>
          <w:sz w:val="22"/>
          <w:szCs w:val="22"/>
        </w:rPr>
      </w:pPr>
    </w:p>
    <w:p w14:paraId="04A644DF" w14:textId="77777777" w:rsidR="00E9043B" w:rsidRPr="002E3F0F" w:rsidRDefault="000C1467">
      <w:pPr>
        <w:spacing w:before="29"/>
        <w:ind w:left="280"/>
        <w:rPr>
          <w:sz w:val="24"/>
          <w:szCs w:val="24"/>
          <w:lang w:val="es-MX"/>
        </w:rPr>
      </w:pPr>
      <w:r w:rsidRPr="002E3F0F">
        <w:rPr>
          <w:b/>
          <w:sz w:val="24"/>
          <w:szCs w:val="24"/>
          <w:lang w:val="es-MX"/>
        </w:rPr>
        <w:t xml:space="preserve">QDi.242 Name: </w:t>
      </w:r>
      <w:r w:rsidRPr="002E3F0F">
        <w:rPr>
          <w:sz w:val="24"/>
          <w:szCs w:val="24"/>
          <w:lang w:val="es-MX"/>
        </w:rPr>
        <w:t xml:space="preserve">1: DINNO AMOR 2: ROSALEJOS 3: </w:t>
      </w:r>
      <w:r w:rsidRPr="002E3F0F">
        <w:rPr>
          <w:spacing w:val="-22"/>
          <w:sz w:val="24"/>
          <w:szCs w:val="24"/>
          <w:lang w:val="es-MX"/>
        </w:rPr>
        <w:t>P</w:t>
      </w:r>
      <w:r w:rsidRPr="002E3F0F">
        <w:rPr>
          <w:sz w:val="24"/>
          <w:szCs w:val="24"/>
          <w:lang w:val="es-MX"/>
        </w:rPr>
        <w:t>AREJA 4: na</w:t>
      </w:r>
    </w:p>
    <w:p w14:paraId="79ACC299" w14:textId="77777777" w:rsidR="00E9043B" w:rsidRDefault="000C1467">
      <w:pPr>
        <w:spacing w:before="2" w:line="260" w:lineRule="exact"/>
        <w:ind w:left="280" w:right="24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 Jul. 1981 </w:t>
      </w:r>
      <w:r>
        <w:rPr>
          <w:b/>
          <w:sz w:val="24"/>
          <w:szCs w:val="24"/>
        </w:rPr>
        <w:t xml:space="preserve">POB: </w:t>
      </w:r>
      <w:r>
        <w:rPr>
          <w:sz w:val="24"/>
          <w:szCs w:val="24"/>
        </w:rPr>
        <w:t>Cebu Cit</w:t>
      </w:r>
      <w:r>
        <w:rPr>
          <w:spacing w:val="-16"/>
          <w:sz w:val="24"/>
          <w:szCs w:val="24"/>
        </w:rPr>
        <w:t>y</w:t>
      </w:r>
      <w:r>
        <w:rPr>
          <w:sz w:val="24"/>
          <w:szCs w:val="24"/>
        </w:rPr>
        <w:t xml:space="preserve">, Philippines </w:t>
      </w:r>
      <w:r>
        <w:rPr>
          <w:b/>
          <w:sz w:val="24"/>
          <w:szCs w:val="24"/>
        </w:rPr>
        <w:t xml:space="preserve">Good quality a.k.a.: a) </w:t>
      </w:r>
      <w:r>
        <w:rPr>
          <w:sz w:val="24"/>
          <w:szCs w:val="24"/>
        </w:rPr>
        <w:t xml:space="preserve">Johnny Pareja </w:t>
      </w:r>
      <w:r>
        <w:rPr>
          <w:b/>
          <w:sz w:val="24"/>
          <w:szCs w:val="24"/>
        </w:rPr>
        <w:t xml:space="preserve">b) </w:t>
      </w:r>
      <w:r>
        <w:rPr>
          <w:sz w:val="24"/>
          <w:szCs w:val="24"/>
        </w:rPr>
        <w:t xml:space="preserve">Khalil Pareja </w:t>
      </w:r>
      <w:r>
        <w:rPr>
          <w:b/>
          <w:sz w:val="24"/>
          <w:szCs w:val="24"/>
        </w:rPr>
        <w:t xml:space="preserve">Low quality a.k.a.: a) </w:t>
      </w:r>
      <w:r>
        <w:rPr>
          <w:sz w:val="24"/>
          <w:szCs w:val="24"/>
        </w:rPr>
        <w:t xml:space="preserve">Mohammad </w:t>
      </w:r>
      <w:r>
        <w:rPr>
          <w:b/>
          <w:sz w:val="24"/>
          <w:szCs w:val="24"/>
        </w:rPr>
        <w:t xml:space="preserve">b) </w:t>
      </w:r>
      <w:r>
        <w:rPr>
          <w:sz w:val="24"/>
          <w:szCs w:val="24"/>
        </w:rPr>
        <w:t xml:space="preserve">Akmad </w:t>
      </w:r>
      <w:r>
        <w:rPr>
          <w:b/>
          <w:sz w:val="24"/>
          <w:szCs w:val="24"/>
        </w:rPr>
        <w:t xml:space="preserve">c) </w:t>
      </w:r>
      <w:r>
        <w:rPr>
          <w:sz w:val="24"/>
          <w:szCs w:val="24"/>
        </w:rPr>
        <w:t xml:space="preserve">Mighty </w:t>
      </w:r>
      <w:r>
        <w:rPr>
          <w:b/>
          <w:sz w:val="24"/>
          <w:szCs w:val="24"/>
        </w:rPr>
        <w:t xml:space="preserve">d) </w:t>
      </w:r>
      <w:r>
        <w:rPr>
          <w:sz w:val="24"/>
          <w:szCs w:val="24"/>
        </w:rPr>
        <w:t xml:space="preserve">Rash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Atimonana, Quezon Province, Philippines </w:t>
      </w:r>
      <w:r>
        <w:rPr>
          <w:b/>
          <w:sz w:val="24"/>
          <w:szCs w:val="24"/>
        </w:rPr>
        <w:t xml:space="preserve">Listed on: </w:t>
      </w:r>
      <w:r>
        <w:rPr>
          <w:sz w:val="24"/>
          <w:szCs w:val="24"/>
        </w:rPr>
        <w:t>4 Jun. 2008 ( amended on 3 Jun. 2009, 13 Dec. 20</w:t>
      </w:r>
      <w:r>
        <w:rPr>
          <w:spacing w:val="-9"/>
          <w:sz w:val="24"/>
          <w:szCs w:val="24"/>
        </w:rPr>
        <w:t>1</w:t>
      </w:r>
      <w:r>
        <w:rPr>
          <w:sz w:val="24"/>
          <w:szCs w:val="24"/>
        </w:rPr>
        <w:t xml:space="preserve">1, 6 Dec. 2019 ) </w:t>
      </w:r>
      <w:r>
        <w:rPr>
          <w:b/>
          <w:sz w:val="24"/>
          <w:szCs w:val="24"/>
        </w:rPr>
        <w:t xml:space="preserve">Other information: </w:t>
      </w:r>
      <w:r>
        <w:rPr>
          <w:sz w:val="24"/>
          <w:szCs w:val="24"/>
        </w:rPr>
        <w:t>Member of the Rajah Solaiman Movement (QDe.128). Father's name is Amorsolo Jarabata Pareja. Mother's name is Leonila Cambaya Rosalejos. Review pursuant to Security Council resolution 1822 (2008) was concluded on 13 May</w:t>
      </w:r>
    </w:p>
    <w:p w14:paraId="73B2727F" w14:textId="77777777" w:rsidR="00E9043B" w:rsidRDefault="000C1467">
      <w:pPr>
        <w:spacing w:line="260" w:lineRule="exact"/>
        <w:ind w:left="280" w:right="307"/>
        <w:rPr>
          <w:sz w:val="24"/>
          <w:szCs w:val="24"/>
        </w:rPr>
      </w:pPr>
      <w:r>
        <w:rPr>
          <w:sz w:val="24"/>
          <w:szCs w:val="24"/>
        </w:rPr>
        <w:t>2010. Review pursuant to Security Council resolution 2368 (2017) was concluded on 4 Dec. 2019. INTERPOL-</w:t>
      </w:r>
      <w:hyperlink r:id="rId816">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817">
        <w:r>
          <w:rPr>
            <w:color w:val="0000ED"/>
            <w:sz w:val="24"/>
            <w:szCs w:val="24"/>
            <w:u w:val="single" w:color="0000ED"/>
          </w:rPr>
          <w:t xml:space="preserve">click  here </w:t>
        </w:r>
      </w:hyperlink>
    </w:p>
    <w:p w14:paraId="1FDF695A" w14:textId="77777777" w:rsidR="00E9043B" w:rsidRDefault="00E9043B">
      <w:pPr>
        <w:spacing w:before="2" w:line="260" w:lineRule="exact"/>
        <w:rPr>
          <w:sz w:val="26"/>
          <w:szCs w:val="26"/>
        </w:rPr>
      </w:pPr>
    </w:p>
    <w:p w14:paraId="58D954DF" w14:textId="77777777" w:rsidR="00E9043B" w:rsidRDefault="000C1467">
      <w:pPr>
        <w:ind w:left="280"/>
        <w:rPr>
          <w:sz w:val="24"/>
          <w:szCs w:val="24"/>
        </w:rPr>
        <w:sectPr w:rsidR="00E9043B">
          <w:pgSz w:w="12240" w:h="15840"/>
          <w:pgMar w:top="380" w:right="420" w:bottom="280" w:left="420" w:header="197" w:footer="203" w:gutter="0"/>
          <w:cols w:space="720"/>
        </w:sectPr>
      </w:pPr>
      <w:r>
        <w:rPr>
          <w:b/>
          <w:sz w:val="24"/>
          <w:szCs w:val="24"/>
        </w:rPr>
        <w:t xml:space="preserve">QDi.294 Name: </w:t>
      </w:r>
      <w:r>
        <w:rPr>
          <w:sz w:val="24"/>
          <w:szCs w:val="24"/>
        </w:rPr>
        <w:t xml:space="preserve">1: UMAR 2: </w:t>
      </w:r>
      <w:r>
        <w:rPr>
          <w:spacing w:val="-22"/>
          <w:sz w:val="24"/>
          <w:szCs w:val="24"/>
        </w:rPr>
        <w:t>P</w:t>
      </w:r>
      <w:r>
        <w:rPr>
          <w:spacing w:val="-27"/>
          <w:sz w:val="24"/>
          <w:szCs w:val="24"/>
        </w:rPr>
        <w:t>A</w:t>
      </w:r>
      <w:r>
        <w:rPr>
          <w:sz w:val="24"/>
          <w:szCs w:val="24"/>
        </w:rPr>
        <w:t>TEK 3: na 4: na</w:t>
      </w:r>
    </w:p>
    <w:p w14:paraId="2499CB2D" w14:textId="77777777" w:rsidR="00E9043B" w:rsidRDefault="00E9043B">
      <w:pPr>
        <w:spacing w:line="140" w:lineRule="exact"/>
        <w:rPr>
          <w:sz w:val="14"/>
          <w:szCs w:val="14"/>
        </w:rPr>
      </w:pPr>
    </w:p>
    <w:p w14:paraId="3B1440DC" w14:textId="77777777" w:rsidR="00E9043B" w:rsidRDefault="000C1467">
      <w:pPr>
        <w:spacing w:before="37" w:line="260" w:lineRule="exact"/>
        <w:ind w:left="280" w:right="30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20 Jul. 1966 </w:t>
      </w:r>
      <w:r>
        <w:rPr>
          <w:b/>
          <w:sz w:val="24"/>
          <w:szCs w:val="24"/>
        </w:rPr>
        <w:t xml:space="preserve">POB: </w:t>
      </w:r>
      <w:r>
        <w:rPr>
          <w:sz w:val="24"/>
          <w:szCs w:val="24"/>
        </w:rPr>
        <w:t xml:space="preserve">Central Java, Indonesia </w:t>
      </w:r>
      <w:r>
        <w:rPr>
          <w:b/>
          <w:sz w:val="24"/>
          <w:szCs w:val="24"/>
        </w:rPr>
        <w:t xml:space="preserve">Good quality a.k.a.: a) </w:t>
      </w:r>
      <w:r>
        <w:rPr>
          <w:sz w:val="24"/>
          <w:szCs w:val="24"/>
        </w:rPr>
        <w:t xml:space="preserve">Omar Patek </w:t>
      </w:r>
      <w:r>
        <w:rPr>
          <w:b/>
          <w:sz w:val="24"/>
          <w:szCs w:val="24"/>
        </w:rPr>
        <w:t xml:space="preserve">b) </w:t>
      </w:r>
      <w:r>
        <w:rPr>
          <w:sz w:val="24"/>
          <w:szCs w:val="24"/>
        </w:rPr>
        <w:t xml:space="preserve">Mike Arsalan </w:t>
      </w:r>
      <w:r>
        <w:rPr>
          <w:b/>
          <w:sz w:val="24"/>
          <w:szCs w:val="24"/>
        </w:rPr>
        <w:t xml:space="preserve">c) </w:t>
      </w:r>
      <w:r>
        <w:rPr>
          <w:sz w:val="24"/>
          <w:szCs w:val="24"/>
        </w:rPr>
        <w:t xml:space="preserve">Hisyam Bin Zein </w:t>
      </w:r>
      <w:r>
        <w:rPr>
          <w:b/>
          <w:sz w:val="24"/>
          <w:szCs w:val="24"/>
        </w:rPr>
        <w:t xml:space="preserve">d) </w:t>
      </w:r>
      <w:r>
        <w:rPr>
          <w:sz w:val="24"/>
          <w:szCs w:val="24"/>
        </w:rPr>
        <w:t xml:space="preserve">Anis Alawi Jafar </w:t>
      </w:r>
      <w:r>
        <w:rPr>
          <w:b/>
          <w:sz w:val="24"/>
          <w:szCs w:val="24"/>
        </w:rPr>
        <w:t xml:space="preserve">Low quality a.k.a.: a) </w:t>
      </w:r>
      <w:r>
        <w:rPr>
          <w:sz w:val="24"/>
          <w:szCs w:val="24"/>
        </w:rPr>
        <w:t xml:space="preserve">Pa'tek </w:t>
      </w:r>
      <w:r>
        <w:rPr>
          <w:b/>
          <w:sz w:val="24"/>
          <w:szCs w:val="24"/>
        </w:rPr>
        <w:t xml:space="preserve">b) </w:t>
      </w:r>
      <w:r>
        <w:rPr>
          <w:sz w:val="24"/>
          <w:szCs w:val="24"/>
        </w:rPr>
        <w:t xml:space="preserve">Pak </w:t>
      </w:r>
      <w:r>
        <w:rPr>
          <w:spacing w:val="-17"/>
          <w:sz w:val="24"/>
          <w:szCs w:val="24"/>
        </w:rPr>
        <w:t>T</w:t>
      </w:r>
      <w:r>
        <w:rPr>
          <w:sz w:val="24"/>
          <w:szCs w:val="24"/>
        </w:rPr>
        <w:t xml:space="preserve">aek </w:t>
      </w:r>
      <w:r>
        <w:rPr>
          <w:b/>
          <w:sz w:val="24"/>
          <w:szCs w:val="24"/>
        </w:rPr>
        <w:t xml:space="preserve">c) </w:t>
      </w:r>
      <w:r>
        <w:rPr>
          <w:sz w:val="24"/>
          <w:szCs w:val="24"/>
        </w:rPr>
        <w:t xml:space="preserve">Umar Kecil </w:t>
      </w:r>
      <w:r>
        <w:rPr>
          <w:b/>
          <w:sz w:val="24"/>
          <w:szCs w:val="24"/>
        </w:rPr>
        <w:t xml:space="preserve">d) </w:t>
      </w:r>
      <w:r>
        <w:rPr>
          <w:sz w:val="24"/>
          <w:szCs w:val="24"/>
        </w:rPr>
        <w:t xml:space="preserve">Al Abu Syekh Al Zacky </w:t>
      </w:r>
      <w:r>
        <w:rPr>
          <w:b/>
          <w:sz w:val="24"/>
          <w:szCs w:val="24"/>
        </w:rPr>
        <w:t xml:space="preserve">e) </w:t>
      </w:r>
      <w:r>
        <w:rPr>
          <w:sz w:val="24"/>
          <w:szCs w:val="24"/>
        </w:rPr>
        <w:t xml:space="preserve">Umangis Mike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Indonesia </w:t>
      </w:r>
      <w:r>
        <w:rPr>
          <w:b/>
          <w:sz w:val="24"/>
          <w:szCs w:val="24"/>
        </w:rPr>
        <w:t xml:space="preserve">Listed on: </w:t>
      </w:r>
      <w:r>
        <w:rPr>
          <w:sz w:val="24"/>
          <w:szCs w:val="24"/>
        </w:rPr>
        <w:t>19 Jul. 20</w:t>
      </w:r>
      <w:r>
        <w:rPr>
          <w:spacing w:val="-9"/>
          <w:sz w:val="24"/>
          <w:szCs w:val="24"/>
        </w:rPr>
        <w:t>1</w:t>
      </w:r>
      <w:r>
        <w:rPr>
          <w:sz w:val="24"/>
          <w:szCs w:val="24"/>
        </w:rPr>
        <w:t xml:space="preserve">1 ( amended on 23 Feb. 2012, 22 Sep. 2017 ) </w:t>
      </w:r>
      <w:r>
        <w:rPr>
          <w:b/>
          <w:sz w:val="24"/>
          <w:szCs w:val="24"/>
        </w:rPr>
        <w:t xml:space="preserve">Other information: </w:t>
      </w:r>
      <w:r>
        <w:rPr>
          <w:sz w:val="24"/>
          <w:szCs w:val="24"/>
        </w:rPr>
        <w:t>Senior member of Jemaah Islamiyah (QDe.092) involved in planning and funding multiple terrorist attacks in the Philippines and Indonesia. Provided training to Abu Sayyaf Group (QDe.001). Convicted for his role in the 2002 Bali bombings and sentenced to 20 years in prison in Jun. 2012. Remains in custody in Indonesia as at May 2015 Photos included in INTERPOL-UN Security Council Special Notice web link:</w:t>
      </w:r>
      <w:hyperlink r:id="rId81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19">
        <w:r>
          <w:rPr>
            <w:color w:val="0000ED"/>
            <w:sz w:val="24"/>
            <w:szCs w:val="24"/>
            <w:u w:val="single" w:color="0000ED"/>
          </w:rPr>
          <w:t xml:space="preserve">click  here </w:t>
        </w:r>
      </w:hyperlink>
    </w:p>
    <w:p w14:paraId="130904A7" w14:textId="77777777" w:rsidR="00E9043B" w:rsidRDefault="00E9043B">
      <w:pPr>
        <w:spacing w:before="13" w:line="220" w:lineRule="exact"/>
        <w:rPr>
          <w:sz w:val="22"/>
          <w:szCs w:val="22"/>
        </w:rPr>
      </w:pPr>
    </w:p>
    <w:p w14:paraId="5C042E24" w14:textId="77777777" w:rsidR="00E9043B" w:rsidRPr="002E3F0F" w:rsidRDefault="000C1467">
      <w:pPr>
        <w:spacing w:before="29"/>
        <w:ind w:left="280"/>
        <w:rPr>
          <w:sz w:val="24"/>
          <w:szCs w:val="24"/>
          <w:lang w:val="es-MX"/>
        </w:rPr>
      </w:pPr>
      <w:r w:rsidRPr="002E3F0F">
        <w:rPr>
          <w:b/>
          <w:sz w:val="24"/>
          <w:szCs w:val="24"/>
          <w:lang w:val="es-MX"/>
        </w:rPr>
        <w:t xml:space="preserve">QDi.348 Name: </w:t>
      </w:r>
      <w:r w:rsidRPr="002E3F0F">
        <w:rPr>
          <w:sz w:val="24"/>
          <w:szCs w:val="24"/>
          <w:lang w:val="es-MX"/>
        </w:rPr>
        <w:t>1: ANGGA 2: DIMAS 3: PERSHADA 4: na</w:t>
      </w:r>
    </w:p>
    <w:p w14:paraId="276B131D" w14:textId="77777777" w:rsidR="00E9043B" w:rsidRDefault="000C1467">
      <w:pPr>
        <w:spacing w:before="2" w:line="260" w:lineRule="exact"/>
        <w:ind w:left="280" w:right="361"/>
        <w:rPr>
          <w:sz w:val="24"/>
          <w:szCs w:val="24"/>
        </w:rPr>
      </w:pPr>
      <w:r>
        <w:rPr>
          <w:b/>
          <w:spacing w:val="-4"/>
          <w:sz w:val="24"/>
          <w:szCs w:val="24"/>
        </w:rPr>
        <w:t>T</w:t>
      </w:r>
      <w:r>
        <w:rPr>
          <w:b/>
          <w:sz w:val="24"/>
          <w:szCs w:val="24"/>
        </w:rPr>
        <w:t xml:space="preserve">itle: </w:t>
      </w:r>
      <w:r>
        <w:rPr>
          <w:sz w:val="24"/>
          <w:szCs w:val="24"/>
        </w:rPr>
        <w:t xml:space="preserve">Secretary General (as at mid-2014) </w:t>
      </w:r>
      <w:r>
        <w:rPr>
          <w:b/>
          <w:sz w:val="24"/>
          <w:szCs w:val="24"/>
        </w:rPr>
        <w:t xml:space="preserve">Designation: </w:t>
      </w:r>
      <w:r>
        <w:rPr>
          <w:sz w:val="24"/>
          <w:szCs w:val="24"/>
        </w:rPr>
        <w:t xml:space="preserve">na </w:t>
      </w:r>
      <w:r>
        <w:rPr>
          <w:b/>
          <w:sz w:val="24"/>
          <w:szCs w:val="24"/>
        </w:rPr>
        <w:t xml:space="preserve">DOB: </w:t>
      </w:r>
      <w:r>
        <w:rPr>
          <w:sz w:val="24"/>
          <w:szCs w:val="24"/>
        </w:rPr>
        <w:t>4 Ma</w:t>
      </w:r>
      <w:r>
        <w:rPr>
          <w:spacing w:val="-13"/>
          <w:sz w:val="24"/>
          <w:szCs w:val="24"/>
        </w:rPr>
        <w:t>r</w:t>
      </w:r>
      <w:r>
        <w:rPr>
          <w:sz w:val="24"/>
          <w:szCs w:val="24"/>
        </w:rPr>
        <w:t xml:space="preserve">. 1985 </w:t>
      </w:r>
      <w:r>
        <w:rPr>
          <w:b/>
          <w:sz w:val="24"/>
          <w:szCs w:val="24"/>
        </w:rPr>
        <w:t xml:space="preserve">POB: </w:t>
      </w:r>
      <w:r>
        <w:rPr>
          <w:sz w:val="24"/>
          <w:szCs w:val="24"/>
        </w:rPr>
        <w:t xml:space="preserve">Jakarta, Indonesia </w:t>
      </w:r>
      <w:r>
        <w:rPr>
          <w:b/>
          <w:sz w:val="24"/>
          <w:szCs w:val="24"/>
        </w:rPr>
        <w:t xml:space="preserve">Good quality a.k.a.: a) </w:t>
      </w:r>
      <w:r>
        <w:rPr>
          <w:sz w:val="24"/>
          <w:szCs w:val="24"/>
        </w:rPr>
        <w:t>Angga Dimas Persada born 4 Ma</w:t>
      </w:r>
      <w:r>
        <w:rPr>
          <w:spacing w:val="-13"/>
          <w:sz w:val="24"/>
          <w:szCs w:val="24"/>
        </w:rPr>
        <w:t>r</w:t>
      </w:r>
      <w:r>
        <w:rPr>
          <w:sz w:val="24"/>
          <w:szCs w:val="24"/>
        </w:rPr>
        <w:t xml:space="preserve">. 1985 in Jakarta, Indonesia </w:t>
      </w:r>
      <w:r>
        <w:rPr>
          <w:b/>
          <w:sz w:val="24"/>
          <w:szCs w:val="24"/>
        </w:rPr>
        <w:t xml:space="preserve">b) </w:t>
      </w:r>
      <w:r>
        <w:rPr>
          <w:sz w:val="24"/>
          <w:szCs w:val="24"/>
        </w:rPr>
        <w:t>Angga Dimas Persadha born</w:t>
      </w:r>
    </w:p>
    <w:p w14:paraId="51C918ED" w14:textId="77777777" w:rsidR="00E9043B" w:rsidRDefault="000C1467">
      <w:pPr>
        <w:spacing w:line="260" w:lineRule="exact"/>
        <w:ind w:left="280" w:right="465"/>
        <w:rPr>
          <w:sz w:val="24"/>
          <w:szCs w:val="24"/>
        </w:rPr>
      </w:pPr>
      <w:r>
        <w:rPr>
          <w:sz w:val="24"/>
          <w:szCs w:val="24"/>
        </w:rPr>
        <w:t>4 Ma</w:t>
      </w:r>
      <w:r>
        <w:rPr>
          <w:spacing w:val="-13"/>
          <w:sz w:val="24"/>
          <w:szCs w:val="24"/>
        </w:rPr>
        <w:t>r</w:t>
      </w:r>
      <w:r>
        <w:rPr>
          <w:sz w:val="24"/>
          <w:szCs w:val="24"/>
        </w:rPr>
        <w:t xml:space="preserve">. 1985 in Jakarta, Indonesia </w:t>
      </w:r>
      <w:r>
        <w:rPr>
          <w:b/>
          <w:sz w:val="24"/>
          <w:szCs w:val="24"/>
        </w:rPr>
        <w:t xml:space="preserve">c) </w:t>
      </w:r>
      <w:r>
        <w:rPr>
          <w:sz w:val="24"/>
          <w:szCs w:val="24"/>
        </w:rPr>
        <w:t>Angga Dimas Prasondha born 4 Ma</w:t>
      </w:r>
      <w:r>
        <w:rPr>
          <w:spacing w:val="-13"/>
          <w:sz w:val="24"/>
          <w:szCs w:val="24"/>
        </w:rPr>
        <w:t>r</w:t>
      </w:r>
      <w:r>
        <w:rPr>
          <w:sz w:val="24"/>
          <w:szCs w:val="24"/>
        </w:rPr>
        <w:t xml:space="preserve">. 1985 in Jakarta, Indonesia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Indonesia </w:t>
      </w:r>
      <w:r>
        <w:rPr>
          <w:b/>
          <w:sz w:val="24"/>
          <w:szCs w:val="24"/>
        </w:rPr>
        <w:t xml:space="preserve">Passport no: </w:t>
      </w:r>
      <w:r>
        <w:rPr>
          <w:sz w:val="24"/>
          <w:szCs w:val="24"/>
        </w:rPr>
        <w:t>Indonesian passport number W344982 (issued under name Angga Dimas Peshada, born 4 Ma</w:t>
      </w:r>
      <w:r>
        <w:rPr>
          <w:spacing w:val="-13"/>
          <w:sz w:val="24"/>
          <w:szCs w:val="24"/>
        </w:rPr>
        <w:t>r</w:t>
      </w:r>
      <w:r>
        <w:rPr>
          <w:sz w:val="24"/>
          <w:szCs w:val="24"/>
        </w:rPr>
        <w:t xml:space="preserve">.1985 in Jakarta, Indonesia)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13 Ma</w:t>
      </w:r>
      <w:r>
        <w:rPr>
          <w:spacing w:val="-13"/>
          <w:sz w:val="24"/>
          <w:szCs w:val="24"/>
        </w:rPr>
        <w:t>r</w:t>
      </w:r>
      <w:r>
        <w:rPr>
          <w:sz w:val="24"/>
          <w:szCs w:val="24"/>
        </w:rPr>
        <w:t xml:space="preserve">. 2015 </w:t>
      </w:r>
      <w:r>
        <w:rPr>
          <w:b/>
          <w:sz w:val="24"/>
          <w:szCs w:val="24"/>
        </w:rPr>
        <w:t xml:space="preserve">Other information: </w:t>
      </w:r>
      <w:r>
        <w:rPr>
          <w:sz w:val="24"/>
          <w:szCs w:val="24"/>
        </w:rPr>
        <w:t>Member of Jemaah Islamiyah (QDe.092) and leader of Hilal Ahmar Society Indonesia (HASI) (QDe.147). INTERPOL-UN Security Council Special Notice web link:</w:t>
      </w:r>
      <w:hyperlink r:id="rId82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21">
        <w:r>
          <w:rPr>
            <w:color w:val="0000ED"/>
            <w:sz w:val="24"/>
            <w:szCs w:val="24"/>
            <w:u w:val="single" w:color="0000ED"/>
          </w:rPr>
          <w:t xml:space="preserve">click  here </w:t>
        </w:r>
      </w:hyperlink>
    </w:p>
    <w:p w14:paraId="2ACE0A53" w14:textId="77777777" w:rsidR="00E9043B" w:rsidRDefault="00E9043B">
      <w:pPr>
        <w:spacing w:before="2" w:line="260" w:lineRule="exact"/>
        <w:rPr>
          <w:sz w:val="26"/>
          <w:szCs w:val="26"/>
        </w:rPr>
      </w:pPr>
    </w:p>
    <w:p w14:paraId="3D6EDDE8" w14:textId="77777777" w:rsidR="00E9043B" w:rsidRDefault="000C1467">
      <w:pPr>
        <w:ind w:left="280"/>
        <w:rPr>
          <w:sz w:val="24"/>
          <w:szCs w:val="24"/>
        </w:rPr>
      </w:pPr>
      <w:r>
        <w:rPr>
          <w:b/>
          <w:sz w:val="24"/>
          <w:szCs w:val="24"/>
        </w:rPr>
        <w:t xml:space="preserve">KPi.076 Name: </w:t>
      </w:r>
      <w:r>
        <w:rPr>
          <w:sz w:val="24"/>
          <w:szCs w:val="24"/>
        </w:rPr>
        <w:t>1: RI 2: PYONG CHUL 3: na 4: na</w:t>
      </w:r>
    </w:p>
    <w:p w14:paraId="6143D942" w14:textId="77777777" w:rsidR="00E9043B" w:rsidRDefault="000C1467">
      <w:pPr>
        <w:spacing w:before="2" w:line="260" w:lineRule="exact"/>
        <w:ind w:left="280" w:right="39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Alternate Member of the Political Bureau of the </w:t>
      </w:r>
      <w:r>
        <w:rPr>
          <w:spacing w:val="-19"/>
          <w:sz w:val="24"/>
          <w:szCs w:val="24"/>
        </w:rPr>
        <w:t>W</w:t>
      </w:r>
      <w:r>
        <w:rPr>
          <w:sz w:val="24"/>
          <w:szCs w:val="24"/>
        </w:rPr>
        <w:t xml:space="preserve">orkers’ Party of Korea and First </w:t>
      </w:r>
      <w:r>
        <w:rPr>
          <w:spacing w:val="-14"/>
          <w:sz w:val="24"/>
          <w:szCs w:val="24"/>
        </w:rPr>
        <w:t>V</w:t>
      </w:r>
      <w:r>
        <w:rPr>
          <w:sz w:val="24"/>
          <w:szCs w:val="24"/>
        </w:rPr>
        <w:t xml:space="preserve">ice Director of the Munitions Industry Department </w:t>
      </w:r>
      <w:r>
        <w:rPr>
          <w:b/>
          <w:sz w:val="24"/>
          <w:szCs w:val="24"/>
        </w:rPr>
        <w:t xml:space="preserve">DOB: </w:t>
      </w:r>
      <w:r>
        <w:rPr>
          <w:sz w:val="24"/>
          <w:szCs w:val="24"/>
        </w:rPr>
        <w:t xml:space="preserve">1948 </w:t>
      </w:r>
      <w:r>
        <w:rPr>
          <w:b/>
          <w:sz w:val="24"/>
          <w:szCs w:val="24"/>
        </w:rPr>
        <w:t xml:space="preserve">POB: </w:t>
      </w:r>
      <w:r>
        <w:rPr>
          <w:sz w:val="24"/>
          <w:szCs w:val="24"/>
        </w:rPr>
        <w:t xml:space="preserve">na </w:t>
      </w:r>
      <w:r>
        <w:rPr>
          <w:b/>
          <w:sz w:val="24"/>
          <w:szCs w:val="24"/>
        </w:rPr>
        <w:t xml:space="preserve">Good quality a.k.a.: </w:t>
      </w:r>
      <w:r>
        <w:rPr>
          <w:sz w:val="24"/>
          <w:szCs w:val="24"/>
        </w:rPr>
        <w:t xml:space="preserve">Ri Pyo’ng-ch’o’l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 xml:space="preserve">22 Dec. 2017 </w:t>
      </w:r>
      <w:r>
        <w:rPr>
          <w:b/>
          <w:sz w:val="24"/>
          <w:szCs w:val="24"/>
        </w:rPr>
        <w:t xml:space="preserve">Other information: </w:t>
      </w:r>
      <w:r>
        <w:rPr>
          <w:sz w:val="24"/>
          <w:szCs w:val="24"/>
        </w:rPr>
        <w:t>Gender: male</w:t>
      </w:r>
    </w:p>
    <w:p w14:paraId="02F299DD" w14:textId="77777777" w:rsidR="00E9043B" w:rsidRDefault="00E9043B">
      <w:pPr>
        <w:spacing w:before="2" w:line="260" w:lineRule="exact"/>
        <w:rPr>
          <w:sz w:val="26"/>
          <w:szCs w:val="26"/>
        </w:rPr>
      </w:pPr>
    </w:p>
    <w:p w14:paraId="30056171"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i.003 Name: </w:t>
      </w:r>
      <w:r>
        <w:rPr>
          <w:sz w:val="24"/>
          <w:szCs w:val="24"/>
        </w:rPr>
        <w:t>1: S</w:t>
      </w:r>
      <w:r>
        <w:rPr>
          <w:spacing w:val="-22"/>
          <w:sz w:val="24"/>
          <w:szCs w:val="24"/>
        </w:rPr>
        <w:t>A</w:t>
      </w:r>
      <w:r>
        <w:rPr>
          <w:sz w:val="24"/>
          <w:szCs w:val="24"/>
        </w:rPr>
        <w:t>YYID 2: MOHAMMED 3: QADHAF AL-DAM 4: na</w:t>
      </w:r>
    </w:p>
    <w:p w14:paraId="597801B2" w14:textId="77777777" w:rsidR="00E9043B" w:rsidRDefault="000C1467">
      <w:pPr>
        <w:spacing w:before="2" w:line="260" w:lineRule="exact"/>
        <w:ind w:left="280" w:right="56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1948 </w:t>
      </w:r>
      <w:r>
        <w:rPr>
          <w:b/>
          <w:sz w:val="24"/>
          <w:szCs w:val="24"/>
        </w:rPr>
        <w:t xml:space="preserve">POB: a) </w:t>
      </w:r>
      <w:r>
        <w:rPr>
          <w:sz w:val="24"/>
          <w:szCs w:val="24"/>
        </w:rPr>
        <w:t xml:space="preserve">Sirte, Libya </w:t>
      </w:r>
      <w:r>
        <w:rPr>
          <w:b/>
          <w:sz w:val="24"/>
          <w:szCs w:val="24"/>
        </w:rPr>
        <w:t xml:space="preserve">b) </w:t>
      </w:r>
      <w:r>
        <w:rPr>
          <w:sz w:val="24"/>
          <w:szCs w:val="24"/>
        </w:rPr>
        <w:t xml:space="preserve">Egypt </w:t>
      </w:r>
      <w:r>
        <w:rPr>
          <w:b/>
          <w:sz w:val="24"/>
          <w:szCs w:val="24"/>
        </w:rPr>
        <w:t xml:space="preserve">Good quality a.k.a.: </w:t>
      </w:r>
      <w:r>
        <w:rPr>
          <w:sz w:val="24"/>
          <w:szCs w:val="24"/>
        </w:rPr>
        <w:t xml:space="preserve">Sayed M. Gaddef Eddam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Libyan passport No. 513519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26 Feb. 20</w:t>
      </w:r>
      <w:r>
        <w:rPr>
          <w:spacing w:val="-9"/>
          <w:sz w:val="24"/>
          <w:szCs w:val="24"/>
        </w:rPr>
        <w:t>1</w:t>
      </w:r>
      <w:r>
        <w:rPr>
          <w:sz w:val="24"/>
          <w:szCs w:val="24"/>
        </w:rPr>
        <w:t>1 ( amended on 1 Ap</w:t>
      </w:r>
      <w:r>
        <w:rPr>
          <w:spacing w:val="-13"/>
          <w:sz w:val="24"/>
          <w:szCs w:val="24"/>
        </w:rPr>
        <w:t>r</w:t>
      </w:r>
      <w:r>
        <w:rPr>
          <w:sz w:val="24"/>
          <w:szCs w:val="24"/>
        </w:rPr>
        <w:t xml:space="preserve">. 2016 ) </w:t>
      </w:r>
      <w:r>
        <w:rPr>
          <w:b/>
          <w:sz w:val="24"/>
          <w:szCs w:val="24"/>
        </w:rPr>
        <w:t xml:space="preserve">Other information: </w:t>
      </w:r>
      <w:r>
        <w:rPr>
          <w:sz w:val="24"/>
          <w:szCs w:val="24"/>
        </w:rPr>
        <w:t>Listed pursuant to paragraph 15 of resolution 1970 (</w:t>
      </w:r>
      <w:r>
        <w:rPr>
          <w:spacing w:val="-8"/>
          <w:sz w:val="24"/>
          <w:szCs w:val="24"/>
        </w:rPr>
        <w:t>T</w:t>
      </w:r>
      <w:r>
        <w:rPr>
          <w:sz w:val="24"/>
          <w:szCs w:val="24"/>
        </w:rPr>
        <w:t>ravel Ban). INTERPOL-UN Security Council Special</w:t>
      </w:r>
      <w:hyperlink r:id="rId822">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23">
        <w:r>
          <w:rPr>
            <w:color w:val="0000ED"/>
            <w:sz w:val="24"/>
            <w:szCs w:val="24"/>
            <w:u w:val="single" w:color="0000ED"/>
          </w:rPr>
          <w:t xml:space="preserve">click  here </w:t>
        </w:r>
      </w:hyperlink>
    </w:p>
    <w:p w14:paraId="6BE5EBBE" w14:textId="77777777" w:rsidR="00E9043B" w:rsidRDefault="00E9043B">
      <w:pPr>
        <w:spacing w:before="13" w:line="220" w:lineRule="exact"/>
        <w:rPr>
          <w:sz w:val="22"/>
          <w:szCs w:val="22"/>
        </w:rPr>
      </w:pPr>
    </w:p>
    <w:p w14:paraId="6E91CF4F" w14:textId="77777777" w:rsidR="00E9043B" w:rsidRDefault="000C1467">
      <w:pPr>
        <w:spacing w:before="29"/>
        <w:ind w:left="280"/>
        <w:rPr>
          <w:sz w:val="24"/>
          <w:szCs w:val="24"/>
        </w:rPr>
      </w:pPr>
      <w:r>
        <w:rPr>
          <w:b/>
          <w:spacing w:val="-22"/>
          <w:sz w:val="24"/>
          <w:szCs w:val="24"/>
        </w:rPr>
        <w:t>L</w:t>
      </w:r>
      <w:r>
        <w:rPr>
          <w:b/>
          <w:spacing w:val="-9"/>
          <w:sz w:val="24"/>
          <w:szCs w:val="24"/>
        </w:rPr>
        <w:t>Y</w:t>
      </w:r>
      <w:r>
        <w:rPr>
          <w:b/>
          <w:sz w:val="24"/>
          <w:szCs w:val="24"/>
        </w:rPr>
        <w:t xml:space="preserve">i.009 Name: </w:t>
      </w:r>
      <w:r>
        <w:rPr>
          <w:sz w:val="24"/>
          <w:szCs w:val="24"/>
        </w:rPr>
        <w:t>1: AISHA 2: MUAMMAR MUHAMMED 3: ABU MIN</w:t>
      </w:r>
      <w:r>
        <w:rPr>
          <w:spacing w:val="-27"/>
          <w:sz w:val="24"/>
          <w:szCs w:val="24"/>
        </w:rPr>
        <w:t>Y</w:t>
      </w:r>
      <w:r>
        <w:rPr>
          <w:sz w:val="24"/>
          <w:szCs w:val="24"/>
        </w:rPr>
        <w:t>AR 4: QADHAFI</w:t>
      </w:r>
    </w:p>
    <w:p w14:paraId="6ACAEA21" w14:textId="77777777" w:rsidR="00E9043B" w:rsidRDefault="000C1467">
      <w:pPr>
        <w:spacing w:before="2" w:line="260" w:lineRule="exact"/>
        <w:ind w:left="280" w:right="42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Jan. 1978 </w:t>
      </w:r>
      <w:r>
        <w:rPr>
          <w:b/>
          <w:sz w:val="24"/>
          <w:szCs w:val="24"/>
        </w:rPr>
        <w:t xml:space="preserve">POB: </w:t>
      </w:r>
      <w:r>
        <w:rPr>
          <w:spacing w:val="-8"/>
          <w:sz w:val="24"/>
          <w:szCs w:val="24"/>
        </w:rPr>
        <w:t>T</w:t>
      </w:r>
      <w:r>
        <w:rPr>
          <w:sz w:val="24"/>
          <w:szCs w:val="24"/>
        </w:rPr>
        <w:t xml:space="preserve">ripoli, Libya </w:t>
      </w:r>
      <w:r>
        <w:rPr>
          <w:b/>
          <w:sz w:val="24"/>
          <w:szCs w:val="24"/>
        </w:rPr>
        <w:t xml:space="preserve">Good quality a.k.a.: </w:t>
      </w:r>
      <w:r>
        <w:rPr>
          <w:sz w:val="24"/>
          <w:szCs w:val="24"/>
        </w:rPr>
        <w:t xml:space="preserve">Aisha Muhammed Abdul Salam (Libya Passport number: 215215)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a) </w:t>
      </w:r>
      <w:r>
        <w:rPr>
          <w:sz w:val="24"/>
          <w:szCs w:val="24"/>
        </w:rPr>
        <w:t xml:space="preserve">Oman number 03824970, issued on 4 May 2014, issued in Muscat, Oman (Date of expiration: 3 May 2024) </w:t>
      </w:r>
      <w:r>
        <w:rPr>
          <w:b/>
          <w:sz w:val="24"/>
          <w:szCs w:val="24"/>
        </w:rPr>
        <w:t xml:space="preserve">b) </w:t>
      </w:r>
      <w:r>
        <w:rPr>
          <w:sz w:val="24"/>
          <w:szCs w:val="24"/>
        </w:rPr>
        <w:t>Libya</w:t>
      </w:r>
    </w:p>
    <w:p w14:paraId="0584EB81" w14:textId="77777777" w:rsidR="00E9043B" w:rsidRDefault="000C1467">
      <w:pPr>
        <w:spacing w:line="260" w:lineRule="exact"/>
        <w:ind w:left="280" w:right="320"/>
        <w:rPr>
          <w:sz w:val="24"/>
          <w:szCs w:val="24"/>
        </w:rPr>
      </w:pPr>
      <w:r>
        <w:rPr>
          <w:sz w:val="24"/>
          <w:szCs w:val="24"/>
        </w:rPr>
        <w:t xml:space="preserve">428720 </w:t>
      </w:r>
      <w:r>
        <w:rPr>
          <w:b/>
          <w:sz w:val="24"/>
          <w:szCs w:val="24"/>
        </w:rPr>
        <w:t xml:space="preserve">c) </w:t>
      </w:r>
      <w:r>
        <w:rPr>
          <w:sz w:val="24"/>
          <w:szCs w:val="24"/>
        </w:rPr>
        <w:t>B/0</w:t>
      </w:r>
      <w:r>
        <w:rPr>
          <w:spacing w:val="-9"/>
          <w:sz w:val="24"/>
          <w:szCs w:val="24"/>
        </w:rPr>
        <w:t>1</w:t>
      </w:r>
      <w:r>
        <w:rPr>
          <w:sz w:val="24"/>
          <w:szCs w:val="24"/>
        </w:rPr>
        <w:t xml:space="preserve">1641 </w:t>
      </w:r>
      <w:r>
        <w:rPr>
          <w:b/>
          <w:sz w:val="24"/>
          <w:szCs w:val="24"/>
        </w:rPr>
        <w:t xml:space="preserve">National identification no: </w:t>
      </w:r>
      <w:r>
        <w:rPr>
          <w:sz w:val="24"/>
          <w:szCs w:val="24"/>
        </w:rPr>
        <w:t xml:space="preserve">98606612 </w:t>
      </w:r>
      <w:r>
        <w:rPr>
          <w:b/>
          <w:sz w:val="24"/>
          <w:szCs w:val="24"/>
        </w:rPr>
        <w:t>Add</w:t>
      </w:r>
      <w:r>
        <w:rPr>
          <w:b/>
          <w:spacing w:val="-4"/>
          <w:sz w:val="24"/>
          <w:szCs w:val="24"/>
        </w:rPr>
        <w:t>r</w:t>
      </w:r>
      <w:r>
        <w:rPr>
          <w:b/>
          <w:sz w:val="24"/>
          <w:szCs w:val="24"/>
        </w:rPr>
        <w:t xml:space="preserve">ess: </w:t>
      </w:r>
      <w:r>
        <w:rPr>
          <w:sz w:val="24"/>
          <w:szCs w:val="24"/>
        </w:rPr>
        <w:t xml:space="preserve">Sultanate of Oman (Believed status/location: Sultanate of Oman) </w:t>
      </w:r>
      <w:r>
        <w:rPr>
          <w:b/>
          <w:sz w:val="24"/>
          <w:szCs w:val="24"/>
        </w:rPr>
        <w:t xml:space="preserve">Listed on: </w:t>
      </w:r>
      <w:r>
        <w:rPr>
          <w:sz w:val="24"/>
          <w:szCs w:val="24"/>
        </w:rPr>
        <w:t>26 Feb. 20</w:t>
      </w:r>
      <w:r>
        <w:rPr>
          <w:spacing w:val="-9"/>
          <w:sz w:val="24"/>
          <w:szCs w:val="24"/>
        </w:rPr>
        <w:t>1</w:t>
      </w:r>
      <w:r>
        <w:rPr>
          <w:sz w:val="24"/>
          <w:szCs w:val="24"/>
        </w:rPr>
        <w:t xml:space="preserve">1 ( amended on </w:t>
      </w:r>
      <w:r>
        <w:rPr>
          <w:spacing w:val="-9"/>
          <w:sz w:val="24"/>
          <w:szCs w:val="24"/>
        </w:rPr>
        <w:t>1</w:t>
      </w:r>
      <w:r>
        <w:rPr>
          <w:sz w:val="24"/>
          <w:szCs w:val="24"/>
        </w:rPr>
        <w:t>1 No</w:t>
      </w:r>
      <w:r>
        <w:rPr>
          <w:spacing w:val="-16"/>
          <w:sz w:val="24"/>
          <w:szCs w:val="24"/>
        </w:rPr>
        <w:t>v</w:t>
      </w:r>
      <w:r>
        <w:rPr>
          <w:sz w:val="24"/>
          <w:szCs w:val="24"/>
        </w:rPr>
        <w:t>. 2016, 26 Sep. 2014, 21 Ma</w:t>
      </w:r>
      <w:r>
        <w:rPr>
          <w:spacing w:val="-13"/>
          <w:sz w:val="24"/>
          <w:szCs w:val="24"/>
        </w:rPr>
        <w:t>r</w:t>
      </w:r>
      <w:r>
        <w:rPr>
          <w:sz w:val="24"/>
          <w:szCs w:val="24"/>
        </w:rPr>
        <w:t>.</w:t>
      </w:r>
    </w:p>
    <w:p w14:paraId="574B5C8C" w14:textId="77777777" w:rsidR="00E9043B" w:rsidRDefault="000C1467">
      <w:pPr>
        <w:spacing w:line="260" w:lineRule="exact"/>
        <w:ind w:left="280"/>
        <w:rPr>
          <w:sz w:val="24"/>
          <w:szCs w:val="24"/>
        </w:rPr>
      </w:pPr>
      <w:r>
        <w:rPr>
          <w:sz w:val="24"/>
          <w:szCs w:val="24"/>
        </w:rPr>
        <w:t>2013, 2 Ap</w:t>
      </w:r>
      <w:r>
        <w:rPr>
          <w:spacing w:val="-13"/>
          <w:sz w:val="24"/>
          <w:szCs w:val="24"/>
        </w:rPr>
        <w:t>r</w:t>
      </w:r>
      <w:r>
        <w:rPr>
          <w:sz w:val="24"/>
          <w:szCs w:val="24"/>
        </w:rPr>
        <w:t xml:space="preserve">. 2012, 25 Feb. 2020 ) </w:t>
      </w:r>
      <w:r>
        <w:rPr>
          <w:b/>
          <w:sz w:val="24"/>
          <w:szCs w:val="24"/>
        </w:rPr>
        <w:t xml:space="preserve">Other information: </w:t>
      </w:r>
      <w:r>
        <w:rPr>
          <w:sz w:val="24"/>
          <w:szCs w:val="24"/>
        </w:rPr>
        <w:t>Listed pursuant to paragraphs 15 and 17 of resolution</w:t>
      </w:r>
    </w:p>
    <w:p w14:paraId="012A58E8" w14:textId="77777777" w:rsidR="00E9043B" w:rsidRDefault="000C1467">
      <w:pPr>
        <w:spacing w:line="260" w:lineRule="exact"/>
        <w:ind w:left="280"/>
        <w:rPr>
          <w:sz w:val="24"/>
          <w:szCs w:val="24"/>
        </w:rPr>
      </w:pPr>
      <w:r>
        <w:rPr>
          <w:sz w:val="24"/>
          <w:szCs w:val="24"/>
        </w:rPr>
        <w:t>1970 (</w:t>
      </w:r>
      <w:r>
        <w:rPr>
          <w:spacing w:val="-8"/>
          <w:sz w:val="24"/>
          <w:szCs w:val="24"/>
        </w:rPr>
        <w:t>T</w:t>
      </w:r>
      <w:r>
        <w:rPr>
          <w:sz w:val="24"/>
          <w:szCs w:val="24"/>
        </w:rPr>
        <w:t>ravel Ban, Asset Freeze). INTERPOL-UN Security Council Special Notice web link:</w:t>
      </w:r>
    </w:p>
    <w:p w14:paraId="50A15AED" w14:textId="77777777" w:rsidR="00E9043B" w:rsidRDefault="003103A9">
      <w:pPr>
        <w:spacing w:line="260" w:lineRule="exact"/>
        <w:ind w:left="280"/>
        <w:rPr>
          <w:sz w:val="24"/>
          <w:szCs w:val="24"/>
        </w:rPr>
      </w:pPr>
      <w:hyperlink r:id="rId824">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825">
        <w:r w:rsidR="000C1467">
          <w:rPr>
            <w:color w:val="0000ED"/>
            <w:sz w:val="24"/>
            <w:szCs w:val="24"/>
            <w:u w:val="single" w:color="0000ED"/>
          </w:rPr>
          <w:t xml:space="preserve">click  here </w:t>
        </w:r>
      </w:hyperlink>
    </w:p>
    <w:p w14:paraId="592A1B1A" w14:textId="77777777" w:rsidR="00E9043B" w:rsidRDefault="00E9043B">
      <w:pPr>
        <w:spacing w:before="4" w:line="260" w:lineRule="exact"/>
        <w:rPr>
          <w:sz w:val="26"/>
          <w:szCs w:val="26"/>
        </w:rPr>
      </w:pPr>
    </w:p>
    <w:p w14:paraId="3F5E940E"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i.010 Name: </w:t>
      </w:r>
      <w:r>
        <w:rPr>
          <w:sz w:val="24"/>
          <w:szCs w:val="24"/>
        </w:rPr>
        <w:t>1: HANNIBAL 2: MUAMMAR 3: QADHAFI 4: na</w:t>
      </w:r>
    </w:p>
    <w:p w14:paraId="2A62AE3C" w14:textId="77777777" w:rsidR="00E9043B" w:rsidRDefault="000C1467">
      <w:pPr>
        <w:spacing w:before="2" w:line="260" w:lineRule="exact"/>
        <w:ind w:left="280" w:right="25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20 Sep. 1975 </w:t>
      </w:r>
      <w:r>
        <w:rPr>
          <w:b/>
          <w:sz w:val="24"/>
          <w:szCs w:val="24"/>
        </w:rPr>
        <w:t xml:space="preserve">POB: </w:t>
      </w:r>
      <w:r>
        <w:rPr>
          <w:spacing w:val="-8"/>
          <w:sz w:val="24"/>
          <w:szCs w:val="24"/>
        </w:rPr>
        <w:t>T</w:t>
      </w:r>
      <w:r>
        <w:rPr>
          <w:sz w:val="24"/>
          <w:szCs w:val="24"/>
        </w:rPr>
        <w:t xml:space="preserve">ripoli, Libya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Libya B/002210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Lebanon (In custody ) </w:t>
      </w:r>
      <w:r>
        <w:rPr>
          <w:b/>
          <w:sz w:val="24"/>
          <w:szCs w:val="24"/>
        </w:rPr>
        <w:t xml:space="preserve">Listed on: </w:t>
      </w:r>
      <w:r>
        <w:rPr>
          <w:sz w:val="24"/>
          <w:szCs w:val="24"/>
        </w:rPr>
        <w:t>26 Feb. 20</w:t>
      </w:r>
      <w:r>
        <w:rPr>
          <w:spacing w:val="-9"/>
          <w:sz w:val="24"/>
          <w:szCs w:val="24"/>
        </w:rPr>
        <w:t>1</w:t>
      </w:r>
      <w:r>
        <w:rPr>
          <w:sz w:val="24"/>
          <w:szCs w:val="24"/>
        </w:rPr>
        <w:t xml:space="preserve">1 ( amended on </w:t>
      </w:r>
      <w:r>
        <w:rPr>
          <w:spacing w:val="-9"/>
          <w:sz w:val="24"/>
          <w:szCs w:val="24"/>
        </w:rPr>
        <w:t>1</w:t>
      </w:r>
      <w:r>
        <w:rPr>
          <w:sz w:val="24"/>
          <w:szCs w:val="24"/>
        </w:rPr>
        <w:t>1 No</w:t>
      </w:r>
      <w:r>
        <w:rPr>
          <w:spacing w:val="-16"/>
          <w:sz w:val="24"/>
          <w:szCs w:val="24"/>
        </w:rPr>
        <w:t>v</w:t>
      </w:r>
      <w:r>
        <w:rPr>
          <w:sz w:val="24"/>
          <w:szCs w:val="24"/>
        </w:rPr>
        <w:t>. 2016, 26 Sep. 2014, 2 Ap</w:t>
      </w:r>
      <w:r>
        <w:rPr>
          <w:spacing w:val="-13"/>
          <w:sz w:val="24"/>
          <w:szCs w:val="24"/>
        </w:rPr>
        <w:t>r</w:t>
      </w:r>
      <w:r>
        <w:rPr>
          <w:sz w:val="24"/>
          <w:szCs w:val="24"/>
        </w:rPr>
        <w:t xml:space="preserve">. 2012 ) </w:t>
      </w:r>
      <w:r>
        <w:rPr>
          <w:b/>
          <w:sz w:val="24"/>
          <w:szCs w:val="24"/>
        </w:rPr>
        <w:t xml:space="preserve">Other information: </w:t>
      </w:r>
      <w:r>
        <w:rPr>
          <w:sz w:val="24"/>
          <w:szCs w:val="24"/>
        </w:rPr>
        <w:t>Listed pursuant to paragraphs 15 and 17 of resolution 1970 (</w:t>
      </w:r>
      <w:r>
        <w:rPr>
          <w:spacing w:val="-8"/>
          <w:sz w:val="24"/>
          <w:szCs w:val="24"/>
        </w:rPr>
        <w:t>T</w:t>
      </w:r>
      <w:r>
        <w:rPr>
          <w:sz w:val="24"/>
          <w:szCs w:val="24"/>
        </w:rPr>
        <w:t>ravel Ban, Asset Freeze). INTERPOL-UN</w:t>
      </w:r>
    </w:p>
    <w:p w14:paraId="26C302C6" w14:textId="77777777" w:rsidR="00E9043B" w:rsidRDefault="003103A9">
      <w:pPr>
        <w:spacing w:line="260" w:lineRule="exact"/>
        <w:ind w:left="280" w:right="231"/>
        <w:rPr>
          <w:sz w:val="24"/>
          <w:szCs w:val="24"/>
        </w:rPr>
      </w:pPr>
      <w:hyperlink r:id="rId826">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827">
        <w:r w:rsidR="000C1467">
          <w:rPr>
            <w:color w:val="0000ED"/>
            <w:sz w:val="24"/>
            <w:szCs w:val="24"/>
            <w:u w:val="single" w:color="0000ED"/>
          </w:rPr>
          <w:t xml:space="preserve">click  here </w:t>
        </w:r>
      </w:hyperlink>
    </w:p>
    <w:p w14:paraId="224E2AA4" w14:textId="77777777" w:rsidR="00E9043B" w:rsidRDefault="00E9043B">
      <w:pPr>
        <w:spacing w:before="13" w:line="220" w:lineRule="exact"/>
        <w:rPr>
          <w:sz w:val="22"/>
          <w:szCs w:val="22"/>
        </w:rPr>
      </w:pPr>
    </w:p>
    <w:p w14:paraId="2BC69EB6" w14:textId="77777777" w:rsidR="00E9043B" w:rsidRPr="002E3F0F" w:rsidRDefault="000C1467">
      <w:pPr>
        <w:spacing w:before="29"/>
        <w:ind w:left="280"/>
        <w:rPr>
          <w:sz w:val="24"/>
          <w:szCs w:val="24"/>
          <w:lang w:val="es-MX"/>
        </w:rPr>
      </w:pPr>
      <w:r w:rsidRPr="002E3F0F">
        <w:rPr>
          <w:b/>
          <w:spacing w:val="-22"/>
          <w:sz w:val="24"/>
          <w:szCs w:val="24"/>
          <w:lang w:val="es-MX"/>
        </w:rPr>
        <w:t>L</w:t>
      </w:r>
      <w:r w:rsidRPr="002E3F0F">
        <w:rPr>
          <w:b/>
          <w:spacing w:val="-9"/>
          <w:sz w:val="24"/>
          <w:szCs w:val="24"/>
          <w:lang w:val="es-MX"/>
        </w:rPr>
        <w:t>Y</w:t>
      </w:r>
      <w:r w:rsidRPr="002E3F0F">
        <w:rPr>
          <w:b/>
          <w:sz w:val="24"/>
          <w:szCs w:val="24"/>
          <w:lang w:val="es-MX"/>
        </w:rPr>
        <w:t>i.0</w:t>
      </w:r>
      <w:r w:rsidRPr="002E3F0F">
        <w:rPr>
          <w:b/>
          <w:spacing w:val="-13"/>
          <w:sz w:val="24"/>
          <w:szCs w:val="24"/>
          <w:lang w:val="es-MX"/>
        </w:rPr>
        <w:t>1</w:t>
      </w:r>
      <w:r w:rsidRPr="002E3F0F">
        <w:rPr>
          <w:b/>
          <w:sz w:val="24"/>
          <w:szCs w:val="24"/>
          <w:lang w:val="es-MX"/>
        </w:rPr>
        <w:t xml:space="preserve">1 Name: </w:t>
      </w:r>
      <w:r w:rsidRPr="002E3F0F">
        <w:rPr>
          <w:sz w:val="24"/>
          <w:szCs w:val="24"/>
          <w:lang w:val="es-MX"/>
        </w:rPr>
        <w:t>1: KHAMIS 2: MUAMMAR 3: QADHAFI 4: na</w:t>
      </w:r>
    </w:p>
    <w:p w14:paraId="7DC36A61"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1978 </w:t>
      </w:r>
      <w:r>
        <w:rPr>
          <w:b/>
          <w:sz w:val="24"/>
          <w:szCs w:val="24"/>
        </w:rPr>
        <w:t xml:space="preserve">POB: </w:t>
      </w:r>
      <w:r>
        <w:rPr>
          <w:spacing w:val="-8"/>
          <w:sz w:val="24"/>
          <w:szCs w:val="24"/>
        </w:rPr>
        <w:t>T</w:t>
      </w:r>
      <w:r>
        <w:rPr>
          <w:sz w:val="24"/>
          <w:szCs w:val="24"/>
        </w:rPr>
        <w:t xml:space="preserve">ripoli, Libya </w:t>
      </w:r>
      <w:r>
        <w:rPr>
          <w:b/>
          <w:sz w:val="24"/>
          <w:szCs w:val="24"/>
        </w:rPr>
        <w:t xml:space="preserve">Good quality a.k.a.: </w:t>
      </w:r>
      <w:r>
        <w:rPr>
          <w:sz w:val="24"/>
          <w:szCs w:val="24"/>
        </w:rPr>
        <w:t xml:space="preserve">na </w:t>
      </w:r>
      <w:r>
        <w:rPr>
          <w:b/>
          <w:sz w:val="24"/>
          <w:szCs w:val="24"/>
        </w:rPr>
        <w:t xml:space="preserve">Low quality a.k.a.: </w:t>
      </w:r>
      <w:r>
        <w:rPr>
          <w:sz w:val="24"/>
          <w:szCs w:val="24"/>
        </w:rPr>
        <w:t>na</w:t>
      </w:r>
    </w:p>
    <w:p w14:paraId="4CD50944" w14:textId="77777777" w:rsidR="00E9043B" w:rsidRDefault="00E9043B">
      <w:pPr>
        <w:spacing w:line="140" w:lineRule="exact"/>
        <w:rPr>
          <w:sz w:val="14"/>
          <w:szCs w:val="14"/>
        </w:rPr>
      </w:pPr>
    </w:p>
    <w:p w14:paraId="23D163A0" w14:textId="77777777" w:rsidR="00E9043B" w:rsidRDefault="000C1467">
      <w:pPr>
        <w:spacing w:before="37" w:line="260" w:lineRule="exact"/>
        <w:ind w:left="280" w:right="963"/>
        <w:rPr>
          <w:sz w:val="24"/>
          <w:szCs w:val="24"/>
        </w:rPr>
      </w:pP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26 Feb. 20</w:t>
      </w:r>
      <w:r>
        <w:rPr>
          <w:spacing w:val="-9"/>
          <w:sz w:val="24"/>
          <w:szCs w:val="24"/>
        </w:rPr>
        <w:t>1</w:t>
      </w:r>
      <w:r>
        <w:rPr>
          <w:sz w:val="24"/>
          <w:szCs w:val="24"/>
        </w:rPr>
        <w:t>1 ( amended on 26 Sep. 2014, 2 Ap</w:t>
      </w:r>
      <w:r>
        <w:rPr>
          <w:spacing w:val="-13"/>
          <w:sz w:val="24"/>
          <w:szCs w:val="24"/>
        </w:rPr>
        <w:t>r</w:t>
      </w:r>
      <w:r>
        <w:rPr>
          <w:sz w:val="24"/>
          <w:szCs w:val="24"/>
        </w:rPr>
        <w:t xml:space="preserve">. 2012 ) </w:t>
      </w:r>
      <w:r>
        <w:rPr>
          <w:b/>
          <w:sz w:val="24"/>
          <w:szCs w:val="24"/>
        </w:rPr>
        <w:t xml:space="preserve">Other information: </w:t>
      </w:r>
      <w:r>
        <w:rPr>
          <w:sz w:val="24"/>
          <w:szCs w:val="24"/>
        </w:rPr>
        <w:t>Listed pursuant to paragraphs 15 and 17 of resolution 1970 (</w:t>
      </w:r>
      <w:r>
        <w:rPr>
          <w:spacing w:val="-8"/>
          <w:sz w:val="24"/>
          <w:szCs w:val="24"/>
        </w:rPr>
        <w:t>T</w:t>
      </w:r>
      <w:r>
        <w:rPr>
          <w:sz w:val="24"/>
          <w:szCs w:val="24"/>
        </w:rPr>
        <w:t>ravel Ban, Asset Freeze). Believed status/location: deceased. INTERPOL-UN Security</w:t>
      </w:r>
      <w:hyperlink r:id="rId828">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829">
        <w:r>
          <w:rPr>
            <w:color w:val="0000ED"/>
            <w:sz w:val="24"/>
            <w:szCs w:val="24"/>
            <w:u w:val="single" w:color="0000ED"/>
          </w:rPr>
          <w:t xml:space="preserve">click  here </w:t>
        </w:r>
      </w:hyperlink>
    </w:p>
    <w:p w14:paraId="32E7B682" w14:textId="77777777" w:rsidR="00E9043B" w:rsidRDefault="00E9043B">
      <w:pPr>
        <w:spacing w:before="13" w:line="220" w:lineRule="exact"/>
        <w:rPr>
          <w:sz w:val="22"/>
          <w:szCs w:val="22"/>
        </w:rPr>
      </w:pPr>
    </w:p>
    <w:p w14:paraId="7E517AB4" w14:textId="77777777" w:rsidR="00E9043B" w:rsidRDefault="000C1467">
      <w:pPr>
        <w:spacing w:before="29"/>
        <w:ind w:left="280"/>
        <w:rPr>
          <w:sz w:val="24"/>
          <w:szCs w:val="24"/>
        </w:rPr>
      </w:pPr>
      <w:r>
        <w:rPr>
          <w:b/>
          <w:spacing w:val="-22"/>
          <w:sz w:val="24"/>
          <w:szCs w:val="24"/>
        </w:rPr>
        <w:t>L</w:t>
      </w:r>
      <w:r>
        <w:rPr>
          <w:b/>
          <w:spacing w:val="-9"/>
          <w:sz w:val="24"/>
          <w:szCs w:val="24"/>
        </w:rPr>
        <w:t>Y</w:t>
      </w:r>
      <w:r>
        <w:rPr>
          <w:b/>
          <w:sz w:val="24"/>
          <w:szCs w:val="24"/>
        </w:rPr>
        <w:t xml:space="preserve">i.012 Name: </w:t>
      </w:r>
      <w:r>
        <w:rPr>
          <w:sz w:val="24"/>
          <w:szCs w:val="24"/>
        </w:rPr>
        <w:t>1: MOHAMMED 2: MUAMMAR 3: QADHAFI 4: na</w:t>
      </w:r>
    </w:p>
    <w:p w14:paraId="16DD57A9" w14:textId="77777777" w:rsidR="00E9043B" w:rsidRDefault="000C1467">
      <w:pPr>
        <w:spacing w:before="2" w:line="260" w:lineRule="exact"/>
        <w:ind w:left="280" w:right="61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1970 </w:t>
      </w:r>
      <w:r>
        <w:rPr>
          <w:b/>
          <w:sz w:val="24"/>
          <w:szCs w:val="24"/>
        </w:rPr>
        <w:t xml:space="preserve">POB: </w:t>
      </w:r>
      <w:r>
        <w:rPr>
          <w:spacing w:val="-8"/>
          <w:sz w:val="24"/>
          <w:szCs w:val="24"/>
        </w:rPr>
        <w:t>T</w:t>
      </w:r>
      <w:r>
        <w:rPr>
          <w:sz w:val="24"/>
          <w:szCs w:val="24"/>
        </w:rPr>
        <w:t xml:space="preserve">ripoli, Libya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Sultanate of Oman (Believed status/location: Sultanate of Oman) </w:t>
      </w:r>
      <w:r>
        <w:rPr>
          <w:b/>
          <w:sz w:val="24"/>
          <w:szCs w:val="24"/>
        </w:rPr>
        <w:t xml:space="preserve">Listed on: </w:t>
      </w:r>
      <w:r>
        <w:rPr>
          <w:sz w:val="24"/>
          <w:szCs w:val="24"/>
        </w:rPr>
        <w:t>26 Feb. 20</w:t>
      </w:r>
      <w:r>
        <w:rPr>
          <w:spacing w:val="-9"/>
          <w:sz w:val="24"/>
          <w:szCs w:val="24"/>
        </w:rPr>
        <w:t>1</w:t>
      </w:r>
      <w:r>
        <w:rPr>
          <w:sz w:val="24"/>
          <w:szCs w:val="24"/>
        </w:rPr>
        <w:t>1 ( amended on 26 Sep. 2014, 4 Sep. 2013, 2 Ap</w:t>
      </w:r>
      <w:r>
        <w:rPr>
          <w:spacing w:val="-13"/>
          <w:sz w:val="24"/>
          <w:szCs w:val="24"/>
        </w:rPr>
        <w:t>r</w:t>
      </w:r>
      <w:r>
        <w:rPr>
          <w:sz w:val="24"/>
          <w:szCs w:val="24"/>
        </w:rPr>
        <w:t>.</w:t>
      </w:r>
    </w:p>
    <w:p w14:paraId="4478A312" w14:textId="77777777" w:rsidR="00E9043B" w:rsidRDefault="000C1467">
      <w:pPr>
        <w:spacing w:line="260" w:lineRule="exact"/>
        <w:ind w:left="280" w:right="829"/>
        <w:rPr>
          <w:sz w:val="24"/>
          <w:szCs w:val="24"/>
        </w:rPr>
      </w:pPr>
      <w:r>
        <w:rPr>
          <w:sz w:val="24"/>
          <w:szCs w:val="24"/>
        </w:rPr>
        <w:t xml:space="preserve">2012 ) </w:t>
      </w:r>
      <w:r>
        <w:rPr>
          <w:b/>
          <w:sz w:val="24"/>
          <w:szCs w:val="24"/>
        </w:rPr>
        <w:t xml:space="preserve">Other information: </w:t>
      </w:r>
      <w:r>
        <w:rPr>
          <w:sz w:val="24"/>
          <w:szCs w:val="24"/>
        </w:rPr>
        <w:t>Listed pursuant to paragraphs 15 and 17 of resolution 1970 (</w:t>
      </w:r>
      <w:r>
        <w:rPr>
          <w:spacing w:val="-8"/>
          <w:sz w:val="24"/>
          <w:szCs w:val="24"/>
        </w:rPr>
        <w:t>T</w:t>
      </w:r>
      <w:r>
        <w:rPr>
          <w:sz w:val="24"/>
          <w:szCs w:val="24"/>
        </w:rPr>
        <w:t>ravel Ban, Asset</w:t>
      </w:r>
      <w:hyperlink r:id="rId830">
        <w:r>
          <w:rPr>
            <w:sz w:val="24"/>
            <w:szCs w:val="24"/>
          </w:rPr>
          <w:t xml:space="preserve"> Freeze).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831">
        <w:r>
          <w:rPr>
            <w:color w:val="0000ED"/>
            <w:sz w:val="24"/>
            <w:szCs w:val="24"/>
            <w:u w:val="single" w:color="0000ED"/>
          </w:rPr>
          <w:t xml:space="preserve">click  here </w:t>
        </w:r>
      </w:hyperlink>
    </w:p>
    <w:p w14:paraId="6314B79D" w14:textId="77777777" w:rsidR="00E9043B" w:rsidRDefault="00E9043B">
      <w:pPr>
        <w:spacing w:before="2" w:line="260" w:lineRule="exact"/>
        <w:rPr>
          <w:sz w:val="26"/>
          <w:szCs w:val="26"/>
        </w:rPr>
      </w:pPr>
    </w:p>
    <w:p w14:paraId="2CD4E637"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i.013 Name: </w:t>
      </w:r>
      <w:r>
        <w:rPr>
          <w:sz w:val="24"/>
          <w:szCs w:val="24"/>
        </w:rPr>
        <w:t>1: MUAMMAR 2: MOHAMMED 3: ABU MIN</w:t>
      </w:r>
      <w:r>
        <w:rPr>
          <w:spacing w:val="-27"/>
          <w:sz w:val="24"/>
          <w:szCs w:val="24"/>
        </w:rPr>
        <w:t>Y</w:t>
      </w:r>
      <w:r>
        <w:rPr>
          <w:sz w:val="24"/>
          <w:szCs w:val="24"/>
        </w:rPr>
        <w:t>AR 4: QADHAFI</w:t>
      </w:r>
    </w:p>
    <w:p w14:paraId="7E90A032" w14:textId="77777777" w:rsidR="00E9043B" w:rsidRDefault="000C1467">
      <w:pPr>
        <w:spacing w:before="2" w:line="260" w:lineRule="exact"/>
        <w:ind w:left="280" w:right="43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Leader of the Revolution, Supreme Commander of Armed Forces </w:t>
      </w:r>
      <w:r>
        <w:rPr>
          <w:b/>
          <w:sz w:val="24"/>
          <w:szCs w:val="24"/>
        </w:rPr>
        <w:t xml:space="preserve">DOB: </w:t>
      </w:r>
      <w:r>
        <w:rPr>
          <w:sz w:val="24"/>
          <w:szCs w:val="24"/>
        </w:rPr>
        <w:t xml:space="preserve">1942 </w:t>
      </w:r>
      <w:r>
        <w:rPr>
          <w:b/>
          <w:sz w:val="24"/>
          <w:szCs w:val="24"/>
        </w:rPr>
        <w:t xml:space="preserve">POB: </w:t>
      </w:r>
      <w:r>
        <w:rPr>
          <w:sz w:val="24"/>
          <w:szCs w:val="24"/>
        </w:rPr>
        <w:t xml:space="preserve">Sirte, Libya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26 Feb. 20</w:t>
      </w:r>
      <w:r>
        <w:rPr>
          <w:spacing w:val="-9"/>
          <w:sz w:val="24"/>
          <w:szCs w:val="24"/>
        </w:rPr>
        <w:t>1</w:t>
      </w:r>
      <w:r>
        <w:rPr>
          <w:sz w:val="24"/>
          <w:szCs w:val="24"/>
        </w:rPr>
        <w:t>1 ( amended on 4 Sep. 2013, 2 Ap</w:t>
      </w:r>
      <w:r>
        <w:rPr>
          <w:spacing w:val="-13"/>
          <w:sz w:val="24"/>
          <w:szCs w:val="24"/>
        </w:rPr>
        <w:t>r</w:t>
      </w:r>
      <w:r>
        <w:rPr>
          <w:sz w:val="24"/>
          <w:szCs w:val="24"/>
        </w:rPr>
        <w:t xml:space="preserve">. 2012 ) </w:t>
      </w:r>
      <w:r>
        <w:rPr>
          <w:b/>
          <w:sz w:val="24"/>
          <w:szCs w:val="24"/>
        </w:rPr>
        <w:t xml:space="preserve">Other information: </w:t>
      </w:r>
      <w:r>
        <w:rPr>
          <w:sz w:val="24"/>
          <w:szCs w:val="24"/>
        </w:rPr>
        <w:t>Listed pursuant to paragraphs 15 and 17 of resolution 1970 (</w:t>
      </w:r>
      <w:r>
        <w:rPr>
          <w:spacing w:val="-8"/>
          <w:sz w:val="24"/>
          <w:szCs w:val="24"/>
        </w:rPr>
        <w:t>T</w:t>
      </w:r>
      <w:r>
        <w:rPr>
          <w:sz w:val="24"/>
          <w:szCs w:val="24"/>
        </w:rPr>
        <w:t>ravel Ban, Asset Freeze). Believed status/location: deceased. INTERPOL-UN Security Council Special Notice web link:</w:t>
      </w:r>
      <w:hyperlink r:id="rId83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33">
        <w:r>
          <w:rPr>
            <w:color w:val="0000ED"/>
            <w:sz w:val="24"/>
            <w:szCs w:val="24"/>
            <w:u w:val="single" w:color="0000ED"/>
          </w:rPr>
          <w:t xml:space="preserve">click  here </w:t>
        </w:r>
      </w:hyperlink>
    </w:p>
    <w:p w14:paraId="0D5EA4AA" w14:textId="77777777" w:rsidR="00E9043B" w:rsidRDefault="00E9043B">
      <w:pPr>
        <w:spacing w:before="13" w:line="220" w:lineRule="exact"/>
        <w:rPr>
          <w:sz w:val="22"/>
          <w:szCs w:val="22"/>
        </w:rPr>
      </w:pPr>
    </w:p>
    <w:p w14:paraId="02DFC309" w14:textId="77777777" w:rsidR="00E9043B" w:rsidRDefault="000C1467">
      <w:pPr>
        <w:spacing w:before="29"/>
        <w:ind w:left="280"/>
        <w:rPr>
          <w:sz w:val="24"/>
          <w:szCs w:val="24"/>
        </w:rPr>
      </w:pPr>
      <w:r>
        <w:rPr>
          <w:b/>
          <w:spacing w:val="-22"/>
          <w:sz w:val="24"/>
          <w:szCs w:val="24"/>
        </w:rPr>
        <w:t>L</w:t>
      </w:r>
      <w:r>
        <w:rPr>
          <w:b/>
          <w:spacing w:val="-9"/>
          <w:sz w:val="24"/>
          <w:szCs w:val="24"/>
        </w:rPr>
        <w:t>Y</w:t>
      </w:r>
      <w:r>
        <w:rPr>
          <w:b/>
          <w:sz w:val="24"/>
          <w:szCs w:val="24"/>
        </w:rPr>
        <w:t xml:space="preserve">i.014 Name: </w:t>
      </w:r>
      <w:r>
        <w:rPr>
          <w:sz w:val="24"/>
          <w:szCs w:val="24"/>
        </w:rPr>
        <w:t>1: MU</w:t>
      </w:r>
      <w:r>
        <w:rPr>
          <w:spacing w:val="-19"/>
          <w:sz w:val="24"/>
          <w:szCs w:val="24"/>
        </w:rPr>
        <w:t>T</w:t>
      </w:r>
      <w:r>
        <w:rPr>
          <w:sz w:val="24"/>
          <w:szCs w:val="24"/>
        </w:rPr>
        <w:t>ASSIM 2: QADHAFI 3: na 4: na</w:t>
      </w:r>
    </w:p>
    <w:p w14:paraId="5D49E95D" w14:textId="77777777" w:rsidR="00E9043B" w:rsidRDefault="000C1467">
      <w:pPr>
        <w:spacing w:before="2" w:line="260" w:lineRule="exact"/>
        <w:ind w:left="280" w:right="34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National Security Adviser </w:t>
      </w:r>
      <w:r>
        <w:rPr>
          <w:b/>
          <w:sz w:val="24"/>
          <w:szCs w:val="24"/>
        </w:rPr>
        <w:t xml:space="preserve">DOB: a) </w:t>
      </w:r>
      <w:r>
        <w:rPr>
          <w:sz w:val="24"/>
          <w:szCs w:val="24"/>
        </w:rPr>
        <w:t xml:space="preserve">1976 </w:t>
      </w:r>
      <w:r>
        <w:rPr>
          <w:b/>
          <w:sz w:val="24"/>
          <w:szCs w:val="24"/>
        </w:rPr>
        <w:t xml:space="preserve">b) </w:t>
      </w:r>
      <w:r>
        <w:rPr>
          <w:sz w:val="24"/>
          <w:szCs w:val="24"/>
        </w:rPr>
        <w:t xml:space="preserve">5 Feb. 1974 </w:t>
      </w:r>
      <w:r>
        <w:rPr>
          <w:b/>
          <w:sz w:val="24"/>
          <w:szCs w:val="24"/>
        </w:rPr>
        <w:t xml:space="preserve">POB: </w:t>
      </w:r>
      <w:r>
        <w:rPr>
          <w:spacing w:val="-8"/>
          <w:sz w:val="24"/>
          <w:szCs w:val="24"/>
        </w:rPr>
        <w:t>T</w:t>
      </w:r>
      <w:r>
        <w:rPr>
          <w:sz w:val="24"/>
          <w:szCs w:val="24"/>
        </w:rPr>
        <w:t xml:space="preserve">ripoli, Libya </w:t>
      </w:r>
      <w:r>
        <w:rPr>
          <w:b/>
          <w:sz w:val="24"/>
          <w:szCs w:val="24"/>
        </w:rPr>
        <w:t xml:space="preserve">Good quality a.k.a.: a) </w:t>
      </w:r>
      <w:r>
        <w:rPr>
          <w:sz w:val="24"/>
          <w:szCs w:val="24"/>
        </w:rPr>
        <w:t xml:space="preserve">Almuatesem Bellah Muammer Qadhafi </w:t>
      </w:r>
      <w:r>
        <w:rPr>
          <w:b/>
          <w:sz w:val="24"/>
          <w:szCs w:val="24"/>
        </w:rPr>
        <w:t xml:space="preserve">b) </w:t>
      </w:r>
      <w:r>
        <w:rPr>
          <w:sz w:val="24"/>
          <w:szCs w:val="24"/>
        </w:rPr>
        <w:t xml:space="preserve">Mutassim Billah Abuminyar Qadhafi </w:t>
      </w:r>
      <w:r>
        <w:rPr>
          <w:b/>
          <w:sz w:val="24"/>
          <w:szCs w:val="24"/>
        </w:rPr>
        <w:t xml:space="preserve">Low quality a.k.a.: a) </w:t>
      </w:r>
      <w:r>
        <w:rPr>
          <w:sz w:val="24"/>
          <w:szCs w:val="24"/>
        </w:rPr>
        <w:t xml:space="preserve">Muatasmblla </w:t>
      </w:r>
      <w:r>
        <w:rPr>
          <w:b/>
          <w:sz w:val="24"/>
          <w:szCs w:val="24"/>
        </w:rPr>
        <w:t xml:space="preserve">b) </w:t>
      </w:r>
      <w:r>
        <w:rPr>
          <w:sz w:val="24"/>
          <w:szCs w:val="24"/>
        </w:rPr>
        <w:t xml:space="preserve">Muatasimbllah </w:t>
      </w:r>
      <w:r>
        <w:rPr>
          <w:b/>
          <w:sz w:val="24"/>
          <w:szCs w:val="24"/>
        </w:rPr>
        <w:t xml:space="preserve">c) </w:t>
      </w:r>
      <w:r>
        <w:rPr>
          <w:sz w:val="24"/>
          <w:szCs w:val="24"/>
        </w:rPr>
        <w:t xml:space="preserve">Moatassam </w:t>
      </w:r>
      <w:r>
        <w:rPr>
          <w:b/>
          <w:sz w:val="24"/>
          <w:szCs w:val="24"/>
        </w:rPr>
        <w:t xml:space="preserve">Nationality: </w:t>
      </w:r>
      <w:r>
        <w:rPr>
          <w:sz w:val="24"/>
          <w:szCs w:val="24"/>
        </w:rPr>
        <w:t xml:space="preserve">na </w:t>
      </w:r>
      <w:r>
        <w:rPr>
          <w:b/>
          <w:sz w:val="24"/>
          <w:szCs w:val="24"/>
        </w:rPr>
        <w:t xml:space="preserve">Passport no: </w:t>
      </w:r>
      <w:r>
        <w:rPr>
          <w:sz w:val="24"/>
          <w:szCs w:val="24"/>
        </w:rPr>
        <w:t>Libya number B/001897</w:t>
      </w:r>
    </w:p>
    <w:p w14:paraId="778A7E5C" w14:textId="77777777" w:rsidR="00E9043B" w:rsidRDefault="000C1467">
      <w:pPr>
        <w:spacing w:line="260" w:lineRule="exact"/>
        <w:ind w:left="280"/>
        <w:rPr>
          <w:sz w:val="24"/>
          <w:szCs w:val="24"/>
        </w:rPr>
      </w:pP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26 Feb. 20</w:t>
      </w:r>
      <w:r>
        <w:rPr>
          <w:spacing w:val="-9"/>
          <w:sz w:val="24"/>
          <w:szCs w:val="24"/>
        </w:rPr>
        <w:t>1</w:t>
      </w:r>
      <w:r>
        <w:rPr>
          <w:sz w:val="24"/>
          <w:szCs w:val="24"/>
        </w:rPr>
        <w:t>1 ( amended on 1 Ap</w:t>
      </w:r>
      <w:r>
        <w:rPr>
          <w:spacing w:val="-13"/>
          <w:sz w:val="24"/>
          <w:szCs w:val="24"/>
        </w:rPr>
        <w:t>r</w:t>
      </w:r>
      <w:r>
        <w:rPr>
          <w:sz w:val="24"/>
          <w:szCs w:val="24"/>
        </w:rPr>
        <w:t>. 2016, 26 Sep. 2014, 2</w:t>
      </w:r>
    </w:p>
    <w:p w14:paraId="171E7DA5" w14:textId="77777777" w:rsidR="00E9043B" w:rsidRDefault="000C1467">
      <w:pPr>
        <w:spacing w:before="2" w:line="260" w:lineRule="exact"/>
        <w:ind w:left="280" w:right="409"/>
        <w:rPr>
          <w:sz w:val="24"/>
          <w:szCs w:val="24"/>
        </w:rPr>
      </w:pPr>
      <w:r>
        <w:rPr>
          <w:sz w:val="24"/>
          <w:szCs w:val="24"/>
        </w:rPr>
        <w:t>Ap</w:t>
      </w:r>
      <w:r>
        <w:rPr>
          <w:spacing w:val="-13"/>
          <w:sz w:val="24"/>
          <w:szCs w:val="24"/>
        </w:rPr>
        <w:t>r</w:t>
      </w:r>
      <w:r>
        <w:rPr>
          <w:sz w:val="24"/>
          <w:szCs w:val="24"/>
        </w:rPr>
        <w:t xml:space="preserve">. 2012 ) </w:t>
      </w:r>
      <w:r>
        <w:rPr>
          <w:b/>
          <w:sz w:val="24"/>
          <w:szCs w:val="24"/>
        </w:rPr>
        <w:t xml:space="preserve">Other information: </w:t>
      </w:r>
      <w:r>
        <w:rPr>
          <w:sz w:val="24"/>
          <w:szCs w:val="24"/>
        </w:rPr>
        <w:t>Listed pursuant to paragraphs 15 and 17 of resolution 1970 (</w:t>
      </w:r>
      <w:r>
        <w:rPr>
          <w:spacing w:val="-8"/>
          <w:sz w:val="24"/>
          <w:szCs w:val="24"/>
        </w:rPr>
        <w:t>T</w:t>
      </w:r>
      <w:r>
        <w:rPr>
          <w:sz w:val="24"/>
          <w:szCs w:val="24"/>
        </w:rPr>
        <w:t>ravel Ban,Asset Freeze). Believed status/location: deceased. Reportedly deceased in Sirte, Libya, on 20 October 20</w:t>
      </w:r>
      <w:r>
        <w:rPr>
          <w:spacing w:val="-9"/>
          <w:sz w:val="24"/>
          <w:szCs w:val="24"/>
        </w:rPr>
        <w:t>1</w:t>
      </w:r>
      <w:r>
        <w:rPr>
          <w:sz w:val="24"/>
          <w:szCs w:val="24"/>
        </w:rPr>
        <w:t>1.</w:t>
      </w:r>
      <w:hyperlink r:id="rId834">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835">
        <w:r>
          <w:rPr>
            <w:color w:val="0000ED"/>
            <w:sz w:val="24"/>
            <w:szCs w:val="24"/>
            <w:u w:val="single" w:color="0000ED"/>
          </w:rPr>
          <w:t xml:space="preserve">click  here </w:t>
        </w:r>
      </w:hyperlink>
    </w:p>
    <w:p w14:paraId="07C6DDEA" w14:textId="77777777" w:rsidR="00E9043B" w:rsidRDefault="00E9043B">
      <w:pPr>
        <w:spacing w:before="2" w:line="260" w:lineRule="exact"/>
        <w:rPr>
          <w:sz w:val="26"/>
          <w:szCs w:val="26"/>
        </w:rPr>
      </w:pPr>
    </w:p>
    <w:p w14:paraId="733C0B9C" w14:textId="77777777" w:rsidR="00E9043B" w:rsidRPr="002E3F0F" w:rsidRDefault="000C1467">
      <w:pPr>
        <w:ind w:left="280"/>
        <w:rPr>
          <w:sz w:val="24"/>
          <w:szCs w:val="24"/>
          <w:lang w:val="es-MX"/>
        </w:rPr>
      </w:pPr>
      <w:r w:rsidRPr="002E3F0F">
        <w:rPr>
          <w:b/>
          <w:spacing w:val="-22"/>
          <w:sz w:val="24"/>
          <w:szCs w:val="24"/>
          <w:lang w:val="es-MX"/>
        </w:rPr>
        <w:t>L</w:t>
      </w:r>
      <w:r w:rsidRPr="002E3F0F">
        <w:rPr>
          <w:b/>
          <w:spacing w:val="-9"/>
          <w:sz w:val="24"/>
          <w:szCs w:val="24"/>
          <w:lang w:val="es-MX"/>
        </w:rPr>
        <w:t>Y</w:t>
      </w:r>
      <w:r w:rsidRPr="002E3F0F">
        <w:rPr>
          <w:b/>
          <w:sz w:val="24"/>
          <w:szCs w:val="24"/>
          <w:lang w:val="es-MX"/>
        </w:rPr>
        <w:t xml:space="preserve">i.015 Name: </w:t>
      </w:r>
      <w:r w:rsidRPr="002E3F0F">
        <w:rPr>
          <w:sz w:val="24"/>
          <w:szCs w:val="24"/>
          <w:lang w:val="es-MX"/>
        </w:rPr>
        <w:t>1: SAADI 2: QADHAFI 3: na 4: na</w:t>
      </w:r>
    </w:p>
    <w:p w14:paraId="619642F3" w14:textId="77777777" w:rsidR="00E9043B" w:rsidRDefault="000C1467">
      <w:pPr>
        <w:spacing w:before="2" w:line="260" w:lineRule="exact"/>
        <w:ind w:left="280" w:right="39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Commander Special Forces </w:t>
      </w:r>
      <w:r>
        <w:rPr>
          <w:b/>
          <w:sz w:val="24"/>
          <w:szCs w:val="24"/>
        </w:rPr>
        <w:t xml:space="preserve">DOB: a) </w:t>
      </w:r>
      <w:r>
        <w:rPr>
          <w:sz w:val="24"/>
          <w:szCs w:val="24"/>
        </w:rPr>
        <w:t xml:space="preserve">27 May 1973 </w:t>
      </w:r>
      <w:r>
        <w:rPr>
          <w:b/>
          <w:sz w:val="24"/>
          <w:szCs w:val="24"/>
        </w:rPr>
        <w:t xml:space="preserve">b) </w:t>
      </w:r>
      <w:r>
        <w:rPr>
          <w:sz w:val="24"/>
          <w:szCs w:val="24"/>
        </w:rPr>
        <w:t xml:space="preserve">1 Jan. 1975 </w:t>
      </w:r>
      <w:r>
        <w:rPr>
          <w:b/>
          <w:sz w:val="24"/>
          <w:szCs w:val="24"/>
        </w:rPr>
        <w:t xml:space="preserve">POB: </w:t>
      </w:r>
      <w:r>
        <w:rPr>
          <w:spacing w:val="-8"/>
          <w:sz w:val="24"/>
          <w:szCs w:val="24"/>
        </w:rPr>
        <w:t>T</w:t>
      </w:r>
      <w:r>
        <w:rPr>
          <w:sz w:val="24"/>
          <w:szCs w:val="24"/>
        </w:rPr>
        <w:t xml:space="preserve">ripoli, Libya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a) </w:t>
      </w:r>
      <w:r>
        <w:rPr>
          <w:sz w:val="24"/>
          <w:szCs w:val="24"/>
        </w:rPr>
        <w:t xml:space="preserve">014797 </w:t>
      </w:r>
      <w:r>
        <w:rPr>
          <w:b/>
          <w:sz w:val="24"/>
          <w:szCs w:val="24"/>
        </w:rPr>
        <w:t xml:space="preserve">b) </w:t>
      </w:r>
      <w:r>
        <w:rPr>
          <w:sz w:val="24"/>
          <w:szCs w:val="24"/>
        </w:rPr>
        <w:t xml:space="preserve">524521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Libya (in custody) </w:t>
      </w:r>
      <w:r>
        <w:rPr>
          <w:b/>
          <w:sz w:val="24"/>
          <w:szCs w:val="24"/>
        </w:rPr>
        <w:t xml:space="preserve">Listed on: </w:t>
      </w:r>
      <w:r>
        <w:rPr>
          <w:sz w:val="24"/>
          <w:szCs w:val="24"/>
        </w:rPr>
        <w:t>26 Feb. 20</w:t>
      </w:r>
      <w:r>
        <w:rPr>
          <w:spacing w:val="-9"/>
          <w:sz w:val="24"/>
          <w:szCs w:val="24"/>
        </w:rPr>
        <w:t>1</w:t>
      </w:r>
      <w:r>
        <w:rPr>
          <w:sz w:val="24"/>
          <w:szCs w:val="24"/>
        </w:rPr>
        <w:t>1 ( amended on 26 Ma</w:t>
      </w:r>
      <w:r>
        <w:rPr>
          <w:spacing w:val="-13"/>
          <w:sz w:val="24"/>
          <w:szCs w:val="24"/>
        </w:rPr>
        <w:t>r</w:t>
      </w:r>
      <w:r>
        <w:rPr>
          <w:sz w:val="24"/>
          <w:szCs w:val="24"/>
        </w:rPr>
        <w:t>. 2015, 2 Ap</w:t>
      </w:r>
      <w:r>
        <w:rPr>
          <w:spacing w:val="-13"/>
          <w:sz w:val="24"/>
          <w:szCs w:val="24"/>
        </w:rPr>
        <w:t>r</w:t>
      </w:r>
      <w:r>
        <w:rPr>
          <w:sz w:val="24"/>
          <w:szCs w:val="24"/>
        </w:rPr>
        <w:t>.</w:t>
      </w:r>
    </w:p>
    <w:p w14:paraId="5C93580A" w14:textId="77777777" w:rsidR="00E9043B" w:rsidRDefault="000C1467">
      <w:pPr>
        <w:spacing w:line="260" w:lineRule="exact"/>
        <w:ind w:left="280" w:right="370"/>
        <w:rPr>
          <w:sz w:val="24"/>
          <w:szCs w:val="24"/>
        </w:rPr>
      </w:pPr>
      <w:r>
        <w:rPr>
          <w:sz w:val="24"/>
          <w:szCs w:val="24"/>
        </w:rPr>
        <w:t>2012, 14 Ma</w:t>
      </w:r>
      <w:r>
        <w:rPr>
          <w:spacing w:val="-13"/>
          <w:sz w:val="24"/>
          <w:szCs w:val="24"/>
        </w:rPr>
        <w:t>r</w:t>
      </w:r>
      <w:r>
        <w:rPr>
          <w:sz w:val="24"/>
          <w:szCs w:val="24"/>
        </w:rPr>
        <w:t xml:space="preserve">. 2012 ) </w:t>
      </w:r>
      <w:r>
        <w:rPr>
          <w:b/>
          <w:sz w:val="24"/>
          <w:szCs w:val="24"/>
        </w:rPr>
        <w:t xml:space="preserve">Other information: </w:t>
      </w:r>
      <w:r>
        <w:rPr>
          <w:sz w:val="24"/>
          <w:szCs w:val="24"/>
        </w:rPr>
        <w:t>Listed pursuant to paragraph 15 of resolution 1970 (</w:t>
      </w:r>
      <w:r>
        <w:rPr>
          <w:spacing w:val="-8"/>
          <w:sz w:val="24"/>
          <w:szCs w:val="24"/>
        </w:rPr>
        <w:t>T</w:t>
      </w:r>
      <w:r>
        <w:rPr>
          <w:sz w:val="24"/>
          <w:szCs w:val="24"/>
        </w:rPr>
        <w:t>ravel Ban). Listed on 17 March 20</w:t>
      </w:r>
      <w:r>
        <w:rPr>
          <w:spacing w:val="-9"/>
          <w:sz w:val="24"/>
          <w:szCs w:val="24"/>
        </w:rPr>
        <w:t>1</w:t>
      </w:r>
      <w:r>
        <w:rPr>
          <w:sz w:val="24"/>
          <w:szCs w:val="24"/>
        </w:rPr>
        <w:t>1 pursuant to paragraph 17 of resolution 1970 (Asset Freeze). INTERPOL-UN Security</w:t>
      </w:r>
      <w:hyperlink r:id="rId836">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837">
        <w:r>
          <w:rPr>
            <w:color w:val="0000ED"/>
            <w:sz w:val="24"/>
            <w:szCs w:val="24"/>
            <w:u w:val="single" w:color="0000ED"/>
          </w:rPr>
          <w:t xml:space="preserve">click  here </w:t>
        </w:r>
      </w:hyperlink>
    </w:p>
    <w:p w14:paraId="1BA569D3" w14:textId="77777777" w:rsidR="00E9043B" w:rsidRDefault="00E9043B">
      <w:pPr>
        <w:spacing w:before="13" w:line="220" w:lineRule="exact"/>
        <w:rPr>
          <w:sz w:val="22"/>
          <w:szCs w:val="22"/>
        </w:rPr>
      </w:pPr>
    </w:p>
    <w:p w14:paraId="33D99699" w14:textId="77777777" w:rsidR="00E9043B" w:rsidRDefault="000C1467">
      <w:pPr>
        <w:spacing w:before="29"/>
        <w:ind w:left="280"/>
        <w:rPr>
          <w:sz w:val="24"/>
          <w:szCs w:val="24"/>
        </w:rPr>
      </w:pPr>
      <w:r>
        <w:rPr>
          <w:b/>
          <w:spacing w:val="-22"/>
          <w:sz w:val="24"/>
          <w:szCs w:val="24"/>
        </w:rPr>
        <w:t>L</w:t>
      </w:r>
      <w:r>
        <w:rPr>
          <w:b/>
          <w:spacing w:val="-9"/>
          <w:sz w:val="24"/>
          <w:szCs w:val="24"/>
        </w:rPr>
        <w:t>Y</w:t>
      </w:r>
      <w:r>
        <w:rPr>
          <w:b/>
          <w:sz w:val="24"/>
          <w:szCs w:val="24"/>
        </w:rPr>
        <w:t xml:space="preserve">i.016 Name: </w:t>
      </w:r>
      <w:r>
        <w:rPr>
          <w:sz w:val="24"/>
          <w:szCs w:val="24"/>
        </w:rPr>
        <w:t>1: SAIF AL-ARAB 2: QADHAFI 3: na 4: na</w:t>
      </w:r>
    </w:p>
    <w:p w14:paraId="3D734858"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1982 </w:t>
      </w:r>
      <w:r>
        <w:rPr>
          <w:b/>
          <w:sz w:val="24"/>
          <w:szCs w:val="24"/>
        </w:rPr>
        <w:t xml:space="preserve">POB: </w:t>
      </w:r>
      <w:r>
        <w:rPr>
          <w:spacing w:val="-8"/>
          <w:sz w:val="24"/>
          <w:szCs w:val="24"/>
        </w:rPr>
        <w:t>T</w:t>
      </w:r>
      <w:r>
        <w:rPr>
          <w:sz w:val="24"/>
          <w:szCs w:val="24"/>
        </w:rPr>
        <w:t xml:space="preserve">ripoli, Libya </w:t>
      </w:r>
      <w:r>
        <w:rPr>
          <w:b/>
          <w:sz w:val="24"/>
          <w:szCs w:val="24"/>
        </w:rPr>
        <w:t xml:space="preserve">Good quality a.k.a.: </w:t>
      </w:r>
      <w:r>
        <w:rPr>
          <w:sz w:val="24"/>
          <w:szCs w:val="24"/>
        </w:rPr>
        <w:t xml:space="preserve">na </w:t>
      </w:r>
      <w:r>
        <w:rPr>
          <w:b/>
          <w:sz w:val="24"/>
          <w:szCs w:val="24"/>
        </w:rPr>
        <w:t xml:space="preserve">Low quality a.k.a.: </w:t>
      </w:r>
      <w:r>
        <w:rPr>
          <w:sz w:val="24"/>
          <w:szCs w:val="24"/>
        </w:rPr>
        <w:t>na</w:t>
      </w:r>
    </w:p>
    <w:p w14:paraId="0AAB2CDE" w14:textId="77777777" w:rsidR="00E9043B" w:rsidRDefault="000C1467">
      <w:pPr>
        <w:spacing w:line="260" w:lineRule="exact"/>
        <w:ind w:left="280"/>
        <w:rPr>
          <w:sz w:val="24"/>
          <w:szCs w:val="24"/>
        </w:rPr>
      </w:pP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26 Feb. 20</w:t>
      </w:r>
      <w:r>
        <w:rPr>
          <w:spacing w:val="-9"/>
          <w:sz w:val="24"/>
          <w:szCs w:val="24"/>
        </w:rPr>
        <w:t>1</w:t>
      </w:r>
      <w:r>
        <w:rPr>
          <w:sz w:val="24"/>
          <w:szCs w:val="24"/>
        </w:rPr>
        <w:t>1 (</w:t>
      </w:r>
    </w:p>
    <w:p w14:paraId="63E4EC68" w14:textId="77777777" w:rsidR="00E9043B" w:rsidRDefault="000C1467">
      <w:pPr>
        <w:spacing w:before="2" w:line="260" w:lineRule="exact"/>
        <w:ind w:left="280" w:right="256"/>
        <w:rPr>
          <w:sz w:val="24"/>
          <w:szCs w:val="24"/>
        </w:rPr>
      </w:pPr>
      <w:r>
        <w:rPr>
          <w:sz w:val="24"/>
          <w:szCs w:val="24"/>
        </w:rPr>
        <w:t>amended on 2 Ap</w:t>
      </w:r>
      <w:r>
        <w:rPr>
          <w:spacing w:val="-13"/>
          <w:sz w:val="24"/>
          <w:szCs w:val="24"/>
        </w:rPr>
        <w:t>r</w:t>
      </w:r>
      <w:r>
        <w:rPr>
          <w:sz w:val="24"/>
          <w:szCs w:val="24"/>
        </w:rPr>
        <w:t xml:space="preserve">. 2012 ) </w:t>
      </w:r>
      <w:r>
        <w:rPr>
          <w:b/>
          <w:sz w:val="24"/>
          <w:szCs w:val="24"/>
        </w:rPr>
        <w:t xml:space="preserve">Other information: </w:t>
      </w:r>
      <w:r>
        <w:rPr>
          <w:sz w:val="24"/>
          <w:szCs w:val="24"/>
        </w:rPr>
        <w:t>Listed pursuant to paragraph 15 of resolution 1970 (</w:t>
      </w:r>
      <w:r>
        <w:rPr>
          <w:spacing w:val="-8"/>
          <w:sz w:val="24"/>
          <w:szCs w:val="24"/>
        </w:rPr>
        <w:t>T</w:t>
      </w:r>
      <w:r>
        <w:rPr>
          <w:sz w:val="24"/>
          <w:szCs w:val="24"/>
        </w:rPr>
        <w:t>ravel Ban). Listed on 17 March 20</w:t>
      </w:r>
      <w:r>
        <w:rPr>
          <w:spacing w:val="-9"/>
          <w:sz w:val="24"/>
          <w:szCs w:val="24"/>
        </w:rPr>
        <w:t>1</w:t>
      </w:r>
      <w:r>
        <w:rPr>
          <w:sz w:val="24"/>
          <w:szCs w:val="24"/>
        </w:rPr>
        <w:t>1 pursuant to paragraph 17 of resolution 1970 (Asset Freeze). Believed status/location:</w:t>
      </w:r>
      <w:hyperlink r:id="rId838">
        <w:r>
          <w:rPr>
            <w:sz w:val="24"/>
            <w:szCs w:val="24"/>
          </w:rPr>
          <w:t xml:space="preserve"> deceased.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839">
        <w:r>
          <w:rPr>
            <w:color w:val="0000ED"/>
            <w:sz w:val="24"/>
            <w:szCs w:val="24"/>
            <w:u w:val="single" w:color="0000ED"/>
          </w:rPr>
          <w:t xml:space="preserve">click  here </w:t>
        </w:r>
      </w:hyperlink>
    </w:p>
    <w:p w14:paraId="604E2E9E" w14:textId="77777777" w:rsidR="00E9043B" w:rsidRDefault="00E9043B">
      <w:pPr>
        <w:spacing w:before="2" w:line="260" w:lineRule="exact"/>
        <w:rPr>
          <w:sz w:val="26"/>
          <w:szCs w:val="26"/>
        </w:rPr>
      </w:pPr>
    </w:p>
    <w:p w14:paraId="325F3F43" w14:textId="77777777" w:rsidR="00E9043B" w:rsidRDefault="000C1467">
      <w:pPr>
        <w:ind w:left="280"/>
        <w:rPr>
          <w:sz w:val="24"/>
          <w:szCs w:val="24"/>
        </w:rPr>
      </w:pPr>
      <w:r>
        <w:rPr>
          <w:b/>
          <w:spacing w:val="-22"/>
          <w:sz w:val="24"/>
          <w:szCs w:val="24"/>
        </w:rPr>
        <w:t>L</w:t>
      </w:r>
      <w:r>
        <w:rPr>
          <w:b/>
          <w:spacing w:val="-9"/>
          <w:sz w:val="24"/>
          <w:szCs w:val="24"/>
        </w:rPr>
        <w:t>Y</w:t>
      </w:r>
      <w:r>
        <w:rPr>
          <w:b/>
          <w:sz w:val="24"/>
          <w:szCs w:val="24"/>
        </w:rPr>
        <w:t xml:space="preserve">i.017 Name: </w:t>
      </w:r>
      <w:r>
        <w:rPr>
          <w:sz w:val="24"/>
          <w:szCs w:val="24"/>
        </w:rPr>
        <w:t>1: SAIF AL-ISLAM 2: QADHAFI 3: na 4: na</w:t>
      </w:r>
    </w:p>
    <w:p w14:paraId="0B0ABB58" w14:textId="77777777" w:rsidR="00E9043B" w:rsidRDefault="000C1467">
      <w:pPr>
        <w:spacing w:before="2" w:line="260" w:lineRule="exact"/>
        <w:ind w:left="280" w:right="32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Directo</w:t>
      </w:r>
      <w:r>
        <w:rPr>
          <w:spacing w:val="-10"/>
          <w:sz w:val="24"/>
          <w:szCs w:val="24"/>
        </w:rPr>
        <w:t>r</w:t>
      </w:r>
      <w:r>
        <w:rPr>
          <w:sz w:val="24"/>
          <w:szCs w:val="24"/>
        </w:rPr>
        <w:t xml:space="preserve">, Qadhafi Foundation </w:t>
      </w:r>
      <w:r>
        <w:rPr>
          <w:b/>
          <w:sz w:val="24"/>
          <w:szCs w:val="24"/>
        </w:rPr>
        <w:t xml:space="preserve">DOB: </w:t>
      </w:r>
      <w:r>
        <w:rPr>
          <w:sz w:val="24"/>
          <w:szCs w:val="24"/>
        </w:rPr>
        <w:t xml:space="preserve">25 Jun. 1972 </w:t>
      </w:r>
      <w:r>
        <w:rPr>
          <w:b/>
          <w:sz w:val="24"/>
          <w:szCs w:val="24"/>
        </w:rPr>
        <w:t xml:space="preserve">POB: </w:t>
      </w:r>
      <w:r>
        <w:rPr>
          <w:spacing w:val="-8"/>
          <w:sz w:val="24"/>
          <w:szCs w:val="24"/>
        </w:rPr>
        <w:t>T</w:t>
      </w:r>
      <w:r>
        <w:rPr>
          <w:sz w:val="24"/>
          <w:szCs w:val="24"/>
        </w:rPr>
        <w:t xml:space="preserve">ripoli, Libya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Libya B014995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Libya (Believed status/location: restricted freedom of movement in Zintan, Libya) </w:t>
      </w:r>
      <w:r>
        <w:rPr>
          <w:b/>
          <w:sz w:val="24"/>
          <w:szCs w:val="24"/>
        </w:rPr>
        <w:t xml:space="preserve">Listed on: </w:t>
      </w:r>
      <w:r>
        <w:rPr>
          <w:sz w:val="24"/>
          <w:szCs w:val="24"/>
        </w:rPr>
        <w:t>26 Feb.</w:t>
      </w:r>
    </w:p>
    <w:p w14:paraId="35C1D5D1"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20</w:t>
      </w:r>
      <w:r>
        <w:rPr>
          <w:spacing w:val="-9"/>
          <w:sz w:val="24"/>
          <w:szCs w:val="24"/>
        </w:rPr>
        <w:t>1</w:t>
      </w:r>
      <w:r>
        <w:rPr>
          <w:sz w:val="24"/>
          <w:szCs w:val="24"/>
        </w:rPr>
        <w:t xml:space="preserve">1 ( amended on </w:t>
      </w:r>
      <w:r>
        <w:rPr>
          <w:spacing w:val="-9"/>
          <w:sz w:val="24"/>
          <w:szCs w:val="24"/>
        </w:rPr>
        <w:t>1</w:t>
      </w:r>
      <w:r>
        <w:rPr>
          <w:sz w:val="24"/>
          <w:szCs w:val="24"/>
        </w:rPr>
        <w:t>1 No</w:t>
      </w:r>
      <w:r>
        <w:rPr>
          <w:spacing w:val="-16"/>
          <w:sz w:val="24"/>
          <w:szCs w:val="24"/>
        </w:rPr>
        <w:t>v</w:t>
      </w:r>
      <w:r>
        <w:rPr>
          <w:sz w:val="24"/>
          <w:szCs w:val="24"/>
        </w:rPr>
        <w:t>. 2016, 26 Sep. 2014, 2 Ap</w:t>
      </w:r>
      <w:r>
        <w:rPr>
          <w:spacing w:val="-13"/>
          <w:sz w:val="24"/>
          <w:szCs w:val="24"/>
        </w:rPr>
        <w:t>r</w:t>
      </w:r>
      <w:r>
        <w:rPr>
          <w:sz w:val="24"/>
          <w:szCs w:val="24"/>
        </w:rPr>
        <w:t xml:space="preserve">. 2012 ) </w:t>
      </w:r>
      <w:r>
        <w:rPr>
          <w:b/>
          <w:sz w:val="24"/>
          <w:szCs w:val="24"/>
        </w:rPr>
        <w:t xml:space="preserve">Other information: </w:t>
      </w:r>
      <w:r>
        <w:rPr>
          <w:sz w:val="24"/>
          <w:szCs w:val="24"/>
        </w:rPr>
        <w:t>Listed pursuant to</w:t>
      </w:r>
    </w:p>
    <w:p w14:paraId="68348B44" w14:textId="77777777" w:rsidR="00E9043B" w:rsidRDefault="00E9043B">
      <w:pPr>
        <w:spacing w:line="140" w:lineRule="exact"/>
        <w:rPr>
          <w:sz w:val="14"/>
          <w:szCs w:val="14"/>
        </w:rPr>
      </w:pPr>
    </w:p>
    <w:p w14:paraId="42CF8F76" w14:textId="77777777" w:rsidR="00E9043B" w:rsidRDefault="000C1467">
      <w:pPr>
        <w:spacing w:before="29"/>
        <w:ind w:left="280"/>
        <w:rPr>
          <w:sz w:val="24"/>
          <w:szCs w:val="24"/>
        </w:rPr>
      </w:pPr>
      <w:r>
        <w:rPr>
          <w:sz w:val="24"/>
          <w:szCs w:val="24"/>
        </w:rPr>
        <w:t>paragraphs 15 and 17 of resolution 1970 (</w:t>
      </w:r>
      <w:r>
        <w:rPr>
          <w:spacing w:val="-8"/>
          <w:sz w:val="24"/>
          <w:szCs w:val="24"/>
        </w:rPr>
        <w:t>T</w:t>
      </w:r>
      <w:r>
        <w:rPr>
          <w:sz w:val="24"/>
          <w:szCs w:val="24"/>
        </w:rPr>
        <w:t>ravel Ban, Asset Freeze). INTERPOL-UN Security Council Special</w:t>
      </w:r>
    </w:p>
    <w:p w14:paraId="2FBF80F4" w14:textId="77777777" w:rsidR="00E9043B" w:rsidRDefault="003103A9">
      <w:pPr>
        <w:spacing w:line="260" w:lineRule="exact"/>
        <w:ind w:left="280"/>
        <w:rPr>
          <w:sz w:val="24"/>
          <w:szCs w:val="24"/>
        </w:rPr>
      </w:pPr>
      <w:hyperlink r:id="rId840">
        <w:r w:rsidR="000C1467">
          <w:rPr>
            <w:position w:val="-1"/>
            <w:sz w:val="24"/>
            <w:szCs w:val="24"/>
          </w:rPr>
          <w:t>Notice web link: 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841">
        <w:r w:rsidR="000C1467">
          <w:rPr>
            <w:color w:val="0000ED"/>
            <w:position w:val="-1"/>
            <w:sz w:val="24"/>
            <w:szCs w:val="24"/>
            <w:u w:val="single" w:color="0000ED"/>
          </w:rPr>
          <w:t xml:space="preserve">click  here </w:t>
        </w:r>
      </w:hyperlink>
    </w:p>
    <w:p w14:paraId="60C2D75F" w14:textId="77777777" w:rsidR="00E9043B" w:rsidRDefault="00E9043B">
      <w:pPr>
        <w:spacing w:before="20" w:line="220" w:lineRule="exact"/>
        <w:rPr>
          <w:sz w:val="22"/>
          <w:szCs w:val="22"/>
        </w:rPr>
      </w:pPr>
    </w:p>
    <w:p w14:paraId="2DCD4356" w14:textId="77777777" w:rsidR="00E9043B" w:rsidRDefault="000C1467">
      <w:pPr>
        <w:spacing w:before="29"/>
        <w:ind w:left="280"/>
        <w:rPr>
          <w:sz w:val="24"/>
          <w:szCs w:val="24"/>
        </w:rPr>
      </w:pPr>
      <w:r>
        <w:rPr>
          <w:b/>
          <w:spacing w:val="-18"/>
          <w:sz w:val="24"/>
          <w:szCs w:val="24"/>
        </w:rPr>
        <w:t>T</w:t>
      </w:r>
      <w:r>
        <w:rPr>
          <w:b/>
          <w:sz w:val="24"/>
          <w:szCs w:val="24"/>
        </w:rPr>
        <w:t xml:space="preserve">Ai.058 Name: </w:t>
      </w:r>
      <w:r>
        <w:rPr>
          <w:sz w:val="24"/>
          <w:szCs w:val="24"/>
        </w:rPr>
        <w:t>1: NOORUDDIN 2: TURABI 3: MUHAMMAD 4: QASIM</w:t>
      </w:r>
    </w:p>
    <w:p w14:paraId="369CFC54" w14:textId="77777777" w:rsidR="00E9043B" w:rsidRDefault="000C1467">
      <w:pPr>
        <w:spacing w:line="260" w:lineRule="exact"/>
        <w:ind w:left="280"/>
        <w:rPr>
          <w:sz w:val="24"/>
          <w:szCs w:val="24"/>
        </w:rPr>
      </w:pPr>
      <w:r>
        <w:rPr>
          <w:b/>
          <w:sz w:val="24"/>
          <w:szCs w:val="24"/>
        </w:rPr>
        <w:t xml:space="preserve">Name (original script): </w:t>
      </w:r>
      <w:r>
        <w:rPr>
          <w:sz w:val="24"/>
          <w:szCs w:val="24"/>
        </w:rPr>
        <w:t>ﻢﺳﺎﻗ ﺪﻤﺤﻣ ﯽﺑاﺮﺗ ﻦﯾﺪﻟارﻮﻧ</w:t>
      </w:r>
    </w:p>
    <w:p w14:paraId="3F89044C" w14:textId="77777777" w:rsidR="00E9043B" w:rsidRDefault="000C1467">
      <w:pPr>
        <w:spacing w:line="260" w:lineRule="exact"/>
        <w:ind w:left="280"/>
        <w:rPr>
          <w:sz w:val="24"/>
          <w:szCs w:val="24"/>
        </w:rPr>
      </w:pPr>
      <w:r>
        <w:rPr>
          <w:b/>
          <w:spacing w:val="-4"/>
          <w:sz w:val="24"/>
          <w:szCs w:val="24"/>
        </w:rPr>
        <w:t>T</w:t>
      </w:r>
      <w:r>
        <w:rPr>
          <w:b/>
          <w:sz w:val="24"/>
          <w:szCs w:val="24"/>
        </w:rPr>
        <w:t xml:space="preserve">itle: a) </w:t>
      </w:r>
      <w:r>
        <w:rPr>
          <w:sz w:val="24"/>
          <w:szCs w:val="24"/>
        </w:rPr>
        <w:t xml:space="preserve">Mullah </w:t>
      </w:r>
      <w:r>
        <w:rPr>
          <w:b/>
          <w:sz w:val="24"/>
          <w:szCs w:val="24"/>
        </w:rPr>
        <w:t xml:space="preserve">b) </w:t>
      </w:r>
      <w:r>
        <w:rPr>
          <w:sz w:val="24"/>
          <w:szCs w:val="24"/>
        </w:rPr>
        <w:t xml:space="preserve">Maulavi </w:t>
      </w:r>
      <w:r>
        <w:rPr>
          <w:b/>
          <w:sz w:val="24"/>
          <w:szCs w:val="24"/>
        </w:rPr>
        <w:t xml:space="preserve">Designation: </w:t>
      </w:r>
      <w:r>
        <w:rPr>
          <w:sz w:val="24"/>
          <w:szCs w:val="24"/>
        </w:rPr>
        <w:t xml:space="preserve">Minister of Justice under the </w:t>
      </w:r>
      <w:r>
        <w:rPr>
          <w:spacing w:val="-17"/>
          <w:sz w:val="24"/>
          <w:szCs w:val="24"/>
        </w:rPr>
        <w:t>T</w:t>
      </w:r>
      <w:r>
        <w:rPr>
          <w:sz w:val="24"/>
          <w:szCs w:val="24"/>
        </w:rPr>
        <w:t xml:space="preserve">aliban regime </w:t>
      </w:r>
      <w:r>
        <w:rPr>
          <w:b/>
          <w:sz w:val="24"/>
          <w:szCs w:val="24"/>
        </w:rPr>
        <w:t xml:space="preserve">DOB: a) </w:t>
      </w:r>
      <w:r>
        <w:rPr>
          <w:sz w:val="24"/>
          <w:szCs w:val="24"/>
        </w:rPr>
        <w:t>Approximately</w:t>
      </w:r>
    </w:p>
    <w:p w14:paraId="0676B307" w14:textId="77777777" w:rsidR="00E9043B" w:rsidRDefault="000C1467">
      <w:pPr>
        <w:spacing w:before="2" w:line="260" w:lineRule="exact"/>
        <w:ind w:left="280" w:right="255"/>
        <w:rPr>
          <w:sz w:val="24"/>
          <w:szCs w:val="24"/>
        </w:rPr>
      </w:pPr>
      <w:r>
        <w:rPr>
          <w:sz w:val="24"/>
          <w:szCs w:val="24"/>
        </w:rPr>
        <w:t xml:space="preserve">1963 </w:t>
      </w:r>
      <w:r>
        <w:rPr>
          <w:b/>
          <w:sz w:val="24"/>
          <w:szCs w:val="24"/>
        </w:rPr>
        <w:t xml:space="preserve">b) </w:t>
      </w:r>
      <w:r>
        <w:rPr>
          <w:sz w:val="24"/>
          <w:szCs w:val="24"/>
        </w:rPr>
        <w:t xml:space="preserve">1956 </w:t>
      </w:r>
      <w:r>
        <w:rPr>
          <w:b/>
          <w:sz w:val="24"/>
          <w:szCs w:val="24"/>
        </w:rPr>
        <w:t xml:space="preserve">c) </w:t>
      </w:r>
      <w:r>
        <w:rPr>
          <w:sz w:val="24"/>
          <w:szCs w:val="24"/>
        </w:rPr>
        <w:t xml:space="preserve">Approximately 1955 </w:t>
      </w:r>
      <w:r>
        <w:rPr>
          <w:b/>
          <w:sz w:val="24"/>
          <w:szCs w:val="24"/>
        </w:rPr>
        <w:t xml:space="preserve">POB: a) </w:t>
      </w:r>
      <w:r>
        <w:rPr>
          <w:sz w:val="24"/>
          <w:szCs w:val="24"/>
        </w:rPr>
        <w:t xml:space="preserve">Spin Boldak District, Kandahar Province, Afghanistan </w:t>
      </w:r>
      <w:r>
        <w:rPr>
          <w:b/>
          <w:sz w:val="24"/>
          <w:szCs w:val="24"/>
        </w:rPr>
        <w:t xml:space="preserve">b) </w:t>
      </w:r>
      <w:r>
        <w:rPr>
          <w:sz w:val="24"/>
          <w:szCs w:val="24"/>
        </w:rPr>
        <w:t xml:space="preserve">Chora District, Uruzgan Province, Afghanistan </w:t>
      </w:r>
      <w:r>
        <w:rPr>
          <w:b/>
          <w:sz w:val="24"/>
          <w:szCs w:val="24"/>
        </w:rPr>
        <w:t xml:space="preserve">c) </w:t>
      </w:r>
      <w:r>
        <w:rPr>
          <w:sz w:val="24"/>
          <w:szCs w:val="24"/>
        </w:rPr>
        <w:t xml:space="preserve">Dehrawood District, Uruzgan Province, Afghanistan </w:t>
      </w:r>
      <w:r>
        <w:rPr>
          <w:b/>
          <w:sz w:val="24"/>
          <w:szCs w:val="24"/>
        </w:rPr>
        <w:t xml:space="preserve">Good quality a.k.a.: </w:t>
      </w:r>
      <w:r>
        <w:rPr>
          <w:sz w:val="24"/>
          <w:szCs w:val="24"/>
        </w:rPr>
        <w:t xml:space="preserve">Noor ud Din </w:t>
      </w:r>
      <w:r>
        <w:rPr>
          <w:spacing w:val="-8"/>
          <w:sz w:val="24"/>
          <w:szCs w:val="24"/>
        </w:rPr>
        <w:t>T</w:t>
      </w:r>
      <w:r>
        <w:rPr>
          <w:sz w:val="24"/>
          <w:szCs w:val="24"/>
        </w:rPr>
        <w:t xml:space="preserve">urabi </w:t>
      </w:r>
      <w:r>
        <w:rPr>
          <w:b/>
          <w:sz w:val="24"/>
          <w:szCs w:val="24"/>
        </w:rPr>
        <w:t xml:space="preserve">Low quality a.k.a.: </w:t>
      </w:r>
      <w:r>
        <w:rPr>
          <w:sz w:val="24"/>
          <w:szCs w:val="24"/>
        </w:rPr>
        <w:t xml:space="preserve">Haji Karim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 12 Ap</w:t>
      </w:r>
      <w:r>
        <w:rPr>
          <w:spacing w:val="-13"/>
          <w:sz w:val="24"/>
          <w:szCs w:val="24"/>
        </w:rPr>
        <w:t>r</w:t>
      </w:r>
      <w:r>
        <w:rPr>
          <w:sz w:val="24"/>
          <w:szCs w:val="24"/>
        </w:rPr>
        <w:t>.</w:t>
      </w:r>
    </w:p>
    <w:p w14:paraId="12BEB7BD" w14:textId="77777777" w:rsidR="00E9043B" w:rsidRDefault="000C1467">
      <w:pPr>
        <w:spacing w:line="260" w:lineRule="exact"/>
        <w:ind w:left="280" w:right="304"/>
        <w:rPr>
          <w:sz w:val="24"/>
          <w:szCs w:val="24"/>
        </w:rPr>
      </w:pPr>
      <w:r>
        <w:rPr>
          <w:sz w:val="24"/>
          <w:szCs w:val="24"/>
        </w:rPr>
        <w:t>2010,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Deputy to Mullah Mohammed Omar (</w:t>
      </w:r>
      <w:r>
        <w:rPr>
          <w:spacing w:val="-19"/>
          <w:sz w:val="24"/>
          <w:szCs w:val="24"/>
        </w:rPr>
        <w:t>T</w:t>
      </w:r>
      <w:r>
        <w:rPr>
          <w:sz w:val="24"/>
          <w:szCs w:val="24"/>
        </w:rPr>
        <w:t>Ai.004). Review pursuant to Security Council resolution 1822 (2008) was concluded on 21 Jul. 2010. INTERPOL-UN Security Council</w:t>
      </w:r>
      <w:hyperlink r:id="rId842">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399B76DF"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843">
        <w:r>
          <w:rPr>
            <w:color w:val="0000ED"/>
            <w:position w:val="-1"/>
            <w:sz w:val="24"/>
            <w:szCs w:val="24"/>
            <w:u w:val="single" w:color="0000ED"/>
          </w:rPr>
          <w:t xml:space="preserve">here </w:t>
        </w:r>
      </w:hyperlink>
    </w:p>
    <w:p w14:paraId="1C2C1F1B" w14:textId="77777777" w:rsidR="00E9043B" w:rsidRDefault="00E9043B">
      <w:pPr>
        <w:spacing w:before="20" w:line="220" w:lineRule="exact"/>
        <w:rPr>
          <w:sz w:val="22"/>
          <w:szCs w:val="22"/>
        </w:rPr>
      </w:pPr>
    </w:p>
    <w:p w14:paraId="63B21D55" w14:textId="77777777" w:rsidR="00E9043B" w:rsidRDefault="000C1467">
      <w:pPr>
        <w:spacing w:before="29"/>
        <w:ind w:left="280"/>
        <w:rPr>
          <w:sz w:val="24"/>
          <w:szCs w:val="24"/>
        </w:rPr>
      </w:pPr>
      <w:r>
        <w:rPr>
          <w:b/>
          <w:sz w:val="24"/>
          <w:szCs w:val="24"/>
        </w:rPr>
        <w:t xml:space="preserve">QDi.271 Name: </w:t>
      </w:r>
      <w:r>
        <w:rPr>
          <w:sz w:val="24"/>
          <w:szCs w:val="24"/>
        </w:rPr>
        <w:t>1: ARIF 2: QASMANI 3: na 4: na</w:t>
      </w:r>
    </w:p>
    <w:p w14:paraId="431C2D81" w14:textId="77777777" w:rsidR="00E9043B" w:rsidRDefault="000C1467">
      <w:pPr>
        <w:spacing w:before="2" w:line="260" w:lineRule="exact"/>
        <w:ind w:left="280" w:right="34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1944 </w:t>
      </w:r>
      <w:r>
        <w:rPr>
          <w:b/>
          <w:sz w:val="24"/>
          <w:szCs w:val="24"/>
        </w:rPr>
        <w:t xml:space="preserve">POB: </w:t>
      </w:r>
      <w:r>
        <w:rPr>
          <w:sz w:val="24"/>
          <w:szCs w:val="24"/>
        </w:rPr>
        <w:t xml:space="preserve">Pakistan </w:t>
      </w:r>
      <w:r>
        <w:rPr>
          <w:b/>
          <w:sz w:val="24"/>
          <w:szCs w:val="24"/>
        </w:rPr>
        <w:t xml:space="preserve">Good quality a.k.a.: a) </w:t>
      </w:r>
      <w:r>
        <w:rPr>
          <w:sz w:val="24"/>
          <w:szCs w:val="24"/>
        </w:rPr>
        <w:t xml:space="preserve">Muhammad Arif Qasmani </w:t>
      </w:r>
      <w:r>
        <w:rPr>
          <w:b/>
          <w:sz w:val="24"/>
          <w:szCs w:val="24"/>
        </w:rPr>
        <w:t xml:space="preserve">b) </w:t>
      </w:r>
      <w:r>
        <w:rPr>
          <w:sz w:val="24"/>
          <w:szCs w:val="24"/>
        </w:rPr>
        <w:t xml:space="preserve">Muhammad ‘Arif Qasmani </w:t>
      </w:r>
      <w:r>
        <w:rPr>
          <w:b/>
          <w:sz w:val="24"/>
          <w:szCs w:val="24"/>
        </w:rPr>
        <w:t xml:space="preserve">c) </w:t>
      </w:r>
      <w:r>
        <w:rPr>
          <w:sz w:val="24"/>
          <w:szCs w:val="24"/>
        </w:rPr>
        <w:t xml:space="preserve">Mohammad Arif Qasmani </w:t>
      </w:r>
      <w:r>
        <w:rPr>
          <w:b/>
          <w:sz w:val="24"/>
          <w:szCs w:val="24"/>
        </w:rPr>
        <w:t xml:space="preserve">d) </w:t>
      </w:r>
      <w:r>
        <w:rPr>
          <w:sz w:val="24"/>
          <w:szCs w:val="24"/>
        </w:rPr>
        <w:t xml:space="preserve">Arif Umer </w:t>
      </w:r>
      <w:r>
        <w:rPr>
          <w:b/>
          <w:sz w:val="24"/>
          <w:szCs w:val="24"/>
        </w:rPr>
        <w:t xml:space="preserve">e) </w:t>
      </w:r>
      <w:r>
        <w:rPr>
          <w:sz w:val="24"/>
          <w:szCs w:val="24"/>
        </w:rPr>
        <w:t xml:space="preserve">Qasmani Baba </w:t>
      </w:r>
      <w:r>
        <w:rPr>
          <w:b/>
          <w:sz w:val="24"/>
          <w:szCs w:val="24"/>
        </w:rPr>
        <w:t xml:space="preserve">f) </w:t>
      </w:r>
      <w:r>
        <w:rPr>
          <w:sz w:val="24"/>
          <w:szCs w:val="24"/>
        </w:rPr>
        <w:t xml:space="preserve">Memon Baba </w:t>
      </w:r>
      <w:r>
        <w:rPr>
          <w:b/>
          <w:sz w:val="24"/>
          <w:szCs w:val="24"/>
        </w:rPr>
        <w:t xml:space="preserve">g) </w:t>
      </w:r>
      <w:r>
        <w:rPr>
          <w:sz w:val="24"/>
          <w:szCs w:val="24"/>
        </w:rPr>
        <w:t xml:space="preserve">Baba Ji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House Number 136, KDA Scheme No. 1, </w:t>
      </w:r>
      <w:r>
        <w:rPr>
          <w:spacing w:val="-8"/>
          <w:sz w:val="24"/>
          <w:szCs w:val="24"/>
        </w:rPr>
        <w:t>T</w:t>
      </w:r>
      <w:r>
        <w:rPr>
          <w:sz w:val="24"/>
          <w:szCs w:val="24"/>
        </w:rPr>
        <w:t xml:space="preserve">ipu Sultan Road, Karachi, Pakistan </w:t>
      </w:r>
      <w:r>
        <w:rPr>
          <w:b/>
          <w:sz w:val="24"/>
          <w:szCs w:val="24"/>
        </w:rPr>
        <w:t xml:space="preserve">Listed on: </w:t>
      </w:r>
      <w:r>
        <w:rPr>
          <w:sz w:val="24"/>
          <w:szCs w:val="24"/>
        </w:rPr>
        <w:t>29 Jun.</w:t>
      </w:r>
    </w:p>
    <w:p w14:paraId="2B0A8FB9" w14:textId="77777777" w:rsidR="00E9043B" w:rsidRDefault="000C1467">
      <w:pPr>
        <w:spacing w:line="260" w:lineRule="exact"/>
        <w:ind w:left="280" w:right="248"/>
        <w:rPr>
          <w:sz w:val="24"/>
          <w:szCs w:val="24"/>
        </w:rPr>
      </w:pPr>
      <w:r>
        <w:rPr>
          <w:sz w:val="24"/>
          <w:szCs w:val="24"/>
        </w:rPr>
        <w:t xml:space="preserve">2009 ( amended on 1 May 2019 ) </w:t>
      </w:r>
      <w:r>
        <w:rPr>
          <w:b/>
          <w:sz w:val="24"/>
          <w:szCs w:val="24"/>
        </w:rPr>
        <w:t xml:space="preserve">Other information: </w:t>
      </w:r>
      <w:r>
        <w:rPr>
          <w:sz w:val="24"/>
          <w:szCs w:val="24"/>
        </w:rPr>
        <w:t>Associated with Lashka</w:t>
      </w:r>
      <w:r>
        <w:rPr>
          <w:spacing w:val="-5"/>
          <w:sz w:val="24"/>
          <w:szCs w:val="24"/>
        </w:rPr>
        <w:t>r</w:t>
      </w:r>
      <w:r>
        <w:rPr>
          <w:sz w:val="24"/>
          <w:szCs w:val="24"/>
        </w:rPr>
        <w:t>-e-</w:t>
      </w:r>
      <w:r>
        <w:rPr>
          <w:spacing w:val="-17"/>
          <w:sz w:val="24"/>
          <w:szCs w:val="24"/>
        </w:rPr>
        <w:t>T</w:t>
      </w:r>
      <w:r>
        <w:rPr>
          <w:sz w:val="24"/>
          <w:szCs w:val="24"/>
        </w:rPr>
        <w:t>ayyiba (QDe.</w:t>
      </w:r>
      <w:r>
        <w:rPr>
          <w:spacing w:val="-9"/>
          <w:sz w:val="24"/>
          <w:szCs w:val="24"/>
        </w:rPr>
        <w:t>1</w:t>
      </w:r>
      <w:r>
        <w:rPr>
          <w:sz w:val="24"/>
          <w:szCs w:val="24"/>
        </w:rPr>
        <w:t>18) and Al- Qaida (QDe.004). In detention as at June 2009. Review pursuant to Security Council resolution 2253 (2015) was concluded on 21 Feb. 2019. INTERPOL-UN Security Council Special Notice web link:</w:t>
      </w:r>
      <w:hyperlink r:id="rId84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45">
        <w:r>
          <w:rPr>
            <w:color w:val="0000ED"/>
            <w:sz w:val="24"/>
            <w:szCs w:val="24"/>
            <w:u w:val="single" w:color="0000ED"/>
          </w:rPr>
          <w:t xml:space="preserve">click  here </w:t>
        </w:r>
      </w:hyperlink>
    </w:p>
    <w:p w14:paraId="4F386839" w14:textId="77777777" w:rsidR="00E9043B" w:rsidRDefault="00E9043B">
      <w:pPr>
        <w:spacing w:before="2" w:line="260" w:lineRule="exact"/>
        <w:rPr>
          <w:sz w:val="26"/>
          <w:szCs w:val="26"/>
        </w:rPr>
      </w:pPr>
    </w:p>
    <w:p w14:paraId="42033F81" w14:textId="77777777" w:rsidR="00E9043B" w:rsidRDefault="000C1467">
      <w:pPr>
        <w:ind w:left="280"/>
        <w:rPr>
          <w:sz w:val="24"/>
          <w:szCs w:val="24"/>
        </w:rPr>
      </w:pPr>
      <w:r>
        <w:rPr>
          <w:b/>
          <w:spacing w:val="-18"/>
          <w:sz w:val="24"/>
          <w:szCs w:val="24"/>
        </w:rPr>
        <w:t>T</w:t>
      </w:r>
      <w:r>
        <w:rPr>
          <w:b/>
          <w:sz w:val="24"/>
          <w:szCs w:val="24"/>
        </w:rPr>
        <w:t xml:space="preserve">Ai.107 Name: </w:t>
      </w:r>
      <w:r>
        <w:rPr>
          <w:sz w:val="24"/>
          <w:szCs w:val="24"/>
        </w:rPr>
        <w:t>1: AMINULLAH 2: AMIN 3: QUDDUS 4: na</w:t>
      </w:r>
    </w:p>
    <w:p w14:paraId="11A807D1" w14:textId="77777777" w:rsidR="00E9043B" w:rsidRDefault="000C1467">
      <w:pPr>
        <w:spacing w:line="260" w:lineRule="exact"/>
        <w:ind w:left="280"/>
        <w:rPr>
          <w:sz w:val="24"/>
          <w:szCs w:val="24"/>
        </w:rPr>
      </w:pPr>
      <w:r>
        <w:rPr>
          <w:b/>
          <w:sz w:val="24"/>
          <w:szCs w:val="24"/>
        </w:rPr>
        <w:t xml:space="preserve">Name (original script): </w:t>
      </w:r>
      <w:r>
        <w:rPr>
          <w:sz w:val="24"/>
          <w:szCs w:val="24"/>
        </w:rPr>
        <w:t>سوﺪﻗ ﻦﯿﻣا ﷲ ﻦﯿﻣا</w:t>
      </w:r>
    </w:p>
    <w:p w14:paraId="7640892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Governor of Saripul Province under the </w:t>
      </w:r>
      <w:r>
        <w:rPr>
          <w:spacing w:val="-17"/>
          <w:sz w:val="24"/>
          <w:szCs w:val="24"/>
        </w:rPr>
        <w:t>T</w:t>
      </w:r>
      <w:r>
        <w:rPr>
          <w:sz w:val="24"/>
          <w:szCs w:val="24"/>
        </w:rPr>
        <w:t xml:space="preserve">aliban regime </w:t>
      </w:r>
      <w:r>
        <w:rPr>
          <w:b/>
          <w:sz w:val="24"/>
          <w:szCs w:val="24"/>
        </w:rPr>
        <w:t xml:space="preserve">DOB: </w:t>
      </w:r>
      <w:r>
        <w:rPr>
          <w:sz w:val="24"/>
          <w:szCs w:val="24"/>
        </w:rPr>
        <w:t>Approximately 1973</w:t>
      </w:r>
    </w:p>
    <w:p w14:paraId="24D9BDA3" w14:textId="77777777" w:rsidR="00E9043B" w:rsidRDefault="000C1467">
      <w:pPr>
        <w:spacing w:before="2" w:line="260" w:lineRule="exact"/>
        <w:ind w:left="280" w:right="466"/>
        <w:rPr>
          <w:sz w:val="24"/>
          <w:szCs w:val="24"/>
        </w:rPr>
      </w:pPr>
      <w:r>
        <w:rPr>
          <w:b/>
          <w:sz w:val="24"/>
          <w:szCs w:val="24"/>
        </w:rPr>
        <w:t xml:space="preserve">POB: </w:t>
      </w:r>
      <w:r>
        <w:rPr>
          <w:sz w:val="24"/>
          <w:szCs w:val="24"/>
        </w:rPr>
        <w:t xml:space="preserve">Loy Karez village, Spin Boldak District, Kandahar Province, Afghanistan </w:t>
      </w:r>
      <w:r>
        <w:rPr>
          <w:b/>
          <w:sz w:val="24"/>
          <w:szCs w:val="24"/>
        </w:rPr>
        <w:t xml:space="preserve">Good quality a.k.a.: a) </w:t>
      </w:r>
      <w:r>
        <w:rPr>
          <w:sz w:val="24"/>
          <w:szCs w:val="24"/>
        </w:rPr>
        <w:t xml:space="preserve">Muhammad </w:t>
      </w:r>
      <w:r>
        <w:rPr>
          <w:spacing w:val="-27"/>
          <w:sz w:val="24"/>
          <w:szCs w:val="24"/>
        </w:rPr>
        <w:t>Y</w:t>
      </w:r>
      <w:r>
        <w:rPr>
          <w:sz w:val="24"/>
          <w:szCs w:val="24"/>
        </w:rPr>
        <w:t xml:space="preserve">usuf </w:t>
      </w:r>
      <w:r>
        <w:rPr>
          <w:b/>
          <w:sz w:val="24"/>
          <w:szCs w:val="24"/>
        </w:rPr>
        <w:t xml:space="preserve">b) </w:t>
      </w:r>
      <w:r>
        <w:rPr>
          <w:sz w:val="24"/>
          <w:szCs w:val="24"/>
        </w:rPr>
        <w:t xml:space="preserve">Aminullah Amin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w:t>
      </w:r>
    </w:p>
    <w:p w14:paraId="504CD96D" w14:textId="77777777" w:rsidR="00E9043B" w:rsidRDefault="000C1467">
      <w:pPr>
        <w:spacing w:line="260" w:lineRule="exact"/>
        <w:ind w:left="280" w:right="427"/>
        <w:rPr>
          <w:sz w:val="24"/>
          <w:szCs w:val="24"/>
        </w:rPr>
      </w:pPr>
      <w:r>
        <w:rPr>
          <w:sz w:val="24"/>
          <w:szCs w:val="24"/>
        </w:rPr>
        <w:t>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 xml:space="preserve">Member of </w:t>
      </w:r>
      <w:r>
        <w:rPr>
          <w:spacing w:val="-17"/>
          <w:sz w:val="24"/>
          <w:szCs w:val="24"/>
        </w:rPr>
        <w:t>T</w:t>
      </w:r>
      <w:r>
        <w:rPr>
          <w:sz w:val="24"/>
          <w:szCs w:val="24"/>
        </w:rPr>
        <w:t>aliban Supreme Council as at 20</w:t>
      </w:r>
      <w:r>
        <w:rPr>
          <w:spacing w:val="-9"/>
          <w:sz w:val="24"/>
          <w:szCs w:val="24"/>
        </w:rPr>
        <w:t>1</w:t>
      </w:r>
      <w:r>
        <w:rPr>
          <w:sz w:val="24"/>
          <w:szCs w:val="24"/>
        </w:rPr>
        <w:t>1. Belongs to Nurzai tribe. Review pursuant to Security Council resolution 1822 (2008) was concluded on 27 Jul.</w:t>
      </w:r>
    </w:p>
    <w:p w14:paraId="2F3E01D1" w14:textId="77777777" w:rsidR="00E9043B" w:rsidRDefault="003103A9">
      <w:pPr>
        <w:spacing w:line="260" w:lineRule="exact"/>
        <w:ind w:left="280" w:right="1169"/>
        <w:rPr>
          <w:sz w:val="24"/>
          <w:szCs w:val="24"/>
        </w:rPr>
      </w:pPr>
      <w:hyperlink r:id="rId846">
        <w:r w:rsidR="000C1467">
          <w:rPr>
            <w:sz w:val="24"/>
            <w:szCs w:val="24"/>
          </w:rPr>
          <w:t>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847">
        <w:r w:rsidR="000C1467">
          <w:rPr>
            <w:color w:val="0000ED"/>
            <w:sz w:val="24"/>
            <w:szCs w:val="24"/>
            <w:u w:val="single" w:color="0000ED"/>
          </w:rPr>
          <w:t xml:space="preserve">click  here </w:t>
        </w:r>
      </w:hyperlink>
    </w:p>
    <w:p w14:paraId="78D872E2" w14:textId="77777777" w:rsidR="00E9043B" w:rsidRDefault="00E9043B">
      <w:pPr>
        <w:spacing w:before="13" w:line="220" w:lineRule="exact"/>
        <w:rPr>
          <w:sz w:val="22"/>
          <w:szCs w:val="22"/>
        </w:rPr>
      </w:pPr>
    </w:p>
    <w:p w14:paraId="22BC3EA4" w14:textId="77777777" w:rsidR="00E9043B" w:rsidRDefault="000C1467">
      <w:pPr>
        <w:spacing w:before="29"/>
        <w:ind w:left="280"/>
        <w:rPr>
          <w:sz w:val="24"/>
          <w:szCs w:val="24"/>
        </w:rPr>
      </w:pPr>
      <w:r>
        <w:rPr>
          <w:b/>
          <w:spacing w:val="-18"/>
          <w:sz w:val="24"/>
          <w:szCs w:val="24"/>
        </w:rPr>
        <w:t>T</w:t>
      </w:r>
      <w:r>
        <w:rPr>
          <w:b/>
          <w:sz w:val="24"/>
          <w:szCs w:val="24"/>
        </w:rPr>
        <w:t xml:space="preserve">Ai.027 Name: </w:t>
      </w:r>
      <w:r>
        <w:rPr>
          <w:sz w:val="24"/>
          <w:szCs w:val="24"/>
        </w:rPr>
        <w:t>1: ABDUL SALAM 2: HANAFI 3: ALI MARDAN 4: QUL</w:t>
      </w:r>
    </w:p>
    <w:p w14:paraId="2ABBDAD8" w14:textId="77777777" w:rsidR="00E9043B" w:rsidRDefault="000C1467">
      <w:pPr>
        <w:spacing w:line="260" w:lineRule="exact"/>
        <w:ind w:left="280"/>
        <w:rPr>
          <w:sz w:val="24"/>
          <w:szCs w:val="24"/>
        </w:rPr>
      </w:pPr>
      <w:r>
        <w:rPr>
          <w:b/>
          <w:sz w:val="24"/>
          <w:szCs w:val="24"/>
        </w:rPr>
        <w:t xml:space="preserve">Name (original script): </w:t>
      </w:r>
      <w:r>
        <w:rPr>
          <w:sz w:val="24"/>
          <w:szCs w:val="24"/>
        </w:rPr>
        <w:t>ﻞﻗ نادﺮﻣ ﯽﻠﻋ ﯽﻔﻨﺣ مﻼﺴﻟاﺪﺒﻋ</w:t>
      </w:r>
    </w:p>
    <w:p w14:paraId="03C74BF7" w14:textId="77777777" w:rsidR="00E9043B" w:rsidRDefault="000C1467">
      <w:pPr>
        <w:spacing w:before="2" w:line="260" w:lineRule="exact"/>
        <w:ind w:left="280" w:right="245"/>
        <w:rPr>
          <w:sz w:val="24"/>
          <w:szCs w:val="24"/>
        </w:rPr>
      </w:pPr>
      <w:r>
        <w:rPr>
          <w:b/>
          <w:spacing w:val="-4"/>
          <w:sz w:val="24"/>
          <w:szCs w:val="24"/>
        </w:rPr>
        <w:t>T</w:t>
      </w:r>
      <w:r>
        <w:rPr>
          <w:b/>
          <w:sz w:val="24"/>
          <w:szCs w:val="24"/>
        </w:rPr>
        <w:t xml:space="preserve">itle: a) </w:t>
      </w:r>
      <w:r>
        <w:rPr>
          <w:sz w:val="24"/>
          <w:szCs w:val="24"/>
        </w:rPr>
        <w:t xml:space="preserve">Mullah </w:t>
      </w:r>
      <w:r>
        <w:rPr>
          <w:b/>
          <w:sz w:val="24"/>
          <w:szCs w:val="24"/>
        </w:rPr>
        <w:t xml:space="preserve">b) </w:t>
      </w:r>
      <w:r>
        <w:rPr>
          <w:sz w:val="24"/>
          <w:szCs w:val="24"/>
        </w:rPr>
        <w:t xml:space="preserve">Maulavi </w:t>
      </w:r>
      <w:r>
        <w:rPr>
          <w:b/>
          <w:sz w:val="24"/>
          <w:szCs w:val="24"/>
        </w:rPr>
        <w:t xml:space="preserve">Designation: </w:t>
      </w:r>
      <w:r>
        <w:rPr>
          <w:sz w:val="24"/>
          <w:szCs w:val="24"/>
        </w:rPr>
        <w:t xml:space="preserve">Deputy Minister of Education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1968 </w:t>
      </w:r>
      <w:r>
        <w:rPr>
          <w:b/>
          <w:sz w:val="24"/>
          <w:szCs w:val="24"/>
        </w:rPr>
        <w:t xml:space="preserve">POB: a) </w:t>
      </w:r>
      <w:r>
        <w:rPr>
          <w:sz w:val="24"/>
          <w:szCs w:val="24"/>
        </w:rPr>
        <w:t xml:space="preserve">Darzab District, Faryab Province, Afghanistan </w:t>
      </w:r>
      <w:r>
        <w:rPr>
          <w:b/>
          <w:sz w:val="24"/>
          <w:szCs w:val="24"/>
        </w:rPr>
        <w:t xml:space="preserve">b) </w:t>
      </w:r>
      <w:r>
        <w:rPr>
          <w:sz w:val="24"/>
          <w:szCs w:val="24"/>
        </w:rPr>
        <w:t xml:space="preserve">Qush </w:t>
      </w:r>
      <w:r>
        <w:rPr>
          <w:spacing w:val="-17"/>
          <w:sz w:val="24"/>
          <w:szCs w:val="24"/>
        </w:rPr>
        <w:t>T</w:t>
      </w:r>
      <w:r>
        <w:rPr>
          <w:sz w:val="24"/>
          <w:szCs w:val="24"/>
        </w:rPr>
        <w:t xml:space="preserve">epa District, Jawzjan Province, Afghanistan </w:t>
      </w:r>
      <w:r>
        <w:rPr>
          <w:b/>
          <w:sz w:val="24"/>
          <w:szCs w:val="24"/>
        </w:rPr>
        <w:t xml:space="preserve">Good quality a.k.a.: a) </w:t>
      </w:r>
      <w:r>
        <w:rPr>
          <w:sz w:val="24"/>
          <w:szCs w:val="24"/>
        </w:rPr>
        <w:t xml:space="preserve">Abdussalam Hanifi </w:t>
      </w:r>
      <w:r>
        <w:rPr>
          <w:b/>
          <w:sz w:val="24"/>
          <w:szCs w:val="24"/>
        </w:rPr>
        <w:t xml:space="preserve">b) </w:t>
      </w:r>
      <w:r>
        <w:rPr>
          <w:sz w:val="24"/>
          <w:szCs w:val="24"/>
        </w:rPr>
        <w:t xml:space="preserve">Hanafi Saheb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18 Jul. 2007, 21 Sep. 2007, 27 Sep. 2007, 1 Feb. 2008,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pacing w:val="-17"/>
          <w:sz w:val="24"/>
          <w:szCs w:val="24"/>
        </w:rPr>
        <w:t>T</w:t>
      </w:r>
      <w:r>
        <w:rPr>
          <w:sz w:val="24"/>
          <w:szCs w:val="24"/>
        </w:rPr>
        <w:t>aliban member responsible for Jawzjan Province in Northern Afghanistan until 2008. Involved in drug tra</w:t>
      </w:r>
      <w:r>
        <w:rPr>
          <w:spacing w:val="-4"/>
          <w:sz w:val="24"/>
          <w:szCs w:val="24"/>
        </w:rPr>
        <w:t>f</w:t>
      </w:r>
      <w:r>
        <w:rPr>
          <w:sz w:val="24"/>
          <w:szCs w:val="24"/>
        </w:rPr>
        <w:t>ficking. Believed to be in Afghanistan/Pakistan border area. Review pursuant to Security Council resolution 1822 (2008) was concluded on 1 Jun. 2010. INTERPOL-UN Security Council Special Notice web</w:t>
      </w:r>
      <w:hyperlink r:id="rId848">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49">
        <w:r>
          <w:rPr>
            <w:color w:val="0000ED"/>
            <w:sz w:val="24"/>
            <w:szCs w:val="24"/>
            <w:u w:val="single" w:color="0000ED"/>
          </w:rPr>
          <w:t xml:space="preserve">click  here </w:t>
        </w:r>
      </w:hyperlink>
    </w:p>
    <w:p w14:paraId="0FB9FEC0" w14:textId="77777777" w:rsidR="00E9043B" w:rsidRDefault="00E9043B">
      <w:pPr>
        <w:spacing w:before="2" w:line="260" w:lineRule="exact"/>
        <w:rPr>
          <w:sz w:val="26"/>
          <w:szCs w:val="26"/>
        </w:rPr>
      </w:pPr>
    </w:p>
    <w:p w14:paraId="6D6ED22E" w14:textId="77777777" w:rsidR="00E9043B" w:rsidRDefault="000C1467">
      <w:pPr>
        <w:ind w:left="280"/>
        <w:rPr>
          <w:sz w:val="24"/>
          <w:szCs w:val="24"/>
        </w:rPr>
      </w:pPr>
      <w:r>
        <w:rPr>
          <w:b/>
          <w:spacing w:val="-18"/>
          <w:sz w:val="24"/>
          <w:szCs w:val="24"/>
        </w:rPr>
        <w:t>T</w:t>
      </w:r>
      <w:r>
        <w:rPr>
          <w:b/>
          <w:sz w:val="24"/>
          <w:szCs w:val="24"/>
        </w:rPr>
        <w:t xml:space="preserve">Ai.157 Name: </w:t>
      </w:r>
      <w:r>
        <w:rPr>
          <w:sz w:val="24"/>
          <w:szCs w:val="24"/>
        </w:rPr>
        <w:t xml:space="preserve">1: </w:t>
      </w:r>
      <w:r>
        <w:rPr>
          <w:spacing w:val="-18"/>
          <w:sz w:val="24"/>
          <w:szCs w:val="24"/>
        </w:rPr>
        <w:t>F</w:t>
      </w:r>
      <w:r>
        <w:rPr>
          <w:sz w:val="24"/>
          <w:szCs w:val="24"/>
        </w:rPr>
        <w:t>AZL 2: RABI 3: na 4: na</w:t>
      </w:r>
    </w:p>
    <w:p w14:paraId="4F822506" w14:textId="77777777" w:rsidR="00E9043B" w:rsidRDefault="000C1467">
      <w:pPr>
        <w:spacing w:line="260" w:lineRule="exact"/>
        <w:ind w:left="280"/>
        <w:rPr>
          <w:sz w:val="24"/>
          <w:szCs w:val="24"/>
        </w:rPr>
      </w:pPr>
      <w:r>
        <w:rPr>
          <w:b/>
          <w:sz w:val="24"/>
          <w:szCs w:val="24"/>
        </w:rPr>
        <w:t xml:space="preserve">Name (original script): </w:t>
      </w:r>
      <w:r>
        <w:rPr>
          <w:sz w:val="24"/>
          <w:szCs w:val="24"/>
        </w:rPr>
        <w:t>ﻊﯿﺑر ﻞﻀﻓ</w:t>
      </w:r>
    </w:p>
    <w:p w14:paraId="4ED329D3"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Senior o</w:t>
      </w:r>
      <w:r>
        <w:rPr>
          <w:spacing w:val="-4"/>
          <w:sz w:val="24"/>
          <w:szCs w:val="24"/>
        </w:rPr>
        <w:t>f</w:t>
      </w:r>
      <w:r>
        <w:rPr>
          <w:sz w:val="24"/>
          <w:szCs w:val="24"/>
        </w:rPr>
        <w:t xml:space="preserve">ficial in Konar Province during the </w:t>
      </w:r>
      <w:r>
        <w:rPr>
          <w:spacing w:val="-17"/>
          <w:sz w:val="24"/>
          <w:szCs w:val="24"/>
        </w:rPr>
        <w:t>T</w:t>
      </w:r>
      <w:r>
        <w:rPr>
          <w:sz w:val="24"/>
          <w:szCs w:val="24"/>
        </w:rPr>
        <w:t xml:space="preserve">aliban regime </w:t>
      </w:r>
      <w:r>
        <w:rPr>
          <w:b/>
          <w:sz w:val="24"/>
          <w:szCs w:val="24"/>
        </w:rPr>
        <w:t xml:space="preserve">DOB: a) </w:t>
      </w:r>
      <w:r>
        <w:rPr>
          <w:sz w:val="24"/>
          <w:szCs w:val="24"/>
        </w:rPr>
        <w:t xml:space="preserve">1972 </w:t>
      </w:r>
      <w:r>
        <w:rPr>
          <w:b/>
          <w:sz w:val="24"/>
          <w:szCs w:val="24"/>
        </w:rPr>
        <w:t xml:space="preserve">b) </w:t>
      </w:r>
      <w:r>
        <w:rPr>
          <w:sz w:val="24"/>
          <w:szCs w:val="24"/>
        </w:rPr>
        <w:t>1975</w:t>
      </w:r>
    </w:p>
    <w:p w14:paraId="15F86AE8" w14:textId="77777777" w:rsidR="00E9043B" w:rsidRDefault="000C1467">
      <w:pPr>
        <w:spacing w:before="2" w:line="260" w:lineRule="exact"/>
        <w:ind w:left="280" w:right="406"/>
        <w:rPr>
          <w:sz w:val="24"/>
          <w:szCs w:val="24"/>
        </w:rPr>
        <w:sectPr w:rsidR="00E9043B">
          <w:pgSz w:w="12240" w:h="15840"/>
          <w:pgMar w:top="380" w:right="420" w:bottom="280" w:left="420" w:header="197" w:footer="203" w:gutter="0"/>
          <w:cols w:space="720"/>
        </w:sectPr>
      </w:pPr>
      <w:r>
        <w:rPr>
          <w:b/>
          <w:sz w:val="24"/>
          <w:szCs w:val="24"/>
        </w:rPr>
        <w:t xml:space="preserve">POB: a) </w:t>
      </w:r>
      <w:r>
        <w:rPr>
          <w:sz w:val="24"/>
          <w:szCs w:val="24"/>
        </w:rPr>
        <w:t xml:space="preserve">Kohe Safi District, Parwan Province, Afghanistan </w:t>
      </w:r>
      <w:r>
        <w:rPr>
          <w:b/>
          <w:sz w:val="24"/>
          <w:szCs w:val="24"/>
        </w:rPr>
        <w:t xml:space="preserve">b) </w:t>
      </w:r>
      <w:r>
        <w:rPr>
          <w:sz w:val="24"/>
          <w:szCs w:val="24"/>
        </w:rPr>
        <w:t xml:space="preserve">Kapisa Province, Afghanistan </w:t>
      </w:r>
      <w:r>
        <w:rPr>
          <w:b/>
          <w:sz w:val="24"/>
          <w:szCs w:val="24"/>
        </w:rPr>
        <w:t xml:space="preserve">c) </w:t>
      </w:r>
      <w:r>
        <w:rPr>
          <w:sz w:val="24"/>
          <w:szCs w:val="24"/>
        </w:rPr>
        <w:t xml:space="preserve">Nangarhar Province, Afghanistan </w:t>
      </w:r>
      <w:r>
        <w:rPr>
          <w:b/>
          <w:sz w:val="24"/>
          <w:szCs w:val="24"/>
        </w:rPr>
        <w:t xml:space="preserve">d) </w:t>
      </w:r>
      <w:r>
        <w:rPr>
          <w:sz w:val="24"/>
          <w:szCs w:val="24"/>
        </w:rPr>
        <w:t xml:space="preserve">Kabul Province, Afghanistan </w:t>
      </w:r>
      <w:r>
        <w:rPr>
          <w:b/>
          <w:sz w:val="24"/>
          <w:szCs w:val="24"/>
        </w:rPr>
        <w:t xml:space="preserve">Good quality a.k.a.: a) </w:t>
      </w:r>
      <w:r>
        <w:rPr>
          <w:sz w:val="24"/>
          <w:szCs w:val="24"/>
        </w:rPr>
        <w:t xml:space="preserve">Fazl Rabbi </w:t>
      </w:r>
      <w:r>
        <w:rPr>
          <w:b/>
          <w:sz w:val="24"/>
          <w:szCs w:val="24"/>
        </w:rPr>
        <w:t xml:space="preserve">b) </w:t>
      </w:r>
      <w:r>
        <w:rPr>
          <w:sz w:val="24"/>
          <w:szCs w:val="24"/>
        </w:rPr>
        <w:t xml:space="preserve">Fazal Rabi </w:t>
      </w:r>
      <w:r>
        <w:rPr>
          <w:b/>
          <w:sz w:val="24"/>
          <w:szCs w:val="24"/>
        </w:rPr>
        <w:t xml:space="preserve">c) </w:t>
      </w:r>
      <w:r>
        <w:rPr>
          <w:sz w:val="24"/>
          <w:szCs w:val="24"/>
        </w:rPr>
        <w:t xml:space="preserve">Faisal Rabbi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na</w:t>
      </w:r>
    </w:p>
    <w:p w14:paraId="762A054B" w14:textId="77777777" w:rsidR="00E9043B" w:rsidRDefault="00E9043B">
      <w:pPr>
        <w:spacing w:line="140" w:lineRule="exact"/>
        <w:rPr>
          <w:sz w:val="14"/>
          <w:szCs w:val="14"/>
        </w:rPr>
      </w:pPr>
    </w:p>
    <w:p w14:paraId="451A053B" w14:textId="77777777" w:rsidR="00E9043B" w:rsidRDefault="000C1467">
      <w:pPr>
        <w:spacing w:before="37" w:line="260" w:lineRule="exact"/>
        <w:ind w:left="280" w:right="263"/>
        <w:rPr>
          <w:sz w:val="24"/>
          <w:szCs w:val="24"/>
        </w:rPr>
      </w:pP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6 Jan. 2012 ( amended on 31 May 2013 ) </w:t>
      </w:r>
      <w:r>
        <w:rPr>
          <w:b/>
          <w:sz w:val="24"/>
          <w:szCs w:val="24"/>
        </w:rPr>
        <w:t xml:space="preserve">Other information: </w:t>
      </w:r>
      <w:r>
        <w:rPr>
          <w:sz w:val="24"/>
          <w:szCs w:val="24"/>
        </w:rPr>
        <w:t>Represents and provides financial and logistical support to the Haqqani Network (</w:t>
      </w:r>
      <w:r>
        <w:rPr>
          <w:spacing w:val="-19"/>
          <w:sz w:val="24"/>
          <w:szCs w:val="24"/>
        </w:rPr>
        <w:t>T</w:t>
      </w:r>
      <w:r>
        <w:rPr>
          <w:sz w:val="24"/>
          <w:szCs w:val="24"/>
        </w:rPr>
        <w:t xml:space="preserve">Ae.012), which is based in Afghanistan/Pakistan border area. Member of the </w:t>
      </w:r>
      <w:r>
        <w:rPr>
          <w:spacing w:val="-17"/>
          <w:sz w:val="24"/>
          <w:szCs w:val="24"/>
        </w:rPr>
        <w:t>T</w:t>
      </w:r>
      <w:r>
        <w:rPr>
          <w:sz w:val="24"/>
          <w:szCs w:val="24"/>
        </w:rPr>
        <w:t>aliban Financial Council. Has travelled abroad to raise funds on behalf of Sirajuddin Jallaloudine Haqqani (</w:t>
      </w:r>
      <w:r>
        <w:rPr>
          <w:spacing w:val="-19"/>
          <w:sz w:val="24"/>
          <w:szCs w:val="24"/>
        </w:rPr>
        <w:t>T</w:t>
      </w:r>
      <w:r>
        <w:rPr>
          <w:sz w:val="24"/>
          <w:szCs w:val="24"/>
        </w:rPr>
        <w:t>Ai.144), Jalaluddin Haqqani (</w:t>
      </w:r>
      <w:r>
        <w:rPr>
          <w:spacing w:val="-19"/>
          <w:sz w:val="24"/>
          <w:szCs w:val="24"/>
        </w:rPr>
        <w:t>T</w:t>
      </w:r>
      <w:r>
        <w:rPr>
          <w:sz w:val="24"/>
          <w:szCs w:val="24"/>
        </w:rPr>
        <w:t xml:space="preserve">Ai.040), the Haqqani network and the </w:t>
      </w:r>
      <w:r>
        <w:rPr>
          <w:spacing w:val="-17"/>
          <w:sz w:val="24"/>
          <w:szCs w:val="24"/>
        </w:rPr>
        <w:t>T</w:t>
      </w:r>
      <w:r>
        <w:rPr>
          <w:sz w:val="24"/>
          <w:szCs w:val="24"/>
        </w:rPr>
        <w:t>aliban. Believed to be in Afghanistan/Pakistan border area. INTERPOL-UN Security Council Special Notice web link:</w:t>
      </w:r>
      <w:hyperlink r:id="rId85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51">
        <w:r>
          <w:rPr>
            <w:color w:val="0000ED"/>
            <w:sz w:val="24"/>
            <w:szCs w:val="24"/>
            <w:u w:val="single" w:color="0000ED"/>
          </w:rPr>
          <w:t xml:space="preserve">click  here </w:t>
        </w:r>
      </w:hyperlink>
    </w:p>
    <w:p w14:paraId="1247935C" w14:textId="77777777" w:rsidR="00E9043B" w:rsidRDefault="00E9043B">
      <w:pPr>
        <w:spacing w:before="13" w:line="220" w:lineRule="exact"/>
        <w:rPr>
          <w:sz w:val="22"/>
          <w:szCs w:val="22"/>
        </w:rPr>
      </w:pPr>
    </w:p>
    <w:p w14:paraId="5EECEB9D" w14:textId="77777777" w:rsidR="00E9043B" w:rsidRDefault="000C1467">
      <w:pPr>
        <w:spacing w:before="29"/>
        <w:ind w:left="280"/>
        <w:rPr>
          <w:sz w:val="24"/>
          <w:szCs w:val="24"/>
        </w:rPr>
      </w:pPr>
      <w:r>
        <w:rPr>
          <w:b/>
          <w:sz w:val="24"/>
          <w:szCs w:val="24"/>
        </w:rPr>
        <w:t xml:space="preserve">QDi.303 Name: </w:t>
      </w:r>
      <w:r>
        <w:rPr>
          <w:sz w:val="24"/>
          <w:szCs w:val="24"/>
        </w:rPr>
        <w:t xml:space="preserve">1: </w:t>
      </w:r>
      <w:r>
        <w:rPr>
          <w:spacing w:val="-18"/>
          <w:sz w:val="24"/>
          <w:szCs w:val="24"/>
        </w:rPr>
        <w:t>F</w:t>
      </w:r>
      <w:r>
        <w:rPr>
          <w:sz w:val="24"/>
          <w:szCs w:val="24"/>
        </w:rPr>
        <w:t>AZAL 2: RAHIM 3: na 4: na</w:t>
      </w:r>
    </w:p>
    <w:p w14:paraId="4217D2E8" w14:textId="77777777" w:rsidR="00E9043B" w:rsidRDefault="000C1467">
      <w:pPr>
        <w:spacing w:line="260" w:lineRule="exact"/>
        <w:ind w:left="280"/>
        <w:rPr>
          <w:sz w:val="24"/>
          <w:szCs w:val="24"/>
        </w:rPr>
      </w:pPr>
      <w:r>
        <w:rPr>
          <w:b/>
          <w:sz w:val="24"/>
          <w:szCs w:val="24"/>
        </w:rPr>
        <w:t xml:space="preserve">Name (original script): </w:t>
      </w:r>
      <w:r>
        <w:rPr>
          <w:sz w:val="24"/>
          <w:szCs w:val="24"/>
        </w:rPr>
        <w:t>ﻢﯿﺣر ﻞﻀﻓ</w:t>
      </w:r>
    </w:p>
    <w:p w14:paraId="2702E533" w14:textId="77777777" w:rsidR="00E9043B" w:rsidRDefault="000C1467">
      <w:pPr>
        <w:spacing w:before="2" w:line="260" w:lineRule="exact"/>
        <w:ind w:left="280" w:right="27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5 Jan. 1974 </w:t>
      </w:r>
      <w:r>
        <w:rPr>
          <w:b/>
          <w:sz w:val="24"/>
          <w:szCs w:val="24"/>
        </w:rPr>
        <w:t xml:space="preserve">b) </w:t>
      </w:r>
      <w:r>
        <w:rPr>
          <w:sz w:val="24"/>
          <w:szCs w:val="24"/>
        </w:rPr>
        <w:t xml:space="preserve">1977 </w:t>
      </w:r>
      <w:r>
        <w:rPr>
          <w:b/>
          <w:sz w:val="24"/>
          <w:szCs w:val="24"/>
        </w:rPr>
        <w:t xml:space="preserve">c) </w:t>
      </w:r>
      <w:r>
        <w:rPr>
          <w:sz w:val="24"/>
          <w:szCs w:val="24"/>
        </w:rPr>
        <w:t xml:space="preserve">1975 </w:t>
      </w:r>
      <w:r>
        <w:rPr>
          <w:b/>
          <w:sz w:val="24"/>
          <w:szCs w:val="24"/>
        </w:rPr>
        <w:t xml:space="preserve">d) </w:t>
      </w:r>
      <w:r>
        <w:rPr>
          <w:sz w:val="24"/>
          <w:szCs w:val="24"/>
        </w:rPr>
        <w:t xml:space="preserve">24 Jan. 1973 </w:t>
      </w:r>
      <w:r>
        <w:rPr>
          <w:b/>
          <w:sz w:val="24"/>
          <w:szCs w:val="24"/>
        </w:rPr>
        <w:t xml:space="preserve">POB: </w:t>
      </w:r>
      <w:r>
        <w:rPr>
          <w:sz w:val="24"/>
          <w:szCs w:val="24"/>
        </w:rPr>
        <w:t xml:space="preserve">Kabul, Afghanistan </w:t>
      </w:r>
      <w:r>
        <w:rPr>
          <w:b/>
          <w:sz w:val="24"/>
          <w:szCs w:val="24"/>
        </w:rPr>
        <w:t xml:space="preserve">Good quality a.k.a.: a) </w:t>
      </w:r>
      <w:r>
        <w:rPr>
          <w:sz w:val="24"/>
          <w:szCs w:val="24"/>
        </w:rPr>
        <w:t xml:space="preserve">Fazel Rahim; Fazil Rahim </w:t>
      </w:r>
      <w:r>
        <w:rPr>
          <w:b/>
          <w:sz w:val="24"/>
          <w:szCs w:val="24"/>
        </w:rPr>
        <w:t xml:space="preserve">b) </w:t>
      </w:r>
      <w:r>
        <w:rPr>
          <w:sz w:val="24"/>
          <w:szCs w:val="24"/>
        </w:rPr>
        <w:t xml:space="preserve">Fazil Rahman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Afghanistan number R512768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(Afghanistan/Pakistan border region (previous address)) </w:t>
      </w:r>
      <w:r>
        <w:rPr>
          <w:b/>
          <w:sz w:val="24"/>
          <w:szCs w:val="24"/>
        </w:rPr>
        <w:t xml:space="preserve">b) </w:t>
      </w:r>
      <w:r>
        <w:rPr>
          <w:sz w:val="24"/>
          <w:szCs w:val="24"/>
        </w:rPr>
        <w:t>(A2, City Computer Plaza, Sha</w:t>
      </w:r>
      <w:r>
        <w:rPr>
          <w:spacing w:val="-5"/>
          <w:sz w:val="24"/>
          <w:szCs w:val="24"/>
        </w:rPr>
        <w:t>r</w:t>
      </w:r>
      <w:r>
        <w:rPr>
          <w:sz w:val="24"/>
          <w:szCs w:val="24"/>
        </w:rPr>
        <w:t>-e-No</w:t>
      </w:r>
      <w:r>
        <w:rPr>
          <w:spacing w:val="-16"/>
          <w:sz w:val="24"/>
          <w:szCs w:val="24"/>
        </w:rPr>
        <w:t>w</w:t>
      </w:r>
      <w:r>
        <w:rPr>
          <w:sz w:val="24"/>
          <w:szCs w:val="24"/>
        </w:rPr>
        <w:t xml:space="preserve">, Kabul, Afghanistan (previous address)) </w:t>
      </w:r>
      <w:r>
        <w:rPr>
          <w:b/>
          <w:sz w:val="24"/>
          <w:szCs w:val="24"/>
        </w:rPr>
        <w:t xml:space="preserve">c) </w:t>
      </w:r>
      <w:r>
        <w:rPr>
          <w:sz w:val="24"/>
          <w:szCs w:val="24"/>
        </w:rPr>
        <w:t xml:space="preserve">Microrayan 3rd, Apt. 45, block 21, Kabul, Afghanistan (previous address) </w:t>
      </w:r>
      <w:r>
        <w:rPr>
          <w:b/>
          <w:sz w:val="24"/>
          <w:szCs w:val="24"/>
        </w:rPr>
        <w:t xml:space="preserve">Listed on: </w:t>
      </w:r>
      <w:r>
        <w:rPr>
          <w:sz w:val="24"/>
          <w:szCs w:val="24"/>
        </w:rPr>
        <w:t>6 Ma</w:t>
      </w:r>
      <w:r>
        <w:rPr>
          <w:spacing w:val="-13"/>
          <w:sz w:val="24"/>
          <w:szCs w:val="24"/>
        </w:rPr>
        <w:t>r</w:t>
      </w:r>
      <w:r>
        <w:rPr>
          <w:sz w:val="24"/>
          <w:szCs w:val="24"/>
        </w:rPr>
        <w:t xml:space="preserve">. 2012 </w:t>
      </w:r>
      <w:r>
        <w:rPr>
          <w:b/>
          <w:sz w:val="24"/>
          <w:szCs w:val="24"/>
        </w:rPr>
        <w:t xml:space="preserve">Other information: </w:t>
      </w:r>
      <w:r>
        <w:rPr>
          <w:spacing w:val="-19"/>
          <w:sz w:val="24"/>
          <w:szCs w:val="24"/>
        </w:rPr>
        <w:t>W</w:t>
      </w:r>
      <w:r>
        <w:rPr>
          <w:sz w:val="24"/>
          <w:szCs w:val="24"/>
        </w:rPr>
        <w:t xml:space="preserve">as a financial facilitator for the Islamic Movement of Uzbekistan (QDe.010) and Al-Qaida (QDe.004). </w:t>
      </w:r>
      <w:r>
        <w:rPr>
          <w:spacing w:val="-19"/>
          <w:sz w:val="24"/>
          <w:szCs w:val="24"/>
        </w:rPr>
        <w:t>W</w:t>
      </w:r>
      <w:r>
        <w:rPr>
          <w:sz w:val="24"/>
          <w:szCs w:val="24"/>
        </w:rPr>
        <w:t xml:space="preserve">as associated with </w:t>
      </w:r>
      <w:r>
        <w:rPr>
          <w:spacing w:val="-17"/>
          <w:sz w:val="24"/>
          <w:szCs w:val="24"/>
        </w:rPr>
        <w:t>T</w:t>
      </w:r>
      <w:r>
        <w:rPr>
          <w:sz w:val="24"/>
          <w:szCs w:val="24"/>
        </w:rPr>
        <w:t xml:space="preserve">ohir Abdulkhalilovich </w:t>
      </w:r>
      <w:r>
        <w:rPr>
          <w:spacing w:val="-27"/>
          <w:sz w:val="24"/>
          <w:szCs w:val="24"/>
        </w:rPr>
        <w:t>Y</w:t>
      </w:r>
      <w:r>
        <w:rPr>
          <w:sz w:val="24"/>
          <w:szCs w:val="24"/>
        </w:rPr>
        <w:t>uldashe</w:t>
      </w:r>
      <w:r>
        <w:rPr>
          <w:spacing w:val="-16"/>
          <w:sz w:val="24"/>
          <w:szCs w:val="24"/>
        </w:rPr>
        <w:t>v</w:t>
      </w:r>
      <w:r>
        <w:rPr>
          <w:sz w:val="24"/>
          <w:szCs w:val="24"/>
        </w:rPr>
        <w:t>. As of late 2010, in custody ofPakistanauthorities. Fathe</w:t>
      </w:r>
      <w:r>
        <w:rPr>
          <w:spacing w:val="9"/>
          <w:sz w:val="24"/>
          <w:szCs w:val="24"/>
        </w:rPr>
        <w:t>r</w:t>
      </w:r>
      <w:r>
        <w:rPr>
          <w:spacing w:val="-13"/>
          <w:sz w:val="24"/>
          <w:szCs w:val="24"/>
        </w:rPr>
        <w:t>’</w:t>
      </w:r>
      <w:r>
        <w:rPr>
          <w:sz w:val="24"/>
          <w:szCs w:val="24"/>
        </w:rPr>
        <w:t>s name is Fazal Ahmad. INTERPOL-UN Security Council Special Notice</w:t>
      </w:r>
      <w:hyperlink r:id="rId852">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53">
        <w:r>
          <w:rPr>
            <w:color w:val="0000ED"/>
            <w:sz w:val="24"/>
            <w:szCs w:val="24"/>
            <w:u w:val="single" w:color="0000ED"/>
          </w:rPr>
          <w:t xml:space="preserve">click  here </w:t>
        </w:r>
      </w:hyperlink>
    </w:p>
    <w:p w14:paraId="351FA3FA" w14:textId="77777777" w:rsidR="00E9043B" w:rsidRDefault="00E9043B">
      <w:pPr>
        <w:spacing w:before="2" w:line="260" w:lineRule="exact"/>
        <w:rPr>
          <w:sz w:val="26"/>
          <w:szCs w:val="26"/>
        </w:rPr>
      </w:pPr>
    </w:p>
    <w:p w14:paraId="19E28E7B" w14:textId="77777777" w:rsidR="00E9043B" w:rsidRDefault="000C1467">
      <w:pPr>
        <w:ind w:left="280"/>
        <w:rPr>
          <w:sz w:val="24"/>
          <w:szCs w:val="24"/>
        </w:rPr>
      </w:pPr>
      <w:r>
        <w:rPr>
          <w:b/>
          <w:spacing w:val="-18"/>
          <w:sz w:val="24"/>
          <w:szCs w:val="24"/>
        </w:rPr>
        <w:t>T</w:t>
      </w:r>
      <w:r>
        <w:rPr>
          <w:b/>
          <w:sz w:val="24"/>
          <w:szCs w:val="24"/>
        </w:rPr>
        <w:t xml:space="preserve">Ai.015 Name: </w:t>
      </w:r>
      <w:r>
        <w:rPr>
          <w:sz w:val="24"/>
          <w:szCs w:val="24"/>
        </w:rPr>
        <w:t xml:space="preserve">1: </w:t>
      </w:r>
      <w:r>
        <w:rPr>
          <w:spacing w:val="-27"/>
          <w:sz w:val="24"/>
          <w:szCs w:val="24"/>
        </w:rPr>
        <w:t>Y</w:t>
      </w:r>
      <w:r>
        <w:rPr>
          <w:sz w:val="24"/>
          <w:szCs w:val="24"/>
        </w:rPr>
        <w:t>AR MOHAMMAD 2: RAHIMI 3: na 4: na</w:t>
      </w:r>
    </w:p>
    <w:p w14:paraId="2380C44D" w14:textId="77777777" w:rsidR="00E9043B" w:rsidRDefault="000C1467">
      <w:pPr>
        <w:spacing w:line="260" w:lineRule="exact"/>
        <w:ind w:left="280"/>
        <w:rPr>
          <w:sz w:val="24"/>
          <w:szCs w:val="24"/>
        </w:rPr>
      </w:pPr>
      <w:r>
        <w:rPr>
          <w:b/>
          <w:sz w:val="24"/>
          <w:szCs w:val="24"/>
        </w:rPr>
        <w:t xml:space="preserve">Name (original script): </w:t>
      </w:r>
      <w:r>
        <w:rPr>
          <w:sz w:val="24"/>
          <w:szCs w:val="24"/>
        </w:rPr>
        <w:t>ﯽﻤﯿﺣر ﺪﻤﺤﻣ رﺎﯾ</w:t>
      </w:r>
    </w:p>
    <w:p w14:paraId="1DF7799E"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Minister of Communication under the </w:t>
      </w:r>
      <w:r>
        <w:rPr>
          <w:spacing w:val="-17"/>
          <w:sz w:val="24"/>
          <w:szCs w:val="24"/>
        </w:rPr>
        <w:t>T</w:t>
      </w:r>
      <w:r>
        <w:rPr>
          <w:sz w:val="24"/>
          <w:szCs w:val="24"/>
        </w:rPr>
        <w:t xml:space="preserve">aliban regime </w:t>
      </w:r>
      <w:r>
        <w:rPr>
          <w:b/>
          <w:sz w:val="24"/>
          <w:szCs w:val="24"/>
        </w:rPr>
        <w:t xml:space="preserve">DOB: </w:t>
      </w:r>
      <w:r>
        <w:rPr>
          <w:sz w:val="24"/>
          <w:szCs w:val="24"/>
        </w:rPr>
        <w:t>Approximately 1953</w:t>
      </w:r>
    </w:p>
    <w:p w14:paraId="3A016C5A" w14:textId="77777777" w:rsidR="00E9043B" w:rsidRDefault="000C1467">
      <w:pPr>
        <w:spacing w:before="2" w:line="260" w:lineRule="exact"/>
        <w:ind w:left="280" w:right="311"/>
        <w:rPr>
          <w:sz w:val="24"/>
          <w:szCs w:val="24"/>
        </w:rPr>
      </w:pPr>
      <w:r>
        <w:rPr>
          <w:b/>
          <w:sz w:val="24"/>
          <w:szCs w:val="24"/>
        </w:rPr>
        <w:t xml:space="preserve">POB: </w:t>
      </w:r>
      <w:r>
        <w:rPr>
          <w:spacing w:val="-17"/>
          <w:sz w:val="24"/>
          <w:szCs w:val="24"/>
        </w:rPr>
        <w:t>T</w:t>
      </w:r>
      <w:r>
        <w:rPr>
          <w:sz w:val="24"/>
          <w:szCs w:val="24"/>
        </w:rPr>
        <w:t xml:space="preserve">aluqan village, Panjwai District, Kandahar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w:t>
      </w:r>
    </w:p>
    <w:p w14:paraId="63A69D3F" w14:textId="77777777" w:rsidR="00E9043B" w:rsidRDefault="000C1467">
      <w:pPr>
        <w:spacing w:line="260" w:lineRule="exact"/>
        <w:ind w:left="280" w:right="547"/>
        <w:rPr>
          <w:sz w:val="24"/>
          <w:szCs w:val="24"/>
        </w:rPr>
      </w:pPr>
      <w:r>
        <w:rPr>
          <w:sz w:val="24"/>
          <w:szCs w:val="24"/>
        </w:rPr>
        <w:t>Jan.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 xml:space="preserve">Member of </w:t>
      </w:r>
      <w:r>
        <w:rPr>
          <w:spacing w:val="-17"/>
          <w:sz w:val="24"/>
          <w:szCs w:val="24"/>
        </w:rPr>
        <w:t>T</w:t>
      </w:r>
      <w:r>
        <w:rPr>
          <w:sz w:val="24"/>
          <w:szCs w:val="24"/>
        </w:rPr>
        <w:t>aliban Supreme Council as at 2009. Believed to be in Afghanistan/Pakistan border area. Belongs to Nurzai tribe. Review pursuant to Security Council resolution 1822 (2008) was concluded on 23 Jul. 2010. INTERPOL-UN</w:t>
      </w:r>
    </w:p>
    <w:p w14:paraId="09EB70F4" w14:textId="77777777" w:rsidR="00E9043B" w:rsidRDefault="003103A9">
      <w:pPr>
        <w:spacing w:line="260" w:lineRule="exact"/>
        <w:ind w:left="280" w:right="231"/>
        <w:rPr>
          <w:sz w:val="24"/>
          <w:szCs w:val="24"/>
        </w:rPr>
      </w:pPr>
      <w:hyperlink r:id="rId854">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855">
        <w:r w:rsidR="000C1467">
          <w:rPr>
            <w:color w:val="0000ED"/>
            <w:sz w:val="24"/>
            <w:szCs w:val="24"/>
            <w:u w:val="single" w:color="0000ED"/>
          </w:rPr>
          <w:t xml:space="preserve">click  here </w:t>
        </w:r>
      </w:hyperlink>
    </w:p>
    <w:p w14:paraId="2858E5CF" w14:textId="77777777" w:rsidR="00E9043B" w:rsidRDefault="00E9043B">
      <w:pPr>
        <w:spacing w:before="13" w:line="220" w:lineRule="exact"/>
        <w:rPr>
          <w:sz w:val="22"/>
          <w:szCs w:val="22"/>
        </w:rPr>
      </w:pPr>
    </w:p>
    <w:p w14:paraId="7574ED45" w14:textId="77777777" w:rsidR="00E9043B" w:rsidRDefault="000C1467">
      <w:pPr>
        <w:spacing w:before="29"/>
        <w:ind w:left="280"/>
        <w:rPr>
          <w:sz w:val="24"/>
          <w:szCs w:val="24"/>
        </w:rPr>
      </w:pPr>
      <w:r>
        <w:rPr>
          <w:b/>
          <w:spacing w:val="-18"/>
          <w:sz w:val="24"/>
          <w:szCs w:val="24"/>
        </w:rPr>
        <w:t>T</w:t>
      </w:r>
      <w:r>
        <w:rPr>
          <w:b/>
          <w:sz w:val="24"/>
          <w:szCs w:val="24"/>
        </w:rPr>
        <w:t xml:space="preserve">Ai.096 Name: </w:t>
      </w:r>
      <w:r>
        <w:rPr>
          <w:sz w:val="24"/>
          <w:szCs w:val="24"/>
        </w:rPr>
        <w:t>1: MOHAMMAD HASAN 2: RAHMANI 3: na 4: na</w:t>
      </w:r>
    </w:p>
    <w:p w14:paraId="21BF5D50" w14:textId="77777777" w:rsidR="00E9043B" w:rsidRDefault="000C1467">
      <w:pPr>
        <w:spacing w:line="260" w:lineRule="exact"/>
        <w:ind w:left="280"/>
        <w:rPr>
          <w:sz w:val="24"/>
          <w:szCs w:val="24"/>
        </w:rPr>
      </w:pPr>
      <w:r>
        <w:rPr>
          <w:b/>
          <w:sz w:val="24"/>
          <w:szCs w:val="24"/>
        </w:rPr>
        <w:t xml:space="preserve">Name (original script): </w:t>
      </w:r>
      <w:r>
        <w:rPr>
          <w:sz w:val="24"/>
          <w:szCs w:val="24"/>
        </w:rPr>
        <w:t>ﯽﻧﺎﻤﺣر ﻦﺴﺣ ﺪﻤﺤﻣ</w:t>
      </w:r>
    </w:p>
    <w:p w14:paraId="456B999C"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Governor of Kandahar Province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4BF0BD74" w14:textId="77777777" w:rsidR="00E9043B" w:rsidRDefault="000C1467">
      <w:pPr>
        <w:spacing w:before="2" w:line="260" w:lineRule="exact"/>
        <w:ind w:left="280" w:right="380"/>
        <w:rPr>
          <w:sz w:val="24"/>
          <w:szCs w:val="24"/>
        </w:rPr>
      </w:pPr>
      <w:r>
        <w:rPr>
          <w:sz w:val="24"/>
          <w:szCs w:val="24"/>
        </w:rPr>
        <w:t xml:space="preserve">1963 </w:t>
      </w:r>
      <w:r>
        <w:rPr>
          <w:b/>
          <w:sz w:val="24"/>
          <w:szCs w:val="24"/>
        </w:rPr>
        <w:t xml:space="preserve">POB: a) </w:t>
      </w:r>
      <w:r>
        <w:rPr>
          <w:sz w:val="24"/>
          <w:szCs w:val="24"/>
        </w:rPr>
        <w:t xml:space="preserve">Deh Rawud District, Uruzgan Province, Afghanistan </w:t>
      </w:r>
      <w:r>
        <w:rPr>
          <w:b/>
          <w:sz w:val="24"/>
          <w:szCs w:val="24"/>
        </w:rPr>
        <w:t xml:space="preserve">b) </w:t>
      </w:r>
      <w:r>
        <w:rPr>
          <w:sz w:val="24"/>
          <w:szCs w:val="24"/>
        </w:rPr>
        <w:t xml:space="preserve">Chora District, Uruzgan Province, Afghanistan </w:t>
      </w:r>
      <w:r>
        <w:rPr>
          <w:b/>
          <w:sz w:val="24"/>
          <w:szCs w:val="24"/>
        </w:rPr>
        <w:t xml:space="preserve">c) </w:t>
      </w:r>
      <w:r>
        <w:rPr>
          <w:sz w:val="24"/>
          <w:szCs w:val="24"/>
        </w:rPr>
        <w:t xml:space="preserve">Charchino District, Uruzgan Province, Afghanistan </w:t>
      </w:r>
      <w:r>
        <w:rPr>
          <w:b/>
          <w:sz w:val="24"/>
          <w:szCs w:val="24"/>
        </w:rPr>
        <w:t xml:space="preserve">Good quality a.k.a.: </w:t>
      </w:r>
      <w:r>
        <w:rPr>
          <w:sz w:val="24"/>
          <w:szCs w:val="24"/>
        </w:rPr>
        <w:t xml:space="preserve">Gud Mullah Mohammad Hassan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29 No</w:t>
      </w:r>
      <w:r>
        <w:rPr>
          <w:spacing w:val="-16"/>
          <w:sz w:val="24"/>
          <w:szCs w:val="24"/>
        </w:rPr>
        <w:t>v</w:t>
      </w:r>
      <w:r>
        <w:rPr>
          <w:sz w:val="24"/>
          <w:szCs w:val="24"/>
        </w:rPr>
        <w:t>. 20</w:t>
      </w:r>
      <w:r>
        <w:rPr>
          <w:spacing w:val="-9"/>
          <w:sz w:val="24"/>
          <w:szCs w:val="24"/>
        </w:rPr>
        <w:t>1</w:t>
      </w:r>
      <w:r>
        <w:rPr>
          <w:sz w:val="24"/>
          <w:szCs w:val="24"/>
        </w:rPr>
        <w:t>1, 31 Dec.</w:t>
      </w:r>
    </w:p>
    <w:p w14:paraId="6DA0E56D" w14:textId="77777777" w:rsidR="00E9043B" w:rsidRDefault="000C1467">
      <w:pPr>
        <w:spacing w:line="260" w:lineRule="exact"/>
        <w:ind w:left="280" w:right="464"/>
        <w:rPr>
          <w:sz w:val="24"/>
          <w:szCs w:val="24"/>
        </w:rPr>
      </w:pPr>
      <w:r>
        <w:rPr>
          <w:sz w:val="24"/>
          <w:szCs w:val="24"/>
        </w:rPr>
        <w:t xml:space="preserve">2013, 7 Sep. 2016 ) </w:t>
      </w:r>
      <w:r>
        <w:rPr>
          <w:b/>
          <w:sz w:val="24"/>
          <w:szCs w:val="24"/>
        </w:rPr>
        <w:t xml:space="preserve">Other information: </w:t>
      </w:r>
      <w:r>
        <w:rPr>
          <w:sz w:val="24"/>
          <w:szCs w:val="24"/>
        </w:rPr>
        <w:t xml:space="preserve">Has a prosthetic right leg. Member of </w:t>
      </w:r>
      <w:r>
        <w:rPr>
          <w:spacing w:val="-17"/>
          <w:sz w:val="24"/>
          <w:szCs w:val="24"/>
        </w:rPr>
        <w:t>T</w:t>
      </w:r>
      <w:r>
        <w:rPr>
          <w:sz w:val="24"/>
          <w:szCs w:val="24"/>
        </w:rPr>
        <w:t>aliban Supreme Council as of mid-2013, acted as deputy of Mullah Mohammed Omar (</w:t>
      </w:r>
      <w:r>
        <w:rPr>
          <w:spacing w:val="-19"/>
          <w:sz w:val="24"/>
          <w:szCs w:val="24"/>
        </w:rPr>
        <w:t>T</w:t>
      </w:r>
      <w:r>
        <w:rPr>
          <w:sz w:val="24"/>
          <w:szCs w:val="24"/>
        </w:rPr>
        <w:t>Ai.004) in Ma</w:t>
      </w:r>
      <w:r>
        <w:rPr>
          <w:spacing w:val="-13"/>
          <w:sz w:val="24"/>
          <w:szCs w:val="24"/>
        </w:rPr>
        <w:t>r</w:t>
      </w:r>
      <w:r>
        <w:rPr>
          <w:sz w:val="24"/>
          <w:szCs w:val="24"/>
        </w:rPr>
        <w:t>. 2010. Believed to be in Afghanistan/Pakistan border area. Belongs to Achekzai tribe. Review pursuant to Security Council resolution</w:t>
      </w:r>
    </w:p>
    <w:p w14:paraId="508E8214" w14:textId="77777777" w:rsidR="00E9043B" w:rsidRDefault="000C1467">
      <w:pPr>
        <w:spacing w:line="260" w:lineRule="exact"/>
        <w:ind w:left="280"/>
        <w:rPr>
          <w:sz w:val="24"/>
          <w:szCs w:val="24"/>
        </w:rPr>
      </w:pPr>
      <w:r>
        <w:rPr>
          <w:sz w:val="24"/>
          <w:szCs w:val="24"/>
        </w:rPr>
        <w:t>1822 (2008) was concluded on 23 Jul. 2010. Deceased as of 9 February 2016. INTERPOL-UN Security Council</w:t>
      </w:r>
    </w:p>
    <w:p w14:paraId="0621204C" w14:textId="77777777" w:rsidR="00E9043B" w:rsidRDefault="003103A9">
      <w:pPr>
        <w:spacing w:line="260" w:lineRule="exact"/>
        <w:ind w:left="280"/>
        <w:rPr>
          <w:sz w:val="24"/>
          <w:szCs w:val="24"/>
        </w:rPr>
      </w:pPr>
      <w:hyperlink r:id="rId856">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click </w:t>
        </w:r>
      </w:hyperlink>
    </w:p>
    <w:p w14:paraId="3FE0ADB8"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857">
        <w:r>
          <w:rPr>
            <w:color w:val="0000ED"/>
            <w:position w:val="-1"/>
            <w:sz w:val="24"/>
            <w:szCs w:val="24"/>
            <w:u w:val="single" w:color="0000ED"/>
          </w:rPr>
          <w:t xml:space="preserve">here </w:t>
        </w:r>
      </w:hyperlink>
    </w:p>
    <w:p w14:paraId="297548D5" w14:textId="77777777" w:rsidR="00E9043B" w:rsidRDefault="00E9043B">
      <w:pPr>
        <w:spacing w:before="20" w:line="220" w:lineRule="exact"/>
        <w:rPr>
          <w:sz w:val="22"/>
          <w:szCs w:val="22"/>
        </w:rPr>
      </w:pPr>
    </w:p>
    <w:p w14:paraId="1377D6D1" w14:textId="77777777" w:rsidR="00E9043B" w:rsidRDefault="000C1467">
      <w:pPr>
        <w:spacing w:before="29"/>
        <w:ind w:left="280"/>
        <w:rPr>
          <w:sz w:val="24"/>
          <w:szCs w:val="24"/>
        </w:rPr>
      </w:pPr>
      <w:r>
        <w:rPr>
          <w:b/>
          <w:sz w:val="24"/>
          <w:szCs w:val="24"/>
        </w:rPr>
        <w:t xml:space="preserve">QDi.075 Name: </w:t>
      </w:r>
      <w:r>
        <w:rPr>
          <w:sz w:val="24"/>
          <w:szCs w:val="24"/>
        </w:rPr>
        <w:t>1: ABDELHALIM 2: HAFED 3: ABDEL</w:t>
      </w:r>
      <w:r>
        <w:rPr>
          <w:spacing w:val="-18"/>
          <w:sz w:val="24"/>
          <w:szCs w:val="24"/>
        </w:rPr>
        <w:t>F</w:t>
      </w:r>
      <w:r>
        <w:rPr>
          <w:spacing w:val="-27"/>
          <w:sz w:val="24"/>
          <w:szCs w:val="24"/>
        </w:rPr>
        <w:t>A</w:t>
      </w:r>
      <w:r>
        <w:rPr>
          <w:sz w:val="24"/>
          <w:szCs w:val="24"/>
        </w:rPr>
        <w:t>T</w:t>
      </w:r>
      <w:r>
        <w:rPr>
          <w:spacing w:val="-19"/>
          <w:sz w:val="24"/>
          <w:szCs w:val="24"/>
        </w:rPr>
        <w:t>T</w:t>
      </w:r>
      <w:r>
        <w:rPr>
          <w:sz w:val="24"/>
          <w:szCs w:val="24"/>
        </w:rPr>
        <w:t>AH 4: REMADNA</w:t>
      </w:r>
    </w:p>
    <w:p w14:paraId="7778D5AE" w14:textId="77777777" w:rsidR="00E9043B" w:rsidRDefault="000C1467">
      <w:pPr>
        <w:spacing w:line="260" w:lineRule="exact"/>
        <w:ind w:left="280"/>
        <w:rPr>
          <w:sz w:val="24"/>
          <w:szCs w:val="24"/>
        </w:rPr>
      </w:pPr>
      <w:r>
        <w:rPr>
          <w:b/>
          <w:sz w:val="24"/>
          <w:szCs w:val="24"/>
        </w:rPr>
        <w:t xml:space="preserve">Name (original script): </w:t>
      </w:r>
      <w:r>
        <w:rPr>
          <w:sz w:val="24"/>
          <w:szCs w:val="24"/>
        </w:rPr>
        <w:t>ﺎﻧدﺎﻣر حﺎﺘﻔﻟاﺪﺒﻋ ﻆﻓﺎﺣ ﻢﯿﻠﺤﻟاﺪﺒﻋ</w:t>
      </w:r>
    </w:p>
    <w:p w14:paraId="71AA7888" w14:textId="77777777" w:rsidR="00E9043B" w:rsidRDefault="000C1467">
      <w:pPr>
        <w:spacing w:before="2" w:line="260" w:lineRule="exact"/>
        <w:ind w:left="280" w:right="3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 Ap</w:t>
      </w:r>
      <w:r>
        <w:rPr>
          <w:spacing w:val="-13"/>
          <w:sz w:val="24"/>
          <w:szCs w:val="24"/>
        </w:rPr>
        <w:t>r</w:t>
      </w:r>
      <w:r>
        <w:rPr>
          <w:sz w:val="24"/>
          <w:szCs w:val="24"/>
        </w:rPr>
        <w:t xml:space="preserve">. 1966 </w:t>
      </w:r>
      <w:r>
        <w:rPr>
          <w:b/>
          <w:sz w:val="24"/>
          <w:szCs w:val="24"/>
        </w:rPr>
        <w:t xml:space="preserve">POB: </w:t>
      </w:r>
      <w:r>
        <w:rPr>
          <w:sz w:val="24"/>
          <w:szCs w:val="24"/>
        </w:rPr>
        <w:t xml:space="preserve">Biskra, Algeria </w:t>
      </w:r>
      <w:r>
        <w:rPr>
          <w:b/>
          <w:sz w:val="24"/>
          <w:szCs w:val="24"/>
        </w:rPr>
        <w:t xml:space="preserve">Good quality a.k.a.: </w:t>
      </w:r>
      <w:r>
        <w:rPr>
          <w:sz w:val="24"/>
          <w:szCs w:val="24"/>
        </w:rPr>
        <w:t xml:space="preserve">Abdelhalim Remadna </w:t>
      </w:r>
      <w:r>
        <w:rPr>
          <w:b/>
          <w:sz w:val="24"/>
          <w:szCs w:val="24"/>
        </w:rPr>
        <w:t xml:space="preserve">Low quality a.k.a.: </w:t>
      </w:r>
      <w:r>
        <w:rPr>
          <w:sz w:val="24"/>
          <w:szCs w:val="24"/>
        </w:rPr>
        <w:t xml:space="preserve">Jalloul </w:t>
      </w:r>
      <w:r>
        <w:rPr>
          <w:b/>
          <w:sz w:val="24"/>
          <w:szCs w:val="24"/>
        </w:rPr>
        <w:t xml:space="preserve">Nationality: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Algeria </w:t>
      </w:r>
      <w:r>
        <w:rPr>
          <w:b/>
          <w:sz w:val="24"/>
          <w:szCs w:val="24"/>
        </w:rPr>
        <w:t xml:space="preserve">Listed on: </w:t>
      </w:r>
      <w:r>
        <w:rPr>
          <w:sz w:val="24"/>
          <w:szCs w:val="24"/>
        </w:rPr>
        <w:t>3 Sep. 2002 ( amended on 12 Ap</w:t>
      </w:r>
      <w:r>
        <w:rPr>
          <w:spacing w:val="-13"/>
          <w:sz w:val="24"/>
          <w:szCs w:val="24"/>
        </w:rPr>
        <w:t>r</w:t>
      </w:r>
      <w:r>
        <w:rPr>
          <w:sz w:val="24"/>
          <w:szCs w:val="24"/>
        </w:rPr>
        <w:t>. 2006, 7 Ap</w:t>
      </w:r>
      <w:r>
        <w:rPr>
          <w:spacing w:val="-13"/>
          <w:sz w:val="24"/>
          <w:szCs w:val="24"/>
        </w:rPr>
        <w:t>r</w:t>
      </w:r>
      <w:r>
        <w:rPr>
          <w:sz w:val="24"/>
          <w:szCs w:val="24"/>
        </w:rPr>
        <w:t>. 2008, 3 Jun. 2009, 25 Jan. 2010, 1 May</w:t>
      </w:r>
    </w:p>
    <w:p w14:paraId="33DEF138" w14:textId="77777777" w:rsidR="00E9043B" w:rsidRDefault="000C1467">
      <w:pPr>
        <w:spacing w:line="260" w:lineRule="exact"/>
        <w:ind w:left="280" w:right="348"/>
        <w:rPr>
          <w:sz w:val="24"/>
          <w:szCs w:val="24"/>
        </w:rPr>
        <w:sectPr w:rsidR="00E9043B">
          <w:pgSz w:w="12240" w:h="15840"/>
          <w:pgMar w:top="380" w:right="420" w:bottom="280" w:left="420" w:header="197" w:footer="203" w:gutter="0"/>
          <w:cols w:space="720"/>
        </w:sectPr>
      </w:pPr>
      <w:r>
        <w:rPr>
          <w:sz w:val="24"/>
          <w:szCs w:val="24"/>
        </w:rPr>
        <w:t xml:space="preserve">2019, 23 Dec. 2010 ) </w:t>
      </w:r>
      <w:r>
        <w:rPr>
          <w:b/>
          <w:sz w:val="24"/>
          <w:szCs w:val="24"/>
        </w:rPr>
        <w:t xml:space="preserve">Other information: </w:t>
      </w:r>
      <w:r>
        <w:rPr>
          <w:sz w:val="24"/>
          <w:szCs w:val="24"/>
        </w:rPr>
        <w:t>Deported from Italy to Algeria on 12 Aug. 2006. Review pursuant to Security Council resolution 1822 (2008) was concluded on 8 Dec. 2009. Review pursuant to Security Council resolution 2253 (2015) was concluded on 21 Feb. 2019. INTERPOL-UN Security Council Special Notice web</w:t>
      </w:r>
      <w:hyperlink r:id="rId858">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59">
        <w:r>
          <w:rPr>
            <w:color w:val="0000ED"/>
            <w:sz w:val="24"/>
            <w:szCs w:val="24"/>
            <w:u w:val="single" w:color="0000ED"/>
          </w:rPr>
          <w:t xml:space="preserve">click  here </w:t>
        </w:r>
      </w:hyperlink>
    </w:p>
    <w:p w14:paraId="0AD8B5E8" w14:textId="77777777" w:rsidR="00E9043B" w:rsidRDefault="00E9043B">
      <w:pPr>
        <w:spacing w:line="140" w:lineRule="exact"/>
        <w:rPr>
          <w:sz w:val="14"/>
          <w:szCs w:val="14"/>
        </w:rPr>
      </w:pPr>
    </w:p>
    <w:p w14:paraId="36C7407A" w14:textId="77777777" w:rsidR="00E9043B" w:rsidRDefault="000C1467">
      <w:pPr>
        <w:spacing w:before="29"/>
        <w:ind w:left="280"/>
        <w:rPr>
          <w:sz w:val="24"/>
          <w:szCs w:val="24"/>
        </w:rPr>
      </w:pPr>
      <w:r>
        <w:rPr>
          <w:b/>
          <w:sz w:val="24"/>
          <w:szCs w:val="24"/>
        </w:rPr>
        <w:t xml:space="preserve">SSi.007 Name: </w:t>
      </w:r>
      <w:r>
        <w:rPr>
          <w:sz w:val="24"/>
          <w:szCs w:val="24"/>
        </w:rPr>
        <w:t>1: MALEK 2: REUBEN 3: RIAK 4: RENGU</w:t>
      </w:r>
    </w:p>
    <w:p w14:paraId="15014ED5" w14:textId="77777777" w:rsidR="00E9043B" w:rsidRDefault="000C1467">
      <w:pPr>
        <w:spacing w:before="2" w:line="260" w:lineRule="exact"/>
        <w:ind w:left="280" w:right="230"/>
        <w:rPr>
          <w:sz w:val="24"/>
          <w:szCs w:val="24"/>
        </w:rPr>
      </w:pPr>
      <w:r>
        <w:rPr>
          <w:b/>
          <w:spacing w:val="-4"/>
          <w:sz w:val="24"/>
          <w:szCs w:val="24"/>
        </w:rPr>
        <w:t>T</w:t>
      </w:r>
      <w:r>
        <w:rPr>
          <w:b/>
          <w:sz w:val="24"/>
          <w:szCs w:val="24"/>
        </w:rPr>
        <w:t xml:space="preserve">itle: </w:t>
      </w:r>
      <w:r>
        <w:rPr>
          <w:sz w:val="24"/>
          <w:szCs w:val="24"/>
        </w:rPr>
        <w:t xml:space="preserve">Lieutenant General </w:t>
      </w:r>
      <w:r>
        <w:rPr>
          <w:b/>
          <w:sz w:val="24"/>
          <w:szCs w:val="24"/>
        </w:rPr>
        <w:t xml:space="preserve">Designation: a) </w:t>
      </w:r>
      <w:r>
        <w:rPr>
          <w:sz w:val="24"/>
          <w:szCs w:val="24"/>
        </w:rPr>
        <w:t>Deputy Chief of General Sta</w:t>
      </w:r>
      <w:r>
        <w:rPr>
          <w:spacing w:val="-4"/>
          <w:sz w:val="24"/>
          <w:szCs w:val="24"/>
        </w:rPr>
        <w:t>f</w:t>
      </w:r>
      <w:r>
        <w:rPr>
          <w:sz w:val="24"/>
          <w:szCs w:val="24"/>
        </w:rPr>
        <w:t xml:space="preserve">f for Logistics </w:t>
      </w:r>
      <w:r>
        <w:rPr>
          <w:b/>
          <w:sz w:val="24"/>
          <w:szCs w:val="24"/>
        </w:rPr>
        <w:t xml:space="preserve">b) </w:t>
      </w:r>
      <w:r>
        <w:rPr>
          <w:sz w:val="24"/>
          <w:szCs w:val="24"/>
        </w:rPr>
        <w:t>Deputy Chief of Defence Sta</w:t>
      </w:r>
      <w:r>
        <w:rPr>
          <w:spacing w:val="-4"/>
          <w:sz w:val="24"/>
          <w:szCs w:val="24"/>
        </w:rPr>
        <w:t>f</w:t>
      </w:r>
      <w:r>
        <w:rPr>
          <w:sz w:val="24"/>
          <w:szCs w:val="24"/>
        </w:rPr>
        <w:t xml:space="preserve">f and Inspector General of the Army </w:t>
      </w:r>
      <w:r>
        <w:rPr>
          <w:b/>
          <w:sz w:val="24"/>
          <w:szCs w:val="24"/>
        </w:rPr>
        <w:t xml:space="preserve">DOB: </w:t>
      </w:r>
      <w:r>
        <w:rPr>
          <w:sz w:val="24"/>
          <w:szCs w:val="24"/>
        </w:rPr>
        <w:t xml:space="preserve">1 Jan. 1960 </w:t>
      </w:r>
      <w:r>
        <w:rPr>
          <w:b/>
          <w:sz w:val="24"/>
          <w:szCs w:val="24"/>
        </w:rPr>
        <w:t xml:space="preserve">POB: </w:t>
      </w:r>
      <w:r>
        <w:rPr>
          <w:spacing w:val="-24"/>
          <w:sz w:val="24"/>
          <w:szCs w:val="24"/>
        </w:rPr>
        <w:t>Y</w:t>
      </w:r>
      <w:r>
        <w:rPr>
          <w:sz w:val="24"/>
          <w:szCs w:val="24"/>
        </w:rPr>
        <w:t xml:space="preserve">ei, South Sudan </w:t>
      </w:r>
      <w:r>
        <w:rPr>
          <w:b/>
          <w:sz w:val="24"/>
          <w:szCs w:val="24"/>
        </w:rPr>
        <w:t xml:space="preserve">Good quality a.k.a.: </w:t>
      </w:r>
      <w:r>
        <w:rPr>
          <w:sz w:val="24"/>
          <w:szCs w:val="24"/>
        </w:rPr>
        <w:t xml:space="preserve">Malek Ruben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South Sudan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13 Jul. 2018 </w:t>
      </w:r>
      <w:r>
        <w:rPr>
          <w:b/>
          <w:sz w:val="24"/>
          <w:szCs w:val="24"/>
        </w:rPr>
        <w:t xml:space="preserve">Other information: </w:t>
      </w:r>
      <w:r>
        <w:rPr>
          <w:sz w:val="24"/>
          <w:szCs w:val="24"/>
        </w:rPr>
        <w:t>As SPLA Deputy Chief of Sta</w:t>
      </w:r>
      <w:r>
        <w:rPr>
          <w:spacing w:val="-4"/>
          <w:sz w:val="24"/>
          <w:szCs w:val="24"/>
        </w:rPr>
        <w:t>f</w:t>
      </w:r>
      <w:r>
        <w:rPr>
          <w:sz w:val="24"/>
          <w:szCs w:val="24"/>
        </w:rPr>
        <w:t>f for Logistics, Riak was one of the senior o</w:t>
      </w:r>
      <w:r>
        <w:rPr>
          <w:spacing w:val="-4"/>
          <w:sz w:val="24"/>
          <w:szCs w:val="24"/>
        </w:rPr>
        <w:t>f</w:t>
      </w:r>
      <w:r>
        <w:rPr>
          <w:sz w:val="24"/>
          <w:szCs w:val="24"/>
        </w:rPr>
        <w:t>ficials of the Government of South Sudan who planned and oversaw an o</w:t>
      </w:r>
      <w:r>
        <w:rPr>
          <w:spacing w:val="-4"/>
          <w:sz w:val="24"/>
          <w:szCs w:val="24"/>
        </w:rPr>
        <w:t>f</w:t>
      </w:r>
      <w:r>
        <w:rPr>
          <w:sz w:val="24"/>
          <w:szCs w:val="24"/>
        </w:rPr>
        <w:t>fensive in Unity state in 2015 that resulted in widespread destruction and la</w:t>
      </w:r>
      <w:r>
        <w:rPr>
          <w:spacing w:val="-4"/>
          <w:sz w:val="24"/>
          <w:szCs w:val="24"/>
        </w:rPr>
        <w:t>r</w:t>
      </w:r>
      <w:r>
        <w:rPr>
          <w:sz w:val="24"/>
          <w:szCs w:val="24"/>
        </w:rPr>
        <w:t>ge population displacement.</w:t>
      </w:r>
    </w:p>
    <w:p w14:paraId="6E39F1EE" w14:textId="77777777" w:rsidR="00E9043B" w:rsidRDefault="00E9043B">
      <w:pPr>
        <w:spacing w:before="2" w:line="260" w:lineRule="exact"/>
        <w:rPr>
          <w:sz w:val="26"/>
          <w:szCs w:val="26"/>
        </w:rPr>
      </w:pPr>
    </w:p>
    <w:p w14:paraId="40032C46" w14:textId="77777777" w:rsidR="00E9043B" w:rsidRDefault="000C1467">
      <w:pPr>
        <w:ind w:left="280"/>
        <w:rPr>
          <w:sz w:val="24"/>
          <w:szCs w:val="24"/>
        </w:rPr>
      </w:pPr>
      <w:r>
        <w:rPr>
          <w:b/>
          <w:spacing w:val="-18"/>
          <w:sz w:val="24"/>
          <w:szCs w:val="24"/>
        </w:rPr>
        <w:t>T</w:t>
      </w:r>
      <w:r>
        <w:rPr>
          <w:b/>
          <w:sz w:val="24"/>
          <w:szCs w:val="24"/>
        </w:rPr>
        <w:t xml:space="preserve">Ai.084 Name: </w:t>
      </w:r>
      <w:r>
        <w:rPr>
          <w:sz w:val="24"/>
          <w:szCs w:val="24"/>
        </w:rPr>
        <w:t>1: HABIBULLAH 2: RESHAD 3: na 4: na</w:t>
      </w:r>
    </w:p>
    <w:p w14:paraId="54C65A29" w14:textId="77777777" w:rsidR="00E9043B" w:rsidRDefault="000C1467">
      <w:pPr>
        <w:spacing w:line="260" w:lineRule="exact"/>
        <w:ind w:left="280"/>
        <w:rPr>
          <w:sz w:val="24"/>
          <w:szCs w:val="24"/>
        </w:rPr>
      </w:pPr>
      <w:r>
        <w:rPr>
          <w:b/>
          <w:sz w:val="24"/>
          <w:szCs w:val="24"/>
        </w:rPr>
        <w:t xml:space="preserve">Name (original script): </w:t>
      </w:r>
      <w:r>
        <w:rPr>
          <w:sz w:val="24"/>
          <w:szCs w:val="24"/>
        </w:rPr>
        <w:t>دﺎﺷر ﷲ ﺐﯿﺒﺣ</w:t>
      </w:r>
    </w:p>
    <w:p w14:paraId="587DC3D7" w14:textId="77777777" w:rsidR="00E9043B" w:rsidRDefault="000C1467">
      <w:pPr>
        <w:spacing w:before="2" w:line="260" w:lineRule="exact"/>
        <w:ind w:left="280" w:right="475"/>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Head of Investigation Department, Ministry of Security (Intelligence)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Between 1968 and 1973 </w:t>
      </w:r>
      <w:r>
        <w:rPr>
          <w:b/>
          <w:sz w:val="24"/>
          <w:szCs w:val="24"/>
        </w:rPr>
        <w:t xml:space="preserve">POB: </w:t>
      </w:r>
      <w:r>
        <w:rPr>
          <w:spacing w:val="-19"/>
          <w:sz w:val="24"/>
          <w:szCs w:val="24"/>
        </w:rPr>
        <w:t>W</w:t>
      </w:r>
      <w:r>
        <w:rPr>
          <w:sz w:val="24"/>
          <w:szCs w:val="24"/>
        </w:rPr>
        <w:t xml:space="preserve">aghaz District, Ghazni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Deputy Head (Intelligence) of the Quetta Military Council as of 2009. Believed to be in Afghanistan/Pakistan border area. Review pursuant to Security Council resolution 1822 (2008) was concluded</w:t>
      </w:r>
      <w:hyperlink r:id="rId860">
        <w:r>
          <w:rPr>
            <w:sz w:val="24"/>
            <w:szCs w:val="24"/>
          </w:rPr>
          <w:t xml:space="preserve"> on 23 Jul. 2010.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861">
        <w:r>
          <w:rPr>
            <w:color w:val="0000ED"/>
            <w:sz w:val="24"/>
            <w:szCs w:val="24"/>
            <w:u w:val="single" w:color="0000ED"/>
          </w:rPr>
          <w:t xml:space="preserve">click  here </w:t>
        </w:r>
      </w:hyperlink>
    </w:p>
    <w:p w14:paraId="6BCEECFD" w14:textId="77777777" w:rsidR="00E9043B" w:rsidRDefault="00E9043B">
      <w:pPr>
        <w:spacing w:before="13" w:line="220" w:lineRule="exact"/>
        <w:rPr>
          <w:sz w:val="22"/>
          <w:szCs w:val="22"/>
        </w:rPr>
      </w:pPr>
    </w:p>
    <w:p w14:paraId="7C669699" w14:textId="77777777" w:rsidR="00E9043B" w:rsidRPr="002E3F0F" w:rsidRDefault="000C1467">
      <w:pPr>
        <w:spacing w:before="29"/>
        <w:ind w:left="280"/>
        <w:rPr>
          <w:sz w:val="24"/>
          <w:szCs w:val="24"/>
          <w:lang w:val="es-MX"/>
        </w:rPr>
      </w:pPr>
      <w:r w:rsidRPr="002E3F0F">
        <w:rPr>
          <w:b/>
          <w:sz w:val="24"/>
          <w:szCs w:val="24"/>
          <w:lang w:val="es-MX"/>
        </w:rPr>
        <w:t xml:space="preserve">IRi.033 Name: </w:t>
      </w:r>
      <w:r w:rsidRPr="002E3F0F">
        <w:rPr>
          <w:sz w:val="24"/>
          <w:szCs w:val="24"/>
          <w:lang w:val="es-MX"/>
        </w:rPr>
        <w:t>1: MO</w:t>
      </w:r>
      <w:r w:rsidRPr="002E3F0F">
        <w:rPr>
          <w:spacing w:val="-14"/>
          <w:sz w:val="24"/>
          <w:szCs w:val="24"/>
          <w:lang w:val="es-MX"/>
        </w:rPr>
        <w:t>R</w:t>
      </w:r>
      <w:r w:rsidRPr="002E3F0F">
        <w:rPr>
          <w:sz w:val="24"/>
          <w:szCs w:val="24"/>
          <w:lang w:val="es-MX"/>
        </w:rPr>
        <w:t>TEZA 2: REZAIE 3: na 4: na</w:t>
      </w:r>
    </w:p>
    <w:p w14:paraId="06AC72FB"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Brigadier General </w:t>
      </w:r>
      <w:r>
        <w:rPr>
          <w:b/>
          <w:sz w:val="24"/>
          <w:szCs w:val="24"/>
        </w:rPr>
        <w:t xml:space="preserve">b) </w:t>
      </w:r>
      <w:r>
        <w:rPr>
          <w:sz w:val="24"/>
          <w:szCs w:val="24"/>
        </w:rPr>
        <w:t xml:space="preserve">Deputy Commander of IRGC </w:t>
      </w:r>
      <w:r>
        <w:rPr>
          <w:b/>
          <w:sz w:val="24"/>
          <w:szCs w:val="24"/>
        </w:rPr>
        <w:t xml:space="preserve">DOB: </w:t>
      </w:r>
      <w:r>
        <w:rPr>
          <w:sz w:val="24"/>
          <w:szCs w:val="24"/>
        </w:rPr>
        <w:t xml:space="preserve">1956 </w:t>
      </w:r>
      <w:r>
        <w:rPr>
          <w:b/>
          <w:sz w:val="24"/>
          <w:szCs w:val="24"/>
        </w:rPr>
        <w:t xml:space="preserve">POB: </w:t>
      </w:r>
      <w:r>
        <w:rPr>
          <w:sz w:val="24"/>
          <w:szCs w:val="24"/>
        </w:rPr>
        <w:t xml:space="preserve">na </w:t>
      </w:r>
      <w:r>
        <w:rPr>
          <w:b/>
          <w:sz w:val="24"/>
          <w:szCs w:val="24"/>
        </w:rPr>
        <w:t>Good</w:t>
      </w:r>
    </w:p>
    <w:p w14:paraId="20C3C35A" w14:textId="77777777" w:rsidR="00E9043B" w:rsidRDefault="000C1467">
      <w:pPr>
        <w:spacing w:before="2" w:line="260" w:lineRule="exact"/>
        <w:ind w:left="280" w:right="228"/>
        <w:rPr>
          <w:sz w:val="24"/>
          <w:szCs w:val="24"/>
        </w:rPr>
      </w:pPr>
      <w:r>
        <w:rPr>
          <w:b/>
          <w:sz w:val="24"/>
          <w:szCs w:val="24"/>
        </w:rPr>
        <w:t xml:space="preserve">quality a.k.a.: </w:t>
      </w:r>
      <w:r>
        <w:rPr>
          <w:sz w:val="24"/>
          <w:szCs w:val="24"/>
        </w:rPr>
        <w:t xml:space="preserve">Mortaza Rezaie; Mortaza Rezai; Morteza Rezai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2007 ( amended on 17 Dec. 2014 )</w:t>
      </w:r>
    </w:p>
    <w:p w14:paraId="112A2811" w14:textId="77777777" w:rsidR="00E9043B" w:rsidRDefault="000C1467">
      <w:pPr>
        <w:spacing w:line="260" w:lineRule="exact"/>
        <w:ind w:left="280"/>
        <w:rPr>
          <w:sz w:val="24"/>
          <w:szCs w:val="24"/>
        </w:rPr>
      </w:pPr>
      <w:r>
        <w:rPr>
          <w:b/>
          <w:sz w:val="24"/>
          <w:szCs w:val="24"/>
        </w:rPr>
        <w:t xml:space="preserve">Other information: </w:t>
      </w:r>
      <w:r>
        <w:rPr>
          <w:sz w:val="24"/>
          <w:szCs w:val="24"/>
        </w:rPr>
        <w:t>[Old Reference # I.47.D.1]</w:t>
      </w:r>
    </w:p>
    <w:p w14:paraId="194FDBE3" w14:textId="77777777" w:rsidR="00E9043B" w:rsidRDefault="00E9043B">
      <w:pPr>
        <w:spacing w:before="4" w:line="260" w:lineRule="exact"/>
        <w:rPr>
          <w:sz w:val="26"/>
          <w:szCs w:val="26"/>
        </w:rPr>
      </w:pPr>
    </w:p>
    <w:p w14:paraId="27B3406C" w14:textId="77777777" w:rsidR="00E9043B" w:rsidRDefault="000C1467">
      <w:pPr>
        <w:ind w:left="280"/>
        <w:rPr>
          <w:sz w:val="24"/>
          <w:szCs w:val="24"/>
        </w:rPr>
      </w:pPr>
      <w:r>
        <w:rPr>
          <w:b/>
          <w:sz w:val="24"/>
          <w:szCs w:val="24"/>
        </w:rPr>
        <w:t xml:space="preserve">QDi.219 Name: </w:t>
      </w:r>
      <w:r>
        <w:rPr>
          <w:sz w:val="24"/>
          <w:szCs w:val="24"/>
        </w:rPr>
        <w:t xml:space="preserve">1: </w:t>
      </w:r>
      <w:r>
        <w:rPr>
          <w:spacing w:val="-19"/>
          <w:sz w:val="24"/>
          <w:szCs w:val="24"/>
        </w:rPr>
        <w:t>T</w:t>
      </w:r>
      <w:r>
        <w:rPr>
          <w:sz w:val="24"/>
          <w:szCs w:val="24"/>
        </w:rPr>
        <w:t>AUFIK 2: RIFKI 3: na 4: na</w:t>
      </w:r>
    </w:p>
    <w:p w14:paraId="22BB487A" w14:textId="77777777" w:rsidR="00E9043B" w:rsidRDefault="000C1467">
      <w:pPr>
        <w:spacing w:before="2" w:line="260" w:lineRule="exact"/>
        <w:ind w:left="280" w:right="24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 Aug. 1974 </w:t>
      </w:r>
      <w:r>
        <w:rPr>
          <w:b/>
          <w:sz w:val="24"/>
          <w:szCs w:val="24"/>
        </w:rPr>
        <w:t xml:space="preserve">POB: </w:t>
      </w:r>
      <w:r>
        <w:rPr>
          <w:sz w:val="24"/>
          <w:szCs w:val="24"/>
        </w:rPr>
        <w:t xml:space="preserve">Dacusuman Surakarta, Central Java, Indonesia </w:t>
      </w:r>
      <w:r>
        <w:rPr>
          <w:b/>
          <w:sz w:val="24"/>
          <w:szCs w:val="24"/>
        </w:rPr>
        <w:t xml:space="preserve">Good quality a.k.a.: a) </w:t>
      </w:r>
      <w:r>
        <w:rPr>
          <w:sz w:val="24"/>
          <w:szCs w:val="24"/>
        </w:rPr>
        <w:t xml:space="preserve">Refke, </w:t>
      </w:r>
      <w:r>
        <w:rPr>
          <w:spacing w:val="-17"/>
          <w:sz w:val="24"/>
          <w:szCs w:val="24"/>
        </w:rPr>
        <w:t>T</w:t>
      </w:r>
      <w:r>
        <w:rPr>
          <w:sz w:val="24"/>
          <w:szCs w:val="24"/>
        </w:rPr>
        <w:t xml:space="preserve">aufek </w:t>
      </w:r>
      <w:r>
        <w:rPr>
          <w:b/>
          <w:sz w:val="24"/>
          <w:szCs w:val="24"/>
        </w:rPr>
        <w:t xml:space="preserve">b) </w:t>
      </w:r>
      <w:r>
        <w:rPr>
          <w:sz w:val="24"/>
          <w:szCs w:val="24"/>
        </w:rPr>
        <w:t xml:space="preserve">Rifqi, </w:t>
      </w:r>
      <w:r>
        <w:rPr>
          <w:spacing w:val="-17"/>
          <w:sz w:val="24"/>
          <w:szCs w:val="24"/>
        </w:rPr>
        <w:t>T</w:t>
      </w:r>
      <w:r>
        <w:rPr>
          <w:sz w:val="24"/>
          <w:szCs w:val="24"/>
        </w:rPr>
        <w:t xml:space="preserve">aufik </w:t>
      </w:r>
      <w:r>
        <w:rPr>
          <w:b/>
          <w:sz w:val="24"/>
          <w:szCs w:val="24"/>
        </w:rPr>
        <w:t xml:space="preserve">c) </w:t>
      </w:r>
      <w:r>
        <w:rPr>
          <w:sz w:val="24"/>
          <w:szCs w:val="24"/>
        </w:rPr>
        <w:t xml:space="preserve">Rifqi, </w:t>
      </w:r>
      <w:r>
        <w:rPr>
          <w:spacing w:val="-17"/>
          <w:sz w:val="24"/>
          <w:szCs w:val="24"/>
        </w:rPr>
        <w:t>T</w:t>
      </w:r>
      <w:r>
        <w:rPr>
          <w:sz w:val="24"/>
          <w:szCs w:val="24"/>
        </w:rPr>
        <w:t xml:space="preserve">awfiq </w:t>
      </w:r>
      <w:r>
        <w:rPr>
          <w:b/>
          <w:sz w:val="24"/>
          <w:szCs w:val="24"/>
        </w:rPr>
        <w:t xml:space="preserve">d) </w:t>
      </w:r>
      <w:r>
        <w:rPr>
          <w:sz w:val="24"/>
          <w:szCs w:val="24"/>
        </w:rPr>
        <w:t xml:space="preserve">Ami Iraq </w:t>
      </w:r>
      <w:r>
        <w:rPr>
          <w:b/>
          <w:sz w:val="24"/>
          <w:szCs w:val="24"/>
        </w:rPr>
        <w:t xml:space="preserve">e) </w:t>
      </w:r>
      <w:r>
        <w:rPr>
          <w:sz w:val="24"/>
          <w:szCs w:val="24"/>
        </w:rPr>
        <w:t xml:space="preserve">Ami Irza </w:t>
      </w:r>
      <w:r>
        <w:rPr>
          <w:b/>
          <w:sz w:val="24"/>
          <w:szCs w:val="24"/>
        </w:rPr>
        <w:t xml:space="preserve">f) </w:t>
      </w:r>
      <w:r>
        <w:rPr>
          <w:sz w:val="24"/>
          <w:szCs w:val="24"/>
        </w:rPr>
        <w:t xml:space="preserve">Amy Erja </w:t>
      </w:r>
      <w:r>
        <w:rPr>
          <w:b/>
          <w:sz w:val="24"/>
          <w:szCs w:val="24"/>
        </w:rPr>
        <w:t xml:space="preserve">g) </w:t>
      </w:r>
      <w:r>
        <w:rPr>
          <w:sz w:val="24"/>
          <w:szCs w:val="24"/>
        </w:rPr>
        <w:t xml:space="preserve">Ammy Erza </w:t>
      </w:r>
      <w:r>
        <w:rPr>
          <w:b/>
          <w:sz w:val="24"/>
          <w:szCs w:val="24"/>
        </w:rPr>
        <w:t xml:space="preserve">h) </w:t>
      </w:r>
      <w:r>
        <w:rPr>
          <w:sz w:val="24"/>
          <w:szCs w:val="24"/>
        </w:rPr>
        <w:t xml:space="preserve">Ammy Izza </w:t>
      </w:r>
      <w:r>
        <w:rPr>
          <w:b/>
          <w:sz w:val="24"/>
          <w:szCs w:val="24"/>
        </w:rPr>
        <w:t xml:space="preserve">i) </w:t>
      </w:r>
      <w:r>
        <w:rPr>
          <w:sz w:val="24"/>
          <w:szCs w:val="24"/>
        </w:rPr>
        <w:t xml:space="preserve">Ami Kusoman </w:t>
      </w:r>
      <w:r>
        <w:rPr>
          <w:b/>
          <w:sz w:val="24"/>
          <w:szCs w:val="24"/>
        </w:rPr>
        <w:t xml:space="preserve">j) </w:t>
      </w:r>
      <w:r>
        <w:rPr>
          <w:sz w:val="24"/>
          <w:szCs w:val="24"/>
        </w:rPr>
        <w:t xml:space="preserve">Abu Obaida </w:t>
      </w:r>
      <w:r>
        <w:rPr>
          <w:b/>
          <w:sz w:val="24"/>
          <w:szCs w:val="24"/>
        </w:rPr>
        <w:t xml:space="preserve">k) </w:t>
      </w:r>
      <w:r>
        <w:rPr>
          <w:sz w:val="24"/>
          <w:szCs w:val="24"/>
        </w:rPr>
        <w:t xml:space="preserve">Abu Obaidah </w:t>
      </w:r>
      <w:r>
        <w:rPr>
          <w:b/>
          <w:sz w:val="24"/>
          <w:szCs w:val="24"/>
        </w:rPr>
        <w:t xml:space="preserve">l) </w:t>
      </w:r>
      <w:r>
        <w:rPr>
          <w:sz w:val="24"/>
          <w:szCs w:val="24"/>
        </w:rPr>
        <w:t xml:space="preserve">Abu Obeida </w:t>
      </w:r>
      <w:r>
        <w:rPr>
          <w:b/>
          <w:sz w:val="24"/>
          <w:szCs w:val="24"/>
        </w:rPr>
        <w:t xml:space="preserve">m) </w:t>
      </w:r>
      <w:r>
        <w:rPr>
          <w:sz w:val="24"/>
          <w:szCs w:val="24"/>
        </w:rPr>
        <w:t xml:space="preserve">Abu Ubaidah </w:t>
      </w:r>
      <w:r>
        <w:rPr>
          <w:b/>
          <w:sz w:val="24"/>
          <w:szCs w:val="24"/>
        </w:rPr>
        <w:t>n)</w:t>
      </w:r>
    </w:p>
    <w:p w14:paraId="05D8309D" w14:textId="77777777" w:rsidR="00E9043B" w:rsidRDefault="000C1467">
      <w:pPr>
        <w:spacing w:line="260" w:lineRule="exact"/>
        <w:ind w:left="280"/>
        <w:rPr>
          <w:sz w:val="24"/>
          <w:szCs w:val="24"/>
        </w:rPr>
      </w:pPr>
      <w:r>
        <w:rPr>
          <w:sz w:val="24"/>
          <w:szCs w:val="24"/>
        </w:rPr>
        <w:t xml:space="preserve">Obaidah </w:t>
      </w:r>
      <w:r>
        <w:rPr>
          <w:b/>
          <w:sz w:val="24"/>
          <w:szCs w:val="24"/>
        </w:rPr>
        <w:t xml:space="preserve">o) </w:t>
      </w:r>
      <w:r>
        <w:rPr>
          <w:sz w:val="24"/>
          <w:szCs w:val="24"/>
        </w:rPr>
        <w:t xml:space="preserve">Abu Obayda </w:t>
      </w:r>
      <w:r>
        <w:rPr>
          <w:b/>
          <w:sz w:val="24"/>
          <w:szCs w:val="24"/>
        </w:rPr>
        <w:t xml:space="preserve">p) </w:t>
      </w:r>
      <w:r>
        <w:rPr>
          <w:sz w:val="24"/>
          <w:szCs w:val="24"/>
        </w:rPr>
        <w:t xml:space="preserve">Izza Kusoman </w:t>
      </w:r>
      <w:r>
        <w:rPr>
          <w:b/>
          <w:sz w:val="24"/>
          <w:szCs w:val="24"/>
        </w:rPr>
        <w:t xml:space="preserve">q) </w:t>
      </w:r>
      <w:r>
        <w:rPr>
          <w:spacing w:val="-24"/>
          <w:sz w:val="24"/>
          <w:szCs w:val="24"/>
        </w:rPr>
        <w:t>Y</w:t>
      </w:r>
      <w:r>
        <w:rPr>
          <w:sz w:val="24"/>
          <w:szCs w:val="24"/>
        </w:rPr>
        <w:t xml:space="preserve">acub, Eric </w:t>
      </w:r>
      <w:r>
        <w:rPr>
          <w:b/>
          <w:sz w:val="24"/>
          <w:szCs w:val="24"/>
        </w:rPr>
        <w:t xml:space="preserve">Low quality a.k.a.: </w:t>
      </w:r>
      <w:r>
        <w:rPr>
          <w:sz w:val="24"/>
          <w:szCs w:val="24"/>
        </w:rPr>
        <w:t xml:space="preserve">na </w:t>
      </w:r>
      <w:r>
        <w:rPr>
          <w:b/>
          <w:sz w:val="24"/>
          <w:szCs w:val="24"/>
        </w:rPr>
        <w:t xml:space="preserve">Nationality: </w:t>
      </w:r>
      <w:r>
        <w:rPr>
          <w:sz w:val="24"/>
          <w:szCs w:val="24"/>
        </w:rPr>
        <w:t>Indonesia</w:t>
      </w:r>
    </w:p>
    <w:p w14:paraId="51CDA4AA" w14:textId="77777777" w:rsidR="00E9043B" w:rsidRDefault="000C1467">
      <w:pPr>
        <w:spacing w:line="260" w:lineRule="exact"/>
        <w:ind w:left="280"/>
        <w:rPr>
          <w:sz w:val="24"/>
          <w:szCs w:val="24"/>
        </w:rPr>
      </w:pP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Philippines </w:t>
      </w:r>
      <w:r>
        <w:rPr>
          <w:b/>
          <w:sz w:val="24"/>
          <w:szCs w:val="24"/>
        </w:rPr>
        <w:t xml:space="preserve">Listed on: </w:t>
      </w:r>
      <w:r>
        <w:rPr>
          <w:sz w:val="24"/>
          <w:szCs w:val="24"/>
        </w:rPr>
        <w:t>21 Ap</w:t>
      </w:r>
      <w:r>
        <w:rPr>
          <w:spacing w:val="-13"/>
          <w:sz w:val="24"/>
          <w:szCs w:val="24"/>
        </w:rPr>
        <w:t>r</w:t>
      </w:r>
      <w:r>
        <w:rPr>
          <w:sz w:val="24"/>
          <w:szCs w:val="24"/>
        </w:rPr>
        <w:t>. 2006 ( amended on 13</w:t>
      </w:r>
    </w:p>
    <w:p w14:paraId="5932FF59" w14:textId="77777777" w:rsidR="00E9043B" w:rsidRDefault="000C1467">
      <w:pPr>
        <w:spacing w:before="2" w:line="260" w:lineRule="exact"/>
        <w:ind w:left="280" w:right="254"/>
        <w:rPr>
          <w:sz w:val="24"/>
          <w:szCs w:val="24"/>
        </w:rPr>
      </w:pPr>
      <w:r>
        <w:rPr>
          <w:sz w:val="24"/>
          <w:szCs w:val="24"/>
        </w:rPr>
        <w:t>Dec. 20</w:t>
      </w:r>
      <w:r>
        <w:rPr>
          <w:spacing w:val="-9"/>
          <w:sz w:val="24"/>
          <w:szCs w:val="24"/>
        </w:rPr>
        <w:t>1</w:t>
      </w:r>
      <w:r>
        <w:rPr>
          <w:sz w:val="24"/>
          <w:szCs w:val="24"/>
        </w:rPr>
        <w:t xml:space="preserve">1 ) </w:t>
      </w:r>
      <w:r>
        <w:rPr>
          <w:b/>
          <w:sz w:val="24"/>
          <w:szCs w:val="24"/>
        </w:rPr>
        <w:t xml:space="preserve">Other information: </w:t>
      </w:r>
      <w:r>
        <w:rPr>
          <w:sz w:val="24"/>
          <w:szCs w:val="24"/>
        </w:rPr>
        <w:t>In detention in the Philippines as at May 20</w:t>
      </w:r>
      <w:r>
        <w:rPr>
          <w:spacing w:val="-9"/>
          <w:sz w:val="24"/>
          <w:szCs w:val="24"/>
        </w:rPr>
        <w:t>1</w:t>
      </w:r>
      <w:r>
        <w:rPr>
          <w:sz w:val="24"/>
          <w:szCs w:val="24"/>
        </w:rPr>
        <w:t>1. Review pursuant to Security Council resolution 1822 (2008) was concluded on 8 Jun. 2010. INTERPOL-UN Security Council Special Notice</w:t>
      </w:r>
      <w:hyperlink r:id="rId862">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63">
        <w:r>
          <w:rPr>
            <w:color w:val="0000ED"/>
            <w:sz w:val="24"/>
            <w:szCs w:val="24"/>
            <w:u w:val="single" w:color="0000ED"/>
          </w:rPr>
          <w:t xml:space="preserve">click  here </w:t>
        </w:r>
      </w:hyperlink>
    </w:p>
    <w:p w14:paraId="147AE143" w14:textId="77777777" w:rsidR="00E9043B" w:rsidRDefault="00E9043B">
      <w:pPr>
        <w:spacing w:before="2" w:line="260" w:lineRule="exact"/>
        <w:rPr>
          <w:sz w:val="26"/>
          <w:szCs w:val="26"/>
        </w:rPr>
      </w:pPr>
    </w:p>
    <w:p w14:paraId="49207858" w14:textId="77777777" w:rsidR="00E9043B" w:rsidRDefault="000C1467">
      <w:pPr>
        <w:ind w:left="280"/>
        <w:rPr>
          <w:sz w:val="24"/>
          <w:szCs w:val="24"/>
        </w:rPr>
      </w:pPr>
      <w:r>
        <w:rPr>
          <w:b/>
          <w:sz w:val="24"/>
          <w:szCs w:val="24"/>
        </w:rPr>
        <w:t xml:space="preserve">QDi.407 Name: </w:t>
      </w:r>
      <w:r>
        <w:rPr>
          <w:sz w:val="24"/>
          <w:szCs w:val="24"/>
        </w:rPr>
        <w:t>1: OMAN 2: ROCHMAN 3: na 4: na</w:t>
      </w:r>
    </w:p>
    <w:p w14:paraId="7DB599DD" w14:textId="77777777" w:rsidR="00E9043B" w:rsidRDefault="000C1467">
      <w:pPr>
        <w:spacing w:before="2" w:line="260" w:lineRule="exact"/>
        <w:ind w:left="280" w:right="362"/>
        <w:rPr>
          <w:sz w:val="24"/>
          <w:szCs w:val="24"/>
        </w:rPr>
      </w:pPr>
      <w:r>
        <w:rPr>
          <w:b/>
          <w:spacing w:val="-4"/>
          <w:sz w:val="24"/>
          <w:szCs w:val="24"/>
        </w:rPr>
        <w:t>T</w:t>
      </w:r>
      <w:r>
        <w:rPr>
          <w:b/>
          <w:sz w:val="24"/>
          <w:szCs w:val="24"/>
        </w:rPr>
        <w:t xml:space="preserve">itle: </w:t>
      </w:r>
      <w:r>
        <w:rPr>
          <w:sz w:val="24"/>
          <w:szCs w:val="24"/>
        </w:rPr>
        <w:t xml:space="preserve">Ustadz </w:t>
      </w:r>
      <w:r>
        <w:rPr>
          <w:b/>
          <w:sz w:val="24"/>
          <w:szCs w:val="24"/>
        </w:rPr>
        <w:t xml:space="preserve">Designation: </w:t>
      </w:r>
      <w:r>
        <w:rPr>
          <w:sz w:val="24"/>
          <w:szCs w:val="24"/>
        </w:rPr>
        <w:t xml:space="preserve">na </w:t>
      </w:r>
      <w:r>
        <w:rPr>
          <w:b/>
          <w:sz w:val="24"/>
          <w:szCs w:val="24"/>
        </w:rPr>
        <w:t xml:space="preserve">DOB: </w:t>
      </w:r>
      <w:r>
        <w:rPr>
          <w:sz w:val="24"/>
          <w:szCs w:val="24"/>
        </w:rPr>
        <w:t xml:space="preserve">5 Jan. 1972 </w:t>
      </w:r>
      <w:r>
        <w:rPr>
          <w:b/>
          <w:sz w:val="24"/>
          <w:szCs w:val="24"/>
        </w:rPr>
        <w:t xml:space="preserve">POB: </w:t>
      </w:r>
      <w:r>
        <w:rPr>
          <w:sz w:val="24"/>
          <w:szCs w:val="24"/>
        </w:rPr>
        <w:t xml:space="preserve">Sumedang, Indonesia </w:t>
      </w:r>
      <w:r>
        <w:rPr>
          <w:b/>
          <w:sz w:val="24"/>
          <w:szCs w:val="24"/>
        </w:rPr>
        <w:t xml:space="preserve">Good quality a.k.a.: a) </w:t>
      </w:r>
      <w:r>
        <w:rPr>
          <w:sz w:val="24"/>
          <w:szCs w:val="24"/>
        </w:rPr>
        <w:t xml:space="preserve">Oman Rahman </w:t>
      </w:r>
      <w:r>
        <w:rPr>
          <w:b/>
          <w:sz w:val="24"/>
          <w:szCs w:val="24"/>
        </w:rPr>
        <w:t xml:space="preserve">b) </w:t>
      </w:r>
      <w:r>
        <w:rPr>
          <w:sz w:val="24"/>
          <w:szCs w:val="24"/>
        </w:rPr>
        <w:t xml:space="preserve">Abu Sulaiman Aman Abdurrahman Al-Arkhabiliy </w:t>
      </w:r>
      <w:r>
        <w:rPr>
          <w:b/>
          <w:sz w:val="24"/>
          <w:szCs w:val="24"/>
        </w:rPr>
        <w:t xml:space="preserve">c) </w:t>
      </w:r>
      <w:r>
        <w:rPr>
          <w:sz w:val="24"/>
          <w:szCs w:val="24"/>
        </w:rPr>
        <w:t xml:space="preserve">Aman Abdul Rahman </w:t>
      </w:r>
      <w:r>
        <w:rPr>
          <w:b/>
          <w:sz w:val="24"/>
          <w:szCs w:val="24"/>
        </w:rPr>
        <w:t xml:space="preserve">d) </w:t>
      </w:r>
      <w:r>
        <w:rPr>
          <w:sz w:val="24"/>
          <w:szCs w:val="24"/>
        </w:rPr>
        <w:t xml:space="preserve">Aman Abdurahman </w:t>
      </w:r>
      <w:r>
        <w:rPr>
          <w:b/>
          <w:sz w:val="24"/>
          <w:szCs w:val="24"/>
        </w:rPr>
        <w:t xml:space="preserve">e) </w:t>
      </w:r>
      <w:r>
        <w:rPr>
          <w:sz w:val="24"/>
          <w:szCs w:val="24"/>
        </w:rPr>
        <w:t xml:space="preserve">Aman Abdurrachman </w:t>
      </w:r>
      <w:r>
        <w:rPr>
          <w:b/>
          <w:sz w:val="24"/>
          <w:szCs w:val="24"/>
        </w:rPr>
        <w:t xml:space="preserve">f) </w:t>
      </w:r>
      <w:r>
        <w:rPr>
          <w:sz w:val="24"/>
          <w:szCs w:val="24"/>
        </w:rPr>
        <w:t xml:space="preserve">Oman Abdulrohman </w:t>
      </w:r>
      <w:r>
        <w:rPr>
          <w:b/>
          <w:sz w:val="24"/>
          <w:szCs w:val="24"/>
        </w:rPr>
        <w:t xml:space="preserve">g) </w:t>
      </w:r>
      <w:r>
        <w:rPr>
          <w:sz w:val="24"/>
          <w:szCs w:val="24"/>
        </w:rPr>
        <w:t xml:space="preserve">Oman Abdurrahman </w:t>
      </w:r>
      <w:r>
        <w:rPr>
          <w:b/>
          <w:sz w:val="24"/>
          <w:szCs w:val="24"/>
        </w:rPr>
        <w:t xml:space="preserve">h) </w:t>
      </w:r>
      <w:r>
        <w:rPr>
          <w:sz w:val="24"/>
          <w:szCs w:val="24"/>
        </w:rPr>
        <w:t xml:space="preserve">Aman Abdurrahman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Pasir Putih Prison, Nusa Kambangan Island, Indonesia </w:t>
      </w:r>
      <w:r>
        <w:rPr>
          <w:b/>
          <w:sz w:val="24"/>
          <w:szCs w:val="24"/>
        </w:rPr>
        <w:t xml:space="preserve">Listed on: </w:t>
      </w:r>
      <w:r>
        <w:rPr>
          <w:sz w:val="24"/>
          <w:szCs w:val="24"/>
        </w:rPr>
        <w:t xml:space="preserve">20 Jul. 2017 </w:t>
      </w:r>
      <w:r>
        <w:rPr>
          <w:b/>
          <w:sz w:val="24"/>
          <w:szCs w:val="24"/>
        </w:rPr>
        <w:t xml:space="preserve">Other information: </w:t>
      </w:r>
      <w:r>
        <w:rPr>
          <w:sz w:val="24"/>
          <w:szCs w:val="24"/>
        </w:rPr>
        <w:t>De facto leader for all Islamic State in Iraq and the Levant, listed as Al-Qaida in Iraq (QDe.</w:t>
      </w:r>
      <w:r>
        <w:rPr>
          <w:spacing w:val="-9"/>
          <w:sz w:val="24"/>
          <w:szCs w:val="24"/>
        </w:rPr>
        <w:t>1</w:t>
      </w:r>
      <w:r>
        <w:rPr>
          <w:sz w:val="24"/>
          <w:szCs w:val="24"/>
        </w:rPr>
        <w:t>15), supporters in Indonesia, despite his incarceration in Indonesia since December 2010. INTERPOL-UN Security Council Special Notice web link:</w:t>
      </w:r>
      <w:hyperlink r:id="rId86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65">
        <w:r>
          <w:rPr>
            <w:color w:val="0000ED"/>
            <w:sz w:val="24"/>
            <w:szCs w:val="24"/>
            <w:u w:val="single" w:color="0000ED"/>
          </w:rPr>
          <w:t xml:space="preserve">click  here </w:t>
        </w:r>
      </w:hyperlink>
    </w:p>
    <w:p w14:paraId="3ADCA195" w14:textId="77777777" w:rsidR="00E9043B" w:rsidRDefault="00E9043B">
      <w:pPr>
        <w:spacing w:before="13" w:line="220" w:lineRule="exact"/>
        <w:rPr>
          <w:sz w:val="22"/>
          <w:szCs w:val="22"/>
        </w:rPr>
      </w:pPr>
    </w:p>
    <w:p w14:paraId="3D2F92FE" w14:textId="77777777" w:rsidR="00E9043B" w:rsidRDefault="000C1467">
      <w:pPr>
        <w:spacing w:before="29"/>
        <w:ind w:left="280"/>
        <w:rPr>
          <w:sz w:val="24"/>
          <w:szCs w:val="24"/>
        </w:rPr>
      </w:pPr>
      <w:r>
        <w:rPr>
          <w:b/>
          <w:sz w:val="24"/>
          <w:szCs w:val="24"/>
        </w:rPr>
        <w:t xml:space="preserve">QDi.150 Name: </w:t>
      </w:r>
      <w:r>
        <w:rPr>
          <w:sz w:val="24"/>
          <w:szCs w:val="24"/>
        </w:rPr>
        <w:t>1: AL-AZHAR 2: BEN KHALI</w:t>
      </w:r>
      <w:r>
        <w:rPr>
          <w:spacing w:val="-18"/>
          <w:sz w:val="24"/>
          <w:szCs w:val="24"/>
        </w:rPr>
        <w:t>F</w:t>
      </w:r>
      <w:r>
        <w:rPr>
          <w:sz w:val="24"/>
          <w:szCs w:val="24"/>
        </w:rPr>
        <w:t>A 3: BEN AHMED 4: ROUINE</w:t>
      </w:r>
    </w:p>
    <w:p w14:paraId="6526E726" w14:textId="77777777" w:rsidR="00E9043B" w:rsidRDefault="000C1467">
      <w:pPr>
        <w:spacing w:line="260" w:lineRule="exact"/>
        <w:ind w:left="280"/>
        <w:rPr>
          <w:sz w:val="24"/>
          <w:szCs w:val="24"/>
        </w:rPr>
      </w:pPr>
      <w:r>
        <w:rPr>
          <w:b/>
          <w:sz w:val="24"/>
          <w:szCs w:val="24"/>
        </w:rPr>
        <w:t xml:space="preserve">Name (original script): </w:t>
      </w:r>
      <w:r>
        <w:rPr>
          <w:sz w:val="24"/>
          <w:szCs w:val="24"/>
        </w:rPr>
        <w:t>ﻦﯾور ﺪﻤﺣا ﻦﺑ ﺔﻔﯿﻠﺧ ﻦﺑ ﺮھزﻷا</w:t>
      </w:r>
    </w:p>
    <w:p w14:paraId="207E8495" w14:textId="77777777" w:rsidR="00E9043B" w:rsidRDefault="000C1467">
      <w:pPr>
        <w:spacing w:before="2" w:line="260" w:lineRule="exact"/>
        <w:ind w:left="280" w:right="22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20 No</w:t>
      </w:r>
      <w:r>
        <w:rPr>
          <w:spacing w:val="-16"/>
          <w:sz w:val="24"/>
          <w:szCs w:val="24"/>
        </w:rPr>
        <w:t>v</w:t>
      </w:r>
      <w:r>
        <w:rPr>
          <w:sz w:val="24"/>
          <w:szCs w:val="24"/>
        </w:rPr>
        <w:t xml:space="preserve">. 1975 </w:t>
      </w:r>
      <w:r>
        <w:rPr>
          <w:b/>
          <w:sz w:val="24"/>
          <w:szCs w:val="24"/>
        </w:rPr>
        <w:t xml:space="preserve">POB: </w:t>
      </w:r>
      <w:r>
        <w:rPr>
          <w:sz w:val="24"/>
          <w:szCs w:val="24"/>
        </w:rPr>
        <w:t xml:space="preserve">Sfax, </w:t>
      </w:r>
      <w:r>
        <w:rPr>
          <w:spacing w:val="-8"/>
          <w:sz w:val="24"/>
          <w:szCs w:val="24"/>
        </w:rPr>
        <w:t>T</w:t>
      </w:r>
      <w:r>
        <w:rPr>
          <w:sz w:val="24"/>
          <w:szCs w:val="24"/>
        </w:rPr>
        <w:t xml:space="preserve">unisia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Salmane </w:t>
      </w:r>
      <w:r>
        <w:rPr>
          <w:b/>
          <w:sz w:val="24"/>
          <w:szCs w:val="24"/>
        </w:rPr>
        <w:t xml:space="preserve">b) </w:t>
      </w:r>
      <w:r>
        <w:rPr>
          <w:sz w:val="24"/>
          <w:szCs w:val="24"/>
        </w:rPr>
        <w:t xml:space="preserve">Lazhar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 xml:space="preserve">unisia number P182583, issued on 13 Sep. 2003 (expired on 12 Sep. 2007) </w:t>
      </w:r>
      <w:r>
        <w:rPr>
          <w:b/>
          <w:sz w:val="24"/>
          <w:szCs w:val="24"/>
        </w:rPr>
        <w:t xml:space="preserve">National identification no: </w:t>
      </w:r>
      <w:r>
        <w:rPr>
          <w:sz w:val="24"/>
          <w:szCs w:val="24"/>
        </w:rPr>
        <w:t xml:space="preserve">05258253 </w:t>
      </w:r>
      <w:r>
        <w:rPr>
          <w:b/>
          <w:sz w:val="24"/>
          <w:szCs w:val="24"/>
        </w:rPr>
        <w:t>Add</w:t>
      </w:r>
      <w:r>
        <w:rPr>
          <w:b/>
          <w:spacing w:val="-4"/>
          <w:sz w:val="24"/>
          <w:szCs w:val="24"/>
        </w:rPr>
        <w:t>r</w:t>
      </w:r>
      <w:r>
        <w:rPr>
          <w:b/>
          <w:sz w:val="24"/>
          <w:szCs w:val="24"/>
        </w:rPr>
        <w:t xml:space="preserve">ess: </w:t>
      </w:r>
      <w:r>
        <w:rPr>
          <w:sz w:val="24"/>
          <w:szCs w:val="24"/>
        </w:rPr>
        <w:t xml:space="preserve">No.2 89th Street Zehrouni,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Listed on: </w:t>
      </w:r>
      <w:r>
        <w:rPr>
          <w:sz w:val="24"/>
          <w:szCs w:val="24"/>
        </w:rPr>
        <w:t>12 No</w:t>
      </w:r>
      <w:r>
        <w:rPr>
          <w:spacing w:val="-16"/>
          <w:sz w:val="24"/>
          <w:szCs w:val="24"/>
        </w:rPr>
        <w:t>v</w:t>
      </w:r>
      <w:r>
        <w:rPr>
          <w:sz w:val="24"/>
          <w:szCs w:val="24"/>
        </w:rPr>
        <w:t>. 2003 ( amended on 20 Dec. 2005, 21 Dec. 2007, 30 Jan. 2009, 16 May 20</w:t>
      </w:r>
      <w:r>
        <w:rPr>
          <w:spacing w:val="-9"/>
          <w:sz w:val="24"/>
          <w:szCs w:val="24"/>
        </w:rPr>
        <w:t>1</w:t>
      </w:r>
      <w:r>
        <w:rPr>
          <w:sz w:val="24"/>
          <w:szCs w:val="24"/>
        </w:rPr>
        <w:t>1, 23 Feb.</w:t>
      </w:r>
    </w:p>
    <w:p w14:paraId="30B1118F" w14:textId="77777777" w:rsidR="00E9043B" w:rsidRDefault="000C1467">
      <w:pPr>
        <w:spacing w:line="260" w:lineRule="exact"/>
        <w:ind w:left="280" w:right="569"/>
        <w:rPr>
          <w:sz w:val="24"/>
          <w:szCs w:val="24"/>
        </w:rPr>
      </w:pPr>
      <w:r>
        <w:rPr>
          <w:sz w:val="24"/>
          <w:szCs w:val="24"/>
        </w:rPr>
        <w:t xml:space="preserve">2016 ) </w:t>
      </w:r>
      <w:r>
        <w:rPr>
          <w:b/>
          <w:sz w:val="24"/>
          <w:szCs w:val="24"/>
        </w:rPr>
        <w:t xml:space="preserve">Other information: </w:t>
      </w:r>
      <w:r>
        <w:rPr>
          <w:sz w:val="24"/>
          <w:szCs w:val="24"/>
        </w:rPr>
        <w:t>Sentenced to six years and ten months of imprisonment for membership of a terrorist association by the Appeal Court of Milan, Ital</w:t>
      </w:r>
      <w:r>
        <w:rPr>
          <w:spacing w:val="-16"/>
          <w:sz w:val="24"/>
          <w:szCs w:val="24"/>
        </w:rPr>
        <w:t>y</w:t>
      </w:r>
      <w:r>
        <w:rPr>
          <w:sz w:val="24"/>
          <w:szCs w:val="24"/>
        </w:rPr>
        <w:t>, on 7 Feb. 2008. Imprisoned in Sfax Prison on 5 June</w:t>
      </w:r>
    </w:p>
    <w:p w14:paraId="13FB7517"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 xml:space="preserve">2007 pursuant to an order issued by the Appeals </w:t>
      </w:r>
      <w:r>
        <w:rPr>
          <w:spacing w:val="-8"/>
          <w:sz w:val="24"/>
          <w:szCs w:val="24"/>
        </w:rPr>
        <w:t>T</w:t>
      </w:r>
      <w:r>
        <w:rPr>
          <w:sz w:val="24"/>
          <w:szCs w:val="24"/>
        </w:rPr>
        <w:t xml:space="preserve">ribunal in </w:t>
      </w:r>
      <w:r>
        <w:rPr>
          <w:spacing w:val="-8"/>
          <w:sz w:val="24"/>
          <w:szCs w:val="24"/>
        </w:rPr>
        <w:t>T</w:t>
      </w:r>
      <w:r>
        <w:rPr>
          <w:sz w:val="24"/>
          <w:szCs w:val="24"/>
        </w:rPr>
        <w:t>unisia for joining an o</w:t>
      </w:r>
      <w:r>
        <w:rPr>
          <w:spacing w:val="-4"/>
          <w:sz w:val="24"/>
          <w:szCs w:val="24"/>
        </w:rPr>
        <w:t>r</w:t>
      </w:r>
      <w:r>
        <w:rPr>
          <w:sz w:val="24"/>
          <w:szCs w:val="24"/>
        </w:rPr>
        <w:t>ganization linked to</w:t>
      </w:r>
    </w:p>
    <w:p w14:paraId="30C7BA8A" w14:textId="77777777" w:rsidR="00E9043B" w:rsidRDefault="00E9043B">
      <w:pPr>
        <w:spacing w:line="140" w:lineRule="exact"/>
        <w:rPr>
          <w:sz w:val="14"/>
          <w:szCs w:val="14"/>
        </w:rPr>
      </w:pPr>
    </w:p>
    <w:p w14:paraId="794C0909" w14:textId="77777777" w:rsidR="00E9043B" w:rsidRDefault="000C1467">
      <w:pPr>
        <w:spacing w:before="29"/>
        <w:ind w:left="280"/>
        <w:rPr>
          <w:sz w:val="24"/>
          <w:szCs w:val="24"/>
        </w:rPr>
      </w:pPr>
      <w:r>
        <w:rPr>
          <w:sz w:val="24"/>
          <w:szCs w:val="24"/>
        </w:rPr>
        <w:t>terrorist crimes (case No.9301/207). Sentenced to two years and 15 days’ imprisonment and released on 18 June</w:t>
      </w:r>
    </w:p>
    <w:p w14:paraId="7503945B" w14:textId="77777777" w:rsidR="00E9043B" w:rsidRDefault="000C1467">
      <w:pPr>
        <w:spacing w:before="2" w:line="260" w:lineRule="exact"/>
        <w:ind w:left="280" w:right="222"/>
        <w:rPr>
          <w:sz w:val="24"/>
          <w:szCs w:val="24"/>
        </w:rPr>
      </w:pPr>
      <w:r>
        <w:rPr>
          <w:sz w:val="24"/>
          <w:szCs w:val="24"/>
        </w:rPr>
        <w:t xml:space="preserve">2008.U Considered a fugitive from justice by the Italian authorities as at Jul. 2008. Under administrative control measure in </w:t>
      </w:r>
      <w:r>
        <w:rPr>
          <w:spacing w:val="-8"/>
          <w:sz w:val="24"/>
          <w:szCs w:val="24"/>
        </w:rPr>
        <w:t>T</w:t>
      </w:r>
      <w:r>
        <w:rPr>
          <w:sz w:val="24"/>
          <w:szCs w:val="24"/>
        </w:rPr>
        <w:t>unisia as at 2010. Review pursuant to Security Council resolution 1822 (2008) was concluded on 21</w:t>
      </w:r>
    </w:p>
    <w:p w14:paraId="255F4B17" w14:textId="77777777" w:rsidR="00E9043B" w:rsidRDefault="003103A9">
      <w:pPr>
        <w:spacing w:line="260" w:lineRule="exact"/>
        <w:ind w:left="280" w:right="716"/>
        <w:rPr>
          <w:sz w:val="24"/>
          <w:szCs w:val="24"/>
        </w:rPr>
      </w:pPr>
      <w:hyperlink r:id="rId866">
        <w:r w:rsidR="000C1467">
          <w:rPr>
            <w:sz w:val="24"/>
            <w:szCs w:val="24"/>
          </w:rPr>
          <w:t>Jun. 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867">
        <w:r w:rsidR="000C1467">
          <w:rPr>
            <w:color w:val="0000ED"/>
            <w:sz w:val="24"/>
            <w:szCs w:val="24"/>
            <w:u w:val="single" w:color="0000ED"/>
          </w:rPr>
          <w:t xml:space="preserve">click  here </w:t>
        </w:r>
      </w:hyperlink>
    </w:p>
    <w:p w14:paraId="53D077B6" w14:textId="77777777" w:rsidR="00E9043B" w:rsidRDefault="00E9043B">
      <w:pPr>
        <w:spacing w:before="13" w:line="220" w:lineRule="exact"/>
        <w:rPr>
          <w:sz w:val="22"/>
          <w:szCs w:val="22"/>
        </w:rPr>
      </w:pPr>
    </w:p>
    <w:p w14:paraId="7F8D7075" w14:textId="77777777" w:rsidR="00E9043B" w:rsidRDefault="000C1467">
      <w:pPr>
        <w:spacing w:before="29"/>
        <w:ind w:left="280"/>
        <w:rPr>
          <w:sz w:val="24"/>
          <w:szCs w:val="24"/>
        </w:rPr>
      </w:pPr>
      <w:r>
        <w:rPr>
          <w:b/>
          <w:sz w:val="24"/>
          <w:szCs w:val="24"/>
        </w:rPr>
        <w:t xml:space="preserve">CDi.028 Name: </w:t>
      </w:r>
      <w:r>
        <w:rPr>
          <w:sz w:val="24"/>
          <w:szCs w:val="24"/>
        </w:rPr>
        <w:t>1: JEAN-MARIE LUGERERO 2: RUNIGA 3: na 4: na</w:t>
      </w:r>
    </w:p>
    <w:p w14:paraId="7020358E" w14:textId="77777777" w:rsidR="00E9043B" w:rsidRDefault="000C1467">
      <w:pPr>
        <w:spacing w:before="2" w:line="260" w:lineRule="exact"/>
        <w:ind w:left="280" w:right="23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M23, President </w:t>
      </w:r>
      <w:r>
        <w:rPr>
          <w:b/>
          <w:sz w:val="24"/>
          <w:szCs w:val="24"/>
        </w:rPr>
        <w:t xml:space="preserve">DOB: a) </w:t>
      </w:r>
      <w:r>
        <w:rPr>
          <w:sz w:val="24"/>
          <w:szCs w:val="24"/>
        </w:rPr>
        <w:t xml:space="preserve">Approximately 1960 </w:t>
      </w:r>
      <w:r>
        <w:rPr>
          <w:b/>
          <w:sz w:val="24"/>
          <w:szCs w:val="24"/>
        </w:rPr>
        <w:t xml:space="preserve">b) </w:t>
      </w:r>
      <w:r>
        <w:rPr>
          <w:sz w:val="24"/>
          <w:szCs w:val="24"/>
        </w:rPr>
        <w:t xml:space="preserve">9 Sep. 1966 </w:t>
      </w:r>
      <w:r>
        <w:rPr>
          <w:b/>
          <w:sz w:val="24"/>
          <w:szCs w:val="24"/>
        </w:rPr>
        <w:t xml:space="preserve">POB: </w:t>
      </w:r>
      <w:r>
        <w:rPr>
          <w:sz w:val="24"/>
          <w:szCs w:val="24"/>
        </w:rPr>
        <w:t xml:space="preserve">Bukavu, Democratic Republic of the Congo </w:t>
      </w:r>
      <w:r>
        <w:rPr>
          <w:b/>
          <w:sz w:val="24"/>
          <w:szCs w:val="24"/>
        </w:rPr>
        <w:t xml:space="preserve">Good quality a.k.a.: </w:t>
      </w:r>
      <w:r>
        <w:rPr>
          <w:sz w:val="24"/>
          <w:szCs w:val="24"/>
        </w:rPr>
        <w:t xml:space="preserve">Jean-Marie Rugerero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Rubavu / Mudende, Rwanda </w:t>
      </w:r>
      <w:r>
        <w:rPr>
          <w:b/>
          <w:sz w:val="24"/>
          <w:szCs w:val="24"/>
        </w:rPr>
        <w:t xml:space="preserve">Listed on: </w:t>
      </w:r>
      <w:r>
        <w:rPr>
          <w:sz w:val="24"/>
          <w:szCs w:val="24"/>
        </w:rPr>
        <w:t xml:space="preserve">31 Dec. 2012 ( amended on 13 Oct. 2016 ) </w:t>
      </w:r>
      <w:r>
        <w:rPr>
          <w:b/>
          <w:sz w:val="24"/>
          <w:szCs w:val="24"/>
        </w:rPr>
        <w:t xml:space="preserve">Other information: </w:t>
      </w:r>
      <w:r>
        <w:rPr>
          <w:sz w:val="24"/>
          <w:szCs w:val="24"/>
        </w:rPr>
        <w:t>Entered the Republic of Rwanda on 16 March 2013. As of</w:t>
      </w:r>
    </w:p>
    <w:p w14:paraId="1EB38EEF" w14:textId="77777777" w:rsidR="00E9043B" w:rsidRDefault="000C1467">
      <w:pPr>
        <w:spacing w:line="260" w:lineRule="exact"/>
        <w:ind w:left="280" w:right="854"/>
        <w:rPr>
          <w:sz w:val="24"/>
          <w:szCs w:val="24"/>
        </w:rPr>
      </w:pPr>
      <w:r>
        <w:rPr>
          <w:sz w:val="24"/>
          <w:szCs w:val="24"/>
        </w:rPr>
        <w:t>2016, residing in Rwanda. Participated in the creation of a new Congolese political party in June 2016, the Alliance pour le Salut du Peuple (ASP). INTERPOL-UN Security Council Special Notice web link:</w:t>
      </w:r>
      <w:hyperlink r:id="rId86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69">
        <w:r>
          <w:rPr>
            <w:color w:val="0000ED"/>
            <w:sz w:val="24"/>
            <w:szCs w:val="24"/>
            <w:u w:val="single" w:color="0000ED"/>
          </w:rPr>
          <w:t xml:space="preserve">click  here </w:t>
        </w:r>
      </w:hyperlink>
    </w:p>
    <w:p w14:paraId="697F3486" w14:textId="77777777" w:rsidR="00E9043B" w:rsidRDefault="00E9043B">
      <w:pPr>
        <w:spacing w:before="2" w:line="260" w:lineRule="exact"/>
        <w:rPr>
          <w:sz w:val="26"/>
          <w:szCs w:val="26"/>
        </w:rPr>
      </w:pPr>
    </w:p>
    <w:p w14:paraId="500EE061" w14:textId="77777777" w:rsidR="00E9043B" w:rsidRDefault="000C1467">
      <w:pPr>
        <w:ind w:left="280"/>
        <w:rPr>
          <w:sz w:val="24"/>
          <w:szCs w:val="24"/>
        </w:rPr>
      </w:pPr>
      <w:r>
        <w:rPr>
          <w:b/>
          <w:sz w:val="24"/>
          <w:szCs w:val="24"/>
        </w:rPr>
        <w:t xml:space="preserve">QDi.186 Name: </w:t>
      </w:r>
      <w:r>
        <w:rPr>
          <w:sz w:val="24"/>
          <w:szCs w:val="24"/>
        </w:rPr>
        <w:t>1: ABU 2: RUSDAN 3: na 4: na</w:t>
      </w:r>
    </w:p>
    <w:p w14:paraId="65C2D210" w14:textId="77777777" w:rsidR="00E9043B" w:rsidRDefault="000C1467">
      <w:pPr>
        <w:spacing w:before="2" w:line="260" w:lineRule="exact"/>
        <w:ind w:left="280" w:right="32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16 Aug. 1960 </w:t>
      </w:r>
      <w:r>
        <w:rPr>
          <w:b/>
          <w:sz w:val="24"/>
          <w:szCs w:val="24"/>
        </w:rPr>
        <w:t xml:space="preserve">POB: </w:t>
      </w:r>
      <w:r>
        <w:rPr>
          <w:sz w:val="24"/>
          <w:szCs w:val="24"/>
        </w:rPr>
        <w:t xml:space="preserve">Kudus, Central Java, Indonesia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Abu Thoriq </w:t>
      </w:r>
      <w:r>
        <w:rPr>
          <w:b/>
          <w:sz w:val="24"/>
          <w:szCs w:val="24"/>
        </w:rPr>
        <w:t xml:space="preserve">b) </w:t>
      </w:r>
      <w:r>
        <w:rPr>
          <w:sz w:val="24"/>
          <w:szCs w:val="24"/>
        </w:rPr>
        <w:t xml:space="preserve">Rusdjan </w:t>
      </w:r>
      <w:r>
        <w:rPr>
          <w:b/>
          <w:sz w:val="24"/>
          <w:szCs w:val="24"/>
        </w:rPr>
        <w:t xml:space="preserve">c) </w:t>
      </w:r>
      <w:r>
        <w:rPr>
          <w:sz w:val="24"/>
          <w:szCs w:val="24"/>
        </w:rPr>
        <w:t xml:space="preserve">Rusjan </w:t>
      </w:r>
      <w:r>
        <w:rPr>
          <w:b/>
          <w:sz w:val="24"/>
          <w:szCs w:val="24"/>
        </w:rPr>
        <w:t xml:space="preserve">d) </w:t>
      </w:r>
      <w:r>
        <w:rPr>
          <w:sz w:val="24"/>
          <w:szCs w:val="24"/>
        </w:rPr>
        <w:t xml:space="preserve">Rusydan </w:t>
      </w:r>
      <w:r>
        <w:rPr>
          <w:b/>
          <w:sz w:val="24"/>
          <w:szCs w:val="24"/>
        </w:rPr>
        <w:t xml:space="preserve">e) </w:t>
      </w:r>
      <w:r>
        <w:rPr>
          <w:sz w:val="24"/>
          <w:szCs w:val="24"/>
        </w:rPr>
        <w:t xml:space="preserve">Thoriquddin </w:t>
      </w:r>
      <w:r>
        <w:rPr>
          <w:b/>
          <w:sz w:val="24"/>
          <w:szCs w:val="24"/>
        </w:rPr>
        <w:t xml:space="preserve">f) </w:t>
      </w:r>
      <w:r>
        <w:rPr>
          <w:sz w:val="24"/>
          <w:szCs w:val="24"/>
        </w:rPr>
        <w:t xml:space="preserve">Thoriquiddin </w:t>
      </w:r>
      <w:r>
        <w:rPr>
          <w:b/>
          <w:sz w:val="24"/>
          <w:szCs w:val="24"/>
        </w:rPr>
        <w:t xml:space="preserve">g) </w:t>
      </w:r>
      <w:r>
        <w:rPr>
          <w:sz w:val="24"/>
          <w:szCs w:val="24"/>
        </w:rPr>
        <w:t xml:space="preserve">Thoriquidin </w:t>
      </w:r>
      <w:r>
        <w:rPr>
          <w:b/>
          <w:sz w:val="24"/>
          <w:szCs w:val="24"/>
        </w:rPr>
        <w:t xml:space="preserve">h) </w:t>
      </w:r>
      <w:r>
        <w:rPr>
          <w:spacing w:val="-17"/>
          <w:sz w:val="24"/>
          <w:szCs w:val="24"/>
        </w:rPr>
        <w:t>T</w:t>
      </w:r>
      <w:r>
        <w:rPr>
          <w:sz w:val="24"/>
          <w:szCs w:val="24"/>
        </w:rPr>
        <w:t xml:space="preserve">oriquddin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16 May 2005 ( amended on 12 Dec. 2014, 1 May 2019 ) </w:t>
      </w:r>
      <w:r>
        <w:rPr>
          <w:b/>
          <w:sz w:val="24"/>
          <w:szCs w:val="24"/>
        </w:rPr>
        <w:t xml:space="preserve">Other information: </w:t>
      </w:r>
      <w:r>
        <w:rPr>
          <w:sz w:val="24"/>
          <w:szCs w:val="24"/>
        </w:rPr>
        <w:t>Review pursuant to Security Council resolution 1822 (2008) was concluded on 8 Jun. 2010. Review pursuant to Security Council resolution</w:t>
      </w:r>
    </w:p>
    <w:p w14:paraId="7E018E12" w14:textId="77777777" w:rsidR="00E9043B" w:rsidRDefault="000C1467">
      <w:pPr>
        <w:spacing w:line="260" w:lineRule="exact"/>
        <w:ind w:left="280"/>
        <w:rPr>
          <w:sz w:val="24"/>
          <w:szCs w:val="24"/>
        </w:rPr>
      </w:pPr>
      <w:r>
        <w:rPr>
          <w:sz w:val="24"/>
          <w:szCs w:val="24"/>
        </w:rPr>
        <w:t>2253 (2015) was concluded on 21 Feb. 2019. INTERPOL-UN Security Council Special Notice web link:</w:t>
      </w:r>
    </w:p>
    <w:p w14:paraId="1CB435B6" w14:textId="77777777" w:rsidR="00E9043B" w:rsidRDefault="003103A9">
      <w:pPr>
        <w:spacing w:line="260" w:lineRule="exact"/>
        <w:ind w:left="280"/>
        <w:rPr>
          <w:sz w:val="24"/>
          <w:szCs w:val="24"/>
        </w:rPr>
      </w:pPr>
      <w:hyperlink r:id="rId870">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871">
        <w:r w:rsidR="000C1467">
          <w:rPr>
            <w:color w:val="0000ED"/>
            <w:position w:val="-1"/>
            <w:sz w:val="24"/>
            <w:szCs w:val="24"/>
            <w:u w:val="single" w:color="0000ED"/>
          </w:rPr>
          <w:t xml:space="preserve">click  here </w:t>
        </w:r>
      </w:hyperlink>
    </w:p>
    <w:p w14:paraId="487D539E" w14:textId="77777777" w:rsidR="00E9043B" w:rsidRDefault="00E9043B">
      <w:pPr>
        <w:spacing w:before="20" w:line="220" w:lineRule="exact"/>
        <w:rPr>
          <w:sz w:val="22"/>
          <w:szCs w:val="22"/>
        </w:rPr>
      </w:pPr>
    </w:p>
    <w:p w14:paraId="0AFDBFB3" w14:textId="77777777" w:rsidR="00E9043B" w:rsidRDefault="000C1467">
      <w:pPr>
        <w:spacing w:before="29"/>
        <w:ind w:left="280"/>
        <w:rPr>
          <w:sz w:val="24"/>
          <w:szCs w:val="24"/>
        </w:rPr>
      </w:pPr>
      <w:r>
        <w:rPr>
          <w:b/>
          <w:sz w:val="24"/>
          <w:szCs w:val="24"/>
        </w:rPr>
        <w:t xml:space="preserve">KPi.020 Name: </w:t>
      </w:r>
      <w:r>
        <w:rPr>
          <w:sz w:val="24"/>
          <w:szCs w:val="24"/>
        </w:rPr>
        <w:t xml:space="preserve">1: KANG 2: </w:t>
      </w:r>
      <w:r>
        <w:rPr>
          <w:spacing w:val="-13"/>
          <w:sz w:val="24"/>
          <w:szCs w:val="24"/>
        </w:rPr>
        <w:t>R</w:t>
      </w:r>
      <w:r>
        <w:rPr>
          <w:sz w:val="24"/>
          <w:szCs w:val="24"/>
        </w:rPr>
        <w:t>YONG 3: na 4: na</w:t>
      </w:r>
    </w:p>
    <w:p w14:paraId="43AFEDB3" w14:textId="77777777" w:rsidR="00E9043B" w:rsidRDefault="000C1467">
      <w:pPr>
        <w:spacing w:before="2" w:line="260" w:lineRule="exact"/>
        <w:ind w:left="280" w:right="74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Korea Mining Development </w:t>
      </w:r>
      <w:r>
        <w:rPr>
          <w:spacing w:val="-8"/>
          <w:sz w:val="24"/>
          <w:szCs w:val="24"/>
        </w:rPr>
        <w:t>T</w:t>
      </w:r>
      <w:r>
        <w:rPr>
          <w:sz w:val="24"/>
          <w:szCs w:val="24"/>
        </w:rPr>
        <w:t xml:space="preserve">rading Corporation (KOMID) Representative in Syria </w:t>
      </w:r>
      <w:r>
        <w:rPr>
          <w:b/>
          <w:sz w:val="24"/>
          <w:szCs w:val="24"/>
        </w:rPr>
        <w:t xml:space="preserve">DOB: </w:t>
      </w:r>
      <w:r>
        <w:rPr>
          <w:sz w:val="24"/>
          <w:szCs w:val="24"/>
        </w:rPr>
        <w:t xml:space="preserve">21 Aug. 1969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w:t>
      </w:r>
    </w:p>
    <w:p w14:paraId="4F3EC44B" w14:textId="77777777" w:rsidR="00E9043B" w:rsidRDefault="000C1467">
      <w:pPr>
        <w:spacing w:line="260" w:lineRule="exact"/>
        <w:ind w:left="280"/>
        <w:rPr>
          <w:sz w:val="24"/>
          <w:szCs w:val="24"/>
        </w:rPr>
      </w:pPr>
      <w:r>
        <w:rPr>
          <w:sz w:val="24"/>
          <w:szCs w:val="24"/>
        </w:rPr>
        <w:t xml:space="preserve">2016 </w:t>
      </w:r>
      <w:r>
        <w:rPr>
          <w:b/>
          <w:sz w:val="24"/>
          <w:szCs w:val="24"/>
        </w:rPr>
        <w:t>Other information:</w:t>
      </w:r>
    </w:p>
    <w:p w14:paraId="35FD4A09" w14:textId="77777777" w:rsidR="00E9043B" w:rsidRDefault="00E9043B">
      <w:pPr>
        <w:spacing w:before="4" w:line="260" w:lineRule="exact"/>
        <w:rPr>
          <w:sz w:val="26"/>
          <w:szCs w:val="26"/>
        </w:rPr>
      </w:pPr>
    </w:p>
    <w:p w14:paraId="510E1E79" w14:textId="77777777" w:rsidR="00E9043B" w:rsidRDefault="000C1467">
      <w:pPr>
        <w:ind w:left="280"/>
        <w:rPr>
          <w:sz w:val="24"/>
          <w:szCs w:val="24"/>
        </w:rPr>
      </w:pPr>
      <w:r>
        <w:rPr>
          <w:b/>
          <w:sz w:val="24"/>
          <w:szCs w:val="24"/>
        </w:rPr>
        <w:t xml:space="preserve">MLi.002 Name: </w:t>
      </w:r>
      <w:r>
        <w:rPr>
          <w:sz w:val="24"/>
          <w:szCs w:val="24"/>
        </w:rPr>
        <w:t>1: Mahamadou 2: Ag 3: Rhissa 4: na</w:t>
      </w:r>
    </w:p>
    <w:p w14:paraId="25B3F4AE" w14:textId="77777777" w:rsidR="00E9043B" w:rsidRDefault="000C1467">
      <w:pPr>
        <w:spacing w:before="2" w:line="260" w:lineRule="exact"/>
        <w:ind w:left="280" w:right="38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 Jan. 1983 </w:t>
      </w:r>
      <w:r>
        <w:rPr>
          <w:b/>
          <w:sz w:val="24"/>
          <w:szCs w:val="24"/>
        </w:rPr>
        <w:t xml:space="preserve">POB: </w:t>
      </w:r>
      <w:r>
        <w:rPr>
          <w:sz w:val="24"/>
          <w:szCs w:val="24"/>
        </w:rPr>
        <w:t xml:space="preserve">na </w:t>
      </w:r>
      <w:r>
        <w:rPr>
          <w:b/>
          <w:sz w:val="24"/>
          <w:szCs w:val="24"/>
        </w:rPr>
        <w:t xml:space="preserve">Good quality a.k.a.: </w:t>
      </w:r>
      <w:r>
        <w:rPr>
          <w:sz w:val="24"/>
          <w:szCs w:val="24"/>
        </w:rPr>
        <w:t xml:space="preserve">Mohamed </w:t>
      </w:r>
      <w:r>
        <w:rPr>
          <w:spacing w:val="-17"/>
          <w:sz w:val="24"/>
          <w:szCs w:val="24"/>
        </w:rPr>
        <w:t>T</w:t>
      </w:r>
      <w:r>
        <w:rPr>
          <w:sz w:val="24"/>
          <w:szCs w:val="24"/>
        </w:rPr>
        <w:t xml:space="preserve">alhandak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Mali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Kidal, Mali </w:t>
      </w:r>
      <w:r>
        <w:rPr>
          <w:b/>
          <w:sz w:val="24"/>
          <w:szCs w:val="24"/>
        </w:rPr>
        <w:t>Listed on:</w:t>
      </w:r>
    </w:p>
    <w:p w14:paraId="03BE8032" w14:textId="77777777" w:rsidR="00E9043B" w:rsidRDefault="000C1467">
      <w:pPr>
        <w:spacing w:line="260" w:lineRule="exact"/>
        <w:ind w:left="280" w:right="475"/>
        <w:rPr>
          <w:sz w:val="24"/>
          <w:szCs w:val="24"/>
        </w:rPr>
      </w:pPr>
      <w:r>
        <w:rPr>
          <w:sz w:val="24"/>
          <w:szCs w:val="24"/>
        </w:rPr>
        <w:t xml:space="preserve">20 Dec. 2018 </w:t>
      </w:r>
      <w:r>
        <w:rPr>
          <w:b/>
          <w:sz w:val="24"/>
          <w:szCs w:val="24"/>
        </w:rPr>
        <w:t xml:space="preserve">Other information: </w:t>
      </w:r>
      <w:r>
        <w:rPr>
          <w:sz w:val="24"/>
          <w:szCs w:val="24"/>
        </w:rPr>
        <w:t>Gender: male. On 1 October 2017 French forces raided his house, arresting Ag Rhissa and six family members. Listed pursuant to paragraphs 1 to 3 of Security Council resolution 2374 (2017) (</w:t>
      </w:r>
      <w:r>
        <w:rPr>
          <w:spacing w:val="-8"/>
          <w:sz w:val="24"/>
          <w:szCs w:val="24"/>
        </w:rPr>
        <w:t>T</w:t>
      </w:r>
      <w:r>
        <w:rPr>
          <w:sz w:val="24"/>
          <w:szCs w:val="24"/>
        </w:rPr>
        <w:t>ravel Ban).</w:t>
      </w:r>
    </w:p>
    <w:p w14:paraId="3E48AE7E" w14:textId="77777777" w:rsidR="00E9043B" w:rsidRDefault="00E9043B">
      <w:pPr>
        <w:spacing w:before="2" w:line="260" w:lineRule="exact"/>
        <w:rPr>
          <w:sz w:val="26"/>
          <w:szCs w:val="26"/>
        </w:rPr>
      </w:pPr>
    </w:p>
    <w:p w14:paraId="055AF7B0" w14:textId="77777777" w:rsidR="00E9043B" w:rsidRDefault="000C1467">
      <w:pPr>
        <w:ind w:left="280"/>
        <w:rPr>
          <w:sz w:val="24"/>
          <w:szCs w:val="24"/>
        </w:rPr>
      </w:pPr>
      <w:r>
        <w:rPr>
          <w:b/>
          <w:sz w:val="24"/>
          <w:szCs w:val="24"/>
        </w:rPr>
        <w:t xml:space="preserve">QDi.403 Name: </w:t>
      </w:r>
      <w:r>
        <w:rPr>
          <w:sz w:val="24"/>
          <w:szCs w:val="24"/>
        </w:rPr>
        <w:t xml:space="preserve">1: </w:t>
      </w:r>
      <w:r>
        <w:rPr>
          <w:spacing w:val="-18"/>
          <w:sz w:val="24"/>
          <w:szCs w:val="24"/>
        </w:rPr>
        <w:t>F</w:t>
      </w:r>
      <w:r>
        <w:rPr>
          <w:sz w:val="24"/>
          <w:szCs w:val="24"/>
        </w:rPr>
        <w:t>ARED 2: SAAL 3: na 4: na</w:t>
      </w:r>
    </w:p>
    <w:p w14:paraId="0DDCBB3C" w14:textId="77777777" w:rsidR="00E9043B" w:rsidRDefault="000C1467">
      <w:pPr>
        <w:spacing w:before="2" w:line="260" w:lineRule="exact"/>
        <w:ind w:left="280" w:right="34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18 Feb. 1989 </w:t>
      </w:r>
      <w:r>
        <w:rPr>
          <w:b/>
          <w:sz w:val="24"/>
          <w:szCs w:val="24"/>
        </w:rPr>
        <w:t xml:space="preserve">POB: </w:t>
      </w:r>
      <w:r>
        <w:rPr>
          <w:sz w:val="24"/>
          <w:szCs w:val="24"/>
        </w:rPr>
        <w:t xml:space="preserve">Bonn, Germany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Abu Luqmaan Al Almani </w:t>
      </w:r>
      <w:r>
        <w:rPr>
          <w:b/>
          <w:sz w:val="24"/>
          <w:szCs w:val="24"/>
        </w:rPr>
        <w:t xml:space="preserve">b) </w:t>
      </w:r>
      <w:r>
        <w:rPr>
          <w:sz w:val="24"/>
          <w:szCs w:val="24"/>
        </w:rPr>
        <w:t xml:space="preserve">Abu Lugmaan </w:t>
      </w:r>
      <w:r>
        <w:rPr>
          <w:b/>
          <w:sz w:val="24"/>
          <w:szCs w:val="24"/>
        </w:rPr>
        <w:t xml:space="preserve">Nationality: a) </w:t>
      </w:r>
      <w:r>
        <w:rPr>
          <w:sz w:val="24"/>
          <w:szCs w:val="24"/>
        </w:rPr>
        <w:t xml:space="preserve">Germany </w:t>
      </w:r>
      <w:r>
        <w:rPr>
          <w:b/>
          <w:sz w:val="24"/>
          <w:szCs w:val="24"/>
        </w:rPr>
        <w:t xml:space="preserve">b) </w:t>
      </w:r>
      <w:r>
        <w:rPr>
          <w:sz w:val="24"/>
          <w:szCs w:val="24"/>
        </w:rPr>
        <w:t xml:space="preserve">Algeria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Germany national identity card number 5802098444, issued in Bonn, Germany (on</w:t>
      </w:r>
    </w:p>
    <w:p w14:paraId="6807AB49" w14:textId="77777777" w:rsidR="00E9043B" w:rsidRDefault="000C1467">
      <w:pPr>
        <w:spacing w:line="260" w:lineRule="exact"/>
        <w:ind w:left="280" w:right="342"/>
        <w:rPr>
          <w:sz w:val="24"/>
          <w:szCs w:val="24"/>
        </w:rPr>
      </w:pPr>
      <w:r>
        <w:rPr>
          <w:sz w:val="24"/>
          <w:szCs w:val="24"/>
        </w:rPr>
        <w:t>15 Ap</w:t>
      </w:r>
      <w:r>
        <w:rPr>
          <w:spacing w:val="-13"/>
          <w:sz w:val="24"/>
          <w:szCs w:val="24"/>
        </w:rPr>
        <w:t>r</w:t>
      </w:r>
      <w:r>
        <w:rPr>
          <w:sz w:val="24"/>
          <w:szCs w:val="24"/>
        </w:rPr>
        <w:t>. 2010, expired on 14 Ap</w:t>
      </w:r>
      <w:r>
        <w:rPr>
          <w:spacing w:val="-13"/>
          <w:sz w:val="24"/>
          <w:szCs w:val="24"/>
        </w:rPr>
        <w:t>r</w:t>
      </w:r>
      <w:r>
        <w:rPr>
          <w:sz w:val="24"/>
          <w:szCs w:val="24"/>
        </w:rPr>
        <w:t xml:space="preserve">. 2016)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16 Jun. 2017 </w:t>
      </w:r>
      <w:r>
        <w:rPr>
          <w:b/>
          <w:sz w:val="24"/>
          <w:szCs w:val="24"/>
        </w:rPr>
        <w:t xml:space="preserve">Other information: </w:t>
      </w:r>
      <w:r>
        <w:rPr>
          <w:sz w:val="24"/>
          <w:szCs w:val="24"/>
        </w:rPr>
        <w:t>German foreign terrorist fighter for Islamic State in Iraq and the Levant, listed as Al-Qaida in Iraq (QDe.</w:t>
      </w:r>
      <w:r>
        <w:rPr>
          <w:spacing w:val="-9"/>
          <w:sz w:val="24"/>
          <w:szCs w:val="24"/>
        </w:rPr>
        <w:t>1</w:t>
      </w:r>
      <w:r>
        <w:rPr>
          <w:sz w:val="24"/>
          <w:szCs w:val="24"/>
        </w:rPr>
        <w:t>15). Physical description: eye colour: brown; hair colour: black; height: 178cm; weight: 80kg. European arrest warrant issued by the investigating judge of the German Federal Supreme Court on 13 Aug. 2014. INTERPOL-UN Security</w:t>
      </w:r>
      <w:hyperlink r:id="rId872">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873">
        <w:r>
          <w:rPr>
            <w:color w:val="0000ED"/>
            <w:sz w:val="24"/>
            <w:szCs w:val="24"/>
            <w:u w:val="single" w:color="0000ED"/>
          </w:rPr>
          <w:t xml:space="preserve">click  here </w:t>
        </w:r>
      </w:hyperlink>
    </w:p>
    <w:p w14:paraId="0942FC18" w14:textId="77777777" w:rsidR="00E9043B" w:rsidRDefault="00E9043B">
      <w:pPr>
        <w:spacing w:before="2" w:line="260" w:lineRule="exact"/>
        <w:rPr>
          <w:sz w:val="26"/>
          <w:szCs w:val="26"/>
        </w:rPr>
      </w:pPr>
    </w:p>
    <w:p w14:paraId="69CDDFC3" w14:textId="77777777" w:rsidR="00E9043B" w:rsidRDefault="000C1467">
      <w:pPr>
        <w:ind w:left="280"/>
        <w:rPr>
          <w:sz w:val="24"/>
          <w:szCs w:val="24"/>
        </w:rPr>
      </w:pPr>
      <w:r>
        <w:rPr>
          <w:b/>
          <w:sz w:val="24"/>
          <w:szCs w:val="24"/>
        </w:rPr>
        <w:t xml:space="preserve">QDi.002 Name: </w:t>
      </w:r>
      <w:r>
        <w:rPr>
          <w:sz w:val="24"/>
          <w:szCs w:val="24"/>
        </w:rPr>
        <w:t>1: AMIN 2: MUHAMMAD 3: UL HAQ 4: SAAM KHAN</w:t>
      </w:r>
    </w:p>
    <w:p w14:paraId="1A0E1AC7" w14:textId="77777777" w:rsidR="00E9043B" w:rsidRDefault="000C1467">
      <w:pPr>
        <w:spacing w:before="2" w:line="260" w:lineRule="exact"/>
        <w:ind w:left="280" w:right="29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1960 </w:t>
      </w:r>
      <w:r>
        <w:rPr>
          <w:b/>
          <w:sz w:val="24"/>
          <w:szCs w:val="24"/>
        </w:rPr>
        <w:t xml:space="preserve">POB: </w:t>
      </w:r>
      <w:r>
        <w:rPr>
          <w:sz w:val="24"/>
          <w:szCs w:val="24"/>
        </w:rPr>
        <w:t xml:space="preserve">Nangarhar Province, Afghanistan </w:t>
      </w:r>
      <w:r>
        <w:rPr>
          <w:b/>
          <w:sz w:val="24"/>
          <w:szCs w:val="24"/>
        </w:rPr>
        <w:t xml:space="preserve">Good quality a.k.a.: a) </w:t>
      </w:r>
      <w:r>
        <w:rPr>
          <w:sz w:val="24"/>
          <w:szCs w:val="24"/>
        </w:rPr>
        <w:t xml:space="preserve">Al-Haq, Amin </w:t>
      </w:r>
      <w:r>
        <w:rPr>
          <w:b/>
          <w:sz w:val="24"/>
          <w:szCs w:val="24"/>
        </w:rPr>
        <w:t xml:space="preserve">b) </w:t>
      </w:r>
      <w:r>
        <w:rPr>
          <w:sz w:val="24"/>
          <w:szCs w:val="24"/>
        </w:rPr>
        <w:t xml:space="preserve">Amin, Muhammad </w:t>
      </w:r>
      <w:r>
        <w:rPr>
          <w:b/>
          <w:sz w:val="24"/>
          <w:szCs w:val="24"/>
        </w:rPr>
        <w:t xml:space="preserve">Low quality a.k.a.: a) </w:t>
      </w:r>
      <w:r>
        <w:rPr>
          <w:sz w:val="24"/>
          <w:szCs w:val="24"/>
        </w:rPr>
        <w:t>D</w:t>
      </w:r>
      <w:r>
        <w:rPr>
          <w:spacing w:val="-13"/>
          <w:sz w:val="24"/>
          <w:szCs w:val="24"/>
        </w:rPr>
        <w:t>r</w:t>
      </w:r>
      <w:r>
        <w:rPr>
          <w:sz w:val="24"/>
          <w:szCs w:val="24"/>
        </w:rPr>
        <w:t xml:space="preserve">. Amin </w:t>
      </w:r>
      <w:r>
        <w:rPr>
          <w:b/>
          <w:sz w:val="24"/>
          <w:szCs w:val="24"/>
        </w:rPr>
        <w:t xml:space="preserve">b) </w:t>
      </w:r>
      <w:r>
        <w:rPr>
          <w:sz w:val="24"/>
          <w:szCs w:val="24"/>
        </w:rPr>
        <w:t>Ul-Haq, D</w:t>
      </w:r>
      <w:r>
        <w:rPr>
          <w:spacing w:val="-13"/>
          <w:sz w:val="24"/>
          <w:szCs w:val="24"/>
        </w:rPr>
        <w:t>r</w:t>
      </w:r>
      <w:r>
        <w:rPr>
          <w:sz w:val="24"/>
          <w:szCs w:val="24"/>
        </w:rPr>
        <w:t xml:space="preserve">. Amin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18 Jul.</w:t>
      </w:r>
    </w:p>
    <w:p w14:paraId="2A25FD17" w14:textId="77777777" w:rsidR="00E9043B" w:rsidRDefault="000C1467">
      <w:pPr>
        <w:spacing w:line="260" w:lineRule="exact"/>
        <w:ind w:left="280" w:right="421"/>
        <w:rPr>
          <w:sz w:val="24"/>
          <w:szCs w:val="24"/>
        </w:rPr>
        <w:sectPr w:rsidR="00E9043B">
          <w:pgSz w:w="12240" w:h="15840"/>
          <w:pgMar w:top="380" w:right="420" w:bottom="280" w:left="420" w:header="197" w:footer="203" w:gutter="0"/>
          <w:cols w:space="720"/>
        </w:sectPr>
      </w:pPr>
      <w:r>
        <w:rPr>
          <w:sz w:val="24"/>
          <w:szCs w:val="24"/>
        </w:rPr>
        <w:t xml:space="preserve">2007, 16 Dec. 2010, 6 Dec. 2019 ) </w:t>
      </w:r>
      <w:r>
        <w:rPr>
          <w:b/>
          <w:sz w:val="24"/>
          <w:szCs w:val="24"/>
        </w:rPr>
        <w:t xml:space="preserve">Other information: </w:t>
      </w:r>
      <w:r>
        <w:rPr>
          <w:sz w:val="24"/>
          <w:szCs w:val="24"/>
        </w:rPr>
        <w:t>Security coordinator for Usama bin Laden (deceased). Repatriated to Afghanistan in February 2006. Review pursuant to Security Council resolution 1822 (2008) was</w:t>
      </w:r>
    </w:p>
    <w:p w14:paraId="0E6B290F" w14:textId="77777777" w:rsidR="00E9043B" w:rsidRDefault="00E9043B">
      <w:pPr>
        <w:spacing w:line="140" w:lineRule="exact"/>
        <w:rPr>
          <w:sz w:val="14"/>
          <w:szCs w:val="14"/>
        </w:rPr>
      </w:pPr>
    </w:p>
    <w:p w14:paraId="4012E5C9" w14:textId="77777777" w:rsidR="00E9043B" w:rsidRDefault="000C1467">
      <w:pPr>
        <w:spacing w:before="29"/>
        <w:ind w:left="280"/>
        <w:rPr>
          <w:sz w:val="24"/>
          <w:szCs w:val="24"/>
        </w:rPr>
      </w:pPr>
      <w:r>
        <w:rPr>
          <w:sz w:val="24"/>
          <w:szCs w:val="24"/>
        </w:rPr>
        <w:t>concluded on 15 Jun. 2010. Review pursuant to Security Council resolution 2368 (2017) was concluded on 4</w:t>
      </w:r>
    </w:p>
    <w:p w14:paraId="300638D8" w14:textId="77777777" w:rsidR="00E9043B" w:rsidRDefault="003103A9">
      <w:pPr>
        <w:spacing w:before="2" w:line="260" w:lineRule="exact"/>
        <w:ind w:left="280" w:right="723"/>
        <w:rPr>
          <w:sz w:val="24"/>
          <w:szCs w:val="24"/>
        </w:rPr>
      </w:pPr>
      <w:hyperlink r:id="rId874">
        <w:r w:rsidR="000C1467">
          <w:rPr>
            <w:sz w:val="24"/>
            <w:szCs w:val="24"/>
          </w:rPr>
          <w:t>Dec.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875">
        <w:r w:rsidR="000C1467">
          <w:rPr>
            <w:color w:val="0000ED"/>
            <w:sz w:val="24"/>
            <w:szCs w:val="24"/>
            <w:u w:val="single" w:color="0000ED"/>
          </w:rPr>
          <w:t xml:space="preserve">click  here </w:t>
        </w:r>
      </w:hyperlink>
    </w:p>
    <w:p w14:paraId="79BF94BA" w14:textId="77777777" w:rsidR="00E9043B" w:rsidRDefault="00E9043B">
      <w:pPr>
        <w:spacing w:before="13" w:line="220" w:lineRule="exact"/>
        <w:rPr>
          <w:sz w:val="22"/>
          <w:szCs w:val="22"/>
        </w:rPr>
      </w:pPr>
    </w:p>
    <w:p w14:paraId="45B990BE" w14:textId="77777777" w:rsidR="00E9043B" w:rsidRDefault="000C1467">
      <w:pPr>
        <w:spacing w:before="29"/>
        <w:ind w:left="280"/>
        <w:rPr>
          <w:sz w:val="24"/>
          <w:szCs w:val="24"/>
        </w:rPr>
      </w:pPr>
      <w:r>
        <w:rPr>
          <w:b/>
          <w:sz w:val="24"/>
          <w:szCs w:val="24"/>
        </w:rPr>
        <w:t xml:space="preserve">QDi.020 Name: </w:t>
      </w:r>
      <w:r>
        <w:rPr>
          <w:sz w:val="24"/>
          <w:szCs w:val="24"/>
        </w:rPr>
        <w:t>1: MOHAMMAD 2: HAMDI 3: MOHAMMAD 4: SADIQ AL-AHDAL</w:t>
      </w:r>
    </w:p>
    <w:p w14:paraId="7AF29586" w14:textId="77777777" w:rsidR="00E9043B" w:rsidRDefault="000C1467">
      <w:pPr>
        <w:spacing w:line="260" w:lineRule="exact"/>
        <w:ind w:left="280"/>
        <w:rPr>
          <w:sz w:val="24"/>
          <w:szCs w:val="24"/>
        </w:rPr>
      </w:pPr>
      <w:r>
        <w:rPr>
          <w:b/>
          <w:sz w:val="24"/>
          <w:szCs w:val="24"/>
        </w:rPr>
        <w:t xml:space="preserve">Name (original script): </w:t>
      </w:r>
      <w:r>
        <w:rPr>
          <w:sz w:val="24"/>
          <w:szCs w:val="24"/>
        </w:rPr>
        <w:t>لﺪھﻷا قدﺎﺻ ﺪﻤﺤﻣ يﺪﻤﺣ ﺪﻤﺤﻣ</w:t>
      </w:r>
    </w:p>
    <w:p w14:paraId="475F20FA" w14:textId="77777777" w:rsidR="00E9043B" w:rsidRDefault="000C1467">
      <w:pPr>
        <w:spacing w:before="2" w:line="260" w:lineRule="exact"/>
        <w:ind w:left="280" w:right="22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19 No</w:t>
      </w:r>
      <w:r>
        <w:rPr>
          <w:spacing w:val="-16"/>
          <w:sz w:val="24"/>
          <w:szCs w:val="24"/>
        </w:rPr>
        <w:t>v</w:t>
      </w:r>
      <w:r>
        <w:rPr>
          <w:sz w:val="24"/>
          <w:szCs w:val="24"/>
        </w:rPr>
        <w:t xml:space="preserve">. 1971 </w:t>
      </w:r>
      <w:r>
        <w:rPr>
          <w:b/>
          <w:sz w:val="24"/>
          <w:szCs w:val="24"/>
        </w:rPr>
        <w:t xml:space="preserve">POB: </w:t>
      </w:r>
      <w:r>
        <w:rPr>
          <w:sz w:val="24"/>
          <w:szCs w:val="24"/>
        </w:rPr>
        <w:t xml:space="preserve">Medina, Saudi Arabia </w:t>
      </w:r>
      <w:r>
        <w:rPr>
          <w:b/>
          <w:sz w:val="24"/>
          <w:szCs w:val="24"/>
        </w:rPr>
        <w:t xml:space="preserve">Good quality a.k.a.: a) </w:t>
      </w:r>
      <w:r>
        <w:rPr>
          <w:sz w:val="24"/>
          <w:szCs w:val="24"/>
        </w:rPr>
        <w:t xml:space="preserve">Al-Hamati, Muhammad </w:t>
      </w:r>
      <w:r>
        <w:rPr>
          <w:b/>
          <w:sz w:val="24"/>
          <w:szCs w:val="24"/>
        </w:rPr>
        <w:t xml:space="preserve">b) </w:t>
      </w:r>
      <w:r>
        <w:rPr>
          <w:sz w:val="24"/>
          <w:szCs w:val="24"/>
        </w:rPr>
        <w:t xml:space="preserve">Muhammad Muhammad Abdullah Al-Ahdal </w:t>
      </w:r>
      <w:r>
        <w:rPr>
          <w:b/>
          <w:sz w:val="24"/>
          <w:szCs w:val="24"/>
        </w:rPr>
        <w:t xml:space="preserve">c) </w:t>
      </w:r>
      <w:r>
        <w:rPr>
          <w:sz w:val="24"/>
          <w:szCs w:val="24"/>
        </w:rPr>
        <w:t xml:space="preserve">Mohamed Mohamed Abdullah Al-Ahdal </w:t>
      </w:r>
      <w:r>
        <w:rPr>
          <w:b/>
          <w:sz w:val="24"/>
          <w:szCs w:val="24"/>
        </w:rPr>
        <w:t xml:space="preserve">Low quality a.k.a.: a) </w:t>
      </w:r>
      <w:r>
        <w:rPr>
          <w:sz w:val="24"/>
          <w:szCs w:val="24"/>
        </w:rPr>
        <w:t xml:space="preserve">Abu Asim Al-Makki </w:t>
      </w:r>
      <w:r>
        <w:rPr>
          <w:b/>
          <w:sz w:val="24"/>
          <w:szCs w:val="24"/>
        </w:rPr>
        <w:t xml:space="preserve">b) </w:t>
      </w:r>
      <w:r>
        <w:rPr>
          <w:sz w:val="24"/>
          <w:szCs w:val="24"/>
        </w:rPr>
        <w:t xml:space="preserve">Ahmed </w:t>
      </w:r>
      <w:r>
        <w:rPr>
          <w:b/>
          <w:sz w:val="24"/>
          <w:szCs w:val="24"/>
        </w:rPr>
        <w:t xml:space="preserve">Nationality: </w:t>
      </w:r>
      <w:r>
        <w:rPr>
          <w:spacing w:val="-24"/>
          <w:sz w:val="24"/>
          <w:szCs w:val="24"/>
        </w:rPr>
        <w:t>Y</w:t>
      </w:r>
      <w:r>
        <w:rPr>
          <w:sz w:val="24"/>
          <w:szCs w:val="24"/>
        </w:rPr>
        <w:t xml:space="preserve">emen </w:t>
      </w:r>
      <w:r>
        <w:rPr>
          <w:b/>
          <w:sz w:val="24"/>
          <w:szCs w:val="24"/>
        </w:rPr>
        <w:t xml:space="preserve">Passport no: </w:t>
      </w:r>
      <w:r>
        <w:rPr>
          <w:spacing w:val="-24"/>
          <w:sz w:val="24"/>
          <w:szCs w:val="24"/>
        </w:rPr>
        <w:t>Y</w:t>
      </w:r>
      <w:r>
        <w:rPr>
          <w:sz w:val="24"/>
          <w:szCs w:val="24"/>
        </w:rPr>
        <w:t xml:space="preserve">emen number 541939, issued on 31 Jul. 2000, issued in Al-Hudaydah, </w:t>
      </w:r>
      <w:r>
        <w:rPr>
          <w:spacing w:val="-24"/>
          <w:sz w:val="24"/>
          <w:szCs w:val="24"/>
        </w:rPr>
        <w:t>Y</w:t>
      </w:r>
      <w:r>
        <w:rPr>
          <w:sz w:val="24"/>
          <w:szCs w:val="24"/>
        </w:rPr>
        <w:t xml:space="preserve">emen (in the name of Muhammad Muhammad Abdullah Al- Ahdal) </w:t>
      </w:r>
      <w:r>
        <w:rPr>
          <w:b/>
          <w:sz w:val="24"/>
          <w:szCs w:val="24"/>
        </w:rPr>
        <w:t xml:space="preserve">National identification no: </w:t>
      </w:r>
      <w:r>
        <w:rPr>
          <w:spacing w:val="-24"/>
          <w:sz w:val="24"/>
          <w:szCs w:val="24"/>
        </w:rPr>
        <w:t>Y</w:t>
      </w:r>
      <w:r>
        <w:rPr>
          <w:sz w:val="24"/>
          <w:szCs w:val="24"/>
        </w:rPr>
        <w:t xml:space="preserve">emeni identity card number 216040 </w:t>
      </w:r>
      <w:r>
        <w:rPr>
          <w:b/>
          <w:sz w:val="24"/>
          <w:szCs w:val="24"/>
        </w:rPr>
        <w:t>Add</w:t>
      </w:r>
      <w:r>
        <w:rPr>
          <w:b/>
          <w:spacing w:val="-4"/>
          <w:sz w:val="24"/>
          <w:szCs w:val="24"/>
        </w:rPr>
        <w:t>r</w:t>
      </w:r>
      <w:r>
        <w:rPr>
          <w:b/>
          <w:sz w:val="24"/>
          <w:szCs w:val="24"/>
        </w:rPr>
        <w:t xml:space="preserve">ess: </w:t>
      </w:r>
      <w:r>
        <w:rPr>
          <w:sz w:val="24"/>
          <w:szCs w:val="24"/>
        </w:rPr>
        <w:t>Jamal street, Al-Dahima alle</w:t>
      </w:r>
      <w:r>
        <w:rPr>
          <w:spacing w:val="-16"/>
          <w:sz w:val="24"/>
          <w:szCs w:val="24"/>
        </w:rPr>
        <w:t>y</w:t>
      </w:r>
      <w:r>
        <w:rPr>
          <w:sz w:val="24"/>
          <w:szCs w:val="24"/>
        </w:rPr>
        <w:t xml:space="preserve">, Al-Hudaydah, </w:t>
      </w:r>
      <w:r>
        <w:rPr>
          <w:spacing w:val="-24"/>
          <w:sz w:val="24"/>
          <w:szCs w:val="24"/>
        </w:rPr>
        <w:t>Y</w:t>
      </w:r>
      <w:r>
        <w:rPr>
          <w:sz w:val="24"/>
          <w:szCs w:val="24"/>
        </w:rPr>
        <w:t xml:space="preserve">emen </w:t>
      </w:r>
      <w:r>
        <w:rPr>
          <w:b/>
          <w:sz w:val="24"/>
          <w:szCs w:val="24"/>
        </w:rPr>
        <w:t xml:space="preserve">Listed on: </w:t>
      </w:r>
      <w:r>
        <w:rPr>
          <w:sz w:val="24"/>
          <w:szCs w:val="24"/>
        </w:rPr>
        <w:t xml:space="preserve">17 Oct. 2001 ( amended on 30 Jan. 2009, 25 Jan. 2010, 6 Dec. 2019 ) </w:t>
      </w:r>
      <w:r>
        <w:rPr>
          <w:b/>
          <w:sz w:val="24"/>
          <w:szCs w:val="24"/>
        </w:rPr>
        <w:t xml:space="preserve">Other information: </w:t>
      </w:r>
      <w:r>
        <w:rPr>
          <w:sz w:val="24"/>
          <w:szCs w:val="24"/>
        </w:rPr>
        <w:t xml:space="preserve">Responsible for the finances of Al-Qa’ida (QDe.004) in </w:t>
      </w:r>
      <w:r>
        <w:rPr>
          <w:spacing w:val="-24"/>
          <w:sz w:val="24"/>
          <w:szCs w:val="24"/>
        </w:rPr>
        <w:t>Y</w:t>
      </w:r>
      <w:r>
        <w:rPr>
          <w:sz w:val="24"/>
          <w:szCs w:val="24"/>
        </w:rPr>
        <w:t xml:space="preserve">emen. Accused of involvement in the attack on the USS Cole in 2000. Arrested in </w:t>
      </w:r>
      <w:r>
        <w:rPr>
          <w:spacing w:val="-24"/>
          <w:sz w:val="24"/>
          <w:szCs w:val="24"/>
        </w:rPr>
        <w:t>Y</w:t>
      </w:r>
      <w:r>
        <w:rPr>
          <w:sz w:val="24"/>
          <w:szCs w:val="24"/>
        </w:rPr>
        <w:t>emen in No</w:t>
      </w:r>
      <w:r>
        <w:rPr>
          <w:spacing w:val="-16"/>
          <w:sz w:val="24"/>
          <w:szCs w:val="24"/>
        </w:rPr>
        <w:t>v</w:t>
      </w:r>
      <w:r>
        <w:rPr>
          <w:sz w:val="24"/>
          <w:szCs w:val="24"/>
        </w:rPr>
        <w:t xml:space="preserve">. 2003. Sentenced to three years and one month of imprisonment by the specialized criminal court of first instance in </w:t>
      </w:r>
      <w:r>
        <w:rPr>
          <w:spacing w:val="-24"/>
          <w:sz w:val="24"/>
          <w:szCs w:val="24"/>
        </w:rPr>
        <w:t>Y</w:t>
      </w:r>
      <w:r>
        <w:rPr>
          <w:sz w:val="24"/>
          <w:szCs w:val="24"/>
        </w:rPr>
        <w:t>emen. Released on 25 Dec. 2006 after the completion of his sentence. Review pursuant to Security Council resolution 1822 (2008) was concluded on 8 Jul.</w:t>
      </w:r>
    </w:p>
    <w:p w14:paraId="2780F4DB" w14:textId="77777777" w:rsidR="00E9043B" w:rsidRDefault="000C1467">
      <w:pPr>
        <w:spacing w:line="260" w:lineRule="exact"/>
        <w:ind w:left="280" w:right="367"/>
        <w:rPr>
          <w:sz w:val="24"/>
          <w:szCs w:val="24"/>
        </w:rPr>
      </w:pPr>
      <w:r>
        <w:rPr>
          <w:sz w:val="24"/>
          <w:szCs w:val="24"/>
        </w:rPr>
        <w:t>2010. Review pursuant to Security Council resolution 2368 (2017) was concluded on 4 Dec. 2019 INTERPOL-</w:t>
      </w:r>
      <w:hyperlink r:id="rId876">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877">
        <w:r>
          <w:rPr>
            <w:color w:val="0000ED"/>
            <w:sz w:val="24"/>
            <w:szCs w:val="24"/>
            <w:u w:val="single" w:color="0000ED"/>
          </w:rPr>
          <w:t xml:space="preserve">click  here </w:t>
        </w:r>
      </w:hyperlink>
    </w:p>
    <w:p w14:paraId="193E4DD4" w14:textId="77777777" w:rsidR="00E9043B" w:rsidRDefault="00E9043B">
      <w:pPr>
        <w:spacing w:before="2" w:line="260" w:lineRule="exact"/>
        <w:rPr>
          <w:sz w:val="26"/>
          <w:szCs w:val="26"/>
        </w:rPr>
      </w:pPr>
    </w:p>
    <w:p w14:paraId="063C7072" w14:textId="77777777" w:rsidR="00E9043B" w:rsidRDefault="000C1467">
      <w:pPr>
        <w:ind w:left="280"/>
        <w:rPr>
          <w:sz w:val="24"/>
          <w:szCs w:val="24"/>
        </w:rPr>
      </w:pPr>
      <w:r>
        <w:rPr>
          <w:b/>
          <w:sz w:val="24"/>
          <w:szCs w:val="24"/>
        </w:rPr>
        <w:t xml:space="preserve">QDi.263 Name: </w:t>
      </w:r>
      <w:r>
        <w:rPr>
          <w:sz w:val="24"/>
          <w:szCs w:val="24"/>
        </w:rPr>
        <w:t>1: HAFIZ 2: MUHAMMAD 3: SAEED 4: na</w:t>
      </w:r>
    </w:p>
    <w:p w14:paraId="57B28241" w14:textId="77777777" w:rsidR="00E9043B" w:rsidRDefault="000C1467">
      <w:pPr>
        <w:spacing w:before="2" w:line="260" w:lineRule="exact"/>
        <w:ind w:left="280" w:right="26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5 Jun. 1950 </w:t>
      </w:r>
      <w:r>
        <w:rPr>
          <w:b/>
          <w:sz w:val="24"/>
          <w:szCs w:val="24"/>
        </w:rPr>
        <w:t xml:space="preserve">POB: </w:t>
      </w:r>
      <w:r>
        <w:rPr>
          <w:sz w:val="24"/>
          <w:szCs w:val="24"/>
        </w:rPr>
        <w:t>Sa</w:t>
      </w:r>
      <w:r>
        <w:rPr>
          <w:spacing w:val="-4"/>
          <w:sz w:val="24"/>
          <w:szCs w:val="24"/>
        </w:rPr>
        <w:t>r</w:t>
      </w:r>
      <w:r>
        <w:rPr>
          <w:sz w:val="24"/>
          <w:szCs w:val="24"/>
        </w:rPr>
        <w:t xml:space="preserve">godha, Punjab, Pakistan </w:t>
      </w:r>
      <w:r>
        <w:rPr>
          <w:b/>
          <w:sz w:val="24"/>
          <w:szCs w:val="24"/>
        </w:rPr>
        <w:t xml:space="preserve">Good quality a.k.a.: a) </w:t>
      </w:r>
      <w:r>
        <w:rPr>
          <w:sz w:val="24"/>
          <w:szCs w:val="24"/>
        </w:rPr>
        <w:t xml:space="preserve">Hafiz Mohammad Sahib </w:t>
      </w:r>
      <w:r>
        <w:rPr>
          <w:b/>
          <w:sz w:val="24"/>
          <w:szCs w:val="24"/>
        </w:rPr>
        <w:t xml:space="preserve">b) </w:t>
      </w:r>
      <w:r>
        <w:rPr>
          <w:sz w:val="24"/>
          <w:szCs w:val="24"/>
        </w:rPr>
        <w:t xml:space="preserve">Hafiz Mohammad Sayid </w:t>
      </w:r>
      <w:r>
        <w:rPr>
          <w:b/>
          <w:sz w:val="24"/>
          <w:szCs w:val="24"/>
        </w:rPr>
        <w:t xml:space="preserve">c) </w:t>
      </w:r>
      <w:r>
        <w:rPr>
          <w:sz w:val="24"/>
          <w:szCs w:val="24"/>
        </w:rPr>
        <w:t xml:space="preserve">Hafiz Muhammad </w:t>
      </w:r>
      <w:r>
        <w:rPr>
          <w:b/>
          <w:sz w:val="24"/>
          <w:szCs w:val="24"/>
        </w:rPr>
        <w:t xml:space="preserve">d) </w:t>
      </w:r>
      <w:r>
        <w:rPr>
          <w:sz w:val="24"/>
          <w:szCs w:val="24"/>
        </w:rPr>
        <w:t xml:space="preserve">Hafiz Saeed </w:t>
      </w:r>
      <w:r>
        <w:rPr>
          <w:b/>
          <w:sz w:val="24"/>
          <w:szCs w:val="24"/>
        </w:rPr>
        <w:t xml:space="preserve">e) </w:t>
      </w:r>
      <w:r>
        <w:rPr>
          <w:sz w:val="24"/>
          <w:szCs w:val="24"/>
        </w:rPr>
        <w:t xml:space="preserve">Hafez Mohammad Saeed </w:t>
      </w:r>
      <w:r>
        <w:rPr>
          <w:b/>
          <w:sz w:val="24"/>
          <w:szCs w:val="24"/>
        </w:rPr>
        <w:t xml:space="preserve">f) </w:t>
      </w:r>
      <w:r>
        <w:rPr>
          <w:sz w:val="24"/>
          <w:szCs w:val="24"/>
        </w:rPr>
        <w:t xml:space="preserve">Hafiz Mohammad Sayeed </w:t>
      </w:r>
      <w:r>
        <w:rPr>
          <w:b/>
          <w:sz w:val="24"/>
          <w:szCs w:val="24"/>
        </w:rPr>
        <w:t xml:space="preserve">g) </w:t>
      </w:r>
      <w:r>
        <w:rPr>
          <w:spacing w:val="-17"/>
          <w:sz w:val="24"/>
          <w:szCs w:val="24"/>
        </w:rPr>
        <w:t>T</w:t>
      </w:r>
      <w:r>
        <w:rPr>
          <w:sz w:val="24"/>
          <w:szCs w:val="24"/>
        </w:rPr>
        <w:t xml:space="preserve">ata Mohammad Syeed </w:t>
      </w:r>
      <w:r>
        <w:rPr>
          <w:b/>
          <w:sz w:val="24"/>
          <w:szCs w:val="24"/>
        </w:rPr>
        <w:t xml:space="preserve">h) </w:t>
      </w:r>
      <w:r>
        <w:rPr>
          <w:sz w:val="24"/>
          <w:szCs w:val="24"/>
        </w:rPr>
        <w:t xml:space="preserve">Mohammad Sayed </w:t>
      </w:r>
      <w:r>
        <w:rPr>
          <w:b/>
          <w:sz w:val="24"/>
          <w:szCs w:val="24"/>
        </w:rPr>
        <w:t xml:space="preserve">i) </w:t>
      </w:r>
      <w:r>
        <w:rPr>
          <w:sz w:val="24"/>
          <w:szCs w:val="24"/>
        </w:rPr>
        <w:t xml:space="preserve">Muhammad Saeed </w:t>
      </w:r>
      <w:r>
        <w:rPr>
          <w:b/>
          <w:sz w:val="24"/>
          <w:szCs w:val="24"/>
        </w:rPr>
        <w:t xml:space="preserve">Low quality a.k.a.: </w:t>
      </w:r>
      <w:r>
        <w:rPr>
          <w:sz w:val="24"/>
          <w:szCs w:val="24"/>
        </w:rPr>
        <w:t xml:space="preserve">Hafiz Ji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Pakistan 3520025509842-7</w:t>
      </w:r>
    </w:p>
    <w:p w14:paraId="763BE455" w14:textId="77777777" w:rsidR="00E9043B" w:rsidRDefault="000C1467">
      <w:pPr>
        <w:spacing w:line="260" w:lineRule="exact"/>
        <w:ind w:left="280" w:right="350"/>
        <w:rPr>
          <w:sz w:val="24"/>
          <w:szCs w:val="24"/>
        </w:rPr>
      </w:pPr>
      <w:r>
        <w:rPr>
          <w:b/>
          <w:sz w:val="24"/>
          <w:szCs w:val="24"/>
        </w:rPr>
        <w:t>Add</w:t>
      </w:r>
      <w:r>
        <w:rPr>
          <w:b/>
          <w:spacing w:val="-4"/>
          <w:sz w:val="24"/>
          <w:szCs w:val="24"/>
        </w:rPr>
        <w:t>r</w:t>
      </w:r>
      <w:r>
        <w:rPr>
          <w:b/>
          <w:sz w:val="24"/>
          <w:szCs w:val="24"/>
        </w:rPr>
        <w:t xml:space="preserve">ess: </w:t>
      </w:r>
      <w:r>
        <w:rPr>
          <w:sz w:val="24"/>
          <w:szCs w:val="24"/>
        </w:rPr>
        <w:t xml:space="preserve">House No. </w:t>
      </w:r>
      <w:r>
        <w:rPr>
          <w:spacing w:val="-9"/>
          <w:sz w:val="24"/>
          <w:szCs w:val="24"/>
        </w:rPr>
        <w:t>1</w:t>
      </w:r>
      <w:r>
        <w:rPr>
          <w:sz w:val="24"/>
          <w:szCs w:val="24"/>
        </w:rPr>
        <w:t>16E, Mohalla Joha</w:t>
      </w:r>
      <w:r>
        <w:rPr>
          <w:spacing w:val="-10"/>
          <w:sz w:val="24"/>
          <w:szCs w:val="24"/>
        </w:rPr>
        <w:t>r</w:t>
      </w:r>
      <w:r>
        <w:rPr>
          <w:sz w:val="24"/>
          <w:szCs w:val="24"/>
        </w:rPr>
        <w:t xml:space="preserve">, Lahore, </w:t>
      </w:r>
      <w:r>
        <w:rPr>
          <w:spacing w:val="-17"/>
          <w:sz w:val="24"/>
          <w:szCs w:val="24"/>
        </w:rPr>
        <w:t>T</w:t>
      </w:r>
      <w:r>
        <w:rPr>
          <w:sz w:val="24"/>
          <w:szCs w:val="24"/>
        </w:rPr>
        <w:t>ehsil, Lahore Cit</w:t>
      </w:r>
      <w:r>
        <w:rPr>
          <w:spacing w:val="-16"/>
          <w:sz w:val="24"/>
          <w:szCs w:val="24"/>
        </w:rPr>
        <w:t>y</w:t>
      </w:r>
      <w:r>
        <w:rPr>
          <w:sz w:val="24"/>
          <w:szCs w:val="24"/>
        </w:rPr>
        <w:t xml:space="preserve">, Lahore District, Pakistan (location as at May 2008) </w:t>
      </w:r>
      <w:r>
        <w:rPr>
          <w:b/>
          <w:sz w:val="24"/>
          <w:szCs w:val="24"/>
        </w:rPr>
        <w:t xml:space="preserve">Listed on: </w:t>
      </w:r>
      <w:r>
        <w:rPr>
          <w:sz w:val="24"/>
          <w:szCs w:val="24"/>
        </w:rPr>
        <w:t xml:space="preserve">10 Dec. 2008 ( amended on 17 Jul. 2009 ) </w:t>
      </w:r>
      <w:r>
        <w:rPr>
          <w:b/>
          <w:sz w:val="24"/>
          <w:szCs w:val="24"/>
        </w:rPr>
        <w:t xml:space="preserve">Other information: </w:t>
      </w:r>
      <w:r>
        <w:rPr>
          <w:sz w:val="24"/>
          <w:szCs w:val="24"/>
        </w:rPr>
        <w:t>Muhammad Saeed is the leader of Lashka</w:t>
      </w:r>
      <w:r>
        <w:rPr>
          <w:spacing w:val="-5"/>
          <w:sz w:val="24"/>
          <w:szCs w:val="24"/>
        </w:rPr>
        <w:t>r</w:t>
      </w:r>
      <w:r>
        <w:rPr>
          <w:sz w:val="24"/>
          <w:szCs w:val="24"/>
        </w:rPr>
        <w:t>-e-</w:t>
      </w:r>
      <w:r>
        <w:rPr>
          <w:spacing w:val="-17"/>
          <w:sz w:val="24"/>
          <w:szCs w:val="24"/>
        </w:rPr>
        <w:t>T</w:t>
      </w:r>
      <w:r>
        <w:rPr>
          <w:sz w:val="24"/>
          <w:szCs w:val="24"/>
        </w:rPr>
        <w:t>ayyiba (QDe.</w:t>
      </w:r>
      <w:r>
        <w:rPr>
          <w:spacing w:val="-9"/>
          <w:sz w:val="24"/>
          <w:szCs w:val="24"/>
        </w:rPr>
        <w:t>1</w:t>
      </w:r>
      <w:r>
        <w:rPr>
          <w:sz w:val="24"/>
          <w:szCs w:val="24"/>
        </w:rPr>
        <w:t>18). INTERPOL-UN Security Council Special Notice web link:</w:t>
      </w:r>
      <w:hyperlink r:id="rId87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79">
        <w:r>
          <w:rPr>
            <w:color w:val="0000ED"/>
            <w:sz w:val="24"/>
            <w:szCs w:val="24"/>
            <w:u w:val="single" w:color="0000ED"/>
          </w:rPr>
          <w:t xml:space="preserve">click  here </w:t>
        </w:r>
      </w:hyperlink>
    </w:p>
    <w:p w14:paraId="72B38038" w14:textId="77777777" w:rsidR="00E9043B" w:rsidRDefault="00E9043B">
      <w:pPr>
        <w:spacing w:before="13" w:line="220" w:lineRule="exact"/>
        <w:rPr>
          <w:sz w:val="22"/>
          <w:szCs w:val="22"/>
        </w:rPr>
      </w:pPr>
    </w:p>
    <w:p w14:paraId="6B4AE18C" w14:textId="77777777" w:rsidR="00E9043B" w:rsidRDefault="000C1467">
      <w:pPr>
        <w:spacing w:before="29"/>
        <w:ind w:left="280"/>
        <w:rPr>
          <w:sz w:val="24"/>
          <w:szCs w:val="24"/>
        </w:rPr>
      </w:pPr>
      <w:r>
        <w:rPr>
          <w:b/>
          <w:sz w:val="24"/>
          <w:szCs w:val="24"/>
        </w:rPr>
        <w:t xml:space="preserve">IRi.035 Name: </w:t>
      </w:r>
      <w:r>
        <w:rPr>
          <w:sz w:val="24"/>
          <w:szCs w:val="24"/>
        </w:rPr>
        <w:t>1: MO</w:t>
      </w:r>
      <w:r>
        <w:rPr>
          <w:spacing w:val="-14"/>
          <w:sz w:val="24"/>
          <w:szCs w:val="24"/>
        </w:rPr>
        <w:t>R</w:t>
      </w:r>
      <w:r>
        <w:rPr>
          <w:sz w:val="24"/>
          <w:szCs w:val="24"/>
        </w:rPr>
        <w:t>TEZA 2: SA</w:t>
      </w:r>
      <w:r>
        <w:rPr>
          <w:spacing w:val="-18"/>
          <w:sz w:val="24"/>
          <w:szCs w:val="24"/>
        </w:rPr>
        <w:t>F</w:t>
      </w:r>
      <w:r>
        <w:rPr>
          <w:sz w:val="24"/>
          <w:szCs w:val="24"/>
        </w:rPr>
        <w:t>ARI 3: na 4: na</w:t>
      </w:r>
    </w:p>
    <w:p w14:paraId="32BBA5C8" w14:textId="77777777" w:rsidR="00E9043B" w:rsidRDefault="000C1467">
      <w:pPr>
        <w:spacing w:before="2" w:line="260" w:lineRule="exact"/>
        <w:ind w:left="280" w:right="29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Rear Admiral </w:t>
      </w:r>
      <w:r>
        <w:rPr>
          <w:b/>
          <w:sz w:val="24"/>
          <w:szCs w:val="24"/>
        </w:rPr>
        <w:t xml:space="preserve">b) </w:t>
      </w:r>
      <w:r>
        <w:rPr>
          <w:sz w:val="24"/>
          <w:szCs w:val="24"/>
        </w:rPr>
        <w:t xml:space="preserve">Commander of IRGC Navy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Mortaza Safari; Morteza Saferi; Murtaza Saferi; Murtaza Safari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2007 ( amended on 17 Dec.</w:t>
      </w:r>
    </w:p>
    <w:p w14:paraId="63D3AF1D" w14:textId="77777777" w:rsidR="00E9043B" w:rsidRDefault="000C1467">
      <w:pPr>
        <w:spacing w:line="260" w:lineRule="exact"/>
        <w:ind w:left="280"/>
        <w:rPr>
          <w:sz w:val="24"/>
          <w:szCs w:val="24"/>
        </w:rPr>
      </w:pPr>
      <w:r>
        <w:rPr>
          <w:sz w:val="24"/>
          <w:szCs w:val="24"/>
        </w:rPr>
        <w:t xml:space="preserve">2014 ) </w:t>
      </w:r>
      <w:r>
        <w:rPr>
          <w:b/>
          <w:sz w:val="24"/>
          <w:szCs w:val="24"/>
        </w:rPr>
        <w:t xml:space="preserve">Other information: </w:t>
      </w:r>
      <w:r>
        <w:rPr>
          <w:sz w:val="24"/>
          <w:szCs w:val="24"/>
        </w:rPr>
        <w:t>[Old Reference #I.47.D.4]</w:t>
      </w:r>
    </w:p>
    <w:p w14:paraId="4AF1D3FC" w14:textId="77777777" w:rsidR="00E9043B" w:rsidRDefault="00E9043B">
      <w:pPr>
        <w:spacing w:before="4" w:line="260" w:lineRule="exact"/>
        <w:rPr>
          <w:sz w:val="26"/>
          <w:szCs w:val="26"/>
        </w:rPr>
      </w:pPr>
    </w:p>
    <w:p w14:paraId="3A5E4C54" w14:textId="77777777" w:rsidR="00E9043B" w:rsidRDefault="000C1467">
      <w:pPr>
        <w:ind w:left="280"/>
        <w:rPr>
          <w:sz w:val="24"/>
          <w:szCs w:val="24"/>
        </w:rPr>
      </w:pPr>
      <w:r>
        <w:rPr>
          <w:b/>
          <w:sz w:val="24"/>
          <w:szCs w:val="24"/>
        </w:rPr>
        <w:t xml:space="preserve">IRi.036 Name: </w:t>
      </w:r>
      <w:r>
        <w:rPr>
          <w:sz w:val="24"/>
          <w:szCs w:val="24"/>
        </w:rPr>
        <w:t xml:space="preserve">1: </w:t>
      </w:r>
      <w:r>
        <w:rPr>
          <w:spacing w:val="-27"/>
          <w:sz w:val="24"/>
          <w:szCs w:val="24"/>
        </w:rPr>
        <w:t>Y</w:t>
      </w:r>
      <w:r>
        <w:rPr>
          <w:sz w:val="24"/>
          <w:szCs w:val="24"/>
        </w:rPr>
        <w:t>AH</w:t>
      </w:r>
      <w:r>
        <w:rPr>
          <w:spacing w:val="-27"/>
          <w:sz w:val="24"/>
          <w:szCs w:val="24"/>
        </w:rPr>
        <w:t>Y</w:t>
      </w:r>
      <w:r>
        <w:rPr>
          <w:sz w:val="24"/>
          <w:szCs w:val="24"/>
        </w:rPr>
        <w:t>A RAHIM 2: SA</w:t>
      </w:r>
      <w:r>
        <w:rPr>
          <w:spacing w:val="-18"/>
          <w:sz w:val="24"/>
          <w:szCs w:val="24"/>
        </w:rPr>
        <w:t>F</w:t>
      </w:r>
      <w:r>
        <w:rPr>
          <w:spacing w:val="-31"/>
          <w:sz w:val="24"/>
          <w:szCs w:val="24"/>
        </w:rPr>
        <w:t>A</w:t>
      </w:r>
      <w:r>
        <w:rPr>
          <w:sz w:val="24"/>
          <w:szCs w:val="24"/>
        </w:rPr>
        <w:t>VI 3: na 4: na</w:t>
      </w:r>
    </w:p>
    <w:p w14:paraId="4EA30DED" w14:textId="77777777" w:rsidR="00E9043B" w:rsidRDefault="000C1467">
      <w:pPr>
        <w:spacing w:before="2" w:line="260" w:lineRule="exact"/>
        <w:ind w:left="280" w:right="59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Major General </w:t>
      </w:r>
      <w:r>
        <w:rPr>
          <w:b/>
          <w:sz w:val="24"/>
          <w:szCs w:val="24"/>
        </w:rPr>
        <w:t xml:space="preserve">b) </w:t>
      </w:r>
      <w:r>
        <w:rPr>
          <w:sz w:val="24"/>
          <w:szCs w:val="24"/>
        </w:rPr>
        <w:t>Commande</w:t>
      </w:r>
      <w:r>
        <w:rPr>
          <w:spacing w:val="-10"/>
          <w:sz w:val="24"/>
          <w:szCs w:val="24"/>
        </w:rPr>
        <w:t>r</w:t>
      </w:r>
      <w:r>
        <w:rPr>
          <w:sz w:val="24"/>
          <w:szCs w:val="24"/>
        </w:rPr>
        <w:t xml:space="preserve">, IRGC (Pasdaran) </w:t>
      </w:r>
      <w:r>
        <w:rPr>
          <w:b/>
          <w:sz w:val="24"/>
          <w:szCs w:val="24"/>
        </w:rPr>
        <w:t xml:space="preserve">DOB: </w:t>
      </w:r>
      <w:r>
        <w:rPr>
          <w:sz w:val="24"/>
          <w:szCs w:val="24"/>
        </w:rPr>
        <w:t xml:space="preserve">1952 </w:t>
      </w:r>
      <w:r>
        <w:rPr>
          <w:b/>
          <w:sz w:val="24"/>
          <w:szCs w:val="24"/>
        </w:rPr>
        <w:t xml:space="preserve">POB: </w:t>
      </w:r>
      <w:r>
        <w:rPr>
          <w:sz w:val="24"/>
          <w:szCs w:val="24"/>
        </w:rPr>
        <w:t xml:space="preserve">Isfahan, Iran (Islamic Republic of) </w:t>
      </w:r>
      <w:r>
        <w:rPr>
          <w:b/>
          <w:sz w:val="24"/>
          <w:szCs w:val="24"/>
        </w:rPr>
        <w:t xml:space="preserve">Good quality a.k.a.: </w:t>
      </w:r>
      <w:r>
        <w:rPr>
          <w:spacing w:val="-24"/>
          <w:sz w:val="24"/>
          <w:szCs w:val="24"/>
        </w:rPr>
        <w:t>Y</w:t>
      </w:r>
      <w:r>
        <w:rPr>
          <w:sz w:val="24"/>
          <w:szCs w:val="24"/>
        </w:rPr>
        <w:t xml:space="preserve">ahya Raheem Safavi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Dec. 2006 ( amended on 17 Dec.</w:t>
      </w:r>
    </w:p>
    <w:p w14:paraId="605A2E03" w14:textId="77777777" w:rsidR="00E9043B" w:rsidRDefault="000C1467">
      <w:pPr>
        <w:spacing w:line="260" w:lineRule="exact"/>
        <w:ind w:left="280"/>
        <w:rPr>
          <w:sz w:val="24"/>
          <w:szCs w:val="24"/>
        </w:rPr>
      </w:pPr>
      <w:r>
        <w:rPr>
          <w:sz w:val="24"/>
          <w:szCs w:val="24"/>
        </w:rPr>
        <w:t xml:space="preserve">2014 ) </w:t>
      </w:r>
      <w:r>
        <w:rPr>
          <w:b/>
          <w:sz w:val="24"/>
          <w:szCs w:val="24"/>
        </w:rPr>
        <w:t xml:space="preserve">Other information: </w:t>
      </w:r>
      <w:r>
        <w:rPr>
          <w:sz w:val="24"/>
          <w:szCs w:val="24"/>
        </w:rPr>
        <w:t>[Old Reference # I.37.E.1]</w:t>
      </w:r>
    </w:p>
    <w:p w14:paraId="7EA41F06" w14:textId="77777777" w:rsidR="00E9043B" w:rsidRDefault="00E9043B">
      <w:pPr>
        <w:spacing w:before="4" w:line="260" w:lineRule="exact"/>
        <w:rPr>
          <w:sz w:val="26"/>
          <w:szCs w:val="26"/>
        </w:rPr>
      </w:pPr>
    </w:p>
    <w:p w14:paraId="794725A2" w14:textId="77777777" w:rsidR="00E9043B" w:rsidRDefault="000C1467">
      <w:pPr>
        <w:ind w:left="280"/>
        <w:rPr>
          <w:sz w:val="24"/>
          <w:szCs w:val="24"/>
        </w:rPr>
      </w:pPr>
      <w:r>
        <w:rPr>
          <w:b/>
          <w:sz w:val="24"/>
          <w:szCs w:val="24"/>
        </w:rPr>
        <w:t xml:space="preserve">QDi.208 Name: </w:t>
      </w:r>
      <w:r>
        <w:rPr>
          <w:sz w:val="24"/>
          <w:szCs w:val="24"/>
        </w:rPr>
        <w:t>1: RADULAN 2: SAHIRON 3: na 4: na</w:t>
      </w:r>
    </w:p>
    <w:p w14:paraId="397BACD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1955 </w:t>
      </w:r>
      <w:r>
        <w:rPr>
          <w:b/>
          <w:sz w:val="24"/>
          <w:szCs w:val="24"/>
        </w:rPr>
        <w:t xml:space="preserve">POB: </w:t>
      </w:r>
      <w:r>
        <w:rPr>
          <w:sz w:val="24"/>
          <w:szCs w:val="24"/>
        </w:rPr>
        <w:t xml:space="preserve">Kaunayan, Patikul, Jolo Island, Philippines </w:t>
      </w:r>
      <w:r>
        <w:rPr>
          <w:b/>
          <w:sz w:val="24"/>
          <w:szCs w:val="24"/>
        </w:rPr>
        <w:t>Good quality a.k.a.:</w:t>
      </w:r>
    </w:p>
    <w:p w14:paraId="58A1963B" w14:textId="77777777" w:rsidR="00E9043B" w:rsidRDefault="000C1467">
      <w:pPr>
        <w:spacing w:before="2" w:line="260" w:lineRule="exact"/>
        <w:ind w:left="280" w:right="234"/>
        <w:rPr>
          <w:sz w:val="24"/>
          <w:szCs w:val="24"/>
        </w:rPr>
      </w:pPr>
      <w:r>
        <w:rPr>
          <w:b/>
          <w:sz w:val="24"/>
          <w:szCs w:val="24"/>
        </w:rPr>
        <w:t xml:space="preserve">a) </w:t>
      </w:r>
      <w:r>
        <w:rPr>
          <w:sz w:val="24"/>
          <w:szCs w:val="24"/>
        </w:rPr>
        <w:t xml:space="preserve">Radullan Sahiron </w:t>
      </w:r>
      <w:r>
        <w:rPr>
          <w:b/>
          <w:sz w:val="24"/>
          <w:szCs w:val="24"/>
        </w:rPr>
        <w:t xml:space="preserve">b) </w:t>
      </w:r>
      <w:r>
        <w:rPr>
          <w:sz w:val="24"/>
          <w:szCs w:val="24"/>
        </w:rPr>
        <w:t xml:space="preserve">Radulan Sahirun </w:t>
      </w:r>
      <w:r>
        <w:rPr>
          <w:b/>
          <w:sz w:val="24"/>
          <w:szCs w:val="24"/>
        </w:rPr>
        <w:t xml:space="preserve">c) </w:t>
      </w:r>
      <w:r>
        <w:rPr>
          <w:sz w:val="24"/>
          <w:szCs w:val="24"/>
        </w:rPr>
        <w:t xml:space="preserve">Radulan Sajirun </w:t>
      </w:r>
      <w:r>
        <w:rPr>
          <w:b/>
          <w:sz w:val="24"/>
          <w:szCs w:val="24"/>
        </w:rPr>
        <w:t xml:space="preserve">Low quality a.k.a.: </w:t>
      </w:r>
      <w:r>
        <w:rPr>
          <w:sz w:val="24"/>
          <w:szCs w:val="24"/>
        </w:rPr>
        <w:t xml:space="preserve">Commander Putol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Sulu region, Philippines (reported location) </w:t>
      </w:r>
      <w:r>
        <w:rPr>
          <w:b/>
          <w:sz w:val="24"/>
          <w:szCs w:val="24"/>
        </w:rPr>
        <w:t xml:space="preserve">Listed on: </w:t>
      </w:r>
      <w:r>
        <w:rPr>
          <w:sz w:val="24"/>
          <w:szCs w:val="24"/>
        </w:rPr>
        <w:t xml:space="preserve">6 Dec. 2005 ( amended on 22 Sep. 2017 ) </w:t>
      </w:r>
      <w:r>
        <w:rPr>
          <w:b/>
          <w:sz w:val="24"/>
          <w:szCs w:val="24"/>
        </w:rPr>
        <w:t xml:space="preserve">Other information: </w:t>
      </w:r>
      <w:r>
        <w:rPr>
          <w:sz w:val="24"/>
          <w:szCs w:val="24"/>
        </w:rPr>
        <w:t>Physical description: eye colour: black; hair colour: gray; height: 5 feet 6 inches – 168 cm; weight: 140 pounds – 64 kg; build: slight; right arm is amputated above his elbo</w:t>
      </w:r>
      <w:r>
        <w:rPr>
          <w:spacing w:val="-16"/>
          <w:sz w:val="24"/>
          <w:szCs w:val="24"/>
        </w:rPr>
        <w:t>w</w:t>
      </w:r>
      <w:r>
        <w:rPr>
          <w:sz w:val="24"/>
          <w:szCs w:val="24"/>
        </w:rPr>
        <w:t xml:space="preserve">. Review pursuant to Security Council resolution 1822 (2008) was concluded on 8 Jun. 2010. </w:t>
      </w:r>
      <w:r>
        <w:rPr>
          <w:spacing w:val="-19"/>
          <w:sz w:val="24"/>
          <w:szCs w:val="24"/>
        </w:rPr>
        <w:t>W</w:t>
      </w:r>
      <w:r>
        <w:rPr>
          <w:sz w:val="24"/>
          <w:szCs w:val="24"/>
        </w:rPr>
        <w:t>anted by the Philippines authorities for terrorist o</w:t>
      </w:r>
      <w:r>
        <w:rPr>
          <w:spacing w:val="-4"/>
          <w:sz w:val="24"/>
          <w:szCs w:val="24"/>
        </w:rPr>
        <w:t>f</w:t>
      </w:r>
      <w:r>
        <w:rPr>
          <w:sz w:val="24"/>
          <w:szCs w:val="24"/>
        </w:rPr>
        <w:t>fences and by authorities of the United</w:t>
      </w:r>
    </w:p>
    <w:p w14:paraId="4A0D3A23" w14:textId="77777777" w:rsidR="00E9043B" w:rsidRDefault="000C1467">
      <w:pPr>
        <w:spacing w:line="260" w:lineRule="exact"/>
        <w:ind w:left="280" w:right="227"/>
        <w:rPr>
          <w:sz w:val="24"/>
          <w:szCs w:val="24"/>
        </w:rPr>
        <w:sectPr w:rsidR="00E9043B">
          <w:pgSz w:w="12240" w:h="15840"/>
          <w:pgMar w:top="380" w:right="420" w:bottom="280" w:left="420" w:header="197" w:footer="203" w:gutter="0"/>
          <w:cols w:space="720"/>
        </w:sectPr>
      </w:pPr>
      <w:r>
        <w:rPr>
          <w:sz w:val="24"/>
          <w:szCs w:val="24"/>
        </w:rPr>
        <w:t>States of America for involvement in the kidnapping of its national. Photos included in INTERPOL-UN Security</w:t>
      </w:r>
      <w:hyperlink r:id="rId880">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881">
        <w:r>
          <w:rPr>
            <w:color w:val="0000ED"/>
            <w:sz w:val="24"/>
            <w:szCs w:val="24"/>
            <w:u w:val="single" w:color="0000ED"/>
          </w:rPr>
          <w:t xml:space="preserve">click  here </w:t>
        </w:r>
      </w:hyperlink>
    </w:p>
    <w:p w14:paraId="787C2F59" w14:textId="77777777" w:rsidR="00E9043B" w:rsidRDefault="00E9043B">
      <w:pPr>
        <w:spacing w:line="140" w:lineRule="exact"/>
        <w:rPr>
          <w:sz w:val="14"/>
          <w:szCs w:val="14"/>
        </w:rPr>
      </w:pPr>
    </w:p>
    <w:p w14:paraId="4F3152FB" w14:textId="77777777" w:rsidR="00E9043B" w:rsidRDefault="000C1467">
      <w:pPr>
        <w:spacing w:before="29"/>
        <w:ind w:left="280"/>
        <w:rPr>
          <w:sz w:val="24"/>
          <w:szCs w:val="24"/>
        </w:rPr>
      </w:pPr>
      <w:r>
        <w:rPr>
          <w:b/>
          <w:sz w:val="24"/>
          <w:szCs w:val="24"/>
        </w:rPr>
        <w:t xml:space="preserve">QDi.222 Name: </w:t>
      </w:r>
      <w:r>
        <w:rPr>
          <w:sz w:val="24"/>
          <w:szCs w:val="24"/>
        </w:rPr>
        <w:t>1: NESSIM 2: BEN ROMDHANE 3: SAHRAOUI 4: na</w:t>
      </w:r>
    </w:p>
    <w:p w14:paraId="32494585" w14:textId="77777777" w:rsidR="00E9043B" w:rsidRDefault="000C1467">
      <w:pPr>
        <w:spacing w:line="260" w:lineRule="exact"/>
        <w:ind w:left="280"/>
        <w:rPr>
          <w:sz w:val="24"/>
          <w:szCs w:val="24"/>
        </w:rPr>
      </w:pPr>
      <w:r>
        <w:rPr>
          <w:b/>
          <w:sz w:val="24"/>
          <w:szCs w:val="24"/>
        </w:rPr>
        <w:t xml:space="preserve">Name (original script): </w:t>
      </w:r>
      <w:r>
        <w:rPr>
          <w:sz w:val="24"/>
          <w:szCs w:val="24"/>
        </w:rPr>
        <w:t>يواﺮﺤﺻ نﺎﻀﻣر ﻦﺑ ﻢﯿﺴﻧ</w:t>
      </w:r>
    </w:p>
    <w:p w14:paraId="3FFCCD18" w14:textId="77777777" w:rsidR="00E9043B" w:rsidRDefault="000C1467">
      <w:pPr>
        <w:spacing w:before="2" w:line="260" w:lineRule="exact"/>
        <w:ind w:left="280" w:right="31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 Aug. 1973 </w:t>
      </w:r>
      <w:r>
        <w:rPr>
          <w:b/>
          <w:sz w:val="24"/>
          <w:szCs w:val="24"/>
        </w:rPr>
        <w:t xml:space="preserve">POB: </w:t>
      </w:r>
      <w:r>
        <w:rPr>
          <w:sz w:val="24"/>
          <w:szCs w:val="24"/>
        </w:rPr>
        <w:t xml:space="preserve">Bizerta, </w:t>
      </w:r>
      <w:r>
        <w:rPr>
          <w:spacing w:val="-8"/>
          <w:sz w:val="24"/>
          <w:szCs w:val="24"/>
        </w:rPr>
        <w:t>T</w:t>
      </w:r>
      <w:r>
        <w:rPr>
          <w:sz w:val="24"/>
          <w:szCs w:val="24"/>
        </w:rPr>
        <w:t xml:space="preserve">unisia </w:t>
      </w:r>
      <w:r>
        <w:rPr>
          <w:b/>
          <w:sz w:val="24"/>
          <w:szCs w:val="24"/>
        </w:rPr>
        <w:t xml:space="preserve">Good quality a.k.a.: a) </w:t>
      </w:r>
      <w:r>
        <w:rPr>
          <w:sz w:val="24"/>
          <w:szCs w:val="24"/>
        </w:rPr>
        <w:t xml:space="preserve">Dass </w:t>
      </w:r>
      <w:r>
        <w:rPr>
          <w:b/>
          <w:sz w:val="24"/>
          <w:szCs w:val="24"/>
        </w:rPr>
        <w:t xml:space="preserve">b) </w:t>
      </w:r>
      <w:r>
        <w:rPr>
          <w:sz w:val="24"/>
          <w:szCs w:val="24"/>
        </w:rPr>
        <w:t xml:space="preserve">Nasim al- Sahrawi </w:t>
      </w:r>
      <w:r>
        <w:rPr>
          <w:b/>
          <w:sz w:val="24"/>
          <w:szCs w:val="24"/>
        </w:rPr>
        <w:t xml:space="preserve">Low quality a.k.a.: </w:t>
      </w:r>
      <w:r>
        <w:rPr>
          <w:sz w:val="24"/>
          <w:szCs w:val="24"/>
        </w:rPr>
        <w:t xml:space="preserve">na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pacing w:val="-8"/>
          <w:sz w:val="24"/>
          <w:szCs w:val="24"/>
        </w:rPr>
        <w:t>T</w:t>
      </w:r>
      <w:r>
        <w:rPr>
          <w:sz w:val="24"/>
          <w:szCs w:val="24"/>
        </w:rPr>
        <w:t xml:space="preserve">unisia </w:t>
      </w:r>
      <w:r>
        <w:rPr>
          <w:b/>
          <w:sz w:val="24"/>
          <w:szCs w:val="24"/>
        </w:rPr>
        <w:t xml:space="preserve">Listed on: </w:t>
      </w:r>
      <w:r>
        <w:rPr>
          <w:sz w:val="24"/>
          <w:szCs w:val="24"/>
        </w:rPr>
        <w:t>2 Aug. 2006 ( amended on 1 Sep. 2009, 25 Jan. 2010, 13 Dec. 20</w:t>
      </w:r>
      <w:r>
        <w:rPr>
          <w:spacing w:val="-9"/>
          <w:sz w:val="24"/>
          <w:szCs w:val="24"/>
        </w:rPr>
        <w:t>1</w:t>
      </w:r>
      <w:r>
        <w:rPr>
          <w:sz w:val="24"/>
          <w:szCs w:val="24"/>
        </w:rPr>
        <w:t xml:space="preserve">1 ) </w:t>
      </w:r>
      <w:r>
        <w:rPr>
          <w:b/>
          <w:sz w:val="24"/>
          <w:szCs w:val="24"/>
        </w:rPr>
        <w:t xml:space="preserve">Other information: </w:t>
      </w:r>
      <w:r>
        <w:rPr>
          <w:sz w:val="24"/>
          <w:szCs w:val="24"/>
        </w:rPr>
        <w:t>Considered a fugitive from justice by the Italian authorities and sentenced in absentia to 6 years detention on 20</w:t>
      </w:r>
    </w:p>
    <w:p w14:paraId="6054DA06" w14:textId="77777777" w:rsidR="00E9043B" w:rsidRDefault="000C1467">
      <w:pPr>
        <w:spacing w:line="260" w:lineRule="exact"/>
        <w:ind w:left="280" w:right="513"/>
        <w:rPr>
          <w:sz w:val="24"/>
          <w:szCs w:val="24"/>
        </w:rPr>
      </w:pPr>
      <w:r>
        <w:rPr>
          <w:sz w:val="24"/>
          <w:szCs w:val="24"/>
        </w:rPr>
        <w:t>No</w:t>
      </w:r>
      <w:r>
        <w:rPr>
          <w:spacing w:val="-16"/>
          <w:sz w:val="24"/>
          <w:szCs w:val="24"/>
        </w:rPr>
        <w:t>v</w:t>
      </w:r>
      <w:r>
        <w:rPr>
          <w:sz w:val="24"/>
          <w:szCs w:val="24"/>
        </w:rPr>
        <w:t xml:space="preserve">. 2008. Sentenced in </w:t>
      </w:r>
      <w:r>
        <w:rPr>
          <w:spacing w:val="-8"/>
          <w:sz w:val="24"/>
          <w:szCs w:val="24"/>
        </w:rPr>
        <w:t>T</w:t>
      </w:r>
      <w:r>
        <w:rPr>
          <w:sz w:val="24"/>
          <w:szCs w:val="24"/>
        </w:rPr>
        <w:t xml:space="preserve">unisia to 4 years imprisonment for terrorist activity and in detention in </w:t>
      </w:r>
      <w:r>
        <w:rPr>
          <w:spacing w:val="-8"/>
          <w:sz w:val="24"/>
          <w:szCs w:val="24"/>
        </w:rPr>
        <w:t>T</w:t>
      </w:r>
      <w:r>
        <w:rPr>
          <w:sz w:val="24"/>
          <w:szCs w:val="24"/>
        </w:rPr>
        <w:t>unisia as at Jun. 2009. Review pursuant to Security Council resolution 1822 (2008) was concluded on 20 Jul. 2009.</w:t>
      </w:r>
      <w:hyperlink r:id="rId882">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883">
        <w:r>
          <w:rPr>
            <w:color w:val="0000ED"/>
            <w:sz w:val="24"/>
            <w:szCs w:val="24"/>
            <w:u w:val="single" w:color="0000ED"/>
          </w:rPr>
          <w:t xml:space="preserve">click  here </w:t>
        </w:r>
      </w:hyperlink>
    </w:p>
    <w:p w14:paraId="323CFCE2" w14:textId="77777777" w:rsidR="00E9043B" w:rsidRDefault="00E9043B">
      <w:pPr>
        <w:spacing w:before="13" w:line="220" w:lineRule="exact"/>
        <w:rPr>
          <w:sz w:val="22"/>
          <w:szCs w:val="22"/>
        </w:rPr>
      </w:pPr>
    </w:p>
    <w:p w14:paraId="68BE48BC" w14:textId="77777777" w:rsidR="00E9043B" w:rsidRDefault="000C1467">
      <w:pPr>
        <w:spacing w:before="29"/>
        <w:ind w:left="280"/>
        <w:rPr>
          <w:sz w:val="24"/>
          <w:szCs w:val="24"/>
        </w:rPr>
      </w:pPr>
      <w:r>
        <w:rPr>
          <w:b/>
          <w:sz w:val="24"/>
          <w:szCs w:val="24"/>
        </w:rPr>
        <w:t xml:space="preserve">YEi.005 Name: </w:t>
      </w:r>
      <w:r>
        <w:rPr>
          <w:sz w:val="24"/>
          <w:szCs w:val="24"/>
        </w:rPr>
        <w:t>1: AHMED 2: ALI 3: ABDULLAH 4: SALEH</w:t>
      </w:r>
    </w:p>
    <w:p w14:paraId="66F93DF2" w14:textId="77777777" w:rsidR="00E9043B" w:rsidRDefault="000C1467">
      <w:pPr>
        <w:spacing w:line="260" w:lineRule="exact"/>
        <w:ind w:left="280"/>
        <w:rPr>
          <w:sz w:val="24"/>
          <w:szCs w:val="24"/>
        </w:rPr>
      </w:pPr>
      <w:r>
        <w:rPr>
          <w:b/>
          <w:sz w:val="24"/>
          <w:szCs w:val="24"/>
        </w:rPr>
        <w:t xml:space="preserve">Name (original script): </w:t>
      </w:r>
      <w:r>
        <w:rPr>
          <w:sz w:val="24"/>
          <w:szCs w:val="24"/>
        </w:rPr>
        <w:t>ﺢﻟﺎﺻ ﷲ ﺪﺒﻋ ﻲﻠﻋ ﺪﻤﺣأ</w:t>
      </w:r>
    </w:p>
    <w:p w14:paraId="02CA4B1A" w14:textId="77777777" w:rsidR="00E9043B" w:rsidRDefault="000C1467">
      <w:pPr>
        <w:spacing w:before="2" w:line="260" w:lineRule="exact"/>
        <w:ind w:left="280" w:right="225"/>
        <w:rPr>
          <w:sz w:val="24"/>
          <w:szCs w:val="24"/>
        </w:rPr>
      </w:pPr>
      <w:r>
        <w:rPr>
          <w:b/>
          <w:spacing w:val="-4"/>
          <w:sz w:val="24"/>
          <w:szCs w:val="24"/>
        </w:rPr>
        <w:t>T</w:t>
      </w:r>
      <w:r>
        <w:rPr>
          <w:b/>
          <w:sz w:val="24"/>
          <w:szCs w:val="24"/>
        </w:rPr>
        <w:t xml:space="preserve">itle: </w:t>
      </w:r>
      <w:r>
        <w:rPr>
          <w:sz w:val="24"/>
          <w:szCs w:val="24"/>
        </w:rPr>
        <w:t>Former Ambassado</w:t>
      </w:r>
      <w:r>
        <w:rPr>
          <w:spacing w:val="-10"/>
          <w:sz w:val="24"/>
          <w:szCs w:val="24"/>
        </w:rPr>
        <w:t>r</w:t>
      </w:r>
      <w:r>
        <w:rPr>
          <w:sz w:val="24"/>
          <w:szCs w:val="24"/>
        </w:rPr>
        <w:t xml:space="preserve">, former Brigadier General </w:t>
      </w:r>
      <w:r>
        <w:rPr>
          <w:b/>
          <w:sz w:val="24"/>
          <w:szCs w:val="24"/>
        </w:rPr>
        <w:t xml:space="preserve">Designation: </w:t>
      </w:r>
      <w:r>
        <w:rPr>
          <w:sz w:val="24"/>
          <w:szCs w:val="24"/>
        </w:rPr>
        <w:t xml:space="preserve">na </w:t>
      </w:r>
      <w:r>
        <w:rPr>
          <w:b/>
          <w:sz w:val="24"/>
          <w:szCs w:val="24"/>
        </w:rPr>
        <w:t xml:space="preserve">DOB: </w:t>
      </w:r>
      <w:r>
        <w:rPr>
          <w:sz w:val="24"/>
          <w:szCs w:val="24"/>
        </w:rPr>
        <w:t xml:space="preserve">25 Jul. 1972 </w:t>
      </w:r>
      <w:r>
        <w:rPr>
          <w:b/>
          <w:sz w:val="24"/>
          <w:szCs w:val="24"/>
        </w:rPr>
        <w:t xml:space="preserve">POB: </w:t>
      </w:r>
      <w:r>
        <w:rPr>
          <w:sz w:val="24"/>
          <w:szCs w:val="24"/>
        </w:rPr>
        <w:t xml:space="preserve">na </w:t>
      </w:r>
      <w:r>
        <w:rPr>
          <w:b/>
          <w:sz w:val="24"/>
          <w:szCs w:val="24"/>
        </w:rPr>
        <w:t xml:space="preserve">Good quality a.k.a.: </w:t>
      </w:r>
      <w:r>
        <w:rPr>
          <w:sz w:val="24"/>
          <w:szCs w:val="24"/>
        </w:rPr>
        <w:t xml:space="preserve">Ahmed Ali Abdullah Al-Ahmar </w:t>
      </w:r>
      <w:r>
        <w:rPr>
          <w:b/>
          <w:sz w:val="24"/>
          <w:szCs w:val="24"/>
        </w:rPr>
        <w:t xml:space="preserve">Low quality a.k.a.: </w:t>
      </w:r>
      <w:r>
        <w:rPr>
          <w:sz w:val="24"/>
          <w:szCs w:val="24"/>
        </w:rPr>
        <w:t xml:space="preserve">na </w:t>
      </w:r>
      <w:r>
        <w:rPr>
          <w:b/>
          <w:sz w:val="24"/>
          <w:szCs w:val="24"/>
        </w:rPr>
        <w:t xml:space="preserve">Nationality: </w:t>
      </w:r>
      <w:r>
        <w:rPr>
          <w:spacing w:val="-24"/>
          <w:sz w:val="24"/>
          <w:szCs w:val="24"/>
        </w:rPr>
        <w:t>Y</w:t>
      </w:r>
      <w:r>
        <w:rPr>
          <w:sz w:val="24"/>
          <w:szCs w:val="24"/>
        </w:rPr>
        <w:t xml:space="preserve">emen </w:t>
      </w:r>
      <w:r>
        <w:rPr>
          <w:b/>
          <w:sz w:val="24"/>
          <w:szCs w:val="24"/>
        </w:rPr>
        <w:t xml:space="preserve">Passport no: a) </w:t>
      </w:r>
      <w:r>
        <w:rPr>
          <w:sz w:val="24"/>
          <w:szCs w:val="24"/>
        </w:rPr>
        <w:t>(</w:t>
      </w:r>
      <w:r>
        <w:rPr>
          <w:spacing w:val="-24"/>
          <w:sz w:val="24"/>
          <w:szCs w:val="24"/>
        </w:rPr>
        <w:t>Y</w:t>
      </w:r>
      <w:r>
        <w:rPr>
          <w:sz w:val="24"/>
          <w:szCs w:val="24"/>
        </w:rPr>
        <w:t xml:space="preserve">emeni passport number 17979 issued under name Ahmed Ali Abdullah Saleh (referred to in the diplomatic identity number no.:31/2013/20/003140 below) ) </w:t>
      </w:r>
      <w:r>
        <w:rPr>
          <w:b/>
          <w:sz w:val="24"/>
          <w:szCs w:val="24"/>
        </w:rPr>
        <w:t xml:space="preserve">b) </w:t>
      </w:r>
      <w:r>
        <w:rPr>
          <w:sz w:val="24"/>
          <w:szCs w:val="24"/>
        </w:rPr>
        <w:t>(</w:t>
      </w:r>
      <w:r>
        <w:rPr>
          <w:spacing w:val="-24"/>
          <w:sz w:val="24"/>
          <w:szCs w:val="24"/>
        </w:rPr>
        <w:t>Y</w:t>
      </w:r>
      <w:r>
        <w:rPr>
          <w:sz w:val="24"/>
          <w:szCs w:val="24"/>
        </w:rPr>
        <w:t>emeni passport number 02</w:t>
      </w:r>
      <w:r>
        <w:rPr>
          <w:spacing w:val="-9"/>
          <w:sz w:val="24"/>
          <w:szCs w:val="24"/>
        </w:rPr>
        <w:t>1</w:t>
      </w:r>
      <w:r>
        <w:rPr>
          <w:sz w:val="24"/>
          <w:szCs w:val="24"/>
        </w:rPr>
        <w:t>17777 issued on 08-</w:t>
      </w:r>
      <w:r>
        <w:rPr>
          <w:spacing w:val="-9"/>
          <w:sz w:val="24"/>
          <w:szCs w:val="24"/>
        </w:rPr>
        <w:t>1</w:t>
      </w:r>
      <w:r>
        <w:rPr>
          <w:sz w:val="24"/>
          <w:szCs w:val="24"/>
        </w:rPr>
        <w:t xml:space="preserve">1-2005 under name Ahmed Ali Abdullah Al-Ahmar (good quality a.k.a.) ) </w:t>
      </w:r>
      <w:r>
        <w:rPr>
          <w:b/>
          <w:sz w:val="24"/>
          <w:szCs w:val="24"/>
        </w:rPr>
        <w:t xml:space="preserve">c) </w:t>
      </w:r>
      <w:r>
        <w:rPr>
          <w:sz w:val="24"/>
          <w:szCs w:val="24"/>
        </w:rPr>
        <w:t>(</w:t>
      </w:r>
      <w:r>
        <w:rPr>
          <w:spacing w:val="-24"/>
          <w:sz w:val="24"/>
          <w:szCs w:val="24"/>
        </w:rPr>
        <w:t>Y</w:t>
      </w:r>
      <w:r>
        <w:rPr>
          <w:sz w:val="24"/>
          <w:szCs w:val="24"/>
        </w:rPr>
        <w:t xml:space="preserve">emeni passport number 06070777 issued on 03-12-2014 under name Ahmed Ali Abdullah Al-Ahmar (good quality a.k.a.) ) </w:t>
      </w:r>
      <w:r>
        <w:rPr>
          <w:b/>
          <w:sz w:val="24"/>
          <w:szCs w:val="24"/>
        </w:rPr>
        <w:t>National identification no:</w:t>
      </w:r>
    </w:p>
    <w:p w14:paraId="25AFE449" w14:textId="77777777" w:rsidR="00E9043B" w:rsidRDefault="000C1467">
      <w:pPr>
        <w:spacing w:line="260" w:lineRule="exact"/>
        <w:ind w:left="280" w:right="258"/>
        <w:rPr>
          <w:sz w:val="24"/>
          <w:szCs w:val="24"/>
        </w:rPr>
      </w:pP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United Arab Emirates </w:t>
      </w:r>
      <w:r>
        <w:rPr>
          <w:b/>
          <w:sz w:val="24"/>
          <w:szCs w:val="24"/>
        </w:rPr>
        <w:t xml:space="preserve">Listed on: </w:t>
      </w:r>
      <w:r>
        <w:rPr>
          <w:sz w:val="24"/>
          <w:szCs w:val="24"/>
        </w:rPr>
        <w:t>14 Ap</w:t>
      </w:r>
      <w:r>
        <w:rPr>
          <w:spacing w:val="-13"/>
          <w:sz w:val="24"/>
          <w:szCs w:val="24"/>
        </w:rPr>
        <w:t>r</w:t>
      </w:r>
      <w:r>
        <w:rPr>
          <w:sz w:val="24"/>
          <w:szCs w:val="24"/>
        </w:rPr>
        <w:t xml:space="preserve">. 2015 ( amended on 16 Sep. 2015 ) </w:t>
      </w:r>
      <w:r>
        <w:rPr>
          <w:b/>
          <w:sz w:val="24"/>
          <w:szCs w:val="24"/>
        </w:rPr>
        <w:t xml:space="preserve">Other information: </w:t>
      </w:r>
      <w:r>
        <w:rPr>
          <w:sz w:val="24"/>
          <w:szCs w:val="24"/>
        </w:rPr>
        <w:t>Has played a key role in facilitating the Houthi military expansion. Has engaged in acts that threaten the peace, securit</w:t>
      </w:r>
      <w:r>
        <w:rPr>
          <w:spacing w:val="-16"/>
          <w:sz w:val="24"/>
          <w:szCs w:val="24"/>
        </w:rPr>
        <w:t>y</w:t>
      </w:r>
      <w:r>
        <w:rPr>
          <w:sz w:val="24"/>
          <w:szCs w:val="24"/>
        </w:rPr>
        <w:t xml:space="preserve">, or stability of </w:t>
      </w:r>
      <w:r>
        <w:rPr>
          <w:spacing w:val="-24"/>
          <w:sz w:val="24"/>
          <w:szCs w:val="24"/>
        </w:rPr>
        <w:t>Y</w:t>
      </w:r>
      <w:r>
        <w:rPr>
          <w:sz w:val="24"/>
          <w:szCs w:val="24"/>
        </w:rPr>
        <w:t xml:space="preserve">emen. Ahmed Saleh is the son of the former President of the Republic of </w:t>
      </w:r>
      <w:r>
        <w:rPr>
          <w:spacing w:val="-24"/>
          <w:sz w:val="24"/>
          <w:szCs w:val="24"/>
        </w:rPr>
        <w:t>Y</w:t>
      </w:r>
      <w:r>
        <w:rPr>
          <w:sz w:val="24"/>
          <w:szCs w:val="24"/>
        </w:rPr>
        <w:t>emen, Ali Abdullah Saleh (YEi.003). Ahmed Ali Abdullah Saleh comes from an area known as Bayt Al-Ahma</w:t>
      </w:r>
      <w:r>
        <w:rPr>
          <w:spacing w:val="-10"/>
          <w:sz w:val="24"/>
          <w:szCs w:val="24"/>
        </w:rPr>
        <w:t>r</w:t>
      </w:r>
      <w:r>
        <w:rPr>
          <w:sz w:val="24"/>
          <w:szCs w:val="24"/>
        </w:rPr>
        <w:t>, which lies some 20 kilometres southeast of the capital, Sana'a. Diplomatic identity card no.:31/2013/20/003140, issued on</w:t>
      </w:r>
    </w:p>
    <w:p w14:paraId="67D59511" w14:textId="77777777" w:rsidR="00E9043B" w:rsidRDefault="000C1467">
      <w:pPr>
        <w:spacing w:line="260" w:lineRule="exact"/>
        <w:ind w:left="280" w:right="439"/>
        <w:rPr>
          <w:sz w:val="24"/>
          <w:szCs w:val="24"/>
        </w:rPr>
      </w:pPr>
      <w:r>
        <w:rPr>
          <w:sz w:val="24"/>
          <w:szCs w:val="24"/>
        </w:rPr>
        <w:t>07-07-2013 by the United Arab Emirates’ Ministry of Foreign A</w:t>
      </w:r>
      <w:r>
        <w:rPr>
          <w:spacing w:val="-4"/>
          <w:sz w:val="24"/>
          <w:szCs w:val="24"/>
        </w:rPr>
        <w:t>f</w:t>
      </w:r>
      <w:r>
        <w:rPr>
          <w:sz w:val="24"/>
          <w:szCs w:val="24"/>
        </w:rPr>
        <w:t>fairs under name Ahmed Ali Abdullah Saleh; current status: cancelled. INTERPOL-UN Security Council Special Notice web link:</w:t>
      </w:r>
      <w:hyperlink r:id="rId88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85">
        <w:r>
          <w:rPr>
            <w:color w:val="0000ED"/>
            <w:sz w:val="24"/>
            <w:szCs w:val="24"/>
            <w:u w:val="single" w:color="0000ED"/>
          </w:rPr>
          <w:t xml:space="preserve">click  here </w:t>
        </w:r>
      </w:hyperlink>
    </w:p>
    <w:p w14:paraId="07C4A823" w14:textId="77777777" w:rsidR="00E9043B" w:rsidRDefault="00E9043B">
      <w:pPr>
        <w:spacing w:before="2" w:line="260" w:lineRule="exact"/>
        <w:rPr>
          <w:sz w:val="26"/>
          <w:szCs w:val="26"/>
        </w:rPr>
      </w:pPr>
    </w:p>
    <w:p w14:paraId="1E72FCF7" w14:textId="77777777" w:rsidR="00E9043B" w:rsidRDefault="000C1467">
      <w:pPr>
        <w:ind w:left="280"/>
        <w:rPr>
          <w:sz w:val="24"/>
          <w:szCs w:val="24"/>
        </w:rPr>
      </w:pPr>
      <w:r>
        <w:rPr>
          <w:b/>
          <w:sz w:val="24"/>
          <w:szCs w:val="24"/>
        </w:rPr>
        <w:t xml:space="preserve">YEi.003 Name: </w:t>
      </w:r>
      <w:r>
        <w:rPr>
          <w:sz w:val="24"/>
          <w:szCs w:val="24"/>
        </w:rPr>
        <w:t>1: ALI 2: ABDULLAH 3: SALEH 4: na</w:t>
      </w:r>
    </w:p>
    <w:p w14:paraId="3C5F56B0" w14:textId="77777777" w:rsidR="00E9043B" w:rsidRDefault="000C1467">
      <w:pPr>
        <w:spacing w:line="260" w:lineRule="exact"/>
        <w:ind w:left="280"/>
        <w:rPr>
          <w:sz w:val="24"/>
          <w:szCs w:val="24"/>
        </w:rPr>
      </w:pPr>
      <w:r>
        <w:rPr>
          <w:b/>
          <w:sz w:val="24"/>
          <w:szCs w:val="24"/>
        </w:rPr>
        <w:t xml:space="preserve">Name (original script): </w:t>
      </w:r>
      <w:r>
        <w:rPr>
          <w:sz w:val="24"/>
          <w:szCs w:val="24"/>
        </w:rPr>
        <w:t>ﺢﻟﺎﺻ ﷲ ﺪﺒﻋ ﻲﻠﻋ</w:t>
      </w:r>
    </w:p>
    <w:p w14:paraId="308D784D" w14:textId="77777777" w:rsidR="00E9043B" w:rsidRDefault="000C1467">
      <w:pPr>
        <w:spacing w:before="2" w:line="260" w:lineRule="exact"/>
        <w:ind w:left="280" w:right="24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President of </w:t>
      </w:r>
      <w:r>
        <w:rPr>
          <w:spacing w:val="-24"/>
          <w:sz w:val="24"/>
          <w:szCs w:val="24"/>
        </w:rPr>
        <w:t>Y</w:t>
      </w:r>
      <w:r>
        <w:rPr>
          <w:sz w:val="24"/>
          <w:szCs w:val="24"/>
        </w:rPr>
        <w:t>emen</w:t>
      </w:r>
      <w:r>
        <w:rPr>
          <w:spacing w:val="-13"/>
          <w:sz w:val="24"/>
          <w:szCs w:val="24"/>
        </w:rPr>
        <w:t>’</w:t>
      </w:r>
      <w:r>
        <w:rPr>
          <w:sz w:val="24"/>
          <w:szCs w:val="24"/>
        </w:rPr>
        <w:t>s General People</w:t>
      </w:r>
      <w:r>
        <w:rPr>
          <w:spacing w:val="-13"/>
          <w:sz w:val="24"/>
          <w:szCs w:val="24"/>
        </w:rPr>
        <w:t>’</w:t>
      </w:r>
      <w:r>
        <w:rPr>
          <w:sz w:val="24"/>
          <w:szCs w:val="24"/>
        </w:rPr>
        <w:t xml:space="preserve">s Congress party </w:t>
      </w:r>
      <w:r>
        <w:rPr>
          <w:b/>
          <w:sz w:val="24"/>
          <w:szCs w:val="24"/>
        </w:rPr>
        <w:t xml:space="preserve">b) </w:t>
      </w:r>
      <w:r>
        <w:rPr>
          <w:sz w:val="24"/>
          <w:szCs w:val="24"/>
        </w:rPr>
        <w:t xml:space="preserve">Former President of the Republic of </w:t>
      </w:r>
      <w:r>
        <w:rPr>
          <w:spacing w:val="-24"/>
          <w:sz w:val="24"/>
          <w:szCs w:val="24"/>
        </w:rPr>
        <w:t>Y</w:t>
      </w:r>
      <w:r>
        <w:rPr>
          <w:sz w:val="24"/>
          <w:szCs w:val="24"/>
        </w:rPr>
        <w:t xml:space="preserve">emen </w:t>
      </w:r>
      <w:r>
        <w:rPr>
          <w:b/>
          <w:sz w:val="24"/>
          <w:szCs w:val="24"/>
        </w:rPr>
        <w:t xml:space="preserve">DOB: a) </w:t>
      </w:r>
      <w:r>
        <w:rPr>
          <w:sz w:val="24"/>
          <w:szCs w:val="24"/>
        </w:rPr>
        <w:t>21 Ma</w:t>
      </w:r>
      <w:r>
        <w:rPr>
          <w:spacing w:val="-13"/>
          <w:sz w:val="24"/>
          <w:szCs w:val="24"/>
        </w:rPr>
        <w:t>r</w:t>
      </w:r>
      <w:r>
        <w:rPr>
          <w:sz w:val="24"/>
          <w:szCs w:val="24"/>
        </w:rPr>
        <w:t xml:space="preserve">. 1945 </w:t>
      </w:r>
      <w:r>
        <w:rPr>
          <w:b/>
          <w:sz w:val="24"/>
          <w:szCs w:val="24"/>
        </w:rPr>
        <w:t xml:space="preserve">b) </w:t>
      </w:r>
      <w:r>
        <w:rPr>
          <w:sz w:val="24"/>
          <w:szCs w:val="24"/>
        </w:rPr>
        <w:t>21 Ma</w:t>
      </w:r>
      <w:r>
        <w:rPr>
          <w:spacing w:val="-13"/>
          <w:sz w:val="24"/>
          <w:szCs w:val="24"/>
        </w:rPr>
        <w:t>r</w:t>
      </w:r>
      <w:r>
        <w:rPr>
          <w:sz w:val="24"/>
          <w:szCs w:val="24"/>
        </w:rPr>
        <w:t xml:space="preserve">. 1946 </w:t>
      </w:r>
      <w:r>
        <w:rPr>
          <w:b/>
          <w:sz w:val="24"/>
          <w:szCs w:val="24"/>
        </w:rPr>
        <w:t xml:space="preserve">c) </w:t>
      </w:r>
      <w:r>
        <w:rPr>
          <w:sz w:val="24"/>
          <w:szCs w:val="24"/>
        </w:rPr>
        <w:t>21 Ma</w:t>
      </w:r>
      <w:r>
        <w:rPr>
          <w:spacing w:val="-13"/>
          <w:sz w:val="24"/>
          <w:szCs w:val="24"/>
        </w:rPr>
        <w:t>r</w:t>
      </w:r>
      <w:r>
        <w:rPr>
          <w:sz w:val="24"/>
          <w:szCs w:val="24"/>
        </w:rPr>
        <w:t xml:space="preserve">. 1942 </w:t>
      </w:r>
      <w:r>
        <w:rPr>
          <w:b/>
          <w:sz w:val="24"/>
          <w:szCs w:val="24"/>
        </w:rPr>
        <w:t xml:space="preserve">d) </w:t>
      </w:r>
      <w:r>
        <w:rPr>
          <w:sz w:val="24"/>
          <w:szCs w:val="24"/>
        </w:rPr>
        <w:t>21 Ma</w:t>
      </w:r>
      <w:r>
        <w:rPr>
          <w:spacing w:val="-13"/>
          <w:sz w:val="24"/>
          <w:szCs w:val="24"/>
        </w:rPr>
        <w:t>r</w:t>
      </w:r>
      <w:r>
        <w:rPr>
          <w:sz w:val="24"/>
          <w:szCs w:val="24"/>
        </w:rPr>
        <w:t xml:space="preserve">. 1947 </w:t>
      </w:r>
      <w:r>
        <w:rPr>
          <w:b/>
          <w:sz w:val="24"/>
          <w:szCs w:val="24"/>
        </w:rPr>
        <w:t xml:space="preserve">POB: a) </w:t>
      </w:r>
      <w:r>
        <w:rPr>
          <w:sz w:val="24"/>
          <w:szCs w:val="24"/>
        </w:rPr>
        <w:t>Bayt al- Ahma</w:t>
      </w:r>
      <w:r>
        <w:rPr>
          <w:spacing w:val="-10"/>
          <w:sz w:val="24"/>
          <w:szCs w:val="24"/>
        </w:rPr>
        <w:t>r</w:t>
      </w:r>
      <w:r>
        <w:rPr>
          <w:sz w:val="24"/>
          <w:szCs w:val="24"/>
        </w:rPr>
        <w:t xml:space="preserve">, Sana’a Governorate, </w:t>
      </w:r>
      <w:r>
        <w:rPr>
          <w:spacing w:val="-24"/>
          <w:sz w:val="24"/>
          <w:szCs w:val="24"/>
        </w:rPr>
        <w:t>Y</w:t>
      </w:r>
      <w:r>
        <w:rPr>
          <w:sz w:val="24"/>
          <w:szCs w:val="24"/>
        </w:rPr>
        <w:t xml:space="preserve">emen </w:t>
      </w:r>
      <w:r>
        <w:rPr>
          <w:b/>
          <w:sz w:val="24"/>
          <w:szCs w:val="24"/>
        </w:rPr>
        <w:t xml:space="preserve">b) </w:t>
      </w:r>
      <w:r>
        <w:rPr>
          <w:sz w:val="24"/>
          <w:szCs w:val="24"/>
        </w:rPr>
        <w:t xml:space="preserve">Sana'a, </w:t>
      </w:r>
      <w:r>
        <w:rPr>
          <w:spacing w:val="-24"/>
          <w:sz w:val="24"/>
          <w:szCs w:val="24"/>
        </w:rPr>
        <w:t>Y</w:t>
      </w:r>
      <w:r>
        <w:rPr>
          <w:sz w:val="24"/>
          <w:szCs w:val="24"/>
        </w:rPr>
        <w:t xml:space="preserve">emen </w:t>
      </w:r>
      <w:r>
        <w:rPr>
          <w:b/>
          <w:sz w:val="24"/>
          <w:szCs w:val="24"/>
        </w:rPr>
        <w:t xml:space="preserve">c) </w:t>
      </w:r>
      <w:r>
        <w:rPr>
          <w:sz w:val="24"/>
          <w:szCs w:val="24"/>
        </w:rPr>
        <w:t xml:space="preserve">Sana'a, Sanhan, Al-Rib' al-Sharqi </w:t>
      </w:r>
      <w:r>
        <w:rPr>
          <w:b/>
          <w:sz w:val="24"/>
          <w:szCs w:val="24"/>
        </w:rPr>
        <w:t xml:space="preserve">Good quality a.k.a.: </w:t>
      </w:r>
      <w:r>
        <w:rPr>
          <w:sz w:val="24"/>
          <w:szCs w:val="24"/>
        </w:rPr>
        <w:t xml:space="preserve">Ali Abdallah Salih </w:t>
      </w:r>
      <w:r>
        <w:rPr>
          <w:b/>
          <w:sz w:val="24"/>
          <w:szCs w:val="24"/>
        </w:rPr>
        <w:t xml:space="preserve">Low quality a.k.a.: </w:t>
      </w:r>
      <w:r>
        <w:rPr>
          <w:sz w:val="24"/>
          <w:szCs w:val="24"/>
        </w:rPr>
        <w:t xml:space="preserve">na </w:t>
      </w:r>
      <w:r>
        <w:rPr>
          <w:b/>
          <w:sz w:val="24"/>
          <w:szCs w:val="24"/>
        </w:rPr>
        <w:t xml:space="preserve">Nationality: </w:t>
      </w:r>
      <w:r>
        <w:rPr>
          <w:spacing w:val="-24"/>
          <w:sz w:val="24"/>
          <w:szCs w:val="24"/>
        </w:rPr>
        <w:t>Y</w:t>
      </w:r>
      <w:r>
        <w:rPr>
          <w:sz w:val="24"/>
          <w:szCs w:val="24"/>
        </w:rPr>
        <w:t xml:space="preserve">emen </w:t>
      </w:r>
      <w:r>
        <w:rPr>
          <w:b/>
          <w:sz w:val="24"/>
          <w:szCs w:val="24"/>
        </w:rPr>
        <w:t xml:space="preserve">Passport no: </w:t>
      </w:r>
      <w:r>
        <w:rPr>
          <w:sz w:val="24"/>
          <w:szCs w:val="24"/>
        </w:rPr>
        <w:t>00016161 (</w:t>
      </w:r>
      <w:r>
        <w:rPr>
          <w:spacing w:val="-24"/>
          <w:sz w:val="24"/>
          <w:szCs w:val="24"/>
        </w:rPr>
        <w:t>Y</w:t>
      </w:r>
      <w:r>
        <w:rPr>
          <w:sz w:val="24"/>
          <w:szCs w:val="24"/>
        </w:rPr>
        <w:t xml:space="preserve">emen) </w:t>
      </w:r>
      <w:r>
        <w:rPr>
          <w:b/>
          <w:sz w:val="24"/>
          <w:szCs w:val="24"/>
        </w:rPr>
        <w:t xml:space="preserve">National identification no: </w:t>
      </w:r>
      <w:r>
        <w:rPr>
          <w:sz w:val="24"/>
          <w:szCs w:val="24"/>
        </w:rPr>
        <w:t xml:space="preserve">01010744444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7 No</w:t>
      </w:r>
      <w:r>
        <w:rPr>
          <w:spacing w:val="-16"/>
          <w:sz w:val="24"/>
          <w:szCs w:val="24"/>
        </w:rPr>
        <w:t>v</w:t>
      </w:r>
      <w:r>
        <w:rPr>
          <w:sz w:val="24"/>
          <w:szCs w:val="24"/>
        </w:rPr>
        <w:t>. 2014 ( amended on 20 No</w:t>
      </w:r>
      <w:r>
        <w:rPr>
          <w:spacing w:val="-16"/>
          <w:sz w:val="24"/>
          <w:szCs w:val="24"/>
        </w:rPr>
        <w:t>v</w:t>
      </w:r>
      <w:r>
        <w:rPr>
          <w:sz w:val="24"/>
          <w:szCs w:val="24"/>
        </w:rPr>
        <w:t>. 2014, 23 Ap</w:t>
      </w:r>
      <w:r>
        <w:rPr>
          <w:spacing w:val="-13"/>
          <w:sz w:val="24"/>
          <w:szCs w:val="24"/>
        </w:rPr>
        <w:t>r</w:t>
      </w:r>
      <w:r>
        <w:rPr>
          <w:sz w:val="24"/>
          <w:szCs w:val="24"/>
        </w:rPr>
        <w:t>. 2018</w:t>
      </w:r>
    </w:p>
    <w:p w14:paraId="3E4CFE0F" w14:textId="77777777" w:rsidR="00E9043B" w:rsidRDefault="000C1467">
      <w:pPr>
        <w:spacing w:line="260" w:lineRule="exact"/>
        <w:ind w:left="280"/>
        <w:rPr>
          <w:sz w:val="24"/>
          <w:szCs w:val="24"/>
        </w:rPr>
      </w:pPr>
      <w:r>
        <w:rPr>
          <w:sz w:val="24"/>
          <w:szCs w:val="24"/>
        </w:rPr>
        <w:t xml:space="preserve">) </w:t>
      </w:r>
      <w:r>
        <w:rPr>
          <w:b/>
          <w:sz w:val="24"/>
          <w:szCs w:val="24"/>
        </w:rPr>
        <w:t xml:space="preserve">Other information: </w:t>
      </w:r>
      <w:r>
        <w:rPr>
          <w:sz w:val="24"/>
          <w:szCs w:val="24"/>
        </w:rPr>
        <w:t>Gender [Male]. Status: reportedly deceased. INTERPOL-UN Security Council Special</w:t>
      </w:r>
    </w:p>
    <w:p w14:paraId="2ABB685B" w14:textId="77777777" w:rsidR="00E9043B" w:rsidRDefault="003103A9">
      <w:pPr>
        <w:spacing w:line="260" w:lineRule="exact"/>
        <w:ind w:left="280"/>
        <w:rPr>
          <w:sz w:val="24"/>
          <w:szCs w:val="24"/>
        </w:rPr>
      </w:pPr>
      <w:hyperlink r:id="rId886">
        <w:r w:rsidR="000C1467">
          <w:rPr>
            <w:position w:val="-1"/>
            <w:sz w:val="24"/>
            <w:szCs w:val="24"/>
          </w:rPr>
          <w:t>Notice web link: 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887">
        <w:r w:rsidR="000C1467">
          <w:rPr>
            <w:color w:val="0000ED"/>
            <w:position w:val="-1"/>
            <w:sz w:val="24"/>
            <w:szCs w:val="24"/>
            <w:u w:val="single" w:color="0000ED"/>
          </w:rPr>
          <w:t xml:space="preserve">click  here </w:t>
        </w:r>
      </w:hyperlink>
    </w:p>
    <w:p w14:paraId="729F3BE7" w14:textId="77777777" w:rsidR="00E9043B" w:rsidRDefault="00E9043B">
      <w:pPr>
        <w:spacing w:before="20" w:line="220" w:lineRule="exact"/>
        <w:rPr>
          <w:sz w:val="22"/>
          <w:szCs w:val="22"/>
        </w:rPr>
      </w:pPr>
    </w:p>
    <w:p w14:paraId="61CA0CBE" w14:textId="77777777" w:rsidR="00E9043B" w:rsidRDefault="000C1467">
      <w:pPr>
        <w:spacing w:before="29"/>
        <w:ind w:left="280"/>
        <w:rPr>
          <w:sz w:val="24"/>
          <w:szCs w:val="24"/>
        </w:rPr>
      </w:pPr>
      <w:r>
        <w:rPr>
          <w:b/>
          <w:sz w:val="24"/>
          <w:szCs w:val="24"/>
        </w:rPr>
        <w:t xml:space="preserve">QDi.387 Name: </w:t>
      </w:r>
      <w:r>
        <w:rPr>
          <w:sz w:val="24"/>
          <w:szCs w:val="24"/>
        </w:rPr>
        <w:t>1: MOHAMMED 2: ABDEL-HALIM 3: HEMAIDA 4: SALEH</w:t>
      </w:r>
    </w:p>
    <w:p w14:paraId="1F57D0BB" w14:textId="77777777" w:rsidR="00E9043B" w:rsidRDefault="000C1467">
      <w:pPr>
        <w:spacing w:before="2" w:line="260" w:lineRule="exact"/>
        <w:ind w:left="280" w:right="36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22 Sep. 1988 </w:t>
      </w:r>
      <w:r>
        <w:rPr>
          <w:b/>
          <w:sz w:val="24"/>
          <w:szCs w:val="24"/>
        </w:rPr>
        <w:t xml:space="preserve">b) </w:t>
      </w:r>
      <w:r>
        <w:rPr>
          <w:sz w:val="24"/>
          <w:szCs w:val="24"/>
        </w:rPr>
        <w:t xml:space="preserve">22 Sep. 1989 </w:t>
      </w:r>
      <w:r>
        <w:rPr>
          <w:b/>
          <w:sz w:val="24"/>
          <w:szCs w:val="24"/>
        </w:rPr>
        <w:t xml:space="preserve">POB: </w:t>
      </w:r>
      <w:r>
        <w:rPr>
          <w:sz w:val="24"/>
          <w:szCs w:val="24"/>
        </w:rPr>
        <w:t xml:space="preserve">Alexandria, Egypt </w:t>
      </w:r>
      <w:r>
        <w:rPr>
          <w:b/>
          <w:sz w:val="24"/>
          <w:szCs w:val="24"/>
        </w:rPr>
        <w:t xml:space="preserve">Good quality a.k.a.: a) </w:t>
      </w:r>
      <w:r>
        <w:rPr>
          <w:sz w:val="24"/>
          <w:szCs w:val="24"/>
        </w:rPr>
        <w:t xml:space="preserve">Muhammad Hameida Saleh </w:t>
      </w:r>
      <w:r>
        <w:rPr>
          <w:b/>
          <w:sz w:val="24"/>
          <w:szCs w:val="24"/>
        </w:rPr>
        <w:t xml:space="preserve">b) </w:t>
      </w:r>
      <w:r>
        <w:rPr>
          <w:sz w:val="24"/>
          <w:szCs w:val="24"/>
        </w:rPr>
        <w:t xml:space="preserve">Muhammad Abd-al-Halim Humaydah </w:t>
      </w:r>
      <w:r>
        <w:rPr>
          <w:b/>
          <w:sz w:val="24"/>
          <w:szCs w:val="24"/>
        </w:rPr>
        <w:t xml:space="preserve">c) </w:t>
      </w:r>
      <w:r>
        <w:rPr>
          <w:sz w:val="24"/>
          <w:szCs w:val="24"/>
        </w:rPr>
        <w:t xml:space="preserve">Faris Baluchistan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Egypt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Egypt </w:t>
      </w:r>
      <w:r>
        <w:rPr>
          <w:b/>
          <w:sz w:val="24"/>
          <w:szCs w:val="24"/>
        </w:rPr>
        <w:t xml:space="preserve">Listed on: </w:t>
      </w:r>
      <w:r>
        <w:rPr>
          <w:sz w:val="24"/>
          <w:szCs w:val="24"/>
        </w:rPr>
        <w:t xml:space="preserve">29 Feb. 2016 </w:t>
      </w:r>
      <w:r>
        <w:rPr>
          <w:b/>
          <w:sz w:val="24"/>
          <w:szCs w:val="24"/>
        </w:rPr>
        <w:t xml:space="preserve">Other information: </w:t>
      </w:r>
      <w:r>
        <w:rPr>
          <w:sz w:val="24"/>
          <w:szCs w:val="24"/>
        </w:rPr>
        <w:t>Member of Al-Qaida (QDe.004). Involved in recruiting suicide bombers</w:t>
      </w:r>
    </w:p>
    <w:p w14:paraId="06EF6B81" w14:textId="77777777" w:rsidR="00E9043B" w:rsidRDefault="000C1467">
      <w:pPr>
        <w:spacing w:line="260" w:lineRule="exact"/>
        <w:ind w:left="280" w:right="226"/>
        <w:rPr>
          <w:sz w:val="24"/>
          <w:szCs w:val="24"/>
        </w:rPr>
      </w:pPr>
      <w:r>
        <w:rPr>
          <w:sz w:val="24"/>
          <w:szCs w:val="24"/>
        </w:rPr>
        <w:t>to go to Syrian Arab Republic and planning terrorist activities against ta</w:t>
      </w:r>
      <w:r>
        <w:rPr>
          <w:spacing w:val="-4"/>
          <w:sz w:val="24"/>
          <w:szCs w:val="24"/>
        </w:rPr>
        <w:t>r</w:t>
      </w:r>
      <w:r>
        <w:rPr>
          <w:sz w:val="24"/>
          <w:szCs w:val="24"/>
        </w:rPr>
        <w:t>gets in Europe. Arrested in Cairo, Egypt</w:t>
      </w:r>
      <w:hyperlink r:id="rId888">
        <w:r>
          <w:rPr>
            <w:sz w:val="24"/>
            <w:szCs w:val="24"/>
          </w:rPr>
          <w:t xml:space="preserve"> in 2013.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889">
        <w:r>
          <w:rPr>
            <w:color w:val="0000ED"/>
            <w:sz w:val="24"/>
            <w:szCs w:val="24"/>
            <w:u w:val="single" w:color="0000ED"/>
          </w:rPr>
          <w:t xml:space="preserve">click  here </w:t>
        </w:r>
      </w:hyperlink>
    </w:p>
    <w:p w14:paraId="29FBF7FA" w14:textId="77777777" w:rsidR="00E9043B" w:rsidRDefault="00E9043B">
      <w:pPr>
        <w:spacing w:before="2" w:line="260" w:lineRule="exact"/>
        <w:rPr>
          <w:sz w:val="26"/>
          <w:szCs w:val="26"/>
        </w:rPr>
      </w:pPr>
    </w:p>
    <w:p w14:paraId="4264E991" w14:textId="77777777" w:rsidR="00E9043B" w:rsidRDefault="000C1467">
      <w:pPr>
        <w:ind w:left="280"/>
        <w:rPr>
          <w:sz w:val="24"/>
          <w:szCs w:val="24"/>
        </w:rPr>
      </w:pPr>
      <w:r>
        <w:rPr>
          <w:b/>
          <w:spacing w:val="-18"/>
          <w:sz w:val="24"/>
          <w:szCs w:val="24"/>
        </w:rPr>
        <w:t>T</w:t>
      </w:r>
      <w:r>
        <w:rPr>
          <w:b/>
          <w:sz w:val="24"/>
          <w:szCs w:val="24"/>
        </w:rPr>
        <w:t xml:space="preserve">Ai.108 Name: </w:t>
      </w:r>
      <w:r>
        <w:rPr>
          <w:sz w:val="24"/>
          <w:szCs w:val="24"/>
        </w:rPr>
        <w:t>1: ABDULHAI 2: SALEK 3: na 4: na</w:t>
      </w:r>
    </w:p>
    <w:p w14:paraId="34613EE9" w14:textId="77777777" w:rsidR="00E9043B" w:rsidRDefault="000C1467">
      <w:pPr>
        <w:spacing w:line="260" w:lineRule="exact"/>
        <w:ind w:left="280"/>
        <w:rPr>
          <w:sz w:val="24"/>
          <w:szCs w:val="24"/>
        </w:rPr>
      </w:pPr>
      <w:r>
        <w:rPr>
          <w:b/>
          <w:sz w:val="24"/>
          <w:szCs w:val="24"/>
        </w:rPr>
        <w:t xml:space="preserve">Name (original script): </w:t>
      </w:r>
      <w:r>
        <w:rPr>
          <w:sz w:val="24"/>
          <w:szCs w:val="24"/>
        </w:rPr>
        <w:t>ﮏﻟﺎﺳ ﯽﺤﻟاﺪﺒﻋ</w:t>
      </w:r>
    </w:p>
    <w:p w14:paraId="11B7455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Governor of Uruzgan Province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3EEAF1A5" w14:textId="77777777" w:rsidR="00E9043B" w:rsidRDefault="000C1467">
      <w:pPr>
        <w:spacing w:before="2" w:line="260" w:lineRule="exact"/>
        <w:ind w:left="280" w:right="417"/>
        <w:rPr>
          <w:sz w:val="24"/>
          <w:szCs w:val="24"/>
        </w:rPr>
      </w:pPr>
      <w:r>
        <w:rPr>
          <w:sz w:val="24"/>
          <w:szCs w:val="24"/>
        </w:rPr>
        <w:t xml:space="preserve">1965 </w:t>
      </w:r>
      <w:r>
        <w:rPr>
          <w:b/>
          <w:sz w:val="24"/>
          <w:szCs w:val="24"/>
        </w:rPr>
        <w:t xml:space="preserve">POB: </w:t>
      </w:r>
      <w:r>
        <w:rPr>
          <w:spacing w:val="-22"/>
          <w:sz w:val="24"/>
          <w:szCs w:val="24"/>
        </w:rPr>
        <w:t>A</w:t>
      </w:r>
      <w:r>
        <w:rPr>
          <w:sz w:val="24"/>
          <w:szCs w:val="24"/>
        </w:rPr>
        <w:t xml:space="preserve">wlyatak </w:t>
      </w:r>
      <w:r>
        <w:rPr>
          <w:spacing w:val="-14"/>
          <w:sz w:val="24"/>
          <w:szCs w:val="24"/>
        </w:rPr>
        <w:t>V</w:t>
      </w:r>
      <w:r>
        <w:rPr>
          <w:sz w:val="24"/>
          <w:szCs w:val="24"/>
        </w:rPr>
        <w:t xml:space="preserve">illage, Gardan Masjid Area, Chaki </w:t>
      </w:r>
      <w:r>
        <w:rPr>
          <w:spacing w:val="-19"/>
          <w:sz w:val="24"/>
          <w:szCs w:val="24"/>
        </w:rPr>
        <w:t>W</w:t>
      </w:r>
      <w:r>
        <w:rPr>
          <w:sz w:val="24"/>
          <w:szCs w:val="24"/>
        </w:rPr>
        <w:t xml:space="preserve">ardak District, Maidan </w:t>
      </w:r>
      <w:r>
        <w:rPr>
          <w:spacing w:val="-19"/>
          <w:sz w:val="24"/>
          <w:szCs w:val="24"/>
        </w:rPr>
        <w:t>W</w:t>
      </w:r>
      <w:r>
        <w:rPr>
          <w:sz w:val="24"/>
          <w:szCs w:val="24"/>
        </w:rPr>
        <w:t xml:space="preserve">ardak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w:t>
      </w:r>
    </w:p>
    <w:p w14:paraId="564509C7"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24 Ma</w:t>
      </w:r>
      <w:r>
        <w:rPr>
          <w:spacing w:val="-13"/>
          <w:sz w:val="24"/>
          <w:szCs w:val="24"/>
        </w:rPr>
        <w:t>r</w:t>
      </w:r>
      <w:r>
        <w:rPr>
          <w:sz w:val="24"/>
          <w:szCs w:val="24"/>
        </w:rPr>
        <w:t>. 2009, 29 No</w:t>
      </w:r>
      <w:r>
        <w:rPr>
          <w:spacing w:val="-16"/>
          <w:sz w:val="24"/>
          <w:szCs w:val="24"/>
        </w:rPr>
        <w:t>v</w:t>
      </w:r>
      <w:r>
        <w:rPr>
          <w:sz w:val="24"/>
          <w:szCs w:val="24"/>
        </w:rPr>
        <w:t>. 20</w:t>
      </w:r>
      <w:r>
        <w:rPr>
          <w:spacing w:val="-9"/>
          <w:sz w:val="24"/>
          <w:szCs w:val="24"/>
        </w:rPr>
        <w:t>1</w:t>
      </w:r>
      <w:r>
        <w:rPr>
          <w:sz w:val="24"/>
          <w:szCs w:val="24"/>
        </w:rPr>
        <w:t xml:space="preserve">1, 18 May 2012 ) </w:t>
      </w:r>
      <w:r>
        <w:rPr>
          <w:b/>
          <w:sz w:val="24"/>
          <w:szCs w:val="24"/>
        </w:rPr>
        <w:t xml:space="preserve">Other information: </w:t>
      </w:r>
      <w:r>
        <w:rPr>
          <w:sz w:val="24"/>
          <w:szCs w:val="24"/>
        </w:rPr>
        <w:t>Reportedly deceased in North Afghanistan in</w:t>
      </w:r>
    </w:p>
    <w:p w14:paraId="3194F208" w14:textId="77777777" w:rsidR="00E9043B" w:rsidRDefault="00E9043B">
      <w:pPr>
        <w:spacing w:line="140" w:lineRule="exact"/>
        <w:rPr>
          <w:sz w:val="14"/>
          <w:szCs w:val="14"/>
        </w:rPr>
      </w:pPr>
    </w:p>
    <w:p w14:paraId="3A15F579" w14:textId="77777777" w:rsidR="00E9043B" w:rsidRDefault="000C1467">
      <w:pPr>
        <w:spacing w:before="29"/>
        <w:ind w:left="280"/>
        <w:rPr>
          <w:sz w:val="24"/>
          <w:szCs w:val="24"/>
        </w:rPr>
      </w:pPr>
      <w:r>
        <w:rPr>
          <w:sz w:val="24"/>
          <w:szCs w:val="24"/>
        </w:rPr>
        <w:t xml:space="preserve">1999. Belonged to </w:t>
      </w:r>
      <w:r>
        <w:rPr>
          <w:spacing w:val="-19"/>
          <w:sz w:val="24"/>
          <w:szCs w:val="24"/>
        </w:rPr>
        <w:t>W</w:t>
      </w:r>
      <w:r>
        <w:rPr>
          <w:sz w:val="24"/>
          <w:szCs w:val="24"/>
        </w:rPr>
        <w:t>ardak tribe. Review pursuant to Security Council resolution 1822 (2008) was concluded on</w:t>
      </w:r>
    </w:p>
    <w:p w14:paraId="7776F141" w14:textId="77777777" w:rsidR="00E9043B" w:rsidRDefault="003103A9">
      <w:pPr>
        <w:spacing w:before="2" w:line="260" w:lineRule="exact"/>
        <w:ind w:left="280" w:right="469"/>
        <w:rPr>
          <w:sz w:val="24"/>
          <w:szCs w:val="24"/>
        </w:rPr>
      </w:pPr>
      <w:hyperlink r:id="rId890">
        <w:r w:rsidR="000C1467">
          <w:rPr>
            <w:sz w:val="24"/>
            <w:szCs w:val="24"/>
          </w:rPr>
          <w:t>27 Jul. 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891">
        <w:r w:rsidR="000C1467">
          <w:rPr>
            <w:color w:val="0000ED"/>
            <w:sz w:val="24"/>
            <w:szCs w:val="24"/>
            <w:u w:val="single" w:color="0000ED"/>
          </w:rPr>
          <w:t xml:space="preserve">click  here </w:t>
        </w:r>
      </w:hyperlink>
    </w:p>
    <w:p w14:paraId="291243B3" w14:textId="77777777" w:rsidR="00E9043B" w:rsidRDefault="00E9043B">
      <w:pPr>
        <w:spacing w:before="13" w:line="220" w:lineRule="exact"/>
        <w:rPr>
          <w:sz w:val="22"/>
          <w:szCs w:val="22"/>
        </w:rPr>
      </w:pPr>
    </w:p>
    <w:p w14:paraId="3CBBF1E2" w14:textId="77777777" w:rsidR="00E9043B" w:rsidRDefault="000C1467">
      <w:pPr>
        <w:spacing w:before="29"/>
        <w:ind w:left="280"/>
        <w:rPr>
          <w:sz w:val="24"/>
          <w:szCs w:val="24"/>
        </w:rPr>
      </w:pPr>
      <w:r>
        <w:rPr>
          <w:b/>
          <w:sz w:val="24"/>
          <w:szCs w:val="24"/>
        </w:rPr>
        <w:t xml:space="preserve">IRi.038 Name: </w:t>
      </w:r>
      <w:r>
        <w:rPr>
          <w:sz w:val="24"/>
          <w:szCs w:val="24"/>
        </w:rPr>
        <w:t>1: HOSEIN 2: SALIMI 3: na 4: na</w:t>
      </w:r>
    </w:p>
    <w:p w14:paraId="113B4C5D" w14:textId="77777777" w:rsidR="00E9043B" w:rsidRDefault="000C1467">
      <w:pPr>
        <w:spacing w:before="2" w:line="260" w:lineRule="exact"/>
        <w:ind w:left="280" w:right="34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General </w:t>
      </w:r>
      <w:r>
        <w:rPr>
          <w:b/>
          <w:sz w:val="24"/>
          <w:szCs w:val="24"/>
        </w:rPr>
        <w:t xml:space="preserve">b) </w:t>
      </w:r>
      <w:r>
        <w:rPr>
          <w:sz w:val="24"/>
          <w:szCs w:val="24"/>
        </w:rPr>
        <w:t xml:space="preserve">Commander of the Air Force, IRGC (Pasdaran)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Husain Salimi; Hosain Salimi; Hussain Salimi; Hosein Saleemi; Husain Saleemi; Hosain Saleemi; Hussain Saleemi; Hossein Salimi; Hossein Saleemi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D0853</w:t>
      </w:r>
      <w:r>
        <w:rPr>
          <w:spacing w:val="-9"/>
          <w:sz w:val="24"/>
          <w:szCs w:val="24"/>
        </w:rPr>
        <w:t>1</w:t>
      </w:r>
      <w:r>
        <w:rPr>
          <w:sz w:val="24"/>
          <w:szCs w:val="24"/>
        </w:rPr>
        <w:t xml:space="preserve">177, issued in Iran (Islamic Republic of)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w:t>
      </w:r>
    </w:p>
    <w:p w14:paraId="2AED366C" w14:textId="77777777" w:rsidR="00E9043B" w:rsidRDefault="000C1467">
      <w:pPr>
        <w:spacing w:line="260" w:lineRule="exact"/>
        <w:ind w:left="280"/>
        <w:rPr>
          <w:sz w:val="24"/>
          <w:szCs w:val="24"/>
        </w:rPr>
      </w:pPr>
      <w:r>
        <w:rPr>
          <w:sz w:val="24"/>
          <w:szCs w:val="24"/>
        </w:rPr>
        <w:t xml:space="preserve">Dec. 2006 ( amended on 17 Dec. 2014 ) </w:t>
      </w:r>
      <w:r>
        <w:rPr>
          <w:b/>
          <w:sz w:val="24"/>
          <w:szCs w:val="24"/>
        </w:rPr>
        <w:t xml:space="preserve">Other information: </w:t>
      </w:r>
      <w:r>
        <w:rPr>
          <w:sz w:val="24"/>
          <w:szCs w:val="24"/>
        </w:rPr>
        <w:t>[Old Reference # I.37.D.1]</w:t>
      </w:r>
    </w:p>
    <w:p w14:paraId="694D8E45" w14:textId="77777777" w:rsidR="00E9043B" w:rsidRDefault="00E9043B">
      <w:pPr>
        <w:spacing w:before="4" w:line="260" w:lineRule="exact"/>
        <w:rPr>
          <w:sz w:val="26"/>
          <w:szCs w:val="26"/>
        </w:rPr>
      </w:pPr>
    </w:p>
    <w:p w14:paraId="5F57E061" w14:textId="77777777" w:rsidR="00E9043B" w:rsidRDefault="000C1467">
      <w:pPr>
        <w:ind w:left="280"/>
        <w:rPr>
          <w:sz w:val="24"/>
          <w:szCs w:val="24"/>
        </w:rPr>
      </w:pPr>
      <w:r>
        <w:rPr>
          <w:b/>
          <w:sz w:val="24"/>
          <w:szCs w:val="24"/>
        </w:rPr>
        <w:t xml:space="preserve">SOi.013 Name: </w:t>
      </w:r>
      <w:r>
        <w:rPr>
          <w:sz w:val="24"/>
          <w:szCs w:val="24"/>
        </w:rPr>
        <w:t>1: MAALIM 2: SALMAN 3: na 4: na</w:t>
      </w:r>
    </w:p>
    <w:p w14:paraId="4947D7FB" w14:textId="77777777" w:rsidR="00E9043B" w:rsidRDefault="000C1467">
      <w:pPr>
        <w:spacing w:before="2" w:line="260" w:lineRule="exact"/>
        <w:ind w:left="280" w:right="257"/>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1979 </w:t>
      </w:r>
      <w:r>
        <w:rPr>
          <w:b/>
          <w:sz w:val="24"/>
          <w:szCs w:val="24"/>
        </w:rPr>
        <w:t xml:space="preserve">POB: </w:t>
      </w:r>
      <w:r>
        <w:rPr>
          <w:sz w:val="24"/>
          <w:szCs w:val="24"/>
        </w:rPr>
        <w:t xml:space="preserve">Nairobi, Kenya </w:t>
      </w:r>
      <w:r>
        <w:rPr>
          <w:b/>
          <w:sz w:val="24"/>
          <w:szCs w:val="24"/>
        </w:rPr>
        <w:t xml:space="preserve">Good quality a.k.a.: a) </w:t>
      </w:r>
      <w:r>
        <w:rPr>
          <w:sz w:val="24"/>
          <w:szCs w:val="24"/>
        </w:rPr>
        <w:t xml:space="preserve">Mu’alim Salman </w:t>
      </w:r>
      <w:r>
        <w:rPr>
          <w:b/>
          <w:sz w:val="24"/>
          <w:szCs w:val="24"/>
        </w:rPr>
        <w:t xml:space="preserve">b) </w:t>
      </w:r>
      <w:r>
        <w:rPr>
          <w:sz w:val="24"/>
          <w:szCs w:val="24"/>
        </w:rPr>
        <w:t xml:space="preserve">Mualem Suleiman </w:t>
      </w:r>
      <w:r>
        <w:rPr>
          <w:b/>
          <w:sz w:val="24"/>
          <w:szCs w:val="24"/>
        </w:rPr>
        <w:t xml:space="preserve">c) </w:t>
      </w:r>
      <w:r>
        <w:rPr>
          <w:sz w:val="24"/>
          <w:szCs w:val="24"/>
        </w:rPr>
        <w:t xml:space="preserve">Ameer Salman </w:t>
      </w:r>
      <w:r>
        <w:rPr>
          <w:b/>
          <w:sz w:val="24"/>
          <w:szCs w:val="24"/>
        </w:rPr>
        <w:t xml:space="preserve">d) </w:t>
      </w:r>
      <w:r>
        <w:rPr>
          <w:sz w:val="24"/>
          <w:szCs w:val="24"/>
        </w:rPr>
        <w:t xml:space="preserve">Ma’alim Suleiman </w:t>
      </w:r>
      <w:r>
        <w:rPr>
          <w:b/>
          <w:sz w:val="24"/>
          <w:szCs w:val="24"/>
        </w:rPr>
        <w:t xml:space="preserve">e) </w:t>
      </w:r>
      <w:r>
        <w:rPr>
          <w:sz w:val="24"/>
          <w:szCs w:val="24"/>
        </w:rPr>
        <w:t xml:space="preserve">Maalim Salman Ali </w:t>
      </w:r>
      <w:r>
        <w:rPr>
          <w:b/>
          <w:sz w:val="24"/>
          <w:szCs w:val="24"/>
        </w:rPr>
        <w:t xml:space="preserve">f) </w:t>
      </w:r>
      <w:r>
        <w:rPr>
          <w:sz w:val="24"/>
          <w:szCs w:val="24"/>
        </w:rPr>
        <w:t xml:space="preserve">Maalim Selman Ali </w:t>
      </w:r>
      <w:r>
        <w:rPr>
          <w:b/>
          <w:sz w:val="24"/>
          <w:szCs w:val="24"/>
        </w:rPr>
        <w:t xml:space="preserve">g) </w:t>
      </w:r>
      <w:r>
        <w:rPr>
          <w:sz w:val="24"/>
          <w:szCs w:val="24"/>
        </w:rPr>
        <w:t xml:space="preserve">Ma’alim Selman </w:t>
      </w:r>
      <w:r>
        <w:rPr>
          <w:b/>
          <w:sz w:val="24"/>
          <w:szCs w:val="24"/>
        </w:rPr>
        <w:t xml:space="preserve">h) </w:t>
      </w:r>
      <w:r>
        <w:rPr>
          <w:sz w:val="24"/>
          <w:szCs w:val="24"/>
        </w:rPr>
        <w:t xml:space="preserve">Ma’alin Sulayman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Somalia </w:t>
      </w:r>
      <w:r>
        <w:rPr>
          <w:b/>
          <w:sz w:val="24"/>
          <w:szCs w:val="24"/>
        </w:rPr>
        <w:t xml:space="preserve">Listed on: </w:t>
      </w:r>
      <w:r>
        <w:rPr>
          <w:sz w:val="24"/>
          <w:szCs w:val="24"/>
        </w:rPr>
        <w:t xml:space="preserve">23 Sep. 2014 </w:t>
      </w:r>
      <w:r>
        <w:rPr>
          <w:b/>
          <w:sz w:val="24"/>
          <w:szCs w:val="24"/>
        </w:rPr>
        <w:t xml:space="preserve">Other information: </w:t>
      </w:r>
      <w:r>
        <w:rPr>
          <w:sz w:val="24"/>
          <w:szCs w:val="24"/>
        </w:rPr>
        <w:t>INTERPOL-UN Security</w:t>
      </w:r>
      <w:hyperlink r:id="rId892">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893">
        <w:r>
          <w:rPr>
            <w:color w:val="0000ED"/>
            <w:sz w:val="24"/>
            <w:szCs w:val="24"/>
            <w:u w:val="single" w:color="0000ED"/>
          </w:rPr>
          <w:t xml:space="preserve">click  here </w:t>
        </w:r>
      </w:hyperlink>
    </w:p>
    <w:p w14:paraId="6435A3DB" w14:textId="77777777" w:rsidR="00E9043B" w:rsidRDefault="00E9043B">
      <w:pPr>
        <w:spacing w:before="2" w:line="260" w:lineRule="exact"/>
        <w:rPr>
          <w:sz w:val="26"/>
          <w:szCs w:val="26"/>
        </w:rPr>
      </w:pPr>
    </w:p>
    <w:p w14:paraId="78DBE312" w14:textId="77777777" w:rsidR="00E9043B" w:rsidRPr="002E3F0F" w:rsidRDefault="000C1467">
      <w:pPr>
        <w:ind w:left="280"/>
        <w:rPr>
          <w:sz w:val="24"/>
          <w:szCs w:val="24"/>
          <w:lang w:val="es-MX"/>
        </w:rPr>
      </w:pPr>
      <w:r w:rsidRPr="002E3F0F">
        <w:rPr>
          <w:b/>
          <w:sz w:val="24"/>
          <w:szCs w:val="24"/>
          <w:lang w:val="es-MX"/>
        </w:rPr>
        <w:t xml:space="preserve">QDi.244 Name: </w:t>
      </w:r>
      <w:r w:rsidRPr="002E3F0F">
        <w:rPr>
          <w:sz w:val="24"/>
          <w:szCs w:val="24"/>
          <w:lang w:val="es-MX"/>
        </w:rPr>
        <w:t>1: HILARION 2: DEL ROSARIO 3: SAN</w:t>
      </w:r>
      <w:r w:rsidRPr="002E3F0F">
        <w:rPr>
          <w:spacing w:val="-4"/>
          <w:sz w:val="24"/>
          <w:szCs w:val="24"/>
          <w:lang w:val="es-MX"/>
        </w:rPr>
        <w:t>T</w:t>
      </w:r>
      <w:r w:rsidRPr="002E3F0F">
        <w:rPr>
          <w:sz w:val="24"/>
          <w:szCs w:val="24"/>
          <w:lang w:val="es-MX"/>
        </w:rPr>
        <w:t>OS 4: na</w:t>
      </w:r>
    </w:p>
    <w:p w14:paraId="26A31391" w14:textId="77777777" w:rsidR="00E9043B" w:rsidRDefault="000C1467">
      <w:pPr>
        <w:spacing w:before="2" w:line="260" w:lineRule="exact"/>
        <w:ind w:left="280" w:right="306"/>
        <w:rPr>
          <w:sz w:val="24"/>
          <w:szCs w:val="24"/>
        </w:rPr>
      </w:pPr>
      <w:r>
        <w:rPr>
          <w:b/>
          <w:spacing w:val="-4"/>
          <w:sz w:val="24"/>
          <w:szCs w:val="24"/>
        </w:rPr>
        <w:t>T</w:t>
      </w:r>
      <w:r>
        <w:rPr>
          <w:b/>
          <w:sz w:val="24"/>
          <w:szCs w:val="24"/>
        </w:rPr>
        <w:t xml:space="preserve">itle: </w:t>
      </w:r>
      <w:r>
        <w:rPr>
          <w:sz w:val="24"/>
          <w:szCs w:val="24"/>
        </w:rPr>
        <w:t xml:space="preserve">"Amir" </w:t>
      </w:r>
      <w:r>
        <w:rPr>
          <w:b/>
          <w:sz w:val="24"/>
          <w:szCs w:val="24"/>
        </w:rPr>
        <w:t xml:space="preserve">Designation: </w:t>
      </w:r>
      <w:r>
        <w:rPr>
          <w:sz w:val="24"/>
          <w:szCs w:val="24"/>
        </w:rPr>
        <w:t xml:space="preserve">na </w:t>
      </w:r>
      <w:r>
        <w:rPr>
          <w:b/>
          <w:sz w:val="24"/>
          <w:szCs w:val="24"/>
        </w:rPr>
        <w:t xml:space="preserve">DOB: </w:t>
      </w:r>
      <w:r>
        <w:rPr>
          <w:sz w:val="24"/>
          <w:szCs w:val="24"/>
        </w:rPr>
        <w:t>12 Ma</w:t>
      </w:r>
      <w:r>
        <w:rPr>
          <w:spacing w:val="-13"/>
          <w:sz w:val="24"/>
          <w:szCs w:val="24"/>
        </w:rPr>
        <w:t>r</w:t>
      </w:r>
      <w:r>
        <w:rPr>
          <w:sz w:val="24"/>
          <w:szCs w:val="24"/>
        </w:rPr>
        <w:t xml:space="preserve">. 1966 </w:t>
      </w:r>
      <w:r>
        <w:rPr>
          <w:b/>
          <w:sz w:val="24"/>
          <w:szCs w:val="24"/>
        </w:rPr>
        <w:t xml:space="preserve">POB: </w:t>
      </w:r>
      <w:r>
        <w:rPr>
          <w:sz w:val="24"/>
          <w:szCs w:val="24"/>
        </w:rPr>
        <w:t>686 A. Mabini Street, Sangandaan, Caloocan Cit</w:t>
      </w:r>
      <w:r>
        <w:rPr>
          <w:spacing w:val="-16"/>
          <w:sz w:val="24"/>
          <w:szCs w:val="24"/>
        </w:rPr>
        <w:t>y</w:t>
      </w:r>
      <w:r>
        <w:rPr>
          <w:sz w:val="24"/>
          <w:szCs w:val="24"/>
        </w:rPr>
        <w:t xml:space="preserve">, Philippines </w:t>
      </w:r>
      <w:r>
        <w:rPr>
          <w:b/>
          <w:sz w:val="24"/>
          <w:szCs w:val="24"/>
        </w:rPr>
        <w:t xml:space="preserve">Good quality a.k.a.: a) </w:t>
      </w:r>
      <w:r>
        <w:rPr>
          <w:sz w:val="24"/>
          <w:szCs w:val="24"/>
        </w:rPr>
        <w:t xml:space="preserve">Akmad Santos </w:t>
      </w:r>
      <w:r>
        <w:rPr>
          <w:b/>
          <w:sz w:val="24"/>
          <w:szCs w:val="24"/>
        </w:rPr>
        <w:t xml:space="preserve">b) </w:t>
      </w:r>
      <w:r>
        <w:rPr>
          <w:sz w:val="24"/>
          <w:szCs w:val="24"/>
        </w:rPr>
        <w:t xml:space="preserve">Ahmed Islam </w:t>
      </w:r>
      <w:r>
        <w:rPr>
          <w:b/>
          <w:sz w:val="24"/>
          <w:szCs w:val="24"/>
        </w:rPr>
        <w:t xml:space="preserve">c) </w:t>
      </w:r>
      <w:r>
        <w:rPr>
          <w:sz w:val="24"/>
          <w:szCs w:val="24"/>
        </w:rPr>
        <w:t xml:space="preserve">Ahmad Islam Santos </w:t>
      </w:r>
      <w:r>
        <w:rPr>
          <w:b/>
          <w:sz w:val="24"/>
          <w:szCs w:val="24"/>
        </w:rPr>
        <w:t xml:space="preserve">d) </w:t>
      </w:r>
      <w:r>
        <w:rPr>
          <w:sz w:val="24"/>
          <w:szCs w:val="24"/>
        </w:rPr>
        <w:t xml:space="preserve">Hilarion Santos, III (third) </w:t>
      </w:r>
      <w:r>
        <w:rPr>
          <w:b/>
          <w:sz w:val="24"/>
          <w:szCs w:val="24"/>
        </w:rPr>
        <w:t xml:space="preserve">e) </w:t>
      </w:r>
      <w:r>
        <w:rPr>
          <w:sz w:val="24"/>
          <w:szCs w:val="24"/>
        </w:rPr>
        <w:t xml:space="preserve">Hilarion Del Rosario Santos, III (third) </w:t>
      </w:r>
      <w:r>
        <w:rPr>
          <w:b/>
          <w:sz w:val="24"/>
          <w:szCs w:val="24"/>
        </w:rPr>
        <w:t xml:space="preserve">f) </w:t>
      </w:r>
      <w:r>
        <w:rPr>
          <w:sz w:val="24"/>
          <w:szCs w:val="24"/>
        </w:rPr>
        <w:t xml:space="preserve">Abu Abdullah Santos </w:t>
      </w:r>
      <w:r>
        <w:rPr>
          <w:b/>
          <w:sz w:val="24"/>
          <w:szCs w:val="24"/>
        </w:rPr>
        <w:t xml:space="preserve">g) </w:t>
      </w:r>
      <w:r>
        <w:rPr>
          <w:sz w:val="24"/>
          <w:szCs w:val="24"/>
        </w:rPr>
        <w:t xml:space="preserve">Faisal Santos </w:t>
      </w:r>
      <w:r>
        <w:rPr>
          <w:b/>
          <w:sz w:val="24"/>
          <w:szCs w:val="24"/>
        </w:rPr>
        <w:t xml:space="preserve">Low quality a.k.a.: a) </w:t>
      </w:r>
      <w:r>
        <w:rPr>
          <w:sz w:val="24"/>
          <w:szCs w:val="24"/>
        </w:rPr>
        <w:t xml:space="preserve">Lakay </w:t>
      </w:r>
      <w:r>
        <w:rPr>
          <w:b/>
          <w:sz w:val="24"/>
          <w:szCs w:val="24"/>
        </w:rPr>
        <w:t xml:space="preserve">b) </w:t>
      </w:r>
      <w:r>
        <w:rPr>
          <w:sz w:val="24"/>
          <w:szCs w:val="24"/>
        </w:rPr>
        <w:t xml:space="preserve">Aki </w:t>
      </w:r>
      <w:r>
        <w:rPr>
          <w:b/>
          <w:sz w:val="24"/>
          <w:szCs w:val="24"/>
        </w:rPr>
        <w:t xml:space="preserve">c) </w:t>
      </w:r>
      <w:r>
        <w:rPr>
          <w:sz w:val="24"/>
          <w:szCs w:val="24"/>
        </w:rPr>
        <w:t xml:space="preserve">Aqi </w:t>
      </w:r>
      <w:r>
        <w:rPr>
          <w:b/>
          <w:sz w:val="24"/>
          <w:szCs w:val="24"/>
        </w:rPr>
        <w:t xml:space="preserve">d) </w:t>
      </w:r>
      <w:r>
        <w:rPr>
          <w:sz w:val="24"/>
          <w:szCs w:val="24"/>
        </w:rPr>
        <w:t xml:space="preserve">Abu Hamsa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Philippines number AA780554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50, Purdue Street, Cubao, Quezon Cit</w:t>
      </w:r>
      <w:r>
        <w:rPr>
          <w:spacing w:val="-16"/>
          <w:sz w:val="24"/>
          <w:szCs w:val="24"/>
        </w:rPr>
        <w:t>y</w:t>
      </w:r>
      <w:r>
        <w:rPr>
          <w:sz w:val="24"/>
          <w:szCs w:val="24"/>
        </w:rPr>
        <w:t xml:space="preserve">, Philippines </w:t>
      </w:r>
      <w:r>
        <w:rPr>
          <w:b/>
          <w:sz w:val="24"/>
          <w:szCs w:val="24"/>
        </w:rPr>
        <w:t xml:space="preserve">Listed on: </w:t>
      </w:r>
      <w:r>
        <w:rPr>
          <w:sz w:val="24"/>
          <w:szCs w:val="24"/>
        </w:rPr>
        <w:t>4 Jun. 2008 ( amended on 13 Dec. 20</w:t>
      </w:r>
      <w:r>
        <w:rPr>
          <w:spacing w:val="-9"/>
          <w:sz w:val="24"/>
          <w:szCs w:val="24"/>
        </w:rPr>
        <w:t>1</w:t>
      </w:r>
      <w:r>
        <w:rPr>
          <w:sz w:val="24"/>
          <w:szCs w:val="24"/>
        </w:rPr>
        <w:t xml:space="preserve">1, 25 Oct. 2016, 22 Sep. 2017 ) </w:t>
      </w:r>
      <w:r>
        <w:rPr>
          <w:b/>
          <w:sz w:val="24"/>
          <w:szCs w:val="24"/>
        </w:rPr>
        <w:t xml:space="preserve">Other information: </w:t>
      </w:r>
      <w:r>
        <w:rPr>
          <w:sz w:val="24"/>
          <w:szCs w:val="24"/>
        </w:rPr>
        <w:t>Founder and leader of the Rajah Solaiman Movement (QDe.128) and linked to the Abu Sayyaf Group (QDe.001). In detention in the Philippines as of May 20</w:t>
      </w:r>
      <w:r>
        <w:rPr>
          <w:spacing w:val="-9"/>
          <w:sz w:val="24"/>
          <w:szCs w:val="24"/>
        </w:rPr>
        <w:t>1</w:t>
      </w:r>
      <w:r>
        <w:rPr>
          <w:sz w:val="24"/>
          <w:szCs w:val="24"/>
        </w:rPr>
        <w:t>1. Review pursuant to Security Council resolution 1822 (2008) was concluded on 13 May 2010. Photos included in INTERPOL-UN Security Council Special Notice web link:</w:t>
      </w:r>
      <w:hyperlink r:id="rId89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95">
        <w:r>
          <w:rPr>
            <w:color w:val="0000ED"/>
            <w:sz w:val="24"/>
            <w:szCs w:val="24"/>
            <w:u w:val="single" w:color="0000ED"/>
          </w:rPr>
          <w:t xml:space="preserve">click  here </w:t>
        </w:r>
      </w:hyperlink>
    </w:p>
    <w:p w14:paraId="5932560D" w14:textId="77777777" w:rsidR="00E9043B" w:rsidRDefault="00E9043B">
      <w:pPr>
        <w:spacing w:before="13" w:line="220" w:lineRule="exact"/>
        <w:rPr>
          <w:sz w:val="22"/>
          <w:szCs w:val="22"/>
        </w:rPr>
      </w:pPr>
    </w:p>
    <w:p w14:paraId="7B1C0949" w14:textId="77777777" w:rsidR="00E9043B" w:rsidRPr="002E3F0F" w:rsidRDefault="000C1467">
      <w:pPr>
        <w:spacing w:before="29"/>
        <w:ind w:left="280"/>
        <w:rPr>
          <w:sz w:val="24"/>
          <w:szCs w:val="24"/>
          <w:lang w:val="es-MX"/>
        </w:rPr>
      </w:pPr>
      <w:r w:rsidRPr="002E3F0F">
        <w:rPr>
          <w:b/>
          <w:sz w:val="24"/>
          <w:szCs w:val="24"/>
          <w:lang w:val="es-MX"/>
        </w:rPr>
        <w:t xml:space="preserve">QDi.350 Name: </w:t>
      </w:r>
      <w:r w:rsidRPr="002E3F0F">
        <w:rPr>
          <w:sz w:val="24"/>
          <w:szCs w:val="24"/>
          <w:lang w:val="es-MX"/>
        </w:rPr>
        <w:t>1: WIJI 2: JOKO 3: SAN</w:t>
      </w:r>
      <w:r w:rsidRPr="002E3F0F">
        <w:rPr>
          <w:spacing w:val="-4"/>
          <w:sz w:val="24"/>
          <w:szCs w:val="24"/>
          <w:lang w:val="es-MX"/>
        </w:rPr>
        <w:t>T</w:t>
      </w:r>
      <w:r w:rsidRPr="002E3F0F">
        <w:rPr>
          <w:sz w:val="24"/>
          <w:szCs w:val="24"/>
          <w:lang w:val="es-MX"/>
        </w:rPr>
        <w:t>OSO 4: na</w:t>
      </w:r>
    </w:p>
    <w:p w14:paraId="7D9D2A2E" w14:textId="77777777" w:rsidR="00E9043B" w:rsidRDefault="000C1467">
      <w:pPr>
        <w:spacing w:before="2" w:line="260" w:lineRule="exact"/>
        <w:ind w:left="280" w:right="45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14 Jul. 1975 </w:t>
      </w:r>
      <w:r>
        <w:rPr>
          <w:b/>
          <w:sz w:val="24"/>
          <w:szCs w:val="24"/>
        </w:rPr>
        <w:t xml:space="preserve">POB: </w:t>
      </w:r>
      <w:r>
        <w:rPr>
          <w:sz w:val="24"/>
          <w:szCs w:val="24"/>
        </w:rPr>
        <w:t xml:space="preserve">Rembang, Jawa </w:t>
      </w:r>
      <w:r>
        <w:rPr>
          <w:spacing w:val="-17"/>
          <w:sz w:val="24"/>
          <w:szCs w:val="24"/>
        </w:rPr>
        <w:t>T</w:t>
      </w:r>
      <w:r>
        <w:rPr>
          <w:sz w:val="24"/>
          <w:szCs w:val="24"/>
        </w:rPr>
        <w:t xml:space="preserve">engah, Indonesia </w:t>
      </w:r>
      <w:r>
        <w:rPr>
          <w:b/>
          <w:sz w:val="24"/>
          <w:szCs w:val="24"/>
        </w:rPr>
        <w:t xml:space="preserve">Good quality a.k.a.: </w:t>
      </w:r>
      <w:r>
        <w:rPr>
          <w:spacing w:val="-10"/>
          <w:sz w:val="24"/>
          <w:szCs w:val="24"/>
        </w:rPr>
        <w:t>W</w:t>
      </w:r>
      <w:r>
        <w:rPr>
          <w:sz w:val="24"/>
          <w:szCs w:val="24"/>
        </w:rPr>
        <w:t xml:space="preserve">ijijoko Santoso born 14 Jul. 1975 in Rembang, Jawa </w:t>
      </w:r>
      <w:r>
        <w:rPr>
          <w:spacing w:val="-17"/>
          <w:sz w:val="24"/>
          <w:szCs w:val="24"/>
        </w:rPr>
        <w:t>T</w:t>
      </w:r>
      <w:r>
        <w:rPr>
          <w:sz w:val="24"/>
          <w:szCs w:val="24"/>
        </w:rPr>
        <w:t xml:space="preserve">engah, Indonesia </w:t>
      </w:r>
      <w:r>
        <w:rPr>
          <w:b/>
          <w:sz w:val="24"/>
          <w:szCs w:val="24"/>
        </w:rPr>
        <w:t xml:space="preserve">Low quality a.k.a.: a) </w:t>
      </w:r>
      <w:r>
        <w:rPr>
          <w:sz w:val="24"/>
          <w:szCs w:val="24"/>
        </w:rPr>
        <w:t xml:space="preserve">Abu Seif al- Jawi </w:t>
      </w:r>
      <w:r>
        <w:rPr>
          <w:b/>
          <w:sz w:val="24"/>
          <w:szCs w:val="24"/>
        </w:rPr>
        <w:t xml:space="preserve">b) </w:t>
      </w:r>
      <w:r>
        <w:rPr>
          <w:sz w:val="24"/>
          <w:szCs w:val="24"/>
        </w:rPr>
        <w:t xml:space="preserve">Abu Seif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Indonesia number A2823222, issued on 28 May 2012 (expires 28 May 2017, issued under name </w:t>
      </w:r>
      <w:r>
        <w:rPr>
          <w:spacing w:val="-10"/>
          <w:sz w:val="24"/>
          <w:szCs w:val="24"/>
        </w:rPr>
        <w:t>W</w:t>
      </w:r>
      <w:r>
        <w:rPr>
          <w:sz w:val="24"/>
          <w:szCs w:val="24"/>
        </w:rPr>
        <w:t xml:space="preserve">iji Joko Santoso, born 14 Jul. 1975 in Rembang, Jawa </w:t>
      </w:r>
      <w:r>
        <w:rPr>
          <w:spacing w:val="-17"/>
          <w:sz w:val="24"/>
          <w:szCs w:val="24"/>
        </w:rPr>
        <w:t>T</w:t>
      </w:r>
      <w:r>
        <w:rPr>
          <w:sz w:val="24"/>
          <w:szCs w:val="24"/>
        </w:rPr>
        <w:t xml:space="preserve">engah, Indonesia)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13 Ma</w:t>
      </w:r>
      <w:r>
        <w:rPr>
          <w:spacing w:val="-13"/>
          <w:sz w:val="24"/>
          <w:szCs w:val="24"/>
        </w:rPr>
        <w:t>r</w:t>
      </w:r>
      <w:r>
        <w:rPr>
          <w:sz w:val="24"/>
          <w:szCs w:val="24"/>
        </w:rPr>
        <w:t xml:space="preserve">. 2015 </w:t>
      </w:r>
      <w:r>
        <w:rPr>
          <w:b/>
          <w:sz w:val="24"/>
          <w:szCs w:val="24"/>
        </w:rPr>
        <w:t xml:space="preserve">Other information: </w:t>
      </w:r>
      <w:r>
        <w:rPr>
          <w:sz w:val="24"/>
          <w:szCs w:val="24"/>
        </w:rPr>
        <w:t>Head of the foreign a</w:t>
      </w:r>
      <w:r>
        <w:rPr>
          <w:spacing w:val="-4"/>
          <w:sz w:val="24"/>
          <w:szCs w:val="24"/>
        </w:rPr>
        <w:t>f</w:t>
      </w:r>
      <w:r>
        <w:rPr>
          <w:sz w:val="24"/>
          <w:szCs w:val="24"/>
        </w:rPr>
        <w:t>fairs division and key outreach player of Jemaah Islamiyah (QDe.092). Associated with Hilal Ahmar Society Indonesia (HASI) (QDe.147). INTERPOL-UN Security Council Special Notice web link:</w:t>
      </w:r>
      <w:hyperlink r:id="rId89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97">
        <w:r>
          <w:rPr>
            <w:color w:val="0000ED"/>
            <w:sz w:val="24"/>
            <w:szCs w:val="24"/>
            <w:u w:val="single" w:color="0000ED"/>
          </w:rPr>
          <w:t xml:space="preserve">click  here </w:t>
        </w:r>
      </w:hyperlink>
    </w:p>
    <w:p w14:paraId="11681FE0" w14:textId="77777777" w:rsidR="00E9043B" w:rsidRDefault="00E9043B">
      <w:pPr>
        <w:spacing w:before="2" w:line="260" w:lineRule="exact"/>
        <w:rPr>
          <w:sz w:val="26"/>
          <w:szCs w:val="26"/>
        </w:rPr>
      </w:pPr>
    </w:p>
    <w:p w14:paraId="629B7CE9" w14:textId="77777777" w:rsidR="00E9043B" w:rsidRDefault="000C1467">
      <w:pPr>
        <w:ind w:left="280"/>
        <w:rPr>
          <w:sz w:val="24"/>
          <w:szCs w:val="24"/>
        </w:rPr>
      </w:pPr>
      <w:r>
        <w:rPr>
          <w:b/>
          <w:spacing w:val="-18"/>
          <w:sz w:val="24"/>
          <w:szCs w:val="24"/>
        </w:rPr>
        <w:t>T</w:t>
      </w:r>
      <w:r>
        <w:rPr>
          <w:b/>
          <w:sz w:val="24"/>
          <w:szCs w:val="24"/>
        </w:rPr>
        <w:t>Ai.</w:t>
      </w:r>
      <w:r>
        <w:rPr>
          <w:b/>
          <w:spacing w:val="-13"/>
          <w:sz w:val="24"/>
          <w:szCs w:val="24"/>
        </w:rPr>
        <w:t>1</w:t>
      </w:r>
      <w:r>
        <w:rPr>
          <w:b/>
          <w:sz w:val="24"/>
          <w:szCs w:val="24"/>
        </w:rPr>
        <w:t xml:space="preserve">10 Name: </w:t>
      </w:r>
      <w:r>
        <w:rPr>
          <w:sz w:val="24"/>
          <w:szCs w:val="24"/>
        </w:rPr>
        <w:t>1: NOOR MOHAMMAD 2: SAQIB 3: na 4: na</w:t>
      </w:r>
    </w:p>
    <w:p w14:paraId="0213DAC1" w14:textId="77777777" w:rsidR="00E9043B" w:rsidRDefault="000C1467">
      <w:pPr>
        <w:spacing w:line="260" w:lineRule="exact"/>
        <w:ind w:left="280"/>
        <w:rPr>
          <w:sz w:val="24"/>
          <w:szCs w:val="24"/>
        </w:rPr>
      </w:pPr>
      <w:r>
        <w:rPr>
          <w:b/>
          <w:sz w:val="24"/>
          <w:szCs w:val="24"/>
        </w:rPr>
        <w:t xml:space="preserve">Name (original script): </w:t>
      </w:r>
      <w:r>
        <w:rPr>
          <w:sz w:val="24"/>
          <w:szCs w:val="24"/>
        </w:rPr>
        <w:t>ﺐﻗﺎﺛ ﺪﻤﺤﻣ رﻮﻧ</w:t>
      </w:r>
    </w:p>
    <w:p w14:paraId="4EBBC500"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Chief Justice of Supreme Court under the </w:t>
      </w:r>
      <w:r>
        <w:rPr>
          <w:spacing w:val="-17"/>
          <w:sz w:val="24"/>
          <w:szCs w:val="24"/>
        </w:rPr>
        <w:t>T</w:t>
      </w:r>
      <w:r>
        <w:rPr>
          <w:sz w:val="24"/>
          <w:szCs w:val="24"/>
        </w:rPr>
        <w:t xml:space="preserve">aliban regime </w:t>
      </w:r>
      <w:r>
        <w:rPr>
          <w:b/>
          <w:sz w:val="24"/>
          <w:szCs w:val="24"/>
        </w:rPr>
        <w:t xml:space="preserve">DOB: </w:t>
      </w:r>
      <w:r>
        <w:rPr>
          <w:sz w:val="24"/>
          <w:szCs w:val="24"/>
        </w:rPr>
        <w:t>Approximately 1958</w:t>
      </w:r>
    </w:p>
    <w:p w14:paraId="14817542" w14:textId="77777777" w:rsidR="00E9043B" w:rsidRDefault="000C1467">
      <w:pPr>
        <w:spacing w:before="2" w:line="260" w:lineRule="exact"/>
        <w:ind w:left="280" w:right="457"/>
        <w:rPr>
          <w:sz w:val="24"/>
          <w:szCs w:val="24"/>
        </w:rPr>
      </w:pPr>
      <w:r>
        <w:rPr>
          <w:b/>
          <w:sz w:val="24"/>
          <w:szCs w:val="24"/>
        </w:rPr>
        <w:t xml:space="preserve">POB: a) </w:t>
      </w:r>
      <w:r>
        <w:rPr>
          <w:sz w:val="24"/>
          <w:szCs w:val="24"/>
        </w:rPr>
        <w:t xml:space="preserve">Bagrami District, Kabul Province, Afghanistan </w:t>
      </w:r>
      <w:r>
        <w:rPr>
          <w:b/>
          <w:sz w:val="24"/>
          <w:szCs w:val="24"/>
        </w:rPr>
        <w:t xml:space="preserve">b) </w:t>
      </w:r>
      <w:r>
        <w:rPr>
          <w:spacing w:val="-17"/>
          <w:sz w:val="24"/>
          <w:szCs w:val="24"/>
        </w:rPr>
        <w:t>T</w:t>
      </w:r>
      <w:r>
        <w:rPr>
          <w:sz w:val="24"/>
          <w:szCs w:val="24"/>
        </w:rPr>
        <w:t xml:space="preserve">arakhel area, Deh Sabz District, Kabul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w:t>
      </w:r>
    </w:p>
    <w:p w14:paraId="457C30CE" w14:textId="77777777" w:rsidR="00E9043B" w:rsidRDefault="000C1467">
      <w:pPr>
        <w:spacing w:line="260" w:lineRule="exact"/>
        <w:ind w:left="280" w:right="954"/>
        <w:rPr>
          <w:sz w:val="24"/>
          <w:szCs w:val="24"/>
        </w:rPr>
      </w:pPr>
      <w:r>
        <w:rPr>
          <w:sz w:val="24"/>
          <w:szCs w:val="24"/>
        </w:rPr>
        <w:t>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 xml:space="preserve">Member of </w:t>
      </w:r>
      <w:r>
        <w:rPr>
          <w:spacing w:val="-17"/>
          <w:sz w:val="24"/>
          <w:szCs w:val="24"/>
        </w:rPr>
        <w:t>T</w:t>
      </w:r>
      <w:r>
        <w:rPr>
          <w:sz w:val="24"/>
          <w:szCs w:val="24"/>
        </w:rPr>
        <w:t xml:space="preserve">aliban Supreme Council and Head of </w:t>
      </w:r>
      <w:r>
        <w:rPr>
          <w:spacing w:val="-17"/>
          <w:sz w:val="24"/>
          <w:szCs w:val="24"/>
        </w:rPr>
        <w:t>T</w:t>
      </w:r>
      <w:r>
        <w:rPr>
          <w:sz w:val="24"/>
          <w:szCs w:val="24"/>
        </w:rPr>
        <w:t>aliban Religious Committee. Belongs to Ahmadzai tribe. Review pursuant to Security Council resolution 1822 (2008) was concluded on 23 Jul. 2010. INTERPOL-UN Security Council Special Notice web link:</w:t>
      </w:r>
      <w:hyperlink r:id="rId89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899">
        <w:r>
          <w:rPr>
            <w:color w:val="0000ED"/>
            <w:sz w:val="24"/>
            <w:szCs w:val="24"/>
            <w:u w:val="single" w:color="0000ED"/>
          </w:rPr>
          <w:t xml:space="preserve">click  here </w:t>
        </w:r>
      </w:hyperlink>
    </w:p>
    <w:p w14:paraId="486921C8" w14:textId="77777777" w:rsidR="00E9043B" w:rsidRDefault="00E9043B">
      <w:pPr>
        <w:spacing w:before="13" w:line="220" w:lineRule="exact"/>
        <w:rPr>
          <w:sz w:val="22"/>
          <w:szCs w:val="22"/>
        </w:rPr>
      </w:pPr>
    </w:p>
    <w:p w14:paraId="0441D26C" w14:textId="77777777" w:rsidR="00E9043B" w:rsidRDefault="000C1467">
      <w:pPr>
        <w:spacing w:before="29"/>
        <w:ind w:left="280"/>
        <w:rPr>
          <w:sz w:val="24"/>
          <w:szCs w:val="24"/>
        </w:rPr>
      </w:pPr>
      <w:r>
        <w:rPr>
          <w:b/>
          <w:spacing w:val="-18"/>
          <w:sz w:val="24"/>
          <w:szCs w:val="24"/>
        </w:rPr>
        <w:t>T</w:t>
      </w:r>
      <w:r>
        <w:rPr>
          <w:b/>
          <w:sz w:val="24"/>
          <w:szCs w:val="24"/>
        </w:rPr>
        <w:t xml:space="preserve">Ai.087 Name: </w:t>
      </w:r>
      <w:r>
        <w:rPr>
          <w:sz w:val="24"/>
          <w:szCs w:val="24"/>
        </w:rPr>
        <w:t>1: SADUDDIN 2: S</w:t>
      </w:r>
      <w:r>
        <w:rPr>
          <w:spacing w:val="-22"/>
          <w:sz w:val="24"/>
          <w:szCs w:val="24"/>
        </w:rPr>
        <w:t>A</w:t>
      </w:r>
      <w:r>
        <w:rPr>
          <w:sz w:val="24"/>
          <w:szCs w:val="24"/>
        </w:rPr>
        <w:t>YYED 3: na 4: na</w:t>
      </w:r>
    </w:p>
    <w:p w14:paraId="6C3227C3"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b/>
          <w:sz w:val="24"/>
          <w:szCs w:val="24"/>
        </w:rPr>
        <w:t xml:space="preserve">Name (original script): </w:t>
      </w:r>
      <w:r>
        <w:rPr>
          <w:sz w:val="24"/>
          <w:szCs w:val="24"/>
        </w:rPr>
        <w:t>ﺪﯿﺳ ﻦﯾﺪﻟا ﺪﻌﺳ</w:t>
      </w:r>
    </w:p>
    <w:p w14:paraId="5B2C5C53" w14:textId="77777777" w:rsidR="00E9043B" w:rsidRDefault="00E9043B">
      <w:pPr>
        <w:spacing w:line="140" w:lineRule="exact"/>
        <w:rPr>
          <w:sz w:val="14"/>
          <w:szCs w:val="14"/>
        </w:rPr>
      </w:pPr>
    </w:p>
    <w:p w14:paraId="4FDEB8FD" w14:textId="77777777" w:rsidR="00E9043B" w:rsidRDefault="000C1467">
      <w:pPr>
        <w:spacing w:before="37" w:line="260" w:lineRule="exact"/>
        <w:ind w:left="280" w:right="355"/>
        <w:rPr>
          <w:sz w:val="24"/>
          <w:szCs w:val="24"/>
        </w:r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Alhaj </w:t>
      </w:r>
      <w:r>
        <w:rPr>
          <w:b/>
          <w:sz w:val="24"/>
          <w:szCs w:val="24"/>
        </w:rPr>
        <w:t xml:space="preserve">c) </w:t>
      </w:r>
      <w:r>
        <w:rPr>
          <w:sz w:val="24"/>
          <w:szCs w:val="24"/>
        </w:rPr>
        <w:t xml:space="preserve">Mullah </w:t>
      </w:r>
      <w:r>
        <w:rPr>
          <w:b/>
          <w:sz w:val="24"/>
          <w:szCs w:val="24"/>
        </w:rPr>
        <w:t xml:space="preserve">Designation: a) </w:t>
      </w:r>
      <w:r>
        <w:rPr>
          <w:spacing w:val="-14"/>
          <w:sz w:val="24"/>
          <w:szCs w:val="24"/>
        </w:rPr>
        <w:t>V</w:t>
      </w:r>
      <w:r>
        <w:rPr>
          <w:sz w:val="24"/>
          <w:szCs w:val="24"/>
        </w:rPr>
        <w:t xml:space="preserve">ice-Minister of </w:t>
      </w:r>
      <w:r>
        <w:rPr>
          <w:spacing w:val="-19"/>
          <w:sz w:val="24"/>
          <w:szCs w:val="24"/>
        </w:rPr>
        <w:t>W</w:t>
      </w:r>
      <w:r>
        <w:rPr>
          <w:sz w:val="24"/>
          <w:szCs w:val="24"/>
        </w:rPr>
        <w:t>ork and Social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b) </w:t>
      </w:r>
      <w:r>
        <w:rPr>
          <w:sz w:val="24"/>
          <w:szCs w:val="24"/>
        </w:rPr>
        <w:t xml:space="preserve">Mayor of Kabul City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1968 </w:t>
      </w:r>
      <w:r>
        <w:rPr>
          <w:b/>
          <w:sz w:val="24"/>
          <w:szCs w:val="24"/>
        </w:rPr>
        <w:t xml:space="preserve">POB: a) </w:t>
      </w:r>
      <w:r>
        <w:rPr>
          <w:sz w:val="24"/>
          <w:szCs w:val="24"/>
        </w:rPr>
        <w:t xml:space="preserve">Chaman District, Pakistan </w:t>
      </w:r>
      <w:r>
        <w:rPr>
          <w:b/>
          <w:sz w:val="24"/>
          <w:szCs w:val="24"/>
        </w:rPr>
        <w:t xml:space="preserve">b) </w:t>
      </w:r>
      <w:r>
        <w:rPr>
          <w:sz w:val="24"/>
          <w:szCs w:val="24"/>
        </w:rPr>
        <w:t xml:space="preserve">Spin Boldak District, Kandahar Province, Afghanistan </w:t>
      </w:r>
      <w:r>
        <w:rPr>
          <w:b/>
          <w:sz w:val="24"/>
          <w:szCs w:val="24"/>
        </w:rPr>
        <w:t xml:space="preserve">Good quality a.k.a.: a) </w:t>
      </w:r>
      <w:r>
        <w:rPr>
          <w:sz w:val="24"/>
          <w:szCs w:val="24"/>
        </w:rPr>
        <w:t xml:space="preserve">Sadudin Sayed </w:t>
      </w:r>
      <w:r>
        <w:rPr>
          <w:b/>
          <w:sz w:val="24"/>
          <w:szCs w:val="24"/>
        </w:rPr>
        <w:t xml:space="preserve">b) </w:t>
      </w:r>
      <w:r>
        <w:rPr>
          <w:sz w:val="24"/>
          <w:szCs w:val="24"/>
        </w:rPr>
        <w:t xml:space="preserve">Sadruddin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 3 Oct. 2008, 29 No</w:t>
      </w:r>
      <w:r>
        <w:rPr>
          <w:spacing w:val="-16"/>
          <w:sz w:val="24"/>
          <w:szCs w:val="24"/>
        </w:rPr>
        <w:t>v</w:t>
      </w:r>
      <w:r>
        <w:rPr>
          <w:sz w:val="24"/>
          <w:szCs w:val="24"/>
        </w:rPr>
        <w:t>.</w:t>
      </w:r>
    </w:p>
    <w:p w14:paraId="2E6B9DC6" w14:textId="77777777" w:rsidR="00E9043B" w:rsidRDefault="000C1467">
      <w:pPr>
        <w:spacing w:line="260" w:lineRule="exact"/>
        <w:ind w:left="280" w:right="346"/>
        <w:rPr>
          <w:sz w:val="24"/>
          <w:szCs w:val="24"/>
        </w:rPr>
      </w:pPr>
      <w:r>
        <w:rPr>
          <w:sz w:val="24"/>
          <w:szCs w:val="24"/>
        </w:rPr>
        <w:t>20</w:t>
      </w:r>
      <w:r>
        <w:rPr>
          <w:spacing w:val="-9"/>
          <w:sz w:val="24"/>
          <w:szCs w:val="24"/>
        </w:rPr>
        <w:t>1</w:t>
      </w:r>
      <w:r>
        <w:rPr>
          <w:sz w:val="24"/>
          <w:szCs w:val="24"/>
        </w:rPr>
        <w:t xml:space="preserve">1, 31 Dec. 2013 ) </w:t>
      </w:r>
      <w:r>
        <w:rPr>
          <w:b/>
          <w:sz w:val="24"/>
          <w:szCs w:val="24"/>
        </w:rPr>
        <w:t xml:space="preserve">Other information: </w:t>
      </w:r>
      <w:r>
        <w:rPr>
          <w:sz w:val="24"/>
          <w:szCs w:val="24"/>
        </w:rPr>
        <w:t xml:space="preserve">Advisor to the </w:t>
      </w:r>
      <w:r>
        <w:rPr>
          <w:spacing w:val="-17"/>
          <w:sz w:val="24"/>
          <w:szCs w:val="24"/>
        </w:rPr>
        <w:t>T</w:t>
      </w:r>
      <w:r>
        <w:rPr>
          <w:sz w:val="24"/>
          <w:szCs w:val="24"/>
        </w:rPr>
        <w:t>aliban Supreme Council as of mid-2013. Believed to be in Afghanistan/Pakistan border area. Belongs to Barakzai tribe. Review pursuant to Security Council resolution 1822 (2008) was concluded on 21 Jul. 2010. INTERPOL-UN Security Council Special Notice web</w:t>
      </w:r>
      <w:hyperlink r:id="rId900">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01">
        <w:r>
          <w:rPr>
            <w:color w:val="0000ED"/>
            <w:sz w:val="24"/>
            <w:szCs w:val="24"/>
            <w:u w:val="single" w:color="0000ED"/>
          </w:rPr>
          <w:t xml:space="preserve">click  here </w:t>
        </w:r>
      </w:hyperlink>
    </w:p>
    <w:p w14:paraId="719082ED" w14:textId="77777777" w:rsidR="00E9043B" w:rsidRDefault="00E9043B">
      <w:pPr>
        <w:spacing w:before="13" w:line="220" w:lineRule="exact"/>
        <w:rPr>
          <w:sz w:val="22"/>
          <w:szCs w:val="22"/>
        </w:rPr>
      </w:pPr>
    </w:p>
    <w:p w14:paraId="4FFBC1AC" w14:textId="77777777" w:rsidR="00E9043B" w:rsidRDefault="000C1467">
      <w:pPr>
        <w:spacing w:before="29"/>
        <w:ind w:left="280"/>
        <w:rPr>
          <w:sz w:val="24"/>
          <w:szCs w:val="24"/>
        </w:rPr>
      </w:pPr>
      <w:r>
        <w:rPr>
          <w:b/>
          <w:sz w:val="24"/>
          <w:szCs w:val="24"/>
        </w:rPr>
        <w:t xml:space="preserve">KPi.048  Name: </w:t>
      </w:r>
      <w:r>
        <w:rPr>
          <w:sz w:val="24"/>
          <w:szCs w:val="24"/>
        </w:rPr>
        <w:t xml:space="preserve">1: </w:t>
      </w:r>
      <w:r>
        <w:rPr>
          <w:spacing w:val="-22"/>
          <w:sz w:val="24"/>
          <w:szCs w:val="24"/>
        </w:rPr>
        <w:t>P</w:t>
      </w:r>
      <w:r>
        <w:rPr>
          <w:sz w:val="24"/>
          <w:szCs w:val="24"/>
        </w:rPr>
        <w:t>AEK 2: SE BONG 3: na 4: na</w:t>
      </w:r>
    </w:p>
    <w:p w14:paraId="0841BBD4" w14:textId="77777777" w:rsidR="00E9043B" w:rsidRDefault="000C1467">
      <w:pPr>
        <w:spacing w:before="2" w:line="260" w:lineRule="exact"/>
        <w:ind w:left="280" w:right="34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21 Ma</w:t>
      </w:r>
      <w:r>
        <w:rPr>
          <w:spacing w:val="-13"/>
          <w:sz w:val="24"/>
          <w:szCs w:val="24"/>
        </w:rPr>
        <w:t>r</w:t>
      </w:r>
      <w:r>
        <w:rPr>
          <w:sz w:val="24"/>
          <w:szCs w:val="24"/>
        </w:rPr>
        <w:t xml:space="preserve">. 1938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 Jun. 2017 </w:t>
      </w:r>
      <w:r>
        <w:rPr>
          <w:b/>
          <w:sz w:val="24"/>
          <w:szCs w:val="24"/>
        </w:rPr>
        <w:t xml:space="preserve">Other information: </w:t>
      </w:r>
      <w:r>
        <w:rPr>
          <w:sz w:val="24"/>
          <w:szCs w:val="24"/>
        </w:rPr>
        <w:t xml:space="preserve">Paek Se Bong is a former Chairman of the Second Economic Committee, a former member of the National Defense Commission, and a former </w:t>
      </w:r>
      <w:r>
        <w:rPr>
          <w:spacing w:val="-14"/>
          <w:sz w:val="24"/>
          <w:szCs w:val="24"/>
        </w:rPr>
        <w:t>V</w:t>
      </w:r>
      <w:r>
        <w:rPr>
          <w:sz w:val="24"/>
          <w:szCs w:val="24"/>
        </w:rPr>
        <w:t>ice Director of Munitions Industry Department (MID)</w:t>
      </w:r>
    </w:p>
    <w:p w14:paraId="5CCF6D69" w14:textId="77777777" w:rsidR="00E9043B" w:rsidRDefault="00E9043B">
      <w:pPr>
        <w:spacing w:before="2" w:line="260" w:lineRule="exact"/>
        <w:rPr>
          <w:sz w:val="26"/>
          <w:szCs w:val="26"/>
        </w:rPr>
      </w:pPr>
    </w:p>
    <w:p w14:paraId="1CA5343B" w14:textId="77777777" w:rsidR="00E9043B" w:rsidRDefault="000C1467">
      <w:pPr>
        <w:ind w:left="280"/>
        <w:rPr>
          <w:sz w:val="24"/>
          <w:szCs w:val="24"/>
        </w:rPr>
      </w:pPr>
      <w:r>
        <w:rPr>
          <w:b/>
          <w:spacing w:val="-18"/>
          <w:sz w:val="24"/>
          <w:szCs w:val="24"/>
        </w:rPr>
        <w:t>T</w:t>
      </w:r>
      <w:r>
        <w:rPr>
          <w:b/>
          <w:sz w:val="24"/>
          <w:szCs w:val="24"/>
        </w:rPr>
        <w:t xml:space="preserve">Ai.133 Name: </w:t>
      </w:r>
      <w:r>
        <w:rPr>
          <w:sz w:val="24"/>
          <w:szCs w:val="24"/>
        </w:rPr>
        <w:t xml:space="preserve">1: ABDUL </w:t>
      </w:r>
      <w:r>
        <w:rPr>
          <w:spacing w:val="-27"/>
          <w:sz w:val="24"/>
          <w:szCs w:val="24"/>
        </w:rPr>
        <w:t>W</w:t>
      </w:r>
      <w:r>
        <w:rPr>
          <w:sz w:val="24"/>
          <w:szCs w:val="24"/>
        </w:rPr>
        <w:t>ALI 2: SEDDIQI 3: na 4: na</w:t>
      </w:r>
    </w:p>
    <w:p w14:paraId="08D1822B" w14:textId="77777777" w:rsidR="00E9043B" w:rsidRDefault="000C1467">
      <w:pPr>
        <w:spacing w:line="260" w:lineRule="exact"/>
        <w:ind w:left="280"/>
        <w:rPr>
          <w:sz w:val="24"/>
          <w:szCs w:val="24"/>
        </w:rPr>
      </w:pPr>
      <w:r>
        <w:rPr>
          <w:b/>
          <w:sz w:val="24"/>
          <w:szCs w:val="24"/>
        </w:rPr>
        <w:t xml:space="preserve">Name (original script): </w:t>
      </w:r>
      <w:r>
        <w:rPr>
          <w:sz w:val="24"/>
          <w:szCs w:val="24"/>
        </w:rPr>
        <w:t>ﯽﻘﯾﺪﺻ ﯽﻟﻮﻟاﺪﺒﻋ</w:t>
      </w:r>
    </w:p>
    <w:p w14:paraId="687B7114" w14:textId="77777777" w:rsidR="00E9043B" w:rsidRDefault="000C1467">
      <w:pPr>
        <w:spacing w:before="2" w:line="260" w:lineRule="exact"/>
        <w:ind w:left="280" w:right="447"/>
        <w:rPr>
          <w:sz w:val="24"/>
          <w:szCs w:val="24"/>
        </w:rPr>
      </w:pPr>
      <w:r>
        <w:rPr>
          <w:b/>
          <w:spacing w:val="-4"/>
          <w:sz w:val="24"/>
          <w:szCs w:val="24"/>
        </w:rPr>
        <w:t>T</w:t>
      </w:r>
      <w:r>
        <w:rPr>
          <w:b/>
          <w:sz w:val="24"/>
          <w:szCs w:val="24"/>
        </w:rPr>
        <w:t xml:space="preserve">itle: </w:t>
      </w:r>
      <w:r>
        <w:rPr>
          <w:sz w:val="24"/>
          <w:szCs w:val="24"/>
        </w:rPr>
        <w:t xml:space="preserve">Qari </w:t>
      </w:r>
      <w:r>
        <w:rPr>
          <w:b/>
          <w:sz w:val="24"/>
          <w:szCs w:val="24"/>
        </w:rPr>
        <w:t xml:space="preserve">Designation: </w:t>
      </w:r>
      <w:r>
        <w:rPr>
          <w:sz w:val="24"/>
          <w:szCs w:val="24"/>
        </w:rPr>
        <w:t>Third Secretar</w:t>
      </w:r>
      <w:r>
        <w:rPr>
          <w:spacing w:val="-16"/>
          <w:sz w:val="24"/>
          <w:szCs w:val="24"/>
        </w:rPr>
        <w:t>y</w:t>
      </w:r>
      <w:r>
        <w:rPr>
          <w:sz w:val="24"/>
          <w:szCs w:val="24"/>
        </w:rPr>
        <w:t xml:space="preserve">, </w:t>
      </w:r>
      <w:r>
        <w:rPr>
          <w:spacing w:val="-17"/>
          <w:sz w:val="24"/>
          <w:szCs w:val="24"/>
        </w:rPr>
        <w:t>T</w:t>
      </w:r>
      <w:r>
        <w:rPr>
          <w:sz w:val="24"/>
          <w:szCs w:val="24"/>
        </w:rPr>
        <w:t>aliban Consulate General, Peshawa</w:t>
      </w:r>
      <w:r>
        <w:rPr>
          <w:spacing w:val="-10"/>
          <w:sz w:val="24"/>
          <w:szCs w:val="24"/>
        </w:rPr>
        <w:t>r</w:t>
      </w:r>
      <w:r>
        <w:rPr>
          <w:sz w:val="24"/>
          <w:szCs w:val="24"/>
        </w:rPr>
        <w:t xml:space="preserve">, Pakistan </w:t>
      </w:r>
      <w:r>
        <w:rPr>
          <w:b/>
          <w:sz w:val="24"/>
          <w:szCs w:val="24"/>
        </w:rPr>
        <w:t xml:space="preserve">DOB: </w:t>
      </w:r>
      <w:r>
        <w:rPr>
          <w:sz w:val="24"/>
          <w:szCs w:val="24"/>
        </w:rPr>
        <w:t xml:space="preserve">1974 </w:t>
      </w:r>
      <w:r>
        <w:rPr>
          <w:b/>
          <w:sz w:val="24"/>
          <w:szCs w:val="24"/>
        </w:rPr>
        <w:t xml:space="preserve">POB: </w:t>
      </w:r>
      <w:r>
        <w:rPr>
          <w:sz w:val="24"/>
          <w:szCs w:val="24"/>
        </w:rPr>
        <w:t xml:space="preserve">Zilzilay village, Andar District, Ghazni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D 000769, issued on 2 Feb. 1997, issued in Afghanistan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25 Jul. 2006, 21 Sep.</w:t>
      </w:r>
    </w:p>
    <w:p w14:paraId="62ADF4B7" w14:textId="77777777" w:rsidR="00E9043B" w:rsidRDefault="000C1467">
      <w:pPr>
        <w:spacing w:line="260" w:lineRule="exact"/>
        <w:ind w:left="280" w:right="304"/>
        <w:rPr>
          <w:sz w:val="24"/>
          <w:szCs w:val="24"/>
        </w:rPr>
      </w:pPr>
      <w:r>
        <w:rPr>
          <w:sz w:val="24"/>
          <w:szCs w:val="24"/>
        </w:rPr>
        <w:t>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Believed to be in Afghanistan/Pakistan border area. Review pursuant to Security Council resolution 1822 (2008) was concluded on 29 Jul. 2010. INTERPOL-UN Security Council</w:t>
      </w:r>
      <w:hyperlink r:id="rId902">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4691F243"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903">
        <w:r>
          <w:rPr>
            <w:color w:val="0000ED"/>
            <w:position w:val="-1"/>
            <w:sz w:val="24"/>
            <w:szCs w:val="24"/>
            <w:u w:val="single" w:color="0000ED"/>
          </w:rPr>
          <w:t xml:space="preserve">here </w:t>
        </w:r>
      </w:hyperlink>
    </w:p>
    <w:p w14:paraId="6807CFC0" w14:textId="77777777" w:rsidR="00E9043B" w:rsidRDefault="00E9043B">
      <w:pPr>
        <w:spacing w:before="20" w:line="220" w:lineRule="exact"/>
        <w:rPr>
          <w:sz w:val="22"/>
          <w:szCs w:val="22"/>
        </w:rPr>
      </w:pPr>
    </w:p>
    <w:p w14:paraId="0EB9E9AC" w14:textId="77777777" w:rsidR="00E9043B" w:rsidRDefault="000C1467">
      <w:pPr>
        <w:spacing w:before="29"/>
        <w:ind w:left="280"/>
        <w:rPr>
          <w:sz w:val="24"/>
          <w:szCs w:val="24"/>
        </w:rPr>
      </w:pPr>
      <w:r>
        <w:rPr>
          <w:b/>
          <w:spacing w:val="-18"/>
          <w:sz w:val="24"/>
          <w:szCs w:val="24"/>
        </w:rPr>
        <w:t>T</w:t>
      </w:r>
      <w:r>
        <w:rPr>
          <w:b/>
          <w:sz w:val="24"/>
          <w:szCs w:val="24"/>
        </w:rPr>
        <w:t xml:space="preserve">Ai.098 Name: </w:t>
      </w:r>
      <w:r>
        <w:rPr>
          <w:sz w:val="24"/>
          <w:szCs w:val="24"/>
        </w:rPr>
        <w:t xml:space="preserve">1: ABDUL </w:t>
      </w:r>
      <w:r>
        <w:rPr>
          <w:spacing w:val="-27"/>
          <w:sz w:val="24"/>
          <w:szCs w:val="24"/>
        </w:rPr>
        <w:t>W</w:t>
      </w:r>
      <w:r>
        <w:rPr>
          <w:sz w:val="24"/>
          <w:szCs w:val="24"/>
        </w:rPr>
        <w:t>AHED 2: SHAFIQ 3: na 4: na</w:t>
      </w:r>
    </w:p>
    <w:p w14:paraId="0D4614B3" w14:textId="77777777" w:rsidR="00E9043B" w:rsidRDefault="000C1467">
      <w:pPr>
        <w:spacing w:line="260" w:lineRule="exact"/>
        <w:ind w:left="280"/>
        <w:rPr>
          <w:sz w:val="24"/>
          <w:szCs w:val="24"/>
        </w:rPr>
      </w:pPr>
      <w:r>
        <w:rPr>
          <w:b/>
          <w:sz w:val="24"/>
          <w:szCs w:val="24"/>
        </w:rPr>
        <w:t xml:space="preserve">Name (original script): </w:t>
      </w:r>
      <w:r>
        <w:rPr>
          <w:sz w:val="24"/>
          <w:szCs w:val="24"/>
        </w:rPr>
        <w:t>ﻖﯿﻔﺷ ﺪﺣاﻮﻟا ﺪﺒﻋ</w:t>
      </w:r>
    </w:p>
    <w:p w14:paraId="5494C6C1" w14:textId="77777777" w:rsidR="00E9043B" w:rsidRDefault="000C1467">
      <w:pPr>
        <w:spacing w:before="2" w:line="260" w:lineRule="exact"/>
        <w:ind w:left="280" w:right="271"/>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Governor of Kabul Province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1968 </w:t>
      </w:r>
      <w:r>
        <w:rPr>
          <w:b/>
          <w:sz w:val="24"/>
          <w:szCs w:val="24"/>
        </w:rPr>
        <w:t xml:space="preserve">POB: </w:t>
      </w:r>
      <w:r>
        <w:rPr>
          <w:sz w:val="24"/>
          <w:szCs w:val="24"/>
        </w:rPr>
        <w:t xml:space="preserve">Nangarhar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3 Oct. 2008,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Review pursuant to Security Council resolution 1822 (2008) was concluded on 27 Jul. 2010. INTERPOL-UN Security Council</w:t>
      </w:r>
      <w:hyperlink r:id="rId904">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6A99CF00"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905">
        <w:r>
          <w:rPr>
            <w:color w:val="0000ED"/>
            <w:position w:val="-1"/>
            <w:sz w:val="24"/>
            <w:szCs w:val="24"/>
            <w:u w:val="single" w:color="0000ED"/>
          </w:rPr>
          <w:t xml:space="preserve">here </w:t>
        </w:r>
      </w:hyperlink>
    </w:p>
    <w:p w14:paraId="29A71AA1" w14:textId="77777777" w:rsidR="00E9043B" w:rsidRDefault="00E9043B">
      <w:pPr>
        <w:spacing w:before="20" w:line="220" w:lineRule="exact"/>
        <w:rPr>
          <w:sz w:val="22"/>
          <w:szCs w:val="22"/>
        </w:rPr>
      </w:pPr>
    </w:p>
    <w:p w14:paraId="0AB54DFC" w14:textId="77777777" w:rsidR="00E9043B" w:rsidRDefault="000C1467">
      <w:pPr>
        <w:spacing w:before="29"/>
        <w:ind w:left="280"/>
        <w:rPr>
          <w:sz w:val="24"/>
          <w:szCs w:val="24"/>
        </w:rPr>
      </w:pPr>
      <w:r>
        <w:rPr>
          <w:b/>
          <w:spacing w:val="-18"/>
          <w:sz w:val="24"/>
          <w:szCs w:val="24"/>
        </w:rPr>
        <w:t>T</w:t>
      </w:r>
      <w:r>
        <w:rPr>
          <w:b/>
          <w:sz w:val="24"/>
          <w:szCs w:val="24"/>
        </w:rPr>
        <w:t>Ai.0</w:t>
      </w:r>
      <w:r>
        <w:rPr>
          <w:b/>
          <w:spacing w:val="-13"/>
          <w:sz w:val="24"/>
          <w:szCs w:val="24"/>
        </w:rPr>
        <w:t>1</w:t>
      </w:r>
      <w:r>
        <w:rPr>
          <w:b/>
          <w:sz w:val="24"/>
          <w:szCs w:val="24"/>
        </w:rPr>
        <w:t xml:space="preserve">1 Name: </w:t>
      </w:r>
      <w:r>
        <w:rPr>
          <w:sz w:val="24"/>
          <w:szCs w:val="24"/>
        </w:rPr>
        <w:t>1: AKH</w:t>
      </w:r>
      <w:r>
        <w:rPr>
          <w:spacing w:val="-19"/>
          <w:sz w:val="24"/>
          <w:szCs w:val="24"/>
        </w:rPr>
        <w:t>T</w:t>
      </w:r>
      <w:r>
        <w:rPr>
          <w:sz w:val="24"/>
          <w:szCs w:val="24"/>
        </w:rPr>
        <w:t>AR 2: MOHAMMAD 3: MANSOUR 4: SHAH MOHAMMED</w:t>
      </w:r>
    </w:p>
    <w:p w14:paraId="687D7890"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ﺪﻤﺤﻣ هﺎﺷ رﻮﺼﻨﻣ ﺪﻤﺤﻣ ﺮﺘﺧا</w:t>
      </w:r>
    </w:p>
    <w:p w14:paraId="3087191C" w14:textId="77777777" w:rsidR="00E9043B" w:rsidRDefault="000C1467">
      <w:pPr>
        <w:spacing w:before="2" w:line="260" w:lineRule="exact"/>
        <w:ind w:left="280" w:right="247"/>
        <w:rPr>
          <w:sz w:val="24"/>
          <w:szCs w:val="24"/>
        </w:r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Mullah </w:t>
      </w:r>
      <w:r>
        <w:rPr>
          <w:b/>
          <w:sz w:val="24"/>
          <w:szCs w:val="24"/>
        </w:rPr>
        <w:t xml:space="preserve">Designation: </w:t>
      </w:r>
      <w:r>
        <w:rPr>
          <w:sz w:val="24"/>
          <w:szCs w:val="24"/>
        </w:rPr>
        <w:t xml:space="preserve">Minister of Civil </w:t>
      </w:r>
      <w:r>
        <w:rPr>
          <w:spacing w:val="-18"/>
          <w:sz w:val="24"/>
          <w:szCs w:val="24"/>
        </w:rPr>
        <w:t>A</w:t>
      </w:r>
      <w:r>
        <w:rPr>
          <w:sz w:val="24"/>
          <w:szCs w:val="24"/>
        </w:rPr>
        <w:t xml:space="preserve">viation and </w:t>
      </w:r>
      <w:r>
        <w:rPr>
          <w:spacing w:val="-8"/>
          <w:sz w:val="24"/>
          <w:szCs w:val="24"/>
        </w:rPr>
        <w:t>T</w:t>
      </w:r>
      <w:r>
        <w:rPr>
          <w:sz w:val="24"/>
          <w:szCs w:val="24"/>
        </w:rPr>
        <w:t xml:space="preserve">ransportation under the </w:t>
      </w:r>
      <w:r>
        <w:rPr>
          <w:spacing w:val="-17"/>
          <w:sz w:val="24"/>
          <w:szCs w:val="24"/>
        </w:rPr>
        <w:t>T</w:t>
      </w:r>
      <w:r>
        <w:rPr>
          <w:sz w:val="24"/>
          <w:szCs w:val="24"/>
        </w:rPr>
        <w:t xml:space="preserve">aliban regime </w:t>
      </w:r>
      <w:r>
        <w:rPr>
          <w:b/>
          <w:sz w:val="24"/>
          <w:szCs w:val="24"/>
        </w:rPr>
        <w:t xml:space="preserve">DOB: a) </w:t>
      </w:r>
      <w:r>
        <w:rPr>
          <w:sz w:val="24"/>
          <w:szCs w:val="24"/>
        </w:rPr>
        <w:t xml:space="preserve">Approximately 1960 </w:t>
      </w:r>
      <w:r>
        <w:rPr>
          <w:b/>
          <w:sz w:val="24"/>
          <w:szCs w:val="24"/>
        </w:rPr>
        <w:t xml:space="preserve">b) </w:t>
      </w:r>
      <w:r>
        <w:rPr>
          <w:sz w:val="24"/>
          <w:szCs w:val="24"/>
        </w:rPr>
        <w:t xml:space="preserve">1966 </w:t>
      </w:r>
      <w:r>
        <w:rPr>
          <w:b/>
          <w:sz w:val="24"/>
          <w:szCs w:val="24"/>
        </w:rPr>
        <w:t xml:space="preserve">POB: </w:t>
      </w:r>
      <w:r>
        <w:rPr>
          <w:sz w:val="24"/>
          <w:szCs w:val="24"/>
        </w:rPr>
        <w:t>Band-e-</w:t>
      </w:r>
      <w:r>
        <w:rPr>
          <w:spacing w:val="-8"/>
          <w:sz w:val="24"/>
          <w:szCs w:val="24"/>
        </w:rPr>
        <w:t>T</w:t>
      </w:r>
      <w:r>
        <w:rPr>
          <w:sz w:val="24"/>
          <w:szCs w:val="24"/>
        </w:rPr>
        <w:t xml:space="preserve">imur village, Maiwand District, Kandahar Province, Afghanistan </w:t>
      </w:r>
      <w:r>
        <w:rPr>
          <w:b/>
          <w:sz w:val="24"/>
          <w:szCs w:val="24"/>
        </w:rPr>
        <w:t xml:space="preserve">Good quality a.k.a.: a) </w:t>
      </w:r>
      <w:r>
        <w:rPr>
          <w:sz w:val="24"/>
          <w:szCs w:val="24"/>
        </w:rPr>
        <w:t xml:space="preserve">Akhtar Mohammad Mansour Khan Muhammad </w:t>
      </w:r>
      <w:r>
        <w:rPr>
          <w:b/>
          <w:sz w:val="24"/>
          <w:szCs w:val="24"/>
        </w:rPr>
        <w:t xml:space="preserve">b) </w:t>
      </w:r>
      <w:r>
        <w:rPr>
          <w:sz w:val="24"/>
          <w:szCs w:val="24"/>
        </w:rPr>
        <w:t xml:space="preserve">Akhtar Muhammad Mansoor </w:t>
      </w:r>
      <w:r>
        <w:rPr>
          <w:b/>
          <w:sz w:val="24"/>
          <w:szCs w:val="24"/>
        </w:rPr>
        <w:t xml:space="preserve">c) </w:t>
      </w:r>
      <w:r>
        <w:rPr>
          <w:sz w:val="24"/>
          <w:szCs w:val="24"/>
        </w:rPr>
        <w:t xml:space="preserve">Akhtar Mohammad Mansoor </w:t>
      </w:r>
      <w:r>
        <w:rPr>
          <w:b/>
          <w:sz w:val="24"/>
          <w:szCs w:val="24"/>
        </w:rPr>
        <w:t xml:space="preserve">Low quality a.k.a.: </w:t>
      </w:r>
      <w:r>
        <w:rPr>
          <w:sz w:val="24"/>
          <w:szCs w:val="24"/>
        </w:rPr>
        <w:t xml:space="preserve">Naib Imam </w:t>
      </w:r>
      <w:r>
        <w:rPr>
          <w:b/>
          <w:sz w:val="24"/>
          <w:szCs w:val="24"/>
        </w:rPr>
        <w:t xml:space="preserve">Nationality: </w:t>
      </w:r>
      <w:r>
        <w:rPr>
          <w:sz w:val="24"/>
          <w:szCs w:val="24"/>
        </w:rPr>
        <w:t xml:space="preserve">Afghanistan </w:t>
      </w:r>
      <w:r>
        <w:rPr>
          <w:b/>
          <w:sz w:val="24"/>
          <w:szCs w:val="24"/>
        </w:rPr>
        <w:t xml:space="preserve">Passport no: </w:t>
      </w:r>
      <w:r>
        <w:rPr>
          <w:sz w:val="24"/>
          <w:szCs w:val="24"/>
        </w:rPr>
        <w:t>Afghanistan number SE-0</w:t>
      </w:r>
      <w:r>
        <w:rPr>
          <w:spacing w:val="-9"/>
          <w:sz w:val="24"/>
          <w:szCs w:val="24"/>
        </w:rPr>
        <w:t>1</w:t>
      </w:r>
      <w:r>
        <w:rPr>
          <w:sz w:val="24"/>
          <w:szCs w:val="24"/>
        </w:rPr>
        <w:t>1697, issued on 25 Jan. 1988, issued in Kabul, Afghanistan (expired on</w:t>
      </w:r>
    </w:p>
    <w:p w14:paraId="49DB171F" w14:textId="77777777" w:rsidR="00E9043B" w:rsidRDefault="000C1467">
      <w:pPr>
        <w:spacing w:line="260" w:lineRule="exact"/>
        <w:ind w:left="280"/>
        <w:rPr>
          <w:sz w:val="24"/>
          <w:szCs w:val="24"/>
        </w:rPr>
      </w:pPr>
      <w:r>
        <w:rPr>
          <w:sz w:val="24"/>
          <w:szCs w:val="24"/>
        </w:rPr>
        <w:t xml:space="preserve">23 Feb. 2000)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w:t>
      </w:r>
    </w:p>
    <w:p w14:paraId="7512D2D4" w14:textId="77777777" w:rsidR="00E9043B" w:rsidRDefault="000C1467">
      <w:pPr>
        <w:spacing w:before="2" w:line="260" w:lineRule="exact"/>
        <w:ind w:left="280" w:right="299"/>
        <w:rPr>
          <w:sz w:val="24"/>
          <w:szCs w:val="24"/>
        </w:rPr>
      </w:pPr>
      <w:r>
        <w:rPr>
          <w:sz w:val="24"/>
          <w:szCs w:val="24"/>
        </w:rPr>
        <w:t>18 Jul. 2007, 21 Sep. 2007, 1 Feb. 2008, 29 No</w:t>
      </w:r>
      <w:r>
        <w:rPr>
          <w:spacing w:val="-16"/>
          <w:sz w:val="24"/>
          <w:szCs w:val="24"/>
        </w:rPr>
        <w:t>v</w:t>
      </w:r>
      <w:r>
        <w:rPr>
          <w:sz w:val="24"/>
          <w:szCs w:val="24"/>
        </w:rPr>
        <w:t>. 20</w:t>
      </w:r>
      <w:r>
        <w:rPr>
          <w:spacing w:val="-9"/>
          <w:sz w:val="24"/>
          <w:szCs w:val="24"/>
        </w:rPr>
        <w:t>1</w:t>
      </w:r>
      <w:r>
        <w:rPr>
          <w:sz w:val="24"/>
          <w:szCs w:val="24"/>
        </w:rPr>
        <w:t xml:space="preserve">1, 23 Dec. 2016 ) </w:t>
      </w:r>
      <w:r>
        <w:rPr>
          <w:b/>
          <w:sz w:val="24"/>
          <w:szCs w:val="24"/>
        </w:rPr>
        <w:t xml:space="preserve">Other information: </w:t>
      </w:r>
      <w:r>
        <w:rPr>
          <w:sz w:val="24"/>
          <w:szCs w:val="24"/>
        </w:rPr>
        <w:t>Involved in drug tra</w:t>
      </w:r>
      <w:r>
        <w:rPr>
          <w:spacing w:val="-4"/>
          <w:sz w:val="24"/>
          <w:szCs w:val="24"/>
        </w:rPr>
        <w:t>f</w:t>
      </w:r>
      <w:r>
        <w:rPr>
          <w:sz w:val="24"/>
          <w:szCs w:val="24"/>
        </w:rPr>
        <w:t>ficking as of 20</w:t>
      </w:r>
      <w:r>
        <w:rPr>
          <w:spacing w:val="-9"/>
          <w:sz w:val="24"/>
          <w:szCs w:val="24"/>
        </w:rPr>
        <w:t>1</w:t>
      </w:r>
      <w:r>
        <w:rPr>
          <w:sz w:val="24"/>
          <w:szCs w:val="24"/>
        </w:rPr>
        <w:t xml:space="preserve">1, primarily through Gerd-e-Jangal, Afghanistan. Active in the provinces of Khost, Paktia and Paktika, Afghanistan as of May 2007. </w:t>
      </w:r>
      <w:r>
        <w:rPr>
          <w:spacing w:val="-17"/>
          <w:sz w:val="24"/>
          <w:szCs w:val="24"/>
        </w:rPr>
        <w:t>T</w:t>
      </w:r>
      <w:r>
        <w:rPr>
          <w:sz w:val="24"/>
          <w:szCs w:val="24"/>
        </w:rPr>
        <w:t>aliban "Governor" of Kandahar as of May 2007. Deputy to Mullah Abdul Ghani Baradar (</w:t>
      </w:r>
      <w:r>
        <w:rPr>
          <w:spacing w:val="-19"/>
          <w:sz w:val="24"/>
          <w:szCs w:val="24"/>
        </w:rPr>
        <w:t>T</w:t>
      </w:r>
      <w:r>
        <w:rPr>
          <w:sz w:val="24"/>
          <w:szCs w:val="24"/>
        </w:rPr>
        <w:t xml:space="preserve">Ai.024) in the </w:t>
      </w:r>
      <w:r>
        <w:rPr>
          <w:spacing w:val="-17"/>
          <w:sz w:val="24"/>
          <w:szCs w:val="24"/>
        </w:rPr>
        <w:t>T</w:t>
      </w:r>
      <w:r>
        <w:rPr>
          <w:sz w:val="24"/>
          <w:szCs w:val="24"/>
        </w:rPr>
        <w:t xml:space="preserve">aliban Supreme Council as of 2009. </w:t>
      </w:r>
      <w:r>
        <w:rPr>
          <w:spacing w:val="-17"/>
          <w:sz w:val="24"/>
          <w:szCs w:val="24"/>
        </w:rPr>
        <w:t>T</w:t>
      </w:r>
      <w:r>
        <w:rPr>
          <w:sz w:val="24"/>
          <w:szCs w:val="24"/>
        </w:rPr>
        <w:t>aliban o</w:t>
      </w:r>
      <w:r>
        <w:rPr>
          <w:spacing w:val="-4"/>
          <w:sz w:val="24"/>
          <w:szCs w:val="24"/>
        </w:rPr>
        <w:t>f</w:t>
      </w:r>
      <w:r>
        <w:rPr>
          <w:sz w:val="24"/>
          <w:szCs w:val="24"/>
        </w:rPr>
        <w:t>ficial responsible for four southern provinces of Afghanistan. Following the arrest of Mullah Baradar in February 2010 he was</w:t>
      </w:r>
    </w:p>
    <w:p w14:paraId="6E2F15A9" w14:textId="77777777" w:rsidR="00E9043B" w:rsidRDefault="000C1467">
      <w:pPr>
        <w:spacing w:line="260" w:lineRule="exact"/>
        <w:ind w:left="280" w:right="280"/>
        <w:rPr>
          <w:sz w:val="24"/>
          <w:szCs w:val="24"/>
        </w:rPr>
        <w:sectPr w:rsidR="00E9043B">
          <w:pgSz w:w="12240" w:h="15840"/>
          <w:pgMar w:top="380" w:right="420" w:bottom="280" w:left="420" w:header="197" w:footer="203" w:gutter="0"/>
          <w:cols w:space="720"/>
        </w:sectPr>
      </w:pPr>
      <w:r>
        <w:rPr>
          <w:sz w:val="24"/>
          <w:szCs w:val="24"/>
        </w:rPr>
        <w:t>temporarily-in-cha</w:t>
      </w:r>
      <w:r>
        <w:rPr>
          <w:spacing w:val="-4"/>
          <w:sz w:val="24"/>
          <w:szCs w:val="24"/>
        </w:rPr>
        <w:t>r</w:t>
      </w:r>
      <w:r>
        <w:rPr>
          <w:sz w:val="24"/>
          <w:szCs w:val="24"/>
        </w:rPr>
        <w:t xml:space="preserve">ge of the </w:t>
      </w:r>
      <w:r>
        <w:rPr>
          <w:spacing w:val="-17"/>
          <w:sz w:val="24"/>
          <w:szCs w:val="24"/>
        </w:rPr>
        <w:t>T</w:t>
      </w:r>
      <w:r>
        <w:rPr>
          <w:sz w:val="24"/>
          <w:szCs w:val="24"/>
        </w:rPr>
        <w:t>aliban Supreme Council. Believed to be in Afghanistan/Pakistan border area. Belongs to Ishaqzai tribe. Review pursuant to Security Council resolution 1822 (2008) was concluded on 21 Jul.</w:t>
      </w:r>
    </w:p>
    <w:p w14:paraId="1F5EDDF9" w14:textId="77777777" w:rsidR="00E9043B" w:rsidRDefault="00E9043B">
      <w:pPr>
        <w:spacing w:line="140" w:lineRule="exact"/>
        <w:rPr>
          <w:sz w:val="14"/>
          <w:szCs w:val="14"/>
        </w:rPr>
      </w:pPr>
    </w:p>
    <w:p w14:paraId="15764A63" w14:textId="77777777" w:rsidR="00E9043B" w:rsidRDefault="000C1467">
      <w:pPr>
        <w:spacing w:before="29"/>
        <w:ind w:left="280"/>
        <w:rPr>
          <w:sz w:val="24"/>
          <w:szCs w:val="24"/>
        </w:rPr>
      </w:pPr>
      <w:r>
        <w:rPr>
          <w:sz w:val="24"/>
          <w:szCs w:val="24"/>
        </w:rPr>
        <w:t>2010. Reportedly killed in May 2016. INTERPOL-UN Security Council Special Notice web link:</w:t>
      </w:r>
    </w:p>
    <w:p w14:paraId="761082E4" w14:textId="77777777" w:rsidR="00E9043B" w:rsidRDefault="003103A9">
      <w:pPr>
        <w:spacing w:line="260" w:lineRule="exact"/>
        <w:ind w:left="280"/>
        <w:rPr>
          <w:sz w:val="24"/>
          <w:szCs w:val="24"/>
        </w:rPr>
      </w:pPr>
      <w:hyperlink r:id="rId906">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907">
        <w:r w:rsidR="000C1467">
          <w:rPr>
            <w:color w:val="0000ED"/>
            <w:position w:val="-1"/>
            <w:sz w:val="24"/>
            <w:szCs w:val="24"/>
            <w:u w:val="single" w:color="0000ED"/>
          </w:rPr>
          <w:t xml:space="preserve">click  here </w:t>
        </w:r>
      </w:hyperlink>
    </w:p>
    <w:p w14:paraId="727A573E" w14:textId="77777777" w:rsidR="00E9043B" w:rsidRDefault="00E9043B">
      <w:pPr>
        <w:spacing w:before="20" w:line="220" w:lineRule="exact"/>
        <w:rPr>
          <w:sz w:val="22"/>
          <w:szCs w:val="22"/>
        </w:rPr>
      </w:pPr>
    </w:p>
    <w:p w14:paraId="5A71CD73" w14:textId="77777777" w:rsidR="00E9043B" w:rsidRDefault="000C1467">
      <w:pPr>
        <w:spacing w:before="29"/>
        <w:ind w:left="280"/>
        <w:rPr>
          <w:sz w:val="24"/>
          <w:szCs w:val="24"/>
        </w:rPr>
      </w:pPr>
      <w:r>
        <w:rPr>
          <w:b/>
          <w:spacing w:val="-18"/>
          <w:sz w:val="24"/>
          <w:szCs w:val="24"/>
        </w:rPr>
        <w:t>T</w:t>
      </w:r>
      <w:r>
        <w:rPr>
          <w:b/>
          <w:sz w:val="24"/>
          <w:szCs w:val="24"/>
        </w:rPr>
        <w:t xml:space="preserve">Ai.172 Name: </w:t>
      </w:r>
      <w:r>
        <w:rPr>
          <w:sz w:val="24"/>
          <w:szCs w:val="24"/>
        </w:rPr>
        <w:t>1: RAHM</w:t>
      </w:r>
      <w:r>
        <w:rPr>
          <w:spacing w:val="-27"/>
          <w:sz w:val="24"/>
          <w:szCs w:val="24"/>
        </w:rPr>
        <w:t>A</w:t>
      </w:r>
      <w:r>
        <w:rPr>
          <w:sz w:val="24"/>
          <w:szCs w:val="24"/>
        </w:rPr>
        <w:t>TULLAH 2: SHAH N</w:t>
      </w:r>
      <w:r>
        <w:rPr>
          <w:spacing w:val="-19"/>
          <w:sz w:val="24"/>
          <w:szCs w:val="24"/>
        </w:rPr>
        <w:t>A</w:t>
      </w:r>
      <w:r>
        <w:rPr>
          <w:spacing w:val="-27"/>
          <w:sz w:val="24"/>
          <w:szCs w:val="24"/>
        </w:rPr>
        <w:t>W</w:t>
      </w:r>
      <w:r>
        <w:rPr>
          <w:sz w:val="24"/>
          <w:szCs w:val="24"/>
        </w:rPr>
        <w:t>AZ 3: na 4: na</w:t>
      </w:r>
    </w:p>
    <w:p w14:paraId="5AE38C38" w14:textId="77777777" w:rsidR="00E9043B" w:rsidRDefault="000C1467">
      <w:pPr>
        <w:spacing w:line="260" w:lineRule="exact"/>
        <w:ind w:left="280"/>
        <w:rPr>
          <w:sz w:val="24"/>
          <w:szCs w:val="24"/>
        </w:rPr>
      </w:pPr>
      <w:r>
        <w:rPr>
          <w:b/>
          <w:sz w:val="24"/>
          <w:szCs w:val="24"/>
        </w:rPr>
        <w:t xml:space="preserve">Name (original script): </w:t>
      </w:r>
      <w:r>
        <w:rPr>
          <w:sz w:val="24"/>
          <w:szCs w:val="24"/>
        </w:rPr>
        <w:t>زاﻮﻧ هﺎﺷ ﷲ ﺖﻤﺣر</w:t>
      </w:r>
    </w:p>
    <w:p w14:paraId="66871935" w14:textId="77777777" w:rsidR="00E9043B" w:rsidRDefault="000C1467">
      <w:pPr>
        <w:spacing w:before="2" w:line="260" w:lineRule="exact"/>
        <w:ind w:left="280" w:right="230"/>
        <w:rPr>
          <w:sz w:val="24"/>
          <w:szCs w:val="24"/>
        </w:rPr>
      </w:pPr>
      <w:r>
        <w:rPr>
          <w:b/>
          <w:spacing w:val="-4"/>
          <w:sz w:val="24"/>
          <w:szCs w:val="24"/>
        </w:rPr>
        <w:t>T</w:t>
      </w:r>
      <w:r>
        <w:rPr>
          <w:b/>
          <w:sz w:val="24"/>
          <w:szCs w:val="24"/>
        </w:rPr>
        <w:t xml:space="preserve">itle: </w:t>
      </w:r>
      <w:r>
        <w:rPr>
          <w:sz w:val="24"/>
          <w:szCs w:val="24"/>
        </w:rPr>
        <w:t xml:space="preserve">Alhaj </w:t>
      </w:r>
      <w:r>
        <w:rPr>
          <w:b/>
          <w:sz w:val="24"/>
          <w:szCs w:val="24"/>
        </w:rPr>
        <w:t xml:space="preserve">Designation: </w:t>
      </w:r>
      <w:r>
        <w:rPr>
          <w:sz w:val="24"/>
          <w:szCs w:val="24"/>
        </w:rPr>
        <w:t xml:space="preserve">na </w:t>
      </w:r>
      <w:r>
        <w:rPr>
          <w:b/>
          <w:sz w:val="24"/>
          <w:szCs w:val="24"/>
        </w:rPr>
        <w:t xml:space="preserve">DOB: a) </w:t>
      </w:r>
      <w:r>
        <w:rPr>
          <w:sz w:val="24"/>
          <w:szCs w:val="24"/>
        </w:rPr>
        <w:t xml:space="preserve">1981 </w:t>
      </w:r>
      <w:r>
        <w:rPr>
          <w:b/>
          <w:sz w:val="24"/>
          <w:szCs w:val="24"/>
        </w:rPr>
        <w:t xml:space="preserve">b) </w:t>
      </w:r>
      <w:r>
        <w:rPr>
          <w:sz w:val="24"/>
          <w:szCs w:val="24"/>
        </w:rPr>
        <w:t xml:space="preserve">1982 </w:t>
      </w:r>
      <w:r>
        <w:rPr>
          <w:b/>
          <w:sz w:val="24"/>
          <w:szCs w:val="24"/>
        </w:rPr>
        <w:t xml:space="preserve">POB: </w:t>
      </w:r>
      <w:r>
        <w:rPr>
          <w:sz w:val="24"/>
          <w:szCs w:val="24"/>
        </w:rPr>
        <w:t>Shadal (variant Shadaal) Bazaa</w:t>
      </w:r>
      <w:r>
        <w:rPr>
          <w:spacing w:val="-10"/>
          <w:sz w:val="24"/>
          <w:szCs w:val="24"/>
        </w:rPr>
        <w:t>r</w:t>
      </w:r>
      <w:r>
        <w:rPr>
          <w:sz w:val="24"/>
          <w:szCs w:val="24"/>
        </w:rPr>
        <w:t xml:space="preserve">, Achin District, Nangarhar Province, Afghanistan </w:t>
      </w:r>
      <w:r>
        <w:rPr>
          <w:b/>
          <w:sz w:val="24"/>
          <w:szCs w:val="24"/>
        </w:rPr>
        <w:t xml:space="preserve">Good quality a.k.a.: a) </w:t>
      </w:r>
      <w:r>
        <w:rPr>
          <w:sz w:val="24"/>
          <w:szCs w:val="24"/>
        </w:rPr>
        <w:t xml:space="preserve">Qari Rahmat </w:t>
      </w:r>
      <w:r>
        <w:rPr>
          <w:b/>
          <w:sz w:val="24"/>
          <w:szCs w:val="24"/>
        </w:rPr>
        <w:t xml:space="preserve">b) </w:t>
      </w:r>
      <w:r>
        <w:rPr>
          <w:sz w:val="24"/>
          <w:szCs w:val="24"/>
        </w:rPr>
        <w:t xml:space="preserve">Kari Rahmat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Kamkai </w:t>
      </w:r>
      <w:r>
        <w:rPr>
          <w:spacing w:val="-14"/>
          <w:sz w:val="24"/>
          <w:szCs w:val="24"/>
        </w:rPr>
        <w:t>V</w:t>
      </w:r>
      <w:r>
        <w:rPr>
          <w:sz w:val="24"/>
          <w:szCs w:val="24"/>
        </w:rPr>
        <w:t xml:space="preserve">illage, Achin District , Nangarhar Province, Afghanistan </w:t>
      </w:r>
      <w:r>
        <w:rPr>
          <w:b/>
          <w:sz w:val="24"/>
          <w:szCs w:val="24"/>
        </w:rPr>
        <w:t xml:space="preserve">b) </w:t>
      </w:r>
      <w:r>
        <w:rPr>
          <w:sz w:val="24"/>
          <w:szCs w:val="24"/>
        </w:rPr>
        <w:t xml:space="preserve">Kamkai </w:t>
      </w:r>
      <w:r>
        <w:rPr>
          <w:spacing w:val="-14"/>
          <w:sz w:val="24"/>
          <w:szCs w:val="24"/>
        </w:rPr>
        <w:t>V</w:t>
      </w:r>
      <w:r>
        <w:rPr>
          <w:sz w:val="24"/>
          <w:szCs w:val="24"/>
        </w:rPr>
        <w:t xml:space="preserve">illage, Achin District , Nangarhar Province, Afghanistan </w:t>
      </w:r>
      <w:r>
        <w:rPr>
          <w:b/>
          <w:sz w:val="24"/>
          <w:szCs w:val="24"/>
        </w:rPr>
        <w:t xml:space="preserve">c) </w:t>
      </w:r>
      <w:r>
        <w:rPr>
          <w:sz w:val="24"/>
          <w:szCs w:val="24"/>
        </w:rPr>
        <w:t xml:space="preserve">Surkhel village, Achin District, Nangarhar Province, Afghanistan </w:t>
      </w:r>
      <w:r>
        <w:rPr>
          <w:b/>
          <w:sz w:val="24"/>
          <w:szCs w:val="24"/>
        </w:rPr>
        <w:t xml:space="preserve">d) </w:t>
      </w:r>
      <w:r>
        <w:rPr>
          <w:sz w:val="24"/>
          <w:szCs w:val="24"/>
        </w:rPr>
        <w:t xml:space="preserve">Batan village, Achin District, Nangarhar Province, Afghanistan </w:t>
      </w:r>
      <w:r>
        <w:rPr>
          <w:b/>
          <w:sz w:val="24"/>
          <w:szCs w:val="24"/>
        </w:rPr>
        <w:t xml:space="preserve">Listed on: </w:t>
      </w:r>
      <w:r>
        <w:rPr>
          <w:sz w:val="24"/>
          <w:szCs w:val="24"/>
        </w:rPr>
        <w:t xml:space="preserve">21 Aug. 2014 ( amended on 21 Jul. 2016 ) </w:t>
      </w:r>
      <w:r>
        <w:rPr>
          <w:b/>
          <w:sz w:val="24"/>
          <w:szCs w:val="24"/>
        </w:rPr>
        <w:t xml:space="preserve">Other information: </w:t>
      </w:r>
      <w:r>
        <w:rPr>
          <w:sz w:val="24"/>
          <w:szCs w:val="24"/>
        </w:rPr>
        <w:t>Physical description: eye colour brown, hair colour: black, weight: 77-81 kg, height: 178 cm short-to-medium black</w:t>
      </w:r>
    </w:p>
    <w:p w14:paraId="67DEF06D" w14:textId="77777777" w:rsidR="00E9043B" w:rsidRDefault="000C1467">
      <w:pPr>
        <w:spacing w:line="260" w:lineRule="exact"/>
        <w:ind w:left="280"/>
        <w:rPr>
          <w:sz w:val="24"/>
          <w:szCs w:val="24"/>
        </w:rPr>
      </w:pPr>
      <w:r>
        <w:rPr>
          <w:sz w:val="24"/>
          <w:szCs w:val="24"/>
        </w:rPr>
        <w:t>beard, short black hai</w:t>
      </w:r>
      <w:r>
        <w:rPr>
          <w:spacing w:val="-13"/>
          <w:sz w:val="24"/>
          <w:szCs w:val="24"/>
        </w:rPr>
        <w:t>r</w:t>
      </w:r>
      <w:r>
        <w:rPr>
          <w:sz w:val="24"/>
          <w:szCs w:val="24"/>
        </w:rPr>
        <w:t xml:space="preserve">. Belongs to Shinwari tribe, Sepahi sub-tribe. A </w:t>
      </w:r>
      <w:r>
        <w:rPr>
          <w:spacing w:val="-17"/>
          <w:sz w:val="24"/>
          <w:szCs w:val="24"/>
        </w:rPr>
        <w:t>T</w:t>
      </w:r>
      <w:r>
        <w:rPr>
          <w:sz w:val="24"/>
          <w:szCs w:val="24"/>
        </w:rPr>
        <w:t>aliban commander since at least Feb.</w:t>
      </w:r>
    </w:p>
    <w:p w14:paraId="6EBA6E32" w14:textId="77777777" w:rsidR="00E9043B" w:rsidRDefault="000C1467">
      <w:pPr>
        <w:spacing w:before="2" w:line="260" w:lineRule="exact"/>
        <w:ind w:left="280" w:right="355"/>
        <w:rPr>
          <w:sz w:val="24"/>
          <w:szCs w:val="24"/>
        </w:rPr>
      </w:pPr>
      <w:r>
        <w:rPr>
          <w:sz w:val="24"/>
          <w:szCs w:val="24"/>
        </w:rPr>
        <w:t xml:space="preserve">2010. Collects taxes and bribes on behalf of the </w:t>
      </w:r>
      <w:r>
        <w:rPr>
          <w:spacing w:val="-17"/>
          <w:sz w:val="24"/>
          <w:szCs w:val="24"/>
        </w:rPr>
        <w:t>T</w:t>
      </w:r>
      <w:r>
        <w:rPr>
          <w:sz w:val="24"/>
          <w:szCs w:val="24"/>
        </w:rPr>
        <w:t xml:space="preserve">aliban as of April 2015. Liaises with and provides </w:t>
      </w:r>
      <w:r>
        <w:rPr>
          <w:spacing w:val="-17"/>
          <w:sz w:val="24"/>
          <w:szCs w:val="24"/>
        </w:rPr>
        <w:t>T</w:t>
      </w:r>
      <w:r>
        <w:rPr>
          <w:sz w:val="24"/>
          <w:szCs w:val="24"/>
        </w:rPr>
        <w:t>aliban operatives in Nangarhar Province, Afghanistan, with information, guidance, housing and weapons and has emplaced improvised explosive devices (IED) and conducted attacks against International Security Assistance Force (ISAF) and Afghan forces. Involved in drug tra</w:t>
      </w:r>
      <w:r>
        <w:rPr>
          <w:spacing w:val="-4"/>
          <w:sz w:val="24"/>
          <w:szCs w:val="24"/>
        </w:rPr>
        <w:t>f</w:t>
      </w:r>
      <w:r>
        <w:rPr>
          <w:sz w:val="24"/>
          <w:szCs w:val="24"/>
        </w:rPr>
        <w:t>ficking and operates heroin laboratory in Abdulkhel village, Achin district, Nangarhar province, Afghanistan. INTERPOL-UN Security Council Special Notice web</w:t>
      </w:r>
      <w:hyperlink r:id="rId908">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09">
        <w:r>
          <w:rPr>
            <w:color w:val="0000ED"/>
            <w:sz w:val="24"/>
            <w:szCs w:val="24"/>
            <w:u w:val="single" w:color="0000ED"/>
          </w:rPr>
          <w:t xml:space="preserve">click  here </w:t>
        </w:r>
      </w:hyperlink>
    </w:p>
    <w:p w14:paraId="012263E3" w14:textId="77777777" w:rsidR="00E9043B" w:rsidRDefault="00E9043B">
      <w:pPr>
        <w:spacing w:before="2" w:line="260" w:lineRule="exact"/>
        <w:rPr>
          <w:sz w:val="26"/>
          <w:szCs w:val="26"/>
        </w:rPr>
      </w:pPr>
    </w:p>
    <w:p w14:paraId="1F5EA859" w14:textId="77777777" w:rsidR="00E9043B" w:rsidRDefault="000C1467">
      <w:pPr>
        <w:ind w:left="280"/>
        <w:rPr>
          <w:sz w:val="24"/>
          <w:szCs w:val="24"/>
        </w:rPr>
      </w:pPr>
      <w:r>
        <w:rPr>
          <w:b/>
          <w:sz w:val="24"/>
          <w:szCs w:val="24"/>
        </w:rPr>
        <w:t xml:space="preserve">IQi.060 Name: </w:t>
      </w:r>
      <w:r>
        <w:rPr>
          <w:sz w:val="24"/>
          <w:szCs w:val="24"/>
        </w:rPr>
        <w:t>1: SAMIRA 2: SHAHBANDAR 3: na 4: na</w:t>
      </w:r>
    </w:p>
    <w:p w14:paraId="0D6D309C" w14:textId="77777777" w:rsidR="00E9043B" w:rsidRDefault="000C1467">
      <w:pPr>
        <w:spacing w:line="260" w:lineRule="exact"/>
        <w:ind w:left="280"/>
        <w:rPr>
          <w:sz w:val="24"/>
          <w:szCs w:val="24"/>
        </w:rPr>
      </w:pPr>
      <w:r>
        <w:rPr>
          <w:b/>
          <w:sz w:val="24"/>
          <w:szCs w:val="24"/>
        </w:rPr>
        <w:t xml:space="preserve">Name (original script): </w:t>
      </w:r>
      <w:r>
        <w:rPr>
          <w:sz w:val="24"/>
          <w:szCs w:val="24"/>
        </w:rPr>
        <w:t>رﺪﻨﺒھﺎﺸﻟا ةﺮﯿﻤﺳ</w:t>
      </w:r>
    </w:p>
    <w:p w14:paraId="30EE7A39"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1946 </w:t>
      </w:r>
      <w:r>
        <w:rPr>
          <w:b/>
          <w:sz w:val="24"/>
          <w:szCs w:val="24"/>
        </w:rPr>
        <w:t xml:space="preserve">POB: </w:t>
      </w:r>
      <w:r>
        <w:rPr>
          <w:sz w:val="24"/>
          <w:szCs w:val="24"/>
        </w:rPr>
        <w:t xml:space="preserve">Baghdad, Iraq </w:t>
      </w:r>
      <w:r>
        <w:rPr>
          <w:b/>
          <w:sz w:val="24"/>
          <w:szCs w:val="24"/>
        </w:rPr>
        <w:t xml:space="preserve">Good quality a.k.a.: </w:t>
      </w:r>
      <w:r>
        <w:rPr>
          <w:sz w:val="24"/>
          <w:szCs w:val="24"/>
        </w:rPr>
        <w:t xml:space="preserve">na </w:t>
      </w:r>
      <w:r>
        <w:rPr>
          <w:b/>
          <w:sz w:val="24"/>
          <w:szCs w:val="24"/>
        </w:rPr>
        <w:t>Low quality a.k.a.:</w:t>
      </w:r>
    </w:p>
    <w:p w14:paraId="47D3989D" w14:textId="77777777" w:rsidR="00E9043B" w:rsidRDefault="000C1467">
      <w:pPr>
        <w:spacing w:line="260" w:lineRule="exact"/>
        <w:ind w:left="280"/>
        <w:rPr>
          <w:sz w:val="24"/>
          <w:szCs w:val="24"/>
        </w:rPr>
      </w:pPr>
      <w:r>
        <w:rPr>
          <w:sz w:val="24"/>
          <w:szCs w:val="24"/>
        </w:rPr>
        <w:t xml:space="preserve">Chadian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7 Ap</w:t>
      </w:r>
      <w:r>
        <w:rPr>
          <w:spacing w:val="-13"/>
          <w:sz w:val="24"/>
          <w:szCs w:val="24"/>
        </w:rPr>
        <w:t>r</w:t>
      </w:r>
      <w:r>
        <w:rPr>
          <w:sz w:val="24"/>
          <w:szCs w:val="24"/>
        </w:rPr>
        <w:t>. 2004</w:t>
      </w:r>
    </w:p>
    <w:p w14:paraId="1B928E33" w14:textId="77777777" w:rsidR="00E9043B" w:rsidRDefault="000C1467">
      <w:pPr>
        <w:spacing w:line="260" w:lineRule="exact"/>
        <w:ind w:left="280"/>
        <w:rPr>
          <w:sz w:val="24"/>
          <w:szCs w:val="24"/>
        </w:rPr>
      </w:pPr>
      <w:r>
        <w:rPr>
          <w:b/>
          <w:sz w:val="24"/>
          <w:szCs w:val="24"/>
        </w:rPr>
        <w:t>Other information:</w:t>
      </w:r>
    </w:p>
    <w:p w14:paraId="6065FD83" w14:textId="77777777" w:rsidR="00E9043B" w:rsidRDefault="00E9043B">
      <w:pPr>
        <w:spacing w:before="4" w:line="260" w:lineRule="exact"/>
        <w:rPr>
          <w:sz w:val="26"/>
          <w:szCs w:val="26"/>
        </w:rPr>
      </w:pPr>
    </w:p>
    <w:p w14:paraId="43BB7344" w14:textId="77777777" w:rsidR="00E9043B" w:rsidRDefault="000C1467">
      <w:pPr>
        <w:ind w:left="280"/>
        <w:rPr>
          <w:sz w:val="24"/>
          <w:szCs w:val="24"/>
        </w:rPr>
      </w:pPr>
      <w:r>
        <w:rPr>
          <w:b/>
          <w:spacing w:val="-18"/>
          <w:sz w:val="24"/>
          <w:szCs w:val="24"/>
        </w:rPr>
        <w:t>T</w:t>
      </w:r>
      <w:r>
        <w:rPr>
          <w:b/>
          <w:sz w:val="24"/>
          <w:szCs w:val="24"/>
        </w:rPr>
        <w:t xml:space="preserve">Ai.028 Name: </w:t>
      </w:r>
      <w:r>
        <w:rPr>
          <w:sz w:val="24"/>
          <w:szCs w:val="24"/>
        </w:rPr>
        <w:t>1: SAID AHMED 2: SHAHIDKHEL 3: na 4: na</w:t>
      </w:r>
    </w:p>
    <w:p w14:paraId="0941C808" w14:textId="77777777" w:rsidR="00E9043B" w:rsidRDefault="000C1467">
      <w:pPr>
        <w:spacing w:line="260" w:lineRule="exact"/>
        <w:ind w:left="280"/>
        <w:rPr>
          <w:sz w:val="24"/>
          <w:szCs w:val="24"/>
        </w:rPr>
      </w:pPr>
      <w:r>
        <w:rPr>
          <w:b/>
          <w:sz w:val="24"/>
          <w:szCs w:val="24"/>
        </w:rPr>
        <w:t xml:space="preserve">Name (original script): </w:t>
      </w:r>
      <w:r>
        <w:rPr>
          <w:sz w:val="24"/>
          <w:szCs w:val="24"/>
        </w:rPr>
        <w:t>ﻞﯿﺧ ﺪﯿﮭﺷ ﺪﻤﺣأ ﺪﯿﺳ</w:t>
      </w:r>
    </w:p>
    <w:p w14:paraId="3BA38398"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Deputy Minister of Education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0AFC29E6" w14:textId="77777777" w:rsidR="00E9043B" w:rsidRDefault="000C1467">
      <w:pPr>
        <w:spacing w:before="2" w:line="260" w:lineRule="exact"/>
        <w:ind w:left="280" w:right="342"/>
        <w:rPr>
          <w:sz w:val="24"/>
          <w:szCs w:val="24"/>
        </w:rPr>
      </w:pPr>
      <w:r>
        <w:rPr>
          <w:sz w:val="24"/>
          <w:szCs w:val="24"/>
        </w:rPr>
        <w:t xml:space="preserve">1975 </w:t>
      </w:r>
      <w:r>
        <w:rPr>
          <w:b/>
          <w:sz w:val="24"/>
          <w:szCs w:val="24"/>
        </w:rPr>
        <w:t xml:space="preserve">POB: </w:t>
      </w:r>
      <w:r>
        <w:rPr>
          <w:sz w:val="24"/>
          <w:szCs w:val="24"/>
        </w:rPr>
        <w:t xml:space="preserve">Spandeh (Espandi ‘Olya) village, Andar District, Ghazni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20 Dec. 2005, 21 Sep. 2007, 29 No</w:t>
      </w:r>
      <w:r>
        <w:rPr>
          <w:spacing w:val="-16"/>
          <w:sz w:val="24"/>
          <w:szCs w:val="24"/>
        </w:rPr>
        <w:t>v</w:t>
      </w:r>
      <w:r>
        <w:rPr>
          <w:sz w:val="24"/>
          <w:szCs w:val="24"/>
        </w:rPr>
        <w:t>. 20</w:t>
      </w:r>
      <w:r>
        <w:rPr>
          <w:spacing w:val="-9"/>
          <w:sz w:val="24"/>
          <w:szCs w:val="24"/>
        </w:rPr>
        <w:t>1</w:t>
      </w:r>
      <w:r>
        <w:rPr>
          <w:sz w:val="24"/>
          <w:szCs w:val="24"/>
        </w:rPr>
        <w:t>1, 31</w:t>
      </w:r>
    </w:p>
    <w:p w14:paraId="06E02191" w14:textId="77777777" w:rsidR="00E9043B" w:rsidRDefault="000C1467">
      <w:pPr>
        <w:spacing w:line="260" w:lineRule="exact"/>
        <w:ind w:left="280" w:right="374"/>
        <w:rPr>
          <w:sz w:val="24"/>
          <w:szCs w:val="24"/>
        </w:rPr>
      </w:pPr>
      <w:r>
        <w:rPr>
          <w:sz w:val="24"/>
          <w:szCs w:val="24"/>
        </w:rPr>
        <w:t xml:space="preserve">Dec. 2013 ) </w:t>
      </w:r>
      <w:r>
        <w:rPr>
          <w:b/>
          <w:sz w:val="24"/>
          <w:szCs w:val="24"/>
        </w:rPr>
        <w:t xml:space="preserve">Other information: </w:t>
      </w:r>
      <w:r>
        <w:rPr>
          <w:sz w:val="24"/>
          <w:szCs w:val="24"/>
        </w:rPr>
        <w:t xml:space="preserve">In July 2003 he was in custody in Kabul, Afghanistan. Released from custody in 2007. Believed to be in Afghanistan/Pakistan border area. Member of the </w:t>
      </w:r>
      <w:r>
        <w:rPr>
          <w:spacing w:val="-17"/>
          <w:sz w:val="24"/>
          <w:szCs w:val="24"/>
        </w:rPr>
        <w:t>T</w:t>
      </w:r>
      <w:r>
        <w:rPr>
          <w:sz w:val="24"/>
          <w:szCs w:val="24"/>
        </w:rPr>
        <w:t>aliban leadership council as of mid-2013. Belongs to Andar tribe. Review pursuant to Security Council resolution 1822 (2008) was concluded</w:t>
      </w:r>
      <w:hyperlink r:id="rId910">
        <w:r>
          <w:rPr>
            <w:sz w:val="24"/>
            <w:szCs w:val="24"/>
          </w:rPr>
          <w:t xml:space="preserve"> on 23 Jul. 2010. INTERPOL-UN Security Council Special Notice web link: https://ww</w:t>
        </w:r>
        <w:r>
          <w:rPr>
            <w:spacing w:val="-16"/>
            <w:sz w:val="24"/>
            <w:szCs w:val="24"/>
          </w:rPr>
          <w:t>w</w:t>
        </w:r>
        <w:r>
          <w:rPr>
            <w:sz w:val="24"/>
            <w:szCs w:val="24"/>
          </w:rPr>
          <w:t>.interpol.int/en/How-</w:t>
        </w:r>
      </w:hyperlink>
      <w:r>
        <w:rPr>
          <w:sz w:val="24"/>
          <w:szCs w:val="24"/>
        </w:rPr>
        <w:t xml:space="preserve"> we-work/Notices/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911">
        <w:r>
          <w:rPr>
            <w:color w:val="0000ED"/>
            <w:sz w:val="24"/>
            <w:szCs w:val="24"/>
            <w:u w:val="single" w:color="0000ED"/>
          </w:rPr>
          <w:t xml:space="preserve">click  here </w:t>
        </w:r>
      </w:hyperlink>
    </w:p>
    <w:p w14:paraId="5F747650" w14:textId="77777777" w:rsidR="00E9043B" w:rsidRDefault="00E9043B">
      <w:pPr>
        <w:spacing w:before="13" w:line="220" w:lineRule="exact"/>
        <w:rPr>
          <w:sz w:val="22"/>
          <w:szCs w:val="22"/>
        </w:rPr>
      </w:pPr>
    </w:p>
    <w:p w14:paraId="11EBD593" w14:textId="77777777" w:rsidR="00E9043B" w:rsidRDefault="000C1467">
      <w:pPr>
        <w:spacing w:before="29"/>
        <w:ind w:left="280"/>
        <w:rPr>
          <w:sz w:val="24"/>
          <w:szCs w:val="24"/>
        </w:rPr>
      </w:pPr>
      <w:r>
        <w:rPr>
          <w:b/>
          <w:spacing w:val="-18"/>
          <w:sz w:val="24"/>
          <w:szCs w:val="24"/>
        </w:rPr>
        <w:t>T</w:t>
      </w:r>
      <w:r>
        <w:rPr>
          <w:b/>
          <w:sz w:val="24"/>
          <w:szCs w:val="24"/>
        </w:rPr>
        <w:t xml:space="preserve">Ai.103 Name: </w:t>
      </w:r>
      <w:r>
        <w:rPr>
          <w:sz w:val="24"/>
          <w:szCs w:val="24"/>
        </w:rPr>
        <w:t>1: SHAMSUDDIN 2: na 3: na 4: na</w:t>
      </w:r>
    </w:p>
    <w:p w14:paraId="1F6D1B35" w14:textId="77777777" w:rsidR="00E9043B" w:rsidRDefault="000C1467">
      <w:pPr>
        <w:spacing w:line="260" w:lineRule="exact"/>
        <w:ind w:left="280"/>
        <w:rPr>
          <w:sz w:val="24"/>
          <w:szCs w:val="24"/>
        </w:rPr>
      </w:pPr>
      <w:r>
        <w:rPr>
          <w:b/>
          <w:sz w:val="24"/>
          <w:szCs w:val="24"/>
        </w:rPr>
        <w:t xml:space="preserve">Name (original script): </w:t>
      </w:r>
      <w:r>
        <w:rPr>
          <w:sz w:val="24"/>
          <w:szCs w:val="24"/>
        </w:rPr>
        <w:t>ﻦﯾﺪﻟا ﺲﻤﺷ</w:t>
      </w:r>
    </w:p>
    <w:p w14:paraId="37B97993" w14:textId="77777777" w:rsidR="00E9043B" w:rsidRDefault="000C1467">
      <w:pPr>
        <w:spacing w:before="2" w:line="260" w:lineRule="exact"/>
        <w:ind w:left="280" w:right="262"/>
        <w:rPr>
          <w:sz w:val="24"/>
          <w:szCs w:val="24"/>
        </w:r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Qari </w:t>
      </w:r>
      <w:r>
        <w:rPr>
          <w:b/>
          <w:sz w:val="24"/>
          <w:szCs w:val="24"/>
        </w:rPr>
        <w:t xml:space="preserve">Designation: </w:t>
      </w:r>
      <w:r>
        <w:rPr>
          <w:sz w:val="24"/>
          <w:szCs w:val="24"/>
        </w:rPr>
        <w:t xml:space="preserve">Governor of </w:t>
      </w:r>
      <w:r>
        <w:rPr>
          <w:spacing w:val="-19"/>
          <w:sz w:val="24"/>
          <w:szCs w:val="24"/>
        </w:rPr>
        <w:t>W</w:t>
      </w:r>
      <w:r>
        <w:rPr>
          <w:sz w:val="24"/>
          <w:szCs w:val="24"/>
        </w:rPr>
        <w:t xml:space="preserve">ardak (Maidan) Province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1968 </w:t>
      </w:r>
      <w:r>
        <w:rPr>
          <w:b/>
          <w:sz w:val="24"/>
          <w:szCs w:val="24"/>
        </w:rPr>
        <w:t xml:space="preserve">POB: </w:t>
      </w:r>
      <w:r>
        <w:rPr>
          <w:sz w:val="24"/>
          <w:szCs w:val="24"/>
        </w:rPr>
        <w:t xml:space="preserve">Keshim District, Badakhshan Province, Afghanistan </w:t>
      </w:r>
      <w:r>
        <w:rPr>
          <w:b/>
          <w:sz w:val="24"/>
          <w:szCs w:val="24"/>
        </w:rPr>
        <w:t xml:space="preserve">Good quality a.k.a.: </w:t>
      </w:r>
      <w:r>
        <w:rPr>
          <w:sz w:val="24"/>
          <w:szCs w:val="24"/>
        </w:rPr>
        <w:t xml:space="preserve">Pahlawan Shamsuddin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31 Dec. 2013 ) </w:t>
      </w:r>
      <w:r>
        <w:rPr>
          <w:b/>
          <w:sz w:val="24"/>
          <w:szCs w:val="24"/>
        </w:rPr>
        <w:t xml:space="preserve">Other information: </w:t>
      </w:r>
      <w:r>
        <w:rPr>
          <w:sz w:val="24"/>
          <w:szCs w:val="24"/>
        </w:rPr>
        <w:t>Believed to be in Afghanistan/Pakistan/Iran border area. Review pursuant to Security Council resolution 1822 (2008) was concluded on 23 Jul. 2010. INTERPOL-UN Security Council Special</w:t>
      </w:r>
    </w:p>
    <w:p w14:paraId="6179D484" w14:textId="77777777" w:rsidR="00E9043B" w:rsidRDefault="003103A9">
      <w:pPr>
        <w:spacing w:line="260" w:lineRule="exact"/>
        <w:ind w:left="280"/>
        <w:rPr>
          <w:sz w:val="24"/>
          <w:szCs w:val="24"/>
        </w:rPr>
      </w:pPr>
      <w:hyperlink r:id="rId912">
        <w:r w:rsidR="000C1467">
          <w:rPr>
            <w:sz w:val="24"/>
            <w:szCs w:val="24"/>
          </w:rPr>
          <w:t>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913">
        <w:r w:rsidR="000C1467">
          <w:rPr>
            <w:color w:val="0000ED"/>
            <w:sz w:val="24"/>
            <w:szCs w:val="24"/>
            <w:u w:val="single" w:color="0000ED"/>
          </w:rPr>
          <w:t xml:space="preserve">click  here </w:t>
        </w:r>
      </w:hyperlink>
    </w:p>
    <w:p w14:paraId="19DABD2C" w14:textId="77777777" w:rsidR="00E9043B" w:rsidRDefault="00E9043B">
      <w:pPr>
        <w:spacing w:before="4" w:line="260" w:lineRule="exact"/>
        <w:rPr>
          <w:sz w:val="26"/>
          <w:szCs w:val="26"/>
        </w:rPr>
      </w:pPr>
    </w:p>
    <w:p w14:paraId="77980611" w14:textId="77777777" w:rsidR="00E9043B" w:rsidRDefault="000C1467">
      <w:pPr>
        <w:ind w:left="280"/>
        <w:rPr>
          <w:sz w:val="24"/>
          <w:szCs w:val="24"/>
        </w:rPr>
      </w:pPr>
      <w:r>
        <w:rPr>
          <w:b/>
          <w:sz w:val="24"/>
          <w:szCs w:val="24"/>
        </w:rPr>
        <w:t xml:space="preserve">SDi.003 Name: </w:t>
      </w:r>
      <w:r>
        <w:rPr>
          <w:sz w:val="24"/>
          <w:szCs w:val="24"/>
        </w:rPr>
        <w:t>1: ADAM 2: SHAREIF 3: na 4: na</w:t>
      </w:r>
    </w:p>
    <w:p w14:paraId="1E2DA626" w14:textId="77777777" w:rsidR="00E9043B" w:rsidRDefault="000C1467">
      <w:pPr>
        <w:spacing w:before="2" w:line="260" w:lineRule="exact"/>
        <w:ind w:left="280" w:right="221"/>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Sudanese Liberation Army (SLA) Commander </w:t>
      </w:r>
      <w:r>
        <w:rPr>
          <w:b/>
          <w:sz w:val="24"/>
          <w:szCs w:val="24"/>
        </w:rPr>
        <w:t xml:space="preserve">DOB: </w:t>
      </w:r>
      <w:r>
        <w:rPr>
          <w:sz w:val="24"/>
          <w:szCs w:val="24"/>
        </w:rPr>
        <w:t xml:space="preserve">1 Jan. 1970 </w:t>
      </w:r>
      <w:r>
        <w:rPr>
          <w:b/>
          <w:sz w:val="24"/>
          <w:szCs w:val="24"/>
        </w:rPr>
        <w:t xml:space="preserve">POB: </w:t>
      </w:r>
      <w:r>
        <w:rPr>
          <w:sz w:val="24"/>
          <w:szCs w:val="24"/>
        </w:rPr>
        <w:t xml:space="preserve">El-Fasher </w:t>
      </w:r>
      <w:r>
        <w:rPr>
          <w:b/>
          <w:sz w:val="24"/>
          <w:szCs w:val="24"/>
        </w:rPr>
        <w:t xml:space="preserve">Good quality a.k.a.: a) </w:t>
      </w:r>
      <w:r>
        <w:rPr>
          <w:sz w:val="24"/>
          <w:szCs w:val="24"/>
        </w:rPr>
        <w:t xml:space="preserve">Adam </w:t>
      </w:r>
      <w:r>
        <w:rPr>
          <w:spacing w:val="-24"/>
          <w:sz w:val="24"/>
          <w:szCs w:val="24"/>
        </w:rPr>
        <w:t>Y</w:t>
      </w:r>
      <w:r>
        <w:rPr>
          <w:sz w:val="24"/>
          <w:szCs w:val="24"/>
        </w:rPr>
        <w:t xml:space="preserve">acub Shant </w:t>
      </w:r>
      <w:r>
        <w:rPr>
          <w:b/>
          <w:sz w:val="24"/>
          <w:szCs w:val="24"/>
        </w:rPr>
        <w:t xml:space="preserve">b) </w:t>
      </w:r>
      <w:r>
        <w:rPr>
          <w:sz w:val="24"/>
          <w:szCs w:val="24"/>
        </w:rPr>
        <w:t xml:space="preserve">Adam </w:t>
      </w:r>
      <w:r>
        <w:rPr>
          <w:spacing w:val="-24"/>
          <w:sz w:val="24"/>
          <w:szCs w:val="24"/>
        </w:rPr>
        <w:t>Y</w:t>
      </w:r>
      <w:r>
        <w:rPr>
          <w:sz w:val="24"/>
          <w:szCs w:val="24"/>
        </w:rPr>
        <w:t xml:space="preserve">acoub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Sudan </w:t>
      </w:r>
      <w:r>
        <w:rPr>
          <w:b/>
          <w:sz w:val="24"/>
          <w:szCs w:val="24"/>
        </w:rPr>
        <w:t xml:space="preserve">Passport no: </w:t>
      </w:r>
      <w:r>
        <w:rPr>
          <w:sz w:val="24"/>
          <w:szCs w:val="24"/>
        </w:rPr>
        <w:t xml:space="preserve">P00182993, issued on 19 Jul. 2010 (Expired on 18 Jul. 2015) </w:t>
      </w:r>
      <w:r>
        <w:rPr>
          <w:b/>
          <w:sz w:val="24"/>
          <w:szCs w:val="24"/>
        </w:rPr>
        <w:t xml:space="preserve">National identification no: </w:t>
      </w:r>
      <w:r>
        <w:rPr>
          <w:sz w:val="24"/>
          <w:szCs w:val="24"/>
        </w:rPr>
        <w:t xml:space="preserve">103-0037-6235 (as mentioned in the passport)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Ap</w:t>
      </w:r>
      <w:r>
        <w:rPr>
          <w:spacing w:val="-13"/>
          <w:sz w:val="24"/>
          <w:szCs w:val="24"/>
        </w:rPr>
        <w:t>r</w:t>
      </w:r>
      <w:r>
        <w:rPr>
          <w:sz w:val="24"/>
          <w:szCs w:val="24"/>
        </w:rPr>
        <w:t>. 2006 ( amended on 14 Ma</w:t>
      </w:r>
      <w:r>
        <w:rPr>
          <w:spacing w:val="-13"/>
          <w:sz w:val="24"/>
          <w:szCs w:val="24"/>
        </w:rPr>
        <w:t>r</w:t>
      </w:r>
      <w:r>
        <w:rPr>
          <w:sz w:val="24"/>
          <w:szCs w:val="24"/>
        </w:rPr>
        <w:t xml:space="preserve">. 2018 ) </w:t>
      </w:r>
      <w:r>
        <w:rPr>
          <w:b/>
          <w:sz w:val="24"/>
          <w:szCs w:val="24"/>
        </w:rPr>
        <w:t xml:space="preserve">Other information: </w:t>
      </w:r>
      <w:r>
        <w:rPr>
          <w:sz w:val="24"/>
          <w:szCs w:val="24"/>
        </w:rPr>
        <w:t>Reportedly deceased on 7 June 2012. Photo available for inclusion in the INTERPOL-UN</w:t>
      </w:r>
    </w:p>
    <w:p w14:paraId="584BCFE7" w14:textId="77777777" w:rsidR="00E9043B" w:rsidRDefault="00E9043B">
      <w:pPr>
        <w:spacing w:line="140" w:lineRule="exact"/>
        <w:rPr>
          <w:sz w:val="14"/>
          <w:szCs w:val="14"/>
        </w:rPr>
      </w:pPr>
    </w:p>
    <w:p w14:paraId="6F73B16C" w14:textId="77777777" w:rsidR="00E9043B" w:rsidRDefault="000C1467">
      <w:pPr>
        <w:spacing w:before="29"/>
        <w:ind w:left="280"/>
        <w:rPr>
          <w:sz w:val="24"/>
          <w:szCs w:val="24"/>
        </w:rPr>
      </w:pPr>
      <w:r>
        <w:rPr>
          <w:sz w:val="24"/>
          <w:szCs w:val="24"/>
        </w:rPr>
        <w:t>Security Council Special Notice. INTERPOL-UN Security Council Special Notice web link:</w:t>
      </w:r>
    </w:p>
    <w:p w14:paraId="446A7AA3" w14:textId="77777777" w:rsidR="00E9043B" w:rsidRDefault="003103A9">
      <w:pPr>
        <w:spacing w:line="260" w:lineRule="exact"/>
        <w:ind w:left="280"/>
        <w:rPr>
          <w:sz w:val="24"/>
          <w:szCs w:val="24"/>
        </w:rPr>
      </w:pPr>
      <w:hyperlink r:id="rId914">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915">
        <w:r w:rsidR="000C1467">
          <w:rPr>
            <w:color w:val="0000ED"/>
            <w:position w:val="-1"/>
            <w:sz w:val="24"/>
            <w:szCs w:val="24"/>
            <w:u w:val="single" w:color="0000ED"/>
          </w:rPr>
          <w:t xml:space="preserve">click  here </w:t>
        </w:r>
      </w:hyperlink>
    </w:p>
    <w:p w14:paraId="43EFA98A" w14:textId="77777777" w:rsidR="00E9043B" w:rsidRDefault="00E9043B">
      <w:pPr>
        <w:spacing w:before="20" w:line="220" w:lineRule="exact"/>
        <w:rPr>
          <w:sz w:val="22"/>
          <w:szCs w:val="22"/>
        </w:rPr>
      </w:pPr>
    </w:p>
    <w:p w14:paraId="5C47E34E" w14:textId="77777777" w:rsidR="00E9043B" w:rsidRDefault="000C1467">
      <w:pPr>
        <w:spacing w:before="29"/>
        <w:ind w:left="280"/>
        <w:rPr>
          <w:sz w:val="24"/>
          <w:szCs w:val="24"/>
        </w:rPr>
      </w:pPr>
      <w:r>
        <w:rPr>
          <w:b/>
          <w:sz w:val="24"/>
          <w:szCs w:val="24"/>
        </w:rPr>
        <w:t xml:space="preserve">CDi.029 Name: </w:t>
      </w:r>
      <w:r>
        <w:rPr>
          <w:sz w:val="24"/>
          <w:szCs w:val="24"/>
        </w:rPr>
        <w:t>1: N</w:t>
      </w:r>
      <w:r>
        <w:rPr>
          <w:spacing w:val="-19"/>
          <w:sz w:val="24"/>
          <w:szCs w:val="24"/>
        </w:rPr>
        <w:t>T</w:t>
      </w:r>
      <w:r>
        <w:rPr>
          <w:sz w:val="24"/>
          <w:szCs w:val="24"/>
        </w:rPr>
        <w:t>ABO N</w:t>
      </w:r>
      <w:r>
        <w:rPr>
          <w:spacing w:val="-19"/>
          <w:sz w:val="24"/>
          <w:szCs w:val="24"/>
        </w:rPr>
        <w:t>T</w:t>
      </w:r>
      <w:r>
        <w:rPr>
          <w:sz w:val="24"/>
          <w:szCs w:val="24"/>
        </w:rPr>
        <w:t>ABERI 2: SHEKA 3: na 4: na</w:t>
      </w:r>
    </w:p>
    <w:p w14:paraId="4CE80ED0"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Commande</w:t>
      </w:r>
      <w:r>
        <w:rPr>
          <w:spacing w:val="-5"/>
          <w:sz w:val="24"/>
          <w:szCs w:val="24"/>
        </w:rPr>
        <w:t>r</w:t>
      </w:r>
      <w:r>
        <w:rPr>
          <w:sz w:val="24"/>
          <w:szCs w:val="24"/>
        </w:rPr>
        <w:t xml:space="preserve">-in-Chief, Nduma Defence of Congo, Mayi Mayi Sheka group </w:t>
      </w:r>
      <w:r>
        <w:rPr>
          <w:b/>
          <w:sz w:val="24"/>
          <w:szCs w:val="24"/>
        </w:rPr>
        <w:t xml:space="preserve">DOB: </w:t>
      </w:r>
      <w:r>
        <w:rPr>
          <w:sz w:val="24"/>
          <w:szCs w:val="24"/>
        </w:rPr>
        <w:t>4 Ap</w:t>
      </w:r>
      <w:r>
        <w:rPr>
          <w:spacing w:val="-13"/>
          <w:sz w:val="24"/>
          <w:szCs w:val="24"/>
        </w:rPr>
        <w:t>r</w:t>
      </w:r>
      <w:r>
        <w:rPr>
          <w:sz w:val="24"/>
          <w:szCs w:val="24"/>
        </w:rPr>
        <w:t>.</w:t>
      </w:r>
    </w:p>
    <w:p w14:paraId="7D8D157B" w14:textId="77777777" w:rsidR="00E9043B" w:rsidRDefault="000C1467">
      <w:pPr>
        <w:spacing w:before="2" w:line="260" w:lineRule="exact"/>
        <w:ind w:left="280" w:right="287"/>
        <w:rPr>
          <w:sz w:val="24"/>
          <w:szCs w:val="24"/>
        </w:rPr>
      </w:pPr>
      <w:r>
        <w:rPr>
          <w:sz w:val="24"/>
          <w:szCs w:val="24"/>
        </w:rPr>
        <w:t xml:space="preserve">1976 </w:t>
      </w:r>
      <w:r>
        <w:rPr>
          <w:b/>
          <w:sz w:val="24"/>
          <w:szCs w:val="24"/>
        </w:rPr>
        <w:t xml:space="preserve">POB: </w:t>
      </w:r>
      <w:r>
        <w:rPr>
          <w:spacing w:val="-19"/>
          <w:sz w:val="24"/>
          <w:szCs w:val="24"/>
        </w:rPr>
        <w:t>W</w:t>
      </w:r>
      <w:r>
        <w:rPr>
          <w:sz w:val="24"/>
          <w:szCs w:val="24"/>
        </w:rPr>
        <w:t xml:space="preserve">alikale in </w:t>
      </w:r>
      <w:r>
        <w:rPr>
          <w:spacing w:val="-19"/>
          <w:sz w:val="24"/>
          <w:szCs w:val="24"/>
        </w:rPr>
        <w:t>W</w:t>
      </w:r>
      <w:r>
        <w:rPr>
          <w:sz w:val="24"/>
          <w:szCs w:val="24"/>
        </w:rPr>
        <w:t>alikale territor</w:t>
      </w:r>
      <w:r>
        <w:rPr>
          <w:spacing w:val="-16"/>
          <w:sz w:val="24"/>
          <w:szCs w:val="24"/>
        </w:rPr>
        <w:t>y</w:t>
      </w:r>
      <w:r>
        <w:rPr>
          <w:sz w:val="24"/>
          <w:szCs w:val="24"/>
        </w:rPr>
        <w:t xml:space="preserve">, Democratic Republic of the Congo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Goma, North Kivu, Democratic Republic of the Congo ( (in prison)) </w:t>
      </w:r>
      <w:r>
        <w:rPr>
          <w:b/>
          <w:sz w:val="24"/>
          <w:szCs w:val="24"/>
        </w:rPr>
        <w:t xml:space="preserve">Listed on: </w:t>
      </w:r>
      <w:r>
        <w:rPr>
          <w:sz w:val="24"/>
          <w:szCs w:val="24"/>
        </w:rPr>
        <w:t>28 No</w:t>
      </w:r>
      <w:r>
        <w:rPr>
          <w:spacing w:val="-16"/>
          <w:sz w:val="24"/>
          <w:szCs w:val="24"/>
        </w:rPr>
        <w:t>v</w:t>
      </w:r>
      <w:r>
        <w:rPr>
          <w:sz w:val="24"/>
          <w:szCs w:val="24"/>
        </w:rPr>
        <w:t>. 20</w:t>
      </w:r>
      <w:r>
        <w:rPr>
          <w:spacing w:val="-9"/>
          <w:sz w:val="24"/>
          <w:szCs w:val="24"/>
        </w:rPr>
        <w:t>1</w:t>
      </w:r>
      <w:r>
        <w:rPr>
          <w:sz w:val="24"/>
          <w:szCs w:val="24"/>
        </w:rPr>
        <w:t xml:space="preserve">1 ( amended on 19 Aug. 2020 ) </w:t>
      </w:r>
      <w:r>
        <w:rPr>
          <w:b/>
          <w:sz w:val="24"/>
          <w:szCs w:val="24"/>
        </w:rPr>
        <w:t xml:space="preserve">Other information: </w:t>
      </w:r>
      <w:r>
        <w:rPr>
          <w:sz w:val="24"/>
          <w:szCs w:val="24"/>
        </w:rPr>
        <w:t>He surrendered to MONUSCO on 26 July 2017 and has been since detained by the Congolese authorities. His trial for war crimes, crimes against humanity and participation in an insurrectional movement, before the Military Court in Goma, started in November 2018. INTERPOL-UN</w:t>
      </w:r>
    </w:p>
    <w:p w14:paraId="287DFA4F" w14:textId="77777777" w:rsidR="00E9043B" w:rsidRDefault="003103A9">
      <w:pPr>
        <w:spacing w:line="260" w:lineRule="exact"/>
        <w:ind w:left="280" w:right="231"/>
        <w:rPr>
          <w:sz w:val="24"/>
          <w:szCs w:val="24"/>
        </w:rPr>
      </w:pPr>
      <w:hyperlink r:id="rId916">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917">
        <w:r w:rsidR="000C1467">
          <w:rPr>
            <w:color w:val="0000ED"/>
            <w:sz w:val="24"/>
            <w:szCs w:val="24"/>
            <w:u w:val="single" w:color="0000ED"/>
          </w:rPr>
          <w:t xml:space="preserve">click  here </w:t>
        </w:r>
      </w:hyperlink>
    </w:p>
    <w:p w14:paraId="03F86E76" w14:textId="77777777" w:rsidR="00E9043B" w:rsidRDefault="00E9043B">
      <w:pPr>
        <w:spacing w:before="2" w:line="260" w:lineRule="exact"/>
        <w:rPr>
          <w:sz w:val="26"/>
          <w:szCs w:val="26"/>
        </w:rPr>
      </w:pPr>
    </w:p>
    <w:p w14:paraId="6CB25C76" w14:textId="77777777" w:rsidR="00E9043B" w:rsidRDefault="000C1467">
      <w:pPr>
        <w:ind w:left="280"/>
        <w:rPr>
          <w:sz w:val="24"/>
          <w:szCs w:val="24"/>
        </w:rPr>
      </w:pPr>
      <w:r>
        <w:rPr>
          <w:b/>
          <w:sz w:val="24"/>
          <w:szCs w:val="24"/>
        </w:rPr>
        <w:t xml:space="preserve">QDi.322 Name: </w:t>
      </w:r>
      <w:r>
        <w:rPr>
          <w:sz w:val="24"/>
          <w:szCs w:val="24"/>
        </w:rPr>
        <w:t>1: ABUBAKAR 2: MOHAMMED 3: SHEKAU 4: na</w:t>
      </w:r>
    </w:p>
    <w:p w14:paraId="11921288" w14:textId="77777777" w:rsidR="00E9043B" w:rsidRDefault="000C1467">
      <w:pPr>
        <w:spacing w:line="260" w:lineRule="exact"/>
        <w:ind w:left="280"/>
        <w:rPr>
          <w:sz w:val="24"/>
          <w:szCs w:val="24"/>
        </w:rPr>
      </w:pPr>
      <w:r>
        <w:rPr>
          <w:b/>
          <w:sz w:val="24"/>
          <w:szCs w:val="24"/>
        </w:rPr>
        <w:t xml:space="preserve">Name (original script): </w:t>
      </w:r>
      <w:r>
        <w:rPr>
          <w:sz w:val="24"/>
          <w:szCs w:val="24"/>
        </w:rPr>
        <w:t>ىﻮﻜﺸﻟا ﺪﻤﺤﻣ ﺮﻜﺑ ﻮﺑأ</w:t>
      </w:r>
    </w:p>
    <w:p w14:paraId="2BDDA208" w14:textId="77777777" w:rsidR="00E9043B" w:rsidRDefault="000C1467">
      <w:pPr>
        <w:spacing w:before="2" w:line="260" w:lineRule="exact"/>
        <w:ind w:left="280" w:right="25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1969 </w:t>
      </w:r>
      <w:r>
        <w:rPr>
          <w:b/>
          <w:sz w:val="24"/>
          <w:szCs w:val="24"/>
        </w:rPr>
        <w:t xml:space="preserve">POB: </w:t>
      </w:r>
      <w:r>
        <w:rPr>
          <w:sz w:val="24"/>
          <w:szCs w:val="24"/>
        </w:rPr>
        <w:t xml:space="preserve">Shekau </w:t>
      </w:r>
      <w:r>
        <w:rPr>
          <w:spacing w:val="-14"/>
          <w:sz w:val="24"/>
          <w:szCs w:val="24"/>
        </w:rPr>
        <w:t>V</w:t>
      </w:r>
      <w:r>
        <w:rPr>
          <w:sz w:val="24"/>
          <w:szCs w:val="24"/>
        </w:rPr>
        <w:t xml:space="preserve">illage, </w:t>
      </w:r>
      <w:r>
        <w:rPr>
          <w:spacing w:val="-24"/>
          <w:sz w:val="24"/>
          <w:szCs w:val="24"/>
        </w:rPr>
        <w:t>Y</w:t>
      </w:r>
      <w:r>
        <w:rPr>
          <w:sz w:val="24"/>
          <w:szCs w:val="24"/>
        </w:rPr>
        <w:t xml:space="preserve">obe State, Nigeria </w:t>
      </w:r>
      <w:r>
        <w:rPr>
          <w:b/>
          <w:sz w:val="24"/>
          <w:szCs w:val="24"/>
        </w:rPr>
        <w:t xml:space="preserve">Good quality a.k.a.: </w:t>
      </w:r>
      <w:r>
        <w:rPr>
          <w:sz w:val="24"/>
          <w:szCs w:val="24"/>
        </w:rPr>
        <w:t xml:space="preserve">Abubakar Shekau </w:t>
      </w:r>
      <w:r>
        <w:rPr>
          <w:b/>
          <w:sz w:val="24"/>
          <w:szCs w:val="24"/>
        </w:rPr>
        <w:t xml:space="preserve">Low quality a.k.a.: a) </w:t>
      </w:r>
      <w:r>
        <w:rPr>
          <w:sz w:val="24"/>
          <w:szCs w:val="24"/>
        </w:rPr>
        <w:t xml:space="preserve">Abu Mohammed Abubakar bin Mohammed </w:t>
      </w:r>
      <w:r>
        <w:rPr>
          <w:b/>
          <w:sz w:val="24"/>
          <w:szCs w:val="24"/>
        </w:rPr>
        <w:t xml:space="preserve">b) </w:t>
      </w:r>
      <w:r>
        <w:rPr>
          <w:sz w:val="24"/>
          <w:szCs w:val="24"/>
        </w:rPr>
        <w:t xml:space="preserve">Abu Muhammed Abubakar bi Mohammed </w:t>
      </w:r>
      <w:r>
        <w:rPr>
          <w:b/>
          <w:sz w:val="24"/>
          <w:szCs w:val="24"/>
        </w:rPr>
        <w:t xml:space="preserve">c) </w:t>
      </w:r>
      <w:r>
        <w:rPr>
          <w:sz w:val="24"/>
          <w:szCs w:val="24"/>
        </w:rPr>
        <w:t xml:space="preserve">Shekau </w:t>
      </w:r>
      <w:r>
        <w:rPr>
          <w:b/>
          <w:sz w:val="24"/>
          <w:szCs w:val="24"/>
        </w:rPr>
        <w:t xml:space="preserve">d) </w:t>
      </w:r>
      <w:r>
        <w:rPr>
          <w:sz w:val="24"/>
          <w:szCs w:val="24"/>
        </w:rPr>
        <w:t xml:space="preserve">Shehu </w:t>
      </w:r>
      <w:r>
        <w:rPr>
          <w:b/>
          <w:sz w:val="24"/>
          <w:szCs w:val="24"/>
        </w:rPr>
        <w:t xml:space="preserve">e) </w:t>
      </w:r>
      <w:r>
        <w:rPr>
          <w:sz w:val="24"/>
          <w:szCs w:val="24"/>
        </w:rPr>
        <w:t xml:space="preserve">Shayku </w:t>
      </w:r>
      <w:r>
        <w:rPr>
          <w:b/>
          <w:sz w:val="24"/>
          <w:szCs w:val="24"/>
        </w:rPr>
        <w:t xml:space="preserve">f) </w:t>
      </w:r>
      <w:r>
        <w:rPr>
          <w:sz w:val="24"/>
          <w:szCs w:val="24"/>
        </w:rPr>
        <w:t xml:space="preserve">Imam Darul </w:t>
      </w:r>
      <w:r>
        <w:rPr>
          <w:spacing w:val="-17"/>
          <w:sz w:val="24"/>
          <w:szCs w:val="24"/>
        </w:rPr>
        <w:t>T</w:t>
      </w:r>
      <w:r>
        <w:rPr>
          <w:sz w:val="24"/>
          <w:szCs w:val="24"/>
        </w:rPr>
        <w:t xml:space="preserve">auhid </w:t>
      </w:r>
      <w:r>
        <w:rPr>
          <w:b/>
          <w:sz w:val="24"/>
          <w:szCs w:val="24"/>
        </w:rPr>
        <w:t xml:space="preserve">g) </w:t>
      </w:r>
      <w:r>
        <w:rPr>
          <w:sz w:val="24"/>
          <w:szCs w:val="24"/>
        </w:rPr>
        <w:t xml:space="preserve">Imam Darul </w:t>
      </w:r>
      <w:r>
        <w:rPr>
          <w:spacing w:val="-17"/>
          <w:sz w:val="24"/>
          <w:szCs w:val="24"/>
        </w:rPr>
        <w:t>T</w:t>
      </w:r>
      <w:r>
        <w:rPr>
          <w:sz w:val="24"/>
          <w:szCs w:val="24"/>
        </w:rPr>
        <w:t xml:space="preserve">awheed </w:t>
      </w:r>
      <w:r>
        <w:rPr>
          <w:b/>
          <w:sz w:val="24"/>
          <w:szCs w:val="24"/>
        </w:rPr>
        <w:t xml:space="preserve">Nationality: </w:t>
      </w:r>
      <w:r>
        <w:rPr>
          <w:sz w:val="24"/>
          <w:szCs w:val="24"/>
        </w:rPr>
        <w:t xml:space="preserve">Nigeria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Nigeria </w:t>
      </w:r>
      <w:r>
        <w:rPr>
          <w:b/>
          <w:sz w:val="24"/>
          <w:szCs w:val="24"/>
        </w:rPr>
        <w:t xml:space="preserve">Listed on: </w:t>
      </w:r>
      <w:r>
        <w:rPr>
          <w:sz w:val="24"/>
          <w:szCs w:val="24"/>
        </w:rPr>
        <w:t xml:space="preserve">26 Jun. 2014 ( amended on 6 Dec. 2019 ) </w:t>
      </w:r>
      <w:r>
        <w:rPr>
          <w:b/>
          <w:sz w:val="24"/>
          <w:szCs w:val="24"/>
        </w:rPr>
        <w:t xml:space="preserve">Other information: </w:t>
      </w:r>
      <w:r>
        <w:rPr>
          <w:sz w:val="24"/>
          <w:szCs w:val="24"/>
        </w:rPr>
        <w:t>Member of the Kanuri tribe. Physical description: eye colour: black; hair colour: black. Photo available for inclusion in the INTERPOL-UN Security Council Special Notice. Leader of Jama'atu Ahlis Sunna Lidda'</w:t>
      </w:r>
      <w:r>
        <w:rPr>
          <w:spacing w:val="-22"/>
          <w:sz w:val="24"/>
          <w:szCs w:val="24"/>
        </w:rPr>
        <w:t>A</w:t>
      </w:r>
      <w:r>
        <w:rPr>
          <w:sz w:val="24"/>
          <w:szCs w:val="24"/>
        </w:rPr>
        <w:t xml:space="preserve">wati </w:t>
      </w:r>
      <w:r>
        <w:rPr>
          <w:spacing w:val="-19"/>
          <w:sz w:val="24"/>
          <w:szCs w:val="24"/>
        </w:rPr>
        <w:t>W</w:t>
      </w:r>
      <w:r>
        <w:rPr>
          <w:sz w:val="24"/>
          <w:szCs w:val="24"/>
        </w:rPr>
        <w:t>al-Jihad (Boko Haram) (QDe.138). Under Shekau</w:t>
      </w:r>
      <w:r>
        <w:rPr>
          <w:spacing w:val="-13"/>
          <w:sz w:val="24"/>
          <w:szCs w:val="24"/>
        </w:rPr>
        <w:t>’</w:t>
      </w:r>
      <w:r>
        <w:rPr>
          <w:sz w:val="24"/>
          <w:szCs w:val="24"/>
        </w:rPr>
        <w:t>s leadership, Boko Haram has been responsible for a series of major terrorist attacks. Review pursuant to Security Council resolution 2368 (2017) was concluded on 4 Dec. 2019 INTERPOL-UN Security Council Special Notice web</w:t>
      </w:r>
      <w:hyperlink r:id="rId918">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19">
        <w:r>
          <w:rPr>
            <w:color w:val="0000ED"/>
            <w:sz w:val="24"/>
            <w:szCs w:val="24"/>
            <w:u w:val="single" w:color="0000ED"/>
          </w:rPr>
          <w:t xml:space="preserve">click  here </w:t>
        </w:r>
      </w:hyperlink>
    </w:p>
    <w:p w14:paraId="709DD057" w14:textId="77777777" w:rsidR="00E9043B" w:rsidRDefault="00E9043B">
      <w:pPr>
        <w:spacing w:before="13" w:line="220" w:lineRule="exact"/>
        <w:rPr>
          <w:sz w:val="22"/>
          <w:szCs w:val="22"/>
        </w:rPr>
      </w:pPr>
    </w:p>
    <w:p w14:paraId="714E85B9" w14:textId="77777777" w:rsidR="00E9043B" w:rsidRDefault="000C1467">
      <w:pPr>
        <w:spacing w:before="29"/>
        <w:ind w:left="280"/>
        <w:rPr>
          <w:sz w:val="24"/>
          <w:szCs w:val="24"/>
        </w:rPr>
      </w:pPr>
      <w:r>
        <w:rPr>
          <w:b/>
          <w:spacing w:val="-18"/>
          <w:sz w:val="24"/>
          <w:szCs w:val="24"/>
        </w:rPr>
        <w:t>T</w:t>
      </w:r>
      <w:r>
        <w:rPr>
          <w:b/>
          <w:sz w:val="24"/>
          <w:szCs w:val="24"/>
        </w:rPr>
        <w:t>Ai.</w:t>
      </w:r>
      <w:r>
        <w:rPr>
          <w:b/>
          <w:spacing w:val="-13"/>
          <w:sz w:val="24"/>
          <w:szCs w:val="24"/>
        </w:rPr>
        <w:t>1</w:t>
      </w:r>
      <w:r>
        <w:rPr>
          <w:b/>
          <w:sz w:val="24"/>
          <w:szCs w:val="24"/>
        </w:rPr>
        <w:t xml:space="preserve">18 Name: </w:t>
      </w:r>
      <w:r>
        <w:rPr>
          <w:sz w:val="24"/>
          <w:szCs w:val="24"/>
        </w:rPr>
        <w:t>1: HAMIDULLAH 2: AKHUND 3: SHER MOHAMMAD 4: na</w:t>
      </w:r>
    </w:p>
    <w:p w14:paraId="6C6D0E9A"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ﺪﻤﺤﻣ ﺮﯿﺷ ﺪﻧﻮﺧآ ﷲ ﺪﯿﻤﺣ</w:t>
      </w:r>
    </w:p>
    <w:p w14:paraId="2ED628A7"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 xml:space="preserve">Head of Ariana Afghan Airlines under the </w:t>
      </w:r>
      <w:r>
        <w:rPr>
          <w:spacing w:val="-17"/>
          <w:sz w:val="24"/>
          <w:szCs w:val="24"/>
        </w:rPr>
        <w:t>T</w:t>
      </w:r>
      <w:r>
        <w:rPr>
          <w:sz w:val="24"/>
          <w:szCs w:val="24"/>
        </w:rPr>
        <w:t xml:space="preserve">aliban regime </w:t>
      </w:r>
      <w:r>
        <w:rPr>
          <w:b/>
          <w:sz w:val="24"/>
          <w:szCs w:val="24"/>
        </w:rPr>
        <w:t xml:space="preserve">DOB: </w:t>
      </w:r>
      <w:r>
        <w:rPr>
          <w:sz w:val="24"/>
          <w:szCs w:val="24"/>
        </w:rPr>
        <w:t>Between 1972 and</w:t>
      </w:r>
    </w:p>
    <w:p w14:paraId="68E24823" w14:textId="77777777" w:rsidR="00E9043B" w:rsidRDefault="000C1467">
      <w:pPr>
        <w:spacing w:before="2" w:line="260" w:lineRule="exact"/>
        <w:ind w:left="280" w:right="240"/>
        <w:rPr>
          <w:sz w:val="24"/>
          <w:szCs w:val="24"/>
        </w:rPr>
      </w:pPr>
      <w:r>
        <w:rPr>
          <w:sz w:val="24"/>
          <w:szCs w:val="24"/>
        </w:rPr>
        <w:t xml:space="preserve">1973 </w:t>
      </w:r>
      <w:r>
        <w:rPr>
          <w:b/>
          <w:sz w:val="24"/>
          <w:szCs w:val="24"/>
        </w:rPr>
        <w:t xml:space="preserve">POB: a) </w:t>
      </w:r>
      <w:r>
        <w:rPr>
          <w:sz w:val="24"/>
          <w:szCs w:val="24"/>
        </w:rPr>
        <w:t xml:space="preserve">Sarpolad village, </w:t>
      </w:r>
      <w:r>
        <w:rPr>
          <w:spacing w:val="-19"/>
          <w:sz w:val="24"/>
          <w:szCs w:val="24"/>
        </w:rPr>
        <w:t>W</w:t>
      </w:r>
      <w:r>
        <w:rPr>
          <w:sz w:val="24"/>
          <w:szCs w:val="24"/>
        </w:rPr>
        <w:t xml:space="preserve">asher District, Helmand Province, Afghanistan </w:t>
      </w:r>
      <w:r>
        <w:rPr>
          <w:b/>
          <w:sz w:val="24"/>
          <w:szCs w:val="24"/>
        </w:rPr>
        <w:t xml:space="preserve">b) </w:t>
      </w:r>
      <w:r>
        <w:rPr>
          <w:sz w:val="24"/>
          <w:szCs w:val="24"/>
        </w:rPr>
        <w:t>A</w:t>
      </w:r>
      <w:r>
        <w:rPr>
          <w:spacing w:val="-4"/>
          <w:sz w:val="24"/>
          <w:szCs w:val="24"/>
        </w:rPr>
        <w:t>r</w:t>
      </w:r>
      <w:r>
        <w:rPr>
          <w:sz w:val="24"/>
          <w:szCs w:val="24"/>
        </w:rPr>
        <w:t xml:space="preserve">ghandab District, Kandahar Province, Afghanistan </w:t>
      </w:r>
      <w:r>
        <w:rPr>
          <w:b/>
          <w:sz w:val="24"/>
          <w:szCs w:val="24"/>
        </w:rPr>
        <w:t xml:space="preserve">Good quality a.k.a.: a) </w:t>
      </w:r>
      <w:r>
        <w:rPr>
          <w:sz w:val="24"/>
          <w:szCs w:val="24"/>
        </w:rPr>
        <w:t xml:space="preserve">Janat Gul </w:t>
      </w:r>
      <w:r>
        <w:rPr>
          <w:b/>
          <w:sz w:val="24"/>
          <w:szCs w:val="24"/>
        </w:rPr>
        <w:t xml:space="preserve">b) </w:t>
      </w:r>
      <w:r>
        <w:rPr>
          <w:sz w:val="24"/>
          <w:szCs w:val="24"/>
        </w:rPr>
        <w:t xml:space="preserve">Hamidullah Akhund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Afghanistan </w:t>
      </w:r>
      <w:r>
        <w:rPr>
          <w:b/>
          <w:sz w:val="24"/>
          <w:szCs w:val="24"/>
        </w:rPr>
        <w:t xml:space="preserve">Listed on: </w:t>
      </w:r>
      <w:r>
        <w:rPr>
          <w:sz w:val="24"/>
          <w:szCs w:val="24"/>
        </w:rPr>
        <w:t>25 Jan. 2001 ( amended on 3 Sep. 2003, 9 Jul. 2007, 21 Sep. 2007, 29 No</w:t>
      </w:r>
      <w:r>
        <w:rPr>
          <w:spacing w:val="-16"/>
          <w:sz w:val="24"/>
          <w:szCs w:val="24"/>
        </w:rPr>
        <w:t>v</w:t>
      </w:r>
      <w:r>
        <w:rPr>
          <w:sz w:val="24"/>
          <w:szCs w:val="24"/>
        </w:rPr>
        <w:t>. 20</w:t>
      </w:r>
      <w:r>
        <w:rPr>
          <w:spacing w:val="-9"/>
          <w:sz w:val="24"/>
          <w:szCs w:val="24"/>
        </w:rPr>
        <w:t>1</w:t>
      </w:r>
      <w:r>
        <w:rPr>
          <w:sz w:val="24"/>
          <w:szCs w:val="24"/>
        </w:rPr>
        <w:t>1, 13</w:t>
      </w:r>
    </w:p>
    <w:p w14:paraId="4BF64CC4" w14:textId="77777777" w:rsidR="00E9043B" w:rsidRDefault="000C1467">
      <w:pPr>
        <w:spacing w:line="260" w:lineRule="exact"/>
        <w:ind w:left="280" w:right="300"/>
        <w:rPr>
          <w:sz w:val="24"/>
          <w:szCs w:val="24"/>
        </w:rPr>
      </w:pPr>
      <w:r>
        <w:rPr>
          <w:sz w:val="24"/>
          <w:szCs w:val="24"/>
        </w:rPr>
        <w:t xml:space="preserve">Aug. 2012 ) </w:t>
      </w:r>
      <w:r>
        <w:rPr>
          <w:b/>
          <w:sz w:val="24"/>
          <w:szCs w:val="24"/>
        </w:rPr>
        <w:t xml:space="preserve">Other information: </w:t>
      </w:r>
      <w:r>
        <w:rPr>
          <w:sz w:val="24"/>
          <w:szCs w:val="24"/>
        </w:rPr>
        <w:t>Belongs to Ghilzai tribe. Review pursuant to Security Council resolution 1822 (2008) was concluded on 21 Jul. 2010. INTERPOL-UN Security Council Special Notice web link:</w:t>
      </w:r>
      <w:hyperlink r:id="rId92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21">
        <w:r>
          <w:rPr>
            <w:color w:val="0000ED"/>
            <w:sz w:val="24"/>
            <w:szCs w:val="24"/>
            <w:u w:val="single" w:color="0000ED"/>
          </w:rPr>
          <w:t xml:space="preserve">click  here </w:t>
        </w:r>
      </w:hyperlink>
    </w:p>
    <w:p w14:paraId="42EBE42E" w14:textId="77777777" w:rsidR="00E9043B" w:rsidRDefault="00E9043B">
      <w:pPr>
        <w:spacing w:before="2" w:line="260" w:lineRule="exact"/>
        <w:rPr>
          <w:sz w:val="26"/>
          <w:szCs w:val="26"/>
        </w:rPr>
      </w:pPr>
    </w:p>
    <w:p w14:paraId="6E9D7E8B" w14:textId="77777777" w:rsidR="00E9043B" w:rsidRDefault="000C1467">
      <w:pPr>
        <w:ind w:left="280"/>
        <w:rPr>
          <w:sz w:val="24"/>
          <w:szCs w:val="24"/>
        </w:rPr>
      </w:pPr>
      <w:r>
        <w:rPr>
          <w:b/>
          <w:sz w:val="24"/>
          <w:szCs w:val="24"/>
        </w:rPr>
        <w:t xml:space="preserve">QDi.017 Name: </w:t>
      </w:r>
      <w:r>
        <w:rPr>
          <w:sz w:val="24"/>
          <w:szCs w:val="24"/>
        </w:rPr>
        <w:t>1: THA</w:t>
      </w:r>
      <w:r>
        <w:rPr>
          <w:spacing w:val="-13"/>
          <w:sz w:val="24"/>
          <w:szCs w:val="24"/>
        </w:rPr>
        <w:t>R</w:t>
      </w:r>
      <w:r>
        <w:rPr>
          <w:spacing w:val="-27"/>
          <w:sz w:val="24"/>
          <w:szCs w:val="24"/>
        </w:rPr>
        <w:t>WA</w:t>
      </w:r>
      <w:r>
        <w:rPr>
          <w:sz w:val="24"/>
          <w:szCs w:val="24"/>
        </w:rPr>
        <w:t>T 2: SALAH 3: SHIH</w:t>
      </w:r>
      <w:r>
        <w:rPr>
          <w:spacing w:val="-27"/>
          <w:sz w:val="24"/>
          <w:szCs w:val="24"/>
        </w:rPr>
        <w:t>A</w:t>
      </w:r>
      <w:r>
        <w:rPr>
          <w:spacing w:val="-19"/>
          <w:sz w:val="24"/>
          <w:szCs w:val="24"/>
        </w:rPr>
        <w:t>T</w:t>
      </w:r>
      <w:r>
        <w:rPr>
          <w:sz w:val="24"/>
          <w:szCs w:val="24"/>
        </w:rPr>
        <w:t>A 4: na</w:t>
      </w:r>
    </w:p>
    <w:p w14:paraId="2B0C7F6D" w14:textId="77777777" w:rsidR="00E9043B" w:rsidRDefault="000C1467">
      <w:pPr>
        <w:spacing w:line="260" w:lineRule="exact"/>
        <w:ind w:left="280"/>
        <w:rPr>
          <w:sz w:val="24"/>
          <w:szCs w:val="24"/>
        </w:rPr>
      </w:pPr>
      <w:r>
        <w:rPr>
          <w:b/>
          <w:sz w:val="24"/>
          <w:szCs w:val="24"/>
        </w:rPr>
        <w:t xml:space="preserve">Name (original script): </w:t>
      </w:r>
      <w:r>
        <w:rPr>
          <w:sz w:val="24"/>
          <w:szCs w:val="24"/>
        </w:rPr>
        <w:t>ﮫﺗﺎﺤﺷ ﺢﻟﺎﺻ توﺮﺛ</w:t>
      </w:r>
    </w:p>
    <w:p w14:paraId="198145DA" w14:textId="77777777" w:rsidR="00E9043B" w:rsidRDefault="000C1467">
      <w:pPr>
        <w:spacing w:before="2" w:line="260" w:lineRule="exact"/>
        <w:ind w:left="280" w:right="49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29 Jun. 1960 </w:t>
      </w:r>
      <w:r>
        <w:rPr>
          <w:b/>
          <w:sz w:val="24"/>
          <w:szCs w:val="24"/>
        </w:rPr>
        <w:t xml:space="preserve">POB: </w:t>
      </w:r>
      <w:r>
        <w:rPr>
          <w:sz w:val="24"/>
          <w:szCs w:val="24"/>
        </w:rPr>
        <w:t xml:space="preserve">Egypt </w:t>
      </w:r>
      <w:r>
        <w:rPr>
          <w:b/>
          <w:sz w:val="24"/>
          <w:szCs w:val="24"/>
        </w:rPr>
        <w:t xml:space="preserve">Good quality a.k.a.: a) </w:t>
      </w:r>
      <w:r>
        <w:rPr>
          <w:spacing w:val="-17"/>
          <w:sz w:val="24"/>
          <w:szCs w:val="24"/>
        </w:rPr>
        <w:t>T</w:t>
      </w:r>
      <w:r>
        <w:rPr>
          <w:sz w:val="24"/>
          <w:szCs w:val="24"/>
        </w:rPr>
        <w:t xml:space="preserve">arwat Salah Abdallah </w:t>
      </w:r>
      <w:r>
        <w:rPr>
          <w:b/>
          <w:sz w:val="24"/>
          <w:szCs w:val="24"/>
        </w:rPr>
        <w:t xml:space="preserve">b) </w:t>
      </w:r>
      <w:r>
        <w:rPr>
          <w:sz w:val="24"/>
          <w:szCs w:val="24"/>
        </w:rPr>
        <w:t xml:space="preserve">Salah Shihata Thirwat </w:t>
      </w:r>
      <w:r>
        <w:rPr>
          <w:b/>
          <w:sz w:val="24"/>
          <w:szCs w:val="24"/>
        </w:rPr>
        <w:t xml:space="preserve">c) </w:t>
      </w:r>
      <w:r>
        <w:rPr>
          <w:sz w:val="24"/>
          <w:szCs w:val="24"/>
        </w:rPr>
        <w:t xml:space="preserve">Shahata Thirwat </w:t>
      </w:r>
      <w:r>
        <w:rPr>
          <w:b/>
          <w:sz w:val="24"/>
          <w:szCs w:val="24"/>
        </w:rPr>
        <w:t xml:space="preserve">d) </w:t>
      </w:r>
      <w:r>
        <w:rPr>
          <w:sz w:val="24"/>
          <w:szCs w:val="24"/>
        </w:rPr>
        <w:t xml:space="preserve">Tharwat Salah Shihata Ali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Egypt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Oct.</w:t>
      </w:r>
    </w:p>
    <w:p w14:paraId="0F617A17" w14:textId="77777777" w:rsidR="00E9043B" w:rsidRDefault="000C1467">
      <w:pPr>
        <w:spacing w:line="260" w:lineRule="exact"/>
        <w:ind w:left="280" w:right="460"/>
        <w:rPr>
          <w:sz w:val="24"/>
          <w:szCs w:val="24"/>
        </w:rPr>
      </w:pPr>
      <w:r>
        <w:rPr>
          <w:sz w:val="24"/>
          <w:szCs w:val="24"/>
        </w:rPr>
        <w:t>2001 ( amended on 26 No</w:t>
      </w:r>
      <w:r>
        <w:rPr>
          <w:spacing w:val="-16"/>
          <w:sz w:val="24"/>
          <w:szCs w:val="24"/>
        </w:rPr>
        <w:t>v</w:t>
      </w:r>
      <w:r>
        <w:rPr>
          <w:sz w:val="24"/>
          <w:szCs w:val="24"/>
        </w:rPr>
        <w:t xml:space="preserve">. 2004, 16 Dec. 2010, 6 Dec. 2019 ) </w:t>
      </w:r>
      <w:r>
        <w:rPr>
          <w:b/>
          <w:sz w:val="24"/>
          <w:szCs w:val="24"/>
        </w:rPr>
        <w:t xml:space="preserve">Other information: </w:t>
      </w:r>
      <w:r>
        <w:rPr>
          <w:sz w:val="24"/>
          <w:szCs w:val="24"/>
        </w:rPr>
        <w:t>Review pursuant to Security Council resolution 1822 (2008) was concluded on 15 Jun. 2010. Review pursuant to Security Council resolution 2368 (2017) was concluded on 4 Dec. 2019 INTERPOL-UN Security Council Special Notice web</w:t>
      </w:r>
      <w:hyperlink r:id="rId922">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23">
        <w:r>
          <w:rPr>
            <w:color w:val="0000ED"/>
            <w:sz w:val="24"/>
            <w:szCs w:val="24"/>
            <w:u w:val="single" w:color="0000ED"/>
          </w:rPr>
          <w:t xml:space="preserve">click  here </w:t>
        </w:r>
      </w:hyperlink>
    </w:p>
    <w:p w14:paraId="2995792E" w14:textId="77777777" w:rsidR="00E9043B" w:rsidRDefault="00E9043B">
      <w:pPr>
        <w:spacing w:before="13" w:line="220" w:lineRule="exact"/>
        <w:rPr>
          <w:sz w:val="22"/>
          <w:szCs w:val="22"/>
        </w:rPr>
      </w:pPr>
    </w:p>
    <w:p w14:paraId="6656B5B9" w14:textId="77777777" w:rsidR="00E9043B" w:rsidRDefault="000C1467">
      <w:pPr>
        <w:spacing w:before="29"/>
        <w:ind w:left="280"/>
        <w:rPr>
          <w:sz w:val="24"/>
          <w:szCs w:val="24"/>
        </w:rPr>
      </w:pPr>
      <w:r>
        <w:rPr>
          <w:b/>
          <w:spacing w:val="-18"/>
          <w:sz w:val="24"/>
          <w:szCs w:val="24"/>
        </w:rPr>
        <w:t>T</w:t>
      </w:r>
      <w:r>
        <w:rPr>
          <w:b/>
          <w:sz w:val="24"/>
          <w:szCs w:val="24"/>
        </w:rPr>
        <w:t xml:space="preserve">Ai.139 Name: </w:t>
      </w:r>
      <w:r>
        <w:rPr>
          <w:sz w:val="24"/>
          <w:szCs w:val="24"/>
        </w:rPr>
        <w:t>1: ABDUL GHA</w:t>
      </w:r>
      <w:r>
        <w:rPr>
          <w:spacing w:val="-18"/>
          <w:sz w:val="24"/>
          <w:szCs w:val="24"/>
        </w:rPr>
        <w:t>F</w:t>
      </w:r>
      <w:r>
        <w:rPr>
          <w:sz w:val="24"/>
          <w:szCs w:val="24"/>
        </w:rPr>
        <w:t>AR 2: SHIN</w:t>
      </w:r>
      <w:r>
        <w:rPr>
          <w:spacing w:val="-27"/>
          <w:sz w:val="24"/>
          <w:szCs w:val="24"/>
        </w:rPr>
        <w:t>W</w:t>
      </w:r>
      <w:r>
        <w:rPr>
          <w:sz w:val="24"/>
          <w:szCs w:val="24"/>
        </w:rPr>
        <w:t>ARI 3: na 4: na</w:t>
      </w:r>
    </w:p>
    <w:p w14:paraId="27865625" w14:textId="77777777" w:rsidR="00E9043B" w:rsidRDefault="000C1467">
      <w:pPr>
        <w:spacing w:line="260" w:lineRule="exact"/>
        <w:ind w:left="280"/>
        <w:rPr>
          <w:sz w:val="24"/>
          <w:szCs w:val="24"/>
        </w:rPr>
      </w:pPr>
      <w:r>
        <w:rPr>
          <w:b/>
          <w:sz w:val="24"/>
          <w:szCs w:val="24"/>
        </w:rPr>
        <w:t xml:space="preserve">Name (original script): </w:t>
      </w:r>
      <w:r>
        <w:rPr>
          <w:sz w:val="24"/>
          <w:szCs w:val="24"/>
        </w:rPr>
        <w:t>یراﻮﻨﯿﺷ رﺎﻔﻐﻟاﺪﺒﻋ</w:t>
      </w:r>
    </w:p>
    <w:p w14:paraId="67A39E68"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Haji </w:t>
      </w:r>
      <w:r>
        <w:rPr>
          <w:b/>
          <w:sz w:val="24"/>
          <w:szCs w:val="24"/>
        </w:rPr>
        <w:t xml:space="preserve">Designation: </w:t>
      </w:r>
      <w:r>
        <w:rPr>
          <w:sz w:val="24"/>
          <w:szCs w:val="24"/>
        </w:rPr>
        <w:t>Third Secretar</w:t>
      </w:r>
      <w:r>
        <w:rPr>
          <w:spacing w:val="-16"/>
          <w:sz w:val="24"/>
          <w:szCs w:val="24"/>
        </w:rPr>
        <w:t>y</w:t>
      </w:r>
      <w:r>
        <w:rPr>
          <w:sz w:val="24"/>
          <w:szCs w:val="24"/>
        </w:rPr>
        <w:t xml:space="preserve">, </w:t>
      </w:r>
      <w:r>
        <w:rPr>
          <w:spacing w:val="-17"/>
          <w:sz w:val="24"/>
          <w:szCs w:val="24"/>
        </w:rPr>
        <w:t>T</w:t>
      </w:r>
      <w:r>
        <w:rPr>
          <w:sz w:val="24"/>
          <w:szCs w:val="24"/>
        </w:rPr>
        <w:t xml:space="preserve">aliban Consulate General, Karachi, Pakistan </w:t>
      </w:r>
      <w:r>
        <w:rPr>
          <w:b/>
          <w:sz w:val="24"/>
          <w:szCs w:val="24"/>
        </w:rPr>
        <w:t xml:space="preserve">DOB: </w:t>
      </w:r>
      <w:r>
        <w:rPr>
          <w:sz w:val="24"/>
          <w:szCs w:val="24"/>
        </w:rPr>
        <w:t>29 Ma</w:t>
      </w:r>
      <w:r>
        <w:rPr>
          <w:spacing w:val="-13"/>
          <w:sz w:val="24"/>
          <w:szCs w:val="24"/>
        </w:rPr>
        <w:t>r</w:t>
      </w:r>
      <w:r>
        <w:rPr>
          <w:sz w:val="24"/>
          <w:szCs w:val="24"/>
        </w:rPr>
        <w:t>. 1965</w:t>
      </w:r>
    </w:p>
    <w:p w14:paraId="0B00FB3D" w14:textId="77777777" w:rsidR="00E9043B" w:rsidRDefault="000C1467">
      <w:pPr>
        <w:spacing w:before="2" w:line="260" w:lineRule="exact"/>
        <w:ind w:left="280" w:right="300"/>
        <w:rPr>
          <w:sz w:val="24"/>
          <w:szCs w:val="24"/>
        </w:rPr>
        <w:sectPr w:rsidR="00E9043B">
          <w:pgSz w:w="12240" w:h="15840"/>
          <w:pgMar w:top="380" w:right="420" w:bottom="280" w:left="420" w:header="197" w:footer="203" w:gutter="0"/>
          <w:cols w:space="720"/>
        </w:sectPr>
      </w:pPr>
      <w:r>
        <w:rPr>
          <w:b/>
          <w:sz w:val="24"/>
          <w:szCs w:val="24"/>
        </w:rPr>
        <w:t xml:space="preserve">POB: </w:t>
      </w:r>
      <w:r>
        <w:rPr>
          <w:sz w:val="24"/>
          <w:szCs w:val="24"/>
        </w:rPr>
        <w:t xml:space="preserve">Nangarhar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Afghanistan number D 000763, issued on 9 Jan. 1997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25 Jul. 2006, 21 Sep. 2007, 29 No</w:t>
      </w:r>
      <w:r>
        <w:rPr>
          <w:spacing w:val="-16"/>
          <w:sz w:val="24"/>
          <w:szCs w:val="24"/>
        </w:rPr>
        <w:t>v</w:t>
      </w:r>
      <w:r>
        <w:rPr>
          <w:sz w:val="24"/>
          <w:szCs w:val="24"/>
        </w:rPr>
        <w:t>. 20</w:t>
      </w:r>
      <w:r>
        <w:rPr>
          <w:spacing w:val="-9"/>
          <w:sz w:val="24"/>
          <w:szCs w:val="24"/>
        </w:rPr>
        <w:t>1</w:t>
      </w:r>
      <w:r>
        <w:rPr>
          <w:sz w:val="24"/>
          <w:szCs w:val="24"/>
        </w:rPr>
        <w:t>1 )</w:t>
      </w:r>
    </w:p>
    <w:p w14:paraId="3FB30583" w14:textId="77777777" w:rsidR="00E9043B" w:rsidRDefault="00E9043B">
      <w:pPr>
        <w:spacing w:line="140" w:lineRule="exact"/>
        <w:rPr>
          <w:sz w:val="14"/>
          <w:szCs w:val="14"/>
        </w:rPr>
      </w:pPr>
    </w:p>
    <w:p w14:paraId="51E74ED3" w14:textId="77777777" w:rsidR="00E9043B" w:rsidRDefault="000C1467">
      <w:pPr>
        <w:spacing w:before="37" w:line="260" w:lineRule="exact"/>
        <w:ind w:left="280" w:right="304"/>
        <w:rPr>
          <w:sz w:val="24"/>
          <w:szCs w:val="24"/>
        </w:rPr>
      </w:pPr>
      <w:r>
        <w:rPr>
          <w:b/>
          <w:sz w:val="24"/>
          <w:szCs w:val="24"/>
        </w:rPr>
        <w:t xml:space="preserve">Other information: </w:t>
      </w:r>
      <w:r>
        <w:rPr>
          <w:sz w:val="24"/>
          <w:szCs w:val="24"/>
        </w:rPr>
        <w:t>Believed to be in Afghanistan/Pakistan border area. Belongs to Safi tribe. Review pursuant to Security Council resolution 1822 (2008) was concluded on 29 Jul. 2010. INTERPOL-UN Security Council</w:t>
      </w:r>
      <w:hyperlink r:id="rId924">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click</w:t>
        </w:r>
      </w:hyperlink>
    </w:p>
    <w:p w14:paraId="31C7E57F" w14:textId="77777777" w:rsidR="00E9043B" w:rsidRDefault="000C1467">
      <w:pPr>
        <w:spacing w:line="260" w:lineRule="exact"/>
        <w:ind w:left="280"/>
        <w:rPr>
          <w:sz w:val="24"/>
          <w:szCs w:val="24"/>
        </w:rPr>
      </w:pPr>
      <w:r>
        <w:rPr>
          <w:color w:val="0000ED"/>
          <w:sz w:val="24"/>
          <w:szCs w:val="24"/>
          <w:u w:val="single" w:color="0000ED"/>
        </w:rPr>
        <w:t xml:space="preserve"> </w:t>
      </w:r>
      <w:hyperlink r:id="rId925">
        <w:r>
          <w:rPr>
            <w:color w:val="0000ED"/>
            <w:sz w:val="24"/>
            <w:szCs w:val="24"/>
            <w:u w:val="single" w:color="0000ED"/>
          </w:rPr>
          <w:t xml:space="preserve">here </w:t>
        </w:r>
      </w:hyperlink>
    </w:p>
    <w:p w14:paraId="5CBC01BE" w14:textId="77777777" w:rsidR="00E9043B" w:rsidRDefault="00E9043B">
      <w:pPr>
        <w:spacing w:before="4" w:line="260" w:lineRule="exact"/>
        <w:rPr>
          <w:sz w:val="26"/>
          <w:szCs w:val="26"/>
        </w:rPr>
      </w:pPr>
    </w:p>
    <w:p w14:paraId="339BB03D" w14:textId="77777777" w:rsidR="00E9043B" w:rsidRDefault="000C1467">
      <w:pPr>
        <w:ind w:left="280"/>
        <w:rPr>
          <w:sz w:val="24"/>
          <w:szCs w:val="24"/>
        </w:rPr>
      </w:pPr>
      <w:r>
        <w:rPr>
          <w:b/>
          <w:sz w:val="24"/>
          <w:szCs w:val="24"/>
        </w:rPr>
        <w:t xml:space="preserve">QDi.122 Name: </w:t>
      </w:r>
      <w:r>
        <w:rPr>
          <w:sz w:val="24"/>
          <w:szCs w:val="24"/>
        </w:rPr>
        <w:t xml:space="preserve">1: </w:t>
      </w:r>
      <w:r>
        <w:rPr>
          <w:spacing w:val="-22"/>
          <w:sz w:val="24"/>
          <w:szCs w:val="24"/>
        </w:rPr>
        <w:t>P</w:t>
      </w:r>
      <w:r>
        <w:rPr>
          <w:sz w:val="24"/>
          <w:szCs w:val="24"/>
        </w:rPr>
        <w:t>ARLINDUNGAN 2: SIREGAR 3: na 4: na</w:t>
      </w:r>
    </w:p>
    <w:p w14:paraId="76C4E24F" w14:textId="77777777" w:rsidR="00E9043B" w:rsidRDefault="000C1467">
      <w:pPr>
        <w:spacing w:before="2" w:line="260" w:lineRule="exact"/>
        <w:ind w:left="280" w:right="23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25 Ap</w:t>
      </w:r>
      <w:r>
        <w:rPr>
          <w:spacing w:val="-13"/>
          <w:sz w:val="24"/>
          <w:szCs w:val="24"/>
        </w:rPr>
        <w:t>r</w:t>
      </w:r>
      <w:r>
        <w:rPr>
          <w:sz w:val="24"/>
          <w:szCs w:val="24"/>
        </w:rPr>
        <w:t xml:space="preserve">. 1957 </w:t>
      </w:r>
      <w:r>
        <w:rPr>
          <w:b/>
          <w:sz w:val="24"/>
          <w:szCs w:val="24"/>
        </w:rPr>
        <w:t xml:space="preserve">b) </w:t>
      </w:r>
      <w:r>
        <w:rPr>
          <w:sz w:val="24"/>
          <w:szCs w:val="24"/>
        </w:rPr>
        <w:t>25 Ap</w:t>
      </w:r>
      <w:r>
        <w:rPr>
          <w:spacing w:val="-13"/>
          <w:sz w:val="24"/>
          <w:szCs w:val="24"/>
        </w:rPr>
        <w:t>r</w:t>
      </w:r>
      <w:r>
        <w:rPr>
          <w:sz w:val="24"/>
          <w:szCs w:val="24"/>
        </w:rPr>
        <w:t xml:space="preserve">. 1967 </w:t>
      </w:r>
      <w:r>
        <w:rPr>
          <w:b/>
          <w:sz w:val="24"/>
          <w:szCs w:val="24"/>
        </w:rPr>
        <w:t xml:space="preserve">POB: </w:t>
      </w:r>
      <w:r>
        <w:rPr>
          <w:sz w:val="24"/>
          <w:szCs w:val="24"/>
        </w:rPr>
        <w:t xml:space="preserve">Indonesia </w:t>
      </w:r>
      <w:r>
        <w:rPr>
          <w:b/>
          <w:sz w:val="24"/>
          <w:szCs w:val="24"/>
        </w:rPr>
        <w:t xml:space="preserve">Good quality a.k.a.: a) </w:t>
      </w:r>
      <w:r>
        <w:rPr>
          <w:sz w:val="24"/>
          <w:szCs w:val="24"/>
        </w:rPr>
        <w:t>Sirega</w:t>
      </w:r>
      <w:r>
        <w:rPr>
          <w:spacing w:val="-10"/>
          <w:sz w:val="24"/>
          <w:szCs w:val="24"/>
        </w:rPr>
        <w:t>r</w:t>
      </w:r>
      <w:r>
        <w:rPr>
          <w:sz w:val="24"/>
          <w:szCs w:val="24"/>
        </w:rPr>
        <w:t xml:space="preserve">, Parlin </w:t>
      </w:r>
      <w:r>
        <w:rPr>
          <w:b/>
          <w:sz w:val="24"/>
          <w:szCs w:val="24"/>
        </w:rPr>
        <w:t xml:space="preserve">b) </w:t>
      </w:r>
      <w:r>
        <w:rPr>
          <w:sz w:val="24"/>
          <w:szCs w:val="24"/>
        </w:rPr>
        <w:t>Sirega</w:t>
      </w:r>
      <w:r>
        <w:rPr>
          <w:spacing w:val="-10"/>
          <w:sz w:val="24"/>
          <w:szCs w:val="24"/>
        </w:rPr>
        <w:t>r</w:t>
      </w:r>
      <w:r>
        <w:rPr>
          <w:sz w:val="24"/>
          <w:szCs w:val="24"/>
        </w:rPr>
        <w:t xml:space="preserve">, Saleh Parlindungan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Sep. 2003 ( amended on 6 Dec. 2019 ) </w:t>
      </w:r>
      <w:r>
        <w:rPr>
          <w:b/>
          <w:sz w:val="24"/>
          <w:szCs w:val="24"/>
        </w:rPr>
        <w:t xml:space="preserve">Other information: </w:t>
      </w:r>
      <w:r>
        <w:rPr>
          <w:sz w:val="24"/>
          <w:szCs w:val="24"/>
        </w:rPr>
        <w:t>Review pursuant to Security Council resolution 1822 (2008) was concluded on 25 May 2010. Review pursuant to Security Council resolution 2368 (2017) was concluded on 4 Dec. 2019. INTERPOL-UN</w:t>
      </w:r>
      <w:hyperlink r:id="rId926">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927">
        <w:r>
          <w:rPr>
            <w:color w:val="0000ED"/>
            <w:sz w:val="24"/>
            <w:szCs w:val="24"/>
            <w:u w:val="single" w:color="0000ED"/>
          </w:rPr>
          <w:t xml:space="preserve">click  here </w:t>
        </w:r>
      </w:hyperlink>
    </w:p>
    <w:p w14:paraId="7A2ADBD8" w14:textId="77777777" w:rsidR="00E9043B" w:rsidRDefault="00E9043B">
      <w:pPr>
        <w:spacing w:before="13" w:line="220" w:lineRule="exact"/>
        <w:rPr>
          <w:sz w:val="22"/>
          <w:szCs w:val="22"/>
        </w:rPr>
      </w:pPr>
    </w:p>
    <w:p w14:paraId="5940E414" w14:textId="77777777" w:rsidR="00E9043B" w:rsidRDefault="000C1467">
      <w:pPr>
        <w:spacing w:before="29"/>
        <w:ind w:left="280"/>
        <w:rPr>
          <w:sz w:val="24"/>
          <w:szCs w:val="24"/>
        </w:rPr>
      </w:pPr>
      <w:r>
        <w:rPr>
          <w:b/>
          <w:sz w:val="24"/>
          <w:szCs w:val="24"/>
        </w:rPr>
        <w:t xml:space="preserve">IQi.079 Name: </w:t>
      </w:r>
      <w:r>
        <w:rPr>
          <w:sz w:val="24"/>
          <w:szCs w:val="24"/>
        </w:rPr>
        <w:t>1: ROODI 2: SLE</w:t>
      </w:r>
      <w:r>
        <w:rPr>
          <w:spacing w:val="-27"/>
          <w:sz w:val="24"/>
          <w:szCs w:val="24"/>
        </w:rPr>
        <w:t>W</w:t>
      </w:r>
      <w:r>
        <w:rPr>
          <w:sz w:val="24"/>
          <w:szCs w:val="24"/>
        </w:rPr>
        <w:t>A 3: na 4: na</w:t>
      </w:r>
    </w:p>
    <w:p w14:paraId="297AC1C9" w14:textId="77777777" w:rsidR="00E9043B" w:rsidRDefault="000C1467">
      <w:pPr>
        <w:spacing w:line="260" w:lineRule="exact"/>
        <w:ind w:left="280"/>
        <w:rPr>
          <w:sz w:val="24"/>
          <w:szCs w:val="24"/>
        </w:rPr>
      </w:pPr>
      <w:r>
        <w:rPr>
          <w:b/>
          <w:sz w:val="24"/>
          <w:szCs w:val="24"/>
        </w:rPr>
        <w:t xml:space="preserve">Name (original script): </w:t>
      </w:r>
      <w:r>
        <w:rPr>
          <w:sz w:val="24"/>
          <w:szCs w:val="24"/>
        </w:rPr>
        <w:t>ةﻮــﯿﻠﺳ يدور</w:t>
      </w:r>
    </w:p>
    <w:p w14:paraId="656912C9" w14:textId="77777777" w:rsidR="00E9043B" w:rsidRDefault="000C1467">
      <w:pPr>
        <w:spacing w:before="2" w:line="260" w:lineRule="exact"/>
        <w:ind w:left="280" w:right="28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Rudi Slaiwah </w:t>
      </w:r>
      <w:r>
        <w:rPr>
          <w:b/>
          <w:sz w:val="24"/>
          <w:szCs w:val="24"/>
        </w:rPr>
        <w:t xml:space="preserve">b) </w:t>
      </w:r>
      <w:r>
        <w:rPr>
          <w:sz w:val="24"/>
          <w:szCs w:val="24"/>
        </w:rPr>
        <w:t xml:space="preserve">Rudi Untaywan Slaywah </w:t>
      </w:r>
      <w:r>
        <w:rPr>
          <w:b/>
          <w:sz w:val="24"/>
          <w:szCs w:val="24"/>
        </w:rPr>
        <w:t xml:space="preserve">c) </w:t>
      </w:r>
      <w:r>
        <w:rPr>
          <w:sz w:val="24"/>
          <w:szCs w:val="24"/>
        </w:rPr>
        <w:t xml:space="preserve">Rudi Saliwa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 Jun. 2004 </w:t>
      </w:r>
      <w:r>
        <w:rPr>
          <w:b/>
          <w:sz w:val="24"/>
          <w:szCs w:val="24"/>
        </w:rPr>
        <w:t>Other information:</w:t>
      </w:r>
    </w:p>
    <w:p w14:paraId="0B028FE6" w14:textId="77777777" w:rsidR="00E9043B" w:rsidRDefault="00E9043B">
      <w:pPr>
        <w:spacing w:before="2" w:line="260" w:lineRule="exact"/>
        <w:rPr>
          <w:sz w:val="26"/>
          <w:szCs w:val="26"/>
        </w:rPr>
      </w:pPr>
    </w:p>
    <w:p w14:paraId="7C572D16" w14:textId="77777777" w:rsidR="00E9043B" w:rsidRDefault="000C1467">
      <w:pPr>
        <w:ind w:left="280"/>
        <w:rPr>
          <w:sz w:val="24"/>
          <w:szCs w:val="24"/>
        </w:rPr>
      </w:pPr>
      <w:r>
        <w:rPr>
          <w:b/>
          <w:sz w:val="24"/>
          <w:szCs w:val="24"/>
        </w:rPr>
        <w:t xml:space="preserve">KPi.003 Name: </w:t>
      </w:r>
      <w:r>
        <w:rPr>
          <w:sz w:val="24"/>
          <w:szCs w:val="24"/>
        </w:rPr>
        <w:t>1: H</w:t>
      </w:r>
      <w:r>
        <w:rPr>
          <w:spacing w:val="-27"/>
          <w:sz w:val="24"/>
          <w:szCs w:val="24"/>
        </w:rPr>
        <w:t>W</w:t>
      </w:r>
      <w:r>
        <w:rPr>
          <w:sz w:val="24"/>
          <w:szCs w:val="24"/>
        </w:rPr>
        <w:t>ANG 2: SOK-H</w:t>
      </w:r>
      <w:r>
        <w:rPr>
          <w:spacing w:val="-27"/>
          <w:sz w:val="24"/>
          <w:szCs w:val="24"/>
        </w:rPr>
        <w:t>W</w:t>
      </w:r>
      <w:r>
        <w:rPr>
          <w:sz w:val="24"/>
          <w:szCs w:val="24"/>
        </w:rPr>
        <w:t>A 3: na 4: na</w:t>
      </w:r>
    </w:p>
    <w:p w14:paraId="3769B096" w14:textId="77777777" w:rsidR="00E9043B" w:rsidRDefault="000C1467">
      <w:pPr>
        <w:spacing w:before="2" w:line="260" w:lineRule="exact"/>
        <w:ind w:left="280" w:right="3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Director in the General Bureau of Atomic Ene</w:t>
      </w:r>
      <w:r>
        <w:rPr>
          <w:spacing w:val="-4"/>
          <w:sz w:val="24"/>
          <w:szCs w:val="24"/>
        </w:rPr>
        <w:t>r</w:t>
      </w:r>
      <w:r>
        <w:rPr>
          <w:sz w:val="24"/>
          <w:szCs w:val="24"/>
        </w:rPr>
        <w:t xml:space="preserve">gy (GBAE)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16 Jul. 2009 </w:t>
      </w:r>
      <w:r>
        <w:rPr>
          <w:b/>
          <w:sz w:val="24"/>
          <w:szCs w:val="24"/>
        </w:rPr>
        <w:t xml:space="preserve">Other information: </w:t>
      </w:r>
      <w:r>
        <w:rPr>
          <w:sz w:val="24"/>
          <w:szCs w:val="24"/>
        </w:rPr>
        <w:t>Director in the General Bureau of Atomic Ene</w:t>
      </w:r>
      <w:r>
        <w:rPr>
          <w:spacing w:val="-4"/>
          <w:sz w:val="24"/>
          <w:szCs w:val="24"/>
        </w:rPr>
        <w:t>r</w:t>
      </w:r>
      <w:r>
        <w:rPr>
          <w:sz w:val="24"/>
          <w:szCs w:val="24"/>
        </w:rPr>
        <w:t>gy (GBAE); involved in DPRK</w:t>
      </w:r>
      <w:r>
        <w:rPr>
          <w:spacing w:val="-13"/>
          <w:sz w:val="24"/>
          <w:szCs w:val="24"/>
        </w:rPr>
        <w:t>’</w:t>
      </w:r>
      <w:r>
        <w:rPr>
          <w:sz w:val="24"/>
          <w:szCs w:val="24"/>
        </w:rPr>
        <w:t>s nuclear program; as Chief of the Scientific Guidance Bureau in the GBAE, served on the Science Committee inside the Joint Institute for Nuclear</w:t>
      </w:r>
    </w:p>
    <w:p w14:paraId="6CA82D40" w14:textId="77777777" w:rsidR="00E9043B" w:rsidRDefault="000C1467">
      <w:pPr>
        <w:spacing w:line="260" w:lineRule="exact"/>
        <w:ind w:left="280"/>
        <w:rPr>
          <w:sz w:val="24"/>
          <w:szCs w:val="24"/>
        </w:rPr>
      </w:pPr>
      <w:r>
        <w:rPr>
          <w:sz w:val="24"/>
          <w:szCs w:val="24"/>
        </w:rPr>
        <w:t>Research.</w:t>
      </w:r>
    </w:p>
    <w:p w14:paraId="0ADCEA63" w14:textId="77777777" w:rsidR="00E9043B" w:rsidRDefault="00E9043B">
      <w:pPr>
        <w:spacing w:before="4" w:line="260" w:lineRule="exact"/>
        <w:rPr>
          <w:sz w:val="26"/>
          <w:szCs w:val="26"/>
        </w:rPr>
      </w:pPr>
    </w:p>
    <w:p w14:paraId="58188E70" w14:textId="77777777" w:rsidR="00E9043B" w:rsidRDefault="000C1467">
      <w:pPr>
        <w:ind w:left="280"/>
        <w:rPr>
          <w:sz w:val="24"/>
          <w:szCs w:val="24"/>
        </w:rPr>
      </w:pPr>
      <w:r>
        <w:rPr>
          <w:b/>
          <w:sz w:val="24"/>
          <w:szCs w:val="24"/>
        </w:rPr>
        <w:t xml:space="preserve">IRi.039 Name: </w:t>
      </w:r>
      <w:r>
        <w:rPr>
          <w:sz w:val="24"/>
          <w:szCs w:val="24"/>
        </w:rPr>
        <w:t>1: QASEM 2: SOLEIMANI 3: na 4: na</w:t>
      </w:r>
    </w:p>
    <w:p w14:paraId="411D3A8D" w14:textId="77777777" w:rsidR="00E9043B" w:rsidRDefault="000C1467">
      <w:pPr>
        <w:spacing w:before="2" w:line="260" w:lineRule="exact"/>
        <w:ind w:left="280" w:right="26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Brigadier General </w:t>
      </w:r>
      <w:r>
        <w:rPr>
          <w:b/>
          <w:sz w:val="24"/>
          <w:szCs w:val="24"/>
        </w:rPr>
        <w:t xml:space="preserve">b) </w:t>
      </w:r>
      <w:r>
        <w:rPr>
          <w:sz w:val="24"/>
          <w:szCs w:val="24"/>
        </w:rPr>
        <w:t xml:space="preserve">Commander of Qods force </w:t>
      </w:r>
      <w:r>
        <w:rPr>
          <w:b/>
          <w:sz w:val="24"/>
          <w:szCs w:val="24"/>
        </w:rPr>
        <w:t xml:space="preserve">DOB: </w:t>
      </w:r>
      <w:r>
        <w:rPr>
          <w:spacing w:val="-9"/>
          <w:sz w:val="24"/>
          <w:szCs w:val="24"/>
        </w:rPr>
        <w:t>1</w:t>
      </w:r>
      <w:r>
        <w:rPr>
          <w:sz w:val="24"/>
          <w:szCs w:val="24"/>
        </w:rPr>
        <w:t>1 Ma</w:t>
      </w:r>
      <w:r>
        <w:rPr>
          <w:spacing w:val="-13"/>
          <w:sz w:val="24"/>
          <w:szCs w:val="24"/>
        </w:rPr>
        <w:t>r</w:t>
      </w:r>
      <w:r>
        <w:rPr>
          <w:sz w:val="24"/>
          <w:szCs w:val="24"/>
        </w:rPr>
        <w:t xml:space="preserve">. 1957 </w:t>
      </w:r>
      <w:r>
        <w:rPr>
          <w:b/>
          <w:sz w:val="24"/>
          <w:szCs w:val="24"/>
        </w:rPr>
        <w:t xml:space="preserve">POB: </w:t>
      </w:r>
      <w:r>
        <w:rPr>
          <w:sz w:val="24"/>
          <w:szCs w:val="24"/>
        </w:rPr>
        <w:t xml:space="preserve">Qom, Iran (Islamic Republic of) </w:t>
      </w:r>
      <w:r>
        <w:rPr>
          <w:b/>
          <w:sz w:val="24"/>
          <w:szCs w:val="24"/>
        </w:rPr>
        <w:t xml:space="preserve">Good quality a.k.a.: </w:t>
      </w:r>
      <w:r>
        <w:rPr>
          <w:sz w:val="24"/>
          <w:szCs w:val="24"/>
        </w:rPr>
        <w:t xml:space="preserve">Qasim Soleimani; Qasem Sulaimani; Qasim Sulaimani; Qasim Sulaymani; Qasem Sulaymani; Kasim Soleimani; Kasim Sulaimani; Kasim Sulaymani </w:t>
      </w:r>
      <w:r>
        <w:rPr>
          <w:b/>
          <w:sz w:val="24"/>
          <w:szCs w:val="24"/>
        </w:rPr>
        <w:t xml:space="preserve">Low quality a.k.a.: </w:t>
      </w:r>
      <w:r>
        <w:rPr>
          <w:sz w:val="24"/>
          <w:szCs w:val="24"/>
        </w:rPr>
        <w:t xml:space="preserve">Haj Qasem; Haji Qassem; Sardar Soleimani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008827, issued in Iran (Islamic Republic of)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 amended on 17 Dec. 2014 ) </w:t>
      </w:r>
      <w:r>
        <w:rPr>
          <w:b/>
          <w:sz w:val="24"/>
          <w:szCs w:val="24"/>
        </w:rPr>
        <w:t xml:space="preserve">Other information: </w:t>
      </w:r>
      <w:r>
        <w:rPr>
          <w:sz w:val="24"/>
          <w:szCs w:val="24"/>
        </w:rPr>
        <w:t>Promoted to Major General, retaining his position as Commander of Qods force. [Old Reference # I.47.D.6]</w:t>
      </w:r>
    </w:p>
    <w:p w14:paraId="195C013A" w14:textId="77777777" w:rsidR="00E9043B" w:rsidRDefault="00E9043B">
      <w:pPr>
        <w:spacing w:before="2" w:line="260" w:lineRule="exact"/>
        <w:rPr>
          <w:sz w:val="26"/>
          <w:szCs w:val="26"/>
        </w:rPr>
      </w:pPr>
    </w:p>
    <w:p w14:paraId="79A7C4EA" w14:textId="77777777" w:rsidR="00E9043B" w:rsidRDefault="000C1467">
      <w:pPr>
        <w:ind w:left="280"/>
        <w:rPr>
          <w:sz w:val="24"/>
          <w:szCs w:val="24"/>
        </w:rPr>
      </w:pPr>
      <w:r>
        <w:rPr>
          <w:b/>
          <w:sz w:val="24"/>
          <w:szCs w:val="24"/>
        </w:rPr>
        <w:t xml:space="preserve">KPi.056 Name: </w:t>
      </w:r>
      <w:r>
        <w:rPr>
          <w:sz w:val="24"/>
          <w:szCs w:val="24"/>
        </w:rPr>
        <w:t>1: JANG 2: SONG CHOL 3: na 4: na</w:t>
      </w:r>
    </w:p>
    <w:p w14:paraId="343A43B6" w14:textId="77777777" w:rsidR="00E9043B" w:rsidRDefault="000C1467">
      <w:pPr>
        <w:spacing w:before="2" w:line="260" w:lineRule="exact"/>
        <w:ind w:left="280" w:right="49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Jang Song Chol is a Korea Mining Development Corporation (KOMID) representative overseas </w:t>
      </w:r>
      <w:r>
        <w:rPr>
          <w:b/>
          <w:sz w:val="24"/>
          <w:szCs w:val="24"/>
        </w:rPr>
        <w:t xml:space="preserve">DOB: </w:t>
      </w:r>
      <w:r>
        <w:rPr>
          <w:sz w:val="24"/>
          <w:szCs w:val="24"/>
        </w:rPr>
        <w:t>12 Ma</w:t>
      </w:r>
      <w:r>
        <w:rPr>
          <w:spacing w:val="-13"/>
          <w:sz w:val="24"/>
          <w:szCs w:val="24"/>
        </w:rPr>
        <w:t>r</w:t>
      </w:r>
      <w:r>
        <w:rPr>
          <w:sz w:val="24"/>
          <w:szCs w:val="24"/>
        </w:rPr>
        <w:t xml:space="preserve">. 1967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Nationality:</w:t>
      </w:r>
    </w:p>
    <w:p w14:paraId="3A447CF3" w14:textId="77777777" w:rsidR="00E9043B" w:rsidRDefault="000C1467">
      <w:pPr>
        <w:spacing w:line="260" w:lineRule="exact"/>
        <w:ind w:left="280"/>
        <w:rPr>
          <w:sz w:val="24"/>
          <w:szCs w:val="24"/>
        </w:rPr>
      </w:pP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707A5C54" w14:textId="77777777" w:rsidR="00E9043B" w:rsidRDefault="000C1467">
      <w:pPr>
        <w:spacing w:line="260" w:lineRule="exact"/>
        <w:ind w:left="280"/>
        <w:rPr>
          <w:sz w:val="24"/>
          <w:szCs w:val="24"/>
        </w:rPr>
      </w:pPr>
      <w:r>
        <w:rPr>
          <w:sz w:val="24"/>
          <w:szCs w:val="24"/>
        </w:rPr>
        <w:t xml:space="preserve">5 Aug. 2017 </w:t>
      </w:r>
      <w:r>
        <w:rPr>
          <w:b/>
          <w:sz w:val="24"/>
          <w:szCs w:val="24"/>
        </w:rPr>
        <w:t>Other information:</w:t>
      </w:r>
    </w:p>
    <w:p w14:paraId="2134EB7E" w14:textId="77777777" w:rsidR="00E9043B" w:rsidRDefault="00E9043B">
      <w:pPr>
        <w:spacing w:before="4" w:line="260" w:lineRule="exact"/>
        <w:rPr>
          <w:sz w:val="26"/>
          <w:szCs w:val="26"/>
        </w:rPr>
      </w:pPr>
    </w:p>
    <w:p w14:paraId="063B06AF" w14:textId="77777777" w:rsidR="00E9043B" w:rsidRDefault="000C1467">
      <w:pPr>
        <w:ind w:left="280"/>
        <w:rPr>
          <w:sz w:val="24"/>
          <w:szCs w:val="24"/>
        </w:rPr>
      </w:pPr>
      <w:r>
        <w:rPr>
          <w:b/>
          <w:sz w:val="24"/>
          <w:szCs w:val="24"/>
        </w:rPr>
        <w:t xml:space="preserve">KPi.077 Name: </w:t>
      </w:r>
      <w:r>
        <w:rPr>
          <w:sz w:val="24"/>
          <w:szCs w:val="24"/>
        </w:rPr>
        <w:t>1: RI 2: SONG HYOK 3: na 4: na</w:t>
      </w:r>
    </w:p>
    <w:p w14:paraId="217C2D1C" w14:textId="77777777" w:rsidR="00E9043B" w:rsidRDefault="000C1467">
      <w:pPr>
        <w:spacing w:before="2" w:line="260" w:lineRule="exact"/>
        <w:ind w:left="280" w:right="34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Ri Song Hyok is an overseas representative for Koryo Bank and Koryo Credit Development Bank </w:t>
      </w:r>
      <w:r>
        <w:rPr>
          <w:b/>
          <w:sz w:val="24"/>
          <w:szCs w:val="24"/>
        </w:rPr>
        <w:t xml:space="preserve">DOB: </w:t>
      </w:r>
      <w:r>
        <w:rPr>
          <w:sz w:val="24"/>
          <w:szCs w:val="24"/>
        </w:rPr>
        <w:t>19 Ma</w:t>
      </w:r>
      <w:r>
        <w:rPr>
          <w:spacing w:val="-13"/>
          <w:sz w:val="24"/>
          <w:szCs w:val="24"/>
        </w:rPr>
        <w:t>r</w:t>
      </w:r>
      <w:r>
        <w:rPr>
          <w:sz w:val="24"/>
          <w:szCs w:val="24"/>
        </w:rPr>
        <w:t xml:space="preserve">. 1965 </w:t>
      </w:r>
      <w:r>
        <w:rPr>
          <w:b/>
          <w:sz w:val="24"/>
          <w:szCs w:val="24"/>
        </w:rPr>
        <w:t xml:space="preserve">POB: </w:t>
      </w:r>
      <w:r>
        <w:rPr>
          <w:sz w:val="24"/>
          <w:szCs w:val="24"/>
        </w:rPr>
        <w:t xml:space="preserve">na </w:t>
      </w:r>
      <w:r>
        <w:rPr>
          <w:b/>
          <w:sz w:val="24"/>
          <w:szCs w:val="24"/>
        </w:rPr>
        <w:t xml:space="preserve">Good quality a.k.a.: </w:t>
      </w:r>
      <w:r>
        <w:rPr>
          <w:sz w:val="24"/>
          <w:szCs w:val="24"/>
        </w:rPr>
        <w:t xml:space="preserve">Li Cheng He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Dec. 2017 </w:t>
      </w:r>
      <w:r>
        <w:rPr>
          <w:b/>
          <w:sz w:val="24"/>
          <w:szCs w:val="24"/>
        </w:rPr>
        <w:t xml:space="preserve">Other information: </w:t>
      </w:r>
      <w:r>
        <w:rPr>
          <w:sz w:val="24"/>
          <w:szCs w:val="24"/>
        </w:rPr>
        <w:t>Ri Song Hyok has reportedly established front companies to procure items and conduct financial transactions on behalf of North Korea. Gender: male</w:t>
      </w:r>
    </w:p>
    <w:p w14:paraId="33DB543A" w14:textId="77777777" w:rsidR="00E9043B" w:rsidRDefault="00E9043B">
      <w:pPr>
        <w:spacing w:before="2" w:line="260" w:lineRule="exact"/>
        <w:rPr>
          <w:sz w:val="26"/>
          <w:szCs w:val="26"/>
        </w:rPr>
      </w:pPr>
    </w:p>
    <w:p w14:paraId="003B12BC" w14:textId="77777777" w:rsidR="00E9043B" w:rsidRDefault="000C1467">
      <w:pPr>
        <w:ind w:left="280"/>
        <w:rPr>
          <w:sz w:val="24"/>
          <w:szCs w:val="24"/>
        </w:rPr>
      </w:pPr>
      <w:r>
        <w:rPr>
          <w:b/>
          <w:sz w:val="24"/>
          <w:szCs w:val="24"/>
        </w:rPr>
        <w:t xml:space="preserve">KPi.014  Name: </w:t>
      </w:r>
      <w:r>
        <w:rPr>
          <w:sz w:val="24"/>
          <w:szCs w:val="24"/>
        </w:rPr>
        <w:t>1: CHOE 2: SONG IL 3: na 4: na</w:t>
      </w:r>
    </w:p>
    <w:p w14:paraId="754A6BB8" w14:textId="77777777" w:rsidR="00E9043B" w:rsidRDefault="000C1467">
      <w:pPr>
        <w:spacing w:before="2" w:line="260" w:lineRule="exact"/>
        <w:ind w:left="280" w:right="455"/>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7"/>
          <w:sz w:val="24"/>
          <w:szCs w:val="24"/>
        </w:rPr>
        <w:t>T</w:t>
      </w:r>
      <w:r>
        <w:rPr>
          <w:sz w:val="24"/>
          <w:szCs w:val="24"/>
        </w:rPr>
        <w:t xml:space="preserve">anchon Commercial Bank Representative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a) </w:t>
      </w:r>
      <w:r>
        <w:rPr>
          <w:sz w:val="24"/>
          <w:szCs w:val="24"/>
        </w:rPr>
        <w:t xml:space="preserve">472320665 (Expires 26 Sep. 2017) </w:t>
      </w:r>
      <w:r>
        <w:rPr>
          <w:b/>
          <w:sz w:val="24"/>
          <w:szCs w:val="24"/>
        </w:rPr>
        <w:t xml:space="preserve">b) </w:t>
      </w:r>
      <w:r>
        <w:rPr>
          <w:sz w:val="24"/>
          <w:szCs w:val="24"/>
        </w:rPr>
        <w:t xml:space="preserve">563120356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2016 (</w:t>
      </w:r>
    </w:p>
    <w:p w14:paraId="43135F3E" w14:textId="77777777" w:rsidR="00E9043B" w:rsidRDefault="00E9043B">
      <w:pPr>
        <w:spacing w:line="140" w:lineRule="exact"/>
        <w:rPr>
          <w:sz w:val="14"/>
          <w:szCs w:val="14"/>
        </w:rPr>
      </w:pPr>
    </w:p>
    <w:p w14:paraId="593996E1" w14:textId="77777777" w:rsidR="00E9043B" w:rsidRDefault="000C1467">
      <w:pPr>
        <w:spacing w:before="29"/>
        <w:ind w:left="280"/>
        <w:rPr>
          <w:sz w:val="24"/>
          <w:szCs w:val="24"/>
        </w:rPr>
      </w:pPr>
      <w:r>
        <w:rPr>
          <w:sz w:val="24"/>
          <w:szCs w:val="24"/>
        </w:rPr>
        <w:t xml:space="preserve">amended on 1 Jun. 2017 ) </w:t>
      </w:r>
      <w:r>
        <w:rPr>
          <w:b/>
          <w:sz w:val="24"/>
          <w:szCs w:val="24"/>
        </w:rPr>
        <w:t xml:space="preserve">Other information: </w:t>
      </w:r>
      <w:r>
        <w:rPr>
          <w:sz w:val="24"/>
          <w:szCs w:val="24"/>
        </w:rPr>
        <w:t xml:space="preserve">Served as the </w:t>
      </w:r>
      <w:r>
        <w:rPr>
          <w:spacing w:val="-17"/>
          <w:sz w:val="24"/>
          <w:szCs w:val="24"/>
        </w:rPr>
        <w:t>T</w:t>
      </w:r>
      <w:r>
        <w:rPr>
          <w:sz w:val="24"/>
          <w:szCs w:val="24"/>
        </w:rPr>
        <w:t>anchon Commercial Bank representative in</w:t>
      </w:r>
    </w:p>
    <w:p w14:paraId="115E08E9" w14:textId="77777777" w:rsidR="00E9043B" w:rsidRDefault="000C1467">
      <w:pPr>
        <w:spacing w:line="260" w:lineRule="exact"/>
        <w:ind w:left="280"/>
        <w:rPr>
          <w:sz w:val="24"/>
          <w:szCs w:val="24"/>
        </w:rPr>
      </w:pPr>
      <w:r>
        <w:rPr>
          <w:spacing w:val="-14"/>
          <w:sz w:val="24"/>
          <w:szCs w:val="24"/>
        </w:rPr>
        <w:t>V</w:t>
      </w:r>
      <w:r>
        <w:rPr>
          <w:sz w:val="24"/>
          <w:szCs w:val="24"/>
        </w:rPr>
        <w:t>ietnam.</w:t>
      </w:r>
    </w:p>
    <w:p w14:paraId="5F889DF2" w14:textId="77777777" w:rsidR="00E9043B" w:rsidRDefault="00E9043B">
      <w:pPr>
        <w:spacing w:before="4" w:line="260" w:lineRule="exact"/>
        <w:rPr>
          <w:sz w:val="26"/>
          <w:szCs w:val="26"/>
        </w:rPr>
      </w:pPr>
    </w:p>
    <w:p w14:paraId="17203BD0" w14:textId="77777777" w:rsidR="00E9043B" w:rsidRDefault="000C1467">
      <w:pPr>
        <w:ind w:left="280"/>
        <w:rPr>
          <w:sz w:val="24"/>
          <w:szCs w:val="24"/>
        </w:rPr>
      </w:pPr>
      <w:r>
        <w:rPr>
          <w:b/>
          <w:sz w:val="24"/>
          <w:szCs w:val="24"/>
        </w:rPr>
        <w:t xml:space="preserve">CFi.014 Name: </w:t>
      </w:r>
      <w:r>
        <w:rPr>
          <w:sz w:val="24"/>
          <w:szCs w:val="24"/>
        </w:rPr>
        <w:t>1: BI SIDI 2: SOULEMAN 3: na 4: na</w:t>
      </w:r>
    </w:p>
    <w:p w14:paraId="4AA34772" w14:textId="77777777" w:rsidR="00E9043B" w:rsidRDefault="000C1467">
      <w:pPr>
        <w:spacing w:before="2" w:line="260" w:lineRule="exact"/>
        <w:ind w:left="280" w:right="45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President and self-proclaimed “general” of the Retou</w:t>
      </w:r>
      <w:r>
        <w:rPr>
          <w:spacing w:val="-10"/>
          <w:sz w:val="24"/>
          <w:szCs w:val="24"/>
        </w:rPr>
        <w:t>r</w:t>
      </w:r>
      <w:r>
        <w:rPr>
          <w:sz w:val="24"/>
          <w:szCs w:val="24"/>
        </w:rPr>
        <w:t xml:space="preserve">, Réclamation et Réhabilitation (3R) </w:t>
      </w:r>
      <w:r>
        <w:rPr>
          <w:b/>
          <w:sz w:val="24"/>
          <w:szCs w:val="24"/>
        </w:rPr>
        <w:t xml:space="preserve">DOB: </w:t>
      </w:r>
      <w:r>
        <w:rPr>
          <w:sz w:val="24"/>
          <w:szCs w:val="24"/>
        </w:rPr>
        <w:t xml:space="preserve">20 Jul. 1962 </w:t>
      </w:r>
      <w:r>
        <w:rPr>
          <w:b/>
          <w:sz w:val="24"/>
          <w:szCs w:val="24"/>
        </w:rPr>
        <w:t xml:space="preserve">POB: </w:t>
      </w:r>
      <w:r>
        <w:rPr>
          <w:sz w:val="24"/>
          <w:szCs w:val="24"/>
        </w:rPr>
        <w:t xml:space="preserve">Bocaranga, Central African Republic </w:t>
      </w:r>
      <w:r>
        <w:rPr>
          <w:b/>
          <w:sz w:val="24"/>
          <w:szCs w:val="24"/>
        </w:rPr>
        <w:t xml:space="preserve">Good quality a.k.a.: a) </w:t>
      </w:r>
      <w:r>
        <w:rPr>
          <w:sz w:val="24"/>
          <w:szCs w:val="24"/>
        </w:rPr>
        <w:t xml:space="preserve">Sidiki </w:t>
      </w:r>
      <w:r>
        <w:rPr>
          <w:b/>
          <w:sz w:val="24"/>
          <w:szCs w:val="24"/>
        </w:rPr>
        <w:t xml:space="preserve">b) </w:t>
      </w:r>
      <w:r>
        <w:rPr>
          <w:sz w:val="24"/>
          <w:szCs w:val="24"/>
        </w:rPr>
        <w:t xml:space="preserve">“General” Sidiki </w:t>
      </w:r>
      <w:r>
        <w:rPr>
          <w:b/>
          <w:sz w:val="24"/>
          <w:szCs w:val="24"/>
        </w:rPr>
        <w:t xml:space="preserve">c) </w:t>
      </w:r>
      <w:r>
        <w:rPr>
          <w:sz w:val="24"/>
          <w:szCs w:val="24"/>
        </w:rPr>
        <w:t xml:space="preserve">Sidiki Abbas </w:t>
      </w:r>
      <w:r>
        <w:rPr>
          <w:b/>
          <w:sz w:val="24"/>
          <w:szCs w:val="24"/>
        </w:rPr>
        <w:t xml:space="preserve">d) </w:t>
      </w:r>
      <w:r>
        <w:rPr>
          <w:sz w:val="24"/>
          <w:szCs w:val="24"/>
        </w:rPr>
        <w:t xml:space="preserve">Souleymane Bi Sidi </w:t>
      </w:r>
      <w:r>
        <w:rPr>
          <w:b/>
          <w:sz w:val="24"/>
          <w:szCs w:val="24"/>
        </w:rPr>
        <w:t xml:space="preserve">e) </w:t>
      </w:r>
      <w:r>
        <w:rPr>
          <w:sz w:val="24"/>
          <w:szCs w:val="24"/>
        </w:rPr>
        <w:t xml:space="preserve">Bi Sidi Soulemane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Central African Republic </w:t>
      </w:r>
      <w:r>
        <w:rPr>
          <w:b/>
          <w:sz w:val="24"/>
          <w:szCs w:val="24"/>
        </w:rPr>
        <w:t xml:space="preserve">Passport no: </w:t>
      </w:r>
      <w:r>
        <w:rPr>
          <w:sz w:val="24"/>
          <w:szCs w:val="24"/>
        </w:rPr>
        <w:t>Laissez-passer no. N°235/MIS</w:t>
      </w:r>
      <w:r>
        <w:rPr>
          <w:spacing w:val="-22"/>
          <w:sz w:val="24"/>
          <w:szCs w:val="24"/>
        </w:rPr>
        <w:t>P</w:t>
      </w:r>
      <w:r>
        <w:rPr>
          <w:spacing w:val="-27"/>
          <w:sz w:val="24"/>
          <w:szCs w:val="24"/>
        </w:rPr>
        <w:t>A</w:t>
      </w:r>
      <w:r>
        <w:rPr>
          <w:sz w:val="24"/>
          <w:szCs w:val="24"/>
        </w:rPr>
        <w:t>T/DIRCAB/DGPC/DGAEI/SI/SP , issued on 15 Ma</w:t>
      </w:r>
      <w:r>
        <w:rPr>
          <w:spacing w:val="-13"/>
          <w:sz w:val="24"/>
          <w:szCs w:val="24"/>
        </w:rPr>
        <w:t>r</w:t>
      </w:r>
      <w:r>
        <w:rPr>
          <w:sz w:val="24"/>
          <w:szCs w:val="24"/>
        </w:rPr>
        <w:t>. 2019 (issued by the Minister of Interior of</w:t>
      </w:r>
    </w:p>
    <w:p w14:paraId="74F8B2AF" w14:textId="77777777" w:rsidR="00E9043B" w:rsidRDefault="000C1467">
      <w:pPr>
        <w:spacing w:line="260" w:lineRule="exact"/>
        <w:ind w:left="280" w:right="227"/>
        <w:rPr>
          <w:sz w:val="24"/>
          <w:szCs w:val="24"/>
        </w:rPr>
      </w:pPr>
      <w:r>
        <w:rPr>
          <w:sz w:val="24"/>
          <w:szCs w:val="24"/>
        </w:rPr>
        <w:t xml:space="preserve">the Central African Republic )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Koui, Ouham-Pendé prefecture, Central African Republic </w:t>
      </w:r>
      <w:r>
        <w:rPr>
          <w:b/>
          <w:sz w:val="24"/>
          <w:szCs w:val="24"/>
        </w:rPr>
        <w:t xml:space="preserve">Listed on: </w:t>
      </w:r>
      <w:r>
        <w:rPr>
          <w:sz w:val="24"/>
          <w:szCs w:val="24"/>
        </w:rPr>
        <w:t xml:space="preserve">5 Aug. 2020 </w:t>
      </w:r>
      <w:r>
        <w:rPr>
          <w:b/>
          <w:sz w:val="24"/>
          <w:szCs w:val="24"/>
        </w:rPr>
        <w:t xml:space="preserve">Other information: </w:t>
      </w:r>
      <w:r>
        <w:rPr>
          <w:sz w:val="24"/>
          <w:szCs w:val="24"/>
        </w:rPr>
        <w:t>Bi Sidi Souleman leads the Central African Republic (CAR)-based militia group Return, Reclamation, Rehabilitation (3R) which has killed, tortured, raped, and displaced civilians and engaged in arms tra</w:t>
      </w:r>
      <w:r>
        <w:rPr>
          <w:spacing w:val="-4"/>
          <w:sz w:val="24"/>
          <w:szCs w:val="24"/>
        </w:rPr>
        <w:t>f</w:t>
      </w:r>
      <w:r>
        <w:rPr>
          <w:sz w:val="24"/>
          <w:szCs w:val="24"/>
        </w:rPr>
        <w:t>ficking, illegal taxation activities, and warfare with other militias since its creation in 2015. Bi Sidi Souleman himself has also participated in torture. On 6 February 2019, 3R signed the Political Agreement for Peace and Reconciliation in the CAR but has engaged in acts violating the Agreement and remains a threat to the peace, stability and security of the CAR. For instance, on 21 May 2019,</w:t>
      </w:r>
    </w:p>
    <w:p w14:paraId="03EBCE5A" w14:textId="77777777" w:rsidR="00E9043B" w:rsidRDefault="000C1467">
      <w:pPr>
        <w:spacing w:line="260" w:lineRule="exact"/>
        <w:ind w:left="280" w:right="448"/>
        <w:rPr>
          <w:sz w:val="24"/>
          <w:szCs w:val="24"/>
        </w:rPr>
      </w:pPr>
      <w:r>
        <w:rPr>
          <w:sz w:val="24"/>
          <w:szCs w:val="24"/>
        </w:rPr>
        <w:t>3R killed 34 unarmed civilians in three villages, summarily executing adult males. Bi Sidi Souleman openly confirmed to a UN Entity that he had ordered 3R elements to the villages on the date of the attacks, but did not admit to giving the orders for 3R to kill. INTERPOL-UN Security Council Special Notice web link:</w:t>
      </w:r>
      <w:hyperlink r:id="rId92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29">
        <w:r>
          <w:rPr>
            <w:color w:val="0000ED"/>
            <w:sz w:val="24"/>
            <w:szCs w:val="24"/>
            <w:u w:val="single" w:color="0000ED"/>
          </w:rPr>
          <w:t xml:space="preserve">click  here </w:t>
        </w:r>
      </w:hyperlink>
    </w:p>
    <w:p w14:paraId="08580008" w14:textId="77777777" w:rsidR="00E9043B" w:rsidRDefault="00E9043B">
      <w:pPr>
        <w:spacing w:before="13" w:line="220" w:lineRule="exact"/>
        <w:rPr>
          <w:sz w:val="22"/>
          <w:szCs w:val="22"/>
        </w:rPr>
      </w:pPr>
    </w:p>
    <w:p w14:paraId="3305E243" w14:textId="77777777" w:rsidR="00E9043B" w:rsidRDefault="000C1467">
      <w:pPr>
        <w:spacing w:before="29"/>
        <w:ind w:left="280"/>
        <w:rPr>
          <w:sz w:val="24"/>
          <w:szCs w:val="24"/>
        </w:rPr>
      </w:pPr>
      <w:r>
        <w:rPr>
          <w:b/>
          <w:sz w:val="24"/>
          <w:szCs w:val="24"/>
        </w:rPr>
        <w:t xml:space="preserve">CFi.005 Name: </w:t>
      </w:r>
      <w:r>
        <w:rPr>
          <w:sz w:val="24"/>
          <w:szCs w:val="24"/>
        </w:rPr>
        <w:t>1: HABIB 2: SOUSSOU 3: na 4: na</w:t>
      </w:r>
    </w:p>
    <w:p w14:paraId="03C5F664" w14:textId="77777777" w:rsidR="00E9043B" w:rsidRDefault="000C1467">
      <w:pPr>
        <w:spacing w:before="2" w:line="260" w:lineRule="exact"/>
        <w:ind w:left="280" w:right="32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Coordinator of anti-Balaka for Lobaye province </w:t>
      </w:r>
      <w:r>
        <w:rPr>
          <w:b/>
          <w:sz w:val="24"/>
          <w:szCs w:val="24"/>
        </w:rPr>
        <w:t xml:space="preserve">b) </w:t>
      </w:r>
      <w:r>
        <w:rPr>
          <w:sz w:val="24"/>
          <w:szCs w:val="24"/>
        </w:rPr>
        <w:t>Maste</w:t>
      </w:r>
      <w:r>
        <w:rPr>
          <w:spacing w:val="-5"/>
          <w:sz w:val="24"/>
          <w:szCs w:val="24"/>
        </w:rPr>
        <w:t>r</w:t>
      </w:r>
      <w:r>
        <w:rPr>
          <w:sz w:val="24"/>
          <w:szCs w:val="24"/>
        </w:rPr>
        <w:t>-corporal of the Central African Armed Forces (</w:t>
      </w:r>
      <w:r>
        <w:rPr>
          <w:spacing w:val="-18"/>
          <w:sz w:val="24"/>
          <w:szCs w:val="24"/>
        </w:rPr>
        <w:t>F</w:t>
      </w:r>
      <w:r>
        <w:rPr>
          <w:sz w:val="24"/>
          <w:szCs w:val="24"/>
        </w:rPr>
        <w:t xml:space="preserve">ACA) </w:t>
      </w:r>
      <w:r>
        <w:rPr>
          <w:b/>
          <w:sz w:val="24"/>
          <w:szCs w:val="24"/>
        </w:rPr>
        <w:t xml:space="preserve">DOB: </w:t>
      </w:r>
      <w:r>
        <w:rPr>
          <w:sz w:val="24"/>
          <w:szCs w:val="24"/>
        </w:rPr>
        <w:t>13 Ma</w:t>
      </w:r>
      <w:r>
        <w:rPr>
          <w:spacing w:val="-13"/>
          <w:sz w:val="24"/>
          <w:szCs w:val="24"/>
        </w:rPr>
        <w:t>r</w:t>
      </w:r>
      <w:r>
        <w:rPr>
          <w:sz w:val="24"/>
          <w:szCs w:val="24"/>
        </w:rPr>
        <w:t xml:space="preserve">. 1980 </w:t>
      </w:r>
      <w:r>
        <w:rPr>
          <w:b/>
          <w:sz w:val="24"/>
          <w:szCs w:val="24"/>
        </w:rPr>
        <w:t xml:space="preserve">POB: </w:t>
      </w:r>
      <w:r>
        <w:rPr>
          <w:sz w:val="24"/>
          <w:szCs w:val="24"/>
        </w:rPr>
        <w:t xml:space="preserve">Central African Republic </w:t>
      </w:r>
      <w:r>
        <w:rPr>
          <w:b/>
          <w:sz w:val="24"/>
          <w:szCs w:val="24"/>
        </w:rPr>
        <w:t xml:space="preserve">Good quality a.k.a.: </w:t>
      </w:r>
      <w:r>
        <w:rPr>
          <w:sz w:val="24"/>
          <w:szCs w:val="24"/>
        </w:rPr>
        <w:t xml:space="preserve">Soussou Abib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Central African Republic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Boda, Central African Republic (</w:t>
      </w:r>
      <w:r>
        <w:rPr>
          <w:spacing w:val="-17"/>
          <w:sz w:val="24"/>
          <w:szCs w:val="24"/>
        </w:rPr>
        <w:t>T</w:t>
      </w:r>
      <w:r>
        <w:rPr>
          <w:sz w:val="24"/>
          <w:szCs w:val="24"/>
        </w:rPr>
        <w:t xml:space="preserve">el. +236 72198628) </w:t>
      </w:r>
      <w:r>
        <w:rPr>
          <w:b/>
          <w:sz w:val="24"/>
          <w:szCs w:val="24"/>
        </w:rPr>
        <w:t xml:space="preserve">Listed on: </w:t>
      </w:r>
      <w:r>
        <w:rPr>
          <w:sz w:val="24"/>
          <w:szCs w:val="24"/>
        </w:rPr>
        <w:t xml:space="preserve">20 Aug. 2015 ( amended on 28 Jul. 2020 ) </w:t>
      </w:r>
      <w:r>
        <w:rPr>
          <w:b/>
          <w:sz w:val="24"/>
          <w:szCs w:val="24"/>
        </w:rPr>
        <w:t xml:space="preserve">Other information: </w:t>
      </w:r>
      <w:r>
        <w:rPr>
          <w:sz w:val="24"/>
          <w:szCs w:val="24"/>
        </w:rPr>
        <w:t xml:space="preserve">Appointed as anti-balaka zone commander (COMZONE) of Boda on </w:t>
      </w:r>
      <w:r>
        <w:rPr>
          <w:spacing w:val="-9"/>
          <w:sz w:val="24"/>
          <w:szCs w:val="24"/>
        </w:rPr>
        <w:t>1</w:t>
      </w:r>
      <w:r>
        <w:rPr>
          <w:sz w:val="24"/>
          <w:szCs w:val="24"/>
        </w:rPr>
        <w:t>1 April 2014 and on 28 June 2014, for the entire Lobaye Province. Under his command, ta</w:t>
      </w:r>
      <w:r>
        <w:rPr>
          <w:spacing w:val="-4"/>
          <w:sz w:val="24"/>
          <w:szCs w:val="24"/>
        </w:rPr>
        <w:t>r</w:t>
      </w:r>
      <w:r>
        <w:rPr>
          <w:sz w:val="24"/>
          <w:szCs w:val="24"/>
        </w:rPr>
        <w:t>geted killings, clashes and attacks against humanitarian o</w:t>
      </w:r>
      <w:r>
        <w:rPr>
          <w:spacing w:val="-4"/>
          <w:sz w:val="24"/>
          <w:szCs w:val="24"/>
        </w:rPr>
        <w:t>r</w:t>
      </w:r>
      <w:r>
        <w:rPr>
          <w:sz w:val="24"/>
          <w:szCs w:val="24"/>
        </w:rPr>
        <w:t>ganizations and aid workers have continued to take place. Physical description: eye colour: brown; hair colour: black; height: 160cm; weight: 60kg. Photo available for inclusion in the INTERPOL-UN Security Council Special Notice. INTERPOL-UN Security Council Special</w:t>
      </w:r>
      <w:hyperlink r:id="rId930">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31">
        <w:r>
          <w:rPr>
            <w:color w:val="0000ED"/>
            <w:sz w:val="24"/>
            <w:szCs w:val="24"/>
            <w:u w:val="single" w:color="0000ED"/>
          </w:rPr>
          <w:t xml:space="preserve">click  here </w:t>
        </w:r>
      </w:hyperlink>
    </w:p>
    <w:p w14:paraId="5C8A09D5" w14:textId="77777777" w:rsidR="00E9043B" w:rsidRDefault="00E9043B">
      <w:pPr>
        <w:spacing w:before="2" w:line="260" w:lineRule="exact"/>
        <w:rPr>
          <w:sz w:val="26"/>
          <w:szCs w:val="26"/>
        </w:rPr>
      </w:pPr>
    </w:p>
    <w:p w14:paraId="36A8105D" w14:textId="77777777" w:rsidR="00E9043B" w:rsidRDefault="000C1467">
      <w:pPr>
        <w:ind w:left="280"/>
        <w:rPr>
          <w:sz w:val="24"/>
          <w:szCs w:val="24"/>
        </w:rPr>
      </w:pPr>
      <w:r>
        <w:rPr>
          <w:b/>
          <w:sz w:val="24"/>
          <w:szCs w:val="24"/>
        </w:rPr>
        <w:t xml:space="preserve">KPi.064 Name: </w:t>
      </w:r>
      <w:r>
        <w:rPr>
          <w:sz w:val="24"/>
          <w:szCs w:val="24"/>
        </w:rPr>
        <w:t>1: CH'OE 2: SO’K MIN 3: na 4: na</w:t>
      </w:r>
    </w:p>
    <w:p w14:paraId="68888D69"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Ch’oe So’k-min is an overseas Foreign </w:t>
      </w:r>
      <w:r>
        <w:rPr>
          <w:spacing w:val="-8"/>
          <w:sz w:val="24"/>
          <w:szCs w:val="24"/>
        </w:rPr>
        <w:t>T</w:t>
      </w:r>
      <w:r>
        <w:rPr>
          <w:sz w:val="24"/>
          <w:szCs w:val="24"/>
        </w:rPr>
        <w:t xml:space="preserve">rade Bank representative </w:t>
      </w:r>
      <w:r>
        <w:rPr>
          <w:b/>
          <w:sz w:val="24"/>
          <w:szCs w:val="24"/>
        </w:rPr>
        <w:t xml:space="preserve">DOB: </w:t>
      </w:r>
      <w:r>
        <w:rPr>
          <w:sz w:val="24"/>
          <w:szCs w:val="24"/>
        </w:rPr>
        <w:t>25 Jul. 1978</w:t>
      </w:r>
    </w:p>
    <w:p w14:paraId="59A5D5E0" w14:textId="77777777" w:rsidR="00E9043B" w:rsidRDefault="000C1467">
      <w:pPr>
        <w:spacing w:line="260" w:lineRule="exact"/>
        <w:ind w:left="280"/>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Democratic People's Republic of Korea</w:t>
      </w:r>
    </w:p>
    <w:p w14:paraId="4A0ADF52" w14:textId="77777777" w:rsidR="00E9043B" w:rsidRDefault="000C1467">
      <w:pPr>
        <w:spacing w:line="260" w:lineRule="exact"/>
        <w:ind w:left="280"/>
        <w:rPr>
          <w:sz w:val="24"/>
          <w:szCs w:val="24"/>
        </w:rPr>
      </w:pP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Dec. 2017 </w:t>
      </w:r>
      <w:r>
        <w:rPr>
          <w:b/>
          <w:sz w:val="24"/>
          <w:szCs w:val="24"/>
        </w:rPr>
        <w:t xml:space="preserve">Other information: </w:t>
      </w:r>
      <w:r>
        <w:rPr>
          <w:sz w:val="24"/>
          <w:szCs w:val="24"/>
        </w:rPr>
        <w:t>In</w:t>
      </w:r>
    </w:p>
    <w:p w14:paraId="1E262AAD" w14:textId="77777777" w:rsidR="00E9043B" w:rsidRDefault="000C1467">
      <w:pPr>
        <w:spacing w:before="2" w:line="260" w:lineRule="exact"/>
        <w:ind w:left="280" w:right="568"/>
        <w:rPr>
          <w:sz w:val="24"/>
          <w:szCs w:val="24"/>
        </w:rPr>
      </w:pPr>
      <w:r>
        <w:rPr>
          <w:sz w:val="24"/>
          <w:szCs w:val="24"/>
        </w:rPr>
        <w:t xml:space="preserve">2016, Ch’oe So’k-min was the deputy representative at the Foreign </w:t>
      </w:r>
      <w:r>
        <w:rPr>
          <w:spacing w:val="-8"/>
          <w:sz w:val="24"/>
          <w:szCs w:val="24"/>
        </w:rPr>
        <w:t>T</w:t>
      </w:r>
      <w:r>
        <w:rPr>
          <w:sz w:val="24"/>
          <w:szCs w:val="24"/>
        </w:rPr>
        <w:t>rade Bank branch o</w:t>
      </w:r>
      <w:r>
        <w:rPr>
          <w:spacing w:val="-4"/>
          <w:sz w:val="24"/>
          <w:szCs w:val="24"/>
        </w:rPr>
        <w:t>f</w:t>
      </w:r>
      <w:r>
        <w:rPr>
          <w:sz w:val="24"/>
          <w:szCs w:val="24"/>
        </w:rPr>
        <w:t xml:space="preserve">fice in that overseas location. He has been associated with cash transfers from that overseas Foreign </w:t>
      </w:r>
      <w:r>
        <w:rPr>
          <w:spacing w:val="-8"/>
          <w:sz w:val="24"/>
          <w:szCs w:val="24"/>
        </w:rPr>
        <w:t>T</w:t>
      </w:r>
      <w:r>
        <w:rPr>
          <w:sz w:val="24"/>
          <w:szCs w:val="24"/>
        </w:rPr>
        <w:t>rade Bank o</w:t>
      </w:r>
      <w:r>
        <w:rPr>
          <w:spacing w:val="-4"/>
          <w:sz w:val="24"/>
          <w:szCs w:val="24"/>
        </w:rPr>
        <w:t>f</w:t>
      </w:r>
      <w:r>
        <w:rPr>
          <w:sz w:val="24"/>
          <w:szCs w:val="24"/>
        </w:rPr>
        <w:t>fice to banks a</w:t>
      </w:r>
      <w:r>
        <w:rPr>
          <w:spacing w:val="-4"/>
          <w:sz w:val="24"/>
          <w:szCs w:val="24"/>
        </w:rPr>
        <w:t>f</w:t>
      </w:r>
      <w:r>
        <w:rPr>
          <w:sz w:val="24"/>
          <w:szCs w:val="24"/>
        </w:rPr>
        <w:t>filiated with North Korean special o</w:t>
      </w:r>
      <w:r>
        <w:rPr>
          <w:spacing w:val="-4"/>
          <w:sz w:val="24"/>
          <w:szCs w:val="24"/>
        </w:rPr>
        <w:t>r</w:t>
      </w:r>
      <w:r>
        <w:rPr>
          <w:sz w:val="24"/>
          <w:szCs w:val="24"/>
        </w:rPr>
        <w:t>ganizations and Reconnaissance General Bureau operatives located overseas in an e</w:t>
      </w:r>
      <w:r>
        <w:rPr>
          <w:spacing w:val="-4"/>
          <w:sz w:val="24"/>
          <w:szCs w:val="24"/>
        </w:rPr>
        <w:t>f</w:t>
      </w:r>
      <w:r>
        <w:rPr>
          <w:sz w:val="24"/>
          <w:szCs w:val="24"/>
        </w:rPr>
        <w:t>fort to evade sanctions. Gender: male.in response to the DPRK test of an ICBM on 28</w:t>
      </w:r>
    </w:p>
    <w:p w14:paraId="393FF92D" w14:textId="77777777" w:rsidR="00E9043B" w:rsidRDefault="000C1467">
      <w:pPr>
        <w:spacing w:line="260" w:lineRule="exact"/>
        <w:ind w:left="280"/>
        <w:rPr>
          <w:sz w:val="24"/>
          <w:szCs w:val="24"/>
        </w:rPr>
      </w:pPr>
      <w:r>
        <w:rPr>
          <w:sz w:val="24"/>
          <w:szCs w:val="24"/>
        </w:rPr>
        <w:t>November 2017</w:t>
      </w:r>
    </w:p>
    <w:p w14:paraId="66471461" w14:textId="77777777" w:rsidR="00E9043B" w:rsidRDefault="00E9043B">
      <w:pPr>
        <w:spacing w:before="4" w:line="260" w:lineRule="exact"/>
        <w:rPr>
          <w:sz w:val="26"/>
          <w:szCs w:val="26"/>
        </w:rPr>
      </w:pPr>
    </w:p>
    <w:p w14:paraId="4FE5AFB2" w14:textId="77777777" w:rsidR="00E9043B" w:rsidRDefault="000C1467">
      <w:pPr>
        <w:ind w:left="280"/>
        <w:rPr>
          <w:sz w:val="24"/>
          <w:szCs w:val="24"/>
        </w:rPr>
      </w:pPr>
      <w:r>
        <w:rPr>
          <w:b/>
          <w:sz w:val="24"/>
          <w:szCs w:val="24"/>
        </w:rPr>
        <w:t xml:space="preserve">KPi.052  Name: </w:t>
      </w:r>
      <w:r>
        <w:rPr>
          <w:sz w:val="24"/>
          <w:szCs w:val="24"/>
        </w:rPr>
        <w:t>1: RI 2: SU YONG 3: na 4: na</w:t>
      </w:r>
    </w:p>
    <w:p w14:paraId="39920D11" w14:textId="77777777" w:rsidR="00E9043B" w:rsidRDefault="000C1467">
      <w:pPr>
        <w:spacing w:before="2" w:line="260" w:lineRule="exact"/>
        <w:ind w:left="280" w:right="28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O</w:t>
      </w:r>
      <w:r>
        <w:rPr>
          <w:spacing w:val="-4"/>
          <w:sz w:val="24"/>
          <w:szCs w:val="24"/>
        </w:rPr>
        <w:t>f</w:t>
      </w:r>
      <w:r>
        <w:rPr>
          <w:sz w:val="24"/>
          <w:szCs w:val="24"/>
        </w:rPr>
        <w:t xml:space="preserve">ficial for Korea </w:t>
      </w:r>
      <w:r>
        <w:rPr>
          <w:spacing w:val="-10"/>
          <w:sz w:val="24"/>
          <w:szCs w:val="24"/>
        </w:rPr>
        <w:t>R</w:t>
      </w:r>
      <w:r>
        <w:rPr>
          <w:sz w:val="24"/>
          <w:szCs w:val="24"/>
        </w:rPr>
        <w:t>yonbong General Corporation, specializes in acquisition for DPRK</w:t>
      </w:r>
      <w:r>
        <w:rPr>
          <w:spacing w:val="-13"/>
          <w:sz w:val="24"/>
          <w:szCs w:val="24"/>
        </w:rPr>
        <w:t>’</w:t>
      </w:r>
      <w:r>
        <w:rPr>
          <w:sz w:val="24"/>
          <w:szCs w:val="24"/>
        </w:rPr>
        <w:t>s defence industries and support to Pyongyang</w:t>
      </w:r>
      <w:r>
        <w:rPr>
          <w:spacing w:val="-13"/>
          <w:sz w:val="24"/>
          <w:szCs w:val="24"/>
        </w:rPr>
        <w:t>’</w:t>
      </w:r>
      <w:r>
        <w:rPr>
          <w:sz w:val="24"/>
          <w:szCs w:val="24"/>
        </w:rPr>
        <w:t>s military-related sales. Its procurements also probably support the DPRK</w:t>
      </w:r>
      <w:r>
        <w:rPr>
          <w:spacing w:val="-13"/>
          <w:sz w:val="24"/>
          <w:szCs w:val="24"/>
        </w:rPr>
        <w:t>’</w:t>
      </w:r>
      <w:r>
        <w:rPr>
          <w:sz w:val="24"/>
          <w:szCs w:val="24"/>
        </w:rPr>
        <w:t xml:space="preserve">s chemical weapons programme </w:t>
      </w:r>
      <w:r>
        <w:rPr>
          <w:b/>
          <w:sz w:val="24"/>
          <w:szCs w:val="24"/>
        </w:rPr>
        <w:t xml:space="preserve">DOB: </w:t>
      </w:r>
      <w:r>
        <w:rPr>
          <w:sz w:val="24"/>
          <w:szCs w:val="24"/>
        </w:rPr>
        <w:t xml:space="preserve">25 Jun. 1968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654310175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 Jun. 2017 ( amended on 15 Feb. 2018 ) </w:t>
      </w:r>
      <w:r>
        <w:rPr>
          <w:b/>
          <w:sz w:val="24"/>
          <w:szCs w:val="24"/>
        </w:rPr>
        <w:t xml:space="preserve">Other information: </w:t>
      </w:r>
      <w:r>
        <w:rPr>
          <w:sz w:val="24"/>
          <w:szCs w:val="24"/>
        </w:rPr>
        <w:t xml:space="preserve">Gender: male. Served as Korea </w:t>
      </w:r>
      <w:r>
        <w:rPr>
          <w:spacing w:val="-10"/>
          <w:sz w:val="24"/>
          <w:szCs w:val="24"/>
        </w:rPr>
        <w:t>R</w:t>
      </w:r>
      <w:r>
        <w:rPr>
          <w:sz w:val="24"/>
          <w:szCs w:val="24"/>
        </w:rPr>
        <w:t>yonbong General Corporation representative in Cuba.</w:t>
      </w:r>
    </w:p>
    <w:p w14:paraId="330C1101" w14:textId="77777777" w:rsidR="00E9043B" w:rsidRDefault="00E9043B">
      <w:pPr>
        <w:spacing w:before="2" w:line="260" w:lineRule="exact"/>
        <w:rPr>
          <w:sz w:val="26"/>
          <w:szCs w:val="26"/>
        </w:rPr>
      </w:pPr>
    </w:p>
    <w:p w14:paraId="70F5264E" w14:textId="77777777" w:rsidR="00E9043B" w:rsidRDefault="000C1467">
      <w:pPr>
        <w:ind w:left="280"/>
        <w:rPr>
          <w:sz w:val="24"/>
          <w:szCs w:val="24"/>
        </w:rPr>
      </w:pPr>
      <w:r>
        <w:rPr>
          <w:b/>
          <w:sz w:val="24"/>
          <w:szCs w:val="24"/>
        </w:rPr>
        <w:t xml:space="preserve">QDi.124 Name: </w:t>
      </w:r>
      <w:r>
        <w:rPr>
          <w:sz w:val="24"/>
          <w:szCs w:val="24"/>
        </w:rPr>
        <w:t xml:space="preserve">1: </w:t>
      </w:r>
      <w:r>
        <w:rPr>
          <w:spacing w:val="-27"/>
          <w:sz w:val="24"/>
          <w:szCs w:val="24"/>
        </w:rPr>
        <w:t>Y</w:t>
      </w:r>
      <w:r>
        <w:rPr>
          <w:sz w:val="24"/>
          <w:szCs w:val="24"/>
        </w:rPr>
        <w:t>AZID 2: SU</w:t>
      </w:r>
      <w:r>
        <w:rPr>
          <w:spacing w:val="-18"/>
          <w:sz w:val="24"/>
          <w:szCs w:val="24"/>
        </w:rPr>
        <w:t>F</w:t>
      </w:r>
      <w:r>
        <w:rPr>
          <w:sz w:val="24"/>
          <w:szCs w:val="24"/>
        </w:rPr>
        <w:t>A</w:t>
      </w:r>
      <w:r>
        <w:rPr>
          <w:spacing w:val="-27"/>
          <w:sz w:val="24"/>
          <w:szCs w:val="24"/>
        </w:rPr>
        <w:t>A</w:t>
      </w:r>
      <w:r>
        <w:rPr>
          <w:sz w:val="24"/>
          <w:szCs w:val="24"/>
        </w:rPr>
        <w:t>T 3: na 4: na</w:t>
      </w:r>
    </w:p>
    <w:p w14:paraId="07CB8177" w14:textId="77777777" w:rsidR="00E9043B" w:rsidRDefault="000C1467">
      <w:pPr>
        <w:spacing w:before="2" w:line="260" w:lineRule="exact"/>
        <w:ind w:left="280" w:right="767"/>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20 Jan. 1964 </w:t>
      </w:r>
      <w:r>
        <w:rPr>
          <w:b/>
          <w:sz w:val="24"/>
          <w:szCs w:val="24"/>
        </w:rPr>
        <w:t xml:space="preserve">POB: </w:t>
      </w:r>
      <w:r>
        <w:rPr>
          <w:sz w:val="24"/>
          <w:szCs w:val="24"/>
        </w:rPr>
        <w:t>Joho</w:t>
      </w:r>
      <w:r>
        <w:rPr>
          <w:spacing w:val="-10"/>
          <w:sz w:val="24"/>
          <w:szCs w:val="24"/>
        </w:rPr>
        <w:t>r</w:t>
      </w:r>
      <w:r>
        <w:rPr>
          <w:sz w:val="24"/>
          <w:szCs w:val="24"/>
        </w:rPr>
        <w:t xml:space="preserve">, Malaysia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Joe </w:t>
      </w:r>
      <w:r>
        <w:rPr>
          <w:b/>
          <w:sz w:val="24"/>
          <w:szCs w:val="24"/>
        </w:rPr>
        <w:t xml:space="preserve">b) </w:t>
      </w:r>
      <w:r>
        <w:rPr>
          <w:sz w:val="24"/>
          <w:szCs w:val="24"/>
        </w:rPr>
        <w:t xml:space="preserve">Abu Zufar </w:t>
      </w:r>
      <w:r>
        <w:rPr>
          <w:b/>
          <w:sz w:val="24"/>
          <w:szCs w:val="24"/>
        </w:rPr>
        <w:t xml:space="preserve">Nationality: </w:t>
      </w:r>
      <w:r>
        <w:rPr>
          <w:sz w:val="24"/>
          <w:szCs w:val="24"/>
        </w:rPr>
        <w:t xml:space="preserve">Malaysia </w:t>
      </w:r>
      <w:r>
        <w:rPr>
          <w:b/>
          <w:sz w:val="24"/>
          <w:szCs w:val="24"/>
        </w:rPr>
        <w:t xml:space="preserve">Passport no: </w:t>
      </w:r>
      <w:r>
        <w:rPr>
          <w:sz w:val="24"/>
          <w:szCs w:val="24"/>
        </w:rPr>
        <w:t xml:space="preserve">A 10472263 </w:t>
      </w:r>
      <w:r>
        <w:rPr>
          <w:b/>
          <w:sz w:val="24"/>
          <w:szCs w:val="24"/>
        </w:rPr>
        <w:t>National identification no:</w:t>
      </w:r>
    </w:p>
    <w:p w14:paraId="253260EA" w14:textId="77777777" w:rsidR="00E9043B" w:rsidRDefault="00E9043B">
      <w:pPr>
        <w:spacing w:line="140" w:lineRule="exact"/>
        <w:rPr>
          <w:sz w:val="14"/>
          <w:szCs w:val="14"/>
        </w:rPr>
      </w:pPr>
    </w:p>
    <w:p w14:paraId="18BCAAB5" w14:textId="77777777" w:rsidR="00E9043B" w:rsidRDefault="000C1467">
      <w:pPr>
        <w:spacing w:before="29"/>
        <w:ind w:left="280"/>
        <w:rPr>
          <w:sz w:val="24"/>
          <w:szCs w:val="24"/>
        </w:rPr>
      </w:pPr>
      <w:r>
        <w:rPr>
          <w:sz w:val="24"/>
          <w:szCs w:val="24"/>
        </w:rPr>
        <w:t xml:space="preserve">640120-01-5529 </w:t>
      </w:r>
      <w:r>
        <w:rPr>
          <w:b/>
          <w:sz w:val="24"/>
          <w:szCs w:val="24"/>
        </w:rPr>
        <w:t>Add</w:t>
      </w:r>
      <w:r>
        <w:rPr>
          <w:b/>
          <w:spacing w:val="-4"/>
          <w:sz w:val="24"/>
          <w:szCs w:val="24"/>
        </w:rPr>
        <w:t>r</w:t>
      </w:r>
      <w:r>
        <w:rPr>
          <w:b/>
          <w:sz w:val="24"/>
          <w:szCs w:val="24"/>
        </w:rPr>
        <w:t xml:space="preserve">ess: a) </w:t>
      </w:r>
      <w:r>
        <w:rPr>
          <w:spacing w:val="-17"/>
          <w:sz w:val="24"/>
          <w:szCs w:val="24"/>
        </w:rPr>
        <w:t>T</w:t>
      </w:r>
      <w:r>
        <w:rPr>
          <w:sz w:val="24"/>
          <w:szCs w:val="24"/>
        </w:rPr>
        <w:t>aman Bukit Ampang, State of Selango</w:t>
      </w:r>
      <w:r>
        <w:rPr>
          <w:spacing w:val="-10"/>
          <w:sz w:val="24"/>
          <w:szCs w:val="24"/>
        </w:rPr>
        <w:t>r</w:t>
      </w:r>
      <w:r>
        <w:rPr>
          <w:sz w:val="24"/>
          <w:szCs w:val="24"/>
        </w:rPr>
        <w:t xml:space="preserve">, Malaysia (previous address) </w:t>
      </w:r>
      <w:r>
        <w:rPr>
          <w:b/>
          <w:sz w:val="24"/>
          <w:szCs w:val="24"/>
        </w:rPr>
        <w:t xml:space="preserve">b) </w:t>
      </w:r>
      <w:r>
        <w:rPr>
          <w:sz w:val="24"/>
          <w:szCs w:val="24"/>
        </w:rPr>
        <w:t>Malaysia</w:t>
      </w:r>
    </w:p>
    <w:p w14:paraId="18ED8FFD" w14:textId="77777777" w:rsidR="00E9043B" w:rsidRDefault="000C1467">
      <w:pPr>
        <w:spacing w:line="260" w:lineRule="exact"/>
        <w:ind w:left="280"/>
        <w:rPr>
          <w:sz w:val="24"/>
          <w:szCs w:val="24"/>
        </w:rPr>
      </w:pPr>
      <w:r>
        <w:rPr>
          <w:sz w:val="24"/>
          <w:szCs w:val="24"/>
        </w:rPr>
        <w:t xml:space="preserve">(in prison since 2013) </w:t>
      </w:r>
      <w:r>
        <w:rPr>
          <w:b/>
          <w:sz w:val="24"/>
          <w:szCs w:val="24"/>
        </w:rPr>
        <w:t xml:space="preserve">Listed on: </w:t>
      </w:r>
      <w:r>
        <w:rPr>
          <w:sz w:val="24"/>
          <w:szCs w:val="24"/>
        </w:rPr>
        <w:t>9 Sep. 2003 ( amended on 3 May 2004, 1 Feb. 2008, 10 Aug. 2009, 25 Jan.</w:t>
      </w:r>
    </w:p>
    <w:p w14:paraId="6CB99328" w14:textId="77777777" w:rsidR="00E9043B" w:rsidRDefault="000C1467">
      <w:pPr>
        <w:spacing w:before="2" w:line="260" w:lineRule="exact"/>
        <w:ind w:left="280" w:right="328"/>
        <w:rPr>
          <w:sz w:val="24"/>
          <w:szCs w:val="24"/>
        </w:rPr>
      </w:pPr>
      <w:r>
        <w:rPr>
          <w:sz w:val="24"/>
          <w:szCs w:val="24"/>
        </w:rPr>
        <w:t>2010, 16 May 20</w:t>
      </w:r>
      <w:r>
        <w:rPr>
          <w:spacing w:val="-9"/>
          <w:sz w:val="24"/>
          <w:szCs w:val="24"/>
        </w:rPr>
        <w:t>1</w:t>
      </w:r>
      <w:r>
        <w:rPr>
          <w:sz w:val="24"/>
          <w:szCs w:val="24"/>
        </w:rPr>
        <w:t xml:space="preserve">1, </w:t>
      </w:r>
      <w:r>
        <w:rPr>
          <w:spacing w:val="-9"/>
          <w:sz w:val="24"/>
          <w:szCs w:val="24"/>
        </w:rPr>
        <w:t>1</w:t>
      </w:r>
      <w:r>
        <w:rPr>
          <w:sz w:val="24"/>
          <w:szCs w:val="24"/>
        </w:rPr>
        <w:t xml:space="preserve">1 Oct. 2016, 22 Sep. 2017, 1 May 2019 ) </w:t>
      </w:r>
      <w:r>
        <w:rPr>
          <w:b/>
          <w:sz w:val="24"/>
          <w:szCs w:val="24"/>
        </w:rPr>
        <w:t xml:space="preserve">Other information: </w:t>
      </w:r>
      <w:r>
        <w:rPr>
          <w:sz w:val="24"/>
          <w:szCs w:val="24"/>
        </w:rPr>
        <w:t>Founding member of Jemaah Islamiyah (JI) (QDe.092) who worked on Al-Qaida</w:t>
      </w:r>
      <w:r>
        <w:rPr>
          <w:spacing w:val="-13"/>
          <w:sz w:val="24"/>
          <w:szCs w:val="24"/>
        </w:rPr>
        <w:t>’</w:t>
      </w:r>
      <w:r>
        <w:rPr>
          <w:sz w:val="24"/>
          <w:szCs w:val="24"/>
        </w:rPr>
        <w:t>s (QDe.004) biological weapons program, provided support to those involved in Al-Qaida</w:t>
      </w:r>
      <w:r>
        <w:rPr>
          <w:spacing w:val="-13"/>
          <w:sz w:val="24"/>
          <w:szCs w:val="24"/>
        </w:rPr>
        <w:t>’</w:t>
      </w:r>
      <w:r>
        <w:rPr>
          <w:sz w:val="24"/>
          <w:szCs w:val="24"/>
        </w:rPr>
        <w:t xml:space="preserve">s </w:t>
      </w:r>
      <w:r>
        <w:rPr>
          <w:spacing w:val="-9"/>
          <w:sz w:val="24"/>
          <w:szCs w:val="24"/>
        </w:rPr>
        <w:t>1</w:t>
      </w:r>
      <w:r>
        <w:rPr>
          <w:sz w:val="24"/>
          <w:szCs w:val="24"/>
        </w:rPr>
        <w:t>1 Sep. 2001 attacks in the United States of America, and was involved in JI bombing operations. Detained in Malaysia from 2001 to 2008. Arrested in Malaysia in 2013 and sentenced to 7 years in Jan. 2016 for failing to report information relating to terrorist acts. Due for release in Feb. 2020. Review pursuant to Security Council resolution 1989 (20</w:t>
      </w:r>
      <w:r>
        <w:rPr>
          <w:spacing w:val="-9"/>
          <w:sz w:val="24"/>
          <w:szCs w:val="24"/>
        </w:rPr>
        <w:t>1</w:t>
      </w:r>
      <w:r>
        <w:rPr>
          <w:sz w:val="24"/>
          <w:szCs w:val="24"/>
        </w:rPr>
        <w:t>1) was concluded on 6 Ma</w:t>
      </w:r>
      <w:r>
        <w:rPr>
          <w:spacing w:val="-13"/>
          <w:sz w:val="24"/>
          <w:szCs w:val="24"/>
        </w:rPr>
        <w:t>r</w:t>
      </w:r>
      <w:r>
        <w:rPr>
          <w:sz w:val="24"/>
          <w:szCs w:val="24"/>
        </w:rPr>
        <w:t>. 2014. Photos included in INTERPOL-UN Security Council Special Notice web link:</w:t>
      </w:r>
      <w:hyperlink r:id="rId932">
        <w:r>
          <w:rPr>
            <w:sz w:val="24"/>
            <w:szCs w:val="24"/>
          </w:rPr>
          <w:t xml:space="preserve"> https://ww</w:t>
        </w:r>
        <w:r>
          <w:rPr>
            <w:spacing w:val="-16"/>
            <w:sz w:val="24"/>
            <w:szCs w:val="24"/>
          </w:rPr>
          <w:t>w</w:t>
        </w:r>
        <w:r>
          <w:rPr>
            <w:sz w:val="24"/>
            <w:szCs w:val="24"/>
          </w:rPr>
          <w:t>.interpol.int/en/notice/search/un/1424794.</w:t>
        </w:r>
      </w:hyperlink>
      <w:r>
        <w:rPr>
          <w:sz w:val="24"/>
          <w:szCs w:val="24"/>
        </w:rPr>
        <w:t xml:space="preserve"> Review pursuant to Security Council resolution 2253 (2015) was concluded on 21 Feb. 2019. INTERPOL-UN Security Council Special Notice web link:</w:t>
      </w:r>
      <w:hyperlink r:id="rId93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34">
        <w:r>
          <w:rPr>
            <w:color w:val="0000ED"/>
            <w:sz w:val="24"/>
            <w:szCs w:val="24"/>
            <w:u w:val="single" w:color="0000ED"/>
          </w:rPr>
          <w:t xml:space="preserve">click  here </w:t>
        </w:r>
      </w:hyperlink>
    </w:p>
    <w:p w14:paraId="264F52DB" w14:textId="77777777" w:rsidR="00E9043B" w:rsidRDefault="00E9043B">
      <w:pPr>
        <w:spacing w:before="13" w:line="220" w:lineRule="exact"/>
        <w:rPr>
          <w:sz w:val="22"/>
          <w:szCs w:val="22"/>
        </w:rPr>
      </w:pPr>
    </w:p>
    <w:p w14:paraId="4C2A4FA2" w14:textId="77777777" w:rsidR="00E9043B" w:rsidRDefault="000C1467">
      <w:pPr>
        <w:spacing w:before="29"/>
        <w:ind w:left="280"/>
        <w:rPr>
          <w:sz w:val="24"/>
          <w:szCs w:val="24"/>
        </w:rPr>
      </w:pPr>
      <w:r>
        <w:rPr>
          <w:b/>
          <w:sz w:val="24"/>
          <w:szCs w:val="24"/>
        </w:rPr>
        <w:t xml:space="preserve">QDi.349 Name: </w:t>
      </w:r>
      <w:r>
        <w:rPr>
          <w:sz w:val="24"/>
          <w:szCs w:val="24"/>
        </w:rPr>
        <w:t>1: BAMBANG 2: SUKIRNO 3: na 4: na</w:t>
      </w:r>
    </w:p>
    <w:p w14:paraId="0E3DDCE9" w14:textId="77777777" w:rsidR="00E9043B" w:rsidRDefault="000C1467">
      <w:pPr>
        <w:spacing w:before="2" w:line="260" w:lineRule="exact"/>
        <w:ind w:left="280" w:right="48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5 Ap</w:t>
      </w:r>
      <w:r>
        <w:rPr>
          <w:spacing w:val="-13"/>
          <w:sz w:val="24"/>
          <w:szCs w:val="24"/>
        </w:rPr>
        <w:t>r</w:t>
      </w:r>
      <w:r>
        <w:rPr>
          <w:sz w:val="24"/>
          <w:szCs w:val="24"/>
        </w:rPr>
        <w:t xml:space="preserve">. 1975 </w:t>
      </w:r>
      <w:r>
        <w:rPr>
          <w:b/>
          <w:sz w:val="24"/>
          <w:szCs w:val="24"/>
        </w:rPr>
        <w:t xml:space="preserve">POB: </w:t>
      </w:r>
      <w:r>
        <w:rPr>
          <w:sz w:val="24"/>
          <w:szCs w:val="24"/>
        </w:rPr>
        <w:t xml:space="preserve">Indonesia </w:t>
      </w:r>
      <w:r>
        <w:rPr>
          <w:b/>
          <w:sz w:val="24"/>
          <w:szCs w:val="24"/>
        </w:rPr>
        <w:t xml:space="preserve">Good quality a.k.a.: </w:t>
      </w:r>
      <w:r>
        <w:rPr>
          <w:sz w:val="24"/>
          <w:szCs w:val="24"/>
        </w:rPr>
        <w:t xml:space="preserve">na </w:t>
      </w:r>
      <w:r>
        <w:rPr>
          <w:b/>
          <w:sz w:val="24"/>
          <w:szCs w:val="24"/>
        </w:rPr>
        <w:t xml:space="preserve">Low quality a.k.a.: a) </w:t>
      </w:r>
      <w:r>
        <w:rPr>
          <w:sz w:val="24"/>
          <w:szCs w:val="24"/>
        </w:rPr>
        <w:t xml:space="preserve">Pak Zahra </w:t>
      </w:r>
      <w:r>
        <w:rPr>
          <w:b/>
          <w:sz w:val="24"/>
          <w:szCs w:val="24"/>
        </w:rPr>
        <w:t xml:space="preserve">b) </w:t>
      </w:r>
      <w:r>
        <w:rPr>
          <w:sz w:val="24"/>
          <w:szCs w:val="24"/>
        </w:rPr>
        <w:t xml:space="preserve">Abu Zahra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Indonesia number A2062513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13 Ma</w:t>
      </w:r>
      <w:r>
        <w:rPr>
          <w:spacing w:val="-13"/>
          <w:sz w:val="24"/>
          <w:szCs w:val="24"/>
        </w:rPr>
        <w:t>r</w:t>
      </w:r>
      <w:r>
        <w:rPr>
          <w:sz w:val="24"/>
          <w:szCs w:val="24"/>
        </w:rPr>
        <w:t xml:space="preserve">. 2015 </w:t>
      </w:r>
      <w:r>
        <w:rPr>
          <w:b/>
          <w:sz w:val="24"/>
          <w:szCs w:val="24"/>
        </w:rPr>
        <w:t xml:space="preserve">Other information: </w:t>
      </w:r>
      <w:r>
        <w:rPr>
          <w:sz w:val="24"/>
          <w:szCs w:val="24"/>
        </w:rPr>
        <w:t>A senior leader of Jemaah Islamiyah (QDe.092) who has held leadership positions in Hilal Ahmar Society Indonesia (HASI) (QDe.147).</w:t>
      </w:r>
      <w:hyperlink r:id="rId935">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936">
        <w:r>
          <w:rPr>
            <w:color w:val="0000ED"/>
            <w:sz w:val="24"/>
            <w:szCs w:val="24"/>
            <w:u w:val="single" w:color="0000ED"/>
          </w:rPr>
          <w:t xml:space="preserve">click  here </w:t>
        </w:r>
      </w:hyperlink>
    </w:p>
    <w:p w14:paraId="76508F10" w14:textId="77777777" w:rsidR="00E9043B" w:rsidRDefault="00E9043B">
      <w:pPr>
        <w:spacing w:before="2" w:line="260" w:lineRule="exact"/>
        <w:rPr>
          <w:sz w:val="26"/>
          <w:szCs w:val="26"/>
        </w:rPr>
      </w:pPr>
    </w:p>
    <w:p w14:paraId="0B8D5067" w14:textId="77777777" w:rsidR="00E9043B" w:rsidRDefault="000C1467">
      <w:pPr>
        <w:ind w:left="280"/>
        <w:rPr>
          <w:sz w:val="24"/>
          <w:szCs w:val="24"/>
        </w:rPr>
      </w:pPr>
      <w:r>
        <w:rPr>
          <w:b/>
          <w:sz w:val="24"/>
          <w:szCs w:val="24"/>
        </w:rPr>
        <w:t xml:space="preserve">QDi.187 Name: </w:t>
      </w:r>
      <w:r>
        <w:rPr>
          <w:sz w:val="24"/>
          <w:szCs w:val="24"/>
        </w:rPr>
        <w:t>1: ARIS 2: SUMARSONO 3: na 4: na</w:t>
      </w:r>
    </w:p>
    <w:p w14:paraId="47522EFF" w14:textId="77777777" w:rsidR="00E9043B" w:rsidRDefault="000C1467">
      <w:pPr>
        <w:spacing w:before="2" w:line="260" w:lineRule="exact"/>
        <w:ind w:left="280" w:right="27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1963 </w:t>
      </w:r>
      <w:r>
        <w:rPr>
          <w:b/>
          <w:sz w:val="24"/>
          <w:szCs w:val="24"/>
        </w:rPr>
        <w:t xml:space="preserve">POB: </w:t>
      </w:r>
      <w:r>
        <w:rPr>
          <w:sz w:val="24"/>
          <w:szCs w:val="24"/>
        </w:rPr>
        <w:t xml:space="preserve">Gebang village, Masaran, Sragen, Central Java, Indonesia </w:t>
      </w:r>
      <w:r>
        <w:rPr>
          <w:b/>
          <w:sz w:val="24"/>
          <w:szCs w:val="24"/>
        </w:rPr>
        <w:t xml:space="preserve">Good quality a.k.a.: a) </w:t>
      </w:r>
      <w:r>
        <w:rPr>
          <w:sz w:val="24"/>
          <w:szCs w:val="24"/>
        </w:rPr>
        <w:t xml:space="preserve">Zulkarnan </w:t>
      </w:r>
      <w:r>
        <w:rPr>
          <w:b/>
          <w:sz w:val="24"/>
          <w:szCs w:val="24"/>
        </w:rPr>
        <w:t xml:space="preserve">b) </w:t>
      </w:r>
      <w:r>
        <w:rPr>
          <w:sz w:val="24"/>
          <w:szCs w:val="24"/>
        </w:rPr>
        <w:t xml:space="preserve">Zulkarnain </w:t>
      </w:r>
      <w:r>
        <w:rPr>
          <w:b/>
          <w:sz w:val="24"/>
          <w:szCs w:val="24"/>
        </w:rPr>
        <w:t xml:space="preserve">c) </w:t>
      </w:r>
      <w:r>
        <w:rPr>
          <w:sz w:val="24"/>
          <w:szCs w:val="24"/>
        </w:rPr>
        <w:t xml:space="preserve">Zulkarnin </w:t>
      </w:r>
      <w:r>
        <w:rPr>
          <w:b/>
          <w:sz w:val="24"/>
          <w:szCs w:val="24"/>
        </w:rPr>
        <w:t xml:space="preserve">d) </w:t>
      </w:r>
      <w:r>
        <w:rPr>
          <w:sz w:val="24"/>
          <w:szCs w:val="24"/>
        </w:rPr>
        <w:t xml:space="preserve">Arif Sunarso </w:t>
      </w:r>
      <w:r>
        <w:rPr>
          <w:b/>
          <w:sz w:val="24"/>
          <w:szCs w:val="24"/>
        </w:rPr>
        <w:t xml:space="preserve">e) </w:t>
      </w:r>
      <w:r>
        <w:rPr>
          <w:sz w:val="24"/>
          <w:szCs w:val="24"/>
        </w:rPr>
        <w:t xml:space="preserve">Zulkarnaen </w:t>
      </w:r>
      <w:r>
        <w:rPr>
          <w:b/>
          <w:sz w:val="24"/>
          <w:szCs w:val="24"/>
        </w:rPr>
        <w:t xml:space="preserve">f) </w:t>
      </w:r>
      <w:r>
        <w:rPr>
          <w:sz w:val="24"/>
          <w:szCs w:val="24"/>
        </w:rPr>
        <w:t xml:space="preserve">Aris Sunarso </w:t>
      </w:r>
      <w:r>
        <w:rPr>
          <w:b/>
          <w:sz w:val="24"/>
          <w:szCs w:val="24"/>
        </w:rPr>
        <w:t xml:space="preserve">g) </w:t>
      </w:r>
      <w:r>
        <w:rPr>
          <w:sz w:val="24"/>
          <w:szCs w:val="24"/>
        </w:rPr>
        <w:t xml:space="preserve">Ustad Daud Zulkarnaen </w:t>
      </w:r>
      <w:r>
        <w:rPr>
          <w:b/>
          <w:sz w:val="24"/>
          <w:szCs w:val="24"/>
        </w:rPr>
        <w:t xml:space="preserve">Low quality a.k.a.: </w:t>
      </w:r>
      <w:r>
        <w:rPr>
          <w:sz w:val="24"/>
          <w:szCs w:val="24"/>
        </w:rPr>
        <w:t xml:space="preserve">Murshid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16 May 2005 ( amended on 17 Ap</w:t>
      </w:r>
      <w:r>
        <w:rPr>
          <w:spacing w:val="-13"/>
          <w:sz w:val="24"/>
          <w:szCs w:val="24"/>
        </w:rPr>
        <w:t>r</w:t>
      </w:r>
      <w:r>
        <w:rPr>
          <w:sz w:val="24"/>
          <w:szCs w:val="24"/>
        </w:rPr>
        <w:t xml:space="preserve">. 2019 ) </w:t>
      </w:r>
      <w:r>
        <w:rPr>
          <w:b/>
          <w:sz w:val="24"/>
          <w:szCs w:val="24"/>
        </w:rPr>
        <w:t xml:space="preserve">Other information: </w:t>
      </w:r>
      <w:r>
        <w:rPr>
          <w:sz w:val="24"/>
          <w:szCs w:val="24"/>
        </w:rPr>
        <w:t>Review</w:t>
      </w:r>
    </w:p>
    <w:p w14:paraId="36E1D397" w14:textId="77777777" w:rsidR="00E9043B" w:rsidRDefault="000C1467">
      <w:pPr>
        <w:spacing w:line="260" w:lineRule="exact"/>
        <w:ind w:left="280"/>
        <w:rPr>
          <w:sz w:val="24"/>
          <w:szCs w:val="24"/>
        </w:rPr>
      </w:pPr>
      <w:r>
        <w:rPr>
          <w:sz w:val="24"/>
          <w:szCs w:val="24"/>
        </w:rPr>
        <w:t>pursuant to Security Council resolution 1822 (2008) was concluded on 8 Jun. 2010. Review pursuant to Security</w:t>
      </w:r>
    </w:p>
    <w:p w14:paraId="107F115D" w14:textId="77777777" w:rsidR="00E9043B" w:rsidRDefault="000C1467">
      <w:pPr>
        <w:spacing w:line="260" w:lineRule="exact"/>
        <w:ind w:left="280"/>
        <w:rPr>
          <w:sz w:val="24"/>
          <w:szCs w:val="24"/>
        </w:rPr>
      </w:pPr>
      <w:r>
        <w:rPr>
          <w:sz w:val="24"/>
          <w:szCs w:val="24"/>
        </w:rPr>
        <w:t>Council resolution 2253 (2015) was concluded on 7 June 2018. INTERPOL-UN Security Council Special</w:t>
      </w:r>
    </w:p>
    <w:p w14:paraId="75C9D787" w14:textId="77777777" w:rsidR="00E9043B" w:rsidRDefault="003103A9">
      <w:pPr>
        <w:spacing w:line="260" w:lineRule="exact"/>
        <w:ind w:left="280"/>
        <w:rPr>
          <w:sz w:val="24"/>
          <w:szCs w:val="24"/>
        </w:rPr>
      </w:pPr>
      <w:hyperlink r:id="rId937">
        <w:r w:rsidR="000C1467">
          <w:rPr>
            <w:position w:val="-1"/>
            <w:sz w:val="24"/>
            <w:szCs w:val="24"/>
          </w:rPr>
          <w:t>Notice web link: 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iew-UN-Notices-Individuals</w:t>
        </w:r>
      </w:hyperlink>
      <w:r w:rsidR="000C1467">
        <w:rPr>
          <w:position w:val="-1"/>
          <w:sz w:val="24"/>
          <w:szCs w:val="24"/>
        </w:rPr>
        <w:t xml:space="preserve"> </w:t>
      </w:r>
      <w:r w:rsidR="000C1467">
        <w:rPr>
          <w:color w:val="0000ED"/>
          <w:position w:val="-1"/>
          <w:sz w:val="24"/>
          <w:szCs w:val="24"/>
          <w:u w:val="single" w:color="0000ED"/>
        </w:rPr>
        <w:t xml:space="preserve"> </w:t>
      </w:r>
      <w:hyperlink r:id="rId938">
        <w:r w:rsidR="000C1467">
          <w:rPr>
            <w:color w:val="0000ED"/>
            <w:position w:val="-1"/>
            <w:sz w:val="24"/>
            <w:szCs w:val="24"/>
            <w:u w:val="single" w:color="0000ED"/>
          </w:rPr>
          <w:t xml:space="preserve">click  here </w:t>
        </w:r>
      </w:hyperlink>
    </w:p>
    <w:p w14:paraId="5B5E3F77" w14:textId="77777777" w:rsidR="00E9043B" w:rsidRDefault="00E9043B">
      <w:pPr>
        <w:spacing w:before="20" w:line="220" w:lineRule="exact"/>
        <w:rPr>
          <w:sz w:val="22"/>
          <w:szCs w:val="22"/>
        </w:rPr>
      </w:pPr>
    </w:p>
    <w:p w14:paraId="49B5A7F3" w14:textId="77777777" w:rsidR="00E9043B" w:rsidRDefault="000C1467">
      <w:pPr>
        <w:spacing w:before="29"/>
        <w:ind w:left="280"/>
        <w:rPr>
          <w:sz w:val="24"/>
          <w:szCs w:val="24"/>
        </w:rPr>
      </w:pPr>
      <w:r>
        <w:rPr>
          <w:b/>
          <w:spacing w:val="-18"/>
          <w:sz w:val="24"/>
          <w:szCs w:val="24"/>
        </w:rPr>
        <w:t>T</w:t>
      </w:r>
      <w:r>
        <w:rPr>
          <w:b/>
          <w:sz w:val="24"/>
          <w:szCs w:val="24"/>
        </w:rPr>
        <w:t>Ai.</w:t>
      </w:r>
      <w:r>
        <w:rPr>
          <w:b/>
          <w:spacing w:val="-13"/>
          <w:sz w:val="24"/>
          <w:szCs w:val="24"/>
        </w:rPr>
        <w:t>11</w:t>
      </w:r>
      <w:r>
        <w:rPr>
          <w:b/>
          <w:sz w:val="24"/>
          <w:szCs w:val="24"/>
        </w:rPr>
        <w:t xml:space="preserve">1 Name: </w:t>
      </w:r>
      <w:r>
        <w:rPr>
          <w:sz w:val="24"/>
          <w:szCs w:val="24"/>
        </w:rPr>
        <w:t>1: HAMDULLAH 2: SUNANI 3: na 4: na</w:t>
      </w:r>
    </w:p>
    <w:p w14:paraId="58F8E872" w14:textId="77777777" w:rsidR="00E9043B" w:rsidRDefault="000C1467">
      <w:pPr>
        <w:spacing w:line="260" w:lineRule="exact"/>
        <w:ind w:left="280"/>
        <w:rPr>
          <w:sz w:val="24"/>
          <w:szCs w:val="24"/>
        </w:rPr>
      </w:pPr>
      <w:r>
        <w:rPr>
          <w:b/>
          <w:sz w:val="24"/>
          <w:szCs w:val="24"/>
        </w:rPr>
        <w:t xml:space="preserve">Name (original script): </w:t>
      </w:r>
      <w:r>
        <w:rPr>
          <w:sz w:val="24"/>
          <w:szCs w:val="24"/>
        </w:rPr>
        <w:t>ﯽﻧﺎﻨﺳ ﷲ ﺪﻤﺣ</w:t>
      </w:r>
    </w:p>
    <w:p w14:paraId="5FFA4F14" w14:textId="77777777" w:rsidR="00E9043B" w:rsidRDefault="000C1467">
      <w:pPr>
        <w:spacing w:before="2" w:line="260" w:lineRule="exact"/>
        <w:ind w:left="280" w:right="293"/>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Head of Da</w:t>
      </w:r>
      <w:r>
        <w:rPr>
          <w:spacing w:val="-5"/>
          <w:sz w:val="24"/>
          <w:szCs w:val="24"/>
        </w:rPr>
        <w:t>r</w:t>
      </w:r>
      <w:r>
        <w:rPr>
          <w:sz w:val="24"/>
          <w:szCs w:val="24"/>
        </w:rPr>
        <w:t xml:space="preserve">-ul-Efta (Fatwa Department) of Supreme Court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1923 </w:t>
      </w:r>
      <w:r>
        <w:rPr>
          <w:b/>
          <w:sz w:val="24"/>
          <w:szCs w:val="24"/>
        </w:rPr>
        <w:t xml:space="preserve">POB: </w:t>
      </w:r>
      <w:r>
        <w:rPr>
          <w:sz w:val="24"/>
          <w:szCs w:val="24"/>
        </w:rPr>
        <w:t xml:space="preserve">Dai Chopan District, Zabul Province, Afghanistan </w:t>
      </w:r>
      <w:r>
        <w:rPr>
          <w:b/>
          <w:sz w:val="24"/>
          <w:szCs w:val="24"/>
        </w:rPr>
        <w:t xml:space="preserve">Good quality a.k.a.: </w:t>
      </w:r>
      <w:r>
        <w:rPr>
          <w:sz w:val="24"/>
          <w:szCs w:val="24"/>
        </w:rPr>
        <w:t xml:space="preserve">Sanani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 2001 ( amended on 3 Sep. 2003, 21 Sep. 2007, 29 No</w:t>
      </w:r>
      <w:r>
        <w:rPr>
          <w:spacing w:val="-16"/>
          <w:sz w:val="24"/>
          <w:szCs w:val="24"/>
        </w:rPr>
        <w:t>v</w:t>
      </w:r>
      <w:r>
        <w:rPr>
          <w:sz w:val="24"/>
          <w:szCs w:val="24"/>
        </w:rPr>
        <w:t>.</w:t>
      </w:r>
    </w:p>
    <w:p w14:paraId="20B8A129" w14:textId="77777777" w:rsidR="00E9043B" w:rsidRDefault="000C1467">
      <w:pPr>
        <w:spacing w:line="260" w:lineRule="exact"/>
        <w:ind w:left="280"/>
        <w:rPr>
          <w:sz w:val="24"/>
          <w:szCs w:val="24"/>
        </w:rPr>
      </w:pPr>
      <w:r>
        <w:rPr>
          <w:sz w:val="24"/>
          <w:szCs w:val="24"/>
        </w:rPr>
        <w:t>20</w:t>
      </w:r>
      <w:r>
        <w:rPr>
          <w:spacing w:val="-9"/>
          <w:sz w:val="24"/>
          <w:szCs w:val="24"/>
        </w:rPr>
        <w:t>1</w:t>
      </w:r>
      <w:r>
        <w:rPr>
          <w:sz w:val="24"/>
          <w:szCs w:val="24"/>
        </w:rPr>
        <w:t xml:space="preserve">1 ) </w:t>
      </w:r>
      <w:r>
        <w:rPr>
          <w:b/>
          <w:sz w:val="24"/>
          <w:szCs w:val="24"/>
        </w:rPr>
        <w:t xml:space="preserve">Other information: </w:t>
      </w:r>
      <w:r>
        <w:rPr>
          <w:sz w:val="24"/>
          <w:szCs w:val="24"/>
        </w:rPr>
        <w:t>Reportedly deceased in 2001. Belonged to Kakar tribe. Review pursuant to Security</w:t>
      </w:r>
    </w:p>
    <w:p w14:paraId="660B7523" w14:textId="77777777" w:rsidR="00E9043B" w:rsidRDefault="000C1467">
      <w:pPr>
        <w:spacing w:line="260" w:lineRule="exact"/>
        <w:ind w:left="280"/>
        <w:rPr>
          <w:sz w:val="24"/>
          <w:szCs w:val="24"/>
        </w:rPr>
      </w:pPr>
      <w:r>
        <w:rPr>
          <w:sz w:val="24"/>
          <w:szCs w:val="24"/>
        </w:rPr>
        <w:t>Council resolution 1822 (2008) was concluded on 27 Jul. 2010.</w:t>
      </w:r>
    </w:p>
    <w:p w14:paraId="6099B859" w14:textId="77777777" w:rsidR="00E9043B" w:rsidRDefault="00E9043B">
      <w:pPr>
        <w:spacing w:before="4" w:line="260" w:lineRule="exact"/>
        <w:rPr>
          <w:sz w:val="26"/>
          <w:szCs w:val="26"/>
        </w:rPr>
      </w:pPr>
    </w:p>
    <w:p w14:paraId="0442191C" w14:textId="77777777" w:rsidR="00E9043B" w:rsidRDefault="000C1467">
      <w:pPr>
        <w:ind w:left="280"/>
        <w:rPr>
          <w:sz w:val="24"/>
          <w:szCs w:val="24"/>
        </w:rPr>
      </w:pPr>
      <w:r>
        <w:rPr>
          <w:b/>
          <w:sz w:val="24"/>
          <w:szCs w:val="24"/>
        </w:rPr>
        <w:t xml:space="preserve">KPi.057 Name: </w:t>
      </w:r>
      <w:r>
        <w:rPr>
          <w:sz w:val="24"/>
          <w:szCs w:val="24"/>
        </w:rPr>
        <w:t>1: JANG 2: SUNG NAM 3: na 4: na</w:t>
      </w:r>
    </w:p>
    <w:p w14:paraId="76C9F46D" w14:textId="77777777" w:rsidR="00E9043B" w:rsidRDefault="000C1467">
      <w:pPr>
        <w:spacing w:before="2" w:line="260" w:lineRule="exact"/>
        <w:ind w:left="280" w:right="30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Chief of an overseas </w:t>
      </w:r>
      <w:r>
        <w:rPr>
          <w:spacing w:val="-17"/>
          <w:sz w:val="24"/>
          <w:szCs w:val="24"/>
        </w:rPr>
        <w:t>T</w:t>
      </w:r>
      <w:r>
        <w:rPr>
          <w:sz w:val="24"/>
          <w:szCs w:val="24"/>
        </w:rPr>
        <w:t xml:space="preserve">angun </w:t>
      </w:r>
      <w:r>
        <w:rPr>
          <w:spacing w:val="-8"/>
          <w:sz w:val="24"/>
          <w:szCs w:val="24"/>
        </w:rPr>
        <w:t>T</w:t>
      </w:r>
      <w:r>
        <w:rPr>
          <w:sz w:val="24"/>
          <w:szCs w:val="24"/>
        </w:rPr>
        <w:t xml:space="preserve">rading Corporation branch </w:t>
      </w:r>
      <w:r>
        <w:rPr>
          <w:b/>
          <w:sz w:val="24"/>
          <w:szCs w:val="24"/>
        </w:rPr>
        <w:t xml:space="preserve">DOB: </w:t>
      </w:r>
      <w:r>
        <w:rPr>
          <w:sz w:val="24"/>
          <w:szCs w:val="24"/>
        </w:rPr>
        <w:t xml:space="preserve">14 Jul. 1970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563120368, issued on 22 Ma</w:t>
      </w:r>
      <w:r>
        <w:rPr>
          <w:spacing w:val="-13"/>
          <w:sz w:val="24"/>
          <w:szCs w:val="24"/>
        </w:rPr>
        <w:t>r</w:t>
      </w:r>
      <w:r>
        <w:rPr>
          <w:sz w:val="24"/>
          <w:szCs w:val="24"/>
        </w:rPr>
        <w:t xml:space="preserve">. 2013 (Passport expiration date: March 22, 2018)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5 Aug. 2017 </w:t>
      </w:r>
      <w:r>
        <w:rPr>
          <w:b/>
          <w:sz w:val="24"/>
          <w:szCs w:val="24"/>
        </w:rPr>
        <w:t xml:space="preserve">Other information: </w:t>
      </w:r>
      <w:r>
        <w:rPr>
          <w:sz w:val="24"/>
          <w:szCs w:val="24"/>
        </w:rPr>
        <w:t xml:space="preserve">Chief of an overseas </w:t>
      </w:r>
      <w:r>
        <w:rPr>
          <w:spacing w:val="-17"/>
          <w:sz w:val="24"/>
          <w:szCs w:val="24"/>
        </w:rPr>
        <w:t>T</w:t>
      </w:r>
      <w:r>
        <w:rPr>
          <w:sz w:val="24"/>
          <w:szCs w:val="24"/>
        </w:rPr>
        <w:t xml:space="preserve">angun </w:t>
      </w:r>
      <w:r>
        <w:rPr>
          <w:spacing w:val="-8"/>
          <w:sz w:val="24"/>
          <w:szCs w:val="24"/>
        </w:rPr>
        <w:t>T</w:t>
      </w:r>
      <w:r>
        <w:rPr>
          <w:sz w:val="24"/>
          <w:szCs w:val="24"/>
        </w:rPr>
        <w:t>rading Corporation branch, which is primarily responsible for the procurement of commodities and technologies to support the DPRK</w:t>
      </w:r>
      <w:r>
        <w:rPr>
          <w:spacing w:val="-13"/>
          <w:sz w:val="24"/>
          <w:szCs w:val="24"/>
        </w:rPr>
        <w:t>’</w:t>
      </w:r>
      <w:r>
        <w:rPr>
          <w:sz w:val="24"/>
          <w:szCs w:val="24"/>
        </w:rPr>
        <w:t>s defense research and development programs. Gender: male</w:t>
      </w:r>
    </w:p>
    <w:p w14:paraId="3CB2EEB6" w14:textId="77777777" w:rsidR="00E9043B" w:rsidRDefault="00E9043B">
      <w:pPr>
        <w:spacing w:before="2" w:line="260" w:lineRule="exact"/>
        <w:rPr>
          <w:sz w:val="26"/>
          <w:szCs w:val="26"/>
        </w:rPr>
      </w:pPr>
    </w:p>
    <w:p w14:paraId="377C925C" w14:textId="77777777" w:rsidR="00E9043B" w:rsidRDefault="000C1467">
      <w:pPr>
        <w:ind w:left="280"/>
        <w:rPr>
          <w:sz w:val="24"/>
          <w:szCs w:val="24"/>
        </w:rPr>
      </w:pPr>
      <w:r>
        <w:rPr>
          <w:b/>
          <w:sz w:val="24"/>
          <w:szCs w:val="24"/>
        </w:rPr>
        <w:t xml:space="preserve">QDi.123 Name: </w:t>
      </w:r>
      <w:r>
        <w:rPr>
          <w:sz w:val="24"/>
          <w:szCs w:val="24"/>
        </w:rPr>
        <w:t xml:space="preserve">1: </w:t>
      </w:r>
      <w:r>
        <w:rPr>
          <w:spacing w:val="-27"/>
          <w:sz w:val="24"/>
          <w:szCs w:val="24"/>
        </w:rPr>
        <w:t>Y</w:t>
      </w:r>
      <w:r>
        <w:rPr>
          <w:sz w:val="24"/>
          <w:szCs w:val="24"/>
        </w:rPr>
        <w:t>ASSIN 2: S</w:t>
      </w:r>
      <w:r>
        <w:rPr>
          <w:spacing w:val="-27"/>
          <w:sz w:val="24"/>
          <w:szCs w:val="24"/>
        </w:rPr>
        <w:t>Y</w:t>
      </w:r>
      <w:r>
        <w:rPr>
          <w:spacing w:val="-19"/>
          <w:sz w:val="24"/>
          <w:szCs w:val="24"/>
        </w:rPr>
        <w:t>A</w:t>
      </w:r>
      <w:r>
        <w:rPr>
          <w:spacing w:val="-27"/>
          <w:sz w:val="24"/>
          <w:szCs w:val="24"/>
        </w:rPr>
        <w:t>W</w:t>
      </w:r>
      <w:r>
        <w:rPr>
          <w:sz w:val="24"/>
          <w:szCs w:val="24"/>
        </w:rPr>
        <w:t>AL 3: na 4: na</w:t>
      </w:r>
    </w:p>
    <w:p w14:paraId="4107AFE2" w14:textId="77777777" w:rsidR="00E9043B" w:rsidRDefault="000C1467">
      <w:pPr>
        <w:spacing w:before="2" w:line="260" w:lineRule="exact"/>
        <w:ind w:left="280" w:right="23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3 Sep. 1962 </w:t>
      </w:r>
      <w:r>
        <w:rPr>
          <w:b/>
          <w:sz w:val="24"/>
          <w:szCs w:val="24"/>
        </w:rPr>
        <w:t xml:space="preserve">POB: </w:t>
      </w:r>
      <w:r>
        <w:rPr>
          <w:sz w:val="24"/>
          <w:szCs w:val="24"/>
        </w:rPr>
        <w:t>Makassa</w:t>
      </w:r>
      <w:r>
        <w:rPr>
          <w:spacing w:val="-10"/>
          <w:sz w:val="24"/>
          <w:szCs w:val="24"/>
        </w:rPr>
        <w:t>r</w:t>
      </w:r>
      <w:r>
        <w:rPr>
          <w:sz w:val="24"/>
          <w:szCs w:val="24"/>
        </w:rPr>
        <w:t xml:space="preserve">, Indonesia </w:t>
      </w:r>
      <w:r>
        <w:rPr>
          <w:b/>
          <w:sz w:val="24"/>
          <w:szCs w:val="24"/>
        </w:rPr>
        <w:t xml:space="preserve">Good quality a.k.a.: a) </w:t>
      </w:r>
      <w:r>
        <w:rPr>
          <w:sz w:val="24"/>
          <w:szCs w:val="24"/>
        </w:rPr>
        <w:t xml:space="preserve">Salim </w:t>
      </w:r>
      <w:r>
        <w:rPr>
          <w:spacing w:val="-24"/>
          <w:sz w:val="24"/>
          <w:szCs w:val="24"/>
        </w:rPr>
        <w:t>Y</w:t>
      </w:r>
      <w:r>
        <w:rPr>
          <w:sz w:val="24"/>
          <w:szCs w:val="24"/>
        </w:rPr>
        <w:t xml:space="preserve">asin </w:t>
      </w:r>
      <w:r>
        <w:rPr>
          <w:b/>
          <w:sz w:val="24"/>
          <w:szCs w:val="24"/>
        </w:rPr>
        <w:t xml:space="preserve">b) </w:t>
      </w:r>
      <w:r>
        <w:rPr>
          <w:spacing w:val="-24"/>
          <w:sz w:val="24"/>
          <w:szCs w:val="24"/>
        </w:rPr>
        <w:t>Y</w:t>
      </w:r>
      <w:r>
        <w:rPr>
          <w:sz w:val="24"/>
          <w:szCs w:val="24"/>
        </w:rPr>
        <w:t xml:space="preserve">asin Mahmud Mochtar </w:t>
      </w:r>
      <w:r>
        <w:rPr>
          <w:b/>
          <w:sz w:val="24"/>
          <w:szCs w:val="24"/>
        </w:rPr>
        <w:t xml:space="preserve">c) </w:t>
      </w:r>
      <w:r>
        <w:rPr>
          <w:sz w:val="24"/>
          <w:szCs w:val="24"/>
        </w:rPr>
        <w:t xml:space="preserve">Abdul Hadi </w:t>
      </w:r>
      <w:r>
        <w:rPr>
          <w:spacing w:val="-24"/>
          <w:sz w:val="24"/>
          <w:szCs w:val="24"/>
        </w:rPr>
        <w:t>Y</w:t>
      </w:r>
      <w:r>
        <w:rPr>
          <w:sz w:val="24"/>
          <w:szCs w:val="24"/>
        </w:rPr>
        <w:t xml:space="preserve">asin </w:t>
      </w:r>
      <w:r>
        <w:rPr>
          <w:b/>
          <w:sz w:val="24"/>
          <w:szCs w:val="24"/>
        </w:rPr>
        <w:t xml:space="preserve">d) </w:t>
      </w:r>
      <w:r>
        <w:rPr>
          <w:sz w:val="24"/>
          <w:szCs w:val="24"/>
        </w:rPr>
        <w:t xml:space="preserve">Muhamad Mubarok </w:t>
      </w:r>
      <w:r>
        <w:rPr>
          <w:b/>
          <w:sz w:val="24"/>
          <w:szCs w:val="24"/>
        </w:rPr>
        <w:t xml:space="preserve">e) </w:t>
      </w:r>
      <w:r>
        <w:rPr>
          <w:sz w:val="24"/>
          <w:szCs w:val="24"/>
        </w:rPr>
        <w:t xml:space="preserve">Muhammad Syawal </w:t>
      </w:r>
      <w:r>
        <w:rPr>
          <w:b/>
          <w:sz w:val="24"/>
          <w:szCs w:val="24"/>
        </w:rPr>
        <w:t xml:space="preserve">f) </w:t>
      </w:r>
      <w:r>
        <w:rPr>
          <w:spacing w:val="-24"/>
          <w:sz w:val="24"/>
          <w:szCs w:val="24"/>
        </w:rPr>
        <w:t>Y</w:t>
      </w:r>
      <w:r>
        <w:rPr>
          <w:sz w:val="24"/>
          <w:szCs w:val="24"/>
        </w:rPr>
        <w:t xml:space="preserve">assin Sywal (formerly listed as) </w:t>
      </w:r>
      <w:r>
        <w:rPr>
          <w:b/>
          <w:sz w:val="24"/>
          <w:szCs w:val="24"/>
        </w:rPr>
        <w:t xml:space="preserve">Low quality a.k.a.: a) </w:t>
      </w:r>
      <w:r>
        <w:rPr>
          <w:sz w:val="24"/>
          <w:szCs w:val="24"/>
        </w:rPr>
        <w:t xml:space="preserve">Abu Seta </w:t>
      </w:r>
      <w:r>
        <w:rPr>
          <w:b/>
          <w:sz w:val="24"/>
          <w:szCs w:val="24"/>
        </w:rPr>
        <w:t xml:space="preserve">b) </w:t>
      </w:r>
      <w:r>
        <w:rPr>
          <w:sz w:val="24"/>
          <w:szCs w:val="24"/>
        </w:rPr>
        <w:t xml:space="preserve">Mahmud </w:t>
      </w:r>
      <w:r>
        <w:rPr>
          <w:b/>
          <w:sz w:val="24"/>
          <w:szCs w:val="24"/>
        </w:rPr>
        <w:t xml:space="preserve">c) </w:t>
      </w:r>
      <w:r>
        <w:rPr>
          <w:sz w:val="24"/>
          <w:szCs w:val="24"/>
        </w:rPr>
        <w:t xml:space="preserve">Abu Muamar </w:t>
      </w:r>
      <w:r>
        <w:rPr>
          <w:b/>
          <w:sz w:val="24"/>
          <w:szCs w:val="24"/>
        </w:rPr>
        <w:t xml:space="preserve">d) </w:t>
      </w:r>
      <w:r>
        <w:rPr>
          <w:sz w:val="24"/>
          <w:szCs w:val="24"/>
        </w:rPr>
        <w:t xml:space="preserve">Mubarok </w:t>
      </w:r>
      <w:r>
        <w:rPr>
          <w:b/>
          <w:sz w:val="24"/>
          <w:szCs w:val="24"/>
        </w:rPr>
        <w:t xml:space="preserve">Nationality: </w:t>
      </w:r>
      <w:r>
        <w:rPr>
          <w:sz w:val="24"/>
          <w:szCs w:val="24"/>
        </w:rPr>
        <w:t xml:space="preserve">Indonesia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9 Sep. 2003 ( amended on 12</w:t>
      </w:r>
    </w:p>
    <w:p w14:paraId="5EF3507C" w14:textId="77777777" w:rsidR="00E9043B" w:rsidRDefault="000C1467">
      <w:pPr>
        <w:spacing w:line="260" w:lineRule="exact"/>
        <w:ind w:left="280"/>
        <w:rPr>
          <w:sz w:val="24"/>
          <w:szCs w:val="24"/>
        </w:rPr>
      </w:pPr>
      <w:r>
        <w:rPr>
          <w:sz w:val="24"/>
          <w:szCs w:val="24"/>
        </w:rPr>
        <w:t>Dec. 2014, 29 Ma</w:t>
      </w:r>
      <w:r>
        <w:rPr>
          <w:spacing w:val="-13"/>
          <w:sz w:val="24"/>
          <w:szCs w:val="24"/>
        </w:rPr>
        <w:t>r</w:t>
      </w:r>
      <w:r>
        <w:rPr>
          <w:sz w:val="24"/>
          <w:szCs w:val="24"/>
        </w:rPr>
        <w:t xml:space="preserve">. 2019, 1 May 2019 ) </w:t>
      </w:r>
      <w:r>
        <w:rPr>
          <w:b/>
          <w:sz w:val="24"/>
          <w:szCs w:val="24"/>
        </w:rPr>
        <w:t xml:space="preserve">Other information: </w:t>
      </w:r>
      <w:r>
        <w:rPr>
          <w:sz w:val="24"/>
          <w:szCs w:val="24"/>
        </w:rPr>
        <w:t>At la</w:t>
      </w:r>
      <w:r>
        <w:rPr>
          <w:spacing w:val="-4"/>
          <w:sz w:val="24"/>
          <w:szCs w:val="24"/>
        </w:rPr>
        <w:t>r</w:t>
      </w:r>
      <w:r>
        <w:rPr>
          <w:sz w:val="24"/>
          <w:szCs w:val="24"/>
        </w:rPr>
        <w:t>ge as at Dec. 2003. Review pursuant to</w:t>
      </w:r>
    </w:p>
    <w:p w14:paraId="376387A7"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Security Council resolution 1822 (2008) was concluded on 25 May 2010. Review pursuant to Security Council</w:t>
      </w:r>
    </w:p>
    <w:p w14:paraId="0057ED03" w14:textId="77777777" w:rsidR="00E9043B" w:rsidRDefault="00E9043B">
      <w:pPr>
        <w:spacing w:line="140" w:lineRule="exact"/>
        <w:rPr>
          <w:sz w:val="14"/>
          <w:szCs w:val="14"/>
        </w:rPr>
      </w:pPr>
    </w:p>
    <w:p w14:paraId="482C2950" w14:textId="77777777" w:rsidR="00E9043B" w:rsidRDefault="000C1467">
      <w:pPr>
        <w:spacing w:before="37" w:line="260" w:lineRule="exact"/>
        <w:ind w:left="280" w:right="481"/>
        <w:rPr>
          <w:sz w:val="24"/>
          <w:szCs w:val="24"/>
        </w:rPr>
      </w:pPr>
      <w:r>
        <w:rPr>
          <w:sz w:val="24"/>
          <w:szCs w:val="24"/>
        </w:rPr>
        <w:t>resolution 2253 (2015) was concluded on 21 February 2019. INTERPOL-UN Security Council Special Notice</w:t>
      </w:r>
      <w:hyperlink r:id="rId939">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40">
        <w:r>
          <w:rPr>
            <w:color w:val="0000ED"/>
            <w:sz w:val="24"/>
            <w:szCs w:val="24"/>
            <w:u w:val="single" w:color="0000ED"/>
          </w:rPr>
          <w:t xml:space="preserve">click  here </w:t>
        </w:r>
      </w:hyperlink>
    </w:p>
    <w:p w14:paraId="6139B5C2" w14:textId="77777777" w:rsidR="00E9043B" w:rsidRDefault="00E9043B">
      <w:pPr>
        <w:spacing w:before="13" w:line="220" w:lineRule="exact"/>
        <w:rPr>
          <w:sz w:val="22"/>
          <w:szCs w:val="22"/>
        </w:rPr>
      </w:pPr>
    </w:p>
    <w:p w14:paraId="7DFEB794" w14:textId="77777777" w:rsidR="00E9043B" w:rsidRDefault="000C1467">
      <w:pPr>
        <w:spacing w:before="29"/>
        <w:ind w:left="280"/>
        <w:rPr>
          <w:sz w:val="24"/>
          <w:szCs w:val="24"/>
        </w:rPr>
      </w:pPr>
      <w:r>
        <w:rPr>
          <w:b/>
          <w:sz w:val="24"/>
          <w:szCs w:val="24"/>
        </w:rPr>
        <w:t xml:space="preserve">IRi.041 Name: </w:t>
      </w:r>
      <w:r>
        <w:rPr>
          <w:sz w:val="24"/>
          <w:szCs w:val="24"/>
        </w:rPr>
        <w:t xml:space="preserve">1: ALI AKBAR 2: </w:t>
      </w:r>
      <w:r>
        <w:rPr>
          <w:spacing w:val="-19"/>
          <w:sz w:val="24"/>
          <w:szCs w:val="24"/>
        </w:rPr>
        <w:t>T</w:t>
      </w:r>
      <w:r>
        <w:rPr>
          <w:sz w:val="24"/>
          <w:szCs w:val="24"/>
        </w:rPr>
        <w:t>AB</w:t>
      </w:r>
      <w:r>
        <w:rPr>
          <w:spacing w:val="-27"/>
          <w:sz w:val="24"/>
          <w:szCs w:val="24"/>
        </w:rPr>
        <w:t>A</w:t>
      </w:r>
      <w:r>
        <w:rPr>
          <w:spacing w:val="-19"/>
          <w:sz w:val="24"/>
          <w:szCs w:val="24"/>
        </w:rPr>
        <w:t>T</w:t>
      </w:r>
      <w:r>
        <w:rPr>
          <w:sz w:val="24"/>
          <w:szCs w:val="24"/>
        </w:rPr>
        <w:t>ABAEI 3: na 4: na</w:t>
      </w:r>
    </w:p>
    <w:p w14:paraId="2FD59C62"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Member of the IRGC Qods Force operating under the direction of Qods Force</w:t>
      </w:r>
    </w:p>
    <w:p w14:paraId="30DD1992" w14:textId="77777777" w:rsidR="00E9043B" w:rsidRDefault="000C1467">
      <w:pPr>
        <w:spacing w:line="260" w:lineRule="exact"/>
        <w:ind w:left="280"/>
        <w:rPr>
          <w:sz w:val="24"/>
          <w:szCs w:val="24"/>
        </w:rPr>
      </w:pPr>
      <w:r>
        <w:rPr>
          <w:sz w:val="24"/>
          <w:szCs w:val="24"/>
        </w:rPr>
        <w:t>Commande</w:t>
      </w:r>
      <w:r>
        <w:rPr>
          <w:spacing w:val="-10"/>
          <w:sz w:val="24"/>
          <w:szCs w:val="24"/>
        </w:rPr>
        <w:t>r</w:t>
      </w:r>
      <w:r>
        <w:rPr>
          <w:sz w:val="24"/>
          <w:szCs w:val="24"/>
        </w:rPr>
        <w:t>, Major General Qasem Soleimani who was designated by the UN Security Council in resolution</w:t>
      </w:r>
    </w:p>
    <w:p w14:paraId="2D2AB1D5" w14:textId="77777777" w:rsidR="00E9043B" w:rsidRDefault="000C1467">
      <w:pPr>
        <w:spacing w:before="2" w:line="260" w:lineRule="exact"/>
        <w:ind w:left="280" w:right="344"/>
        <w:rPr>
          <w:sz w:val="24"/>
          <w:szCs w:val="24"/>
        </w:rPr>
      </w:pPr>
      <w:r>
        <w:rPr>
          <w:sz w:val="24"/>
          <w:szCs w:val="24"/>
        </w:rPr>
        <w:t xml:space="preserve">1747 (2007) (designated under IRi.039). </w:t>
      </w:r>
      <w:r>
        <w:rPr>
          <w:b/>
          <w:sz w:val="24"/>
          <w:szCs w:val="24"/>
        </w:rPr>
        <w:t xml:space="preserve">DOB: </w:t>
      </w:r>
      <w:r>
        <w:rPr>
          <w:sz w:val="24"/>
          <w:szCs w:val="24"/>
        </w:rPr>
        <w:t xml:space="preserve">1967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Sayed Akbar </w:t>
      </w:r>
      <w:r>
        <w:rPr>
          <w:spacing w:val="-17"/>
          <w:sz w:val="24"/>
          <w:szCs w:val="24"/>
        </w:rPr>
        <w:t>T</w:t>
      </w:r>
      <w:r>
        <w:rPr>
          <w:sz w:val="24"/>
          <w:szCs w:val="24"/>
        </w:rPr>
        <w:t xml:space="preserve">ahmaesebi; Syed Akber </w:t>
      </w:r>
      <w:r>
        <w:rPr>
          <w:spacing w:val="-17"/>
          <w:sz w:val="24"/>
          <w:szCs w:val="24"/>
        </w:rPr>
        <w:t>T</w:t>
      </w:r>
      <w:r>
        <w:rPr>
          <w:sz w:val="24"/>
          <w:szCs w:val="24"/>
        </w:rPr>
        <w:t xml:space="preserve">ahmaesebi </w:t>
      </w:r>
      <w:r>
        <w:rPr>
          <w:b/>
          <w:sz w:val="24"/>
          <w:szCs w:val="24"/>
        </w:rPr>
        <w:t xml:space="preserve">b) </w:t>
      </w:r>
      <w:r>
        <w:rPr>
          <w:sz w:val="24"/>
          <w:szCs w:val="24"/>
        </w:rPr>
        <w:t xml:space="preserve">Ali Akber </w:t>
      </w:r>
      <w:r>
        <w:rPr>
          <w:spacing w:val="-17"/>
          <w:sz w:val="24"/>
          <w:szCs w:val="24"/>
        </w:rPr>
        <w:t>T</w:t>
      </w:r>
      <w:r>
        <w:rPr>
          <w:sz w:val="24"/>
          <w:szCs w:val="24"/>
        </w:rPr>
        <w:t xml:space="preserve">abatabaei; Ali Akber </w:t>
      </w:r>
      <w:r>
        <w:rPr>
          <w:spacing w:val="-17"/>
          <w:sz w:val="24"/>
          <w:szCs w:val="24"/>
        </w:rPr>
        <w:t>T</w:t>
      </w:r>
      <w:r>
        <w:rPr>
          <w:sz w:val="24"/>
          <w:szCs w:val="24"/>
        </w:rPr>
        <w:t xml:space="preserve">ahmaesebi; Ali Akbar </w:t>
      </w:r>
      <w:r>
        <w:rPr>
          <w:spacing w:val="-17"/>
          <w:sz w:val="24"/>
          <w:szCs w:val="24"/>
        </w:rPr>
        <w:t>T</w:t>
      </w:r>
      <w:r>
        <w:rPr>
          <w:sz w:val="24"/>
          <w:szCs w:val="24"/>
        </w:rPr>
        <w:t xml:space="preserve">ahmaesebi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Iran (Islamic Republic of) </w:t>
      </w:r>
      <w:r>
        <w:rPr>
          <w:b/>
          <w:sz w:val="24"/>
          <w:szCs w:val="24"/>
        </w:rPr>
        <w:t xml:space="preserve">Passport no: a) </w:t>
      </w:r>
      <w:r>
        <w:rPr>
          <w:sz w:val="24"/>
          <w:szCs w:val="24"/>
        </w:rPr>
        <w:t xml:space="preserve">9003213, issued in Iran / unknown </w:t>
      </w:r>
      <w:r>
        <w:rPr>
          <w:b/>
          <w:sz w:val="24"/>
          <w:szCs w:val="24"/>
        </w:rPr>
        <w:t xml:space="preserve">b) </w:t>
      </w:r>
      <w:r>
        <w:rPr>
          <w:sz w:val="24"/>
          <w:szCs w:val="24"/>
        </w:rPr>
        <w:t xml:space="preserve">6620505, issued in Iran / unknown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18 Ap</w:t>
      </w:r>
      <w:r>
        <w:rPr>
          <w:spacing w:val="-13"/>
          <w:sz w:val="24"/>
          <w:szCs w:val="24"/>
        </w:rPr>
        <w:t>r</w:t>
      </w:r>
      <w:r>
        <w:rPr>
          <w:sz w:val="24"/>
          <w:szCs w:val="24"/>
        </w:rPr>
        <w:t>.</w:t>
      </w:r>
    </w:p>
    <w:p w14:paraId="59F51045" w14:textId="77777777" w:rsidR="00E9043B" w:rsidRDefault="000C1467">
      <w:pPr>
        <w:spacing w:line="260" w:lineRule="exact"/>
        <w:ind w:left="280" w:right="489"/>
        <w:rPr>
          <w:sz w:val="24"/>
          <w:szCs w:val="24"/>
        </w:rPr>
      </w:pPr>
      <w:r>
        <w:rPr>
          <w:sz w:val="24"/>
          <w:szCs w:val="24"/>
        </w:rPr>
        <w:t xml:space="preserve">2012 ( amended on 17 Dec. 2014 ) </w:t>
      </w:r>
      <w:r>
        <w:rPr>
          <w:b/>
          <w:sz w:val="24"/>
          <w:szCs w:val="24"/>
        </w:rPr>
        <w:t xml:space="preserve">Other information: </w:t>
      </w:r>
      <w:r>
        <w:rPr>
          <w:sz w:val="24"/>
          <w:szCs w:val="24"/>
        </w:rPr>
        <w:t>Facilitated a breach of paragraph 5 of resolution 1747 (2007) prohibiting the export of arms and related materiel from Iran. [Old Reference # I.AC.50.18.04.12.(2)]</w:t>
      </w:r>
    </w:p>
    <w:p w14:paraId="297E0361" w14:textId="77777777" w:rsidR="00E9043B" w:rsidRDefault="00E9043B">
      <w:pPr>
        <w:spacing w:before="2" w:line="260" w:lineRule="exact"/>
        <w:rPr>
          <w:sz w:val="26"/>
          <w:szCs w:val="26"/>
        </w:rPr>
      </w:pPr>
    </w:p>
    <w:p w14:paraId="625471AF" w14:textId="77777777" w:rsidR="00E9043B" w:rsidRDefault="000C1467">
      <w:pPr>
        <w:ind w:left="280"/>
        <w:rPr>
          <w:sz w:val="24"/>
          <w:szCs w:val="24"/>
        </w:rPr>
      </w:pPr>
      <w:r>
        <w:rPr>
          <w:b/>
          <w:sz w:val="24"/>
          <w:szCs w:val="24"/>
        </w:rPr>
        <w:t xml:space="preserve">KPi.025  Name: </w:t>
      </w:r>
      <w:r>
        <w:rPr>
          <w:sz w:val="24"/>
          <w:szCs w:val="24"/>
        </w:rPr>
        <w:t xml:space="preserve">1: KO 2: </w:t>
      </w:r>
      <w:r>
        <w:rPr>
          <w:spacing w:val="-19"/>
          <w:sz w:val="24"/>
          <w:szCs w:val="24"/>
        </w:rPr>
        <w:t>T</w:t>
      </w:r>
      <w:r>
        <w:rPr>
          <w:sz w:val="24"/>
          <w:szCs w:val="24"/>
        </w:rPr>
        <w:t>AE HUN 3: na 4: na</w:t>
      </w:r>
    </w:p>
    <w:p w14:paraId="5C9A316C" w14:textId="77777777" w:rsidR="00E9043B" w:rsidRDefault="000C1467">
      <w:pPr>
        <w:spacing w:before="2" w:line="260" w:lineRule="exact"/>
        <w:ind w:left="280" w:right="38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7"/>
          <w:sz w:val="24"/>
          <w:szCs w:val="24"/>
        </w:rPr>
        <w:t>T</w:t>
      </w:r>
      <w:r>
        <w:rPr>
          <w:sz w:val="24"/>
          <w:szCs w:val="24"/>
        </w:rPr>
        <w:t xml:space="preserve">anchon Commercial Bank Representative </w:t>
      </w:r>
      <w:r>
        <w:rPr>
          <w:b/>
          <w:sz w:val="24"/>
          <w:szCs w:val="24"/>
        </w:rPr>
        <w:t xml:space="preserve">DOB: </w:t>
      </w:r>
      <w:r>
        <w:rPr>
          <w:sz w:val="24"/>
          <w:szCs w:val="24"/>
        </w:rPr>
        <w:t xml:space="preserve">25 May 1972 </w:t>
      </w:r>
      <w:r>
        <w:rPr>
          <w:b/>
          <w:sz w:val="24"/>
          <w:szCs w:val="24"/>
        </w:rPr>
        <w:t xml:space="preserve">POB: </w:t>
      </w:r>
      <w:r>
        <w:rPr>
          <w:sz w:val="24"/>
          <w:szCs w:val="24"/>
        </w:rPr>
        <w:t xml:space="preserve">na </w:t>
      </w:r>
      <w:r>
        <w:rPr>
          <w:b/>
          <w:sz w:val="24"/>
          <w:szCs w:val="24"/>
        </w:rPr>
        <w:t xml:space="preserve">Good quality a.k.a.: </w:t>
      </w:r>
      <w:r>
        <w:rPr>
          <w:sz w:val="24"/>
          <w:szCs w:val="24"/>
        </w:rPr>
        <w:t xml:space="preserve">Kim Myong Gi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563120630 (Expires 20 Ma</w:t>
      </w:r>
      <w:r>
        <w:rPr>
          <w:spacing w:val="-13"/>
          <w:sz w:val="24"/>
          <w:szCs w:val="24"/>
        </w:rPr>
        <w:t>r</w:t>
      </w:r>
      <w:r>
        <w:rPr>
          <w:sz w:val="24"/>
          <w:szCs w:val="24"/>
        </w:rPr>
        <w:t xml:space="preserve">. 2018)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2016</w:t>
      </w:r>
    </w:p>
    <w:p w14:paraId="2266D6D3" w14:textId="77777777" w:rsidR="00E9043B" w:rsidRDefault="000C1467">
      <w:pPr>
        <w:spacing w:line="260" w:lineRule="exact"/>
        <w:ind w:left="280"/>
        <w:rPr>
          <w:sz w:val="24"/>
          <w:szCs w:val="24"/>
        </w:rPr>
      </w:pPr>
      <w:r>
        <w:rPr>
          <w:b/>
          <w:sz w:val="24"/>
          <w:szCs w:val="24"/>
        </w:rPr>
        <w:t>Other information:</w:t>
      </w:r>
    </w:p>
    <w:p w14:paraId="5E4C2748" w14:textId="77777777" w:rsidR="00E9043B" w:rsidRDefault="00E9043B">
      <w:pPr>
        <w:spacing w:before="4" w:line="260" w:lineRule="exact"/>
        <w:rPr>
          <w:sz w:val="26"/>
          <w:szCs w:val="26"/>
        </w:rPr>
      </w:pPr>
    </w:p>
    <w:p w14:paraId="2A8BCBB3" w14:textId="77777777" w:rsidR="00E9043B" w:rsidRDefault="000C1467">
      <w:pPr>
        <w:ind w:left="280"/>
        <w:rPr>
          <w:sz w:val="24"/>
          <w:szCs w:val="24"/>
        </w:rPr>
      </w:pPr>
      <w:r>
        <w:rPr>
          <w:b/>
          <w:sz w:val="24"/>
          <w:szCs w:val="24"/>
        </w:rPr>
        <w:t xml:space="preserve">CDi.030 Name: </w:t>
      </w:r>
      <w:r>
        <w:rPr>
          <w:sz w:val="24"/>
          <w:szCs w:val="24"/>
        </w:rPr>
        <w:t xml:space="preserve">1: BOSCO 2: </w:t>
      </w:r>
      <w:r>
        <w:rPr>
          <w:spacing w:val="-19"/>
          <w:sz w:val="24"/>
          <w:szCs w:val="24"/>
        </w:rPr>
        <w:t>T</w:t>
      </w:r>
      <w:r>
        <w:rPr>
          <w:sz w:val="24"/>
          <w:szCs w:val="24"/>
        </w:rPr>
        <w:t>AGANDA 3: na 4: na</w:t>
      </w:r>
    </w:p>
    <w:p w14:paraId="50126400" w14:textId="77777777" w:rsidR="00E9043B" w:rsidRDefault="000C1467">
      <w:pPr>
        <w:spacing w:before="2" w:line="260" w:lineRule="exact"/>
        <w:ind w:left="280" w:right="356"/>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Between 1973 and 1974 </w:t>
      </w:r>
      <w:r>
        <w:rPr>
          <w:b/>
          <w:sz w:val="24"/>
          <w:szCs w:val="24"/>
        </w:rPr>
        <w:t xml:space="preserve">POB: </w:t>
      </w:r>
      <w:r>
        <w:rPr>
          <w:sz w:val="24"/>
          <w:szCs w:val="24"/>
        </w:rPr>
        <w:t xml:space="preserve">Bigogwe, Rwanda </w:t>
      </w:r>
      <w:r>
        <w:rPr>
          <w:b/>
          <w:sz w:val="24"/>
          <w:szCs w:val="24"/>
        </w:rPr>
        <w:t xml:space="preserve">Good quality a.k.a.: a) </w:t>
      </w:r>
      <w:r>
        <w:rPr>
          <w:sz w:val="24"/>
          <w:szCs w:val="24"/>
        </w:rPr>
        <w:t xml:space="preserve">Bosco Ntaganda </w:t>
      </w:r>
      <w:r>
        <w:rPr>
          <w:b/>
          <w:sz w:val="24"/>
          <w:szCs w:val="24"/>
        </w:rPr>
        <w:t xml:space="preserve">b) </w:t>
      </w:r>
      <w:r>
        <w:rPr>
          <w:sz w:val="24"/>
          <w:szCs w:val="24"/>
        </w:rPr>
        <w:t xml:space="preserve">Bosco Ntagenda </w:t>
      </w:r>
      <w:r>
        <w:rPr>
          <w:b/>
          <w:sz w:val="24"/>
          <w:szCs w:val="24"/>
        </w:rPr>
        <w:t xml:space="preserve">c) </w:t>
      </w:r>
      <w:r>
        <w:rPr>
          <w:sz w:val="24"/>
          <w:szCs w:val="24"/>
        </w:rPr>
        <w:t xml:space="preserve">General </w:t>
      </w:r>
      <w:r>
        <w:rPr>
          <w:spacing w:val="-17"/>
          <w:sz w:val="24"/>
          <w:szCs w:val="24"/>
        </w:rPr>
        <w:t>T</w:t>
      </w:r>
      <w:r>
        <w:rPr>
          <w:sz w:val="24"/>
          <w:szCs w:val="24"/>
        </w:rPr>
        <w:t xml:space="preserve">aganda </w:t>
      </w:r>
      <w:r>
        <w:rPr>
          <w:b/>
          <w:sz w:val="24"/>
          <w:szCs w:val="24"/>
        </w:rPr>
        <w:t xml:space="preserve">Low quality a.k.a.: a) </w:t>
      </w:r>
      <w:r>
        <w:rPr>
          <w:spacing w:val="-13"/>
          <w:sz w:val="24"/>
          <w:szCs w:val="24"/>
        </w:rPr>
        <w:t>L</w:t>
      </w:r>
      <w:r>
        <w:rPr>
          <w:sz w:val="24"/>
          <w:szCs w:val="24"/>
        </w:rPr>
        <w:t xml:space="preserve">ydia (When he was part of APR.) </w:t>
      </w:r>
      <w:r>
        <w:rPr>
          <w:b/>
          <w:sz w:val="24"/>
          <w:szCs w:val="24"/>
        </w:rPr>
        <w:t xml:space="preserve">b) </w:t>
      </w:r>
      <w:r>
        <w:rPr>
          <w:spacing w:val="-17"/>
          <w:sz w:val="24"/>
          <w:szCs w:val="24"/>
        </w:rPr>
        <w:t>T</w:t>
      </w:r>
      <w:r>
        <w:rPr>
          <w:sz w:val="24"/>
          <w:szCs w:val="24"/>
        </w:rPr>
        <w:t xml:space="preserve">erminator </w:t>
      </w:r>
      <w:r>
        <w:rPr>
          <w:b/>
          <w:sz w:val="24"/>
          <w:szCs w:val="24"/>
        </w:rPr>
        <w:t xml:space="preserve">c) </w:t>
      </w:r>
      <w:r>
        <w:rPr>
          <w:spacing w:val="-17"/>
          <w:sz w:val="24"/>
          <w:szCs w:val="24"/>
        </w:rPr>
        <w:t>T</w:t>
      </w:r>
      <w:r>
        <w:rPr>
          <w:sz w:val="24"/>
          <w:szCs w:val="24"/>
        </w:rPr>
        <w:t xml:space="preserve">ango Romeo (Call sign) </w:t>
      </w:r>
      <w:r>
        <w:rPr>
          <w:b/>
          <w:sz w:val="24"/>
          <w:szCs w:val="24"/>
        </w:rPr>
        <w:t xml:space="preserve">d) </w:t>
      </w:r>
      <w:r>
        <w:rPr>
          <w:sz w:val="24"/>
          <w:szCs w:val="24"/>
        </w:rPr>
        <w:t xml:space="preserve">Romeo (Call sign) </w:t>
      </w:r>
      <w:r>
        <w:rPr>
          <w:b/>
          <w:sz w:val="24"/>
          <w:szCs w:val="24"/>
        </w:rPr>
        <w:t xml:space="preserve">e) </w:t>
      </w:r>
      <w:r>
        <w:rPr>
          <w:sz w:val="24"/>
          <w:szCs w:val="24"/>
        </w:rPr>
        <w:t xml:space="preserve">Major </w:t>
      </w:r>
      <w:r>
        <w:rPr>
          <w:b/>
          <w:sz w:val="24"/>
          <w:szCs w:val="24"/>
        </w:rPr>
        <w:t xml:space="preserve">Nationality: </w:t>
      </w:r>
      <w:r>
        <w:rPr>
          <w:sz w:val="24"/>
          <w:szCs w:val="24"/>
        </w:rPr>
        <w:t xml:space="preserve">Democratic Republic of the Congo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The Hague, Netherlands (As of June 2016) </w:t>
      </w:r>
      <w:r>
        <w:rPr>
          <w:b/>
          <w:sz w:val="24"/>
          <w:szCs w:val="24"/>
        </w:rPr>
        <w:t xml:space="preserve">Listed on: </w:t>
      </w:r>
      <w:r>
        <w:rPr>
          <w:sz w:val="24"/>
          <w:szCs w:val="24"/>
        </w:rPr>
        <w:t>1 No</w:t>
      </w:r>
      <w:r>
        <w:rPr>
          <w:spacing w:val="-16"/>
          <w:sz w:val="24"/>
          <w:szCs w:val="24"/>
        </w:rPr>
        <w:t>v</w:t>
      </w:r>
      <w:r>
        <w:rPr>
          <w:sz w:val="24"/>
          <w:szCs w:val="24"/>
        </w:rPr>
        <w:t xml:space="preserve">. 2005 ( amended on 13 Oct. 2016, 19 Aug. 2020 ) </w:t>
      </w:r>
      <w:r>
        <w:rPr>
          <w:b/>
          <w:sz w:val="24"/>
          <w:szCs w:val="24"/>
        </w:rPr>
        <w:t xml:space="preserve">Other information: </w:t>
      </w:r>
      <w:r>
        <w:rPr>
          <w:sz w:val="24"/>
          <w:szCs w:val="24"/>
        </w:rPr>
        <w:t>Born in Rwanda, he moved to Nyamitaba, Masisi territor</w:t>
      </w:r>
      <w:r>
        <w:rPr>
          <w:spacing w:val="-16"/>
          <w:sz w:val="24"/>
          <w:szCs w:val="24"/>
        </w:rPr>
        <w:t>y</w:t>
      </w:r>
      <w:r>
        <w:rPr>
          <w:sz w:val="24"/>
          <w:szCs w:val="24"/>
        </w:rPr>
        <w:t xml:space="preserve">, North Kivu, when he was a child. Nominated </w:t>
      </w:r>
      <w:r>
        <w:rPr>
          <w:spacing w:val="-18"/>
          <w:sz w:val="24"/>
          <w:szCs w:val="24"/>
        </w:rPr>
        <w:t>F</w:t>
      </w:r>
      <w:r>
        <w:rPr>
          <w:sz w:val="24"/>
          <w:szCs w:val="24"/>
        </w:rPr>
        <w:t>ARDC Brigadie</w:t>
      </w:r>
      <w:r>
        <w:rPr>
          <w:spacing w:val="-5"/>
          <w:sz w:val="24"/>
          <w:szCs w:val="24"/>
        </w:rPr>
        <w:t>r</w:t>
      </w:r>
      <w:r>
        <w:rPr>
          <w:sz w:val="24"/>
          <w:szCs w:val="24"/>
        </w:rPr>
        <w:t xml:space="preserve">-General by Presidential Decree on </w:t>
      </w:r>
      <w:r>
        <w:rPr>
          <w:spacing w:val="-9"/>
          <w:sz w:val="24"/>
          <w:szCs w:val="24"/>
        </w:rPr>
        <w:t>1</w:t>
      </w:r>
      <w:r>
        <w:rPr>
          <w:sz w:val="24"/>
          <w:szCs w:val="24"/>
        </w:rPr>
        <w:t>1 December 2004, following Ituri peace agreements. Formerly Chief of Sta</w:t>
      </w:r>
      <w:r>
        <w:rPr>
          <w:spacing w:val="-4"/>
          <w:sz w:val="24"/>
          <w:szCs w:val="24"/>
        </w:rPr>
        <w:t>f</w:t>
      </w:r>
      <w:r>
        <w:rPr>
          <w:sz w:val="24"/>
          <w:szCs w:val="24"/>
        </w:rPr>
        <w:t>f in CNDP and became CNDP military commander since the arrest of Laurent Nkunda in January</w:t>
      </w:r>
    </w:p>
    <w:p w14:paraId="6C9322E6" w14:textId="77777777" w:rsidR="00E9043B" w:rsidRDefault="000C1467">
      <w:pPr>
        <w:spacing w:line="260" w:lineRule="exact"/>
        <w:ind w:left="280"/>
        <w:rPr>
          <w:sz w:val="24"/>
          <w:szCs w:val="24"/>
        </w:rPr>
      </w:pPr>
      <w:r>
        <w:rPr>
          <w:sz w:val="24"/>
          <w:szCs w:val="24"/>
        </w:rPr>
        <w:t xml:space="preserve">2009. Since January 2009, de facto Deputy Commander of consecutive anti-FDLR operations ‘Umoja </w:t>
      </w:r>
      <w:r>
        <w:rPr>
          <w:spacing w:val="-19"/>
          <w:sz w:val="24"/>
          <w:szCs w:val="24"/>
        </w:rPr>
        <w:t>W</w:t>
      </w:r>
      <w:r>
        <w:rPr>
          <w:sz w:val="24"/>
          <w:szCs w:val="24"/>
        </w:rPr>
        <w:t>etu’,</w:t>
      </w:r>
    </w:p>
    <w:p w14:paraId="63AEB5A8" w14:textId="77777777" w:rsidR="00E9043B" w:rsidRDefault="000C1467">
      <w:pPr>
        <w:spacing w:before="2" w:line="260" w:lineRule="exact"/>
        <w:ind w:left="280" w:right="401"/>
        <w:rPr>
          <w:sz w:val="24"/>
          <w:szCs w:val="24"/>
        </w:rPr>
      </w:pPr>
      <w:r>
        <w:rPr>
          <w:sz w:val="24"/>
          <w:szCs w:val="24"/>
        </w:rPr>
        <w:t>‘Kimia II’, and ‘Amani Leo’ in North and South Kivu. Entered Rwanda in March 2013, and voluntarily surrender to ICC o</w:t>
      </w:r>
      <w:r>
        <w:rPr>
          <w:spacing w:val="-4"/>
          <w:sz w:val="24"/>
          <w:szCs w:val="24"/>
        </w:rPr>
        <w:t>f</w:t>
      </w:r>
      <w:r>
        <w:rPr>
          <w:sz w:val="24"/>
          <w:szCs w:val="24"/>
        </w:rPr>
        <w:t xml:space="preserve">ficials in Kigali on March 22. </w:t>
      </w:r>
      <w:r>
        <w:rPr>
          <w:spacing w:val="-8"/>
          <w:sz w:val="24"/>
          <w:szCs w:val="24"/>
        </w:rPr>
        <w:t>T</w:t>
      </w:r>
      <w:r>
        <w:rPr>
          <w:sz w:val="24"/>
          <w:szCs w:val="24"/>
        </w:rPr>
        <w:t>ransferred to the ICC in The Hague, Netherlands. On 9 June</w:t>
      </w:r>
    </w:p>
    <w:p w14:paraId="407BE1A5" w14:textId="77777777" w:rsidR="00E9043B" w:rsidRDefault="000C1467">
      <w:pPr>
        <w:spacing w:line="260" w:lineRule="exact"/>
        <w:ind w:left="280" w:right="231"/>
        <w:rPr>
          <w:sz w:val="24"/>
          <w:szCs w:val="24"/>
        </w:rPr>
      </w:pPr>
      <w:r>
        <w:rPr>
          <w:sz w:val="24"/>
          <w:szCs w:val="24"/>
        </w:rPr>
        <w:t>2014, ICC confirmed 13 cha</w:t>
      </w:r>
      <w:r>
        <w:rPr>
          <w:spacing w:val="-4"/>
          <w:sz w:val="24"/>
          <w:szCs w:val="24"/>
        </w:rPr>
        <w:t>r</w:t>
      </w:r>
      <w:r>
        <w:rPr>
          <w:sz w:val="24"/>
          <w:szCs w:val="24"/>
        </w:rPr>
        <w:t>ges of war crimes and five cha</w:t>
      </w:r>
      <w:r>
        <w:rPr>
          <w:spacing w:val="-4"/>
          <w:sz w:val="24"/>
          <w:szCs w:val="24"/>
        </w:rPr>
        <w:t>r</w:t>
      </w:r>
      <w:r>
        <w:rPr>
          <w:sz w:val="24"/>
          <w:szCs w:val="24"/>
        </w:rPr>
        <w:t>ges of crimes against humanity against him; the trial started in September 2015. On 8 July 2019, the ICC found him guilty of 18 counts of war crimes and crimes against humanit</w:t>
      </w:r>
      <w:r>
        <w:rPr>
          <w:spacing w:val="-16"/>
          <w:sz w:val="24"/>
          <w:szCs w:val="24"/>
        </w:rPr>
        <w:t>y</w:t>
      </w:r>
      <w:r>
        <w:rPr>
          <w:sz w:val="24"/>
          <w:szCs w:val="24"/>
        </w:rPr>
        <w:t>, committed in Ituri in 2002-2003. On 7 November 2019, he was sentenced to a total of 30</w:t>
      </w:r>
    </w:p>
    <w:p w14:paraId="6B8C5B31" w14:textId="77777777" w:rsidR="00E9043B" w:rsidRDefault="000C1467">
      <w:pPr>
        <w:spacing w:line="260" w:lineRule="exact"/>
        <w:ind w:left="280"/>
        <w:rPr>
          <w:sz w:val="24"/>
          <w:szCs w:val="24"/>
        </w:rPr>
      </w:pPr>
      <w:r>
        <w:rPr>
          <w:sz w:val="24"/>
          <w:szCs w:val="24"/>
        </w:rPr>
        <w:t>years imprisonment. He has appealed both his conviction and sentence. INTERPOL-UN Security Council</w:t>
      </w:r>
    </w:p>
    <w:p w14:paraId="0293685B" w14:textId="77777777" w:rsidR="00E9043B" w:rsidRDefault="003103A9">
      <w:pPr>
        <w:spacing w:line="260" w:lineRule="exact"/>
        <w:ind w:left="280"/>
        <w:rPr>
          <w:sz w:val="24"/>
          <w:szCs w:val="24"/>
        </w:rPr>
      </w:pPr>
      <w:hyperlink r:id="rId941">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click </w:t>
        </w:r>
      </w:hyperlink>
    </w:p>
    <w:p w14:paraId="6C1720C8"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942">
        <w:r>
          <w:rPr>
            <w:color w:val="0000ED"/>
            <w:position w:val="-1"/>
            <w:sz w:val="24"/>
            <w:szCs w:val="24"/>
            <w:u w:val="single" w:color="0000ED"/>
          </w:rPr>
          <w:t xml:space="preserve">here </w:t>
        </w:r>
      </w:hyperlink>
    </w:p>
    <w:p w14:paraId="4E517B90" w14:textId="77777777" w:rsidR="00E9043B" w:rsidRDefault="00E9043B">
      <w:pPr>
        <w:spacing w:before="20" w:line="220" w:lineRule="exact"/>
        <w:rPr>
          <w:sz w:val="22"/>
          <w:szCs w:val="22"/>
        </w:rPr>
      </w:pPr>
    </w:p>
    <w:p w14:paraId="26FE2B3D" w14:textId="77777777" w:rsidR="00E9043B" w:rsidRDefault="000C1467">
      <w:pPr>
        <w:spacing w:before="29"/>
        <w:ind w:left="280"/>
        <w:rPr>
          <w:sz w:val="24"/>
          <w:szCs w:val="24"/>
        </w:rPr>
      </w:pPr>
      <w:r>
        <w:rPr>
          <w:b/>
          <w:spacing w:val="-18"/>
          <w:sz w:val="24"/>
          <w:szCs w:val="24"/>
        </w:rPr>
        <w:t>T</w:t>
      </w:r>
      <w:r>
        <w:rPr>
          <w:b/>
          <w:sz w:val="24"/>
          <w:szCs w:val="24"/>
        </w:rPr>
        <w:t xml:space="preserve">Ai.075 Name: </w:t>
      </w:r>
      <w:r>
        <w:rPr>
          <w:sz w:val="24"/>
          <w:szCs w:val="24"/>
        </w:rPr>
        <w:t xml:space="preserve">1: ABDUL RAQIB 2: </w:t>
      </w:r>
      <w:r>
        <w:rPr>
          <w:spacing w:val="-19"/>
          <w:sz w:val="24"/>
          <w:szCs w:val="24"/>
        </w:rPr>
        <w:t>T</w:t>
      </w:r>
      <w:r>
        <w:rPr>
          <w:sz w:val="24"/>
          <w:szCs w:val="24"/>
        </w:rPr>
        <w:t>AKHARI 3: na 4: na</w:t>
      </w:r>
    </w:p>
    <w:p w14:paraId="7FCD9A86" w14:textId="77777777" w:rsidR="00E9043B" w:rsidRDefault="000C1467">
      <w:pPr>
        <w:spacing w:line="260" w:lineRule="exact"/>
        <w:ind w:left="280"/>
        <w:rPr>
          <w:sz w:val="24"/>
          <w:szCs w:val="24"/>
        </w:rPr>
      </w:pPr>
      <w:r>
        <w:rPr>
          <w:b/>
          <w:sz w:val="24"/>
          <w:szCs w:val="24"/>
        </w:rPr>
        <w:t xml:space="preserve">Name (original script): </w:t>
      </w:r>
      <w:r>
        <w:rPr>
          <w:sz w:val="24"/>
          <w:szCs w:val="24"/>
        </w:rPr>
        <w:t>یرﺎﺨﺗ ﺐﯿﻗﺮﻟاﺪﺒﻋ</w:t>
      </w:r>
    </w:p>
    <w:p w14:paraId="0DADFEF1"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Minister of Repatriation under the </w:t>
      </w:r>
      <w:r>
        <w:rPr>
          <w:spacing w:val="-17"/>
          <w:sz w:val="24"/>
          <w:szCs w:val="24"/>
        </w:rPr>
        <w:t>T</w:t>
      </w:r>
      <w:r>
        <w:rPr>
          <w:sz w:val="24"/>
          <w:szCs w:val="24"/>
        </w:rPr>
        <w:t xml:space="preserve">aliban regime </w:t>
      </w:r>
      <w:r>
        <w:rPr>
          <w:b/>
          <w:sz w:val="24"/>
          <w:szCs w:val="24"/>
        </w:rPr>
        <w:t xml:space="preserve">DOB: </w:t>
      </w:r>
      <w:r>
        <w:rPr>
          <w:sz w:val="24"/>
          <w:szCs w:val="24"/>
        </w:rPr>
        <w:t>Between 1968 and 1973</w:t>
      </w:r>
    </w:p>
    <w:p w14:paraId="671A2B8E" w14:textId="77777777" w:rsidR="00E9043B" w:rsidRDefault="000C1467">
      <w:pPr>
        <w:spacing w:before="2" w:line="260" w:lineRule="exact"/>
        <w:ind w:left="280" w:right="224"/>
        <w:rPr>
          <w:sz w:val="24"/>
          <w:szCs w:val="24"/>
        </w:rPr>
      </w:pPr>
      <w:r>
        <w:rPr>
          <w:b/>
          <w:sz w:val="24"/>
          <w:szCs w:val="24"/>
        </w:rPr>
        <w:t xml:space="preserve">POB: </w:t>
      </w:r>
      <w:r>
        <w:rPr>
          <w:sz w:val="24"/>
          <w:szCs w:val="24"/>
        </w:rPr>
        <w:t xml:space="preserve">Zardalu Darra village, Kalafgan District, </w:t>
      </w:r>
      <w:r>
        <w:rPr>
          <w:spacing w:val="-17"/>
          <w:sz w:val="24"/>
          <w:szCs w:val="24"/>
        </w:rPr>
        <w:t>T</w:t>
      </w:r>
      <w:r>
        <w:rPr>
          <w:sz w:val="24"/>
          <w:szCs w:val="24"/>
        </w:rPr>
        <w:t xml:space="preserve">akhar Province, Afghanistan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31 Dec. 2013, 16 May 2014 ) </w:t>
      </w:r>
      <w:r>
        <w:rPr>
          <w:b/>
          <w:sz w:val="24"/>
          <w:szCs w:val="24"/>
        </w:rPr>
        <w:t xml:space="preserve">Other information: </w:t>
      </w:r>
      <w:r>
        <w:rPr>
          <w:sz w:val="24"/>
          <w:szCs w:val="24"/>
        </w:rPr>
        <w:t xml:space="preserve">Member of </w:t>
      </w:r>
      <w:r>
        <w:rPr>
          <w:spacing w:val="-17"/>
          <w:sz w:val="24"/>
          <w:szCs w:val="24"/>
        </w:rPr>
        <w:t>T</w:t>
      </w:r>
      <w:r>
        <w:rPr>
          <w:sz w:val="24"/>
          <w:szCs w:val="24"/>
        </w:rPr>
        <w:t xml:space="preserve">aliban Supreme Council responsible for </w:t>
      </w:r>
      <w:r>
        <w:rPr>
          <w:spacing w:val="-17"/>
          <w:sz w:val="24"/>
          <w:szCs w:val="24"/>
        </w:rPr>
        <w:t>T</w:t>
      </w:r>
      <w:r>
        <w:rPr>
          <w:sz w:val="24"/>
          <w:szCs w:val="24"/>
        </w:rPr>
        <w:t>akhar and Badakhshan provinces as at Dec.</w:t>
      </w:r>
    </w:p>
    <w:p w14:paraId="7205D5C7" w14:textId="77777777" w:rsidR="00E9043B" w:rsidRDefault="000C1467">
      <w:pPr>
        <w:spacing w:line="260" w:lineRule="exact"/>
        <w:ind w:left="280" w:right="231"/>
        <w:rPr>
          <w:sz w:val="24"/>
          <w:szCs w:val="24"/>
        </w:rPr>
      </w:pPr>
      <w:r>
        <w:rPr>
          <w:sz w:val="24"/>
          <w:szCs w:val="24"/>
        </w:rPr>
        <w:t>2009. Confirmed killed on 17 February in Peshawa</w:t>
      </w:r>
      <w:r>
        <w:rPr>
          <w:spacing w:val="-10"/>
          <w:sz w:val="24"/>
          <w:szCs w:val="24"/>
        </w:rPr>
        <w:t>r</w:t>
      </w:r>
      <w:r>
        <w:rPr>
          <w:sz w:val="24"/>
          <w:szCs w:val="24"/>
        </w:rPr>
        <w:t xml:space="preserve">, Pakistan and buried in </w:t>
      </w:r>
      <w:r>
        <w:rPr>
          <w:spacing w:val="-17"/>
          <w:sz w:val="24"/>
          <w:szCs w:val="24"/>
        </w:rPr>
        <w:t>T</w:t>
      </w:r>
      <w:r>
        <w:rPr>
          <w:sz w:val="24"/>
          <w:szCs w:val="24"/>
        </w:rPr>
        <w:t>akhar Province, Afghanistan. Review pursuant to Security Council resolution 1822 (2008) was concluded on 21 Jul. 2010. INTERPOL-UN</w:t>
      </w:r>
      <w:hyperlink r:id="rId943">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944">
        <w:r>
          <w:rPr>
            <w:color w:val="0000ED"/>
            <w:sz w:val="24"/>
            <w:szCs w:val="24"/>
            <w:u w:val="single" w:color="0000ED"/>
          </w:rPr>
          <w:t xml:space="preserve">click  here </w:t>
        </w:r>
      </w:hyperlink>
    </w:p>
    <w:p w14:paraId="64E72269" w14:textId="77777777" w:rsidR="00E9043B" w:rsidRDefault="00E9043B">
      <w:pPr>
        <w:spacing w:before="2" w:line="260" w:lineRule="exact"/>
        <w:rPr>
          <w:sz w:val="26"/>
          <w:szCs w:val="26"/>
        </w:rPr>
      </w:pPr>
    </w:p>
    <w:p w14:paraId="121FFE5F" w14:textId="77777777" w:rsidR="00E9043B" w:rsidRDefault="000C1467">
      <w:pPr>
        <w:ind w:left="280"/>
        <w:rPr>
          <w:sz w:val="24"/>
          <w:szCs w:val="24"/>
        </w:rPr>
      </w:pPr>
      <w:r>
        <w:rPr>
          <w:b/>
          <w:sz w:val="24"/>
          <w:szCs w:val="24"/>
        </w:rPr>
        <w:t xml:space="preserve">QDi.057 Name: </w:t>
      </w:r>
      <w:r>
        <w:rPr>
          <w:sz w:val="24"/>
          <w:szCs w:val="24"/>
        </w:rPr>
        <w:t xml:space="preserve">1: IBRAHIM 2: ALI 3: ABU BAKR 4: </w:t>
      </w:r>
      <w:r>
        <w:rPr>
          <w:spacing w:val="-19"/>
          <w:sz w:val="24"/>
          <w:szCs w:val="24"/>
        </w:rPr>
        <w:t>T</w:t>
      </w:r>
      <w:r>
        <w:rPr>
          <w:sz w:val="24"/>
          <w:szCs w:val="24"/>
        </w:rPr>
        <w:t>AN</w:t>
      </w:r>
      <w:r>
        <w:rPr>
          <w:spacing w:val="-4"/>
          <w:sz w:val="24"/>
          <w:szCs w:val="24"/>
        </w:rPr>
        <w:t>T</w:t>
      </w:r>
      <w:r>
        <w:rPr>
          <w:sz w:val="24"/>
          <w:szCs w:val="24"/>
        </w:rPr>
        <w:t>OUSH</w:t>
      </w:r>
    </w:p>
    <w:p w14:paraId="706E4F63" w14:textId="77777777" w:rsidR="00E9043B" w:rsidRDefault="000C1467">
      <w:pPr>
        <w:spacing w:line="260" w:lineRule="exact"/>
        <w:ind w:left="280"/>
        <w:rPr>
          <w:sz w:val="24"/>
          <w:szCs w:val="24"/>
        </w:rPr>
      </w:pPr>
      <w:r>
        <w:rPr>
          <w:b/>
          <w:sz w:val="24"/>
          <w:szCs w:val="24"/>
        </w:rPr>
        <w:t xml:space="preserve">Name (original script): </w:t>
      </w:r>
      <w:r>
        <w:rPr>
          <w:sz w:val="24"/>
          <w:szCs w:val="24"/>
        </w:rPr>
        <w:t>شﻮﺘﻨﺗ ﺮﻜﺑ ﻮﺑأ ﻲﻠﻋ ﻢﯿھاﺮﺑا</w:t>
      </w:r>
    </w:p>
    <w:p w14:paraId="52E870BD"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 Feb. 1966 </w:t>
      </w:r>
      <w:r>
        <w:rPr>
          <w:b/>
          <w:sz w:val="24"/>
          <w:szCs w:val="24"/>
        </w:rPr>
        <w:t xml:space="preserve">POB: </w:t>
      </w:r>
      <w:r>
        <w:rPr>
          <w:sz w:val="24"/>
          <w:szCs w:val="24"/>
        </w:rPr>
        <w:t xml:space="preserve">al Aziziyya, Libya </w:t>
      </w:r>
      <w:r>
        <w:rPr>
          <w:b/>
          <w:sz w:val="24"/>
          <w:szCs w:val="24"/>
        </w:rPr>
        <w:t xml:space="preserve">Good quality a.k.a.: a) </w:t>
      </w:r>
      <w:r>
        <w:rPr>
          <w:sz w:val="24"/>
          <w:szCs w:val="24"/>
        </w:rPr>
        <w:t>Abd al-Muhsin</w:t>
      </w:r>
    </w:p>
    <w:p w14:paraId="3A39F287"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b/>
          <w:sz w:val="24"/>
          <w:szCs w:val="24"/>
        </w:rPr>
        <w:t xml:space="preserve">b) </w:t>
      </w:r>
      <w:r>
        <w:rPr>
          <w:sz w:val="24"/>
          <w:szCs w:val="24"/>
        </w:rPr>
        <w:t xml:space="preserve">Ibrahim Ali Muhammad Abu Bakr </w:t>
      </w:r>
      <w:r>
        <w:rPr>
          <w:b/>
          <w:sz w:val="24"/>
          <w:szCs w:val="24"/>
        </w:rPr>
        <w:t xml:space="preserve">c) </w:t>
      </w:r>
      <w:r>
        <w:rPr>
          <w:sz w:val="24"/>
          <w:szCs w:val="24"/>
        </w:rPr>
        <w:t xml:space="preserve">Abdul Rahman </w:t>
      </w:r>
      <w:r>
        <w:rPr>
          <w:b/>
          <w:sz w:val="24"/>
          <w:szCs w:val="24"/>
        </w:rPr>
        <w:t xml:space="preserve">d) </w:t>
      </w:r>
      <w:r>
        <w:rPr>
          <w:sz w:val="24"/>
          <w:szCs w:val="24"/>
        </w:rPr>
        <w:t xml:space="preserve">Abu Anas </w:t>
      </w:r>
      <w:r>
        <w:rPr>
          <w:b/>
          <w:sz w:val="24"/>
          <w:szCs w:val="24"/>
        </w:rPr>
        <w:t xml:space="preserve">e) </w:t>
      </w:r>
      <w:r>
        <w:rPr>
          <w:sz w:val="24"/>
          <w:szCs w:val="24"/>
        </w:rPr>
        <w:t xml:space="preserve">Ibrahim Abubaker </w:t>
      </w:r>
      <w:r>
        <w:rPr>
          <w:spacing w:val="-17"/>
          <w:sz w:val="24"/>
          <w:szCs w:val="24"/>
        </w:rPr>
        <w:t>T</w:t>
      </w:r>
      <w:r>
        <w:rPr>
          <w:sz w:val="24"/>
          <w:szCs w:val="24"/>
        </w:rPr>
        <w:t xml:space="preserve">antouche </w:t>
      </w:r>
      <w:r>
        <w:rPr>
          <w:b/>
          <w:sz w:val="24"/>
          <w:szCs w:val="24"/>
        </w:rPr>
        <w:t xml:space="preserve">f) </w:t>
      </w:r>
      <w:r>
        <w:rPr>
          <w:sz w:val="24"/>
          <w:szCs w:val="24"/>
        </w:rPr>
        <w:t>Ibrahim</w:t>
      </w:r>
    </w:p>
    <w:p w14:paraId="5C1A0626" w14:textId="77777777" w:rsidR="00E9043B" w:rsidRDefault="00E9043B">
      <w:pPr>
        <w:spacing w:line="140" w:lineRule="exact"/>
        <w:rPr>
          <w:sz w:val="14"/>
          <w:szCs w:val="14"/>
        </w:rPr>
      </w:pPr>
    </w:p>
    <w:p w14:paraId="6D6AC93A" w14:textId="77777777" w:rsidR="00E9043B" w:rsidRDefault="000C1467">
      <w:pPr>
        <w:spacing w:before="37" w:line="260" w:lineRule="exact"/>
        <w:ind w:left="280" w:right="254"/>
        <w:rPr>
          <w:sz w:val="24"/>
          <w:szCs w:val="24"/>
        </w:rPr>
      </w:pPr>
      <w:r>
        <w:rPr>
          <w:sz w:val="24"/>
          <w:szCs w:val="24"/>
        </w:rPr>
        <w:t xml:space="preserve">Abubaker </w:t>
      </w:r>
      <w:r>
        <w:rPr>
          <w:spacing w:val="-17"/>
          <w:sz w:val="24"/>
          <w:szCs w:val="24"/>
        </w:rPr>
        <w:t>T</w:t>
      </w:r>
      <w:r>
        <w:rPr>
          <w:sz w:val="24"/>
          <w:szCs w:val="24"/>
        </w:rPr>
        <w:t xml:space="preserve">antoush </w:t>
      </w:r>
      <w:r>
        <w:rPr>
          <w:b/>
          <w:sz w:val="24"/>
          <w:szCs w:val="24"/>
        </w:rPr>
        <w:t xml:space="preserve">g) </w:t>
      </w:r>
      <w:r>
        <w:rPr>
          <w:sz w:val="24"/>
          <w:szCs w:val="24"/>
        </w:rPr>
        <w:t xml:space="preserve">‘Abd al-Muhsi </w:t>
      </w:r>
      <w:r>
        <w:rPr>
          <w:b/>
          <w:sz w:val="24"/>
          <w:szCs w:val="24"/>
        </w:rPr>
        <w:t xml:space="preserve">h) </w:t>
      </w:r>
      <w:r>
        <w:rPr>
          <w:sz w:val="24"/>
          <w:szCs w:val="24"/>
        </w:rPr>
        <w:t xml:space="preserve">‘Abd al-Rahman </w:t>
      </w:r>
      <w:r>
        <w:rPr>
          <w:b/>
          <w:sz w:val="24"/>
          <w:szCs w:val="24"/>
        </w:rPr>
        <w:t xml:space="preserve">i) </w:t>
      </w:r>
      <w:r>
        <w:rPr>
          <w:sz w:val="24"/>
          <w:szCs w:val="24"/>
        </w:rPr>
        <w:t>Abdel Ilah Sabri (false identity related to fraudulent South African identification number 6910275240086 linked to South African passport number 43402</w:t>
      </w:r>
      <w:r>
        <w:rPr>
          <w:spacing w:val="-9"/>
          <w:sz w:val="24"/>
          <w:szCs w:val="24"/>
        </w:rPr>
        <w:t>1</w:t>
      </w:r>
      <w:r>
        <w:rPr>
          <w:sz w:val="24"/>
          <w:szCs w:val="24"/>
        </w:rPr>
        <w:t xml:space="preserve">161, both documents have been confiscated) </w:t>
      </w:r>
      <w:r>
        <w:rPr>
          <w:b/>
          <w:sz w:val="24"/>
          <w:szCs w:val="24"/>
        </w:rPr>
        <w:t xml:space="preserve">Low quality a.k.a.: </w:t>
      </w:r>
      <w:r>
        <w:rPr>
          <w:sz w:val="24"/>
          <w:szCs w:val="24"/>
        </w:rPr>
        <w:t xml:space="preserve">Al-Libi </w:t>
      </w:r>
      <w:r>
        <w:rPr>
          <w:b/>
          <w:sz w:val="24"/>
          <w:szCs w:val="24"/>
        </w:rPr>
        <w:t xml:space="preserve">Nationality: </w:t>
      </w:r>
      <w:r>
        <w:rPr>
          <w:sz w:val="24"/>
          <w:szCs w:val="24"/>
        </w:rPr>
        <w:t xml:space="preserve">Libya </w:t>
      </w:r>
      <w:r>
        <w:rPr>
          <w:b/>
          <w:sz w:val="24"/>
          <w:szCs w:val="24"/>
        </w:rPr>
        <w:t xml:space="preserve">Passport no: a) </w:t>
      </w:r>
      <w:r>
        <w:rPr>
          <w:sz w:val="24"/>
          <w:szCs w:val="24"/>
        </w:rPr>
        <w:t xml:space="preserve">Libya number 203037, issued in </w:t>
      </w:r>
      <w:r>
        <w:rPr>
          <w:spacing w:val="-8"/>
          <w:sz w:val="24"/>
          <w:szCs w:val="24"/>
        </w:rPr>
        <w:t>T</w:t>
      </w:r>
      <w:r>
        <w:rPr>
          <w:sz w:val="24"/>
          <w:szCs w:val="24"/>
        </w:rPr>
        <w:t xml:space="preserve">ripoli, Libya </w:t>
      </w:r>
      <w:r>
        <w:rPr>
          <w:b/>
          <w:sz w:val="24"/>
          <w:szCs w:val="24"/>
        </w:rPr>
        <w:t xml:space="preserve">b) </w:t>
      </w:r>
      <w:r>
        <w:rPr>
          <w:sz w:val="24"/>
          <w:szCs w:val="24"/>
        </w:rPr>
        <w:t xml:space="preserve">(Libyan passport number 347834, issued under name Ibrahim Ali </w:t>
      </w:r>
      <w:r>
        <w:rPr>
          <w:spacing w:val="-17"/>
          <w:sz w:val="24"/>
          <w:szCs w:val="24"/>
        </w:rPr>
        <w:t>T</w:t>
      </w:r>
      <w:r>
        <w:rPr>
          <w:sz w:val="24"/>
          <w:szCs w:val="24"/>
        </w:rPr>
        <w:t xml:space="preserve">antoush, expired on 21 Feb. 2014)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pacing w:val="-8"/>
          <w:sz w:val="24"/>
          <w:szCs w:val="24"/>
        </w:rPr>
        <w:t>T</w:t>
      </w:r>
      <w:r>
        <w:rPr>
          <w:sz w:val="24"/>
          <w:szCs w:val="24"/>
        </w:rPr>
        <w:t xml:space="preserve">ripoli, Libya (as at Feb. 2014) </w:t>
      </w:r>
      <w:r>
        <w:rPr>
          <w:b/>
          <w:sz w:val="24"/>
          <w:szCs w:val="24"/>
        </w:rPr>
        <w:t xml:space="preserve">Listed on: </w:t>
      </w:r>
      <w:r>
        <w:rPr>
          <w:spacing w:val="-9"/>
          <w:sz w:val="24"/>
          <w:szCs w:val="24"/>
        </w:rPr>
        <w:t>1</w:t>
      </w:r>
      <w:r>
        <w:rPr>
          <w:sz w:val="24"/>
          <w:szCs w:val="24"/>
        </w:rPr>
        <w:t>1 Jan. 2002 ( amended on 31 Jul. 2006, 4 Oct. 2006, 16 May 20</w:t>
      </w:r>
      <w:r>
        <w:rPr>
          <w:spacing w:val="-9"/>
          <w:sz w:val="24"/>
          <w:szCs w:val="24"/>
        </w:rPr>
        <w:t>1</w:t>
      </w:r>
      <w:r>
        <w:rPr>
          <w:sz w:val="24"/>
          <w:szCs w:val="24"/>
        </w:rPr>
        <w:t xml:space="preserve">1, 10 Jul. 2015 ) </w:t>
      </w:r>
      <w:r>
        <w:rPr>
          <w:b/>
          <w:sz w:val="24"/>
          <w:szCs w:val="24"/>
        </w:rPr>
        <w:t xml:space="preserve">Other information: </w:t>
      </w:r>
      <w:r>
        <w:rPr>
          <w:sz w:val="24"/>
          <w:szCs w:val="24"/>
        </w:rPr>
        <w:t>Associated with Afghan Support Committee (ASC) (QDe.069), Revival of Islamic Heritage Society (RIHS)(QDe.070) and the Libyan Islamic Fighting Group (LIFG) (QDe.0</w:t>
      </w:r>
      <w:r>
        <w:rPr>
          <w:spacing w:val="-9"/>
          <w:sz w:val="24"/>
          <w:szCs w:val="24"/>
        </w:rPr>
        <w:t>1</w:t>
      </w:r>
      <w:r>
        <w:rPr>
          <w:sz w:val="24"/>
          <w:szCs w:val="24"/>
        </w:rPr>
        <w:t>1). Photograph and fingerprints available for inclusion in the INTERPOL-UNSC Special Notice. Review pursuant to Security Council resolution 1822 (2008) was concluded on 8 Jun. 2010. INTERPOL-UN Security Council Special Notice</w:t>
      </w:r>
      <w:hyperlink r:id="rId945">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46">
        <w:r>
          <w:rPr>
            <w:color w:val="0000ED"/>
            <w:sz w:val="24"/>
            <w:szCs w:val="24"/>
            <w:u w:val="single" w:color="0000ED"/>
          </w:rPr>
          <w:t xml:space="preserve">click  here </w:t>
        </w:r>
      </w:hyperlink>
    </w:p>
    <w:p w14:paraId="34B6A5B7" w14:textId="77777777" w:rsidR="00E9043B" w:rsidRDefault="00E9043B">
      <w:pPr>
        <w:spacing w:before="13" w:line="220" w:lineRule="exact"/>
        <w:rPr>
          <w:sz w:val="22"/>
          <w:szCs w:val="22"/>
        </w:rPr>
      </w:pPr>
    </w:p>
    <w:p w14:paraId="5E0029D5" w14:textId="77777777" w:rsidR="00E9043B" w:rsidRDefault="000C1467">
      <w:pPr>
        <w:spacing w:before="29"/>
        <w:ind w:left="280"/>
        <w:rPr>
          <w:sz w:val="24"/>
          <w:szCs w:val="24"/>
        </w:rPr>
      </w:pPr>
      <w:r>
        <w:rPr>
          <w:b/>
          <w:sz w:val="24"/>
          <w:szCs w:val="24"/>
        </w:rPr>
        <w:t xml:space="preserve">IQi.056 Name: </w:t>
      </w:r>
      <w:r>
        <w:rPr>
          <w:sz w:val="24"/>
          <w:szCs w:val="24"/>
        </w:rPr>
        <w:t>1: SAJIDA 2: KH</w:t>
      </w:r>
      <w:r>
        <w:rPr>
          <w:spacing w:val="-22"/>
          <w:sz w:val="24"/>
          <w:szCs w:val="24"/>
        </w:rPr>
        <w:t>A</w:t>
      </w:r>
      <w:r>
        <w:rPr>
          <w:sz w:val="24"/>
          <w:szCs w:val="24"/>
        </w:rPr>
        <w:t>YRALLAH 3: TIL</w:t>
      </w:r>
      <w:r>
        <w:rPr>
          <w:spacing w:val="-18"/>
          <w:sz w:val="24"/>
          <w:szCs w:val="24"/>
        </w:rPr>
        <w:t>F</w:t>
      </w:r>
      <w:r>
        <w:rPr>
          <w:sz w:val="24"/>
          <w:szCs w:val="24"/>
        </w:rPr>
        <w:t>AH 4: na</w:t>
      </w:r>
    </w:p>
    <w:p w14:paraId="4751ADBD" w14:textId="77777777" w:rsidR="00E9043B" w:rsidRDefault="000C1467">
      <w:pPr>
        <w:spacing w:line="260" w:lineRule="exact"/>
        <w:ind w:left="280"/>
        <w:rPr>
          <w:sz w:val="24"/>
          <w:szCs w:val="24"/>
        </w:rPr>
      </w:pPr>
      <w:r>
        <w:rPr>
          <w:b/>
          <w:sz w:val="24"/>
          <w:szCs w:val="24"/>
        </w:rPr>
        <w:t xml:space="preserve">Name (original script): </w:t>
      </w:r>
      <w:r>
        <w:rPr>
          <w:sz w:val="24"/>
          <w:szCs w:val="24"/>
        </w:rPr>
        <w:t>حﺎﻔﻠط ﷲ ﺮﯿﺧ ةﺪﺟﺎﺳ</w:t>
      </w:r>
    </w:p>
    <w:p w14:paraId="238311F0" w14:textId="77777777" w:rsidR="00E9043B" w:rsidRDefault="000C1467">
      <w:pPr>
        <w:spacing w:before="2" w:line="260" w:lineRule="exact"/>
        <w:ind w:left="280" w:right="57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1937 </w:t>
      </w:r>
      <w:r>
        <w:rPr>
          <w:b/>
          <w:sz w:val="24"/>
          <w:szCs w:val="24"/>
        </w:rPr>
        <w:t xml:space="preserve">POB: </w:t>
      </w:r>
      <w:r>
        <w:rPr>
          <w:sz w:val="24"/>
          <w:szCs w:val="24"/>
        </w:rPr>
        <w:t>Al-</w:t>
      </w:r>
      <w:r>
        <w:rPr>
          <w:spacing w:val="-22"/>
          <w:sz w:val="24"/>
          <w:szCs w:val="24"/>
        </w:rPr>
        <w:t>A</w:t>
      </w:r>
      <w:r>
        <w:rPr>
          <w:sz w:val="24"/>
          <w:szCs w:val="24"/>
        </w:rPr>
        <w:t xml:space="preserve">wja, near </w:t>
      </w:r>
      <w:r>
        <w:rPr>
          <w:spacing w:val="-8"/>
          <w:sz w:val="24"/>
          <w:szCs w:val="24"/>
        </w:rPr>
        <w:t>T</w:t>
      </w:r>
      <w:r>
        <w:rPr>
          <w:sz w:val="24"/>
          <w:szCs w:val="24"/>
        </w:rPr>
        <w:t xml:space="preserve">ikrit, Iraq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Iraq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7 Ap</w:t>
      </w:r>
      <w:r>
        <w:rPr>
          <w:spacing w:val="-13"/>
          <w:sz w:val="24"/>
          <w:szCs w:val="24"/>
        </w:rPr>
        <w:t>r</w:t>
      </w:r>
      <w:r>
        <w:rPr>
          <w:sz w:val="24"/>
          <w:szCs w:val="24"/>
        </w:rPr>
        <w:t>.</w:t>
      </w:r>
    </w:p>
    <w:p w14:paraId="7653FBB3" w14:textId="77777777" w:rsidR="00E9043B" w:rsidRDefault="000C1467">
      <w:pPr>
        <w:spacing w:line="260" w:lineRule="exact"/>
        <w:ind w:left="280"/>
        <w:rPr>
          <w:sz w:val="24"/>
          <w:szCs w:val="24"/>
        </w:rPr>
      </w:pPr>
      <w:r>
        <w:rPr>
          <w:sz w:val="24"/>
          <w:szCs w:val="24"/>
        </w:rPr>
        <w:t xml:space="preserve">2004 </w:t>
      </w:r>
      <w:r>
        <w:rPr>
          <w:b/>
          <w:sz w:val="24"/>
          <w:szCs w:val="24"/>
        </w:rPr>
        <w:t>Other information:</w:t>
      </w:r>
    </w:p>
    <w:p w14:paraId="0EEC083A" w14:textId="77777777" w:rsidR="00E9043B" w:rsidRDefault="00E9043B">
      <w:pPr>
        <w:spacing w:before="4" w:line="260" w:lineRule="exact"/>
        <w:rPr>
          <w:sz w:val="26"/>
          <w:szCs w:val="26"/>
        </w:rPr>
      </w:pPr>
    </w:p>
    <w:p w14:paraId="100458D6" w14:textId="77777777" w:rsidR="00E9043B" w:rsidRDefault="000C1467">
      <w:pPr>
        <w:ind w:left="280"/>
        <w:rPr>
          <w:sz w:val="24"/>
          <w:szCs w:val="24"/>
        </w:rPr>
      </w:pPr>
      <w:r>
        <w:rPr>
          <w:b/>
          <w:sz w:val="24"/>
          <w:szCs w:val="24"/>
        </w:rPr>
        <w:t xml:space="preserve">KPi.050  Name: </w:t>
      </w:r>
      <w:r>
        <w:rPr>
          <w:sz w:val="24"/>
          <w:szCs w:val="24"/>
        </w:rPr>
        <w:t xml:space="preserve">1: </w:t>
      </w:r>
      <w:r>
        <w:rPr>
          <w:spacing w:val="-22"/>
          <w:sz w:val="24"/>
          <w:szCs w:val="24"/>
        </w:rPr>
        <w:t>P</w:t>
      </w:r>
      <w:r>
        <w:rPr>
          <w:sz w:val="24"/>
          <w:szCs w:val="24"/>
        </w:rPr>
        <w:t xml:space="preserve">AK 2: </w:t>
      </w:r>
      <w:r>
        <w:rPr>
          <w:spacing w:val="-4"/>
          <w:sz w:val="24"/>
          <w:szCs w:val="24"/>
        </w:rPr>
        <w:t>T</w:t>
      </w:r>
      <w:r>
        <w:rPr>
          <w:sz w:val="24"/>
          <w:szCs w:val="24"/>
        </w:rPr>
        <w:t>O CHUN 3: na 4: na</w:t>
      </w:r>
    </w:p>
    <w:p w14:paraId="11D0D353" w14:textId="77777777" w:rsidR="00E9043B" w:rsidRDefault="000C1467">
      <w:pPr>
        <w:spacing w:before="2" w:line="260" w:lineRule="exact"/>
        <w:ind w:left="280" w:right="33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9 Ma</w:t>
      </w:r>
      <w:r>
        <w:rPr>
          <w:spacing w:val="-13"/>
          <w:sz w:val="24"/>
          <w:szCs w:val="24"/>
        </w:rPr>
        <w:t>r</w:t>
      </w:r>
      <w:r>
        <w:rPr>
          <w:sz w:val="24"/>
          <w:szCs w:val="24"/>
        </w:rPr>
        <w:t xml:space="preserve">. 1944 </w:t>
      </w:r>
      <w:r>
        <w:rPr>
          <w:b/>
          <w:sz w:val="24"/>
          <w:szCs w:val="24"/>
        </w:rPr>
        <w:t xml:space="preserve">POB: </w:t>
      </w:r>
      <w:r>
        <w:rPr>
          <w:sz w:val="24"/>
          <w:szCs w:val="24"/>
        </w:rPr>
        <w:t xml:space="preserve">na </w:t>
      </w:r>
      <w:r>
        <w:rPr>
          <w:b/>
          <w:sz w:val="24"/>
          <w:szCs w:val="24"/>
        </w:rPr>
        <w:t xml:space="preserve">Good quality a.k.a.: </w:t>
      </w:r>
      <w:r>
        <w:rPr>
          <w:sz w:val="24"/>
          <w:szCs w:val="24"/>
        </w:rPr>
        <w:t xml:space="preserve">Pak Do Chun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 Jun. 2017 </w:t>
      </w:r>
      <w:r>
        <w:rPr>
          <w:b/>
          <w:sz w:val="24"/>
          <w:szCs w:val="24"/>
        </w:rPr>
        <w:t xml:space="preserve">Other information: </w:t>
      </w:r>
      <w:r>
        <w:rPr>
          <w:sz w:val="24"/>
          <w:szCs w:val="24"/>
        </w:rPr>
        <w:t xml:space="preserve">Pak </w:t>
      </w:r>
      <w:r>
        <w:rPr>
          <w:spacing w:val="-17"/>
          <w:sz w:val="24"/>
          <w:szCs w:val="24"/>
        </w:rPr>
        <w:t>T</w:t>
      </w:r>
      <w:r>
        <w:rPr>
          <w:sz w:val="24"/>
          <w:szCs w:val="24"/>
        </w:rPr>
        <w:t>o Chun is a former Secretary of Munitions Industry Department (MID) and currently advises on a</w:t>
      </w:r>
      <w:r>
        <w:rPr>
          <w:spacing w:val="-4"/>
          <w:sz w:val="24"/>
          <w:szCs w:val="24"/>
        </w:rPr>
        <w:t>f</w:t>
      </w:r>
      <w:r>
        <w:rPr>
          <w:sz w:val="24"/>
          <w:szCs w:val="24"/>
        </w:rPr>
        <w:t>fairs relating to nuclear and missile programmes. He is a former State A</w:t>
      </w:r>
      <w:r>
        <w:rPr>
          <w:spacing w:val="-4"/>
          <w:sz w:val="24"/>
          <w:szCs w:val="24"/>
        </w:rPr>
        <w:t>f</w:t>
      </w:r>
      <w:r>
        <w:rPr>
          <w:sz w:val="24"/>
          <w:szCs w:val="24"/>
        </w:rPr>
        <w:t xml:space="preserve">fairs Commission member and is a member </w:t>
      </w:r>
      <w:r>
        <w:rPr>
          <w:spacing w:val="-19"/>
          <w:sz w:val="24"/>
          <w:szCs w:val="24"/>
        </w:rPr>
        <w:t>W</w:t>
      </w:r>
      <w:r>
        <w:rPr>
          <w:sz w:val="24"/>
          <w:szCs w:val="24"/>
        </w:rPr>
        <w:t>orkers’ Party of Korea Political Bureau.</w:t>
      </w:r>
    </w:p>
    <w:p w14:paraId="1347D8DE" w14:textId="77777777" w:rsidR="00E9043B" w:rsidRDefault="00E9043B">
      <w:pPr>
        <w:spacing w:before="2" w:line="260" w:lineRule="exact"/>
        <w:rPr>
          <w:sz w:val="26"/>
          <w:szCs w:val="26"/>
        </w:rPr>
      </w:pPr>
    </w:p>
    <w:p w14:paraId="46577B97" w14:textId="77777777" w:rsidR="00E9043B" w:rsidRDefault="000C1467">
      <w:pPr>
        <w:ind w:left="280"/>
        <w:rPr>
          <w:sz w:val="24"/>
          <w:szCs w:val="24"/>
        </w:rPr>
      </w:pPr>
      <w:r>
        <w:rPr>
          <w:b/>
          <w:spacing w:val="-18"/>
          <w:sz w:val="24"/>
          <w:szCs w:val="24"/>
        </w:rPr>
        <w:t>T</w:t>
      </w:r>
      <w:r>
        <w:rPr>
          <w:b/>
          <w:sz w:val="24"/>
          <w:szCs w:val="24"/>
        </w:rPr>
        <w:t xml:space="preserve">Ai.168 Name: </w:t>
      </w:r>
      <w:r>
        <w:rPr>
          <w:sz w:val="24"/>
          <w:szCs w:val="24"/>
        </w:rPr>
        <w:t xml:space="preserve">1: QARI 2: SAIFULLAH 3: </w:t>
      </w:r>
      <w:r>
        <w:rPr>
          <w:spacing w:val="-4"/>
          <w:sz w:val="24"/>
          <w:szCs w:val="24"/>
        </w:rPr>
        <w:t>T</w:t>
      </w:r>
      <w:r>
        <w:rPr>
          <w:sz w:val="24"/>
          <w:szCs w:val="24"/>
        </w:rPr>
        <w:t>OKHI 4: na</w:t>
      </w:r>
    </w:p>
    <w:p w14:paraId="252D1983" w14:textId="77777777" w:rsidR="00E9043B" w:rsidRDefault="000C1467">
      <w:pPr>
        <w:spacing w:line="260" w:lineRule="exact"/>
        <w:ind w:left="280"/>
        <w:rPr>
          <w:sz w:val="24"/>
          <w:szCs w:val="24"/>
        </w:rPr>
      </w:pPr>
      <w:r>
        <w:rPr>
          <w:b/>
          <w:sz w:val="24"/>
          <w:szCs w:val="24"/>
        </w:rPr>
        <w:t xml:space="preserve">Name (original script): </w:t>
      </w:r>
      <w:r>
        <w:rPr>
          <w:sz w:val="24"/>
          <w:szCs w:val="24"/>
        </w:rPr>
        <w:t>ﻰﺧﻮﺗ ﷲ ﻒﯿﺳ يرﺎﻗ</w:t>
      </w:r>
    </w:p>
    <w:p w14:paraId="4E387F45" w14:textId="77777777" w:rsidR="00E9043B" w:rsidRDefault="000C1467">
      <w:pPr>
        <w:spacing w:before="2" w:line="260" w:lineRule="exact"/>
        <w:ind w:left="280" w:right="261"/>
        <w:rPr>
          <w:sz w:val="24"/>
          <w:szCs w:val="24"/>
        </w:rPr>
      </w:pPr>
      <w:r>
        <w:rPr>
          <w:b/>
          <w:spacing w:val="-4"/>
          <w:sz w:val="24"/>
          <w:szCs w:val="24"/>
        </w:rPr>
        <w:t>T</w:t>
      </w:r>
      <w:r>
        <w:rPr>
          <w:b/>
          <w:sz w:val="24"/>
          <w:szCs w:val="24"/>
        </w:rPr>
        <w:t xml:space="preserve">itle: </w:t>
      </w:r>
      <w:r>
        <w:rPr>
          <w:sz w:val="24"/>
          <w:szCs w:val="24"/>
        </w:rPr>
        <w:t xml:space="preserve">Qari </w:t>
      </w:r>
      <w:r>
        <w:rPr>
          <w:b/>
          <w:sz w:val="24"/>
          <w:szCs w:val="24"/>
        </w:rPr>
        <w:t xml:space="preserve">Designation: </w:t>
      </w:r>
      <w:r>
        <w:rPr>
          <w:sz w:val="24"/>
          <w:szCs w:val="24"/>
        </w:rPr>
        <w:t xml:space="preserve">na </w:t>
      </w:r>
      <w:r>
        <w:rPr>
          <w:b/>
          <w:sz w:val="24"/>
          <w:szCs w:val="24"/>
        </w:rPr>
        <w:t xml:space="preserve">DOB: </w:t>
      </w:r>
      <w:r>
        <w:rPr>
          <w:sz w:val="24"/>
          <w:szCs w:val="24"/>
        </w:rPr>
        <w:t xml:space="preserve">Approximately 1964 </w:t>
      </w:r>
      <w:r>
        <w:rPr>
          <w:b/>
          <w:sz w:val="24"/>
          <w:szCs w:val="24"/>
        </w:rPr>
        <w:t xml:space="preserve">POB: </w:t>
      </w:r>
      <w:r>
        <w:rPr>
          <w:sz w:val="24"/>
          <w:szCs w:val="24"/>
        </w:rPr>
        <w:t xml:space="preserve">Daraz </w:t>
      </w:r>
      <w:r>
        <w:rPr>
          <w:spacing w:val="-14"/>
          <w:sz w:val="24"/>
          <w:szCs w:val="24"/>
        </w:rPr>
        <w:t>V</w:t>
      </w:r>
      <w:r>
        <w:rPr>
          <w:sz w:val="24"/>
          <w:szCs w:val="24"/>
        </w:rPr>
        <w:t xml:space="preserve">illage, Jaldak wa </w:t>
      </w:r>
      <w:r>
        <w:rPr>
          <w:spacing w:val="-17"/>
          <w:sz w:val="24"/>
          <w:szCs w:val="24"/>
        </w:rPr>
        <w:t>T</w:t>
      </w:r>
      <w:r>
        <w:rPr>
          <w:sz w:val="24"/>
          <w:szCs w:val="24"/>
        </w:rPr>
        <w:t xml:space="preserve">arnak District, Zabul Province, Afghanistan </w:t>
      </w:r>
      <w:r>
        <w:rPr>
          <w:b/>
          <w:sz w:val="24"/>
          <w:szCs w:val="24"/>
        </w:rPr>
        <w:t xml:space="preserve">Good quality a.k.a.: a) </w:t>
      </w:r>
      <w:r>
        <w:rPr>
          <w:sz w:val="24"/>
          <w:szCs w:val="24"/>
        </w:rPr>
        <w:t xml:space="preserve">Qari Saifullah </w:t>
      </w:r>
      <w:r>
        <w:rPr>
          <w:b/>
          <w:sz w:val="24"/>
          <w:szCs w:val="24"/>
        </w:rPr>
        <w:t xml:space="preserve">b) </w:t>
      </w:r>
      <w:r>
        <w:rPr>
          <w:sz w:val="24"/>
          <w:szCs w:val="24"/>
        </w:rPr>
        <w:t xml:space="preserve">Qari Saifullah Al </w:t>
      </w:r>
      <w:r>
        <w:rPr>
          <w:spacing w:val="-17"/>
          <w:sz w:val="24"/>
          <w:szCs w:val="24"/>
        </w:rPr>
        <w:t>T</w:t>
      </w:r>
      <w:r>
        <w:rPr>
          <w:sz w:val="24"/>
          <w:szCs w:val="24"/>
        </w:rPr>
        <w:t xml:space="preserve">okhi </w:t>
      </w:r>
      <w:r>
        <w:rPr>
          <w:b/>
          <w:sz w:val="24"/>
          <w:szCs w:val="24"/>
        </w:rPr>
        <w:t xml:space="preserve">c) </w:t>
      </w:r>
      <w:r>
        <w:rPr>
          <w:sz w:val="24"/>
          <w:szCs w:val="24"/>
        </w:rPr>
        <w:t xml:space="preserve">Saifullah </w:t>
      </w:r>
      <w:r>
        <w:rPr>
          <w:spacing w:val="-17"/>
          <w:sz w:val="24"/>
          <w:szCs w:val="24"/>
        </w:rPr>
        <w:t>T</w:t>
      </w:r>
      <w:r>
        <w:rPr>
          <w:sz w:val="24"/>
          <w:szCs w:val="24"/>
        </w:rPr>
        <w:t xml:space="preserve">okhi </w:t>
      </w:r>
      <w:r>
        <w:rPr>
          <w:b/>
          <w:sz w:val="24"/>
          <w:szCs w:val="24"/>
        </w:rPr>
        <w:t xml:space="preserve">Low quality a.k.a.: </w:t>
      </w:r>
      <w:r>
        <w:rPr>
          <w:sz w:val="24"/>
          <w:szCs w:val="24"/>
        </w:rPr>
        <w:t xml:space="preserve">Qari Sahab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Chalo Bawari area, Quetta Cit</w:t>
      </w:r>
      <w:r>
        <w:rPr>
          <w:spacing w:val="-16"/>
          <w:sz w:val="24"/>
          <w:szCs w:val="24"/>
        </w:rPr>
        <w:t>y</w:t>
      </w:r>
      <w:r>
        <w:rPr>
          <w:sz w:val="24"/>
          <w:szCs w:val="24"/>
        </w:rPr>
        <w:t xml:space="preserve">, Baluchistan Province, Pakistan </w:t>
      </w:r>
      <w:r>
        <w:rPr>
          <w:b/>
          <w:sz w:val="24"/>
          <w:szCs w:val="24"/>
        </w:rPr>
        <w:t xml:space="preserve">Listed on: </w:t>
      </w:r>
      <w:r>
        <w:rPr>
          <w:sz w:val="24"/>
          <w:szCs w:val="24"/>
        </w:rPr>
        <w:t>19 Ma</w:t>
      </w:r>
      <w:r>
        <w:rPr>
          <w:spacing w:val="-13"/>
          <w:sz w:val="24"/>
          <w:szCs w:val="24"/>
        </w:rPr>
        <w:t>r</w:t>
      </w:r>
      <w:r>
        <w:rPr>
          <w:sz w:val="24"/>
          <w:szCs w:val="24"/>
        </w:rPr>
        <w:t>. 2014 ( amended on 16 May</w:t>
      </w:r>
    </w:p>
    <w:p w14:paraId="68775B3F" w14:textId="77777777" w:rsidR="00E9043B" w:rsidRDefault="000C1467">
      <w:pPr>
        <w:spacing w:line="260" w:lineRule="exact"/>
        <w:ind w:left="280" w:right="286"/>
        <w:rPr>
          <w:sz w:val="24"/>
          <w:szCs w:val="24"/>
        </w:rPr>
      </w:pPr>
      <w:r>
        <w:rPr>
          <w:sz w:val="24"/>
          <w:szCs w:val="24"/>
        </w:rPr>
        <w:t xml:space="preserve">2014 ) </w:t>
      </w:r>
      <w:r>
        <w:rPr>
          <w:b/>
          <w:sz w:val="24"/>
          <w:szCs w:val="24"/>
        </w:rPr>
        <w:t xml:space="preserve">Other information: </w:t>
      </w:r>
      <w:r>
        <w:rPr>
          <w:sz w:val="24"/>
          <w:szCs w:val="24"/>
        </w:rPr>
        <w:t xml:space="preserve">Believed to be in Afghanistan/Pakistan border area. </w:t>
      </w:r>
      <w:r>
        <w:rPr>
          <w:spacing w:val="-17"/>
          <w:sz w:val="24"/>
          <w:szCs w:val="24"/>
        </w:rPr>
        <w:t>T</w:t>
      </w:r>
      <w:r>
        <w:rPr>
          <w:sz w:val="24"/>
          <w:szCs w:val="24"/>
        </w:rPr>
        <w:t>aliban Shadow Deputy Governor and operational commander in Zabul Province, Afghanistan, responsible for the laying of improvised explosive devices and the o</w:t>
      </w:r>
      <w:r>
        <w:rPr>
          <w:spacing w:val="-4"/>
          <w:sz w:val="24"/>
          <w:szCs w:val="24"/>
        </w:rPr>
        <w:t>r</w:t>
      </w:r>
      <w:r>
        <w:rPr>
          <w:sz w:val="24"/>
          <w:szCs w:val="24"/>
        </w:rPr>
        <w:t>ganisation of suicide attacks. Physical description: height: 180 cm; weight: approximately 90 kg; build: athletic build; eye colour: brown; hair colour: red; complexion: medium brown. Distinguishing physical marks: la</w:t>
      </w:r>
      <w:r>
        <w:rPr>
          <w:spacing w:val="-4"/>
          <w:sz w:val="24"/>
          <w:szCs w:val="24"/>
        </w:rPr>
        <w:t>r</w:t>
      </w:r>
      <w:r>
        <w:rPr>
          <w:sz w:val="24"/>
          <w:szCs w:val="24"/>
        </w:rPr>
        <w:t xml:space="preserve">ge round face, full beard, and walks with a limp due to plastic prosthesis in place of his left lower leg. Ethnic background: Pashtun; Belongs to </w:t>
      </w:r>
      <w:r>
        <w:rPr>
          <w:spacing w:val="-17"/>
          <w:sz w:val="24"/>
          <w:szCs w:val="24"/>
        </w:rPr>
        <w:t>T</w:t>
      </w:r>
      <w:r>
        <w:rPr>
          <w:sz w:val="24"/>
          <w:szCs w:val="24"/>
        </w:rPr>
        <w:t xml:space="preserve">okhi tribe, Barkozai sub-tribe (alternative tribe spelling: </w:t>
      </w:r>
      <w:r>
        <w:rPr>
          <w:spacing w:val="-17"/>
          <w:sz w:val="24"/>
          <w:szCs w:val="24"/>
        </w:rPr>
        <w:t>T</w:t>
      </w:r>
      <w:r>
        <w:rPr>
          <w:sz w:val="24"/>
          <w:szCs w:val="24"/>
        </w:rPr>
        <w:t>orchi). Barkozai (alternative tribe spelling: Bakorzai, یزرﻮﮐﺎﺑ) sub-tribe, Kishta Barkorzai (lower Barkorzai) clan. Marital Status: married. Fathe</w:t>
      </w:r>
      <w:r>
        <w:rPr>
          <w:spacing w:val="9"/>
          <w:sz w:val="24"/>
          <w:szCs w:val="24"/>
        </w:rPr>
        <w:t>r</w:t>
      </w:r>
      <w:r>
        <w:rPr>
          <w:spacing w:val="-13"/>
          <w:sz w:val="24"/>
          <w:szCs w:val="24"/>
        </w:rPr>
        <w:t>’</w:t>
      </w:r>
      <w:r>
        <w:rPr>
          <w:sz w:val="24"/>
          <w:szCs w:val="24"/>
        </w:rPr>
        <w:t>s name: Agha Mohammad. Brothe</w:t>
      </w:r>
      <w:r>
        <w:rPr>
          <w:spacing w:val="9"/>
          <w:sz w:val="24"/>
          <w:szCs w:val="24"/>
        </w:rPr>
        <w:t>r</w:t>
      </w:r>
      <w:r>
        <w:rPr>
          <w:spacing w:val="-13"/>
          <w:sz w:val="24"/>
          <w:szCs w:val="24"/>
        </w:rPr>
        <w:t>’</w:t>
      </w:r>
      <w:r>
        <w:rPr>
          <w:sz w:val="24"/>
          <w:szCs w:val="24"/>
        </w:rPr>
        <w:t>s name: Humdullah.</w:t>
      </w:r>
      <w:hyperlink r:id="rId947">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948">
        <w:r>
          <w:rPr>
            <w:color w:val="0000ED"/>
            <w:sz w:val="24"/>
            <w:szCs w:val="24"/>
            <w:u w:val="single" w:color="0000ED"/>
          </w:rPr>
          <w:t xml:space="preserve">click  here </w:t>
        </w:r>
      </w:hyperlink>
    </w:p>
    <w:p w14:paraId="45F47047" w14:textId="77777777" w:rsidR="00E9043B" w:rsidRDefault="00E9043B">
      <w:pPr>
        <w:spacing w:before="2" w:line="260" w:lineRule="exact"/>
        <w:rPr>
          <w:sz w:val="26"/>
          <w:szCs w:val="26"/>
        </w:rPr>
      </w:pPr>
    </w:p>
    <w:p w14:paraId="4D843F51" w14:textId="77777777" w:rsidR="00E9043B" w:rsidRDefault="000C1467">
      <w:pPr>
        <w:ind w:left="280"/>
        <w:rPr>
          <w:sz w:val="24"/>
          <w:szCs w:val="24"/>
        </w:rPr>
      </w:pPr>
      <w:r>
        <w:rPr>
          <w:b/>
          <w:sz w:val="24"/>
          <w:szCs w:val="24"/>
        </w:rPr>
        <w:t xml:space="preserve">KPi.068 Name: </w:t>
      </w:r>
      <w:r>
        <w:rPr>
          <w:sz w:val="24"/>
          <w:szCs w:val="24"/>
        </w:rPr>
        <w:t xml:space="preserve">1: KIM 2: </w:t>
      </w:r>
      <w:r>
        <w:rPr>
          <w:spacing w:val="-4"/>
          <w:sz w:val="24"/>
          <w:szCs w:val="24"/>
        </w:rPr>
        <w:t>T</w:t>
      </w:r>
      <w:r>
        <w:rPr>
          <w:sz w:val="24"/>
          <w:szCs w:val="24"/>
        </w:rPr>
        <w:t>ONG CHOL 3: na 4: na</w:t>
      </w:r>
    </w:p>
    <w:p w14:paraId="657DD300"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Kim </w:t>
      </w:r>
      <w:r>
        <w:rPr>
          <w:spacing w:val="-17"/>
          <w:sz w:val="24"/>
          <w:szCs w:val="24"/>
        </w:rPr>
        <w:t>T</w:t>
      </w:r>
      <w:r>
        <w:rPr>
          <w:sz w:val="24"/>
          <w:szCs w:val="24"/>
        </w:rPr>
        <w:t xml:space="preserve">ong Chol is an overseas Foreign </w:t>
      </w:r>
      <w:r>
        <w:rPr>
          <w:spacing w:val="-8"/>
          <w:sz w:val="24"/>
          <w:szCs w:val="24"/>
        </w:rPr>
        <w:t>T</w:t>
      </w:r>
      <w:r>
        <w:rPr>
          <w:sz w:val="24"/>
          <w:szCs w:val="24"/>
        </w:rPr>
        <w:t xml:space="preserve">rade Bank representative </w:t>
      </w:r>
      <w:r>
        <w:rPr>
          <w:b/>
          <w:sz w:val="24"/>
          <w:szCs w:val="24"/>
        </w:rPr>
        <w:t xml:space="preserve">DOB: </w:t>
      </w:r>
      <w:r>
        <w:rPr>
          <w:sz w:val="24"/>
          <w:szCs w:val="24"/>
        </w:rPr>
        <w:t>28 Jan. 1966</w:t>
      </w:r>
    </w:p>
    <w:p w14:paraId="27149944" w14:textId="77777777" w:rsidR="00E9043B" w:rsidRDefault="000C1467">
      <w:pPr>
        <w:spacing w:before="2" w:line="260" w:lineRule="exact"/>
        <w:ind w:left="280" w:right="258"/>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Kim </w:t>
      </w:r>
      <w:r>
        <w:rPr>
          <w:spacing w:val="-17"/>
          <w:sz w:val="24"/>
          <w:szCs w:val="24"/>
        </w:rPr>
        <w:t>T</w:t>
      </w:r>
      <w:r>
        <w:rPr>
          <w:sz w:val="24"/>
          <w:szCs w:val="24"/>
        </w:rPr>
        <w:t xml:space="preserve">ong-ch'o'l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Dec. 2017 </w:t>
      </w:r>
      <w:r>
        <w:rPr>
          <w:b/>
          <w:sz w:val="24"/>
          <w:szCs w:val="24"/>
        </w:rPr>
        <w:t xml:space="preserve">Other information: </w:t>
      </w:r>
      <w:r>
        <w:rPr>
          <w:sz w:val="24"/>
          <w:szCs w:val="24"/>
        </w:rPr>
        <w:t>Gender: male</w:t>
      </w:r>
    </w:p>
    <w:p w14:paraId="5C489F9E" w14:textId="77777777" w:rsidR="00E9043B" w:rsidRDefault="00E9043B">
      <w:pPr>
        <w:spacing w:before="2" w:line="260" w:lineRule="exact"/>
        <w:rPr>
          <w:sz w:val="26"/>
          <w:szCs w:val="26"/>
        </w:rPr>
      </w:pPr>
    </w:p>
    <w:p w14:paraId="69204909" w14:textId="77777777" w:rsidR="00E9043B" w:rsidRDefault="000C1467">
      <w:pPr>
        <w:ind w:left="280"/>
        <w:rPr>
          <w:sz w:val="24"/>
          <w:szCs w:val="24"/>
        </w:rPr>
      </w:pPr>
      <w:r>
        <w:rPr>
          <w:b/>
          <w:sz w:val="24"/>
          <w:szCs w:val="24"/>
        </w:rPr>
        <w:t xml:space="preserve">KPi.023 Name: </w:t>
      </w:r>
      <w:r>
        <w:rPr>
          <w:sz w:val="24"/>
          <w:szCs w:val="24"/>
        </w:rPr>
        <w:t xml:space="preserve">1: KIM 2: </w:t>
      </w:r>
      <w:r>
        <w:rPr>
          <w:spacing w:val="-4"/>
          <w:sz w:val="24"/>
          <w:szCs w:val="24"/>
        </w:rPr>
        <w:t>T</w:t>
      </w:r>
      <w:r>
        <w:rPr>
          <w:sz w:val="24"/>
          <w:szCs w:val="24"/>
        </w:rPr>
        <w:t>ONG MY’ONG 3: na 4: na</w:t>
      </w:r>
    </w:p>
    <w:p w14:paraId="169ED9E7" w14:textId="77777777" w:rsidR="00E9043B" w:rsidRDefault="000C1467">
      <w:pPr>
        <w:spacing w:before="2" w:line="260" w:lineRule="exact"/>
        <w:ind w:left="280" w:right="24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President of </w:t>
      </w:r>
      <w:r>
        <w:rPr>
          <w:spacing w:val="-17"/>
          <w:sz w:val="24"/>
          <w:szCs w:val="24"/>
        </w:rPr>
        <w:t>T</w:t>
      </w:r>
      <w:r>
        <w:rPr>
          <w:sz w:val="24"/>
          <w:szCs w:val="24"/>
        </w:rPr>
        <w:t xml:space="preserve">anchon Commercial Bank </w:t>
      </w:r>
      <w:r>
        <w:rPr>
          <w:b/>
          <w:sz w:val="24"/>
          <w:szCs w:val="24"/>
        </w:rPr>
        <w:t xml:space="preserve">DOB: </w:t>
      </w:r>
      <w:r>
        <w:rPr>
          <w:sz w:val="24"/>
          <w:szCs w:val="24"/>
        </w:rPr>
        <w:t xml:space="preserve">1964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Kim Chin-So’k </w:t>
      </w:r>
      <w:r>
        <w:rPr>
          <w:b/>
          <w:sz w:val="24"/>
          <w:szCs w:val="24"/>
        </w:rPr>
        <w:t xml:space="preserve">b) </w:t>
      </w:r>
      <w:r>
        <w:rPr>
          <w:sz w:val="24"/>
          <w:szCs w:val="24"/>
        </w:rPr>
        <w:t xml:space="preserve">Kim </w:t>
      </w:r>
      <w:r>
        <w:rPr>
          <w:spacing w:val="-17"/>
          <w:sz w:val="24"/>
          <w:szCs w:val="24"/>
        </w:rPr>
        <w:t>T</w:t>
      </w:r>
      <w:r>
        <w:rPr>
          <w:sz w:val="24"/>
          <w:szCs w:val="24"/>
        </w:rPr>
        <w:t xml:space="preserve">ong-Myong </w:t>
      </w:r>
      <w:r>
        <w:rPr>
          <w:b/>
          <w:sz w:val="24"/>
          <w:szCs w:val="24"/>
        </w:rPr>
        <w:t xml:space="preserve">c) </w:t>
      </w:r>
      <w:r>
        <w:rPr>
          <w:sz w:val="24"/>
          <w:szCs w:val="24"/>
        </w:rPr>
        <w:t xml:space="preserve">Kim Jin-Sok </w:t>
      </w:r>
      <w:r>
        <w:rPr>
          <w:b/>
          <w:sz w:val="24"/>
          <w:szCs w:val="24"/>
        </w:rPr>
        <w:t xml:space="preserve">d) </w:t>
      </w:r>
      <w:r>
        <w:rPr>
          <w:sz w:val="24"/>
          <w:szCs w:val="24"/>
        </w:rPr>
        <w:t xml:space="preserve">Kim Hyok-Chol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671A4184"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2 Ma</w:t>
      </w:r>
      <w:r>
        <w:rPr>
          <w:spacing w:val="-13"/>
          <w:sz w:val="24"/>
          <w:szCs w:val="24"/>
        </w:rPr>
        <w:t>r</w:t>
      </w:r>
      <w:r>
        <w:rPr>
          <w:sz w:val="24"/>
          <w:szCs w:val="24"/>
        </w:rPr>
        <w:t xml:space="preserve">. 2016 </w:t>
      </w:r>
      <w:r>
        <w:rPr>
          <w:b/>
          <w:sz w:val="24"/>
          <w:szCs w:val="24"/>
        </w:rPr>
        <w:t xml:space="preserve">Other information: </w:t>
      </w:r>
      <w:r>
        <w:rPr>
          <w:sz w:val="24"/>
          <w:szCs w:val="24"/>
        </w:rPr>
        <w:t xml:space="preserve">Kim </w:t>
      </w:r>
      <w:r>
        <w:rPr>
          <w:spacing w:val="-17"/>
          <w:sz w:val="24"/>
          <w:szCs w:val="24"/>
        </w:rPr>
        <w:t>T</w:t>
      </w:r>
      <w:r>
        <w:rPr>
          <w:sz w:val="24"/>
          <w:szCs w:val="24"/>
        </w:rPr>
        <w:t xml:space="preserve">ong My’ong is the President of </w:t>
      </w:r>
      <w:r>
        <w:rPr>
          <w:spacing w:val="-17"/>
          <w:sz w:val="24"/>
          <w:szCs w:val="24"/>
        </w:rPr>
        <w:t>T</w:t>
      </w:r>
      <w:r>
        <w:rPr>
          <w:sz w:val="24"/>
          <w:szCs w:val="24"/>
        </w:rPr>
        <w:t>anchon Commercial Bank and has held</w:t>
      </w:r>
    </w:p>
    <w:p w14:paraId="7550538B" w14:textId="77777777" w:rsidR="00E9043B" w:rsidRDefault="00E9043B">
      <w:pPr>
        <w:spacing w:line="140" w:lineRule="exact"/>
        <w:rPr>
          <w:sz w:val="14"/>
          <w:szCs w:val="14"/>
        </w:rPr>
      </w:pPr>
    </w:p>
    <w:p w14:paraId="25A1FF99" w14:textId="77777777" w:rsidR="00E9043B" w:rsidRDefault="000C1467">
      <w:pPr>
        <w:spacing w:before="29"/>
        <w:ind w:left="280"/>
        <w:rPr>
          <w:sz w:val="24"/>
          <w:szCs w:val="24"/>
        </w:rPr>
      </w:pPr>
      <w:r>
        <w:rPr>
          <w:sz w:val="24"/>
          <w:szCs w:val="24"/>
        </w:rPr>
        <w:t xml:space="preserve">various positions within </w:t>
      </w:r>
      <w:r>
        <w:rPr>
          <w:spacing w:val="-17"/>
          <w:sz w:val="24"/>
          <w:szCs w:val="24"/>
        </w:rPr>
        <w:t>T</w:t>
      </w:r>
      <w:r>
        <w:rPr>
          <w:sz w:val="24"/>
          <w:szCs w:val="24"/>
        </w:rPr>
        <w:t>anchon Commercial bank since at least 2002. He has also played a role in managing</w:t>
      </w:r>
    </w:p>
    <w:p w14:paraId="52D74D0C" w14:textId="77777777" w:rsidR="00E9043B" w:rsidRDefault="000C1467">
      <w:pPr>
        <w:spacing w:line="260" w:lineRule="exact"/>
        <w:ind w:left="280"/>
        <w:rPr>
          <w:sz w:val="24"/>
          <w:szCs w:val="24"/>
        </w:rPr>
      </w:pPr>
      <w:r>
        <w:rPr>
          <w:sz w:val="24"/>
          <w:szCs w:val="24"/>
        </w:rPr>
        <w:t>Amroggang</w:t>
      </w:r>
      <w:r>
        <w:rPr>
          <w:spacing w:val="-13"/>
          <w:sz w:val="24"/>
          <w:szCs w:val="24"/>
        </w:rPr>
        <w:t>’</w:t>
      </w:r>
      <w:r>
        <w:rPr>
          <w:sz w:val="24"/>
          <w:szCs w:val="24"/>
        </w:rPr>
        <w:t>s a</w:t>
      </w:r>
      <w:r>
        <w:rPr>
          <w:spacing w:val="-4"/>
          <w:sz w:val="24"/>
          <w:szCs w:val="24"/>
        </w:rPr>
        <w:t>f</w:t>
      </w:r>
      <w:r>
        <w:rPr>
          <w:sz w:val="24"/>
          <w:szCs w:val="24"/>
        </w:rPr>
        <w:t>fairs.</w:t>
      </w:r>
    </w:p>
    <w:p w14:paraId="28B3B59B" w14:textId="77777777" w:rsidR="00E9043B" w:rsidRDefault="00E9043B">
      <w:pPr>
        <w:spacing w:before="4" w:line="260" w:lineRule="exact"/>
        <w:rPr>
          <w:sz w:val="26"/>
          <w:szCs w:val="26"/>
        </w:rPr>
      </w:pPr>
    </w:p>
    <w:p w14:paraId="114AB289" w14:textId="77777777" w:rsidR="00E9043B" w:rsidRDefault="000C1467">
      <w:pPr>
        <w:ind w:left="280"/>
        <w:rPr>
          <w:sz w:val="24"/>
          <w:szCs w:val="24"/>
        </w:rPr>
      </w:pPr>
      <w:r>
        <w:rPr>
          <w:b/>
          <w:sz w:val="24"/>
          <w:szCs w:val="24"/>
        </w:rPr>
        <w:t xml:space="preserve">KPi.046  Name: </w:t>
      </w:r>
      <w:r>
        <w:rPr>
          <w:sz w:val="24"/>
          <w:szCs w:val="24"/>
        </w:rPr>
        <w:t xml:space="preserve">1: KIM 2: </w:t>
      </w:r>
      <w:r>
        <w:rPr>
          <w:spacing w:val="-4"/>
          <w:sz w:val="24"/>
          <w:szCs w:val="24"/>
        </w:rPr>
        <w:t>T</w:t>
      </w:r>
      <w:r>
        <w:rPr>
          <w:sz w:val="24"/>
          <w:szCs w:val="24"/>
        </w:rPr>
        <w:t>ONG-HO 3: na 4: na</w:t>
      </w:r>
    </w:p>
    <w:p w14:paraId="79AFE039" w14:textId="77777777" w:rsidR="00E9043B" w:rsidRDefault="000C1467">
      <w:pPr>
        <w:spacing w:before="2" w:line="260" w:lineRule="exact"/>
        <w:ind w:left="280" w:right="30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4"/>
          <w:sz w:val="24"/>
          <w:szCs w:val="24"/>
        </w:rPr>
        <w:t>V</w:t>
      </w:r>
      <w:r>
        <w:rPr>
          <w:sz w:val="24"/>
          <w:szCs w:val="24"/>
        </w:rPr>
        <w:t xml:space="preserve">ietnam Representative for </w:t>
      </w:r>
      <w:r>
        <w:rPr>
          <w:spacing w:val="-17"/>
          <w:sz w:val="24"/>
          <w:szCs w:val="24"/>
        </w:rPr>
        <w:t>T</w:t>
      </w:r>
      <w:r>
        <w:rPr>
          <w:sz w:val="24"/>
          <w:szCs w:val="24"/>
        </w:rPr>
        <w:t xml:space="preserve">anchon Commercial Bank, which is the main DPRK financial entity for weapons and missile-related sales </w:t>
      </w:r>
      <w:r>
        <w:rPr>
          <w:b/>
          <w:sz w:val="24"/>
          <w:szCs w:val="24"/>
        </w:rPr>
        <w:t xml:space="preserve">DOB: </w:t>
      </w:r>
      <w:r>
        <w:rPr>
          <w:sz w:val="24"/>
          <w:szCs w:val="24"/>
        </w:rPr>
        <w:t xml:space="preserve">18 Aug. 1969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745310</w:t>
      </w:r>
      <w:r>
        <w:rPr>
          <w:spacing w:val="-9"/>
          <w:sz w:val="24"/>
          <w:szCs w:val="24"/>
        </w:rPr>
        <w:t>11</w:t>
      </w:r>
      <w:r>
        <w:rPr>
          <w:sz w:val="24"/>
          <w:szCs w:val="24"/>
        </w:rPr>
        <w:t xml:space="preserve">1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pacing w:val="-14"/>
          <w:sz w:val="24"/>
          <w:szCs w:val="24"/>
        </w:rPr>
        <w:t>V</w:t>
      </w:r>
      <w:r>
        <w:rPr>
          <w:sz w:val="24"/>
          <w:szCs w:val="24"/>
        </w:rPr>
        <w:t xml:space="preserve">iet Nam </w:t>
      </w:r>
      <w:r>
        <w:rPr>
          <w:b/>
          <w:sz w:val="24"/>
          <w:szCs w:val="24"/>
        </w:rPr>
        <w:t xml:space="preserve">Listed on: </w:t>
      </w:r>
      <w:r>
        <w:rPr>
          <w:sz w:val="24"/>
          <w:szCs w:val="24"/>
        </w:rPr>
        <w:t xml:space="preserve">2 Jun. 2017 </w:t>
      </w:r>
      <w:r>
        <w:rPr>
          <w:b/>
          <w:sz w:val="24"/>
          <w:szCs w:val="24"/>
        </w:rPr>
        <w:t xml:space="preserve">Other information: </w:t>
      </w:r>
      <w:r>
        <w:rPr>
          <w:sz w:val="24"/>
          <w:szCs w:val="24"/>
        </w:rPr>
        <w:t>Gender: male.</w:t>
      </w:r>
    </w:p>
    <w:p w14:paraId="6B39DC39" w14:textId="77777777" w:rsidR="00E9043B" w:rsidRDefault="00E9043B">
      <w:pPr>
        <w:spacing w:before="2" w:line="260" w:lineRule="exact"/>
        <w:rPr>
          <w:sz w:val="26"/>
          <w:szCs w:val="26"/>
        </w:rPr>
      </w:pPr>
    </w:p>
    <w:p w14:paraId="25C257BE" w14:textId="77777777" w:rsidR="00E9043B" w:rsidRDefault="000C1467">
      <w:pPr>
        <w:ind w:left="280"/>
        <w:rPr>
          <w:sz w:val="24"/>
          <w:szCs w:val="24"/>
        </w:rPr>
      </w:pPr>
      <w:r>
        <w:rPr>
          <w:b/>
          <w:sz w:val="24"/>
          <w:szCs w:val="24"/>
        </w:rPr>
        <w:t xml:space="preserve">QDi.241 Name: </w:t>
      </w:r>
      <w:r>
        <w:rPr>
          <w:sz w:val="24"/>
          <w:szCs w:val="24"/>
        </w:rPr>
        <w:t>1: ANGELO 2: RAMIREZ 3: TRINIDAD 4: na</w:t>
      </w:r>
    </w:p>
    <w:p w14:paraId="2BACD031" w14:textId="77777777" w:rsidR="00E9043B" w:rsidRDefault="000C1467">
      <w:pPr>
        <w:spacing w:line="260" w:lineRule="exact"/>
        <w:ind w:left="280"/>
        <w:rPr>
          <w:sz w:val="24"/>
          <w:szCs w:val="24"/>
        </w:rPr>
      </w:pPr>
      <w:r>
        <w:rPr>
          <w:b/>
          <w:sz w:val="24"/>
          <w:szCs w:val="24"/>
        </w:rPr>
        <w:t>Name (original script):</w:t>
      </w:r>
    </w:p>
    <w:p w14:paraId="1FBBBC2C" w14:textId="77777777" w:rsidR="00E9043B" w:rsidRDefault="000C1467">
      <w:pPr>
        <w:spacing w:before="2" w:line="260" w:lineRule="exact"/>
        <w:ind w:left="280" w:right="349"/>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20 Ma</w:t>
      </w:r>
      <w:r>
        <w:rPr>
          <w:spacing w:val="-13"/>
          <w:sz w:val="24"/>
          <w:szCs w:val="24"/>
        </w:rPr>
        <w:t>r</w:t>
      </w:r>
      <w:r>
        <w:rPr>
          <w:sz w:val="24"/>
          <w:szCs w:val="24"/>
        </w:rPr>
        <w:t xml:space="preserve">. 1978 </w:t>
      </w:r>
      <w:r>
        <w:rPr>
          <w:b/>
          <w:sz w:val="24"/>
          <w:szCs w:val="24"/>
        </w:rPr>
        <w:t xml:space="preserve">POB: </w:t>
      </w:r>
      <w:r>
        <w:rPr>
          <w:sz w:val="24"/>
          <w:szCs w:val="24"/>
        </w:rPr>
        <w:t xml:space="preserve">Gattaran, Cagayan Province, Philippines </w:t>
      </w:r>
      <w:r>
        <w:rPr>
          <w:b/>
          <w:sz w:val="24"/>
          <w:szCs w:val="24"/>
        </w:rPr>
        <w:t xml:space="preserve">Good quality a.k.a.: a) </w:t>
      </w:r>
      <w:r>
        <w:rPr>
          <w:sz w:val="24"/>
          <w:szCs w:val="24"/>
        </w:rPr>
        <w:t xml:space="preserve">Calib </w:t>
      </w:r>
      <w:r>
        <w:rPr>
          <w:spacing w:val="-8"/>
          <w:sz w:val="24"/>
          <w:szCs w:val="24"/>
        </w:rPr>
        <w:t>T</w:t>
      </w:r>
      <w:r>
        <w:rPr>
          <w:sz w:val="24"/>
          <w:szCs w:val="24"/>
        </w:rPr>
        <w:t xml:space="preserve">rinidad </w:t>
      </w:r>
      <w:r>
        <w:rPr>
          <w:b/>
          <w:sz w:val="24"/>
          <w:szCs w:val="24"/>
        </w:rPr>
        <w:t xml:space="preserve">b) </w:t>
      </w:r>
      <w:r>
        <w:rPr>
          <w:sz w:val="24"/>
          <w:szCs w:val="24"/>
        </w:rPr>
        <w:t xml:space="preserve">Kalib </w:t>
      </w:r>
      <w:r>
        <w:rPr>
          <w:spacing w:val="-8"/>
          <w:sz w:val="24"/>
          <w:szCs w:val="24"/>
        </w:rPr>
        <w:t>T</w:t>
      </w:r>
      <w:r>
        <w:rPr>
          <w:sz w:val="24"/>
          <w:szCs w:val="24"/>
        </w:rPr>
        <w:t xml:space="preserve">rinidad </w:t>
      </w:r>
      <w:r>
        <w:rPr>
          <w:b/>
          <w:sz w:val="24"/>
          <w:szCs w:val="24"/>
        </w:rPr>
        <w:t xml:space="preserve">Low quality a.k.a.: a) </w:t>
      </w:r>
      <w:r>
        <w:rPr>
          <w:sz w:val="24"/>
          <w:szCs w:val="24"/>
        </w:rPr>
        <w:t xml:space="preserve">Abdul Khalil </w:t>
      </w:r>
      <w:r>
        <w:rPr>
          <w:b/>
          <w:sz w:val="24"/>
          <w:szCs w:val="24"/>
        </w:rPr>
        <w:t xml:space="preserve">b) </w:t>
      </w:r>
      <w:r>
        <w:rPr>
          <w:sz w:val="24"/>
          <w:szCs w:val="24"/>
        </w:rPr>
        <w:t xml:space="preserve">Abdukahlil </w:t>
      </w:r>
      <w:r>
        <w:rPr>
          <w:b/>
          <w:sz w:val="24"/>
          <w:szCs w:val="24"/>
        </w:rPr>
        <w:t xml:space="preserve">c) </w:t>
      </w:r>
      <w:r>
        <w:rPr>
          <w:sz w:val="24"/>
          <w:szCs w:val="24"/>
        </w:rPr>
        <w:t xml:space="preserve">Abu Khalil </w:t>
      </w:r>
      <w:r>
        <w:rPr>
          <w:b/>
          <w:sz w:val="24"/>
          <w:szCs w:val="24"/>
        </w:rPr>
        <w:t xml:space="preserve">d) </w:t>
      </w:r>
      <w:r>
        <w:rPr>
          <w:sz w:val="24"/>
          <w:szCs w:val="24"/>
        </w:rPr>
        <w:t xml:space="preserve">Anis </w:t>
      </w:r>
      <w:r>
        <w:rPr>
          <w:b/>
          <w:sz w:val="24"/>
          <w:szCs w:val="24"/>
        </w:rPr>
        <w:t xml:space="preserve">Nationality: </w:t>
      </w:r>
      <w:r>
        <w:rPr>
          <w:sz w:val="24"/>
          <w:szCs w:val="24"/>
        </w:rPr>
        <w:t xml:space="preserve">Philippines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3</w:t>
      </w:r>
      <w:r>
        <w:rPr>
          <w:spacing w:val="-9"/>
          <w:sz w:val="24"/>
          <w:szCs w:val="24"/>
        </w:rPr>
        <w:t>11</w:t>
      </w:r>
      <w:r>
        <w:rPr>
          <w:sz w:val="24"/>
          <w:szCs w:val="24"/>
        </w:rPr>
        <w:t xml:space="preserve">1 Ma. Bautista, Punta, Santa Ana, Manila, Philippines </w:t>
      </w:r>
      <w:r>
        <w:rPr>
          <w:b/>
          <w:sz w:val="24"/>
          <w:szCs w:val="24"/>
        </w:rPr>
        <w:t xml:space="preserve">Listed on: </w:t>
      </w:r>
      <w:r>
        <w:rPr>
          <w:sz w:val="24"/>
          <w:szCs w:val="24"/>
        </w:rPr>
        <w:t>4 Jun. 2008 ( amended on 13 Dec. 20</w:t>
      </w:r>
      <w:r>
        <w:rPr>
          <w:spacing w:val="-9"/>
          <w:sz w:val="24"/>
          <w:szCs w:val="24"/>
        </w:rPr>
        <w:t>1</w:t>
      </w:r>
      <w:r>
        <w:rPr>
          <w:sz w:val="24"/>
          <w:szCs w:val="24"/>
        </w:rPr>
        <w:t xml:space="preserve">1, 6 Dec. 2019 ) </w:t>
      </w:r>
      <w:r>
        <w:rPr>
          <w:b/>
          <w:sz w:val="24"/>
          <w:szCs w:val="24"/>
        </w:rPr>
        <w:t xml:space="preserve">Other information: </w:t>
      </w:r>
      <w:r>
        <w:rPr>
          <w:sz w:val="24"/>
          <w:szCs w:val="24"/>
        </w:rPr>
        <w:t>Distinguishing marks include scars on both legs. Member of the Rajah Solaiman Movement (QDe.128), and associated with the Abu Sayyaf Group (QDe.001) and the Jemaah Islamiyah (QDe.092). In detention in the Philippines as of May 20</w:t>
      </w:r>
      <w:r>
        <w:rPr>
          <w:spacing w:val="-9"/>
          <w:sz w:val="24"/>
          <w:szCs w:val="24"/>
        </w:rPr>
        <w:t>1</w:t>
      </w:r>
      <w:r>
        <w:rPr>
          <w:sz w:val="24"/>
          <w:szCs w:val="24"/>
        </w:rPr>
        <w:t>1. Review pursuant to Security Council resolution 1822 (2008) was concluded on 13 May 2010. Review pursuant to Security Council resolution 2368 (2017) was concluded on 4</w:t>
      </w:r>
    </w:p>
    <w:p w14:paraId="002EABB2" w14:textId="77777777" w:rsidR="00E9043B" w:rsidRDefault="003103A9">
      <w:pPr>
        <w:spacing w:line="260" w:lineRule="exact"/>
        <w:ind w:left="280" w:right="663"/>
        <w:rPr>
          <w:sz w:val="24"/>
          <w:szCs w:val="24"/>
        </w:rPr>
      </w:pPr>
      <w:hyperlink r:id="rId949">
        <w:r w:rsidR="000C1467">
          <w:rPr>
            <w:sz w:val="24"/>
            <w:szCs w:val="24"/>
          </w:rPr>
          <w:t>Dec.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950">
        <w:r w:rsidR="000C1467">
          <w:rPr>
            <w:color w:val="0000ED"/>
            <w:sz w:val="24"/>
            <w:szCs w:val="24"/>
            <w:u w:val="single" w:color="0000ED"/>
          </w:rPr>
          <w:t xml:space="preserve">click  here </w:t>
        </w:r>
      </w:hyperlink>
    </w:p>
    <w:p w14:paraId="197D78A0" w14:textId="77777777" w:rsidR="00E9043B" w:rsidRDefault="00E9043B">
      <w:pPr>
        <w:spacing w:before="13" w:line="220" w:lineRule="exact"/>
        <w:rPr>
          <w:sz w:val="22"/>
          <w:szCs w:val="22"/>
        </w:rPr>
      </w:pPr>
    </w:p>
    <w:p w14:paraId="7D894500" w14:textId="77777777" w:rsidR="00E9043B" w:rsidRDefault="000C1467">
      <w:pPr>
        <w:spacing w:before="29"/>
        <w:ind w:left="280"/>
        <w:rPr>
          <w:sz w:val="24"/>
          <w:szCs w:val="24"/>
        </w:rPr>
      </w:pPr>
      <w:r>
        <w:rPr>
          <w:b/>
          <w:sz w:val="24"/>
          <w:szCs w:val="24"/>
        </w:rPr>
        <w:t xml:space="preserve">QDi.056 Name: </w:t>
      </w:r>
      <w:r>
        <w:rPr>
          <w:sz w:val="24"/>
          <w:szCs w:val="24"/>
        </w:rPr>
        <w:t>1: MOHAMMED 2: TU</w:t>
      </w:r>
      <w:r>
        <w:rPr>
          <w:spacing w:val="-18"/>
          <w:sz w:val="24"/>
          <w:szCs w:val="24"/>
        </w:rPr>
        <w:t>F</w:t>
      </w:r>
      <w:r>
        <w:rPr>
          <w:sz w:val="24"/>
          <w:szCs w:val="24"/>
        </w:rPr>
        <w:t>AIL 3: na 4: na</w:t>
      </w:r>
    </w:p>
    <w:p w14:paraId="16290606" w14:textId="77777777" w:rsidR="00E9043B" w:rsidRDefault="000C1467">
      <w:pPr>
        <w:spacing w:before="2" w:line="260" w:lineRule="exact"/>
        <w:ind w:left="280" w:right="35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5 May 1930 </w:t>
      </w:r>
      <w:r>
        <w:rPr>
          <w:b/>
          <w:sz w:val="24"/>
          <w:szCs w:val="24"/>
        </w:rPr>
        <w:t xml:space="preserve">POB: </w:t>
      </w:r>
      <w:r>
        <w:rPr>
          <w:sz w:val="24"/>
          <w:szCs w:val="24"/>
        </w:rPr>
        <w:t xml:space="preserve">na </w:t>
      </w:r>
      <w:r>
        <w:rPr>
          <w:b/>
          <w:sz w:val="24"/>
          <w:szCs w:val="24"/>
        </w:rPr>
        <w:t xml:space="preserve">Good quality a.k.a.: a) </w:t>
      </w:r>
      <w:r>
        <w:rPr>
          <w:spacing w:val="-8"/>
          <w:sz w:val="24"/>
          <w:szCs w:val="24"/>
        </w:rPr>
        <w:t>T</w:t>
      </w:r>
      <w:r>
        <w:rPr>
          <w:sz w:val="24"/>
          <w:szCs w:val="24"/>
        </w:rPr>
        <w:t xml:space="preserve">ufail, S.M. </w:t>
      </w:r>
      <w:r>
        <w:rPr>
          <w:b/>
          <w:sz w:val="24"/>
          <w:szCs w:val="24"/>
        </w:rPr>
        <w:t xml:space="preserve">b) </w:t>
      </w:r>
      <w:r>
        <w:rPr>
          <w:spacing w:val="-8"/>
          <w:sz w:val="24"/>
          <w:szCs w:val="24"/>
        </w:rPr>
        <w:t>T</w:t>
      </w:r>
      <w:r>
        <w:rPr>
          <w:sz w:val="24"/>
          <w:szCs w:val="24"/>
        </w:rPr>
        <w:t>u</w:t>
      </w:r>
      <w:r>
        <w:rPr>
          <w:spacing w:val="-4"/>
          <w:sz w:val="24"/>
          <w:szCs w:val="24"/>
        </w:rPr>
        <w:t>f</w:t>
      </w:r>
      <w:r>
        <w:rPr>
          <w:sz w:val="24"/>
          <w:szCs w:val="24"/>
        </w:rPr>
        <w:t xml:space="preserve">fail, Sheik Mohammed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Pakistan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Dec. 2001 ( amended on 19 Jan. 20</w:t>
      </w:r>
      <w:r>
        <w:rPr>
          <w:spacing w:val="-9"/>
          <w:sz w:val="24"/>
          <w:szCs w:val="24"/>
        </w:rPr>
        <w:t>1</w:t>
      </w:r>
      <w:r>
        <w:rPr>
          <w:sz w:val="24"/>
          <w:szCs w:val="24"/>
        </w:rPr>
        <w:t xml:space="preserve">1, 1 May 2019 ) </w:t>
      </w:r>
      <w:r>
        <w:rPr>
          <w:b/>
          <w:sz w:val="24"/>
          <w:szCs w:val="24"/>
        </w:rPr>
        <w:t xml:space="preserve">Other information: </w:t>
      </w:r>
      <w:r>
        <w:rPr>
          <w:sz w:val="24"/>
          <w:szCs w:val="24"/>
        </w:rPr>
        <w:t xml:space="preserve">Served as a director of Ummah </w:t>
      </w:r>
      <w:r>
        <w:rPr>
          <w:spacing w:val="-17"/>
          <w:sz w:val="24"/>
          <w:szCs w:val="24"/>
        </w:rPr>
        <w:t>T</w:t>
      </w:r>
      <w:r>
        <w:rPr>
          <w:sz w:val="24"/>
          <w:szCs w:val="24"/>
        </w:rPr>
        <w:t>ameer e-Nau (UTN) (QDe.068). Review pursuant to Security Council resolution 1822 (2008) was concluded on 1 Jun. 2010. Review pursuant to Security Council resolution 2253 (2015) was concluded on 21 Feb. INTERPOL-UN Security Council Special Notice web link:</w:t>
      </w:r>
      <w:hyperlink r:id="rId95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52">
        <w:r>
          <w:rPr>
            <w:color w:val="0000ED"/>
            <w:sz w:val="24"/>
            <w:szCs w:val="24"/>
            <w:u w:val="single" w:color="0000ED"/>
          </w:rPr>
          <w:t xml:space="preserve">click  here </w:t>
        </w:r>
      </w:hyperlink>
    </w:p>
    <w:p w14:paraId="3ED8C4F5" w14:textId="77777777" w:rsidR="00E9043B" w:rsidRDefault="00E9043B">
      <w:pPr>
        <w:spacing w:before="2" w:line="260" w:lineRule="exact"/>
        <w:rPr>
          <w:sz w:val="26"/>
          <w:szCs w:val="26"/>
        </w:rPr>
      </w:pPr>
    </w:p>
    <w:p w14:paraId="1D08CE5C" w14:textId="77777777" w:rsidR="00E9043B" w:rsidRDefault="000C1467">
      <w:pPr>
        <w:ind w:left="280"/>
        <w:rPr>
          <w:sz w:val="24"/>
          <w:szCs w:val="24"/>
        </w:rPr>
      </w:pPr>
      <w:r>
        <w:rPr>
          <w:b/>
          <w:sz w:val="24"/>
          <w:szCs w:val="24"/>
        </w:rPr>
        <w:t>GBi.0</w:t>
      </w:r>
      <w:r>
        <w:rPr>
          <w:b/>
          <w:spacing w:val="-13"/>
          <w:sz w:val="24"/>
          <w:szCs w:val="24"/>
        </w:rPr>
        <w:t>1</w:t>
      </w:r>
      <w:r>
        <w:rPr>
          <w:b/>
          <w:sz w:val="24"/>
          <w:szCs w:val="24"/>
        </w:rPr>
        <w:t xml:space="preserve">1 Name: </w:t>
      </w:r>
      <w:r>
        <w:rPr>
          <w:sz w:val="24"/>
          <w:szCs w:val="24"/>
        </w:rPr>
        <w:t>1: MAMADU 2: TURE 3: na 4: na</w:t>
      </w:r>
    </w:p>
    <w:p w14:paraId="75E173B7"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Major General </w:t>
      </w:r>
      <w:r>
        <w:rPr>
          <w:b/>
          <w:sz w:val="24"/>
          <w:szCs w:val="24"/>
        </w:rPr>
        <w:t xml:space="preserve">b) </w:t>
      </w:r>
      <w:r>
        <w:rPr>
          <w:sz w:val="24"/>
          <w:szCs w:val="24"/>
        </w:rPr>
        <w:t>Deputy Chief of Sta</w:t>
      </w:r>
      <w:r>
        <w:rPr>
          <w:spacing w:val="-4"/>
          <w:sz w:val="24"/>
          <w:szCs w:val="24"/>
        </w:rPr>
        <w:t>f</w:t>
      </w:r>
      <w:r>
        <w:rPr>
          <w:sz w:val="24"/>
          <w:szCs w:val="24"/>
        </w:rPr>
        <w:t xml:space="preserve">f of the Armed Forces </w:t>
      </w:r>
      <w:r>
        <w:rPr>
          <w:b/>
          <w:sz w:val="24"/>
          <w:szCs w:val="24"/>
        </w:rPr>
        <w:t xml:space="preserve">DOB: </w:t>
      </w:r>
      <w:r>
        <w:rPr>
          <w:sz w:val="24"/>
          <w:szCs w:val="24"/>
        </w:rPr>
        <w:t>26 Ap</w:t>
      </w:r>
      <w:r>
        <w:rPr>
          <w:spacing w:val="-13"/>
          <w:sz w:val="24"/>
          <w:szCs w:val="24"/>
        </w:rPr>
        <w:t>r</w:t>
      </w:r>
      <w:r>
        <w:rPr>
          <w:sz w:val="24"/>
          <w:szCs w:val="24"/>
        </w:rPr>
        <w:t>. 1947</w:t>
      </w:r>
    </w:p>
    <w:p w14:paraId="65211A94" w14:textId="77777777" w:rsidR="00E9043B" w:rsidRDefault="000C1467">
      <w:pPr>
        <w:spacing w:before="2" w:line="260" w:lineRule="exact"/>
        <w:ind w:left="280" w:right="646"/>
        <w:rPr>
          <w:sz w:val="24"/>
          <w:szCs w:val="24"/>
        </w:rPr>
      </w:pP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N’Krumah </w:t>
      </w:r>
      <w:r>
        <w:rPr>
          <w:b/>
          <w:sz w:val="24"/>
          <w:szCs w:val="24"/>
        </w:rPr>
        <w:t xml:space="preserve">Nationality: </w:t>
      </w:r>
      <w:r>
        <w:rPr>
          <w:sz w:val="24"/>
          <w:szCs w:val="24"/>
        </w:rPr>
        <w:t xml:space="preserve">Guinea-Bissau </w:t>
      </w:r>
      <w:r>
        <w:rPr>
          <w:b/>
          <w:sz w:val="24"/>
          <w:szCs w:val="24"/>
        </w:rPr>
        <w:t xml:space="preserve">Passport no: </w:t>
      </w:r>
      <w:r>
        <w:rPr>
          <w:sz w:val="24"/>
          <w:szCs w:val="24"/>
        </w:rPr>
        <w:t>DA0002186, issued on 30 Ma</w:t>
      </w:r>
      <w:r>
        <w:rPr>
          <w:spacing w:val="-13"/>
          <w:sz w:val="24"/>
          <w:szCs w:val="24"/>
        </w:rPr>
        <w:t>r</w:t>
      </w:r>
      <w:r>
        <w:rPr>
          <w:sz w:val="24"/>
          <w:szCs w:val="24"/>
        </w:rPr>
        <w:t xml:space="preserve">. 2007, issued in Guinea-Bissau (Expiration date 26 Aug. 2013)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18 May 2012 </w:t>
      </w:r>
      <w:r>
        <w:rPr>
          <w:b/>
          <w:sz w:val="24"/>
          <w:szCs w:val="24"/>
        </w:rPr>
        <w:t xml:space="preserve">Other information: </w:t>
      </w:r>
      <w:r>
        <w:rPr>
          <w:spacing w:val="-8"/>
          <w:sz w:val="24"/>
          <w:szCs w:val="24"/>
        </w:rPr>
        <w:t>T</w:t>
      </w:r>
      <w:r>
        <w:rPr>
          <w:sz w:val="24"/>
          <w:szCs w:val="24"/>
        </w:rPr>
        <w:t>ure was listed on 18 May</w:t>
      </w:r>
    </w:p>
    <w:p w14:paraId="42059D92" w14:textId="77777777" w:rsidR="00E9043B" w:rsidRDefault="000C1467">
      <w:pPr>
        <w:spacing w:line="260" w:lineRule="exact"/>
        <w:ind w:left="280" w:right="434"/>
        <w:rPr>
          <w:sz w:val="24"/>
          <w:szCs w:val="24"/>
        </w:rPr>
      </w:pPr>
      <w:r>
        <w:rPr>
          <w:sz w:val="24"/>
          <w:szCs w:val="24"/>
        </w:rPr>
        <w:t>2012 pursuant to paragraph 4 of resolution 2048 (2012) as “Member of the “Military Command” which has assumed responsibility for the coup d’état of 12 April 2012.” INTERPOL-UN Security Council Special Notice</w:t>
      </w:r>
      <w:hyperlink r:id="rId953">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54">
        <w:r>
          <w:rPr>
            <w:color w:val="0000ED"/>
            <w:sz w:val="24"/>
            <w:szCs w:val="24"/>
            <w:u w:val="single" w:color="0000ED"/>
          </w:rPr>
          <w:t xml:space="preserve">click  here </w:t>
        </w:r>
      </w:hyperlink>
    </w:p>
    <w:p w14:paraId="6C7AC2E7" w14:textId="77777777" w:rsidR="00E9043B" w:rsidRDefault="00E9043B">
      <w:pPr>
        <w:spacing w:before="13" w:line="220" w:lineRule="exact"/>
        <w:rPr>
          <w:sz w:val="22"/>
          <w:szCs w:val="22"/>
        </w:rPr>
      </w:pPr>
    </w:p>
    <w:p w14:paraId="3C940218" w14:textId="77777777" w:rsidR="00E9043B" w:rsidRDefault="000C1467">
      <w:pPr>
        <w:spacing w:before="29"/>
        <w:ind w:left="280"/>
        <w:rPr>
          <w:sz w:val="24"/>
          <w:szCs w:val="24"/>
        </w:rPr>
      </w:pPr>
      <w:r>
        <w:rPr>
          <w:b/>
          <w:sz w:val="24"/>
          <w:szCs w:val="24"/>
        </w:rPr>
        <w:t xml:space="preserve">QDi.390 Name: </w:t>
      </w:r>
      <w:r>
        <w:rPr>
          <w:sz w:val="24"/>
          <w:szCs w:val="24"/>
        </w:rPr>
        <w:t>1: N</w:t>
      </w:r>
      <w:r>
        <w:rPr>
          <w:spacing w:val="-22"/>
          <w:sz w:val="24"/>
          <w:szCs w:val="24"/>
        </w:rPr>
        <w:t>A</w:t>
      </w:r>
      <w:r>
        <w:rPr>
          <w:sz w:val="24"/>
          <w:szCs w:val="24"/>
        </w:rPr>
        <w:t>YEF 2: SALAM 3: MUHAMMAD 4: UJ</w:t>
      </w:r>
      <w:r>
        <w:rPr>
          <w:spacing w:val="-22"/>
          <w:sz w:val="24"/>
          <w:szCs w:val="24"/>
        </w:rPr>
        <w:t>A</w:t>
      </w:r>
      <w:r>
        <w:rPr>
          <w:sz w:val="24"/>
          <w:szCs w:val="24"/>
        </w:rPr>
        <w:t>YM AL-HABABI</w:t>
      </w:r>
    </w:p>
    <w:p w14:paraId="15211509" w14:textId="77777777" w:rsidR="00E9043B" w:rsidRDefault="000C1467">
      <w:pPr>
        <w:spacing w:line="260" w:lineRule="exact"/>
        <w:ind w:left="280"/>
        <w:rPr>
          <w:sz w:val="24"/>
          <w:szCs w:val="24"/>
        </w:rPr>
      </w:pPr>
      <w:r>
        <w:rPr>
          <w:b/>
          <w:sz w:val="24"/>
          <w:szCs w:val="24"/>
        </w:rPr>
        <w:t xml:space="preserve">Name (original script): </w:t>
      </w:r>
      <w:r>
        <w:rPr>
          <w:sz w:val="24"/>
          <w:szCs w:val="24"/>
        </w:rPr>
        <w:t>ﻲﺑﺎﺒﺤﻟا ﻢﯿﺠﻋ ﺪﻤﺤﻣ مﻼﺳ ﻒﯾﺎﻧ</w:t>
      </w:r>
    </w:p>
    <w:p w14:paraId="3130A43B" w14:textId="77777777" w:rsidR="00E9043B" w:rsidRDefault="000C1467">
      <w:pPr>
        <w:spacing w:before="2" w:line="260" w:lineRule="exact"/>
        <w:ind w:left="280" w:right="268"/>
        <w:rPr>
          <w:sz w:val="24"/>
          <w:szCs w:val="24"/>
        </w:rPr>
      </w:pPr>
      <w:r>
        <w:rPr>
          <w:b/>
          <w:spacing w:val="-4"/>
          <w:sz w:val="24"/>
          <w:szCs w:val="24"/>
        </w:rPr>
        <w:t>T</w:t>
      </w:r>
      <w:r>
        <w:rPr>
          <w:b/>
          <w:sz w:val="24"/>
          <w:szCs w:val="24"/>
        </w:rPr>
        <w:t xml:space="preserve">itle: </w:t>
      </w:r>
      <w:r>
        <w:rPr>
          <w:sz w:val="24"/>
          <w:szCs w:val="24"/>
        </w:rPr>
        <w:t xml:space="preserve">Sheikh </w:t>
      </w:r>
      <w:r>
        <w:rPr>
          <w:b/>
          <w:sz w:val="24"/>
          <w:szCs w:val="24"/>
        </w:rPr>
        <w:t xml:space="preserve">Designation: </w:t>
      </w:r>
      <w:r>
        <w:rPr>
          <w:sz w:val="24"/>
          <w:szCs w:val="24"/>
        </w:rPr>
        <w:t xml:space="preserve">na </w:t>
      </w:r>
      <w:r>
        <w:rPr>
          <w:b/>
          <w:sz w:val="24"/>
          <w:szCs w:val="24"/>
        </w:rPr>
        <w:t xml:space="preserve">DOB: a) </w:t>
      </w:r>
      <w:r>
        <w:rPr>
          <w:sz w:val="24"/>
          <w:szCs w:val="24"/>
        </w:rPr>
        <w:t xml:space="preserve">1981 </w:t>
      </w:r>
      <w:r>
        <w:rPr>
          <w:b/>
          <w:sz w:val="24"/>
          <w:szCs w:val="24"/>
        </w:rPr>
        <w:t xml:space="preserve">b) </w:t>
      </w:r>
      <w:r>
        <w:rPr>
          <w:sz w:val="24"/>
          <w:szCs w:val="24"/>
        </w:rPr>
        <w:t xml:space="preserve">Approximately 1980 </w:t>
      </w:r>
      <w:r>
        <w:rPr>
          <w:b/>
          <w:sz w:val="24"/>
          <w:szCs w:val="24"/>
        </w:rPr>
        <w:t xml:space="preserve">POB: </w:t>
      </w:r>
      <w:r>
        <w:rPr>
          <w:sz w:val="24"/>
          <w:szCs w:val="24"/>
        </w:rPr>
        <w:t xml:space="preserve">Saudi Arabia </w:t>
      </w:r>
      <w:r>
        <w:rPr>
          <w:b/>
          <w:sz w:val="24"/>
          <w:szCs w:val="24"/>
        </w:rPr>
        <w:t xml:space="preserve">Good quality a.k.a.: </w:t>
      </w:r>
      <w:r>
        <w:rPr>
          <w:sz w:val="24"/>
          <w:szCs w:val="24"/>
        </w:rPr>
        <w:t xml:space="preserve">Nayf Salam Muhammad Ujaym al-Hababi </w:t>
      </w:r>
      <w:r>
        <w:rPr>
          <w:b/>
          <w:sz w:val="24"/>
          <w:szCs w:val="24"/>
        </w:rPr>
        <w:t xml:space="preserve">Low quality a.k.a.: a) </w:t>
      </w:r>
      <w:r>
        <w:rPr>
          <w:sz w:val="24"/>
          <w:szCs w:val="24"/>
        </w:rPr>
        <w:t xml:space="preserve">Faruq al-Qahtani </w:t>
      </w:r>
      <w:r>
        <w:rPr>
          <w:b/>
          <w:sz w:val="24"/>
          <w:szCs w:val="24"/>
        </w:rPr>
        <w:t xml:space="preserve">b) </w:t>
      </w:r>
      <w:r>
        <w:rPr>
          <w:sz w:val="24"/>
          <w:szCs w:val="24"/>
        </w:rPr>
        <w:t xml:space="preserve">Faruq al-Qatari </w:t>
      </w:r>
      <w:r>
        <w:rPr>
          <w:b/>
          <w:sz w:val="24"/>
          <w:szCs w:val="24"/>
        </w:rPr>
        <w:t xml:space="preserve">c) </w:t>
      </w:r>
      <w:r>
        <w:rPr>
          <w:sz w:val="24"/>
          <w:szCs w:val="24"/>
        </w:rPr>
        <w:t xml:space="preserve">Farouq al-Qahtani al Qatari </w:t>
      </w:r>
      <w:r>
        <w:rPr>
          <w:b/>
          <w:sz w:val="24"/>
          <w:szCs w:val="24"/>
        </w:rPr>
        <w:t xml:space="preserve">d) </w:t>
      </w:r>
      <w:r>
        <w:rPr>
          <w:sz w:val="24"/>
          <w:szCs w:val="24"/>
        </w:rPr>
        <w:t xml:space="preserve">Sheikh Farooq al- Qahtani </w:t>
      </w:r>
      <w:r>
        <w:rPr>
          <w:b/>
          <w:sz w:val="24"/>
          <w:szCs w:val="24"/>
        </w:rPr>
        <w:t xml:space="preserve">e) </w:t>
      </w:r>
      <w:r>
        <w:rPr>
          <w:sz w:val="24"/>
          <w:szCs w:val="24"/>
        </w:rPr>
        <w:t xml:space="preserve">Shaykh Imran Farouk </w:t>
      </w:r>
      <w:r>
        <w:rPr>
          <w:b/>
          <w:sz w:val="24"/>
          <w:szCs w:val="24"/>
        </w:rPr>
        <w:t xml:space="preserve">f) </w:t>
      </w:r>
      <w:r>
        <w:rPr>
          <w:sz w:val="24"/>
          <w:szCs w:val="24"/>
        </w:rPr>
        <w:t xml:space="preserve">Sheikh Faroq al-Qatari </w:t>
      </w:r>
      <w:r>
        <w:rPr>
          <w:b/>
          <w:sz w:val="24"/>
          <w:szCs w:val="24"/>
        </w:rPr>
        <w:t xml:space="preserve">Nationality: a) </w:t>
      </w:r>
      <w:r>
        <w:rPr>
          <w:sz w:val="24"/>
          <w:szCs w:val="24"/>
        </w:rPr>
        <w:t xml:space="preserve">Saudi Arabia </w:t>
      </w:r>
      <w:r>
        <w:rPr>
          <w:b/>
          <w:sz w:val="24"/>
          <w:szCs w:val="24"/>
        </w:rPr>
        <w:t xml:space="preserve">b) </w:t>
      </w:r>
      <w:r>
        <w:rPr>
          <w:sz w:val="24"/>
          <w:szCs w:val="24"/>
        </w:rPr>
        <w:t xml:space="preserve">Qatar </w:t>
      </w:r>
      <w:r>
        <w:rPr>
          <w:b/>
          <w:sz w:val="24"/>
          <w:szCs w:val="24"/>
        </w:rPr>
        <w:t xml:space="preserve">Passport no: </w:t>
      </w:r>
      <w:r>
        <w:rPr>
          <w:sz w:val="24"/>
          <w:szCs w:val="24"/>
        </w:rPr>
        <w:t xml:space="preserve">Qatari passport number 592667 (issued on 3 May 2007)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Afghanistan (since 2009) </w:t>
      </w:r>
      <w:r>
        <w:rPr>
          <w:b/>
          <w:sz w:val="24"/>
          <w:szCs w:val="24"/>
        </w:rPr>
        <w:t xml:space="preserve">Listed on: </w:t>
      </w:r>
      <w:r>
        <w:rPr>
          <w:sz w:val="24"/>
          <w:szCs w:val="24"/>
        </w:rPr>
        <w:t>28 Ma</w:t>
      </w:r>
      <w:r>
        <w:rPr>
          <w:spacing w:val="-13"/>
          <w:sz w:val="24"/>
          <w:szCs w:val="24"/>
        </w:rPr>
        <w:t>r</w:t>
      </w:r>
      <w:r>
        <w:rPr>
          <w:sz w:val="24"/>
          <w:szCs w:val="24"/>
        </w:rPr>
        <w:t xml:space="preserve">. 2016 </w:t>
      </w:r>
      <w:r>
        <w:rPr>
          <w:b/>
          <w:sz w:val="24"/>
          <w:szCs w:val="24"/>
        </w:rPr>
        <w:t xml:space="preserve">Other information: </w:t>
      </w:r>
      <w:r>
        <w:rPr>
          <w:sz w:val="24"/>
          <w:szCs w:val="24"/>
        </w:rPr>
        <w:t>Al-Qaida (QDe.004) emir for the eastern zone of Afghanistan. Has led an Al- Qaida battalion in Afghanistan since at least mid-2010. INTERPOL-UN Security Council Special Notice web link:</w:t>
      </w:r>
      <w:hyperlink r:id="rId95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56">
        <w:r>
          <w:rPr>
            <w:color w:val="0000ED"/>
            <w:sz w:val="24"/>
            <w:szCs w:val="24"/>
            <w:u w:val="single" w:color="0000ED"/>
          </w:rPr>
          <w:t xml:space="preserve">click  here </w:t>
        </w:r>
      </w:hyperlink>
    </w:p>
    <w:p w14:paraId="32193A7C" w14:textId="77777777" w:rsidR="00E9043B" w:rsidRDefault="00E9043B">
      <w:pPr>
        <w:spacing w:before="2" w:line="260" w:lineRule="exact"/>
        <w:rPr>
          <w:sz w:val="26"/>
          <w:szCs w:val="26"/>
        </w:rPr>
      </w:pPr>
    </w:p>
    <w:p w14:paraId="0CE572BA" w14:textId="77777777" w:rsidR="00E9043B" w:rsidRDefault="000C1467">
      <w:pPr>
        <w:ind w:left="280"/>
        <w:rPr>
          <w:sz w:val="24"/>
          <w:szCs w:val="24"/>
        </w:rPr>
      </w:pPr>
      <w:r>
        <w:rPr>
          <w:b/>
          <w:sz w:val="24"/>
          <w:szCs w:val="24"/>
        </w:rPr>
        <w:t xml:space="preserve">QDi.290 Name: </w:t>
      </w:r>
      <w:r>
        <w:rPr>
          <w:sz w:val="24"/>
          <w:szCs w:val="24"/>
        </w:rPr>
        <w:t>1: DOKU 2: KHAM</w:t>
      </w:r>
      <w:r>
        <w:rPr>
          <w:spacing w:val="-27"/>
          <w:sz w:val="24"/>
          <w:szCs w:val="24"/>
        </w:rPr>
        <w:t>A</w:t>
      </w:r>
      <w:r>
        <w:rPr>
          <w:spacing w:val="-4"/>
          <w:sz w:val="24"/>
          <w:szCs w:val="24"/>
        </w:rPr>
        <w:t>T</w:t>
      </w:r>
      <w:r>
        <w:rPr>
          <w:sz w:val="24"/>
          <w:szCs w:val="24"/>
        </w:rPr>
        <w:t>OVICH 3: UMAROV 4: na</w:t>
      </w:r>
    </w:p>
    <w:p w14:paraId="596F0E94" w14:textId="77777777" w:rsidR="00E9043B" w:rsidRDefault="000C1467">
      <w:pPr>
        <w:spacing w:line="260" w:lineRule="exact"/>
        <w:ind w:left="280"/>
        <w:rPr>
          <w:sz w:val="24"/>
          <w:szCs w:val="24"/>
        </w:rPr>
      </w:pPr>
      <w:r>
        <w:rPr>
          <w:b/>
          <w:sz w:val="24"/>
          <w:szCs w:val="24"/>
        </w:rPr>
        <w:t xml:space="preserve">Name (original script): </w:t>
      </w:r>
      <w:r>
        <w:rPr>
          <w:spacing w:val="-21"/>
          <w:sz w:val="24"/>
          <w:szCs w:val="24"/>
        </w:rPr>
        <w:t>У</w:t>
      </w:r>
      <w:r>
        <w:rPr>
          <w:spacing w:val="-2"/>
          <w:sz w:val="24"/>
          <w:szCs w:val="24"/>
        </w:rPr>
        <w:t>м</w:t>
      </w:r>
      <w:r>
        <w:rPr>
          <w:sz w:val="24"/>
          <w:szCs w:val="24"/>
        </w:rPr>
        <w:t>аров До</w:t>
      </w:r>
      <w:r>
        <w:rPr>
          <w:spacing w:val="-3"/>
          <w:sz w:val="24"/>
          <w:szCs w:val="24"/>
        </w:rPr>
        <w:t>к</w:t>
      </w:r>
      <w:r>
        <w:rPr>
          <w:sz w:val="24"/>
          <w:szCs w:val="24"/>
        </w:rPr>
        <w:t>у Ха</w:t>
      </w:r>
      <w:r>
        <w:rPr>
          <w:spacing w:val="-2"/>
          <w:sz w:val="24"/>
          <w:szCs w:val="24"/>
        </w:rPr>
        <w:t>м</w:t>
      </w:r>
      <w:r>
        <w:rPr>
          <w:spacing w:val="-6"/>
          <w:sz w:val="24"/>
          <w:szCs w:val="24"/>
        </w:rPr>
        <w:t>а</w:t>
      </w:r>
      <w:r>
        <w:rPr>
          <w:spacing w:val="-3"/>
          <w:sz w:val="24"/>
          <w:szCs w:val="24"/>
        </w:rPr>
        <w:t>т</w:t>
      </w:r>
      <w:r>
        <w:rPr>
          <w:sz w:val="24"/>
          <w:szCs w:val="24"/>
        </w:rPr>
        <w:t>ович</w:t>
      </w:r>
    </w:p>
    <w:p w14:paraId="148F28C6"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13 Ap</w:t>
      </w:r>
      <w:r>
        <w:rPr>
          <w:spacing w:val="-13"/>
          <w:sz w:val="24"/>
          <w:szCs w:val="24"/>
        </w:rPr>
        <w:t>r</w:t>
      </w:r>
      <w:r>
        <w:rPr>
          <w:sz w:val="24"/>
          <w:szCs w:val="24"/>
        </w:rPr>
        <w:t xml:space="preserve">. 1964 </w:t>
      </w:r>
      <w:r>
        <w:rPr>
          <w:b/>
          <w:sz w:val="24"/>
          <w:szCs w:val="24"/>
        </w:rPr>
        <w:t xml:space="preserve">b) </w:t>
      </w:r>
      <w:r>
        <w:rPr>
          <w:sz w:val="24"/>
          <w:szCs w:val="24"/>
        </w:rPr>
        <w:t>13 Ap</w:t>
      </w:r>
      <w:r>
        <w:rPr>
          <w:spacing w:val="-13"/>
          <w:sz w:val="24"/>
          <w:szCs w:val="24"/>
        </w:rPr>
        <w:t>r</w:t>
      </w:r>
      <w:r>
        <w:rPr>
          <w:sz w:val="24"/>
          <w:szCs w:val="24"/>
        </w:rPr>
        <w:t xml:space="preserve">. 1965 </w:t>
      </w:r>
      <w:r>
        <w:rPr>
          <w:b/>
          <w:sz w:val="24"/>
          <w:szCs w:val="24"/>
        </w:rPr>
        <w:t xml:space="preserve">c) </w:t>
      </w:r>
      <w:r>
        <w:rPr>
          <w:sz w:val="24"/>
          <w:szCs w:val="24"/>
        </w:rPr>
        <w:t xml:space="preserve">12 May 1964 </w:t>
      </w:r>
      <w:r>
        <w:rPr>
          <w:b/>
          <w:sz w:val="24"/>
          <w:szCs w:val="24"/>
        </w:rPr>
        <w:t xml:space="preserve">d) </w:t>
      </w:r>
      <w:r>
        <w:rPr>
          <w:sz w:val="24"/>
          <w:szCs w:val="24"/>
        </w:rPr>
        <w:t xml:space="preserve">1955 </w:t>
      </w:r>
      <w:r>
        <w:rPr>
          <w:b/>
          <w:sz w:val="24"/>
          <w:szCs w:val="24"/>
        </w:rPr>
        <w:t xml:space="preserve">POB: </w:t>
      </w:r>
      <w:r>
        <w:rPr>
          <w:sz w:val="24"/>
          <w:szCs w:val="24"/>
        </w:rPr>
        <w:t>Kharsenoy</w:t>
      </w:r>
    </w:p>
    <w:p w14:paraId="531BE1B6" w14:textId="77777777" w:rsidR="00E9043B" w:rsidRDefault="00E9043B">
      <w:pPr>
        <w:spacing w:line="140" w:lineRule="exact"/>
        <w:rPr>
          <w:sz w:val="14"/>
          <w:szCs w:val="14"/>
        </w:rPr>
      </w:pPr>
    </w:p>
    <w:p w14:paraId="6FAEDC47" w14:textId="77777777" w:rsidR="00E9043B" w:rsidRDefault="000C1467">
      <w:pPr>
        <w:spacing w:before="29"/>
        <w:ind w:left="280"/>
        <w:rPr>
          <w:sz w:val="24"/>
          <w:szCs w:val="24"/>
        </w:rPr>
      </w:pPr>
      <w:r>
        <w:rPr>
          <w:spacing w:val="-14"/>
          <w:sz w:val="24"/>
          <w:szCs w:val="24"/>
        </w:rPr>
        <w:t>V</w:t>
      </w:r>
      <w:r>
        <w:rPr>
          <w:sz w:val="24"/>
          <w:szCs w:val="24"/>
        </w:rPr>
        <w:t xml:space="preserve">illage, Shatoyskiy (Sovetskiy) District, Chechenskaya Respublika, Russian Federation </w:t>
      </w:r>
      <w:r>
        <w:rPr>
          <w:b/>
          <w:sz w:val="24"/>
          <w:szCs w:val="24"/>
        </w:rPr>
        <w:t>Good quality a.k.a.: a)</w:t>
      </w:r>
    </w:p>
    <w:p w14:paraId="224595D8" w14:textId="77777777" w:rsidR="00E9043B" w:rsidRDefault="000C1467">
      <w:pPr>
        <w:spacing w:line="260" w:lineRule="exact"/>
        <w:ind w:left="280"/>
        <w:rPr>
          <w:sz w:val="24"/>
          <w:szCs w:val="24"/>
        </w:rPr>
      </w:pPr>
      <w:r>
        <w:rPr>
          <w:sz w:val="24"/>
          <w:szCs w:val="24"/>
        </w:rPr>
        <w:t xml:space="preserve">Lom-ali Butayev (Butaev) born 1955 </w:t>
      </w:r>
      <w:r>
        <w:rPr>
          <w:b/>
          <w:sz w:val="24"/>
          <w:szCs w:val="24"/>
        </w:rPr>
        <w:t xml:space="preserve">b) </w:t>
      </w:r>
      <w:r>
        <w:rPr>
          <w:sz w:val="24"/>
          <w:szCs w:val="24"/>
        </w:rPr>
        <w:t>Dokka Umarov born 13 Ap</w:t>
      </w:r>
      <w:r>
        <w:rPr>
          <w:spacing w:val="-13"/>
          <w:sz w:val="24"/>
          <w:szCs w:val="24"/>
        </w:rPr>
        <w:t>r</w:t>
      </w:r>
      <w:r>
        <w:rPr>
          <w:sz w:val="24"/>
          <w:szCs w:val="24"/>
        </w:rPr>
        <w:t xml:space="preserve">. 1964 </w:t>
      </w:r>
      <w:r>
        <w:rPr>
          <w:b/>
          <w:sz w:val="24"/>
          <w:szCs w:val="24"/>
        </w:rPr>
        <w:t xml:space="preserve">c) </w:t>
      </w:r>
      <w:r>
        <w:rPr>
          <w:sz w:val="24"/>
          <w:szCs w:val="24"/>
        </w:rPr>
        <w:t>Dokka Umarov born 13 Ap</w:t>
      </w:r>
      <w:r>
        <w:rPr>
          <w:spacing w:val="-13"/>
          <w:sz w:val="24"/>
          <w:szCs w:val="24"/>
        </w:rPr>
        <w:t>r</w:t>
      </w:r>
      <w:r>
        <w:rPr>
          <w:sz w:val="24"/>
          <w:szCs w:val="24"/>
        </w:rPr>
        <w:t>. 1965</w:t>
      </w:r>
    </w:p>
    <w:p w14:paraId="6292314B" w14:textId="77777777" w:rsidR="00E9043B" w:rsidRDefault="000C1467">
      <w:pPr>
        <w:spacing w:line="260" w:lineRule="exact"/>
        <w:ind w:left="280"/>
        <w:rPr>
          <w:sz w:val="24"/>
          <w:szCs w:val="24"/>
        </w:rPr>
      </w:pPr>
      <w:r>
        <w:rPr>
          <w:b/>
          <w:sz w:val="24"/>
          <w:szCs w:val="24"/>
        </w:rPr>
        <w:t xml:space="preserve">Low quality a.k.a.: </w:t>
      </w:r>
      <w:r>
        <w:rPr>
          <w:sz w:val="24"/>
          <w:szCs w:val="24"/>
        </w:rPr>
        <w:t xml:space="preserve">na </w:t>
      </w:r>
      <w:r>
        <w:rPr>
          <w:b/>
          <w:sz w:val="24"/>
          <w:szCs w:val="24"/>
        </w:rPr>
        <w:t xml:space="preserve">Nationality: a) </w:t>
      </w:r>
      <w:r>
        <w:rPr>
          <w:sz w:val="24"/>
          <w:szCs w:val="24"/>
        </w:rPr>
        <w:t xml:space="preserve">Russian Federation </w:t>
      </w:r>
      <w:r>
        <w:rPr>
          <w:b/>
          <w:sz w:val="24"/>
          <w:szCs w:val="24"/>
        </w:rPr>
        <w:t xml:space="preserve">b) </w:t>
      </w:r>
      <w:r>
        <w:rPr>
          <w:sz w:val="24"/>
          <w:szCs w:val="24"/>
        </w:rPr>
        <w:t xml:space="preserve">USSR (until 1991) </w:t>
      </w:r>
      <w:r>
        <w:rPr>
          <w:b/>
          <w:sz w:val="24"/>
          <w:szCs w:val="24"/>
        </w:rPr>
        <w:t xml:space="preserve">Passport no: </w:t>
      </w:r>
      <w:r>
        <w:rPr>
          <w:sz w:val="24"/>
          <w:szCs w:val="24"/>
        </w:rPr>
        <w:t>Russian</w:t>
      </w:r>
    </w:p>
    <w:p w14:paraId="1D7A026F" w14:textId="77777777" w:rsidR="00E9043B" w:rsidRDefault="000C1467">
      <w:pPr>
        <w:spacing w:line="260" w:lineRule="exact"/>
        <w:ind w:left="280"/>
        <w:rPr>
          <w:sz w:val="24"/>
          <w:szCs w:val="24"/>
        </w:rPr>
      </w:pPr>
      <w:r>
        <w:rPr>
          <w:sz w:val="24"/>
          <w:szCs w:val="24"/>
        </w:rPr>
        <w:t xml:space="preserve">Federation number 96 03 464086, issued on 1 Jun. 2003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6CBC1D49" w14:textId="77777777" w:rsidR="00E9043B" w:rsidRDefault="000C1467">
      <w:pPr>
        <w:spacing w:line="260" w:lineRule="exact"/>
        <w:ind w:left="280"/>
        <w:rPr>
          <w:sz w:val="24"/>
          <w:szCs w:val="24"/>
        </w:rPr>
      </w:pPr>
      <w:r>
        <w:rPr>
          <w:sz w:val="24"/>
          <w:szCs w:val="24"/>
        </w:rPr>
        <w:t>10 Ma</w:t>
      </w:r>
      <w:r>
        <w:rPr>
          <w:spacing w:val="-13"/>
          <w:sz w:val="24"/>
          <w:szCs w:val="24"/>
        </w:rPr>
        <w:t>r</w:t>
      </w:r>
      <w:r>
        <w:rPr>
          <w:sz w:val="24"/>
          <w:szCs w:val="24"/>
        </w:rPr>
        <w:t>. 20</w:t>
      </w:r>
      <w:r>
        <w:rPr>
          <w:spacing w:val="-9"/>
          <w:sz w:val="24"/>
          <w:szCs w:val="24"/>
        </w:rPr>
        <w:t>1</w:t>
      </w:r>
      <w:r>
        <w:rPr>
          <w:sz w:val="24"/>
          <w:szCs w:val="24"/>
        </w:rPr>
        <w:t xml:space="preserve">1 ( amended on 2 Jun. 2014, 30 Dec. 2014, 1 May 2019 ) </w:t>
      </w:r>
      <w:r>
        <w:rPr>
          <w:b/>
          <w:sz w:val="24"/>
          <w:szCs w:val="24"/>
        </w:rPr>
        <w:t xml:space="preserve">Other information: </w:t>
      </w:r>
      <w:r>
        <w:rPr>
          <w:sz w:val="24"/>
          <w:szCs w:val="24"/>
        </w:rPr>
        <w:t>Physical description:</w:t>
      </w:r>
    </w:p>
    <w:p w14:paraId="07BC65DF" w14:textId="77777777" w:rsidR="00E9043B" w:rsidRDefault="000C1467">
      <w:pPr>
        <w:spacing w:before="2" w:line="260" w:lineRule="exact"/>
        <w:ind w:left="280" w:right="304"/>
        <w:rPr>
          <w:sz w:val="24"/>
          <w:szCs w:val="24"/>
        </w:rPr>
      </w:pPr>
      <w:r>
        <w:rPr>
          <w:sz w:val="24"/>
          <w:szCs w:val="24"/>
        </w:rPr>
        <w:t>180 cm tall, dark hai</w:t>
      </w:r>
      <w:r>
        <w:rPr>
          <w:spacing w:val="-10"/>
          <w:sz w:val="24"/>
          <w:szCs w:val="24"/>
        </w:rPr>
        <w:t>r</w:t>
      </w:r>
      <w:r>
        <w:rPr>
          <w:sz w:val="24"/>
          <w:szCs w:val="24"/>
        </w:rPr>
        <w:t>, 7-9 cm. long scar on the face, part of the tongue is missing, has a speech defect. Resides in the Russian Federation as at No</w:t>
      </w:r>
      <w:r>
        <w:rPr>
          <w:spacing w:val="-16"/>
          <w:sz w:val="24"/>
          <w:szCs w:val="24"/>
        </w:rPr>
        <w:t>v</w:t>
      </w:r>
      <w:r>
        <w:rPr>
          <w:sz w:val="24"/>
          <w:szCs w:val="24"/>
        </w:rPr>
        <w:t>. 2010. International arrest warrant issued in the year 2000. INTERPOL Special Notice contains biometric information. Reportedly deceased as of April 2014. Review pursuant to Security Council resolution 2253 (2015) was concluded on 21 Feb. 2019. INTERPOL-UN Security Council</w:t>
      </w:r>
      <w:hyperlink r:id="rId957">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iew-UN-Notices-Individuals </w:t>
        </w:r>
        <w:r>
          <w:rPr>
            <w:color w:val="0000ED"/>
            <w:sz w:val="24"/>
            <w:szCs w:val="24"/>
            <w:u w:val="single" w:color="0000ED"/>
          </w:rPr>
          <w:t xml:space="preserve">click </w:t>
        </w:r>
      </w:hyperlink>
    </w:p>
    <w:p w14:paraId="619CC24C" w14:textId="77777777" w:rsidR="00E9043B" w:rsidRDefault="000C1467">
      <w:pPr>
        <w:spacing w:line="260" w:lineRule="exact"/>
        <w:ind w:left="280"/>
        <w:rPr>
          <w:sz w:val="24"/>
          <w:szCs w:val="24"/>
        </w:rPr>
      </w:pPr>
      <w:r>
        <w:rPr>
          <w:color w:val="0000ED"/>
          <w:sz w:val="24"/>
          <w:szCs w:val="24"/>
          <w:u w:val="single" w:color="0000ED"/>
        </w:rPr>
        <w:t xml:space="preserve"> </w:t>
      </w:r>
      <w:hyperlink r:id="rId958">
        <w:r>
          <w:rPr>
            <w:color w:val="0000ED"/>
            <w:sz w:val="24"/>
            <w:szCs w:val="24"/>
            <w:u w:val="single" w:color="0000ED"/>
          </w:rPr>
          <w:t xml:space="preserve">here </w:t>
        </w:r>
      </w:hyperlink>
    </w:p>
    <w:p w14:paraId="55D6D6D8" w14:textId="77777777" w:rsidR="00E9043B" w:rsidRDefault="00E9043B">
      <w:pPr>
        <w:spacing w:before="4" w:line="260" w:lineRule="exact"/>
        <w:rPr>
          <w:sz w:val="26"/>
          <w:szCs w:val="26"/>
        </w:rPr>
      </w:pPr>
    </w:p>
    <w:p w14:paraId="2DFCF243" w14:textId="77777777" w:rsidR="00E9043B" w:rsidRDefault="000C1467">
      <w:pPr>
        <w:ind w:left="280"/>
        <w:rPr>
          <w:sz w:val="24"/>
          <w:szCs w:val="24"/>
        </w:rPr>
      </w:pPr>
      <w:r>
        <w:rPr>
          <w:b/>
          <w:sz w:val="24"/>
          <w:szCs w:val="24"/>
        </w:rPr>
        <w:t xml:space="preserve">QDi.031 Name: </w:t>
      </w:r>
      <w:r>
        <w:rPr>
          <w:sz w:val="24"/>
          <w:szCs w:val="24"/>
        </w:rPr>
        <w:t>1: OMAR 2: MAHMOUD 3: UTHMAN 4: na</w:t>
      </w:r>
    </w:p>
    <w:p w14:paraId="5BE6CD5A" w14:textId="77777777" w:rsidR="00E9043B" w:rsidRDefault="000C1467">
      <w:pPr>
        <w:spacing w:line="260" w:lineRule="exact"/>
        <w:ind w:left="280"/>
        <w:rPr>
          <w:sz w:val="24"/>
          <w:szCs w:val="24"/>
        </w:rPr>
      </w:pPr>
      <w:r>
        <w:rPr>
          <w:b/>
          <w:sz w:val="24"/>
          <w:szCs w:val="24"/>
        </w:rPr>
        <w:t xml:space="preserve">Name (original script): </w:t>
      </w:r>
      <w:r>
        <w:rPr>
          <w:sz w:val="24"/>
          <w:szCs w:val="24"/>
        </w:rPr>
        <w:t>نﺎﻤﺜﻋ دﻮﻤﺤﻣ ﺮﻤﻋ</w:t>
      </w:r>
    </w:p>
    <w:p w14:paraId="4060EDCE" w14:textId="77777777" w:rsidR="00E9043B" w:rsidRDefault="000C1467">
      <w:pPr>
        <w:spacing w:before="2" w:line="260" w:lineRule="exact"/>
        <w:ind w:left="280" w:right="498"/>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 xml:space="preserve">30 Dec. 1960 </w:t>
      </w:r>
      <w:r>
        <w:rPr>
          <w:b/>
          <w:sz w:val="24"/>
          <w:szCs w:val="24"/>
        </w:rPr>
        <w:t xml:space="preserve">b) </w:t>
      </w:r>
      <w:r>
        <w:rPr>
          <w:sz w:val="24"/>
          <w:szCs w:val="24"/>
        </w:rPr>
        <w:t xml:space="preserve">13 Dec. 1960 </w:t>
      </w:r>
      <w:r>
        <w:rPr>
          <w:b/>
          <w:sz w:val="24"/>
          <w:szCs w:val="24"/>
        </w:rPr>
        <w:t xml:space="preserve">POB: </w:t>
      </w:r>
      <w:r>
        <w:rPr>
          <w:sz w:val="24"/>
          <w:szCs w:val="24"/>
        </w:rPr>
        <w:t xml:space="preserve">Bethlehem, </w:t>
      </w:r>
      <w:r>
        <w:rPr>
          <w:spacing w:val="-19"/>
          <w:sz w:val="24"/>
          <w:szCs w:val="24"/>
        </w:rPr>
        <w:t>W</w:t>
      </w:r>
      <w:r>
        <w:rPr>
          <w:sz w:val="24"/>
          <w:szCs w:val="24"/>
        </w:rPr>
        <w:t xml:space="preserve">est Bank, Palestinian </w:t>
      </w:r>
      <w:r>
        <w:rPr>
          <w:spacing w:val="-17"/>
          <w:sz w:val="24"/>
          <w:szCs w:val="24"/>
        </w:rPr>
        <w:t>T</w:t>
      </w:r>
      <w:r>
        <w:rPr>
          <w:sz w:val="24"/>
          <w:szCs w:val="24"/>
        </w:rPr>
        <w:t xml:space="preserve">erritories </w:t>
      </w:r>
      <w:r>
        <w:rPr>
          <w:b/>
          <w:sz w:val="24"/>
          <w:szCs w:val="24"/>
        </w:rPr>
        <w:t xml:space="preserve">Good quality a.k.a.: a) </w:t>
      </w:r>
      <w:r>
        <w:rPr>
          <w:sz w:val="24"/>
          <w:szCs w:val="24"/>
        </w:rPr>
        <w:t xml:space="preserve">Al-Samman Uthman </w:t>
      </w:r>
      <w:r>
        <w:rPr>
          <w:b/>
          <w:sz w:val="24"/>
          <w:szCs w:val="24"/>
        </w:rPr>
        <w:t xml:space="preserve">b) </w:t>
      </w:r>
      <w:r>
        <w:rPr>
          <w:sz w:val="24"/>
          <w:szCs w:val="24"/>
        </w:rPr>
        <w:t xml:space="preserve">Umar Uthman </w:t>
      </w:r>
      <w:r>
        <w:rPr>
          <w:b/>
          <w:sz w:val="24"/>
          <w:szCs w:val="24"/>
        </w:rPr>
        <w:t xml:space="preserve">c) </w:t>
      </w:r>
      <w:r>
        <w:rPr>
          <w:sz w:val="24"/>
          <w:szCs w:val="24"/>
        </w:rPr>
        <w:t xml:space="preserve">Omar Mohammed Othman </w:t>
      </w:r>
      <w:r>
        <w:rPr>
          <w:b/>
          <w:sz w:val="24"/>
          <w:szCs w:val="24"/>
        </w:rPr>
        <w:t xml:space="preserve">Low quality a.k.a.: a) </w:t>
      </w:r>
      <w:r>
        <w:rPr>
          <w:sz w:val="24"/>
          <w:szCs w:val="24"/>
        </w:rPr>
        <w:t xml:space="preserve">Abu Qatada Al-Filistini </w:t>
      </w:r>
      <w:r>
        <w:rPr>
          <w:b/>
          <w:sz w:val="24"/>
          <w:szCs w:val="24"/>
        </w:rPr>
        <w:t xml:space="preserve">b) </w:t>
      </w:r>
      <w:r>
        <w:rPr>
          <w:sz w:val="24"/>
          <w:szCs w:val="24"/>
        </w:rPr>
        <w:t xml:space="preserve">Abu Umr </w:t>
      </w:r>
      <w:r>
        <w:rPr>
          <w:spacing w:val="-17"/>
          <w:sz w:val="24"/>
          <w:szCs w:val="24"/>
        </w:rPr>
        <w:t>T</w:t>
      </w:r>
      <w:r>
        <w:rPr>
          <w:sz w:val="24"/>
          <w:szCs w:val="24"/>
        </w:rPr>
        <w:t xml:space="preserve">akfiri </w:t>
      </w:r>
      <w:r>
        <w:rPr>
          <w:b/>
          <w:sz w:val="24"/>
          <w:szCs w:val="24"/>
        </w:rPr>
        <w:t xml:space="preserve">c) </w:t>
      </w:r>
      <w:r>
        <w:rPr>
          <w:sz w:val="24"/>
          <w:szCs w:val="24"/>
        </w:rPr>
        <w:t xml:space="preserve">Abu Omar Abu Umar </w:t>
      </w:r>
      <w:r>
        <w:rPr>
          <w:b/>
          <w:sz w:val="24"/>
          <w:szCs w:val="24"/>
        </w:rPr>
        <w:t xml:space="preserve">d) </w:t>
      </w:r>
      <w:r>
        <w:rPr>
          <w:sz w:val="24"/>
          <w:szCs w:val="24"/>
        </w:rPr>
        <w:t xml:space="preserve">Abu Umar Umar </w:t>
      </w:r>
      <w:r>
        <w:rPr>
          <w:b/>
          <w:sz w:val="24"/>
          <w:szCs w:val="24"/>
        </w:rPr>
        <w:t xml:space="preserve">e) </w:t>
      </w:r>
      <w:r>
        <w:rPr>
          <w:sz w:val="24"/>
          <w:szCs w:val="24"/>
        </w:rPr>
        <w:t xml:space="preserve">Abu Ismail </w:t>
      </w:r>
      <w:r>
        <w:rPr>
          <w:b/>
          <w:sz w:val="24"/>
          <w:szCs w:val="24"/>
        </w:rPr>
        <w:t xml:space="preserve">Nationality: </w:t>
      </w:r>
      <w:r>
        <w:rPr>
          <w:sz w:val="24"/>
          <w:szCs w:val="24"/>
        </w:rPr>
        <w:t xml:space="preserve">Jordan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Jordan (since July</w:t>
      </w:r>
    </w:p>
    <w:p w14:paraId="618FD831" w14:textId="77777777" w:rsidR="00E9043B" w:rsidRDefault="000C1467">
      <w:pPr>
        <w:spacing w:line="260" w:lineRule="exact"/>
        <w:ind w:left="280"/>
        <w:rPr>
          <w:sz w:val="24"/>
          <w:szCs w:val="24"/>
        </w:rPr>
      </w:pPr>
      <w:r>
        <w:rPr>
          <w:sz w:val="24"/>
          <w:szCs w:val="24"/>
        </w:rPr>
        <w:t xml:space="preserve">2013) </w:t>
      </w:r>
      <w:r>
        <w:rPr>
          <w:b/>
          <w:sz w:val="24"/>
          <w:szCs w:val="24"/>
        </w:rPr>
        <w:t xml:space="preserve">Listed on: </w:t>
      </w:r>
      <w:r>
        <w:rPr>
          <w:sz w:val="24"/>
          <w:szCs w:val="24"/>
        </w:rPr>
        <w:t>17 Oct. 2001 ( amended on 14 Ma</w:t>
      </w:r>
      <w:r>
        <w:rPr>
          <w:spacing w:val="-13"/>
          <w:sz w:val="24"/>
          <w:szCs w:val="24"/>
        </w:rPr>
        <w:t>r</w:t>
      </w:r>
      <w:r>
        <w:rPr>
          <w:sz w:val="24"/>
          <w:szCs w:val="24"/>
        </w:rPr>
        <w:t>. 2008, 24 Ma</w:t>
      </w:r>
      <w:r>
        <w:rPr>
          <w:spacing w:val="-13"/>
          <w:sz w:val="24"/>
          <w:szCs w:val="24"/>
        </w:rPr>
        <w:t>r</w:t>
      </w:r>
      <w:r>
        <w:rPr>
          <w:sz w:val="24"/>
          <w:szCs w:val="24"/>
        </w:rPr>
        <w:t>. 2009, 25 Jan. 2010, 22 Jul. 2013, 6 Dec.</w:t>
      </w:r>
    </w:p>
    <w:p w14:paraId="6665C044" w14:textId="77777777" w:rsidR="00E9043B" w:rsidRDefault="000C1467">
      <w:pPr>
        <w:spacing w:before="2" w:line="260" w:lineRule="exact"/>
        <w:ind w:left="280" w:right="261"/>
        <w:rPr>
          <w:sz w:val="24"/>
          <w:szCs w:val="24"/>
        </w:rPr>
      </w:pPr>
      <w:r>
        <w:rPr>
          <w:sz w:val="24"/>
          <w:szCs w:val="24"/>
        </w:rPr>
        <w:t xml:space="preserve">2019 ) </w:t>
      </w:r>
      <w:r>
        <w:rPr>
          <w:b/>
          <w:sz w:val="24"/>
          <w:szCs w:val="24"/>
        </w:rPr>
        <w:t xml:space="preserve">Other information: </w:t>
      </w:r>
      <w:r>
        <w:rPr>
          <w:sz w:val="24"/>
          <w:szCs w:val="24"/>
        </w:rPr>
        <w:t>Associated with Al-Qaida-related groups in the United Kingdom and other countries. Convicted in absentia in Jordan for involvement in terrorist acts in 1998. Arrested in Feb. 2001 in the United Kingdom, was further detained between Oct. 2002 and Ma</w:t>
      </w:r>
      <w:r>
        <w:rPr>
          <w:spacing w:val="-13"/>
          <w:sz w:val="24"/>
          <w:szCs w:val="24"/>
        </w:rPr>
        <w:t>r</w:t>
      </w:r>
      <w:r>
        <w:rPr>
          <w:sz w:val="24"/>
          <w:szCs w:val="24"/>
        </w:rPr>
        <w:t>. 2005 and between Aug. 2005 and Jun. 2008. In custody since Dec. 2008. Deported to Jordan from the United Kingdom on 7 July 2013 to face terrorism cha</w:t>
      </w:r>
      <w:r>
        <w:rPr>
          <w:spacing w:val="-4"/>
          <w:sz w:val="24"/>
          <w:szCs w:val="24"/>
        </w:rPr>
        <w:t>r</w:t>
      </w:r>
      <w:r>
        <w:rPr>
          <w:sz w:val="24"/>
          <w:szCs w:val="24"/>
        </w:rPr>
        <w:t>ges. Review pursuant to Security Council resolution 1822 (2008) was concluded on 19 Oct. 2009. Review pursuant to Security Council resolution 2368 (2017) was concluded on 4 Dec. 2019. INTERPOL-UN Security</w:t>
      </w:r>
      <w:hyperlink r:id="rId959">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960">
        <w:r>
          <w:rPr>
            <w:color w:val="0000ED"/>
            <w:sz w:val="24"/>
            <w:szCs w:val="24"/>
            <w:u w:val="single" w:color="0000ED"/>
          </w:rPr>
          <w:t xml:space="preserve">click  here </w:t>
        </w:r>
      </w:hyperlink>
    </w:p>
    <w:p w14:paraId="688DE331" w14:textId="77777777" w:rsidR="00E9043B" w:rsidRDefault="00E9043B">
      <w:pPr>
        <w:spacing w:before="13" w:line="220" w:lineRule="exact"/>
        <w:rPr>
          <w:sz w:val="22"/>
          <w:szCs w:val="22"/>
        </w:rPr>
      </w:pPr>
    </w:p>
    <w:p w14:paraId="2651BD9F" w14:textId="77777777" w:rsidR="00E9043B" w:rsidRDefault="000C1467">
      <w:pPr>
        <w:spacing w:before="29"/>
        <w:ind w:left="280"/>
        <w:rPr>
          <w:sz w:val="24"/>
          <w:szCs w:val="24"/>
        </w:rPr>
      </w:pPr>
      <w:r>
        <w:rPr>
          <w:b/>
          <w:sz w:val="24"/>
          <w:szCs w:val="24"/>
        </w:rPr>
        <w:t xml:space="preserve">KPi.078 Name: </w:t>
      </w:r>
      <w:r>
        <w:rPr>
          <w:sz w:val="24"/>
          <w:szCs w:val="24"/>
        </w:rPr>
        <w:t>1: RI 2: U’N SO’NG 3: na 4: na</w:t>
      </w:r>
    </w:p>
    <w:p w14:paraId="28E4490A"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Ri U’n-so’ng is an overseas Korea Unification Development Bank representative </w:t>
      </w:r>
      <w:r>
        <w:rPr>
          <w:b/>
          <w:sz w:val="24"/>
          <w:szCs w:val="24"/>
        </w:rPr>
        <w:t>DOB:</w:t>
      </w:r>
    </w:p>
    <w:p w14:paraId="58D2DB06" w14:textId="77777777" w:rsidR="00E9043B" w:rsidRDefault="000C1467">
      <w:pPr>
        <w:spacing w:line="260" w:lineRule="exact"/>
        <w:ind w:left="280"/>
        <w:rPr>
          <w:sz w:val="24"/>
          <w:szCs w:val="24"/>
        </w:rPr>
      </w:pPr>
      <w:r>
        <w:rPr>
          <w:sz w:val="24"/>
          <w:szCs w:val="24"/>
        </w:rPr>
        <w:t xml:space="preserve">23 Jul. 1969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Ri Eun Song </w:t>
      </w:r>
      <w:r>
        <w:rPr>
          <w:b/>
          <w:sz w:val="24"/>
          <w:szCs w:val="24"/>
        </w:rPr>
        <w:t xml:space="preserve">b) </w:t>
      </w:r>
      <w:r>
        <w:rPr>
          <w:sz w:val="24"/>
          <w:szCs w:val="24"/>
        </w:rPr>
        <w:t xml:space="preserve">Ri Un Song </w:t>
      </w:r>
      <w:r>
        <w:rPr>
          <w:b/>
          <w:sz w:val="24"/>
          <w:szCs w:val="24"/>
        </w:rPr>
        <w:t xml:space="preserve">Low quality a.k.a.: </w:t>
      </w:r>
      <w:r>
        <w:rPr>
          <w:sz w:val="24"/>
          <w:szCs w:val="24"/>
        </w:rPr>
        <w:t xml:space="preserve">na </w:t>
      </w:r>
      <w:r>
        <w:rPr>
          <w:b/>
          <w:sz w:val="24"/>
          <w:szCs w:val="24"/>
        </w:rPr>
        <w:t>Nationality:</w:t>
      </w:r>
    </w:p>
    <w:p w14:paraId="2C295F94" w14:textId="77777777" w:rsidR="00E9043B" w:rsidRDefault="000C1467">
      <w:pPr>
        <w:spacing w:line="260" w:lineRule="exact"/>
        <w:ind w:left="280"/>
        <w:rPr>
          <w:sz w:val="24"/>
          <w:szCs w:val="24"/>
        </w:rPr>
      </w:pP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4A4487E8" w14:textId="77777777" w:rsidR="00E9043B" w:rsidRDefault="000C1467">
      <w:pPr>
        <w:spacing w:line="260" w:lineRule="exact"/>
        <w:ind w:left="280"/>
        <w:rPr>
          <w:sz w:val="24"/>
          <w:szCs w:val="24"/>
        </w:rPr>
      </w:pPr>
      <w:r>
        <w:rPr>
          <w:sz w:val="24"/>
          <w:szCs w:val="24"/>
        </w:rPr>
        <w:t xml:space="preserve">22 Dec. 2017 </w:t>
      </w:r>
      <w:r>
        <w:rPr>
          <w:b/>
          <w:sz w:val="24"/>
          <w:szCs w:val="24"/>
        </w:rPr>
        <w:t xml:space="preserve">Other information: </w:t>
      </w:r>
      <w:r>
        <w:rPr>
          <w:sz w:val="24"/>
          <w:szCs w:val="24"/>
        </w:rPr>
        <w:t>Gender: male</w:t>
      </w:r>
    </w:p>
    <w:p w14:paraId="421EB2A3" w14:textId="77777777" w:rsidR="00E9043B" w:rsidRDefault="00E9043B">
      <w:pPr>
        <w:spacing w:before="4" w:line="260" w:lineRule="exact"/>
        <w:rPr>
          <w:sz w:val="26"/>
          <w:szCs w:val="26"/>
        </w:rPr>
      </w:pPr>
    </w:p>
    <w:p w14:paraId="2EB7EB83" w14:textId="77777777" w:rsidR="00E9043B" w:rsidRDefault="000C1467">
      <w:pPr>
        <w:ind w:left="280"/>
        <w:rPr>
          <w:sz w:val="24"/>
          <w:szCs w:val="24"/>
        </w:rPr>
      </w:pPr>
      <w:r>
        <w:rPr>
          <w:b/>
          <w:sz w:val="24"/>
          <w:szCs w:val="24"/>
        </w:rPr>
        <w:t xml:space="preserve">QDi.397  Name: </w:t>
      </w:r>
      <w:r>
        <w:rPr>
          <w:sz w:val="24"/>
          <w:szCs w:val="24"/>
        </w:rPr>
        <w:t xml:space="preserve">1: </w:t>
      </w:r>
      <w:r>
        <w:rPr>
          <w:spacing w:val="-22"/>
          <w:sz w:val="24"/>
          <w:szCs w:val="24"/>
        </w:rPr>
        <w:t>A</w:t>
      </w:r>
      <w:r>
        <w:rPr>
          <w:sz w:val="24"/>
          <w:szCs w:val="24"/>
        </w:rPr>
        <w:t>YR</w:t>
      </w:r>
      <w:r>
        <w:rPr>
          <w:spacing w:val="-27"/>
          <w:sz w:val="24"/>
          <w:szCs w:val="24"/>
        </w:rPr>
        <w:t>A</w:t>
      </w:r>
      <w:r>
        <w:rPr>
          <w:sz w:val="24"/>
          <w:szCs w:val="24"/>
        </w:rPr>
        <w:t xml:space="preserve">T 2: NASIMOVICH 3: </w:t>
      </w:r>
      <w:r>
        <w:rPr>
          <w:spacing w:val="-31"/>
          <w:sz w:val="24"/>
          <w:szCs w:val="24"/>
        </w:rPr>
        <w:t>V</w:t>
      </w:r>
      <w:r>
        <w:rPr>
          <w:sz w:val="24"/>
          <w:szCs w:val="24"/>
        </w:rPr>
        <w:t>AKHI</w:t>
      </w:r>
      <w:r>
        <w:rPr>
          <w:spacing w:val="-4"/>
          <w:sz w:val="24"/>
          <w:szCs w:val="24"/>
        </w:rPr>
        <w:t>T</w:t>
      </w:r>
      <w:r>
        <w:rPr>
          <w:sz w:val="24"/>
          <w:szCs w:val="24"/>
        </w:rPr>
        <w:t>OV 4: na</w:t>
      </w:r>
    </w:p>
    <w:p w14:paraId="60D2C154" w14:textId="77777777" w:rsidR="00E9043B" w:rsidRDefault="000C1467">
      <w:pPr>
        <w:spacing w:line="260" w:lineRule="exact"/>
        <w:ind w:left="280"/>
        <w:rPr>
          <w:sz w:val="24"/>
          <w:szCs w:val="24"/>
        </w:rPr>
      </w:pPr>
      <w:r>
        <w:rPr>
          <w:b/>
          <w:sz w:val="24"/>
          <w:szCs w:val="24"/>
        </w:rPr>
        <w:t xml:space="preserve">Name (original script): </w:t>
      </w:r>
      <w:r>
        <w:rPr>
          <w:sz w:val="24"/>
          <w:szCs w:val="24"/>
        </w:rPr>
        <w:t>Айр</w:t>
      </w:r>
      <w:r>
        <w:rPr>
          <w:spacing w:val="-6"/>
          <w:sz w:val="24"/>
          <w:szCs w:val="24"/>
        </w:rPr>
        <w:t>а</w:t>
      </w:r>
      <w:r>
        <w:rPr>
          <w:sz w:val="24"/>
          <w:szCs w:val="24"/>
        </w:rPr>
        <w:t>т Насимович Вахи</w:t>
      </w:r>
      <w:r>
        <w:rPr>
          <w:spacing w:val="-3"/>
          <w:sz w:val="24"/>
          <w:szCs w:val="24"/>
        </w:rPr>
        <w:t>т</w:t>
      </w:r>
      <w:r>
        <w:rPr>
          <w:sz w:val="24"/>
          <w:szCs w:val="24"/>
        </w:rPr>
        <w:t>ов</w:t>
      </w:r>
    </w:p>
    <w:p w14:paraId="104F8AF6" w14:textId="77777777" w:rsidR="00E9043B" w:rsidRDefault="000C1467">
      <w:pPr>
        <w:spacing w:before="2" w:line="260" w:lineRule="exact"/>
        <w:ind w:left="280" w:right="393"/>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27 Ma</w:t>
      </w:r>
      <w:r>
        <w:rPr>
          <w:spacing w:val="-13"/>
          <w:sz w:val="24"/>
          <w:szCs w:val="24"/>
        </w:rPr>
        <w:t>r</w:t>
      </w:r>
      <w:r>
        <w:rPr>
          <w:sz w:val="24"/>
          <w:szCs w:val="24"/>
        </w:rPr>
        <w:t xml:space="preserve">. 1977 </w:t>
      </w:r>
      <w:r>
        <w:rPr>
          <w:b/>
          <w:sz w:val="24"/>
          <w:szCs w:val="24"/>
        </w:rPr>
        <w:t xml:space="preserve">POB: </w:t>
      </w:r>
      <w:r>
        <w:rPr>
          <w:sz w:val="24"/>
          <w:szCs w:val="24"/>
        </w:rPr>
        <w:t>Naberezhnye Cheln</w:t>
      </w:r>
      <w:r>
        <w:rPr>
          <w:spacing w:val="-16"/>
          <w:sz w:val="24"/>
          <w:szCs w:val="24"/>
        </w:rPr>
        <w:t>y</w:t>
      </w:r>
      <w:r>
        <w:rPr>
          <w:sz w:val="24"/>
          <w:szCs w:val="24"/>
        </w:rPr>
        <w:t xml:space="preserve">, Republic of </w:t>
      </w:r>
      <w:r>
        <w:rPr>
          <w:spacing w:val="-17"/>
          <w:sz w:val="24"/>
          <w:szCs w:val="24"/>
        </w:rPr>
        <w:t>T</w:t>
      </w:r>
      <w:r>
        <w:rPr>
          <w:sz w:val="24"/>
          <w:szCs w:val="24"/>
        </w:rPr>
        <w:t xml:space="preserve">atarstan, Russian Federation </w:t>
      </w:r>
      <w:r>
        <w:rPr>
          <w:b/>
          <w:sz w:val="24"/>
          <w:szCs w:val="24"/>
        </w:rPr>
        <w:t xml:space="preserve">Good quality a.k.a.: </w:t>
      </w:r>
      <w:r>
        <w:rPr>
          <w:sz w:val="24"/>
          <w:szCs w:val="24"/>
        </w:rPr>
        <w:t>Salman Bulgarskiy (original script: С</w:t>
      </w:r>
      <w:r>
        <w:rPr>
          <w:spacing w:val="2"/>
          <w:sz w:val="24"/>
          <w:szCs w:val="24"/>
        </w:rPr>
        <w:t>а</w:t>
      </w:r>
      <w:r>
        <w:rPr>
          <w:sz w:val="24"/>
          <w:szCs w:val="24"/>
        </w:rPr>
        <w:t>л</w:t>
      </w:r>
      <w:r>
        <w:rPr>
          <w:spacing w:val="-2"/>
          <w:sz w:val="24"/>
          <w:szCs w:val="24"/>
        </w:rPr>
        <w:t>м</w:t>
      </w:r>
      <w:r>
        <w:rPr>
          <w:sz w:val="24"/>
          <w:szCs w:val="24"/>
        </w:rPr>
        <w:t xml:space="preserve">ан </w:t>
      </w:r>
      <w:r>
        <w:rPr>
          <w:spacing w:val="-6"/>
          <w:sz w:val="24"/>
          <w:szCs w:val="24"/>
        </w:rPr>
        <w:t>Б</w:t>
      </w:r>
      <w:r>
        <w:rPr>
          <w:spacing w:val="-11"/>
          <w:sz w:val="24"/>
          <w:szCs w:val="24"/>
        </w:rPr>
        <w:t>у</w:t>
      </w:r>
      <w:r>
        <w:rPr>
          <w:sz w:val="24"/>
          <w:szCs w:val="24"/>
        </w:rPr>
        <w:t xml:space="preserve">лгарский)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Russian Federation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w:t>
      </w:r>
    </w:p>
    <w:p w14:paraId="5692B1DE" w14:textId="77777777" w:rsidR="00E9043B" w:rsidRDefault="000C1467">
      <w:pPr>
        <w:spacing w:line="260" w:lineRule="exact"/>
        <w:ind w:left="280" w:right="442"/>
        <w:rPr>
          <w:sz w:val="24"/>
          <w:szCs w:val="24"/>
        </w:rPr>
      </w:pPr>
      <w:r>
        <w:rPr>
          <w:sz w:val="24"/>
          <w:szCs w:val="24"/>
        </w:rPr>
        <w:t xml:space="preserve">Aug. 2016 </w:t>
      </w:r>
      <w:r>
        <w:rPr>
          <w:b/>
          <w:sz w:val="24"/>
          <w:szCs w:val="24"/>
        </w:rPr>
        <w:t xml:space="preserve">Other information: </w:t>
      </w:r>
      <w:r>
        <w:rPr>
          <w:sz w:val="24"/>
          <w:szCs w:val="24"/>
        </w:rPr>
        <w:t>May use a fake passport of a Syrian or Iraqi citizen. Member of the Al-Nusrah Front for the People of the Levant (ANF) (QDe.137), “Bulgar Group”, leads a group of 100 fighters. Photo available for inclusion in the INTERPOL-UN Security Council Special Notice. INTERPOL-UN Security</w:t>
      </w:r>
      <w:hyperlink r:id="rId961">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962">
        <w:r>
          <w:rPr>
            <w:color w:val="0000ED"/>
            <w:sz w:val="24"/>
            <w:szCs w:val="24"/>
            <w:u w:val="single" w:color="0000ED"/>
          </w:rPr>
          <w:t xml:space="preserve">click  here </w:t>
        </w:r>
      </w:hyperlink>
    </w:p>
    <w:p w14:paraId="54BE7BD2" w14:textId="77777777" w:rsidR="00E9043B" w:rsidRDefault="00E9043B">
      <w:pPr>
        <w:spacing w:before="2" w:line="260" w:lineRule="exact"/>
        <w:rPr>
          <w:sz w:val="26"/>
          <w:szCs w:val="26"/>
        </w:rPr>
      </w:pPr>
    </w:p>
    <w:p w14:paraId="2AA10FE4" w14:textId="77777777" w:rsidR="00E9043B" w:rsidRDefault="000C1467">
      <w:pPr>
        <w:ind w:left="280"/>
        <w:rPr>
          <w:sz w:val="24"/>
          <w:szCs w:val="24"/>
        </w:rPr>
      </w:pPr>
      <w:r>
        <w:rPr>
          <w:b/>
          <w:spacing w:val="-18"/>
          <w:sz w:val="24"/>
          <w:szCs w:val="24"/>
        </w:rPr>
        <w:t>T</w:t>
      </w:r>
      <w:r>
        <w:rPr>
          <w:b/>
          <w:sz w:val="24"/>
          <w:szCs w:val="24"/>
        </w:rPr>
        <w:t xml:space="preserve">Ai.034 Name: </w:t>
      </w:r>
      <w:r>
        <w:rPr>
          <w:sz w:val="24"/>
          <w:szCs w:val="24"/>
        </w:rPr>
        <w:t xml:space="preserve">1: ABDUL JALIL 2: HAQQANI 3: </w:t>
      </w:r>
      <w:r>
        <w:rPr>
          <w:spacing w:val="-27"/>
          <w:sz w:val="24"/>
          <w:szCs w:val="24"/>
        </w:rPr>
        <w:t>W</w:t>
      </w:r>
      <w:r>
        <w:rPr>
          <w:sz w:val="24"/>
          <w:szCs w:val="24"/>
        </w:rPr>
        <w:t>ALI MOHAMMAD 4: na</w:t>
      </w:r>
    </w:p>
    <w:p w14:paraId="7FEB672E"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ﺪﻤﺤﻣ ﯽﻟو ﯽﻧﺎﻘﺣ ﻞﯿﻠﺠﻟا ﺪﺒﻋ</w:t>
      </w:r>
    </w:p>
    <w:p w14:paraId="04E24940" w14:textId="77777777" w:rsidR="00E9043B" w:rsidRDefault="000C1467">
      <w:pPr>
        <w:spacing w:before="2" w:line="260" w:lineRule="exact"/>
        <w:ind w:left="280" w:right="460"/>
        <w:rPr>
          <w:sz w:val="24"/>
          <w:szCs w:val="24"/>
        </w:r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Mullah </w:t>
      </w:r>
      <w:r>
        <w:rPr>
          <w:b/>
          <w:sz w:val="24"/>
          <w:szCs w:val="24"/>
        </w:rPr>
        <w:t xml:space="preserve">Designation: </w:t>
      </w:r>
      <w:r>
        <w:rPr>
          <w:sz w:val="24"/>
          <w:szCs w:val="24"/>
        </w:rPr>
        <w:t>Deputy Minister of Foreign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1963 </w:t>
      </w:r>
      <w:r>
        <w:rPr>
          <w:b/>
          <w:sz w:val="24"/>
          <w:szCs w:val="24"/>
        </w:rPr>
        <w:t xml:space="preserve">POB: a) </w:t>
      </w:r>
      <w:r>
        <w:rPr>
          <w:sz w:val="24"/>
          <w:szCs w:val="24"/>
        </w:rPr>
        <w:t>Khwaja Malik village, A</w:t>
      </w:r>
      <w:r>
        <w:rPr>
          <w:spacing w:val="-4"/>
          <w:sz w:val="24"/>
          <w:szCs w:val="24"/>
        </w:rPr>
        <w:t>r</w:t>
      </w:r>
      <w:r>
        <w:rPr>
          <w:sz w:val="24"/>
          <w:szCs w:val="24"/>
        </w:rPr>
        <w:t xml:space="preserve">ghandab District, Kandahar Province, Afghanistan </w:t>
      </w:r>
      <w:r>
        <w:rPr>
          <w:b/>
          <w:sz w:val="24"/>
          <w:szCs w:val="24"/>
        </w:rPr>
        <w:t xml:space="preserve">b) </w:t>
      </w:r>
      <w:r>
        <w:rPr>
          <w:sz w:val="24"/>
          <w:szCs w:val="24"/>
        </w:rPr>
        <w:t>Kandahar Cit</w:t>
      </w:r>
      <w:r>
        <w:rPr>
          <w:spacing w:val="-16"/>
          <w:sz w:val="24"/>
          <w:szCs w:val="24"/>
        </w:rPr>
        <w:t>y</w:t>
      </w:r>
      <w:r>
        <w:rPr>
          <w:sz w:val="24"/>
          <w:szCs w:val="24"/>
        </w:rPr>
        <w:t xml:space="preserve">, Kandahar Province, Afghanistan </w:t>
      </w:r>
      <w:r>
        <w:rPr>
          <w:b/>
          <w:sz w:val="24"/>
          <w:szCs w:val="24"/>
        </w:rPr>
        <w:t xml:space="preserve">Good quality a.k.a.: a) </w:t>
      </w:r>
      <w:r>
        <w:rPr>
          <w:sz w:val="24"/>
          <w:szCs w:val="24"/>
        </w:rPr>
        <w:t xml:space="preserve">Abdul Jalil Akhund </w:t>
      </w:r>
      <w:r>
        <w:rPr>
          <w:b/>
          <w:sz w:val="24"/>
          <w:szCs w:val="24"/>
        </w:rPr>
        <w:t xml:space="preserve">b) </w:t>
      </w:r>
      <w:r>
        <w:rPr>
          <w:sz w:val="24"/>
          <w:szCs w:val="24"/>
        </w:rPr>
        <w:t>Akhter</w:t>
      </w:r>
    </w:p>
    <w:p w14:paraId="7820C156" w14:textId="77777777" w:rsidR="00E9043B" w:rsidRDefault="000C1467">
      <w:pPr>
        <w:spacing w:line="260" w:lineRule="exact"/>
        <w:ind w:left="280" w:right="234"/>
        <w:rPr>
          <w:sz w:val="24"/>
          <w:szCs w:val="24"/>
        </w:rPr>
        <w:sectPr w:rsidR="00E9043B">
          <w:pgSz w:w="12240" w:h="15840"/>
          <w:pgMar w:top="380" w:right="420" w:bottom="280" w:left="420" w:header="197" w:footer="203" w:gutter="0"/>
          <w:cols w:space="720"/>
        </w:sectPr>
      </w:pPr>
      <w:r>
        <w:rPr>
          <w:sz w:val="24"/>
          <w:szCs w:val="24"/>
        </w:rPr>
        <w:t>Mohmad son of Noor Mohmad (ﺪﻤﺤﻣ رﻮﻧ ﺪﻟو ﺪﻤﺤﻣ ﺮﺘﺧا ), ( born in 1965 in Kandaha</w:t>
      </w:r>
      <w:r>
        <w:rPr>
          <w:spacing w:val="-10"/>
          <w:sz w:val="24"/>
          <w:szCs w:val="24"/>
        </w:rPr>
        <w:t>r</w:t>
      </w:r>
      <w:r>
        <w:rPr>
          <w:sz w:val="24"/>
          <w:szCs w:val="24"/>
        </w:rPr>
        <w:t xml:space="preserve">, Afghanistan passport number OR 1961825 issued on 4 Feb. 2003 by the Afghan Consulate in Quetta, Pakistan, expired 2 Feb. 2006) </w:t>
      </w:r>
      <w:r>
        <w:rPr>
          <w:b/>
          <w:sz w:val="24"/>
          <w:szCs w:val="24"/>
        </w:rPr>
        <w:t xml:space="preserve">c) </w:t>
      </w:r>
      <w:r>
        <w:rPr>
          <w:sz w:val="24"/>
          <w:szCs w:val="24"/>
        </w:rPr>
        <w:t>Haji Gulab Gul (ﻞﮔ تﺮﻀﺣ ﯽﺟﺎﺣ ﺪﻟو ﻞﮔ بﻼﮔ ﯽﺟﺎﺣ ) in Loga</w:t>
      </w:r>
      <w:r>
        <w:rPr>
          <w:spacing w:val="-10"/>
          <w:sz w:val="24"/>
          <w:szCs w:val="24"/>
        </w:rPr>
        <w:t>r</w:t>
      </w:r>
      <w:r>
        <w:rPr>
          <w:sz w:val="24"/>
          <w:szCs w:val="24"/>
        </w:rPr>
        <w:t>, Afghanistan (son of Haji Hazrat Gul, born in 1955, passport number TR024417 issued 20 Dec. 2003 by Central Passport Department in Kabul, Afghanistan, expired</w:t>
      </w:r>
    </w:p>
    <w:p w14:paraId="1BA5FD13" w14:textId="77777777" w:rsidR="00E9043B" w:rsidRDefault="00E9043B">
      <w:pPr>
        <w:spacing w:line="140" w:lineRule="exact"/>
        <w:rPr>
          <w:sz w:val="14"/>
          <w:szCs w:val="14"/>
        </w:rPr>
      </w:pPr>
    </w:p>
    <w:p w14:paraId="49EA8D0E" w14:textId="77777777" w:rsidR="00E9043B" w:rsidRDefault="000C1467">
      <w:pPr>
        <w:spacing w:before="37" w:line="260" w:lineRule="exact"/>
        <w:ind w:left="280" w:right="694"/>
        <w:rPr>
          <w:sz w:val="24"/>
          <w:szCs w:val="24"/>
        </w:rPr>
      </w:pPr>
      <w:r>
        <w:rPr>
          <w:sz w:val="24"/>
          <w:szCs w:val="24"/>
        </w:rPr>
        <w:t xml:space="preserve">29 Dec. 2006) </w:t>
      </w:r>
      <w:r>
        <w:rPr>
          <w:b/>
          <w:sz w:val="24"/>
          <w:szCs w:val="24"/>
        </w:rPr>
        <w:t xml:space="preserve">d) </w:t>
      </w:r>
      <w:r>
        <w:rPr>
          <w:sz w:val="24"/>
          <w:szCs w:val="24"/>
        </w:rPr>
        <w:t xml:space="preserve">Abdul Jalil Haqqani (previously listed as) </w:t>
      </w:r>
      <w:r>
        <w:rPr>
          <w:b/>
          <w:sz w:val="24"/>
          <w:szCs w:val="24"/>
        </w:rPr>
        <w:t xml:space="preserve">Low quality a.k.a.: </w:t>
      </w:r>
      <w:r>
        <w:rPr>
          <w:sz w:val="24"/>
          <w:szCs w:val="24"/>
        </w:rPr>
        <w:t xml:space="preserve">Nazar Jan </w:t>
      </w:r>
      <w:r>
        <w:rPr>
          <w:b/>
          <w:sz w:val="24"/>
          <w:szCs w:val="24"/>
        </w:rPr>
        <w:t xml:space="preserve">Nationality: </w:t>
      </w:r>
      <w:r>
        <w:rPr>
          <w:sz w:val="24"/>
          <w:szCs w:val="24"/>
        </w:rPr>
        <w:t xml:space="preserve">Afghanistan </w:t>
      </w:r>
      <w:r>
        <w:rPr>
          <w:b/>
          <w:sz w:val="24"/>
          <w:szCs w:val="24"/>
        </w:rPr>
        <w:t xml:space="preserve">Passport no: a) </w:t>
      </w:r>
      <w:r>
        <w:rPr>
          <w:sz w:val="24"/>
          <w:szCs w:val="24"/>
        </w:rPr>
        <w:t xml:space="preserve">Afghanistan number OR1961825, issued on 4 Feb. 2003 (expired 2 Feb. 2006, under the name of Akhter Mohmad) </w:t>
      </w:r>
      <w:r>
        <w:rPr>
          <w:b/>
          <w:sz w:val="24"/>
          <w:szCs w:val="24"/>
        </w:rPr>
        <w:t xml:space="preserve">b) </w:t>
      </w:r>
      <w:r>
        <w:rPr>
          <w:sz w:val="24"/>
          <w:szCs w:val="24"/>
        </w:rPr>
        <w:t>Afghanistan number TR024417, issued on 20 Dec. 2003 (expired 29</w:t>
      </w:r>
    </w:p>
    <w:p w14:paraId="4632330B" w14:textId="77777777" w:rsidR="00E9043B" w:rsidRDefault="000C1467">
      <w:pPr>
        <w:spacing w:line="260" w:lineRule="exact"/>
        <w:ind w:left="280"/>
        <w:rPr>
          <w:sz w:val="24"/>
          <w:szCs w:val="24"/>
        </w:rPr>
      </w:pPr>
      <w:r>
        <w:rPr>
          <w:sz w:val="24"/>
          <w:szCs w:val="24"/>
        </w:rPr>
        <w:t xml:space="preserve">Dec. 2006 under the name of Haji Gulab Gul)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w:t>
      </w:r>
    </w:p>
    <w:p w14:paraId="0EDD087D" w14:textId="77777777" w:rsidR="00E9043B" w:rsidRDefault="000C1467">
      <w:pPr>
        <w:spacing w:line="260" w:lineRule="exact"/>
        <w:ind w:left="280"/>
        <w:rPr>
          <w:sz w:val="24"/>
          <w:szCs w:val="24"/>
        </w:rPr>
      </w:pPr>
      <w:r>
        <w:rPr>
          <w:sz w:val="24"/>
          <w:szCs w:val="24"/>
        </w:rPr>
        <w:t xml:space="preserve">2001 ( amended on 3 Sep. 2003, 18 Jul. 2007, 21 Sep. 2007, 27 Sep. 2007, 13 Feb. 2012, </w:t>
      </w:r>
      <w:r>
        <w:rPr>
          <w:spacing w:val="-9"/>
          <w:sz w:val="24"/>
          <w:szCs w:val="24"/>
        </w:rPr>
        <w:t>1</w:t>
      </w:r>
      <w:r>
        <w:rPr>
          <w:sz w:val="24"/>
          <w:szCs w:val="24"/>
        </w:rPr>
        <w:t>1 Feb. 2013, 31 Dec.</w:t>
      </w:r>
    </w:p>
    <w:p w14:paraId="509B4E91" w14:textId="77777777" w:rsidR="00E9043B" w:rsidRDefault="000C1467">
      <w:pPr>
        <w:spacing w:before="2" w:line="260" w:lineRule="exact"/>
        <w:ind w:left="280" w:right="521"/>
        <w:rPr>
          <w:sz w:val="24"/>
          <w:szCs w:val="24"/>
        </w:rPr>
      </w:pPr>
      <w:r>
        <w:rPr>
          <w:sz w:val="24"/>
          <w:szCs w:val="24"/>
        </w:rPr>
        <w:t xml:space="preserve">2013, 16 May 2014 ) </w:t>
      </w:r>
      <w:r>
        <w:rPr>
          <w:b/>
          <w:sz w:val="24"/>
          <w:szCs w:val="24"/>
        </w:rPr>
        <w:t xml:space="preserve">Other information: </w:t>
      </w:r>
      <w:r>
        <w:rPr>
          <w:sz w:val="24"/>
          <w:szCs w:val="24"/>
        </w:rPr>
        <w:t xml:space="preserve">Believed to be in Afghanistan/Pakistan border area. Member of the </w:t>
      </w:r>
      <w:r>
        <w:rPr>
          <w:spacing w:val="-17"/>
          <w:sz w:val="24"/>
          <w:szCs w:val="24"/>
        </w:rPr>
        <w:t>T</w:t>
      </w:r>
      <w:r>
        <w:rPr>
          <w:sz w:val="24"/>
          <w:szCs w:val="24"/>
        </w:rPr>
        <w:t xml:space="preserve">aliban Supreme Council as of May 2007. Member of the Financial Commission of the </w:t>
      </w:r>
      <w:r>
        <w:rPr>
          <w:spacing w:val="-17"/>
          <w:sz w:val="24"/>
          <w:szCs w:val="24"/>
        </w:rPr>
        <w:t>T</w:t>
      </w:r>
      <w:r>
        <w:rPr>
          <w:sz w:val="24"/>
          <w:szCs w:val="24"/>
        </w:rPr>
        <w:t xml:space="preserve">aliban Council. Responsible for logistics for the </w:t>
      </w:r>
      <w:r>
        <w:rPr>
          <w:spacing w:val="-17"/>
          <w:sz w:val="24"/>
          <w:szCs w:val="24"/>
        </w:rPr>
        <w:t>T</w:t>
      </w:r>
      <w:r>
        <w:rPr>
          <w:sz w:val="24"/>
          <w:szCs w:val="24"/>
        </w:rPr>
        <w:t>aliban and also active as a businessman in his personal capacity as at mid-</w:t>
      </w:r>
    </w:p>
    <w:p w14:paraId="7122027D" w14:textId="77777777" w:rsidR="00E9043B" w:rsidRDefault="000C1467">
      <w:pPr>
        <w:spacing w:line="260" w:lineRule="exact"/>
        <w:ind w:left="280" w:right="598"/>
        <w:rPr>
          <w:sz w:val="24"/>
          <w:szCs w:val="24"/>
        </w:rPr>
      </w:pPr>
      <w:r>
        <w:rPr>
          <w:sz w:val="24"/>
          <w:szCs w:val="24"/>
        </w:rPr>
        <w:t xml:space="preserve">2013. Belongs to Alizai tribe. Brother of Atiqullah </w:t>
      </w:r>
      <w:r>
        <w:rPr>
          <w:spacing w:val="-19"/>
          <w:sz w:val="24"/>
          <w:szCs w:val="24"/>
        </w:rPr>
        <w:t>W</w:t>
      </w:r>
      <w:r>
        <w:rPr>
          <w:sz w:val="24"/>
          <w:szCs w:val="24"/>
        </w:rPr>
        <w:t>ali Mohammad (</w:t>
      </w:r>
      <w:r>
        <w:rPr>
          <w:spacing w:val="-19"/>
          <w:sz w:val="24"/>
          <w:szCs w:val="24"/>
        </w:rPr>
        <w:t>T</w:t>
      </w:r>
      <w:r>
        <w:rPr>
          <w:sz w:val="24"/>
          <w:szCs w:val="24"/>
        </w:rPr>
        <w:t>Ai.070). Review pursuant to Security Council resolution 1822 (2008) was concluded on 21 Jul. 2010. INTERPOL-UN Security Council Special</w:t>
      </w:r>
      <w:hyperlink r:id="rId963">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64">
        <w:r>
          <w:rPr>
            <w:color w:val="0000ED"/>
            <w:sz w:val="24"/>
            <w:szCs w:val="24"/>
            <w:u w:val="single" w:color="0000ED"/>
          </w:rPr>
          <w:t xml:space="preserve">click  here </w:t>
        </w:r>
      </w:hyperlink>
    </w:p>
    <w:p w14:paraId="40C6723E" w14:textId="77777777" w:rsidR="00E9043B" w:rsidRDefault="00E9043B">
      <w:pPr>
        <w:spacing w:before="13" w:line="220" w:lineRule="exact"/>
        <w:rPr>
          <w:sz w:val="22"/>
          <w:szCs w:val="22"/>
        </w:rPr>
      </w:pPr>
    </w:p>
    <w:p w14:paraId="18197FAE" w14:textId="77777777" w:rsidR="00E9043B" w:rsidRDefault="000C1467">
      <w:pPr>
        <w:spacing w:before="29"/>
        <w:ind w:left="280"/>
        <w:rPr>
          <w:sz w:val="24"/>
          <w:szCs w:val="24"/>
        </w:rPr>
      </w:pPr>
      <w:r>
        <w:rPr>
          <w:b/>
          <w:spacing w:val="-18"/>
          <w:sz w:val="24"/>
          <w:szCs w:val="24"/>
        </w:rPr>
        <w:t>T</w:t>
      </w:r>
      <w:r>
        <w:rPr>
          <w:b/>
          <w:sz w:val="24"/>
          <w:szCs w:val="24"/>
        </w:rPr>
        <w:t xml:space="preserve">Ai.070 Name: </w:t>
      </w:r>
      <w:r>
        <w:rPr>
          <w:sz w:val="24"/>
          <w:szCs w:val="24"/>
        </w:rPr>
        <w:t xml:space="preserve">1: </w:t>
      </w:r>
      <w:r>
        <w:rPr>
          <w:spacing w:val="-27"/>
          <w:sz w:val="24"/>
          <w:szCs w:val="24"/>
        </w:rPr>
        <w:t>A</w:t>
      </w:r>
      <w:r>
        <w:rPr>
          <w:sz w:val="24"/>
          <w:szCs w:val="24"/>
        </w:rPr>
        <w:t xml:space="preserve">TIQULLAH 2: </w:t>
      </w:r>
      <w:r>
        <w:rPr>
          <w:spacing w:val="-27"/>
          <w:sz w:val="24"/>
          <w:szCs w:val="24"/>
        </w:rPr>
        <w:t>W</w:t>
      </w:r>
      <w:r>
        <w:rPr>
          <w:sz w:val="24"/>
          <w:szCs w:val="24"/>
        </w:rPr>
        <w:t>ALI MOHAMMAD 3: na 4: na</w:t>
      </w:r>
    </w:p>
    <w:p w14:paraId="2543F0CF" w14:textId="77777777" w:rsidR="00E9043B" w:rsidRDefault="000C1467">
      <w:pPr>
        <w:spacing w:line="260" w:lineRule="exact"/>
        <w:ind w:left="280"/>
        <w:rPr>
          <w:sz w:val="24"/>
          <w:szCs w:val="24"/>
        </w:rPr>
      </w:pPr>
      <w:r>
        <w:rPr>
          <w:b/>
          <w:sz w:val="24"/>
          <w:szCs w:val="24"/>
        </w:rPr>
        <w:t xml:space="preserve">Name (original script): </w:t>
      </w:r>
      <w:r>
        <w:rPr>
          <w:sz w:val="24"/>
          <w:szCs w:val="24"/>
        </w:rPr>
        <w:t>ﺪﻤﺤﻣ ﯽﻟو ﷲ ﻖﯿﺘﻋ</w:t>
      </w:r>
    </w:p>
    <w:p w14:paraId="3A79EA53" w14:textId="77777777" w:rsidR="00E9043B" w:rsidRDefault="000C1467">
      <w:pPr>
        <w:spacing w:before="2" w:line="260" w:lineRule="exact"/>
        <w:ind w:left="280" w:right="224"/>
        <w:rPr>
          <w:sz w:val="24"/>
          <w:szCs w:val="24"/>
        </w:rPr>
      </w:pPr>
      <w:r>
        <w:rPr>
          <w:b/>
          <w:spacing w:val="-4"/>
          <w:sz w:val="24"/>
          <w:szCs w:val="24"/>
        </w:rPr>
        <w:t>T</w:t>
      </w:r>
      <w:r>
        <w:rPr>
          <w:b/>
          <w:sz w:val="24"/>
          <w:szCs w:val="24"/>
        </w:rPr>
        <w:t xml:space="preserve">itle: a) </w:t>
      </w:r>
      <w:r>
        <w:rPr>
          <w:sz w:val="24"/>
          <w:szCs w:val="24"/>
        </w:rPr>
        <w:t xml:space="preserve">Haji </w:t>
      </w:r>
      <w:r>
        <w:rPr>
          <w:b/>
          <w:sz w:val="24"/>
          <w:szCs w:val="24"/>
        </w:rPr>
        <w:t xml:space="preserve">b) </w:t>
      </w:r>
      <w:r>
        <w:rPr>
          <w:sz w:val="24"/>
          <w:szCs w:val="24"/>
        </w:rPr>
        <w:t xml:space="preserve">Mullah </w:t>
      </w:r>
      <w:r>
        <w:rPr>
          <w:b/>
          <w:sz w:val="24"/>
          <w:szCs w:val="24"/>
        </w:rPr>
        <w:t xml:space="preserve">Designation: a) </w:t>
      </w:r>
      <w:r>
        <w:rPr>
          <w:sz w:val="24"/>
          <w:szCs w:val="24"/>
        </w:rPr>
        <w:t xml:space="preserve">Director of Foreign Relations, Kandahar Province under the </w:t>
      </w:r>
      <w:r>
        <w:rPr>
          <w:spacing w:val="-17"/>
          <w:sz w:val="24"/>
          <w:szCs w:val="24"/>
        </w:rPr>
        <w:t>T</w:t>
      </w:r>
      <w:r>
        <w:rPr>
          <w:sz w:val="24"/>
          <w:szCs w:val="24"/>
        </w:rPr>
        <w:t xml:space="preserve">aliban regime </w:t>
      </w:r>
      <w:r>
        <w:rPr>
          <w:b/>
          <w:sz w:val="24"/>
          <w:szCs w:val="24"/>
        </w:rPr>
        <w:t xml:space="preserve">b) </w:t>
      </w:r>
      <w:r>
        <w:rPr>
          <w:sz w:val="24"/>
          <w:szCs w:val="24"/>
        </w:rPr>
        <w:t xml:space="preserve">Director of Public </w:t>
      </w:r>
      <w:r>
        <w:rPr>
          <w:spacing w:val="-19"/>
          <w:sz w:val="24"/>
          <w:szCs w:val="24"/>
        </w:rPr>
        <w:t>W</w:t>
      </w:r>
      <w:r>
        <w:rPr>
          <w:sz w:val="24"/>
          <w:szCs w:val="24"/>
        </w:rPr>
        <w:t xml:space="preserve">orks, Kandahar Province under the </w:t>
      </w:r>
      <w:r>
        <w:rPr>
          <w:spacing w:val="-17"/>
          <w:sz w:val="24"/>
          <w:szCs w:val="24"/>
        </w:rPr>
        <w:t>T</w:t>
      </w:r>
      <w:r>
        <w:rPr>
          <w:sz w:val="24"/>
          <w:szCs w:val="24"/>
        </w:rPr>
        <w:t xml:space="preserve">aliban regime </w:t>
      </w:r>
      <w:r>
        <w:rPr>
          <w:b/>
          <w:sz w:val="24"/>
          <w:szCs w:val="24"/>
        </w:rPr>
        <w:t xml:space="preserve">c) </w:t>
      </w:r>
      <w:r>
        <w:rPr>
          <w:sz w:val="24"/>
          <w:szCs w:val="24"/>
        </w:rPr>
        <w:t xml:space="preserve">First Deputy Minister of Agriculture under the </w:t>
      </w:r>
      <w:r>
        <w:rPr>
          <w:spacing w:val="-17"/>
          <w:sz w:val="24"/>
          <w:szCs w:val="24"/>
        </w:rPr>
        <w:t>T</w:t>
      </w:r>
      <w:r>
        <w:rPr>
          <w:sz w:val="24"/>
          <w:szCs w:val="24"/>
        </w:rPr>
        <w:t xml:space="preserve">aliban regime </w:t>
      </w:r>
      <w:r>
        <w:rPr>
          <w:b/>
          <w:sz w:val="24"/>
          <w:szCs w:val="24"/>
        </w:rPr>
        <w:t xml:space="preserve">d) </w:t>
      </w:r>
      <w:r>
        <w:rPr>
          <w:sz w:val="24"/>
          <w:szCs w:val="24"/>
        </w:rPr>
        <w:t xml:space="preserve">Deputy Minister of Public </w:t>
      </w:r>
      <w:r>
        <w:rPr>
          <w:spacing w:val="-19"/>
          <w:sz w:val="24"/>
          <w:szCs w:val="24"/>
        </w:rPr>
        <w:t>W</w:t>
      </w:r>
      <w:r>
        <w:rPr>
          <w:sz w:val="24"/>
          <w:szCs w:val="24"/>
        </w:rPr>
        <w:t xml:space="preserve">orks under the </w:t>
      </w:r>
      <w:r>
        <w:rPr>
          <w:spacing w:val="-17"/>
          <w:sz w:val="24"/>
          <w:szCs w:val="24"/>
        </w:rPr>
        <w:t>T</w:t>
      </w:r>
      <w:r>
        <w:rPr>
          <w:sz w:val="24"/>
          <w:szCs w:val="24"/>
        </w:rPr>
        <w:t xml:space="preserve">aliban regime </w:t>
      </w:r>
      <w:r>
        <w:rPr>
          <w:b/>
          <w:sz w:val="24"/>
          <w:szCs w:val="24"/>
        </w:rPr>
        <w:t xml:space="preserve">DOB: </w:t>
      </w:r>
      <w:r>
        <w:rPr>
          <w:sz w:val="24"/>
          <w:szCs w:val="24"/>
        </w:rPr>
        <w:t xml:space="preserve">Approximately 1962 </w:t>
      </w:r>
      <w:r>
        <w:rPr>
          <w:b/>
          <w:sz w:val="24"/>
          <w:szCs w:val="24"/>
        </w:rPr>
        <w:t xml:space="preserve">POB: a) </w:t>
      </w:r>
      <w:r>
        <w:rPr>
          <w:spacing w:val="-8"/>
          <w:sz w:val="24"/>
          <w:szCs w:val="24"/>
        </w:rPr>
        <w:t>T</w:t>
      </w:r>
      <w:r>
        <w:rPr>
          <w:sz w:val="24"/>
          <w:szCs w:val="24"/>
        </w:rPr>
        <w:t xml:space="preserve">irin Kot District, Uruzgan Province, Afghanistan </w:t>
      </w:r>
      <w:r>
        <w:rPr>
          <w:b/>
          <w:sz w:val="24"/>
          <w:szCs w:val="24"/>
        </w:rPr>
        <w:t xml:space="preserve">b) </w:t>
      </w:r>
      <w:r>
        <w:rPr>
          <w:sz w:val="24"/>
          <w:szCs w:val="24"/>
        </w:rPr>
        <w:t>Khwaja Malik village, A</w:t>
      </w:r>
      <w:r>
        <w:rPr>
          <w:spacing w:val="-4"/>
          <w:sz w:val="24"/>
          <w:szCs w:val="24"/>
        </w:rPr>
        <w:t>r</w:t>
      </w:r>
      <w:r>
        <w:rPr>
          <w:sz w:val="24"/>
          <w:szCs w:val="24"/>
        </w:rPr>
        <w:t xml:space="preserve">ghandab District, Kandahar Province, Afghanistan </w:t>
      </w:r>
      <w:r>
        <w:rPr>
          <w:b/>
          <w:sz w:val="24"/>
          <w:szCs w:val="24"/>
        </w:rPr>
        <w:t xml:space="preserve">Good quality a.k.a.: </w:t>
      </w:r>
      <w:r>
        <w:rPr>
          <w:sz w:val="24"/>
          <w:szCs w:val="24"/>
        </w:rPr>
        <w:t xml:space="preserve">Atiqullah (previously listed as)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31 Jan. 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19 Oct. 2012, </w:t>
      </w:r>
      <w:r>
        <w:rPr>
          <w:spacing w:val="-9"/>
          <w:sz w:val="24"/>
          <w:szCs w:val="24"/>
        </w:rPr>
        <w:t>1</w:t>
      </w:r>
      <w:r>
        <w:rPr>
          <w:sz w:val="24"/>
          <w:szCs w:val="24"/>
        </w:rPr>
        <w:t>1 Feb. 2013, 31 Dec.</w:t>
      </w:r>
    </w:p>
    <w:p w14:paraId="721F43AC" w14:textId="77777777" w:rsidR="00E9043B" w:rsidRDefault="000C1467">
      <w:pPr>
        <w:spacing w:line="260" w:lineRule="exact"/>
        <w:ind w:left="280" w:right="488"/>
        <w:rPr>
          <w:sz w:val="24"/>
          <w:szCs w:val="24"/>
        </w:rPr>
      </w:pPr>
      <w:r>
        <w:rPr>
          <w:sz w:val="24"/>
          <w:szCs w:val="24"/>
        </w:rPr>
        <w:t xml:space="preserve">2013 ) </w:t>
      </w:r>
      <w:r>
        <w:rPr>
          <w:b/>
          <w:sz w:val="24"/>
          <w:szCs w:val="24"/>
        </w:rPr>
        <w:t xml:space="preserve">Other information: </w:t>
      </w:r>
      <w:r>
        <w:rPr>
          <w:sz w:val="24"/>
          <w:szCs w:val="24"/>
        </w:rPr>
        <w:t>Originally from Uruzgan, settled and lived later in Kandaha</w:t>
      </w:r>
      <w:r>
        <w:rPr>
          <w:spacing w:val="-13"/>
          <w:sz w:val="24"/>
          <w:szCs w:val="24"/>
        </w:rPr>
        <w:t>r</w:t>
      </w:r>
      <w:r>
        <w:rPr>
          <w:sz w:val="24"/>
          <w:szCs w:val="24"/>
        </w:rPr>
        <w:t xml:space="preserve">. </w:t>
      </w:r>
      <w:r>
        <w:rPr>
          <w:spacing w:val="-19"/>
          <w:sz w:val="24"/>
          <w:szCs w:val="24"/>
        </w:rPr>
        <w:t>W</w:t>
      </w:r>
      <w:r>
        <w:rPr>
          <w:sz w:val="24"/>
          <w:szCs w:val="24"/>
        </w:rPr>
        <w:t xml:space="preserve">as a member of </w:t>
      </w:r>
      <w:r>
        <w:rPr>
          <w:spacing w:val="-17"/>
          <w:sz w:val="24"/>
          <w:szCs w:val="24"/>
        </w:rPr>
        <w:t>T</w:t>
      </w:r>
      <w:r>
        <w:rPr>
          <w:sz w:val="24"/>
          <w:szCs w:val="24"/>
        </w:rPr>
        <w:t xml:space="preserve">aliban Supreme Council Political Commission in 2010. No specific role in the </w:t>
      </w:r>
      <w:r>
        <w:rPr>
          <w:spacing w:val="-17"/>
          <w:sz w:val="24"/>
          <w:szCs w:val="24"/>
        </w:rPr>
        <w:t>T</w:t>
      </w:r>
      <w:r>
        <w:rPr>
          <w:sz w:val="24"/>
          <w:szCs w:val="24"/>
        </w:rPr>
        <w:t xml:space="preserve">aliban movement, active as a businessman in his personal capacity as of mid-2013. Believed to be in Afghanistan/Pakistan border area. Belongs to Alizai tribe. Brother of Abdul Jalil Haqqani </w:t>
      </w:r>
      <w:r>
        <w:rPr>
          <w:spacing w:val="-19"/>
          <w:sz w:val="24"/>
          <w:szCs w:val="24"/>
        </w:rPr>
        <w:t>W</w:t>
      </w:r>
      <w:r>
        <w:rPr>
          <w:sz w:val="24"/>
          <w:szCs w:val="24"/>
        </w:rPr>
        <w:t>ali Mohammad (</w:t>
      </w:r>
      <w:r>
        <w:rPr>
          <w:spacing w:val="-19"/>
          <w:sz w:val="24"/>
          <w:szCs w:val="24"/>
        </w:rPr>
        <w:t>T</w:t>
      </w:r>
      <w:r>
        <w:rPr>
          <w:sz w:val="24"/>
          <w:szCs w:val="24"/>
        </w:rPr>
        <w:t>Ai.034). Review pursuant to Security Council resolution 1822 (2008) was concluded on 27 Jul. 2010. INTERPOL-UN Security Council</w:t>
      </w:r>
    </w:p>
    <w:p w14:paraId="34740F4D" w14:textId="77777777" w:rsidR="00E9043B" w:rsidRDefault="003103A9">
      <w:pPr>
        <w:spacing w:line="260" w:lineRule="exact"/>
        <w:ind w:left="280"/>
        <w:rPr>
          <w:sz w:val="24"/>
          <w:szCs w:val="24"/>
        </w:rPr>
      </w:pPr>
      <w:hyperlink r:id="rId965">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click </w:t>
        </w:r>
      </w:hyperlink>
    </w:p>
    <w:p w14:paraId="637BD383"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966">
        <w:r>
          <w:rPr>
            <w:color w:val="0000ED"/>
            <w:position w:val="-1"/>
            <w:sz w:val="24"/>
            <w:szCs w:val="24"/>
            <w:u w:val="single" w:color="0000ED"/>
          </w:rPr>
          <w:t xml:space="preserve">here </w:t>
        </w:r>
      </w:hyperlink>
    </w:p>
    <w:p w14:paraId="206E40ED" w14:textId="77777777" w:rsidR="00E9043B" w:rsidRDefault="00E9043B">
      <w:pPr>
        <w:spacing w:before="20" w:line="220" w:lineRule="exact"/>
        <w:rPr>
          <w:sz w:val="22"/>
          <w:szCs w:val="22"/>
        </w:rPr>
      </w:pPr>
    </w:p>
    <w:p w14:paraId="40BD92FF" w14:textId="77777777" w:rsidR="00E9043B" w:rsidRDefault="000C1467">
      <w:pPr>
        <w:spacing w:before="29"/>
        <w:ind w:left="280"/>
        <w:rPr>
          <w:sz w:val="24"/>
          <w:szCs w:val="24"/>
        </w:rPr>
      </w:pPr>
      <w:r>
        <w:rPr>
          <w:b/>
          <w:spacing w:val="-18"/>
          <w:sz w:val="24"/>
          <w:szCs w:val="24"/>
        </w:rPr>
        <w:t>T</w:t>
      </w:r>
      <w:r>
        <w:rPr>
          <w:b/>
          <w:sz w:val="24"/>
          <w:szCs w:val="24"/>
        </w:rPr>
        <w:t xml:space="preserve">Ai.095 Name: </w:t>
      </w:r>
      <w:r>
        <w:rPr>
          <w:sz w:val="24"/>
          <w:szCs w:val="24"/>
        </w:rPr>
        <w:t xml:space="preserve">1: </w:t>
      </w:r>
      <w:r>
        <w:rPr>
          <w:spacing w:val="-27"/>
          <w:sz w:val="24"/>
          <w:szCs w:val="24"/>
        </w:rPr>
        <w:t>W</w:t>
      </w:r>
      <w:r>
        <w:rPr>
          <w:sz w:val="24"/>
          <w:szCs w:val="24"/>
        </w:rPr>
        <w:t>ALIJAN 2: na 3: na 4: na</w:t>
      </w:r>
    </w:p>
    <w:p w14:paraId="43BD24BE" w14:textId="77777777" w:rsidR="00E9043B" w:rsidRDefault="000C1467">
      <w:pPr>
        <w:spacing w:line="260" w:lineRule="exact"/>
        <w:ind w:left="280"/>
        <w:rPr>
          <w:sz w:val="24"/>
          <w:szCs w:val="24"/>
        </w:rPr>
      </w:pPr>
      <w:r>
        <w:rPr>
          <w:b/>
          <w:sz w:val="24"/>
          <w:szCs w:val="24"/>
        </w:rPr>
        <w:t xml:space="preserve">Name (original script): </w:t>
      </w:r>
      <w:r>
        <w:rPr>
          <w:sz w:val="24"/>
          <w:szCs w:val="24"/>
        </w:rPr>
        <w:t>نﺎﺟ ﯽﻟو</w:t>
      </w:r>
    </w:p>
    <w:p w14:paraId="4A375A46"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Maulavi </w:t>
      </w:r>
      <w:r>
        <w:rPr>
          <w:b/>
          <w:sz w:val="24"/>
          <w:szCs w:val="24"/>
        </w:rPr>
        <w:t xml:space="preserve">Designation: </w:t>
      </w:r>
      <w:r>
        <w:rPr>
          <w:sz w:val="24"/>
          <w:szCs w:val="24"/>
        </w:rPr>
        <w:t xml:space="preserve">Governor of Jawzjan Province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488F13AF" w14:textId="77777777" w:rsidR="00E9043B" w:rsidRDefault="000C1467">
      <w:pPr>
        <w:spacing w:line="260" w:lineRule="exact"/>
        <w:ind w:left="280"/>
        <w:rPr>
          <w:sz w:val="24"/>
          <w:szCs w:val="24"/>
        </w:rPr>
      </w:pPr>
      <w:r>
        <w:rPr>
          <w:sz w:val="24"/>
          <w:szCs w:val="24"/>
        </w:rPr>
        <w:t xml:space="preserve">1968 </w:t>
      </w:r>
      <w:r>
        <w:rPr>
          <w:b/>
          <w:sz w:val="24"/>
          <w:szCs w:val="24"/>
        </w:rPr>
        <w:t xml:space="preserve">POB: a) </w:t>
      </w:r>
      <w:r>
        <w:rPr>
          <w:sz w:val="24"/>
          <w:szCs w:val="24"/>
        </w:rPr>
        <w:t xml:space="preserve">Quetta, Pakistan </w:t>
      </w:r>
      <w:r>
        <w:rPr>
          <w:b/>
          <w:sz w:val="24"/>
          <w:szCs w:val="24"/>
        </w:rPr>
        <w:t xml:space="preserve">b) </w:t>
      </w:r>
      <w:r>
        <w:rPr>
          <w:sz w:val="24"/>
          <w:szCs w:val="24"/>
        </w:rPr>
        <w:t xml:space="preserve">Nimroz Province, Afghanistan </w:t>
      </w:r>
      <w:r>
        <w:rPr>
          <w:b/>
          <w:sz w:val="24"/>
          <w:szCs w:val="24"/>
        </w:rPr>
        <w:t xml:space="preserve">Good quality a.k.a.: </w:t>
      </w:r>
      <w:r>
        <w:rPr>
          <w:sz w:val="24"/>
          <w:szCs w:val="24"/>
        </w:rPr>
        <w:t xml:space="preserve">na </w:t>
      </w:r>
      <w:r>
        <w:rPr>
          <w:b/>
          <w:sz w:val="24"/>
          <w:szCs w:val="24"/>
        </w:rPr>
        <w:t>Low quality a.k.a.:</w:t>
      </w:r>
    </w:p>
    <w:p w14:paraId="33F2FBC3" w14:textId="77777777" w:rsidR="00E9043B" w:rsidRDefault="000C1467">
      <w:pPr>
        <w:spacing w:line="260" w:lineRule="exact"/>
        <w:ind w:left="280"/>
        <w:rPr>
          <w:sz w:val="24"/>
          <w:szCs w:val="24"/>
        </w:rPr>
      </w:pP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23 Feb.</w:t>
      </w:r>
    </w:p>
    <w:p w14:paraId="0BB143DB" w14:textId="77777777" w:rsidR="00E9043B" w:rsidRDefault="000C1467">
      <w:pPr>
        <w:spacing w:before="2" w:line="260" w:lineRule="exact"/>
        <w:ind w:left="280" w:right="231"/>
        <w:rPr>
          <w:sz w:val="24"/>
          <w:szCs w:val="24"/>
        </w:rPr>
      </w:pPr>
      <w:r>
        <w:rPr>
          <w:sz w:val="24"/>
          <w:szCs w:val="24"/>
        </w:rPr>
        <w:t>2001 ( amended on 3 Sep. 2003,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 xml:space="preserve">Member of the </w:t>
      </w:r>
      <w:r>
        <w:rPr>
          <w:spacing w:val="-17"/>
          <w:sz w:val="24"/>
          <w:szCs w:val="24"/>
        </w:rPr>
        <w:t>T</w:t>
      </w:r>
      <w:r>
        <w:rPr>
          <w:sz w:val="24"/>
          <w:szCs w:val="24"/>
        </w:rPr>
        <w:t xml:space="preserve">aliban Gerd-e-Jangal Shura and Head of the </w:t>
      </w:r>
      <w:r>
        <w:rPr>
          <w:spacing w:val="-17"/>
          <w:sz w:val="24"/>
          <w:szCs w:val="24"/>
        </w:rPr>
        <w:t>T</w:t>
      </w:r>
      <w:r>
        <w:rPr>
          <w:sz w:val="24"/>
          <w:szCs w:val="24"/>
        </w:rPr>
        <w:t>aliban Prisoners and Refugees Committee. Belongs to Ishaqzai tribe. Review pursuant to Security Council resolution 1822 (2008) was concluded on 23 Jul. 2010. INTERPOL-UN</w:t>
      </w:r>
      <w:hyperlink r:id="rId967">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968">
        <w:r>
          <w:rPr>
            <w:color w:val="0000ED"/>
            <w:sz w:val="24"/>
            <w:szCs w:val="24"/>
            <w:u w:val="single" w:color="0000ED"/>
          </w:rPr>
          <w:t xml:space="preserve">click  here </w:t>
        </w:r>
      </w:hyperlink>
    </w:p>
    <w:p w14:paraId="2A84DE22" w14:textId="77777777" w:rsidR="00E9043B" w:rsidRDefault="00E9043B">
      <w:pPr>
        <w:spacing w:before="7" w:line="260" w:lineRule="exact"/>
        <w:rPr>
          <w:sz w:val="26"/>
          <w:szCs w:val="26"/>
        </w:rPr>
      </w:pPr>
    </w:p>
    <w:p w14:paraId="464A9352" w14:textId="77777777" w:rsidR="00E9043B" w:rsidRDefault="000C1467">
      <w:pPr>
        <w:ind w:left="280"/>
        <w:rPr>
          <w:sz w:val="24"/>
          <w:szCs w:val="24"/>
        </w:rPr>
      </w:pPr>
      <w:r>
        <w:rPr>
          <w:b/>
          <w:spacing w:val="-18"/>
          <w:position w:val="4"/>
          <w:sz w:val="24"/>
          <w:szCs w:val="24"/>
        </w:rPr>
        <w:t>T</w:t>
      </w:r>
      <w:r>
        <w:rPr>
          <w:b/>
          <w:position w:val="4"/>
          <w:sz w:val="24"/>
          <w:szCs w:val="24"/>
        </w:rPr>
        <w:t>Ai.129  Nomb</w:t>
      </w:r>
      <w:r>
        <w:rPr>
          <w:b/>
          <w:spacing w:val="-4"/>
          <w:position w:val="4"/>
          <w:sz w:val="24"/>
          <w:szCs w:val="24"/>
        </w:rPr>
        <w:t>r</w:t>
      </w:r>
      <w:r>
        <w:rPr>
          <w:b/>
          <w:position w:val="4"/>
          <w:sz w:val="24"/>
          <w:szCs w:val="24"/>
        </w:rPr>
        <w:t xml:space="preserve">e: </w:t>
      </w:r>
      <w:r>
        <w:rPr>
          <w:sz w:val="24"/>
          <w:szCs w:val="24"/>
        </w:rPr>
        <w:t xml:space="preserve">1: NAZIRULLAH 2: HANAFI 3: </w:t>
      </w:r>
      <w:r>
        <w:rPr>
          <w:spacing w:val="-27"/>
          <w:sz w:val="24"/>
          <w:szCs w:val="24"/>
        </w:rPr>
        <w:t>W</w:t>
      </w:r>
      <w:r>
        <w:rPr>
          <w:sz w:val="24"/>
          <w:szCs w:val="24"/>
        </w:rPr>
        <w:t>ALIULLAH 4: na</w:t>
      </w:r>
    </w:p>
    <w:p w14:paraId="360289E1"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(escritura original): </w:t>
      </w:r>
      <w:r>
        <w:rPr>
          <w:sz w:val="24"/>
          <w:szCs w:val="24"/>
        </w:rPr>
        <w:t>ﷲ ﻰﻟو ﻰﻔﻨﺣ ﷲ ﺮﯾﺬﻧ</w:t>
      </w:r>
    </w:p>
    <w:p w14:paraId="1A705575" w14:textId="77777777" w:rsidR="00E9043B" w:rsidRDefault="000C1467">
      <w:pPr>
        <w:spacing w:before="2" w:line="260" w:lineRule="exact"/>
        <w:ind w:left="280" w:right="455"/>
        <w:rPr>
          <w:sz w:val="24"/>
          <w:szCs w:val="24"/>
        </w:rPr>
      </w:pPr>
      <w:r>
        <w:rPr>
          <w:b/>
          <w:sz w:val="24"/>
          <w:szCs w:val="24"/>
        </w:rPr>
        <w:t xml:space="preserve">Título: a) </w:t>
      </w:r>
      <w:r>
        <w:rPr>
          <w:sz w:val="24"/>
          <w:szCs w:val="24"/>
        </w:rPr>
        <w:t xml:space="preserve">Maulavi </w:t>
      </w:r>
      <w:r>
        <w:rPr>
          <w:b/>
          <w:sz w:val="24"/>
          <w:szCs w:val="24"/>
        </w:rPr>
        <w:t xml:space="preserve">b) </w:t>
      </w:r>
      <w:r>
        <w:rPr>
          <w:sz w:val="24"/>
          <w:szCs w:val="24"/>
        </w:rPr>
        <w:t xml:space="preserve">Haji </w:t>
      </w:r>
      <w:r>
        <w:rPr>
          <w:b/>
          <w:sz w:val="24"/>
          <w:szCs w:val="24"/>
        </w:rPr>
        <w:t xml:space="preserve">Designación: </w:t>
      </w:r>
      <w:r>
        <w:rPr>
          <w:sz w:val="24"/>
          <w:szCs w:val="24"/>
        </w:rPr>
        <w:t xml:space="preserve">Agregado comercial, Embajada de los talibanes, Islamabad, Pakistán </w:t>
      </w:r>
      <w:r>
        <w:rPr>
          <w:b/>
          <w:sz w:val="24"/>
          <w:szCs w:val="24"/>
        </w:rPr>
        <w:t xml:space="preserve">Fecha de nacimiento: </w:t>
      </w:r>
      <w:r>
        <w:rPr>
          <w:sz w:val="24"/>
          <w:szCs w:val="24"/>
        </w:rPr>
        <w:t xml:space="preserve">1962 </w:t>
      </w:r>
      <w:r>
        <w:rPr>
          <w:b/>
          <w:sz w:val="24"/>
          <w:szCs w:val="24"/>
        </w:rPr>
        <w:t xml:space="preserve">POB: </w:t>
      </w:r>
      <w:r>
        <w:rPr>
          <w:sz w:val="24"/>
          <w:szCs w:val="24"/>
        </w:rPr>
        <w:t>distrito de spin Boldak, provincia de Kandaha</w:t>
      </w:r>
      <w:r>
        <w:rPr>
          <w:spacing w:val="-10"/>
          <w:sz w:val="24"/>
          <w:szCs w:val="24"/>
        </w:rPr>
        <w:t>r</w:t>
      </w:r>
      <w:r>
        <w:rPr>
          <w:sz w:val="24"/>
          <w:szCs w:val="24"/>
        </w:rPr>
        <w:t xml:space="preserve">, Afganistán </w:t>
      </w:r>
      <w:r>
        <w:rPr>
          <w:b/>
          <w:sz w:val="24"/>
          <w:szCs w:val="24"/>
        </w:rPr>
        <w:t xml:space="preserve">Buena calidad aka: </w:t>
      </w:r>
      <w:r>
        <w:rPr>
          <w:sz w:val="24"/>
          <w:szCs w:val="24"/>
        </w:rPr>
        <w:t xml:space="preserve">Nazirullah Aanafi </w:t>
      </w:r>
      <w:r>
        <w:rPr>
          <w:spacing w:val="-19"/>
          <w:sz w:val="24"/>
          <w:szCs w:val="24"/>
        </w:rPr>
        <w:t>W</w:t>
      </w:r>
      <w:r>
        <w:rPr>
          <w:sz w:val="24"/>
          <w:szCs w:val="24"/>
        </w:rPr>
        <w:t xml:space="preserve">aliullah </w:t>
      </w:r>
      <w:r>
        <w:rPr>
          <w:b/>
          <w:sz w:val="24"/>
          <w:szCs w:val="24"/>
        </w:rPr>
        <w:t xml:space="preserve">baja calidad también conocido como: </w:t>
      </w:r>
      <w:r>
        <w:rPr>
          <w:sz w:val="24"/>
          <w:szCs w:val="24"/>
        </w:rPr>
        <w:t xml:space="preserve">na </w:t>
      </w:r>
      <w:r>
        <w:rPr>
          <w:b/>
          <w:sz w:val="24"/>
          <w:szCs w:val="24"/>
        </w:rPr>
        <w:t xml:space="preserve">Nacionalidad: </w:t>
      </w:r>
      <w:r>
        <w:rPr>
          <w:sz w:val="24"/>
          <w:szCs w:val="24"/>
        </w:rPr>
        <w:t xml:space="preserve">Afganistán </w:t>
      </w:r>
      <w:r>
        <w:rPr>
          <w:b/>
          <w:sz w:val="24"/>
          <w:szCs w:val="24"/>
        </w:rPr>
        <w:t xml:space="preserve">Pasaporte no: </w:t>
      </w:r>
      <w:r>
        <w:rPr>
          <w:sz w:val="24"/>
          <w:szCs w:val="24"/>
        </w:rPr>
        <w:t xml:space="preserve">. Afganistán número D 000.912, expedida el 30 jun de 1998 </w:t>
      </w:r>
      <w:r>
        <w:rPr>
          <w:b/>
          <w:sz w:val="24"/>
          <w:szCs w:val="24"/>
        </w:rPr>
        <w:t>ninguna identificación nacional:</w:t>
      </w:r>
    </w:p>
    <w:p w14:paraId="628B1F60" w14:textId="77777777" w:rsidR="00E9043B" w:rsidRDefault="000C1467">
      <w:pPr>
        <w:spacing w:line="260" w:lineRule="exact"/>
        <w:ind w:left="280"/>
        <w:rPr>
          <w:sz w:val="24"/>
          <w:szCs w:val="24"/>
        </w:rPr>
      </w:pPr>
      <w:r>
        <w:rPr>
          <w:sz w:val="24"/>
          <w:szCs w:val="24"/>
        </w:rPr>
        <w:t xml:space="preserve">na </w:t>
      </w:r>
      <w:r>
        <w:rPr>
          <w:b/>
          <w:sz w:val="24"/>
          <w:szCs w:val="24"/>
        </w:rPr>
        <w:t>Di</w:t>
      </w:r>
      <w:r>
        <w:rPr>
          <w:b/>
          <w:spacing w:val="-4"/>
          <w:sz w:val="24"/>
          <w:szCs w:val="24"/>
        </w:rPr>
        <w:t>r</w:t>
      </w:r>
      <w:r>
        <w:rPr>
          <w:b/>
          <w:sz w:val="24"/>
          <w:szCs w:val="24"/>
        </w:rPr>
        <w:t xml:space="preserve">ección: </w:t>
      </w:r>
      <w:r>
        <w:rPr>
          <w:sz w:val="24"/>
          <w:szCs w:val="24"/>
        </w:rPr>
        <w:t>na</w:t>
      </w:r>
      <w:r>
        <w:rPr>
          <w:b/>
          <w:sz w:val="24"/>
          <w:szCs w:val="24"/>
        </w:rPr>
        <w:t xml:space="preserve">Fecha de inclusión en la lista: </w:t>
      </w:r>
      <w:r>
        <w:rPr>
          <w:sz w:val="24"/>
          <w:szCs w:val="24"/>
        </w:rPr>
        <w:t>25 de enero de 2001 (modificada el 3 de septiembre de 2003, el</w:t>
      </w:r>
    </w:p>
    <w:p w14:paraId="0E3F96B8" w14:textId="77777777" w:rsidR="00E9043B" w:rsidRDefault="000C1467">
      <w:pPr>
        <w:spacing w:before="2" w:line="260" w:lineRule="exact"/>
        <w:ind w:left="280" w:right="605"/>
        <w:rPr>
          <w:sz w:val="24"/>
          <w:szCs w:val="24"/>
        </w:rPr>
      </w:pPr>
      <w:r>
        <w:rPr>
          <w:sz w:val="24"/>
          <w:szCs w:val="24"/>
        </w:rPr>
        <w:t>25 de julio de 2006, el 18 de julio de 2007, el 21 de septiembre de 2007, el 3 de octubre de 2008, el 29 de noviembre de 20</w:t>
      </w:r>
      <w:r>
        <w:rPr>
          <w:spacing w:val="-9"/>
          <w:sz w:val="24"/>
          <w:szCs w:val="24"/>
        </w:rPr>
        <w:t>1</w:t>
      </w:r>
      <w:r>
        <w:rPr>
          <w:sz w:val="24"/>
          <w:szCs w:val="24"/>
        </w:rPr>
        <w:t xml:space="preserve">1) </w:t>
      </w:r>
      <w:r>
        <w:rPr>
          <w:b/>
          <w:sz w:val="24"/>
          <w:szCs w:val="24"/>
        </w:rPr>
        <w:t xml:space="preserve">Otra información: se </w:t>
      </w:r>
      <w:r>
        <w:rPr>
          <w:sz w:val="24"/>
          <w:szCs w:val="24"/>
        </w:rPr>
        <w:t>cree que se encuentra en Afganistán / Pakistán área fronteriza. La revisión de conformidad con la resolución 1822 (2008) del Consejo de Seguridad concluyó el 21 de julio de</w:t>
      </w:r>
    </w:p>
    <w:p w14:paraId="3885D973" w14:textId="77777777" w:rsidR="00E9043B" w:rsidRDefault="000C1467">
      <w:pPr>
        <w:spacing w:line="260" w:lineRule="exact"/>
        <w:ind w:left="280"/>
        <w:rPr>
          <w:sz w:val="24"/>
          <w:szCs w:val="24"/>
        </w:rPr>
      </w:pPr>
      <w:r>
        <w:rPr>
          <w:sz w:val="24"/>
          <w:szCs w:val="24"/>
        </w:rPr>
        <w:t xml:space="preserve">2010. Enlace web del </w:t>
      </w:r>
      <w:r>
        <w:rPr>
          <w:spacing w:val="-18"/>
          <w:sz w:val="24"/>
          <w:szCs w:val="24"/>
        </w:rPr>
        <w:t>A</w:t>
      </w:r>
      <w:r>
        <w:rPr>
          <w:sz w:val="24"/>
          <w:szCs w:val="24"/>
        </w:rPr>
        <w:t>viso especial de INTERPOL y el Consejo de Seguridad de las Naciones Unidas:</w:t>
      </w:r>
    </w:p>
    <w:p w14:paraId="01F3EAFF" w14:textId="77777777" w:rsidR="00E9043B" w:rsidRDefault="003103A9">
      <w:pPr>
        <w:spacing w:line="260" w:lineRule="exact"/>
        <w:ind w:left="280"/>
        <w:rPr>
          <w:sz w:val="24"/>
          <w:szCs w:val="24"/>
        </w:rPr>
      </w:pPr>
      <w:hyperlink r:id="rId969">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hyperlink>
      <w:r w:rsidR="000C1467">
        <w:rPr>
          <w:spacing w:val="-14"/>
          <w:position w:val="-1"/>
          <w:sz w:val="24"/>
          <w:szCs w:val="24"/>
        </w:rPr>
        <w:t>V</w:t>
      </w:r>
      <w:r w:rsidR="000C1467">
        <w:rPr>
          <w:position w:val="-1"/>
          <w:sz w:val="24"/>
          <w:szCs w:val="24"/>
        </w:rPr>
        <w:t>iew- ONU-</w:t>
      </w:r>
      <w:r w:rsidR="000C1467">
        <w:rPr>
          <w:spacing w:val="-18"/>
          <w:position w:val="-1"/>
          <w:sz w:val="24"/>
          <w:szCs w:val="24"/>
        </w:rPr>
        <w:t>A</w:t>
      </w:r>
      <w:r w:rsidR="000C1467">
        <w:rPr>
          <w:position w:val="-1"/>
          <w:sz w:val="24"/>
          <w:szCs w:val="24"/>
        </w:rPr>
        <w:t xml:space="preserve">visos-Individuos </w:t>
      </w:r>
      <w:r w:rsidR="000C1467">
        <w:rPr>
          <w:color w:val="0000ED"/>
          <w:position w:val="-1"/>
          <w:sz w:val="24"/>
          <w:szCs w:val="24"/>
          <w:u w:val="single" w:color="0000ED"/>
        </w:rPr>
        <w:t xml:space="preserve"> </w:t>
      </w:r>
      <w:hyperlink r:id="rId970">
        <w:r w:rsidR="000C1467">
          <w:rPr>
            <w:color w:val="0000ED"/>
            <w:position w:val="-1"/>
            <w:sz w:val="24"/>
            <w:szCs w:val="24"/>
            <w:u w:val="single" w:color="0000ED"/>
          </w:rPr>
          <w:t>ha</w:t>
        </w:r>
        <w:r w:rsidR="000C1467">
          <w:rPr>
            <w:color w:val="0000ED"/>
            <w:position w:val="-1"/>
            <w:sz w:val="24"/>
            <w:szCs w:val="24"/>
          </w:rPr>
          <w:t>g</w:t>
        </w:r>
        <w:r w:rsidR="000C1467">
          <w:rPr>
            <w:color w:val="0000ED"/>
            <w:position w:val="-1"/>
            <w:sz w:val="24"/>
            <w:szCs w:val="24"/>
            <w:u w:val="single" w:color="0000ED"/>
          </w:rPr>
          <w:t xml:space="preserve">a  clic  aquí </w:t>
        </w:r>
      </w:hyperlink>
    </w:p>
    <w:p w14:paraId="058AE06D" w14:textId="77777777" w:rsidR="00E9043B" w:rsidRDefault="00E9043B">
      <w:pPr>
        <w:spacing w:before="20" w:line="220" w:lineRule="exact"/>
        <w:rPr>
          <w:sz w:val="22"/>
          <w:szCs w:val="22"/>
        </w:rPr>
      </w:pPr>
    </w:p>
    <w:p w14:paraId="3BD07A62" w14:textId="77777777" w:rsidR="00E9043B" w:rsidRDefault="000C1467">
      <w:pPr>
        <w:spacing w:before="34"/>
        <w:ind w:left="280"/>
        <w:rPr>
          <w:sz w:val="24"/>
          <w:szCs w:val="24"/>
        </w:rPr>
        <w:sectPr w:rsidR="00E9043B">
          <w:pgSz w:w="12240" w:h="15840"/>
          <w:pgMar w:top="380" w:right="420" w:bottom="280" w:left="420" w:header="197" w:footer="203" w:gutter="0"/>
          <w:cols w:space="720"/>
        </w:sectPr>
      </w:pPr>
      <w:r>
        <w:rPr>
          <w:b/>
          <w:spacing w:val="-18"/>
          <w:position w:val="4"/>
          <w:sz w:val="24"/>
          <w:szCs w:val="24"/>
        </w:rPr>
        <w:t>T</w:t>
      </w:r>
      <w:r>
        <w:rPr>
          <w:b/>
          <w:position w:val="4"/>
          <w:sz w:val="24"/>
          <w:szCs w:val="24"/>
        </w:rPr>
        <w:t>Ai.082  Nomb</w:t>
      </w:r>
      <w:r>
        <w:rPr>
          <w:b/>
          <w:spacing w:val="-4"/>
          <w:position w:val="4"/>
          <w:sz w:val="24"/>
          <w:szCs w:val="24"/>
        </w:rPr>
        <w:t>r</w:t>
      </w:r>
      <w:r>
        <w:rPr>
          <w:b/>
          <w:position w:val="4"/>
          <w:sz w:val="24"/>
          <w:szCs w:val="24"/>
        </w:rPr>
        <w:t xml:space="preserve">e: </w:t>
      </w:r>
      <w:r>
        <w:rPr>
          <w:sz w:val="24"/>
          <w:szCs w:val="24"/>
        </w:rPr>
        <w:t xml:space="preserve">1: ABDUL-HAQ 2: </w:t>
      </w:r>
      <w:r>
        <w:rPr>
          <w:spacing w:val="-27"/>
          <w:sz w:val="24"/>
          <w:szCs w:val="24"/>
        </w:rPr>
        <w:t>W</w:t>
      </w:r>
      <w:r>
        <w:rPr>
          <w:sz w:val="24"/>
          <w:szCs w:val="24"/>
        </w:rPr>
        <w:t>ASSIQ 3: na 4: na</w:t>
      </w:r>
    </w:p>
    <w:p w14:paraId="47F3E8B2" w14:textId="77777777" w:rsidR="00E9043B" w:rsidRDefault="00E9043B">
      <w:pPr>
        <w:spacing w:line="140" w:lineRule="exact"/>
        <w:rPr>
          <w:sz w:val="14"/>
          <w:szCs w:val="14"/>
        </w:rPr>
      </w:pPr>
    </w:p>
    <w:p w14:paraId="7332BCD1" w14:textId="77777777" w:rsidR="00E9043B" w:rsidRDefault="000C1467">
      <w:pPr>
        <w:spacing w:before="29"/>
        <w:ind w:left="280"/>
        <w:rPr>
          <w:sz w:val="24"/>
          <w:szCs w:val="24"/>
        </w:rPr>
      </w:pPr>
      <w:r>
        <w:rPr>
          <w:b/>
          <w:sz w:val="24"/>
          <w:szCs w:val="24"/>
        </w:rPr>
        <w:t>Nomb</w:t>
      </w:r>
      <w:r>
        <w:rPr>
          <w:b/>
          <w:spacing w:val="-4"/>
          <w:sz w:val="24"/>
          <w:szCs w:val="24"/>
        </w:rPr>
        <w:t>r</w:t>
      </w:r>
      <w:r>
        <w:rPr>
          <w:b/>
          <w:sz w:val="24"/>
          <w:szCs w:val="24"/>
        </w:rPr>
        <w:t xml:space="preserve">e (escritura original): </w:t>
      </w:r>
      <w:r>
        <w:rPr>
          <w:sz w:val="24"/>
          <w:szCs w:val="24"/>
        </w:rPr>
        <w:t>ﻖﯿﺛو ﻖﺤﻟا ﺪﺒﻋ</w:t>
      </w:r>
    </w:p>
    <w:p w14:paraId="7C829B0D" w14:textId="77777777" w:rsidR="00E9043B" w:rsidRDefault="000C1467">
      <w:pPr>
        <w:spacing w:before="2" w:line="260" w:lineRule="exact"/>
        <w:ind w:left="280" w:right="341"/>
        <w:rPr>
          <w:sz w:val="24"/>
          <w:szCs w:val="24"/>
        </w:rPr>
      </w:pPr>
      <w:r>
        <w:rPr>
          <w:b/>
          <w:sz w:val="24"/>
          <w:szCs w:val="24"/>
        </w:rPr>
        <w:t xml:space="preserve">Título: </w:t>
      </w:r>
      <w:r>
        <w:rPr>
          <w:sz w:val="24"/>
          <w:szCs w:val="24"/>
        </w:rPr>
        <w:t xml:space="preserve">Maulavi </w:t>
      </w:r>
      <w:r>
        <w:rPr>
          <w:b/>
          <w:sz w:val="24"/>
          <w:szCs w:val="24"/>
        </w:rPr>
        <w:t xml:space="preserve">Designación: </w:t>
      </w:r>
      <w:r>
        <w:rPr>
          <w:spacing w:val="-14"/>
          <w:sz w:val="24"/>
          <w:szCs w:val="24"/>
        </w:rPr>
        <w:t>V</w:t>
      </w:r>
      <w:r>
        <w:rPr>
          <w:sz w:val="24"/>
          <w:szCs w:val="24"/>
        </w:rPr>
        <w:t xml:space="preserve">iceministro de Seguridad (Inteligencia) bajo el régimen talibán </w:t>
      </w:r>
      <w:r>
        <w:rPr>
          <w:b/>
          <w:sz w:val="24"/>
          <w:szCs w:val="24"/>
        </w:rPr>
        <w:t xml:space="preserve">Fecha de nacimiento: a) </w:t>
      </w:r>
      <w:r>
        <w:rPr>
          <w:sz w:val="24"/>
          <w:szCs w:val="24"/>
        </w:rPr>
        <w:t xml:space="preserve">1971 </w:t>
      </w:r>
      <w:r>
        <w:rPr>
          <w:b/>
          <w:sz w:val="24"/>
          <w:szCs w:val="24"/>
        </w:rPr>
        <w:t xml:space="preserve">b ) </w:t>
      </w:r>
      <w:r>
        <w:rPr>
          <w:sz w:val="24"/>
          <w:szCs w:val="24"/>
        </w:rPr>
        <w:t xml:space="preserve">Aproximadamente 1975 </w:t>
      </w:r>
      <w:r>
        <w:rPr>
          <w:b/>
          <w:sz w:val="24"/>
          <w:szCs w:val="24"/>
        </w:rPr>
        <w:t xml:space="preserve">Lugar de nacimiento: </w:t>
      </w:r>
      <w:r>
        <w:rPr>
          <w:sz w:val="24"/>
          <w:szCs w:val="24"/>
        </w:rPr>
        <w:t xml:space="preserve">aldea de Gharib, distrito de Khogyani, provincia de Ghazni, Afganistán De </w:t>
      </w:r>
      <w:r>
        <w:rPr>
          <w:b/>
          <w:sz w:val="24"/>
          <w:szCs w:val="24"/>
        </w:rPr>
        <w:t xml:space="preserve">buena calidad alias: a) </w:t>
      </w:r>
      <w:r>
        <w:rPr>
          <w:sz w:val="24"/>
          <w:szCs w:val="24"/>
        </w:rPr>
        <w:t xml:space="preserve">Abdul-Haq </w:t>
      </w:r>
      <w:r>
        <w:rPr>
          <w:spacing w:val="-19"/>
          <w:sz w:val="24"/>
          <w:szCs w:val="24"/>
        </w:rPr>
        <w:t>W</w:t>
      </w:r>
      <w:r>
        <w:rPr>
          <w:sz w:val="24"/>
          <w:szCs w:val="24"/>
        </w:rPr>
        <w:t xml:space="preserve">asseq </w:t>
      </w:r>
      <w:r>
        <w:rPr>
          <w:b/>
          <w:sz w:val="24"/>
          <w:szCs w:val="24"/>
        </w:rPr>
        <w:t xml:space="preserve">b) </w:t>
      </w:r>
      <w:r>
        <w:rPr>
          <w:sz w:val="24"/>
          <w:szCs w:val="24"/>
        </w:rPr>
        <w:t xml:space="preserve">Abdul Haq </w:t>
      </w:r>
      <w:r>
        <w:rPr>
          <w:spacing w:val="-19"/>
          <w:sz w:val="24"/>
          <w:szCs w:val="24"/>
        </w:rPr>
        <w:t>W</w:t>
      </w:r>
      <w:r>
        <w:rPr>
          <w:sz w:val="24"/>
          <w:szCs w:val="24"/>
        </w:rPr>
        <w:t xml:space="preserve">asiq De </w:t>
      </w:r>
      <w:r>
        <w:rPr>
          <w:b/>
          <w:sz w:val="24"/>
          <w:szCs w:val="24"/>
        </w:rPr>
        <w:t xml:space="preserve">baja calidad alias: </w:t>
      </w:r>
      <w:r>
        <w:rPr>
          <w:sz w:val="24"/>
          <w:szCs w:val="24"/>
        </w:rPr>
        <w:t xml:space="preserve">na </w:t>
      </w:r>
      <w:r>
        <w:rPr>
          <w:b/>
          <w:sz w:val="24"/>
          <w:szCs w:val="24"/>
        </w:rPr>
        <w:t xml:space="preserve">Nacionalidad: </w:t>
      </w:r>
      <w:r>
        <w:rPr>
          <w:sz w:val="24"/>
          <w:szCs w:val="24"/>
        </w:rPr>
        <w:t xml:space="preserve">Afganistán Número de </w:t>
      </w:r>
      <w:r>
        <w:rPr>
          <w:b/>
          <w:sz w:val="24"/>
          <w:szCs w:val="24"/>
        </w:rPr>
        <w:t xml:space="preserve">pasaporte: </w:t>
      </w:r>
      <w:r>
        <w:rPr>
          <w:sz w:val="24"/>
          <w:szCs w:val="24"/>
        </w:rPr>
        <w:t xml:space="preserve">na Número de </w:t>
      </w:r>
      <w:r>
        <w:rPr>
          <w:b/>
          <w:sz w:val="24"/>
          <w:szCs w:val="24"/>
        </w:rPr>
        <w:t xml:space="preserve">identificación nacional: </w:t>
      </w:r>
      <w:r>
        <w:rPr>
          <w:sz w:val="24"/>
          <w:szCs w:val="24"/>
        </w:rPr>
        <w:t xml:space="preserve">na </w:t>
      </w:r>
      <w:r>
        <w:rPr>
          <w:b/>
          <w:sz w:val="24"/>
          <w:szCs w:val="24"/>
        </w:rPr>
        <w:t>Di</w:t>
      </w:r>
      <w:r>
        <w:rPr>
          <w:b/>
          <w:spacing w:val="-4"/>
          <w:sz w:val="24"/>
          <w:szCs w:val="24"/>
        </w:rPr>
        <w:t>r</w:t>
      </w:r>
      <w:r>
        <w:rPr>
          <w:b/>
          <w:sz w:val="24"/>
          <w:szCs w:val="24"/>
        </w:rPr>
        <w:t>ección:</w:t>
      </w:r>
      <w:r>
        <w:rPr>
          <w:sz w:val="24"/>
          <w:szCs w:val="24"/>
        </w:rPr>
        <w:t xml:space="preserve">Qatar </w:t>
      </w:r>
      <w:r>
        <w:rPr>
          <w:b/>
          <w:sz w:val="24"/>
          <w:szCs w:val="24"/>
        </w:rPr>
        <w:t xml:space="preserve">Listado el: </w:t>
      </w:r>
      <w:r>
        <w:rPr>
          <w:sz w:val="24"/>
          <w:szCs w:val="24"/>
        </w:rPr>
        <w:t>31 de enero de 2001 (modificado el 3 de septiembre de 2003, 21 de septiembre de</w:t>
      </w:r>
    </w:p>
    <w:p w14:paraId="39834F1D" w14:textId="77777777" w:rsidR="00E9043B" w:rsidRDefault="000C1467">
      <w:pPr>
        <w:spacing w:line="260" w:lineRule="exact"/>
        <w:ind w:left="280" w:right="261"/>
        <w:rPr>
          <w:sz w:val="24"/>
          <w:szCs w:val="24"/>
        </w:rPr>
      </w:pPr>
      <w:r>
        <w:rPr>
          <w:sz w:val="24"/>
          <w:szCs w:val="24"/>
        </w:rPr>
        <w:t>2007, 3 de octubre de 2008, 29 de noviembre de 20</w:t>
      </w:r>
      <w:r>
        <w:rPr>
          <w:spacing w:val="-9"/>
          <w:sz w:val="24"/>
          <w:szCs w:val="24"/>
        </w:rPr>
        <w:t>1</w:t>
      </w:r>
      <w:r>
        <w:rPr>
          <w:sz w:val="24"/>
          <w:szCs w:val="24"/>
        </w:rPr>
        <w:t xml:space="preserve">1, 31 de diciembre de 2013, </w:t>
      </w:r>
      <w:r>
        <w:rPr>
          <w:spacing w:val="-9"/>
          <w:sz w:val="24"/>
          <w:szCs w:val="24"/>
        </w:rPr>
        <w:t>1</w:t>
      </w:r>
      <w:r>
        <w:rPr>
          <w:sz w:val="24"/>
          <w:szCs w:val="24"/>
        </w:rPr>
        <w:t xml:space="preserve">1 de febrero de 2014, 7 de septiembre de 2016) </w:t>
      </w:r>
      <w:r>
        <w:rPr>
          <w:b/>
          <w:sz w:val="24"/>
          <w:szCs w:val="24"/>
        </w:rPr>
        <w:t xml:space="preserve">Otra información: </w:t>
      </w:r>
      <w:r>
        <w:rPr>
          <w:sz w:val="24"/>
          <w:szCs w:val="24"/>
        </w:rPr>
        <w:t xml:space="preserve">Revisión de conformidad con la resolución 1822 (2008) del Consejo de Seguridad se concluyó el 27 de julio de 2010. Enlace web del </w:t>
      </w:r>
      <w:r>
        <w:rPr>
          <w:spacing w:val="-18"/>
          <w:sz w:val="24"/>
          <w:szCs w:val="24"/>
        </w:rPr>
        <w:t>A</w:t>
      </w:r>
      <w:r>
        <w:rPr>
          <w:sz w:val="24"/>
          <w:szCs w:val="24"/>
        </w:rPr>
        <w:t>viso especial de INTERPOL y el Consejo de</w:t>
      </w:r>
      <w:hyperlink r:id="rId971">
        <w:r>
          <w:rPr>
            <w:sz w:val="24"/>
            <w:szCs w:val="24"/>
          </w:rPr>
          <w:t xml:space="preserve"> Seguridad de las Naciones Unidas: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-Noticias- Individuos </w:t>
      </w:r>
      <w:r>
        <w:rPr>
          <w:color w:val="0000ED"/>
          <w:sz w:val="24"/>
          <w:szCs w:val="24"/>
          <w:u w:val="single" w:color="0000ED"/>
        </w:rPr>
        <w:t xml:space="preserve"> </w:t>
      </w:r>
      <w:hyperlink r:id="rId972">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7D7EDC14" w14:textId="77777777" w:rsidR="00E9043B" w:rsidRDefault="00E9043B">
      <w:pPr>
        <w:spacing w:before="13" w:line="220" w:lineRule="exact"/>
        <w:rPr>
          <w:sz w:val="22"/>
          <w:szCs w:val="22"/>
        </w:rPr>
      </w:pPr>
    </w:p>
    <w:p w14:paraId="06CDF596" w14:textId="77777777" w:rsidR="00E9043B" w:rsidRDefault="000C1467">
      <w:pPr>
        <w:spacing w:before="34"/>
        <w:ind w:left="280"/>
        <w:rPr>
          <w:sz w:val="24"/>
          <w:szCs w:val="24"/>
        </w:rPr>
      </w:pPr>
      <w:r>
        <w:rPr>
          <w:b/>
          <w:spacing w:val="-18"/>
          <w:position w:val="4"/>
          <w:sz w:val="24"/>
          <w:szCs w:val="24"/>
        </w:rPr>
        <w:t>T</w:t>
      </w:r>
      <w:r>
        <w:rPr>
          <w:b/>
          <w:position w:val="4"/>
          <w:sz w:val="24"/>
          <w:szCs w:val="24"/>
        </w:rPr>
        <w:t>Ai.085  Nomb</w:t>
      </w:r>
      <w:r>
        <w:rPr>
          <w:b/>
          <w:spacing w:val="-4"/>
          <w:position w:val="4"/>
          <w:sz w:val="24"/>
          <w:szCs w:val="24"/>
        </w:rPr>
        <w:t>r</w:t>
      </w:r>
      <w:r>
        <w:rPr>
          <w:b/>
          <w:position w:val="4"/>
          <w:sz w:val="24"/>
          <w:szCs w:val="24"/>
        </w:rPr>
        <w:t xml:space="preserve">e: </w:t>
      </w:r>
      <w:r>
        <w:rPr>
          <w:sz w:val="24"/>
          <w:szCs w:val="24"/>
        </w:rPr>
        <w:t xml:space="preserve">1: AHMED 2 DE ENERO: AKHUNDZADA 3: </w:t>
      </w:r>
      <w:r>
        <w:rPr>
          <w:spacing w:val="-27"/>
          <w:sz w:val="24"/>
          <w:szCs w:val="24"/>
        </w:rPr>
        <w:t>W</w:t>
      </w:r>
      <w:r>
        <w:rPr>
          <w:sz w:val="24"/>
          <w:szCs w:val="24"/>
        </w:rPr>
        <w:t>AZIR 4: na</w:t>
      </w:r>
    </w:p>
    <w:p w14:paraId="26533AF5"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(escritura original): </w:t>
      </w:r>
      <w:r>
        <w:rPr>
          <w:sz w:val="24"/>
          <w:szCs w:val="24"/>
        </w:rPr>
        <w:t>ﺮﯾزو هدازﺪﻧﻮﺧآ نﺎﺟ ﺪﻤﺣا</w:t>
      </w:r>
    </w:p>
    <w:p w14:paraId="62099D12" w14:textId="77777777" w:rsidR="00E9043B" w:rsidRDefault="000C1467">
      <w:pPr>
        <w:spacing w:before="2" w:line="260" w:lineRule="exact"/>
        <w:ind w:left="280" w:right="447"/>
        <w:rPr>
          <w:sz w:val="24"/>
          <w:szCs w:val="24"/>
        </w:rPr>
      </w:pPr>
      <w:r>
        <w:rPr>
          <w:b/>
          <w:sz w:val="24"/>
          <w:szCs w:val="24"/>
        </w:rPr>
        <w:t xml:space="preserve">Título: </w:t>
      </w:r>
      <w:r>
        <w:rPr>
          <w:sz w:val="24"/>
          <w:szCs w:val="24"/>
        </w:rPr>
        <w:t xml:space="preserve">Maulavi </w:t>
      </w:r>
      <w:r>
        <w:rPr>
          <w:b/>
          <w:sz w:val="24"/>
          <w:szCs w:val="24"/>
        </w:rPr>
        <w:t xml:space="preserve">Designación: </w:t>
      </w:r>
      <w:r>
        <w:rPr>
          <w:sz w:val="24"/>
          <w:szCs w:val="24"/>
        </w:rPr>
        <w:t xml:space="preserve">Ministro de Agua y Electricidad bajo el régimen talibán </w:t>
      </w:r>
      <w:r>
        <w:rPr>
          <w:b/>
          <w:sz w:val="24"/>
          <w:szCs w:val="24"/>
        </w:rPr>
        <w:t xml:space="preserve">Fecha de nacimiento: </w:t>
      </w:r>
      <w:r>
        <w:rPr>
          <w:sz w:val="24"/>
          <w:szCs w:val="24"/>
        </w:rPr>
        <w:t xml:space="preserve">Entre 1953 y 1958 </w:t>
      </w:r>
      <w:r>
        <w:rPr>
          <w:b/>
          <w:sz w:val="24"/>
          <w:szCs w:val="24"/>
        </w:rPr>
        <w:t xml:space="preserve">Fecha de nacimiento: a) </w:t>
      </w:r>
      <w:r>
        <w:rPr>
          <w:sz w:val="24"/>
          <w:szCs w:val="24"/>
        </w:rPr>
        <w:t>Provincia de Kandaha</w:t>
      </w:r>
      <w:r>
        <w:rPr>
          <w:spacing w:val="-10"/>
          <w:sz w:val="24"/>
          <w:szCs w:val="24"/>
        </w:rPr>
        <w:t>r</w:t>
      </w:r>
      <w:r>
        <w:rPr>
          <w:sz w:val="24"/>
          <w:szCs w:val="24"/>
        </w:rPr>
        <w:t xml:space="preserve">, Afganistán </w:t>
      </w:r>
      <w:r>
        <w:rPr>
          <w:b/>
          <w:sz w:val="24"/>
          <w:szCs w:val="24"/>
        </w:rPr>
        <w:t xml:space="preserve">b) </w:t>
      </w:r>
      <w:r>
        <w:rPr>
          <w:sz w:val="24"/>
          <w:szCs w:val="24"/>
        </w:rPr>
        <w:t xml:space="preserve">Distrito de </w:t>
      </w:r>
      <w:r>
        <w:rPr>
          <w:spacing w:val="-8"/>
          <w:sz w:val="24"/>
          <w:szCs w:val="24"/>
        </w:rPr>
        <w:t>T</w:t>
      </w:r>
      <w:r>
        <w:rPr>
          <w:sz w:val="24"/>
          <w:szCs w:val="24"/>
        </w:rPr>
        <w:t xml:space="preserve">irin Kot, provincia de Uruzgan, Afganistán De </w:t>
      </w:r>
      <w:r>
        <w:rPr>
          <w:b/>
          <w:sz w:val="24"/>
          <w:szCs w:val="24"/>
        </w:rPr>
        <w:t xml:space="preserve">buena calidad alias: a) </w:t>
      </w:r>
      <w:r>
        <w:rPr>
          <w:sz w:val="24"/>
          <w:szCs w:val="24"/>
        </w:rPr>
        <w:t xml:space="preserve">Haji Ahmad Jan </w:t>
      </w:r>
      <w:r>
        <w:rPr>
          <w:b/>
          <w:sz w:val="24"/>
          <w:szCs w:val="24"/>
        </w:rPr>
        <w:t xml:space="preserve">b) </w:t>
      </w:r>
      <w:r>
        <w:rPr>
          <w:sz w:val="24"/>
          <w:szCs w:val="24"/>
        </w:rPr>
        <w:t xml:space="preserve">Ahmed Jan Akhund (anteriormente mencionado como) </w:t>
      </w:r>
      <w:r>
        <w:rPr>
          <w:b/>
          <w:sz w:val="24"/>
          <w:szCs w:val="24"/>
        </w:rPr>
        <w:t xml:space="preserve">Baja calidad alias: </w:t>
      </w:r>
      <w:r>
        <w:rPr>
          <w:sz w:val="24"/>
          <w:szCs w:val="24"/>
        </w:rPr>
        <w:t xml:space="preserve">nd </w:t>
      </w:r>
      <w:r>
        <w:rPr>
          <w:b/>
          <w:sz w:val="24"/>
          <w:szCs w:val="24"/>
        </w:rPr>
        <w:t xml:space="preserve">Nacionalidad: </w:t>
      </w:r>
      <w:r>
        <w:rPr>
          <w:sz w:val="24"/>
          <w:szCs w:val="24"/>
        </w:rPr>
        <w:t xml:space="preserve">Afganistán No de </w:t>
      </w:r>
      <w:r>
        <w:rPr>
          <w:b/>
          <w:sz w:val="24"/>
          <w:szCs w:val="24"/>
        </w:rPr>
        <w:t xml:space="preserve">pasaporte: </w:t>
      </w:r>
      <w:r>
        <w:rPr>
          <w:sz w:val="24"/>
          <w:szCs w:val="24"/>
        </w:rPr>
        <w:t>nd No</w:t>
      </w:r>
    </w:p>
    <w:p w14:paraId="25DBB41A" w14:textId="77777777" w:rsidR="00E9043B" w:rsidRDefault="000C1467">
      <w:pPr>
        <w:spacing w:line="260" w:lineRule="exact"/>
        <w:ind w:left="280"/>
        <w:rPr>
          <w:sz w:val="24"/>
          <w:szCs w:val="24"/>
        </w:rPr>
      </w:pPr>
      <w:r>
        <w:rPr>
          <w:sz w:val="24"/>
          <w:szCs w:val="24"/>
        </w:rPr>
        <w:t xml:space="preserve">de </w:t>
      </w:r>
      <w:r>
        <w:rPr>
          <w:b/>
          <w:sz w:val="24"/>
          <w:szCs w:val="24"/>
        </w:rPr>
        <w:t>identificación nacional :</w:t>
      </w:r>
      <w:r>
        <w:rPr>
          <w:sz w:val="24"/>
          <w:szCs w:val="24"/>
        </w:rPr>
        <w:t xml:space="preserve">na </w:t>
      </w:r>
      <w:r>
        <w:rPr>
          <w:b/>
          <w:sz w:val="24"/>
          <w:szCs w:val="24"/>
        </w:rPr>
        <w:t>Di</w:t>
      </w:r>
      <w:r>
        <w:rPr>
          <w:b/>
          <w:spacing w:val="-4"/>
          <w:sz w:val="24"/>
          <w:szCs w:val="24"/>
        </w:rPr>
        <w:t>r</w:t>
      </w:r>
      <w:r>
        <w:rPr>
          <w:b/>
          <w:sz w:val="24"/>
          <w:szCs w:val="24"/>
        </w:rPr>
        <w:t xml:space="preserve">ección: </w:t>
      </w:r>
      <w:r>
        <w:rPr>
          <w:sz w:val="24"/>
          <w:szCs w:val="24"/>
        </w:rPr>
        <w:t xml:space="preserve">na </w:t>
      </w:r>
      <w:r>
        <w:rPr>
          <w:b/>
          <w:sz w:val="24"/>
          <w:szCs w:val="24"/>
        </w:rPr>
        <w:t xml:space="preserve">Listado el: </w:t>
      </w:r>
      <w:r>
        <w:rPr>
          <w:sz w:val="24"/>
          <w:szCs w:val="24"/>
        </w:rPr>
        <w:t>25 de enero de 2001 (modificado el 3 de septiembre de</w:t>
      </w:r>
    </w:p>
    <w:p w14:paraId="789906E2" w14:textId="77777777" w:rsidR="00E9043B" w:rsidRDefault="000C1467">
      <w:pPr>
        <w:spacing w:before="2" w:line="260" w:lineRule="exact"/>
        <w:ind w:left="280" w:right="473"/>
        <w:rPr>
          <w:sz w:val="24"/>
          <w:szCs w:val="24"/>
        </w:rPr>
      </w:pPr>
      <w:r>
        <w:rPr>
          <w:sz w:val="24"/>
          <w:szCs w:val="24"/>
        </w:rPr>
        <w:t>2003, 21 de septiembre de 2007, 29 de noviembre de 20</w:t>
      </w:r>
      <w:r>
        <w:rPr>
          <w:spacing w:val="-9"/>
          <w:sz w:val="24"/>
          <w:szCs w:val="24"/>
        </w:rPr>
        <w:t>1</w:t>
      </w:r>
      <w:r>
        <w:rPr>
          <w:sz w:val="24"/>
          <w:szCs w:val="24"/>
        </w:rPr>
        <w:t xml:space="preserve">1) </w:t>
      </w:r>
      <w:r>
        <w:rPr>
          <w:b/>
          <w:sz w:val="24"/>
          <w:szCs w:val="24"/>
        </w:rPr>
        <w:t xml:space="preserve">Información adicional: </w:t>
      </w:r>
      <w:r>
        <w:rPr>
          <w:sz w:val="24"/>
          <w:szCs w:val="24"/>
        </w:rPr>
        <w:t xml:space="preserve">Miembro del Consejo Militar Supremo </w:t>
      </w:r>
      <w:r>
        <w:rPr>
          <w:spacing w:val="-17"/>
          <w:sz w:val="24"/>
          <w:szCs w:val="24"/>
        </w:rPr>
        <w:t>T</w:t>
      </w:r>
      <w:r>
        <w:rPr>
          <w:sz w:val="24"/>
          <w:szCs w:val="24"/>
        </w:rPr>
        <w:t>alibán en 2009. Se cree que se encuentra en la frontera entre Afganistán y Pakistán zona. La revisión de conformidad con la resolución 1822 (2008) del Consejo de Seguridad concluyó el 21 de julio de</w:t>
      </w:r>
    </w:p>
    <w:p w14:paraId="21AA0A35" w14:textId="77777777" w:rsidR="00E9043B" w:rsidRDefault="000C1467">
      <w:pPr>
        <w:spacing w:line="260" w:lineRule="exact"/>
        <w:ind w:left="280"/>
        <w:rPr>
          <w:sz w:val="24"/>
          <w:szCs w:val="24"/>
        </w:rPr>
      </w:pPr>
      <w:r>
        <w:rPr>
          <w:sz w:val="24"/>
          <w:szCs w:val="24"/>
        </w:rPr>
        <w:t xml:space="preserve">2010. Enlace web del </w:t>
      </w:r>
      <w:r>
        <w:rPr>
          <w:spacing w:val="-18"/>
          <w:sz w:val="24"/>
          <w:szCs w:val="24"/>
        </w:rPr>
        <w:t>A</w:t>
      </w:r>
      <w:r>
        <w:rPr>
          <w:sz w:val="24"/>
          <w:szCs w:val="24"/>
        </w:rPr>
        <w:t>viso especial de INTERPOL y el Consejo de Seguridad de las Naciones Unidas:</w:t>
      </w:r>
    </w:p>
    <w:p w14:paraId="135661B5" w14:textId="77777777" w:rsidR="00E9043B" w:rsidRDefault="003103A9">
      <w:pPr>
        <w:spacing w:line="260" w:lineRule="exact"/>
        <w:ind w:left="280"/>
        <w:rPr>
          <w:sz w:val="24"/>
          <w:szCs w:val="24"/>
        </w:rPr>
      </w:pPr>
      <w:hyperlink r:id="rId973">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hyperlink>
      <w:r w:rsidR="000C1467">
        <w:rPr>
          <w:spacing w:val="-14"/>
          <w:position w:val="-1"/>
          <w:sz w:val="24"/>
          <w:szCs w:val="24"/>
        </w:rPr>
        <w:t>V</w:t>
      </w:r>
      <w:r w:rsidR="000C1467">
        <w:rPr>
          <w:position w:val="-1"/>
          <w:sz w:val="24"/>
          <w:szCs w:val="24"/>
        </w:rPr>
        <w:t>iew- ONU-</w:t>
      </w:r>
      <w:r w:rsidR="000C1467">
        <w:rPr>
          <w:spacing w:val="-18"/>
          <w:position w:val="-1"/>
          <w:sz w:val="24"/>
          <w:szCs w:val="24"/>
        </w:rPr>
        <w:t>A</w:t>
      </w:r>
      <w:r w:rsidR="000C1467">
        <w:rPr>
          <w:position w:val="-1"/>
          <w:sz w:val="24"/>
          <w:szCs w:val="24"/>
        </w:rPr>
        <w:t xml:space="preserve">visos-Individuos </w:t>
      </w:r>
      <w:r w:rsidR="000C1467">
        <w:rPr>
          <w:color w:val="0000ED"/>
          <w:position w:val="-1"/>
          <w:sz w:val="24"/>
          <w:szCs w:val="24"/>
          <w:u w:val="single" w:color="0000ED"/>
        </w:rPr>
        <w:t xml:space="preserve"> </w:t>
      </w:r>
      <w:hyperlink r:id="rId974">
        <w:r w:rsidR="000C1467">
          <w:rPr>
            <w:color w:val="0000ED"/>
            <w:position w:val="-1"/>
            <w:sz w:val="24"/>
            <w:szCs w:val="24"/>
            <w:u w:val="single" w:color="0000ED"/>
          </w:rPr>
          <w:t>ha</w:t>
        </w:r>
        <w:r w:rsidR="000C1467">
          <w:rPr>
            <w:color w:val="0000ED"/>
            <w:position w:val="-1"/>
            <w:sz w:val="24"/>
            <w:szCs w:val="24"/>
          </w:rPr>
          <w:t>g</w:t>
        </w:r>
        <w:r w:rsidR="000C1467">
          <w:rPr>
            <w:color w:val="0000ED"/>
            <w:position w:val="-1"/>
            <w:sz w:val="24"/>
            <w:szCs w:val="24"/>
            <w:u w:val="single" w:color="0000ED"/>
          </w:rPr>
          <w:t xml:space="preserve">a  clic  aquí </w:t>
        </w:r>
      </w:hyperlink>
    </w:p>
    <w:p w14:paraId="73EF170C" w14:textId="77777777" w:rsidR="00E9043B" w:rsidRDefault="00E9043B">
      <w:pPr>
        <w:spacing w:before="20" w:line="220" w:lineRule="exact"/>
        <w:rPr>
          <w:sz w:val="22"/>
          <w:szCs w:val="22"/>
        </w:rPr>
      </w:pPr>
    </w:p>
    <w:p w14:paraId="36540D56" w14:textId="77777777" w:rsidR="00E9043B" w:rsidRDefault="000C1467">
      <w:pPr>
        <w:spacing w:before="34"/>
        <w:ind w:left="280"/>
        <w:rPr>
          <w:sz w:val="24"/>
          <w:szCs w:val="24"/>
        </w:rPr>
      </w:pPr>
      <w:r>
        <w:rPr>
          <w:b/>
          <w:spacing w:val="-18"/>
          <w:position w:val="4"/>
          <w:sz w:val="24"/>
          <w:szCs w:val="24"/>
        </w:rPr>
        <w:t>T</w:t>
      </w:r>
      <w:r>
        <w:rPr>
          <w:b/>
          <w:position w:val="4"/>
          <w:sz w:val="24"/>
          <w:szCs w:val="24"/>
        </w:rPr>
        <w:t>Ai.039  Nomb</w:t>
      </w:r>
      <w:r>
        <w:rPr>
          <w:b/>
          <w:spacing w:val="-4"/>
          <w:position w:val="4"/>
          <w:sz w:val="24"/>
          <w:szCs w:val="24"/>
        </w:rPr>
        <w:t>r</w:t>
      </w:r>
      <w:r>
        <w:rPr>
          <w:b/>
          <w:position w:val="4"/>
          <w:sz w:val="24"/>
          <w:szCs w:val="24"/>
        </w:rPr>
        <w:t xml:space="preserve">e: </w:t>
      </w:r>
      <w:r>
        <w:rPr>
          <w:sz w:val="24"/>
          <w:szCs w:val="24"/>
        </w:rPr>
        <w:t>1: MOHAMMAD J</w:t>
      </w:r>
      <w:r>
        <w:rPr>
          <w:spacing w:val="-19"/>
          <w:sz w:val="24"/>
          <w:szCs w:val="24"/>
        </w:rPr>
        <w:t>A</w:t>
      </w:r>
      <w:r>
        <w:rPr>
          <w:spacing w:val="-27"/>
          <w:sz w:val="24"/>
          <w:szCs w:val="24"/>
        </w:rPr>
        <w:t>W</w:t>
      </w:r>
      <w:r>
        <w:rPr>
          <w:sz w:val="24"/>
          <w:szCs w:val="24"/>
        </w:rPr>
        <w:t xml:space="preserve">AD 2: </w:t>
      </w:r>
      <w:r>
        <w:rPr>
          <w:spacing w:val="-27"/>
          <w:sz w:val="24"/>
          <w:szCs w:val="24"/>
        </w:rPr>
        <w:t>W</w:t>
      </w:r>
      <w:r>
        <w:rPr>
          <w:sz w:val="24"/>
          <w:szCs w:val="24"/>
        </w:rPr>
        <w:t>AZIRI 3: na 4: na</w:t>
      </w:r>
    </w:p>
    <w:p w14:paraId="51907E53"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(guión original): </w:t>
      </w:r>
      <w:r>
        <w:rPr>
          <w:sz w:val="24"/>
          <w:szCs w:val="24"/>
        </w:rPr>
        <w:t>یﺮﯾزو داﻮﺟ ﺪﻤﺤﻣ</w:t>
      </w:r>
    </w:p>
    <w:p w14:paraId="2F4B0714" w14:textId="77777777" w:rsidR="00E9043B" w:rsidRDefault="000C1467">
      <w:pPr>
        <w:spacing w:before="2" w:line="260" w:lineRule="exact"/>
        <w:ind w:left="280" w:right="314"/>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Departamento de la ONU, Ministerio de Relaciones Exteriores bajo el régimen talibán </w:t>
      </w:r>
      <w:r>
        <w:rPr>
          <w:b/>
          <w:sz w:val="24"/>
          <w:szCs w:val="24"/>
        </w:rPr>
        <w:t xml:space="preserve">Fecha de nacimiento: </w:t>
      </w:r>
      <w:r>
        <w:rPr>
          <w:sz w:val="24"/>
          <w:szCs w:val="24"/>
        </w:rPr>
        <w:t xml:space="preserve">Aproximadamente 1960 </w:t>
      </w:r>
      <w:r>
        <w:rPr>
          <w:b/>
          <w:sz w:val="24"/>
          <w:szCs w:val="24"/>
        </w:rPr>
        <w:t xml:space="preserve">Fecha de nacimiento: a ) </w:t>
      </w:r>
      <w:r>
        <w:rPr>
          <w:sz w:val="24"/>
          <w:szCs w:val="24"/>
        </w:rPr>
        <w:t xml:space="preserve">Distrito de Jaghatu, provincia de Maidan </w:t>
      </w:r>
      <w:r>
        <w:rPr>
          <w:spacing w:val="-19"/>
          <w:sz w:val="24"/>
          <w:szCs w:val="24"/>
        </w:rPr>
        <w:t>W</w:t>
      </w:r>
      <w:r>
        <w:rPr>
          <w:sz w:val="24"/>
          <w:szCs w:val="24"/>
        </w:rPr>
        <w:t xml:space="preserve">ardak, Afganistán </w:t>
      </w:r>
      <w:r>
        <w:rPr>
          <w:b/>
          <w:sz w:val="24"/>
          <w:szCs w:val="24"/>
        </w:rPr>
        <w:t xml:space="preserve">b) </w:t>
      </w:r>
      <w:r>
        <w:rPr>
          <w:sz w:val="24"/>
          <w:szCs w:val="24"/>
        </w:rPr>
        <w:t xml:space="preserve">Distrito de Sharana, provincia de Paktia, Afganistán De </w:t>
      </w:r>
      <w:r>
        <w:rPr>
          <w:b/>
          <w:sz w:val="24"/>
          <w:szCs w:val="24"/>
        </w:rPr>
        <w:t xml:space="preserve">buena calidad alias: </w:t>
      </w:r>
      <w:r>
        <w:rPr>
          <w:sz w:val="24"/>
          <w:szCs w:val="24"/>
        </w:rPr>
        <w:t xml:space="preserve">na </w:t>
      </w:r>
      <w:r>
        <w:rPr>
          <w:b/>
          <w:sz w:val="24"/>
          <w:szCs w:val="24"/>
        </w:rPr>
        <w:t xml:space="preserve">Baja calidad alias: </w:t>
      </w:r>
      <w:r>
        <w:rPr>
          <w:sz w:val="24"/>
          <w:szCs w:val="24"/>
        </w:rPr>
        <w:t xml:space="preserve">na </w:t>
      </w:r>
      <w:r>
        <w:rPr>
          <w:b/>
          <w:sz w:val="24"/>
          <w:szCs w:val="24"/>
        </w:rPr>
        <w:t xml:space="preserve">Nacionalidad: </w:t>
      </w:r>
      <w:r>
        <w:rPr>
          <w:sz w:val="24"/>
          <w:szCs w:val="24"/>
        </w:rPr>
        <w:t xml:space="preserve">Afganistán </w:t>
      </w:r>
      <w:r>
        <w:rPr>
          <w:b/>
          <w:sz w:val="24"/>
          <w:szCs w:val="24"/>
        </w:rPr>
        <w:t>Núme</w:t>
      </w:r>
      <w:r>
        <w:rPr>
          <w:b/>
          <w:spacing w:val="-4"/>
          <w:sz w:val="24"/>
          <w:szCs w:val="24"/>
        </w:rPr>
        <w:t>r</w:t>
      </w:r>
      <w:r>
        <w:rPr>
          <w:b/>
          <w:sz w:val="24"/>
          <w:szCs w:val="24"/>
        </w:rPr>
        <w:t xml:space="preserve">o de pasaporte: </w:t>
      </w:r>
      <w:r>
        <w:rPr>
          <w:sz w:val="24"/>
          <w:szCs w:val="24"/>
        </w:rPr>
        <w:t xml:space="preserve">na </w:t>
      </w:r>
      <w:r>
        <w:rPr>
          <w:b/>
          <w:sz w:val="24"/>
          <w:szCs w:val="24"/>
        </w:rPr>
        <w:t>Núme</w:t>
      </w:r>
      <w:r>
        <w:rPr>
          <w:b/>
          <w:spacing w:val="-4"/>
          <w:sz w:val="24"/>
          <w:szCs w:val="24"/>
        </w:rPr>
        <w:t>r</w:t>
      </w:r>
      <w:r>
        <w:rPr>
          <w:b/>
          <w:sz w:val="24"/>
          <w:szCs w:val="24"/>
        </w:rPr>
        <w:t xml:space="preserve">o de identificación nacional: </w:t>
      </w:r>
      <w:r>
        <w:rPr>
          <w:sz w:val="24"/>
          <w:szCs w:val="24"/>
        </w:rPr>
        <w:t xml:space="preserve">na </w:t>
      </w:r>
      <w:r>
        <w:rPr>
          <w:b/>
          <w:sz w:val="24"/>
          <w:szCs w:val="24"/>
        </w:rPr>
        <w:t>Di</w:t>
      </w:r>
      <w:r>
        <w:rPr>
          <w:b/>
          <w:spacing w:val="-4"/>
          <w:sz w:val="24"/>
          <w:szCs w:val="24"/>
        </w:rPr>
        <w:t>r</w:t>
      </w:r>
      <w:r>
        <w:rPr>
          <w:b/>
          <w:sz w:val="24"/>
          <w:szCs w:val="24"/>
        </w:rPr>
        <w:t xml:space="preserve">ección: </w:t>
      </w:r>
      <w:r>
        <w:rPr>
          <w:sz w:val="24"/>
          <w:szCs w:val="24"/>
        </w:rPr>
        <w:t xml:space="preserve">na </w:t>
      </w:r>
      <w:r>
        <w:rPr>
          <w:b/>
          <w:sz w:val="24"/>
          <w:szCs w:val="24"/>
        </w:rPr>
        <w:t>Listado en:</w:t>
      </w:r>
      <w:r>
        <w:rPr>
          <w:sz w:val="24"/>
          <w:szCs w:val="24"/>
        </w:rPr>
        <w:t>23 de febrero de 2001 (modificado el 3 de septiembre de 2003, 21 de septiembre de 2007, 29 de noviembre de 20</w:t>
      </w:r>
      <w:r>
        <w:rPr>
          <w:spacing w:val="-9"/>
          <w:sz w:val="24"/>
          <w:szCs w:val="24"/>
        </w:rPr>
        <w:t>1</w:t>
      </w:r>
      <w:r>
        <w:rPr>
          <w:sz w:val="24"/>
          <w:szCs w:val="24"/>
        </w:rPr>
        <w:t xml:space="preserve">1, 18 de mayo de 2012) </w:t>
      </w:r>
      <w:r>
        <w:rPr>
          <w:b/>
          <w:sz w:val="24"/>
          <w:szCs w:val="24"/>
        </w:rPr>
        <w:t xml:space="preserve">Información adicional: se </w:t>
      </w:r>
      <w:r>
        <w:rPr>
          <w:sz w:val="24"/>
          <w:szCs w:val="24"/>
        </w:rPr>
        <w:t xml:space="preserve">cree que se encuentra en la zona fronteriza entre Afganistán y Pakistán. Pertenece a la tribu </w:t>
      </w:r>
      <w:r>
        <w:rPr>
          <w:spacing w:val="-19"/>
          <w:sz w:val="24"/>
          <w:szCs w:val="24"/>
        </w:rPr>
        <w:t>W</w:t>
      </w:r>
      <w:r>
        <w:rPr>
          <w:sz w:val="24"/>
          <w:szCs w:val="24"/>
        </w:rPr>
        <w:t>azi</w:t>
      </w:r>
      <w:r>
        <w:rPr>
          <w:spacing w:val="-13"/>
          <w:sz w:val="24"/>
          <w:szCs w:val="24"/>
        </w:rPr>
        <w:t>r</w:t>
      </w:r>
      <w:r>
        <w:rPr>
          <w:sz w:val="24"/>
          <w:szCs w:val="24"/>
        </w:rPr>
        <w:t xml:space="preserve">. La revisión de conformidad con la resolución 1822 (2008) del Consejo de Seguridad concluyó el 23 de julio de 2010. Enlace web del </w:t>
      </w:r>
      <w:r>
        <w:rPr>
          <w:spacing w:val="-18"/>
          <w:sz w:val="24"/>
          <w:szCs w:val="24"/>
        </w:rPr>
        <w:t>A</w:t>
      </w:r>
      <w:r>
        <w:rPr>
          <w:sz w:val="24"/>
          <w:szCs w:val="24"/>
        </w:rPr>
        <w:t>viso especial de INTERPOL y el Consejo de Seguridad de las Naciones Unidas:</w:t>
      </w:r>
      <w:hyperlink r:id="rId975">
        <w:r>
          <w:rPr>
            <w:sz w:val="24"/>
            <w:szCs w:val="24"/>
          </w:rPr>
          <w:t xml:space="preserve"> https://ww</w:t>
        </w:r>
        <w:r>
          <w:rPr>
            <w:spacing w:val="-16"/>
            <w:sz w:val="24"/>
            <w:szCs w:val="24"/>
          </w:rPr>
          <w:t>w</w:t>
        </w:r>
        <w:r>
          <w:rPr>
            <w:sz w:val="24"/>
            <w:szCs w:val="24"/>
          </w:rPr>
          <w:t>.interpol.int/en/How-we-work/Notices/</w:t>
        </w:r>
      </w:hyperlink>
      <w:r>
        <w:rPr>
          <w:spacing w:val="-14"/>
          <w:sz w:val="24"/>
          <w:szCs w:val="24"/>
        </w:rPr>
        <w:t>V</w:t>
      </w:r>
      <w:r>
        <w:rPr>
          <w:sz w:val="24"/>
          <w:szCs w:val="24"/>
        </w:rPr>
        <w:t>iew- ONU-</w:t>
      </w:r>
      <w:r>
        <w:rPr>
          <w:spacing w:val="-18"/>
          <w:sz w:val="24"/>
          <w:szCs w:val="24"/>
        </w:rPr>
        <w:t>A</w:t>
      </w:r>
      <w:r>
        <w:rPr>
          <w:sz w:val="24"/>
          <w:szCs w:val="24"/>
        </w:rPr>
        <w:t xml:space="preserve">visos-Individuos </w:t>
      </w:r>
      <w:r>
        <w:rPr>
          <w:color w:val="0000ED"/>
          <w:sz w:val="24"/>
          <w:szCs w:val="24"/>
          <w:u w:val="single" w:color="0000ED"/>
        </w:rPr>
        <w:t xml:space="preserve"> </w:t>
      </w:r>
      <w:hyperlink r:id="rId976">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6C5B4455" w14:textId="77777777" w:rsidR="00E9043B" w:rsidRDefault="00E9043B">
      <w:pPr>
        <w:spacing w:before="13" w:line="220" w:lineRule="exact"/>
        <w:rPr>
          <w:sz w:val="22"/>
          <w:szCs w:val="22"/>
        </w:rPr>
      </w:pPr>
    </w:p>
    <w:p w14:paraId="04596852" w14:textId="77777777" w:rsidR="00E9043B" w:rsidRDefault="000C1467">
      <w:pPr>
        <w:spacing w:before="34"/>
        <w:ind w:left="280"/>
        <w:rPr>
          <w:sz w:val="24"/>
          <w:szCs w:val="24"/>
        </w:rPr>
      </w:pPr>
      <w:r>
        <w:rPr>
          <w:b/>
          <w:position w:val="4"/>
          <w:sz w:val="24"/>
          <w:szCs w:val="24"/>
        </w:rPr>
        <w:t>SSi.004  Nomb</w:t>
      </w:r>
      <w:r>
        <w:rPr>
          <w:b/>
          <w:spacing w:val="-4"/>
          <w:position w:val="4"/>
          <w:sz w:val="24"/>
          <w:szCs w:val="24"/>
        </w:rPr>
        <w:t>r</w:t>
      </w:r>
      <w:r>
        <w:rPr>
          <w:b/>
          <w:position w:val="4"/>
          <w:sz w:val="24"/>
          <w:szCs w:val="24"/>
        </w:rPr>
        <w:t xml:space="preserve">e: </w:t>
      </w:r>
      <w:r>
        <w:rPr>
          <w:sz w:val="24"/>
          <w:szCs w:val="24"/>
        </w:rPr>
        <w:t>1: SANTINO 2: DENG 3: WOL 4: na</w:t>
      </w:r>
    </w:p>
    <w:p w14:paraId="7503B394" w14:textId="77777777" w:rsidR="00E9043B" w:rsidRDefault="000C1467">
      <w:pPr>
        <w:spacing w:line="260" w:lineRule="exact"/>
        <w:ind w:left="280"/>
        <w:rPr>
          <w:sz w:val="24"/>
          <w:szCs w:val="24"/>
        </w:rPr>
      </w:pPr>
      <w:r>
        <w:rPr>
          <w:b/>
          <w:sz w:val="24"/>
          <w:szCs w:val="24"/>
        </w:rPr>
        <w:t xml:space="preserve">Título: </w:t>
      </w:r>
      <w:r>
        <w:rPr>
          <w:sz w:val="24"/>
          <w:szCs w:val="24"/>
        </w:rPr>
        <w:t xml:space="preserve">General de división </w:t>
      </w:r>
      <w:r>
        <w:rPr>
          <w:b/>
          <w:sz w:val="24"/>
          <w:szCs w:val="24"/>
        </w:rPr>
        <w:t xml:space="preserve">Designación: </w:t>
      </w:r>
      <w:r>
        <w:rPr>
          <w:sz w:val="24"/>
          <w:szCs w:val="24"/>
        </w:rPr>
        <w:t xml:space="preserve">Comandante de la </w:t>
      </w:r>
      <w:r>
        <w:rPr>
          <w:spacing w:val="-17"/>
          <w:sz w:val="24"/>
          <w:szCs w:val="24"/>
        </w:rPr>
        <w:t>T</w:t>
      </w:r>
      <w:r>
        <w:rPr>
          <w:sz w:val="24"/>
          <w:szCs w:val="24"/>
        </w:rPr>
        <w:t xml:space="preserve">ercera División del SPLA </w:t>
      </w:r>
      <w:r>
        <w:rPr>
          <w:b/>
          <w:sz w:val="24"/>
          <w:szCs w:val="24"/>
        </w:rPr>
        <w:t>Fecha de nacimiento:</w:t>
      </w:r>
    </w:p>
    <w:p w14:paraId="2A0D31E6" w14:textId="77777777" w:rsidR="00E9043B" w:rsidRDefault="000C1467">
      <w:pPr>
        <w:spacing w:before="2" w:line="260" w:lineRule="exact"/>
        <w:ind w:left="280" w:right="263"/>
        <w:rPr>
          <w:sz w:val="24"/>
          <w:szCs w:val="24"/>
        </w:rPr>
      </w:pPr>
      <w:r>
        <w:rPr>
          <w:sz w:val="24"/>
          <w:szCs w:val="24"/>
        </w:rPr>
        <w:t xml:space="preserve">9 de noviembre de 1962 </w:t>
      </w:r>
      <w:r>
        <w:rPr>
          <w:b/>
          <w:sz w:val="24"/>
          <w:szCs w:val="24"/>
        </w:rPr>
        <w:t xml:space="preserve">Lugar de </w:t>
      </w:r>
      <w:r>
        <w:rPr>
          <w:sz w:val="24"/>
          <w:szCs w:val="24"/>
        </w:rPr>
        <w:t xml:space="preserve">nacimiento </w:t>
      </w:r>
      <w:r>
        <w:rPr>
          <w:b/>
          <w:sz w:val="24"/>
          <w:szCs w:val="24"/>
        </w:rPr>
        <w:t xml:space="preserve">: </w:t>
      </w:r>
      <w:r>
        <w:rPr>
          <w:spacing w:val="-22"/>
          <w:sz w:val="24"/>
          <w:szCs w:val="24"/>
        </w:rPr>
        <w:t>A</w:t>
      </w:r>
      <w:r>
        <w:rPr>
          <w:sz w:val="24"/>
          <w:szCs w:val="24"/>
        </w:rPr>
        <w:t xml:space="preserve">weil, Sudán / Sudán del Sur </w:t>
      </w:r>
      <w:r>
        <w:rPr>
          <w:b/>
          <w:sz w:val="24"/>
          <w:szCs w:val="24"/>
        </w:rPr>
        <w:t xml:space="preserve">Buena calidad alias: a) </w:t>
      </w:r>
      <w:r>
        <w:rPr>
          <w:sz w:val="24"/>
          <w:szCs w:val="24"/>
        </w:rPr>
        <w:t xml:space="preserve">Santino Deng </w:t>
      </w:r>
      <w:r>
        <w:rPr>
          <w:spacing w:val="-10"/>
          <w:sz w:val="24"/>
          <w:szCs w:val="24"/>
        </w:rPr>
        <w:t>W</w:t>
      </w:r>
      <w:r>
        <w:rPr>
          <w:sz w:val="24"/>
          <w:szCs w:val="24"/>
        </w:rPr>
        <w:t xml:space="preserve">uol </w:t>
      </w:r>
      <w:r>
        <w:rPr>
          <w:b/>
          <w:sz w:val="24"/>
          <w:szCs w:val="24"/>
        </w:rPr>
        <w:t xml:space="preserve">b) </w:t>
      </w:r>
      <w:r>
        <w:rPr>
          <w:sz w:val="24"/>
          <w:szCs w:val="24"/>
        </w:rPr>
        <w:t xml:space="preserve">Santino Deng Kuol </w:t>
      </w:r>
      <w:r>
        <w:rPr>
          <w:b/>
          <w:sz w:val="24"/>
          <w:szCs w:val="24"/>
        </w:rPr>
        <w:t xml:space="preserve">Baja calidad alias: </w:t>
      </w:r>
      <w:r>
        <w:rPr>
          <w:sz w:val="24"/>
          <w:szCs w:val="24"/>
        </w:rPr>
        <w:t xml:space="preserve">na </w:t>
      </w:r>
      <w:r>
        <w:rPr>
          <w:b/>
          <w:sz w:val="24"/>
          <w:szCs w:val="24"/>
        </w:rPr>
        <w:t xml:space="preserve">Nacionalidad: </w:t>
      </w:r>
      <w:r>
        <w:rPr>
          <w:sz w:val="24"/>
          <w:szCs w:val="24"/>
        </w:rPr>
        <w:t xml:space="preserve">na Número de </w:t>
      </w:r>
      <w:r>
        <w:rPr>
          <w:b/>
          <w:sz w:val="24"/>
          <w:szCs w:val="24"/>
        </w:rPr>
        <w:t xml:space="preserve">pasaporte: </w:t>
      </w:r>
      <w:r>
        <w:rPr>
          <w:sz w:val="24"/>
          <w:szCs w:val="24"/>
        </w:rPr>
        <w:t xml:space="preserve">na Número de </w:t>
      </w:r>
      <w:r>
        <w:rPr>
          <w:b/>
          <w:sz w:val="24"/>
          <w:szCs w:val="24"/>
        </w:rPr>
        <w:t xml:space="preserve">identificación nacional: </w:t>
      </w:r>
      <w:r>
        <w:rPr>
          <w:sz w:val="24"/>
          <w:szCs w:val="24"/>
        </w:rPr>
        <w:t xml:space="preserve">na </w:t>
      </w:r>
      <w:r>
        <w:rPr>
          <w:b/>
          <w:sz w:val="24"/>
          <w:szCs w:val="24"/>
        </w:rPr>
        <w:t>Di</w:t>
      </w:r>
      <w:r>
        <w:rPr>
          <w:b/>
          <w:spacing w:val="-4"/>
          <w:sz w:val="24"/>
          <w:szCs w:val="24"/>
        </w:rPr>
        <w:t>r</w:t>
      </w:r>
      <w:r>
        <w:rPr>
          <w:b/>
          <w:sz w:val="24"/>
          <w:szCs w:val="24"/>
        </w:rPr>
        <w:t xml:space="preserve">ección: </w:t>
      </w:r>
      <w:r>
        <w:rPr>
          <w:sz w:val="24"/>
          <w:szCs w:val="24"/>
        </w:rPr>
        <w:t xml:space="preserve">na Fecha de publicación </w:t>
      </w:r>
      <w:r>
        <w:rPr>
          <w:b/>
          <w:sz w:val="24"/>
          <w:szCs w:val="24"/>
        </w:rPr>
        <w:t xml:space="preserve">: </w:t>
      </w:r>
      <w:r>
        <w:rPr>
          <w:sz w:val="24"/>
          <w:szCs w:val="24"/>
        </w:rPr>
        <w:t xml:space="preserve">1 de julio de 2015 </w:t>
      </w:r>
      <w:r>
        <w:rPr>
          <w:b/>
          <w:sz w:val="24"/>
          <w:szCs w:val="24"/>
        </w:rPr>
        <w:t>Otra información:</w:t>
      </w:r>
      <w:r>
        <w:rPr>
          <w:sz w:val="24"/>
          <w:szCs w:val="24"/>
        </w:rPr>
        <w:t xml:space="preserve">Ha dirigido y dirigido acciones militares contra fuerzas de oposición y realizado movimientos de tropas de confrontación en violación de la CoHA. Durante mayo de 2015, las fuerzas bajo su mando mataron a niños, mujeres y ancianos, quemaron propiedades y robaron ganado mientras avanzaban por el estado de Unity hacia el campo petrolero de Thorjath. Enlace web del </w:t>
      </w:r>
      <w:r>
        <w:rPr>
          <w:spacing w:val="-18"/>
          <w:sz w:val="24"/>
          <w:szCs w:val="24"/>
        </w:rPr>
        <w:t>A</w:t>
      </w:r>
      <w:r>
        <w:rPr>
          <w:sz w:val="24"/>
          <w:szCs w:val="24"/>
        </w:rPr>
        <w:t>viso especial de INTERPOL-Consejo de Seguridad de la ONU:</w:t>
      </w:r>
      <w:hyperlink r:id="rId97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78">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57400537" w14:textId="77777777" w:rsidR="00E9043B" w:rsidRDefault="00E9043B">
      <w:pPr>
        <w:spacing w:before="13" w:line="220" w:lineRule="exact"/>
        <w:rPr>
          <w:sz w:val="22"/>
          <w:szCs w:val="22"/>
        </w:rPr>
      </w:pPr>
    </w:p>
    <w:p w14:paraId="4E1505D1" w14:textId="77777777" w:rsidR="00E9043B" w:rsidRDefault="000C1467">
      <w:pPr>
        <w:spacing w:before="34"/>
        <w:ind w:left="280"/>
        <w:rPr>
          <w:sz w:val="24"/>
          <w:szCs w:val="24"/>
        </w:rPr>
      </w:pPr>
      <w:r>
        <w:rPr>
          <w:b/>
          <w:position w:val="4"/>
          <w:sz w:val="24"/>
          <w:szCs w:val="24"/>
        </w:rPr>
        <w:t>KPi.072  Nomb</w:t>
      </w:r>
      <w:r>
        <w:rPr>
          <w:b/>
          <w:spacing w:val="-4"/>
          <w:position w:val="4"/>
          <w:sz w:val="24"/>
          <w:szCs w:val="24"/>
        </w:rPr>
        <w:t>r</w:t>
      </w:r>
      <w:r>
        <w:rPr>
          <w:b/>
          <w:position w:val="4"/>
          <w:sz w:val="24"/>
          <w:szCs w:val="24"/>
        </w:rPr>
        <w:t xml:space="preserve">e: </w:t>
      </w:r>
      <w:r>
        <w:rPr>
          <w:sz w:val="24"/>
          <w:szCs w:val="24"/>
        </w:rPr>
        <w:t xml:space="preserve">1: </w:t>
      </w:r>
      <w:r>
        <w:rPr>
          <w:spacing w:val="-22"/>
          <w:sz w:val="24"/>
          <w:szCs w:val="24"/>
        </w:rPr>
        <w:t>P</w:t>
      </w:r>
      <w:r>
        <w:rPr>
          <w:sz w:val="24"/>
          <w:szCs w:val="24"/>
        </w:rPr>
        <w:t>AE 2: WON UK 3: na 4: na</w:t>
      </w:r>
    </w:p>
    <w:p w14:paraId="178CFFEA" w14:textId="77777777" w:rsidR="00E9043B" w:rsidRDefault="000C1467">
      <w:pPr>
        <w:spacing w:before="2" w:line="260" w:lineRule="exact"/>
        <w:ind w:left="280" w:right="304"/>
        <w:rPr>
          <w:sz w:val="24"/>
          <w:szCs w:val="24"/>
        </w:rPr>
        <w:sectPr w:rsidR="00E9043B">
          <w:pgSz w:w="12240" w:h="15840"/>
          <w:pgMar w:top="380" w:right="420" w:bottom="280" w:left="420" w:header="197" w:footer="203" w:gutter="0"/>
          <w:cols w:space="720"/>
        </w:sect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Pae </w:t>
      </w:r>
      <w:r>
        <w:rPr>
          <w:spacing w:val="-19"/>
          <w:sz w:val="24"/>
          <w:szCs w:val="24"/>
        </w:rPr>
        <w:t>W</w:t>
      </w:r>
      <w:r>
        <w:rPr>
          <w:sz w:val="24"/>
          <w:szCs w:val="24"/>
        </w:rPr>
        <w:t xml:space="preserve">on Uk es un representante de Daesong Bank en el extranjero Fecha de nacimiento </w:t>
      </w:r>
      <w:r>
        <w:rPr>
          <w:b/>
          <w:sz w:val="24"/>
          <w:szCs w:val="24"/>
        </w:rPr>
        <w:t xml:space="preserve">: </w:t>
      </w:r>
      <w:r>
        <w:rPr>
          <w:sz w:val="24"/>
          <w:szCs w:val="24"/>
        </w:rPr>
        <w:t xml:space="preserve">22 de agosto de 1969 Lugar de nacimiento </w:t>
      </w:r>
      <w:r>
        <w:rPr>
          <w:b/>
          <w:sz w:val="24"/>
          <w:szCs w:val="24"/>
        </w:rPr>
        <w:t xml:space="preserve">: </w:t>
      </w:r>
      <w:r>
        <w:rPr>
          <w:sz w:val="24"/>
          <w:szCs w:val="24"/>
        </w:rPr>
        <w:t xml:space="preserve">na </w:t>
      </w:r>
      <w:r>
        <w:rPr>
          <w:b/>
          <w:sz w:val="24"/>
          <w:szCs w:val="24"/>
        </w:rPr>
        <w:t xml:space="preserve">Buena calidad alias: </w:t>
      </w:r>
      <w:r>
        <w:rPr>
          <w:sz w:val="24"/>
          <w:szCs w:val="24"/>
        </w:rPr>
        <w:t xml:space="preserve">Pae </w:t>
      </w:r>
      <w:r>
        <w:rPr>
          <w:spacing w:val="-19"/>
          <w:sz w:val="24"/>
          <w:szCs w:val="24"/>
        </w:rPr>
        <w:t>W</w:t>
      </w:r>
      <w:r>
        <w:rPr>
          <w:sz w:val="24"/>
          <w:szCs w:val="24"/>
        </w:rPr>
        <w:t xml:space="preserve">o'n- Reino Unido </w:t>
      </w:r>
      <w:r>
        <w:rPr>
          <w:b/>
          <w:sz w:val="24"/>
          <w:szCs w:val="24"/>
        </w:rPr>
        <w:t xml:space="preserve">Baja calidad también conocido como: </w:t>
      </w:r>
      <w:r>
        <w:rPr>
          <w:sz w:val="24"/>
          <w:szCs w:val="24"/>
        </w:rPr>
        <w:t xml:space="preserve">nd </w:t>
      </w:r>
      <w:r>
        <w:rPr>
          <w:b/>
          <w:sz w:val="24"/>
          <w:szCs w:val="24"/>
        </w:rPr>
        <w:t xml:space="preserve">Nacionalidad: </w:t>
      </w:r>
      <w:r>
        <w:rPr>
          <w:sz w:val="24"/>
          <w:szCs w:val="24"/>
        </w:rPr>
        <w:t xml:space="preserve">República Popular Democrática de Corea </w:t>
      </w:r>
      <w:r>
        <w:rPr>
          <w:b/>
          <w:sz w:val="24"/>
          <w:szCs w:val="24"/>
        </w:rPr>
        <w:t>N ° de</w:t>
      </w:r>
    </w:p>
    <w:p w14:paraId="17427772" w14:textId="77777777" w:rsidR="00E9043B" w:rsidRDefault="00E9043B">
      <w:pPr>
        <w:spacing w:line="140" w:lineRule="exact"/>
        <w:rPr>
          <w:sz w:val="14"/>
          <w:szCs w:val="14"/>
        </w:rPr>
      </w:pPr>
    </w:p>
    <w:p w14:paraId="6BED162C" w14:textId="77777777" w:rsidR="00E9043B" w:rsidRDefault="000C1467">
      <w:pPr>
        <w:spacing w:before="29"/>
        <w:ind w:left="280"/>
        <w:rPr>
          <w:sz w:val="24"/>
          <w:szCs w:val="24"/>
        </w:rPr>
      </w:pPr>
      <w:r>
        <w:rPr>
          <w:b/>
          <w:sz w:val="24"/>
          <w:szCs w:val="24"/>
        </w:rPr>
        <w:t xml:space="preserve">pasaporte: </w:t>
      </w:r>
      <w:r>
        <w:rPr>
          <w:sz w:val="24"/>
          <w:szCs w:val="24"/>
        </w:rPr>
        <w:t xml:space="preserve">472120208 (expira el 22 de febrero de 2017) </w:t>
      </w:r>
      <w:r>
        <w:rPr>
          <w:b/>
          <w:sz w:val="24"/>
          <w:szCs w:val="24"/>
        </w:rPr>
        <w:t xml:space="preserve">N ° de identificación nacional: </w:t>
      </w:r>
      <w:r>
        <w:rPr>
          <w:sz w:val="24"/>
          <w:szCs w:val="24"/>
        </w:rPr>
        <w:t xml:space="preserve">nd </w:t>
      </w:r>
      <w:r>
        <w:rPr>
          <w:b/>
          <w:sz w:val="24"/>
          <w:szCs w:val="24"/>
        </w:rPr>
        <w:t>Di</w:t>
      </w:r>
      <w:r>
        <w:rPr>
          <w:b/>
          <w:spacing w:val="-4"/>
          <w:sz w:val="24"/>
          <w:szCs w:val="24"/>
        </w:rPr>
        <w:t>r</w:t>
      </w:r>
      <w:r>
        <w:rPr>
          <w:b/>
          <w:sz w:val="24"/>
          <w:szCs w:val="24"/>
        </w:rPr>
        <w:t xml:space="preserve">ección: </w:t>
      </w:r>
      <w:r>
        <w:rPr>
          <w:sz w:val="24"/>
          <w:szCs w:val="24"/>
        </w:rPr>
        <w:t>nd</w:t>
      </w:r>
    </w:p>
    <w:p w14:paraId="017873F3" w14:textId="77777777" w:rsidR="00E9043B" w:rsidRDefault="000C1467">
      <w:pPr>
        <w:spacing w:line="260" w:lineRule="exact"/>
        <w:ind w:left="280"/>
        <w:rPr>
          <w:sz w:val="24"/>
          <w:szCs w:val="24"/>
        </w:rPr>
      </w:pPr>
      <w:r>
        <w:rPr>
          <w:b/>
          <w:sz w:val="24"/>
          <w:szCs w:val="24"/>
        </w:rPr>
        <w:t xml:space="preserve">Listado el: </w:t>
      </w:r>
      <w:r>
        <w:rPr>
          <w:sz w:val="24"/>
          <w:szCs w:val="24"/>
        </w:rPr>
        <w:t xml:space="preserve">22 de diciembre de 2017 </w:t>
      </w:r>
      <w:r>
        <w:rPr>
          <w:b/>
          <w:sz w:val="24"/>
          <w:szCs w:val="24"/>
        </w:rPr>
        <w:t xml:space="preserve">Otra información: </w:t>
      </w:r>
      <w:r>
        <w:rPr>
          <w:sz w:val="24"/>
          <w:szCs w:val="24"/>
        </w:rPr>
        <w:t>Género: masculino</w:t>
      </w:r>
    </w:p>
    <w:p w14:paraId="0504DC5D" w14:textId="77777777" w:rsidR="00E9043B" w:rsidRDefault="00E9043B">
      <w:pPr>
        <w:spacing w:before="9" w:line="260" w:lineRule="exact"/>
        <w:rPr>
          <w:sz w:val="26"/>
          <w:szCs w:val="26"/>
        </w:rPr>
      </w:pPr>
    </w:p>
    <w:p w14:paraId="2686A046" w14:textId="77777777" w:rsidR="00E9043B" w:rsidRDefault="000C1467">
      <w:pPr>
        <w:ind w:left="280"/>
        <w:rPr>
          <w:sz w:val="24"/>
          <w:szCs w:val="24"/>
        </w:rPr>
      </w:pPr>
      <w:r>
        <w:rPr>
          <w:b/>
          <w:spacing w:val="-18"/>
          <w:position w:val="4"/>
          <w:sz w:val="24"/>
          <w:szCs w:val="24"/>
        </w:rPr>
        <w:t>T</w:t>
      </w:r>
      <w:r>
        <w:rPr>
          <w:b/>
          <w:position w:val="4"/>
          <w:sz w:val="24"/>
          <w:szCs w:val="24"/>
        </w:rPr>
        <w:t>Ai.022  Nomb</w:t>
      </w:r>
      <w:r>
        <w:rPr>
          <w:b/>
          <w:spacing w:val="-4"/>
          <w:position w:val="4"/>
          <w:sz w:val="24"/>
          <w:szCs w:val="24"/>
        </w:rPr>
        <w:t>r</w:t>
      </w:r>
      <w:r>
        <w:rPr>
          <w:b/>
          <w:position w:val="4"/>
          <w:sz w:val="24"/>
          <w:szCs w:val="24"/>
        </w:rPr>
        <w:t xml:space="preserve">e: </w:t>
      </w:r>
      <w:r>
        <w:rPr>
          <w:sz w:val="24"/>
          <w:szCs w:val="24"/>
        </w:rPr>
        <w:t xml:space="preserve">1: UBAIDULLAH 2: AKHUND 3: </w:t>
      </w:r>
      <w:r>
        <w:rPr>
          <w:spacing w:val="-27"/>
          <w:sz w:val="24"/>
          <w:szCs w:val="24"/>
        </w:rPr>
        <w:t>Y</w:t>
      </w:r>
      <w:r>
        <w:rPr>
          <w:sz w:val="24"/>
          <w:szCs w:val="24"/>
        </w:rPr>
        <w:t>AR MOHAMMAD AKHUND 4: na</w:t>
      </w:r>
    </w:p>
    <w:p w14:paraId="15BF5D28"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(escritura original): </w:t>
      </w:r>
      <w:r>
        <w:rPr>
          <w:sz w:val="24"/>
          <w:szCs w:val="24"/>
        </w:rPr>
        <w:t>ﺪﻧﻮﺧآ ﺪﻤﺤﻣ رﺎﯾ ﺪﻧﻮﺧآ ﷲﺪﯿﺒﻋ</w:t>
      </w:r>
    </w:p>
    <w:p w14:paraId="696572CD" w14:textId="77777777" w:rsidR="00E9043B" w:rsidRDefault="000C1467">
      <w:pPr>
        <w:spacing w:before="2" w:line="260" w:lineRule="exact"/>
        <w:ind w:left="280" w:right="228"/>
        <w:rPr>
          <w:sz w:val="24"/>
          <w:szCs w:val="24"/>
        </w:rPr>
      </w:pPr>
      <w:r>
        <w:rPr>
          <w:b/>
          <w:sz w:val="24"/>
          <w:szCs w:val="24"/>
        </w:rPr>
        <w:t xml:space="preserve">Título: a) </w:t>
      </w:r>
      <w:r>
        <w:rPr>
          <w:sz w:val="24"/>
          <w:szCs w:val="24"/>
        </w:rPr>
        <w:t xml:space="preserve">Mullah </w:t>
      </w:r>
      <w:r>
        <w:rPr>
          <w:b/>
          <w:sz w:val="24"/>
          <w:szCs w:val="24"/>
        </w:rPr>
        <w:t xml:space="preserve">b) </w:t>
      </w:r>
      <w:r>
        <w:rPr>
          <w:sz w:val="24"/>
          <w:szCs w:val="24"/>
        </w:rPr>
        <w:t xml:space="preserve">Hadji </w:t>
      </w:r>
      <w:r>
        <w:rPr>
          <w:b/>
          <w:sz w:val="24"/>
          <w:szCs w:val="24"/>
        </w:rPr>
        <w:t xml:space="preserve">c) </w:t>
      </w:r>
      <w:r>
        <w:rPr>
          <w:sz w:val="24"/>
          <w:szCs w:val="24"/>
        </w:rPr>
        <w:t xml:space="preserve">Maulavi </w:t>
      </w:r>
      <w:r>
        <w:rPr>
          <w:b/>
          <w:sz w:val="24"/>
          <w:szCs w:val="24"/>
        </w:rPr>
        <w:t xml:space="preserve">Designación: </w:t>
      </w:r>
      <w:r>
        <w:rPr>
          <w:sz w:val="24"/>
          <w:szCs w:val="24"/>
        </w:rPr>
        <w:t xml:space="preserve">Ministro de Defensa bajo el régimen talibán </w:t>
      </w:r>
      <w:r>
        <w:rPr>
          <w:b/>
          <w:sz w:val="24"/>
          <w:szCs w:val="24"/>
        </w:rPr>
        <w:t xml:space="preserve">Fecha de nacimiento: a) </w:t>
      </w:r>
      <w:r>
        <w:rPr>
          <w:sz w:val="24"/>
          <w:szCs w:val="24"/>
        </w:rPr>
        <w:t xml:space="preserve">Aproximadamente 1968 </w:t>
      </w:r>
      <w:r>
        <w:rPr>
          <w:b/>
          <w:sz w:val="24"/>
          <w:szCs w:val="24"/>
        </w:rPr>
        <w:t xml:space="preserve">b) </w:t>
      </w:r>
      <w:r>
        <w:rPr>
          <w:sz w:val="24"/>
          <w:szCs w:val="24"/>
        </w:rPr>
        <w:t xml:space="preserve">Lugar de nacimiento de 1969 </w:t>
      </w:r>
      <w:r>
        <w:rPr>
          <w:b/>
          <w:sz w:val="24"/>
          <w:szCs w:val="24"/>
        </w:rPr>
        <w:t xml:space="preserve">: a) </w:t>
      </w:r>
      <w:r>
        <w:rPr>
          <w:sz w:val="24"/>
          <w:szCs w:val="24"/>
        </w:rPr>
        <w:t>Pueblo de Sangisa</w:t>
      </w:r>
      <w:r>
        <w:rPr>
          <w:spacing w:val="-10"/>
          <w:sz w:val="24"/>
          <w:szCs w:val="24"/>
        </w:rPr>
        <w:t>r</w:t>
      </w:r>
      <w:r>
        <w:rPr>
          <w:sz w:val="24"/>
          <w:szCs w:val="24"/>
        </w:rPr>
        <w:t>, distrito de Panjwai, provincia de Kandaha</w:t>
      </w:r>
      <w:r>
        <w:rPr>
          <w:spacing w:val="-10"/>
          <w:sz w:val="24"/>
          <w:szCs w:val="24"/>
        </w:rPr>
        <w:t>r</w:t>
      </w:r>
      <w:r>
        <w:rPr>
          <w:sz w:val="24"/>
          <w:szCs w:val="24"/>
        </w:rPr>
        <w:t xml:space="preserve">, Afganistán </w:t>
      </w:r>
      <w:r>
        <w:rPr>
          <w:b/>
          <w:sz w:val="24"/>
          <w:szCs w:val="24"/>
        </w:rPr>
        <w:t xml:space="preserve">b) </w:t>
      </w:r>
      <w:r>
        <w:rPr>
          <w:sz w:val="24"/>
          <w:szCs w:val="24"/>
        </w:rPr>
        <w:t>Distrito de A</w:t>
      </w:r>
      <w:r>
        <w:rPr>
          <w:spacing w:val="-4"/>
          <w:sz w:val="24"/>
          <w:szCs w:val="24"/>
        </w:rPr>
        <w:t>r</w:t>
      </w:r>
      <w:r>
        <w:rPr>
          <w:sz w:val="24"/>
          <w:szCs w:val="24"/>
        </w:rPr>
        <w:t>ghandab, provincia de Kandaha</w:t>
      </w:r>
      <w:r>
        <w:rPr>
          <w:spacing w:val="-10"/>
          <w:sz w:val="24"/>
          <w:szCs w:val="24"/>
        </w:rPr>
        <w:t>r</w:t>
      </w:r>
      <w:r>
        <w:rPr>
          <w:sz w:val="24"/>
          <w:szCs w:val="24"/>
        </w:rPr>
        <w:t xml:space="preserve">, Afganistán </w:t>
      </w:r>
      <w:r>
        <w:rPr>
          <w:b/>
          <w:sz w:val="24"/>
          <w:szCs w:val="24"/>
        </w:rPr>
        <w:t xml:space="preserve">c) </w:t>
      </w:r>
      <w:r>
        <w:rPr>
          <w:sz w:val="24"/>
          <w:szCs w:val="24"/>
        </w:rPr>
        <w:t>Distrito de Zhera</w:t>
      </w:r>
      <w:r>
        <w:rPr>
          <w:spacing w:val="-16"/>
          <w:sz w:val="24"/>
          <w:szCs w:val="24"/>
        </w:rPr>
        <w:t>y</w:t>
      </w:r>
      <w:r>
        <w:rPr>
          <w:sz w:val="24"/>
          <w:szCs w:val="24"/>
        </w:rPr>
        <w:t>, provincia de Kandaha</w:t>
      </w:r>
      <w:r>
        <w:rPr>
          <w:spacing w:val="-10"/>
          <w:sz w:val="24"/>
          <w:szCs w:val="24"/>
        </w:rPr>
        <w:t>r</w:t>
      </w:r>
      <w:r>
        <w:rPr>
          <w:sz w:val="24"/>
          <w:szCs w:val="24"/>
        </w:rPr>
        <w:t xml:space="preserve">, Afganistán De </w:t>
      </w:r>
      <w:r>
        <w:rPr>
          <w:b/>
          <w:sz w:val="24"/>
          <w:szCs w:val="24"/>
        </w:rPr>
        <w:t xml:space="preserve">buena calidad también conocido como: a) </w:t>
      </w:r>
      <w:r>
        <w:rPr>
          <w:sz w:val="24"/>
          <w:szCs w:val="24"/>
        </w:rPr>
        <w:t>Obaidullah Akhund</w:t>
      </w:r>
      <w:r>
        <w:rPr>
          <w:b/>
          <w:sz w:val="24"/>
          <w:szCs w:val="24"/>
        </w:rPr>
        <w:t xml:space="preserve">b) </w:t>
      </w:r>
      <w:r>
        <w:rPr>
          <w:sz w:val="24"/>
          <w:szCs w:val="24"/>
        </w:rPr>
        <w:t xml:space="preserve">Obaid Ullah Akhund </w:t>
      </w:r>
      <w:r>
        <w:rPr>
          <w:b/>
          <w:sz w:val="24"/>
          <w:szCs w:val="24"/>
        </w:rPr>
        <w:t xml:space="preserve">Baja calidad también conocido como: </w:t>
      </w:r>
      <w:r>
        <w:rPr>
          <w:sz w:val="24"/>
          <w:szCs w:val="24"/>
        </w:rPr>
        <w:t xml:space="preserve">na </w:t>
      </w:r>
      <w:r>
        <w:rPr>
          <w:b/>
          <w:sz w:val="24"/>
          <w:szCs w:val="24"/>
        </w:rPr>
        <w:t xml:space="preserve">Nacionalidad: </w:t>
      </w:r>
      <w:r>
        <w:rPr>
          <w:sz w:val="24"/>
          <w:szCs w:val="24"/>
        </w:rPr>
        <w:t xml:space="preserve">Afganistán </w:t>
      </w:r>
      <w:r>
        <w:rPr>
          <w:b/>
          <w:sz w:val="24"/>
          <w:szCs w:val="24"/>
        </w:rPr>
        <w:t>Núme</w:t>
      </w:r>
      <w:r>
        <w:rPr>
          <w:b/>
          <w:spacing w:val="-4"/>
          <w:sz w:val="24"/>
          <w:szCs w:val="24"/>
        </w:rPr>
        <w:t>r</w:t>
      </w:r>
      <w:r>
        <w:rPr>
          <w:b/>
          <w:sz w:val="24"/>
          <w:szCs w:val="24"/>
        </w:rPr>
        <w:t xml:space="preserve">o de pasaporte: </w:t>
      </w:r>
      <w:r>
        <w:rPr>
          <w:sz w:val="24"/>
          <w:szCs w:val="24"/>
        </w:rPr>
        <w:t xml:space="preserve">na </w:t>
      </w:r>
      <w:r>
        <w:rPr>
          <w:b/>
          <w:sz w:val="24"/>
          <w:szCs w:val="24"/>
        </w:rPr>
        <w:t>Núme</w:t>
      </w:r>
      <w:r>
        <w:rPr>
          <w:b/>
          <w:spacing w:val="-4"/>
          <w:sz w:val="24"/>
          <w:szCs w:val="24"/>
        </w:rPr>
        <w:t>r</w:t>
      </w:r>
      <w:r>
        <w:rPr>
          <w:b/>
          <w:sz w:val="24"/>
          <w:szCs w:val="24"/>
        </w:rPr>
        <w:t xml:space="preserve">o de identificación nacional: </w:t>
      </w:r>
      <w:r>
        <w:rPr>
          <w:sz w:val="24"/>
          <w:szCs w:val="24"/>
        </w:rPr>
        <w:t xml:space="preserve">na </w:t>
      </w:r>
      <w:r>
        <w:rPr>
          <w:b/>
          <w:sz w:val="24"/>
          <w:szCs w:val="24"/>
        </w:rPr>
        <w:t>Di</w:t>
      </w:r>
      <w:r>
        <w:rPr>
          <w:b/>
          <w:spacing w:val="-4"/>
          <w:sz w:val="24"/>
          <w:szCs w:val="24"/>
        </w:rPr>
        <w:t>r</w:t>
      </w:r>
      <w:r>
        <w:rPr>
          <w:b/>
          <w:sz w:val="24"/>
          <w:szCs w:val="24"/>
        </w:rPr>
        <w:t xml:space="preserve">ección: </w:t>
      </w:r>
      <w:r>
        <w:rPr>
          <w:sz w:val="24"/>
          <w:szCs w:val="24"/>
        </w:rPr>
        <w:t xml:space="preserve">na </w:t>
      </w:r>
      <w:r>
        <w:rPr>
          <w:b/>
          <w:sz w:val="24"/>
          <w:szCs w:val="24"/>
        </w:rPr>
        <w:t xml:space="preserve">Listado el: </w:t>
      </w:r>
      <w:r>
        <w:rPr>
          <w:sz w:val="24"/>
          <w:szCs w:val="24"/>
        </w:rPr>
        <w:t>25 de enero de 2001 (modificado el 3 de septiembre de 2003, 18 de julio de 2007, 21 de septiembre de 2007, 29 de noviembre de 20</w:t>
      </w:r>
      <w:r>
        <w:rPr>
          <w:spacing w:val="-9"/>
          <w:sz w:val="24"/>
          <w:szCs w:val="24"/>
        </w:rPr>
        <w:t>1</w:t>
      </w:r>
      <w:r>
        <w:rPr>
          <w:sz w:val="24"/>
          <w:szCs w:val="24"/>
        </w:rPr>
        <w:t xml:space="preserve">1, 18 de mayo de 2012, 31 de diciembre de 2013) </w:t>
      </w:r>
      <w:r>
        <w:rPr>
          <w:b/>
          <w:sz w:val="24"/>
          <w:szCs w:val="24"/>
        </w:rPr>
        <w:t>Otra información:</w:t>
      </w:r>
      <w:r>
        <w:rPr>
          <w:sz w:val="24"/>
          <w:szCs w:val="24"/>
        </w:rPr>
        <w:t>Fue uno de los diputados del Mullah Mohammed Omar (</w:t>
      </w:r>
      <w:r>
        <w:rPr>
          <w:spacing w:val="-19"/>
          <w:sz w:val="24"/>
          <w:szCs w:val="24"/>
        </w:rPr>
        <w:t>T</w:t>
      </w:r>
      <w:r>
        <w:rPr>
          <w:sz w:val="24"/>
          <w:szCs w:val="24"/>
        </w:rPr>
        <w:t>Ai.004) y miembro del Consejo Supremo de los talibanes, a ca</w:t>
      </w:r>
      <w:r>
        <w:rPr>
          <w:spacing w:val="-4"/>
          <w:sz w:val="24"/>
          <w:szCs w:val="24"/>
        </w:rPr>
        <w:t>r</w:t>
      </w:r>
      <w:r>
        <w:rPr>
          <w:sz w:val="24"/>
          <w:szCs w:val="24"/>
        </w:rPr>
        <w:t xml:space="preserve">go de las operaciones militares. Detenido en 2007 y bajo custodia en Pakistán. Confirmado fallecido en marzo de 2010 y enterrado en Karachi, Pakistán. </w:t>
      </w:r>
      <w:r>
        <w:rPr>
          <w:spacing w:val="-14"/>
          <w:sz w:val="24"/>
          <w:szCs w:val="24"/>
        </w:rPr>
        <w:t>V</w:t>
      </w:r>
      <w:r>
        <w:rPr>
          <w:sz w:val="24"/>
          <w:szCs w:val="24"/>
        </w:rPr>
        <w:t>inculado por matrimonio con Saleh Mohammad Kakar Akhtar Muhammad (</w:t>
      </w:r>
      <w:r>
        <w:rPr>
          <w:spacing w:val="-19"/>
          <w:sz w:val="24"/>
          <w:szCs w:val="24"/>
        </w:rPr>
        <w:t>T</w:t>
      </w:r>
      <w:r>
        <w:rPr>
          <w:sz w:val="24"/>
          <w:szCs w:val="24"/>
        </w:rPr>
        <w:t xml:space="preserve">Ai.149). Perteneció a la tribu Alokozai. La revisión de conformidad con la resolución 1822 (2008) del Consejo de Seguridad concluyó el 21 de julio de 2010. Enlace web del </w:t>
      </w:r>
      <w:r>
        <w:rPr>
          <w:spacing w:val="-18"/>
          <w:sz w:val="24"/>
          <w:szCs w:val="24"/>
        </w:rPr>
        <w:t>A</w:t>
      </w:r>
      <w:r>
        <w:rPr>
          <w:sz w:val="24"/>
          <w:szCs w:val="24"/>
        </w:rPr>
        <w:t>viso especial de INTERPOL y el Consejo de</w:t>
      </w:r>
      <w:hyperlink r:id="rId979">
        <w:r>
          <w:rPr>
            <w:sz w:val="24"/>
            <w:szCs w:val="24"/>
          </w:rPr>
          <w:t xml:space="preserve"> Seguridad de las Naciones Unidas: https://ww</w:t>
        </w:r>
        <w:r>
          <w:rPr>
            <w:spacing w:val="-16"/>
            <w:sz w:val="24"/>
            <w:szCs w:val="24"/>
          </w:rPr>
          <w:t>w</w:t>
        </w:r>
        <w:r>
          <w:rPr>
            <w:sz w:val="24"/>
            <w:szCs w:val="24"/>
          </w:rPr>
          <w:t>.interpol.int/en/How-we-work/Notices/</w:t>
        </w:r>
      </w:hyperlink>
      <w:r>
        <w:rPr>
          <w:spacing w:val="-14"/>
          <w:sz w:val="24"/>
          <w:szCs w:val="24"/>
        </w:rPr>
        <w:t>V</w:t>
      </w:r>
      <w:r>
        <w:rPr>
          <w:sz w:val="24"/>
          <w:szCs w:val="24"/>
        </w:rPr>
        <w:t>iew- ONU-</w:t>
      </w:r>
      <w:r>
        <w:rPr>
          <w:spacing w:val="-18"/>
          <w:sz w:val="24"/>
          <w:szCs w:val="24"/>
        </w:rPr>
        <w:t>A</w:t>
      </w:r>
      <w:r>
        <w:rPr>
          <w:sz w:val="24"/>
          <w:szCs w:val="24"/>
        </w:rPr>
        <w:t xml:space="preserve">visos- Individuos </w:t>
      </w:r>
      <w:r>
        <w:rPr>
          <w:color w:val="0000ED"/>
          <w:sz w:val="24"/>
          <w:szCs w:val="24"/>
          <w:u w:val="single" w:color="0000ED"/>
        </w:rPr>
        <w:t xml:space="preserve"> </w:t>
      </w:r>
      <w:hyperlink r:id="rId980">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73F20B8F" w14:textId="77777777" w:rsidR="00E9043B" w:rsidRDefault="00E9043B">
      <w:pPr>
        <w:spacing w:before="13" w:line="220" w:lineRule="exact"/>
        <w:rPr>
          <w:sz w:val="22"/>
          <w:szCs w:val="22"/>
        </w:rPr>
      </w:pPr>
    </w:p>
    <w:p w14:paraId="27B25075" w14:textId="77777777" w:rsidR="00E9043B" w:rsidRDefault="000C1467">
      <w:pPr>
        <w:spacing w:before="34"/>
        <w:ind w:left="280"/>
        <w:rPr>
          <w:sz w:val="24"/>
          <w:szCs w:val="24"/>
        </w:rPr>
      </w:pPr>
      <w:r>
        <w:rPr>
          <w:b/>
          <w:position w:val="4"/>
          <w:sz w:val="24"/>
          <w:szCs w:val="24"/>
        </w:rPr>
        <w:t>QDi.037  Nomb</w:t>
      </w:r>
      <w:r>
        <w:rPr>
          <w:b/>
          <w:spacing w:val="-4"/>
          <w:position w:val="4"/>
          <w:sz w:val="24"/>
          <w:szCs w:val="24"/>
        </w:rPr>
        <w:t>r</w:t>
      </w:r>
      <w:r>
        <w:rPr>
          <w:b/>
          <w:position w:val="4"/>
          <w:sz w:val="24"/>
          <w:szCs w:val="24"/>
        </w:rPr>
        <w:t xml:space="preserve">e: </w:t>
      </w:r>
      <w:r>
        <w:rPr>
          <w:sz w:val="24"/>
          <w:szCs w:val="24"/>
        </w:rPr>
        <w:t xml:space="preserve">1: ABDUL RAHMAN 2: </w:t>
      </w:r>
      <w:r>
        <w:rPr>
          <w:spacing w:val="-27"/>
          <w:sz w:val="24"/>
          <w:szCs w:val="24"/>
        </w:rPr>
        <w:t>Y</w:t>
      </w:r>
      <w:r>
        <w:rPr>
          <w:sz w:val="24"/>
          <w:szCs w:val="24"/>
        </w:rPr>
        <w:t>ASIN 3: na 4: na</w:t>
      </w:r>
    </w:p>
    <w:p w14:paraId="7EC5545E"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(guión original): </w:t>
      </w:r>
      <w:r>
        <w:rPr>
          <w:sz w:val="24"/>
          <w:szCs w:val="24"/>
        </w:rPr>
        <w:t>ﻦﯿﺳﺎﯾ ﻦﻤﺣﺮﻟا ﺪﺒﻋ</w:t>
      </w:r>
    </w:p>
    <w:p w14:paraId="73429F5E" w14:textId="77777777" w:rsidR="00E9043B" w:rsidRDefault="000C1467">
      <w:pPr>
        <w:spacing w:before="2" w:line="260" w:lineRule="exact"/>
        <w:ind w:left="280" w:right="377"/>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na </w:t>
      </w:r>
      <w:r>
        <w:rPr>
          <w:b/>
          <w:sz w:val="24"/>
          <w:szCs w:val="24"/>
        </w:rPr>
        <w:t xml:space="preserve">Fecha de nacimiento: </w:t>
      </w:r>
      <w:r>
        <w:rPr>
          <w:sz w:val="24"/>
          <w:szCs w:val="24"/>
        </w:rPr>
        <w:t xml:space="preserve">10 de abril de 1960 </w:t>
      </w:r>
      <w:r>
        <w:rPr>
          <w:b/>
          <w:sz w:val="24"/>
          <w:szCs w:val="24"/>
        </w:rPr>
        <w:t xml:space="preserve">Fecha </w:t>
      </w:r>
      <w:r>
        <w:rPr>
          <w:sz w:val="24"/>
          <w:szCs w:val="24"/>
        </w:rPr>
        <w:t xml:space="preserve">de </w:t>
      </w:r>
      <w:r>
        <w:rPr>
          <w:b/>
          <w:sz w:val="24"/>
          <w:szCs w:val="24"/>
        </w:rPr>
        <w:t xml:space="preserve">nacimiento: </w:t>
      </w:r>
      <w:r>
        <w:rPr>
          <w:sz w:val="24"/>
          <w:szCs w:val="24"/>
        </w:rPr>
        <w:t xml:space="preserve">Bloomington, Indiana, Estados Unidos de América </w:t>
      </w:r>
      <w:r>
        <w:rPr>
          <w:b/>
          <w:sz w:val="24"/>
          <w:szCs w:val="24"/>
        </w:rPr>
        <w:t xml:space="preserve">Bueno calidad alias: a) </w:t>
      </w:r>
      <w:r>
        <w:rPr>
          <w:spacing w:val="-17"/>
          <w:sz w:val="24"/>
          <w:szCs w:val="24"/>
        </w:rPr>
        <w:t>T</w:t>
      </w:r>
      <w:r>
        <w:rPr>
          <w:sz w:val="24"/>
          <w:szCs w:val="24"/>
        </w:rPr>
        <w:t xml:space="preserve">aha, Abdul Rahman S. </w:t>
      </w:r>
      <w:r>
        <w:rPr>
          <w:b/>
          <w:sz w:val="24"/>
          <w:szCs w:val="24"/>
        </w:rPr>
        <w:t xml:space="preserve">b) </w:t>
      </w:r>
      <w:r>
        <w:rPr>
          <w:spacing w:val="-17"/>
          <w:sz w:val="24"/>
          <w:szCs w:val="24"/>
        </w:rPr>
        <w:t>T</w:t>
      </w:r>
      <w:r>
        <w:rPr>
          <w:sz w:val="24"/>
          <w:szCs w:val="24"/>
        </w:rPr>
        <w:t>ahe</w:t>
      </w:r>
      <w:r>
        <w:rPr>
          <w:spacing w:val="-10"/>
          <w:sz w:val="24"/>
          <w:szCs w:val="24"/>
        </w:rPr>
        <w:t>r</w:t>
      </w:r>
      <w:r>
        <w:rPr>
          <w:sz w:val="24"/>
          <w:szCs w:val="24"/>
        </w:rPr>
        <w:t xml:space="preserve">, Abdul Rahman S. </w:t>
      </w:r>
      <w:r>
        <w:rPr>
          <w:b/>
          <w:sz w:val="24"/>
          <w:szCs w:val="24"/>
        </w:rPr>
        <w:t xml:space="preserve">c) </w:t>
      </w:r>
      <w:r>
        <w:rPr>
          <w:spacing w:val="-24"/>
          <w:sz w:val="24"/>
          <w:szCs w:val="24"/>
        </w:rPr>
        <w:t>Y</w:t>
      </w:r>
      <w:r>
        <w:rPr>
          <w:sz w:val="24"/>
          <w:szCs w:val="24"/>
        </w:rPr>
        <w:t xml:space="preserve">asin, Abdul Rahman Said </w:t>
      </w:r>
      <w:r>
        <w:rPr>
          <w:b/>
          <w:sz w:val="24"/>
          <w:szCs w:val="24"/>
        </w:rPr>
        <w:t xml:space="preserve">d) </w:t>
      </w:r>
      <w:r>
        <w:rPr>
          <w:spacing w:val="-24"/>
          <w:sz w:val="24"/>
          <w:szCs w:val="24"/>
        </w:rPr>
        <w:t>Y</w:t>
      </w:r>
      <w:r>
        <w:rPr>
          <w:sz w:val="24"/>
          <w:szCs w:val="24"/>
        </w:rPr>
        <w:t xml:space="preserve">asin, Aboud </w:t>
      </w:r>
      <w:r>
        <w:rPr>
          <w:b/>
          <w:sz w:val="24"/>
          <w:szCs w:val="24"/>
        </w:rPr>
        <w:t xml:space="preserve">Baja calidad alias: </w:t>
      </w:r>
      <w:r>
        <w:rPr>
          <w:sz w:val="24"/>
          <w:szCs w:val="24"/>
        </w:rPr>
        <w:t xml:space="preserve">na </w:t>
      </w:r>
      <w:r>
        <w:rPr>
          <w:b/>
          <w:sz w:val="24"/>
          <w:szCs w:val="24"/>
        </w:rPr>
        <w:t xml:space="preserve">Nacionalidad: </w:t>
      </w:r>
      <w:r>
        <w:rPr>
          <w:sz w:val="24"/>
          <w:szCs w:val="24"/>
        </w:rPr>
        <w:t xml:space="preserve">Estados Unidos de América Número de </w:t>
      </w:r>
      <w:r>
        <w:rPr>
          <w:b/>
          <w:sz w:val="24"/>
          <w:szCs w:val="24"/>
        </w:rPr>
        <w:t xml:space="preserve">pasaporte: a) </w:t>
      </w:r>
      <w:r>
        <w:rPr>
          <w:sz w:val="24"/>
          <w:szCs w:val="24"/>
        </w:rPr>
        <w:t>27082171 (Estados Unidos Estados de América, emitida el 21 de junio de</w:t>
      </w:r>
    </w:p>
    <w:p w14:paraId="5DE8D7DA" w14:textId="77777777" w:rsidR="00E9043B" w:rsidRDefault="000C1467">
      <w:pPr>
        <w:spacing w:line="260" w:lineRule="exact"/>
        <w:ind w:left="280"/>
        <w:rPr>
          <w:sz w:val="24"/>
          <w:szCs w:val="24"/>
        </w:rPr>
      </w:pPr>
      <w:r>
        <w:rPr>
          <w:sz w:val="24"/>
          <w:szCs w:val="24"/>
        </w:rPr>
        <w:t xml:space="preserve">1992 en Ammán, Jordania) </w:t>
      </w:r>
      <w:r>
        <w:rPr>
          <w:b/>
          <w:sz w:val="24"/>
          <w:szCs w:val="24"/>
        </w:rPr>
        <w:t>b)</w:t>
      </w:r>
      <w:r>
        <w:rPr>
          <w:sz w:val="24"/>
          <w:szCs w:val="24"/>
        </w:rPr>
        <w:t xml:space="preserve">Número de Iraq MO887925 Número de </w:t>
      </w:r>
      <w:r>
        <w:rPr>
          <w:b/>
          <w:sz w:val="24"/>
          <w:szCs w:val="24"/>
        </w:rPr>
        <w:t xml:space="preserve">identificación nacional: </w:t>
      </w:r>
      <w:r>
        <w:rPr>
          <w:sz w:val="24"/>
          <w:szCs w:val="24"/>
        </w:rPr>
        <w:t>(SSN 156-92-</w:t>
      </w:r>
    </w:p>
    <w:p w14:paraId="48ADA607" w14:textId="77777777" w:rsidR="00E9043B" w:rsidRDefault="000C1467">
      <w:pPr>
        <w:spacing w:before="2" w:line="260" w:lineRule="exact"/>
        <w:ind w:left="280" w:right="348"/>
        <w:rPr>
          <w:sz w:val="24"/>
          <w:szCs w:val="24"/>
        </w:rPr>
      </w:pPr>
      <w:r>
        <w:rPr>
          <w:sz w:val="24"/>
          <w:szCs w:val="24"/>
        </w:rPr>
        <w:t xml:space="preserve">9858 (Estados Unidos de América)) </w:t>
      </w:r>
      <w:r>
        <w:rPr>
          <w:b/>
          <w:sz w:val="24"/>
          <w:szCs w:val="24"/>
        </w:rPr>
        <w:t>Di</w:t>
      </w:r>
      <w:r>
        <w:rPr>
          <w:b/>
          <w:spacing w:val="-4"/>
          <w:sz w:val="24"/>
          <w:szCs w:val="24"/>
        </w:rPr>
        <w:t>r</w:t>
      </w:r>
      <w:r>
        <w:rPr>
          <w:b/>
          <w:sz w:val="24"/>
          <w:szCs w:val="24"/>
        </w:rPr>
        <w:t xml:space="preserve">ección: </w:t>
      </w:r>
      <w:r>
        <w:rPr>
          <w:sz w:val="24"/>
          <w:szCs w:val="24"/>
        </w:rPr>
        <w:t xml:space="preserve">nd Fecha de inclusión </w:t>
      </w:r>
      <w:r>
        <w:rPr>
          <w:b/>
          <w:sz w:val="24"/>
          <w:szCs w:val="24"/>
        </w:rPr>
        <w:t xml:space="preserve">en la lista: </w:t>
      </w:r>
      <w:r>
        <w:rPr>
          <w:sz w:val="24"/>
          <w:szCs w:val="24"/>
        </w:rPr>
        <w:t xml:space="preserve">17 de octubre de 2001 (modificada el 10 de abril de 2003, 6 de diciembre de 2019) </w:t>
      </w:r>
      <w:r>
        <w:rPr>
          <w:b/>
          <w:sz w:val="24"/>
          <w:szCs w:val="24"/>
        </w:rPr>
        <w:t xml:space="preserve">Otra información: </w:t>
      </w:r>
      <w:r>
        <w:rPr>
          <w:sz w:val="24"/>
          <w:szCs w:val="24"/>
        </w:rPr>
        <w:t xml:space="preserve">Abdul Rahman </w:t>
      </w:r>
      <w:r>
        <w:rPr>
          <w:spacing w:val="-24"/>
          <w:sz w:val="24"/>
          <w:szCs w:val="24"/>
        </w:rPr>
        <w:t>Y</w:t>
      </w:r>
      <w:r>
        <w:rPr>
          <w:sz w:val="24"/>
          <w:szCs w:val="24"/>
        </w:rPr>
        <w:t>asin está en Irak. La revisión de conformidad con la resolución 1822 (2008) del Consejo de Seguridad concluyó el 21 de junio de 2010. La revisión de conformidad con la resolución 2368 (2017) del Consejo de Seguridad concluyó el</w:t>
      </w:r>
    </w:p>
    <w:p w14:paraId="48C74098" w14:textId="77777777" w:rsidR="00E9043B" w:rsidRDefault="000C1467">
      <w:pPr>
        <w:spacing w:line="260" w:lineRule="exact"/>
        <w:ind w:left="280"/>
        <w:rPr>
          <w:sz w:val="24"/>
          <w:szCs w:val="24"/>
        </w:rPr>
      </w:pPr>
      <w:r>
        <w:rPr>
          <w:sz w:val="24"/>
          <w:szCs w:val="24"/>
        </w:rPr>
        <w:t xml:space="preserve">4 de diciembre de 2019. Enlace web del </w:t>
      </w:r>
      <w:r>
        <w:rPr>
          <w:spacing w:val="-18"/>
          <w:sz w:val="24"/>
          <w:szCs w:val="24"/>
        </w:rPr>
        <w:t>A</w:t>
      </w:r>
      <w:r>
        <w:rPr>
          <w:sz w:val="24"/>
          <w:szCs w:val="24"/>
        </w:rPr>
        <w:t>viso especial de INTERPOL y el Consejo de Seguridad de las</w:t>
      </w:r>
    </w:p>
    <w:p w14:paraId="1F05F032" w14:textId="77777777" w:rsidR="00E9043B" w:rsidRDefault="003103A9">
      <w:pPr>
        <w:spacing w:line="260" w:lineRule="exact"/>
        <w:ind w:left="280"/>
        <w:rPr>
          <w:sz w:val="24"/>
          <w:szCs w:val="24"/>
        </w:rPr>
      </w:pPr>
      <w:hyperlink r:id="rId981">
        <w:r w:rsidR="000C1467">
          <w:rPr>
            <w:sz w:val="24"/>
            <w:szCs w:val="24"/>
          </w:rPr>
          <w:t>Naciones Unidas: https: // 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ha</w:t>
        </w:r>
        <w:r w:rsidR="000C1467">
          <w:rPr>
            <w:color w:val="0000ED"/>
            <w:sz w:val="24"/>
            <w:szCs w:val="24"/>
          </w:rPr>
          <w:t>g</w:t>
        </w:r>
        <w:r w:rsidR="000C1467">
          <w:rPr>
            <w:color w:val="0000ED"/>
            <w:sz w:val="24"/>
            <w:szCs w:val="24"/>
            <w:u w:val="single" w:color="0000ED"/>
          </w:rPr>
          <w:t xml:space="preserve">a  clic </w:t>
        </w:r>
      </w:hyperlink>
    </w:p>
    <w:p w14:paraId="41DC73FF" w14:textId="77777777" w:rsidR="00E9043B" w:rsidRDefault="000C1467">
      <w:pPr>
        <w:spacing w:line="260" w:lineRule="exact"/>
        <w:ind w:left="280"/>
        <w:rPr>
          <w:sz w:val="24"/>
          <w:szCs w:val="24"/>
        </w:rPr>
      </w:pPr>
      <w:r>
        <w:rPr>
          <w:color w:val="0000ED"/>
          <w:position w:val="-1"/>
          <w:sz w:val="24"/>
          <w:szCs w:val="24"/>
          <w:u w:val="single" w:color="0000ED"/>
        </w:rPr>
        <w:t xml:space="preserve"> </w:t>
      </w:r>
      <w:hyperlink r:id="rId982">
        <w:r>
          <w:rPr>
            <w:color w:val="0000ED"/>
            <w:position w:val="-1"/>
            <w:sz w:val="24"/>
            <w:szCs w:val="24"/>
            <w:u w:val="single" w:color="0000ED"/>
          </w:rPr>
          <w:t xml:space="preserve">aquí </w:t>
        </w:r>
      </w:hyperlink>
    </w:p>
    <w:p w14:paraId="415AE291" w14:textId="77777777" w:rsidR="00E9043B" w:rsidRDefault="00E9043B">
      <w:pPr>
        <w:spacing w:before="20" w:line="220" w:lineRule="exact"/>
        <w:rPr>
          <w:sz w:val="22"/>
          <w:szCs w:val="22"/>
        </w:rPr>
      </w:pPr>
    </w:p>
    <w:p w14:paraId="56B2A1DA" w14:textId="77777777" w:rsidR="00E9043B" w:rsidRDefault="000C1467">
      <w:pPr>
        <w:spacing w:before="34"/>
        <w:ind w:left="280"/>
        <w:rPr>
          <w:sz w:val="24"/>
          <w:szCs w:val="24"/>
        </w:rPr>
      </w:pPr>
      <w:r>
        <w:rPr>
          <w:b/>
          <w:position w:val="4"/>
          <w:sz w:val="24"/>
          <w:szCs w:val="24"/>
        </w:rPr>
        <w:t>CFi.004  Nomb</w:t>
      </w:r>
      <w:r>
        <w:rPr>
          <w:b/>
          <w:spacing w:val="-4"/>
          <w:position w:val="4"/>
          <w:sz w:val="24"/>
          <w:szCs w:val="24"/>
        </w:rPr>
        <w:t>r</w:t>
      </w:r>
      <w:r>
        <w:rPr>
          <w:b/>
          <w:position w:val="4"/>
          <w:sz w:val="24"/>
          <w:szCs w:val="24"/>
        </w:rPr>
        <w:t xml:space="preserve">e: </w:t>
      </w:r>
      <w:r>
        <w:rPr>
          <w:sz w:val="24"/>
          <w:szCs w:val="24"/>
        </w:rPr>
        <w:t>1: ALFRED 2: YEK</w:t>
      </w:r>
      <w:r>
        <w:rPr>
          <w:spacing w:val="-27"/>
          <w:sz w:val="24"/>
          <w:szCs w:val="24"/>
        </w:rPr>
        <w:t>A</w:t>
      </w:r>
      <w:r>
        <w:rPr>
          <w:spacing w:val="-4"/>
          <w:sz w:val="24"/>
          <w:szCs w:val="24"/>
        </w:rPr>
        <w:t>T</w:t>
      </w:r>
      <w:r>
        <w:rPr>
          <w:sz w:val="24"/>
          <w:szCs w:val="24"/>
        </w:rPr>
        <w:t>OM 3: na 4: na</w:t>
      </w:r>
    </w:p>
    <w:p w14:paraId="1DF8057C" w14:textId="77777777" w:rsidR="00E9043B" w:rsidRDefault="000C1467">
      <w:pPr>
        <w:spacing w:before="2" w:line="260" w:lineRule="exact"/>
        <w:ind w:left="280" w:right="372"/>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Cabo Jefe de las Forces Armées Centrafricaines (</w:t>
      </w:r>
      <w:r>
        <w:rPr>
          <w:spacing w:val="-18"/>
          <w:sz w:val="24"/>
          <w:szCs w:val="24"/>
        </w:rPr>
        <w:t>F</w:t>
      </w:r>
      <w:r>
        <w:rPr>
          <w:sz w:val="24"/>
          <w:szCs w:val="24"/>
        </w:rPr>
        <w:t xml:space="preserve">ACA) </w:t>
      </w:r>
      <w:r>
        <w:rPr>
          <w:b/>
          <w:sz w:val="24"/>
          <w:szCs w:val="24"/>
        </w:rPr>
        <w:t xml:space="preserve">Fecha de nacimiento: </w:t>
      </w:r>
      <w:r>
        <w:rPr>
          <w:sz w:val="24"/>
          <w:szCs w:val="24"/>
        </w:rPr>
        <w:t xml:space="preserve">23 de junio de 1976 </w:t>
      </w:r>
      <w:r>
        <w:rPr>
          <w:b/>
          <w:sz w:val="24"/>
          <w:szCs w:val="24"/>
        </w:rPr>
        <w:t xml:space="preserve">Lugar de nacimiento: </w:t>
      </w:r>
      <w:r>
        <w:rPr>
          <w:sz w:val="24"/>
          <w:szCs w:val="24"/>
        </w:rPr>
        <w:t xml:space="preserve">República Centroafricana </w:t>
      </w:r>
      <w:r>
        <w:rPr>
          <w:b/>
          <w:sz w:val="24"/>
          <w:szCs w:val="24"/>
        </w:rPr>
        <w:t xml:space="preserve">Buena calidad también conocido como: a) </w:t>
      </w:r>
      <w:r>
        <w:rPr>
          <w:sz w:val="24"/>
          <w:szCs w:val="24"/>
        </w:rPr>
        <w:t xml:space="preserve">Alfred </w:t>
      </w:r>
      <w:r>
        <w:rPr>
          <w:spacing w:val="-24"/>
          <w:sz w:val="24"/>
          <w:szCs w:val="24"/>
        </w:rPr>
        <w:t>Y</w:t>
      </w:r>
      <w:r>
        <w:rPr>
          <w:sz w:val="24"/>
          <w:szCs w:val="24"/>
        </w:rPr>
        <w:t xml:space="preserve">ekatom Saragba </w:t>
      </w:r>
      <w:r>
        <w:rPr>
          <w:b/>
          <w:sz w:val="24"/>
          <w:szCs w:val="24"/>
        </w:rPr>
        <w:t xml:space="preserve">b) </w:t>
      </w:r>
      <w:r>
        <w:rPr>
          <w:sz w:val="24"/>
          <w:szCs w:val="24"/>
        </w:rPr>
        <w:t xml:space="preserve">Alfred Ekatom </w:t>
      </w:r>
      <w:r>
        <w:rPr>
          <w:b/>
          <w:sz w:val="24"/>
          <w:szCs w:val="24"/>
        </w:rPr>
        <w:t xml:space="preserve">c) </w:t>
      </w:r>
      <w:r>
        <w:rPr>
          <w:sz w:val="24"/>
          <w:szCs w:val="24"/>
        </w:rPr>
        <w:t xml:space="preserve">Alfred Saragba </w:t>
      </w:r>
      <w:r>
        <w:rPr>
          <w:b/>
          <w:sz w:val="24"/>
          <w:szCs w:val="24"/>
        </w:rPr>
        <w:t xml:space="preserve">Low quality aka: a) </w:t>
      </w:r>
      <w:r>
        <w:rPr>
          <w:sz w:val="24"/>
          <w:szCs w:val="24"/>
        </w:rPr>
        <w:t xml:space="preserve">Coronel Rombhot </w:t>
      </w:r>
      <w:r>
        <w:rPr>
          <w:b/>
          <w:sz w:val="24"/>
          <w:szCs w:val="24"/>
        </w:rPr>
        <w:t xml:space="preserve">b) </w:t>
      </w:r>
      <w:r>
        <w:rPr>
          <w:sz w:val="24"/>
          <w:szCs w:val="24"/>
        </w:rPr>
        <w:t xml:space="preserve">Coronel Rambo </w:t>
      </w:r>
      <w:r>
        <w:rPr>
          <w:b/>
          <w:sz w:val="24"/>
          <w:szCs w:val="24"/>
        </w:rPr>
        <w:t xml:space="preserve">c) </w:t>
      </w:r>
      <w:r>
        <w:rPr>
          <w:sz w:val="24"/>
          <w:szCs w:val="24"/>
        </w:rPr>
        <w:t xml:space="preserve">Coronel Rambot </w:t>
      </w:r>
      <w:r>
        <w:rPr>
          <w:b/>
          <w:sz w:val="24"/>
          <w:szCs w:val="24"/>
        </w:rPr>
        <w:t xml:space="preserve">d) </w:t>
      </w:r>
      <w:r>
        <w:rPr>
          <w:sz w:val="24"/>
          <w:szCs w:val="24"/>
        </w:rPr>
        <w:t xml:space="preserve">Coronel Rombot </w:t>
      </w:r>
      <w:r>
        <w:rPr>
          <w:b/>
          <w:sz w:val="24"/>
          <w:szCs w:val="24"/>
        </w:rPr>
        <w:t xml:space="preserve">e) </w:t>
      </w:r>
      <w:r>
        <w:rPr>
          <w:sz w:val="24"/>
          <w:szCs w:val="24"/>
        </w:rPr>
        <w:t xml:space="preserve">Coronel Romboh </w:t>
      </w:r>
      <w:r>
        <w:rPr>
          <w:b/>
          <w:sz w:val="24"/>
          <w:szCs w:val="24"/>
        </w:rPr>
        <w:t xml:space="preserve">Nacionalidad: </w:t>
      </w:r>
      <w:r>
        <w:rPr>
          <w:sz w:val="24"/>
          <w:szCs w:val="24"/>
        </w:rPr>
        <w:t xml:space="preserve">República Centroafricana </w:t>
      </w:r>
      <w:r>
        <w:rPr>
          <w:b/>
          <w:sz w:val="24"/>
          <w:szCs w:val="24"/>
        </w:rPr>
        <w:t xml:space="preserve">Pasaporte no: </w:t>
      </w:r>
      <w:r>
        <w:rPr>
          <w:sz w:val="24"/>
          <w:szCs w:val="24"/>
        </w:rPr>
        <w:t xml:space="preserve">naNúmero de </w:t>
      </w:r>
      <w:r>
        <w:rPr>
          <w:b/>
          <w:sz w:val="24"/>
          <w:szCs w:val="24"/>
        </w:rPr>
        <w:t xml:space="preserve">identificación nacional: </w:t>
      </w:r>
      <w:r>
        <w:rPr>
          <w:sz w:val="24"/>
          <w:szCs w:val="24"/>
        </w:rPr>
        <w:t xml:space="preserve">nd </w:t>
      </w:r>
      <w:r>
        <w:rPr>
          <w:b/>
          <w:sz w:val="24"/>
          <w:szCs w:val="24"/>
        </w:rPr>
        <w:t>Di</w:t>
      </w:r>
      <w:r>
        <w:rPr>
          <w:b/>
          <w:spacing w:val="-4"/>
          <w:sz w:val="24"/>
          <w:szCs w:val="24"/>
        </w:rPr>
        <w:t>r</w:t>
      </w:r>
      <w:r>
        <w:rPr>
          <w:b/>
          <w:sz w:val="24"/>
          <w:szCs w:val="24"/>
        </w:rPr>
        <w:t xml:space="preserve">ección: a) </w:t>
      </w:r>
      <w:r>
        <w:rPr>
          <w:sz w:val="24"/>
          <w:szCs w:val="24"/>
        </w:rPr>
        <w:t>Mbaiki, provincia de</w:t>
      </w:r>
    </w:p>
    <w:p w14:paraId="4EF71EFE" w14:textId="77777777" w:rsidR="00E9043B" w:rsidRDefault="000C1467">
      <w:pPr>
        <w:spacing w:line="260" w:lineRule="exact"/>
        <w:ind w:left="280" w:right="294"/>
        <w:rPr>
          <w:sz w:val="24"/>
          <w:szCs w:val="24"/>
        </w:rPr>
        <w:sectPr w:rsidR="00E9043B">
          <w:pgSz w:w="12240" w:h="15840"/>
          <w:pgMar w:top="380" w:right="420" w:bottom="280" w:left="420" w:header="197" w:footer="203" w:gutter="0"/>
          <w:cols w:space="720"/>
        </w:sectPr>
      </w:pPr>
      <w:r>
        <w:rPr>
          <w:sz w:val="24"/>
          <w:szCs w:val="24"/>
        </w:rPr>
        <w:t>Lobaye, República Centroafricana (</w:t>
      </w:r>
      <w:r>
        <w:rPr>
          <w:spacing w:val="-17"/>
          <w:sz w:val="24"/>
          <w:szCs w:val="24"/>
        </w:rPr>
        <w:t>T</w:t>
      </w:r>
      <w:r>
        <w:rPr>
          <w:sz w:val="24"/>
          <w:szCs w:val="24"/>
        </w:rPr>
        <w:t xml:space="preserve">el. +236 72 15 47 07 / +236 75 09 43 41) </w:t>
      </w:r>
      <w:r>
        <w:rPr>
          <w:b/>
          <w:sz w:val="24"/>
          <w:szCs w:val="24"/>
        </w:rPr>
        <w:t xml:space="preserve">b) </w:t>
      </w:r>
      <w:r>
        <w:rPr>
          <w:sz w:val="24"/>
          <w:szCs w:val="24"/>
        </w:rPr>
        <w:t xml:space="preserve">Bimbo, provincia de Ombella- Mpoko, República Centroafricana (ubicación anterior) </w:t>
      </w:r>
      <w:r>
        <w:rPr>
          <w:b/>
          <w:sz w:val="24"/>
          <w:szCs w:val="24"/>
        </w:rPr>
        <w:t xml:space="preserve">c) </w:t>
      </w:r>
      <w:r>
        <w:rPr>
          <w:sz w:val="24"/>
          <w:szCs w:val="24"/>
        </w:rPr>
        <w:t xml:space="preserve">La Haya, (desde su traslado a la Corte Penal Internacional el 17 de noviembre de 2018) </w:t>
      </w:r>
      <w:r>
        <w:rPr>
          <w:b/>
          <w:sz w:val="24"/>
          <w:szCs w:val="24"/>
        </w:rPr>
        <w:t xml:space="preserve">Listado el: </w:t>
      </w:r>
      <w:r>
        <w:rPr>
          <w:sz w:val="24"/>
          <w:szCs w:val="24"/>
        </w:rPr>
        <w:t xml:space="preserve">20 de agosto de 2015 (modificado el 28 de julio de 2020) </w:t>
      </w:r>
      <w:r>
        <w:rPr>
          <w:b/>
          <w:sz w:val="24"/>
          <w:szCs w:val="24"/>
        </w:rPr>
        <w:t>Otra información:</w:t>
      </w:r>
      <w:r>
        <w:rPr>
          <w:sz w:val="24"/>
          <w:szCs w:val="24"/>
        </w:rPr>
        <w:t xml:space="preserve">Ha controlado y comandado un nutrido grupo de milicianos armados. El nombre del padre (padre adoptivo) es Ekatom Saragba (también deletreado </w:t>
      </w:r>
      <w:r>
        <w:rPr>
          <w:spacing w:val="-24"/>
          <w:sz w:val="24"/>
          <w:szCs w:val="24"/>
        </w:rPr>
        <w:t>Y</w:t>
      </w:r>
      <w:r>
        <w:rPr>
          <w:sz w:val="24"/>
          <w:szCs w:val="24"/>
        </w:rPr>
        <w:t xml:space="preserve">ekatom Saragba). Hermano de </w:t>
      </w:r>
      <w:r>
        <w:rPr>
          <w:spacing w:val="-24"/>
          <w:sz w:val="24"/>
          <w:szCs w:val="24"/>
        </w:rPr>
        <w:t>Y</w:t>
      </w:r>
      <w:r>
        <w:rPr>
          <w:sz w:val="24"/>
          <w:szCs w:val="24"/>
        </w:rPr>
        <w:t xml:space="preserve">ves Saragba, un comandante anti-Balaka en Batalimo, provincia de Lobaye, y ex soldado de las </w:t>
      </w:r>
      <w:r>
        <w:rPr>
          <w:spacing w:val="-18"/>
          <w:sz w:val="24"/>
          <w:szCs w:val="24"/>
        </w:rPr>
        <w:t>F</w:t>
      </w:r>
      <w:r>
        <w:rPr>
          <w:sz w:val="24"/>
          <w:szCs w:val="24"/>
        </w:rPr>
        <w:t xml:space="preserve">ACA. Descripción física: color de ojos: negro; color de cabello: atrevido; complexión: negra; altura: 170 cm; peso: 100kg. Foto disponible para su inclusión en el </w:t>
      </w:r>
      <w:r>
        <w:rPr>
          <w:spacing w:val="-18"/>
          <w:sz w:val="24"/>
          <w:szCs w:val="24"/>
        </w:rPr>
        <w:t>A</w:t>
      </w:r>
      <w:r>
        <w:rPr>
          <w:sz w:val="24"/>
          <w:szCs w:val="24"/>
        </w:rPr>
        <w:t xml:space="preserve">viso especial de INTERPOL y el Consejo de Seguridad de la ONU. Enlace web del </w:t>
      </w:r>
      <w:r>
        <w:rPr>
          <w:spacing w:val="-18"/>
          <w:sz w:val="24"/>
          <w:szCs w:val="24"/>
        </w:rPr>
        <w:t>A</w:t>
      </w:r>
      <w:r>
        <w:rPr>
          <w:sz w:val="24"/>
          <w:szCs w:val="24"/>
        </w:rPr>
        <w:t>viso</w:t>
      </w:r>
      <w:hyperlink r:id="rId983">
        <w:r>
          <w:rPr>
            <w:sz w:val="24"/>
            <w:szCs w:val="24"/>
          </w:rPr>
          <w:t xml:space="preserve"> especial de INTERPOL-Consejo de Seguridad de la ONU: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984">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796CD1E8" w14:textId="77777777" w:rsidR="00E9043B" w:rsidRDefault="00E9043B">
      <w:pPr>
        <w:spacing w:line="140" w:lineRule="exact"/>
        <w:rPr>
          <w:sz w:val="14"/>
          <w:szCs w:val="14"/>
        </w:rPr>
      </w:pPr>
    </w:p>
    <w:p w14:paraId="5EBDB71A" w14:textId="77777777" w:rsidR="00E9043B" w:rsidRDefault="000C1467">
      <w:pPr>
        <w:spacing w:before="34"/>
        <w:ind w:left="280"/>
        <w:rPr>
          <w:sz w:val="24"/>
          <w:szCs w:val="24"/>
        </w:rPr>
      </w:pPr>
      <w:r>
        <w:rPr>
          <w:b/>
          <w:position w:val="4"/>
          <w:sz w:val="24"/>
          <w:szCs w:val="24"/>
        </w:rPr>
        <w:t>QDi.261  Nomb</w:t>
      </w:r>
      <w:r>
        <w:rPr>
          <w:b/>
          <w:spacing w:val="-4"/>
          <w:position w:val="4"/>
          <w:sz w:val="24"/>
          <w:szCs w:val="24"/>
        </w:rPr>
        <w:t>r</w:t>
      </w:r>
      <w:r>
        <w:rPr>
          <w:b/>
          <w:position w:val="4"/>
          <w:sz w:val="24"/>
          <w:szCs w:val="24"/>
        </w:rPr>
        <w:t xml:space="preserve">e: </w:t>
      </w:r>
      <w:r>
        <w:rPr>
          <w:sz w:val="24"/>
          <w:szCs w:val="24"/>
        </w:rPr>
        <w:t>1: ADEM 2: YILMAZ 3: na 4: na</w:t>
      </w:r>
    </w:p>
    <w:p w14:paraId="2F264A2C" w14:textId="77777777" w:rsidR="00E9043B" w:rsidRDefault="000C1467">
      <w:pPr>
        <w:spacing w:before="2" w:line="260" w:lineRule="exact"/>
        <w:ind w:left="280" w:right="228"/>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na </w:t>
      </w:r>
      <w:r>
        <w:rPr>
          <w:b/>
          <w:sz w:val="24"/>
          <w:szCs w:val="24"/>
        </w:rPr>
        <w:t xml:space="preserve">Fecha de nacimiento: </w:t>
      </w:r>
      <w:r>
        <w:rPr>
          <w:sz w:val="24"/>
          <w:szCs w:val="24"/>
        </w:rPr>
        <w:t xml:space="preserve">4 de noviembre de 1978 </w:t>
      </w:r>
      <w:r>
        <w:rPr>
          <w:b/>
          <w:sz w:val="24"/>
          <w:szCs w:val="24"/>
        </w:rPr>
        <w:t xml:space="preserve">Lugar de nacimiento: </w:t>
      </w:r>
      <w:r>
        <w:rPr>
          <w:sz w:val="24"/>
          <w:szCs w:val="24"/>
        </w:rPr>
        <w:t xml:space="preserve">Bayburt, </w:t>
      </w:r>
      <w:r>
        <w:rPr>
          <w:spacing w:val="-8"/>
          <w:sz w:val="24"/>
          <w:szCs w:val="24"/>
        </w:rPr>
        <w:t>T</w:t>
      </w:r>
      <w:r>
        <w:rPr>
          <w:sz w:val="24"/>
          <w:szCs w:val="24"/>
        </w:rPr>
        <w:t xml:space="preserve">urquía </w:t>
      </w:r>
      <w:r>
        <w:rPr>
          <w:b/>
          <w:sz w:val="24"/>
          <w:szCs w:val="24"/>
        </w:rPr>
        <w:t xml:space="preserve">Buena calidad alias: </w:t>
      </w:r>
      <w:r>
        <w:rPr>
          <w:sz w:val="24"/>
          <w:szCs w:val="24"/>
        </w:rPr>
        <w:t xml:space="preserve">na </w:t>
      </w:r>
      <w:r>
        <w:rPr>
          <w:b/>
          <w:sz w:val="24"/>
          <w:szCs w:val="24"/>
        </w:rPr>
        <w:t xml:space="preserve">Baja calidad alias: </w:t>
      </w:r>
      <w:r>
        <w:rPr>
          <w:spacing w:val="-17"/>
          <w:sz w:val="24"/>
          <w:szCs w:val="24"/>
        </w:rPr>
        <w:t>T</w:t>
      </w:r>
      <w:r>
        <w:rPr>
          <w:sz w:val="24"/>
          <w:szCs w:val="24"/>
        </w:rPr>
        <w:t xml:space="preserve">alha </w:t>
      </w:r>
      <w:r>
        <w:rPr>
          <w:b/>
          <w:sz w:val="24"/>
          <w:szCs w:val="24"/>
        </w:rPr>
        <w:t xml:space="preserve">Nacionalidad: </w:t>
      </w:r>
      <w:r>
        <w:rPr>
          <w:spacing w:val="-8"/>
          <w:sz w:val="24"/>
          <w:szCs w:val="24"/>
        </w:rPr>
        <w:t>T</w:t>
      </w:r>
      <w:r>
        <w:rPr>
          <w:sz w:val="24"/>
          <w:szCs w:val="24"/>
        </w:rPr>
        <w:t xml:space="preserve">urquía </w:t>
      </w:r>
      <w:r>
        <w:rPr>
          <w:b/>
          <w:sz w:val="24"/>
          <w:szCs w:val="24"/>
        </w:rPr>
        <w:t>Núme</w:t>
      </w:r>
      <w:r>
        <w:rPr>
          <w:b/>
          <w:spacing w:val="-4"/>
          <w:sz w:val="24"/>
          <w:szCs w:val="24"/>
        </w:rPr>
        <w:t>r</w:t>
      </w:r>
      <w:r>
        <w:rPr>
          <w:b/>
          <w:sz w:val="24"/>
          <w:szCs w:val="24"/>
        </w:rPr>
        <w:t xml:space="preserve">o de pasaporte: </w:t>
      </w:r>
      <w:r>
        <w:rPr>
          <w:spacing w:val="-8"/>
          <w:sz w:val="24"/>
          <w:szCs w:val="24"/>
        </w:rPr>
        <w:t>T</w:t>
      </w:r>
      <w:r>
        <w:rPr>
          <w:sz w:val="24"/>
          <w:szCs w:val="24"/>
        </w:rPr>
        <w:t xml:space="preserve">urquía número TR-P 614166 (expedido por el Consulado General de </w:t>
      </w:r>
      <w:r>
        <w:rPr>
          <w:spacing w:val="-8"/>
          <w:sz w:val="24"/>
          <w:szCs w:val="24"/>
        </w:rPr>
        <w:t>T</w:t>
      </w:r>
      <w:r>
        <w:rPr>
          <w:sz w:val="24"/>
          <w:szCs w:val="24"/>
        </w:rPr>
        <w:t xml:space="preserve">urquía en Frankfurt / M. El 22 de marzo de 2006, expiró el 15 de septiembre de 2009). Número de </w:t>
      </w:r>
      <w:r>
        <w:rPr>
          <w:b/>
          <w:sz w:val="24"/>
          <w:szCs w:val="24"/>
        </w:rPr>
        <w:t xml:space="preserve">identificación nacional: </w:t>
      </w:r>
      <w:r>
        <w:rPr>
          <w:sz w:val="24"/>
          <w:szCs w:val="24"/>
        </w:rPr>
        <w:t xml:space="preserve">nd </w:t>
      </w:r>
      <w:r>
        <w:rPr>
          <w:b/>
          <w:sz w:val="24"/>
          <w:szCs w:val="24"/>
        </w:rPr>
        <w:t>Di</w:t>
      </w:r>
      <w:r>
        <w:rPr>
          <w:b/>
          <w:spacing w:val="-4"/>
          <w:sz w:val="24"/>
          <w:szCs w:val="24"/>
        </w:rPr>
        <w:t>r</w:t>
      </w:r>
      <w:r>
        <w:rPr>
          <w:b/>
          <w:sz w:val="24"/>
          <w:szCs w:val="24"/>
        </w:rPr>
        <w:t xml:space="preserve">ección: a) </w:t>
      </w:r>
      <w:r>
        <w:rPr>
          <w:sz w:val="24"/>
          <w:szCs w:val="24"/>
        </w:rPr>
        <w:t xml:space="preserve">(En prisión en Alemania (desde septiembre 2007).) </w:t>
      </w:r>
      <w:r>
        <w:rPr>
          <w:b/>
          <w:sz w:val="24"/>
          <w:szCs w:val="24"/>
        </w:rPr>
        <w:t xml:space="preserve">B) </w:t>
      </w:r>
      <w:r>
        <w:rPr>
          <w:sz w:val="24"/>
          <w:szCs w:val="24"/>
        </w:rPr>
        <w:t xml:space="preserve">Südliche Ringstrasse 133, Langen, 63225, Alemania (dirección anterior) </w:t>
      </w:r>
      <w:r>
        <w:rPr>
          <w:b/>
          <w:sz w:val="24"/>
          <w:szCs w:val="24"/>
        </w:rPr>
        <w:t>Listado en:</w:t>
      </w:r>
      <w:r>
        <w:rPr>
          <w:sz w:val="24"/>
          <w:szCs w:val="24"/>
        </w:rPr>
        <w:t>27 de octubre de 2008 (modificado el 13 de diciembre de 20</w:t>
      </w:r>
      <w:r>
        <w:rPr>
          <w:spacing w:val="-9"/>
          <w:sz w:val="24"/>
          <w:szCs w:val="24"/>
        </w:rPr>
        <w:t>1</w:t>
      </w:r>
      <w:r>
        <w:rPr>
          <w:sz w:val="24"/>
          <w:szCs w:val="24"/>
        </w:rPr>
        <w:t xml:space="preserve">1, 6 de diciembre de 2019) </w:t>
      </w:r>
      <w:r>
        <w:rPr>
          <w:b/>
          <w:sz w:val="24"/>
          <w:szCs w:val="24"/>
        </w:rPr>
        <w:t xml:space="preserve">Otra información: </w:t>
      </w:r>
      <w:r>
        <w:rPr>
          <w:sz w:val="24"/>
          <w:szCs w:val="24"/>
        </w:rPr>
        <w:t>Asociado con la Unión de la Jihad Islámica (IJU), también conocida como Grupo de la Jihad Islámica (QDe.</w:t>
      </w:r>
      <w:r>
        <w:rPr>
          <w:spacing w:val="-9"/>
          <w:sz w:val="24"/>
          <w:szCs w:val="24"/>
        </w:rPr>
        <w:t>1</w:t>
      </w:r>
      <w:r>
        <w:rPr>
          <w:sz w:val="24"/>
          <w:szCs w:val="24"/>
        </w:rPr>
        <w:t>19). Asociado con Fritz Martin Gelowicz (QDi.259). Detenido en Alemania en junio de 2010.</w:t>
      </w:r>
    </w:p>
    <w:p w14:paraId="6AF838C6" w14:textId="77777777" w:rsidR="00E9043B" w:rsidRDefault="000C1467">
      <w:pPr>
        <w:spacing w:line="260" w:lineRule="exact"/>
        <w:ind w:left="280" w:right="302"/>
        <w:rPr>
          <w:sz w:val="24"/>
          <w:szCs w:val="24"/>
        </w:rPr>
      </w:pPr>
      <w:r>
        <w:rPr>
          <w:sz w:val="24"/>
          <w:szCs w:val="24"/>
        </w:rPr>
        <w:t xml:space="preserve">La revisión de conformidad con la resolución 2368 (2017) del Consejo de Seguridad concluyó el 4 de diciembre de 2019. Enlace web del </w:t>
      </w:r>
      <w:r>
        <w:rPr>
          <w:spacing w:val="-18"/>
          <w:sz w:val="24"/>
          <w:szCs w:val="24"/>
        </w:rPr>
        <w:t>A</w:t>
      </w:r>
      <w:r>
        <w:rPr>
          <w:sz w:val="24"/>
          <w:szCs w:val="24"/>
        </w:rPr>
        <w:t>viso especial de INTERPOL y el Consejo de Seguridad de la ONU:</w:t>
      </w:r>
      <w:hyperlink r:id="rId985">
        <w:r>
          <w:rPr>
            <w:sz w:val="24"/>
            <w:szCs w:val="24"/>
          </w:rPr>
          <w:t xml:space="preserve"> https://ww</w:t>
        </w:r>
        <w:r>
          <w:rPr>
            <w:spacing w:val="-16"/>
            <w:sz w:val="24"/>
            <w:szCs w:val="24"/>
          </w:rPr>
          <w:t>w</w:t>
        </w:r>
        <w:r>
          <w:rPr>
            <w:sz w:val="24"/>
            <w:szCs w:val="24"/>
          </w:rPr>
          <w:t>.interpol.int/en/</w:t>
        </w:r>
      </w:hyperlink>
      <w:r>
        <w:rPr>
          <w:sz w:val="24"/>
          <w:szCs w:val="24"/>
        </w:rPr>
        <w:t xml:space="preserve"> Cómo-trabajamos / </w:t>
      </w:r>
      <w:r>
        <w:rPr>
          <w:spacing w:val="-18"/>
          <w:sz w:val="24"/>
          <w:szCs w:val="24"/>
        </w:rPr>
        <w:t>A</w:t>
      </w:r>
      <w:r>
        <w:rPr>
          <w:sz w:val="24"/>
          <w:szCs w:val="24"/>
        </w:rPr>
        <w:t xml:space="preserve">visos / </w:t>
      </w:r>
      <w:r>
        <w:rPr>
          <w:spacing w:val="-27"/>
          <w:sz w:val="24"/>
          <w:szCs w:val="24"/>
        </w:rPr>
        <w:t>V</w:t>
      </w:r>
      <w:r>
        <w:rPr>
          <w:sz w:val="24"/>
          <w:szCs w:val="24"/>
        </w:rPr>
        <w:t>e</w:t>
      </w:r>
      <w:r>
        <w:rPr>
          <w:spacing w:val="-5"/>
          <w:sz w:val="24"/>
          <w:szCs w:val="24"/>
        </w:rPr>
        <w:t>r</w:t>
      </w:r>
      <w:r>
        <w:rPr>
          <w:sz w:val="24"/>
          <w:szCs w:val="24"/>
        </w:rPr>
        <w:t>-</w:t>
      </w:r>
      <w:r>
        <w:rPr>
          <w:spacing w:val="-18"/>
          <w:sz w:val="24"/>
          <w:szCs w:val="24"/>
        </w:rPr>
        <w:t>A</w:t>
      </w:r>
      <w:r>
        <w:rPr>
          <w:sz w:val="24"/>
          <w:szCs w:val="24"/>
        </w:rPr>
        <w:t xml:space="preserve">visos-de-ONU-Individuos </w:t>
      </w:r>
      <w:r>
        <w:rPr>
          <w:color w:val="0000ED"/>
          <w:sz w:val="24"/>
          <w:szCs w:val="24"/>
          <w:u w:val="single" w:color="0000ED"/>
        </w:rPr>
        <w:t xml:space="preserve"> </w:t>
      </w:r>
      <w:hyperlink r:id="rId986">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4FA6E603" w14:textId="77777777" w:rsidR="00E9043B" w:rsidRDefault="00E9043B">
      <w:pPr>
        <w:spacing w:before="13" w:line="220" w:lineRule="exact"/>
        <w:rPr>
          <w:sz w:val="22"/>
          <w:szCs w:val="22"/>
        </w:rPr>
      </w:pPr>
    </w:p>
    <w:p w14:paraId="50D2D216" w14:textId="77777777" w:rsidR="00E9043B" w:rsidRDefault="000C1467">
      <w:pPr>
        <w:spacing w:before="34"/>
        <w:ind w:left="280"/>
        <w:rPr>
          <w:sz w:val="24"/>
          <w:szCs w:val="24"/>
        </w:rPr>
      </w:pPr>
      <w:r>
        <w:rPr>
          <w:b/>
          <w:position w:val="4"/>
          <w:sz w:val="24"/>
          <w:szCs w:val="24"/>
        </w:rPr>
        <w:t>KPi.041  Nomb</w:t>
      </w:r>
      <w:r>
        <w:rPr>
          <w:b/>
          <w:spacing w:val="-4"/>
          <w:position w:val="4"/>
          <w:sz w:val="24"/>
          <w:szCs w:val="24"/>
        </w:rPr>
        <w:t>r</w:t>
      </w:r>
      <w:r>
        <w:rPr>
          <w:b/>
          <w:position w:val="4"/>
          <w:sz w:val="24"/>
          <w:szCs w:val="24"/>
        </w:rPr>
        <w:t xml:space="preserve">e: </w:t>
      </w:r>
      <w:r>
        <w:rPr>
          <w:sz w:val="24"/>
          <w:szCs w:val="24"/>
        </w:rPr>
        <w:t>1: CHO 2: YON CHUN 3: na 4: na</w:t>
      </w:r>
    </w:p>
    <w:p w14:paraId="42D27D65" w14:textId="77777777" w:rsidR="00E9043B" w:rsidRDefault="000C1467">
      <w:pPr>
        <w:spacing w:before="2" w:line="260" w:lineRule="exact"/>
        <w:ind w:left="280" w:right="510"/>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Subdirector del Departamento de O</w:t>
      </w:r>
      <w:r>
        <w:rPr>
          <w:spacing w:val="-4"/>
          <w:sz w:val="24"/>
          <w:szCs w:val="24"/>
        </w:rPr>
        <w:t>r</w:t>
      </w:r>
      <w:r>
        <w:rPr>
          <w:sz w:val="24"/>
          <w:szCs w:val="24"/>
        </w:rPr>
        <w:t xml:space="preserve">ganización y Orientación, que dirige los nombramientos de personal clave para el Partido de los </w:t>
      </w:r>
      <w:r>
        <w:rPr>
          <w:spacing w:val="-8"/>
          <w:sz w:val="24"/>
          <w:szCs w:val="24"/>
        </w:rPr>
        <w:t>T</w:t>
      </w:r>
      <w:r>
        <w:rPr>
          <w:sz w:val="24"/>
          <w:szCs w:val="24"/>
        </w:rPr>
        <w:t xml:space="preserve">rabajadores de Corea y el </w:t>
      </w:r>
      <w:r>
        <w:rPr>
          <w:b/>
          <w:sz w:val="24"/>
          <w:szCs w:val="24"/>
        </w:rPr>
        <w:t xml:space="preserve">DOB </w:t>
      </w:r>
      <w:r>
        <w:rPr>
          <w:sz w:val="24"/>
          <w:szCs w:val="24"/>
        </w:rPr>
        <w:t xml:space="preserve">militar de la RPDC </w:t>
      </w:r>
      <w:r>
        <w:rPr>
          <w:b/>
          <w:sz w:val="24"/>
          <w:szCs w:val="24"/>
        </w:rPr>
        <w:t>:</w:t>
      </w:r>
    </w:p>
    <w:p w14:paraId="202158A5" w14:textId="77777777" w:rsidR="00E9043B" w:rsidRDefault="000C1467">
      <w:pPr>
        <w:spacing w:line="260" w:lineRule="exact"/>
        <w:ind w:left="280" w:right="330"/>
        <w:rPr>
          <w:sz w:val="24"/>
          <w:szCs w:val="24"/>
        </w:rPr>
      </w:pPr>
      <w:r>
        <w:rPr>
          <w:sz w:val="24"/>
          <w:szCs w:val="24"/>
        </w:rPr>
        <w:t xml:space="preserve">28 de septiembre de 1937 </w:t>
      </w:r>
      <w:r>
        <w:rPr>
          <w:b/>
          <w:sz w:val="24"/>
          <w:szCs w:val="24"/>
        </w:rPr>
        <w:t xml:space="preserve">Fecha de nacimiento: </w:t>
      </w:r>
      <w:r>
        <w:rPr>
          <w:sz w:val="24"/>
          <w:szCs w:val="24"/>
        </w:rPr>
        <w:t xml:space="preserve">na </w:t>
      </w:r>
      <w:r>
        <w:rPr>
          <w:b/>
          <w:sz w:val="24"/>
          <w:szCs w:val="24"/>
        </w:rPr>
        <w:t xml:space="preserve">Buena calidad alias: </w:t>
      </w:r>
      <w:r>
        <w:rPr>
          <w:sz w:val="24"/>
          <w:szCs w:val="24"/>
        </w:rPr>
        <w:t xml:space="preserve">Jo </w:t>
      </w:r>
      <w:r>
        <w:rPr>
          <w:spacing w:val="-24"/>
          <w:sz w:val="24"/>
          <w:szCs w:val="24"/>
        </w:rPr>
        <w:t>Y</w:t>
      </w:r>
      <w:r>
        <w:rPr>
          <w:sz w:val="24"/>
          <w:szCs w:val="24"/>
        </w:rPr>
        <w:t xml:space="preserve">on Jun </w:t>
      </w:r>
      <w:r>
        <w:rPr>
          <w:b/>
          <w:sz w:val="24"/>
          <w:szCs w:val="24"/>
        </w:rPr>
        <w:t xml:space="preserve">Baja calidad alias: </w:t>
      </w:r>
      <w:r>
        <w:rPr>
          <w:sz w:val="24"/>
          <w:szCs w:val="24"/>
        </w:rPr>
        <w:t xml:space="preserve">na </w:t>
      </w:r>
      <w:r>
        <w:rPr>
          <w:b/>
          <w:sz w:val="24"/>
          <w:szCs w:val="24"/>
        </w:rPr>
        <w:t xml:space="preserve">Nacionalidad: </w:t>
      </w:r>
      <w:r>
        <w:rPr>
          <w:sz w:val="24"/>
          <w:szCs w:val="24"/>
        </w:rPr>
        <w:t xml:space="preserve">República Popular Democrática de Corea </w:t>
      </w:r>
      <w:r>
        <w:rPr>
          <w:b/>
          <w:sz w:val="24"/>
          <w:szCs w:val="24"/>
        </w:rPr>
        <w:t>Núme</w:t>
      </w:r>
      <w:r>
        <w:rPr>
          <w:b/>
          <w:spacing w:val="-4"/>
          <w:sz w:val="24"/>
          <w:szCs w:val="24"/>
        </w:rPr>
        <w:t>r</w:t>
      </w:r>
      <w:r>
        <w:rPr>
          <w:b/>
          <w:sz w:val="24"/>
          <w:szCs w:val="24"/>
        </w:rPr>
        <w:t xml:space="preserve">o </w:t>
      </w:r>
      <w:r>
        <w:rPr>
          <w:sz w:val="24"/>
          <w:szCs w:val="24"/>
        </w:rPr>
        <w:t xml:space="preserve">de </w:t>
      </w:r>
      <w:r>
        <w:rPr>
          <w:b/>
          <w:sz w:val="24"/>
          <w:szCs w:val="24"/>
        </w:rPr>
        <w:t xml:space="preserve">pasaporte: </w:t>
      </w:r>
      <w:r>
        <w:rPr>
          <w:sz w:val="24"/>
          <w:szCs w:val="24"/>
        </w:rPr>
        <w:t xml:space="preserve">na </w:t>
      </w:r>
      <w:r>
        <w:rPr>
          <w:b/>
          <w:sz w:val="24"/>
          <w:szCs w:val="24"/>
        </w:rPr>
        <w:t>Núme</w:t>
      </w:r>
      <w:r>
        <w:rPr>
          <w:b/>
          <w:spacing w:val="-4"/>
          <w:sz w:val="24"/>
          <w:szCs w:val="24"/>
        </w:rPr>
        <w:t>r</w:t>
      </w:r>
      <w:r>
        <w:rPr>
          <w:b/>
          <w:sz w:val="24"/>
          <w:szCs w:val="24"/>
        </w:rPr>
        <w:t xml:space="preserve">o de identificación nacional: </w:t>
      </w:r>
      <w:r>
        <w:rPr>
          <w:sz w:val="24"/>
          <w:szCs w:val="24"/>
        </w:rPr>
        <w:t xml:space="preserve">na </w:t>
      </w:r>
      <w:r>
        <w:rPr>
          <w:b/>
          <w:sz w:val="24"/>
          <w:szCs w:val="24"/>
        </w:rPr>
        <w:t>Di</w:t>
      </w:r>
      <w:r>
        <w:rPr>
          <w:b/>
          <w:spacing w:val="-4"/>
          <w:sz w:val="24"/>
          <w:szCs w:val="24"/>
        </w:rPr>
        <w:t>r</w:t>
      </w:r>
      <w:r>
        <w:rPr>
          <w:b/>
          <w:sz w:val="24"/>
          <w:szCs w:val="24"/>
        </w:rPr>
        <w:t xml:space="preserve">ección: </w:t>
      </w:r>
      <w:r>
        <w:rPr>
          <w:sz w:val="24"/>
          <w:szCs w:val="24"/>
        </w:rPr>
        <w:t xml:space="preserve">na </w:t>
      </w:r>
      <w:r>
        <w:rPr>
          <w:b/>
          <w:sz w:val="24"/>
          <w:szCs w:val="24"/>
        </w:rPr>
        <w:t xml:space="preserve">Listado el: </w:t>
      </w:r>
      <w:r>
        <w:rPr>
          <w:sz w:val="24"/>
          <w:szCs w:val="24"/>
        </w:rPr>
        <w:t xml:space="preserve">2 de junio de 2017 </w:t>
      </w:r>
      <w:r>
        <w:rPr>
          <w:b/>
          <w:sz w:val="24"/>
          <w:szCs w:val="24"/>
        </w:rPr>
        <w:t>Otra información:</w:t>
      </w:r>
    </w:p>
    <w:p w14:paraId="3A527A53" w14:textId="77777777" w:rsidR="00E9043B" w:rsidRDefault="00E9043B">
      <w:pPr>
        <w:spacing w:before="7" w:line="260" w:lineRule="exact"/>
        <w:rPr>
          <w:sz w:val="26"/>
          <w:szCs w:val="26"/>
        </w:rPr>
      </w:pPr>
    </w:p>
    <w:p w14:paraId="092B8777" w14:textId="77777777" w:rsidR="00E9043B" w:rsidRDefault="000C1467">
      <w:pPr>
        <w:ind w:left="280"/>
        <w:rPr>
          <w:sz w:val="24"/>
          <w:szCs w:val="24"/>
        </w:rPr>
      </w:pPr>
      <w:r>
        <w:rPr>
          <w:b/>
          <w:position w:val="4"/>
          <w:sz w:val="24"/>
          <w:szCs w:val="24"/>
        </w:rPr>
        <w:t>KPi.024  Nomb</w:t>
      </w:r>
      <w:r>
        <w:rPr>
          <w:b/>
          <w:spacing w:val="-4"/>
          <w:position w:val="4"/>
          <w:sz w:val="24"/>
          <w:szCs w:val="24"/>
        </w:rPr>
        <w:t>r</w:t>
      </w:r>
      <w:r>
        <w:rPr>
          <w:b/>
          <w:position w:val="4"/>
          <w:sz w:val="24"/>
          <w:szCs w:val="24"/>
        </w:rPr>
        <w:t xml:space="preserve">e: </w:t>
      </w:r>
      <w:r>
        <w:rPr>
          <w:sz w:val="24"/>
          <w:szCs w:val="24"/>
        </w:rPr>
        <w:t>1: KIM 2: YONG CHOL 3: na 4: na</w:t>
      </w:r>
    </w:p>
    <w:p w14:paraId="65F89461" w14:textId="77777777" w:rsidR="00E9043B" w:rsidRDefault="000C1467">
      <w:pPr>
        <w:spacing w:before="2" w:line="260" w:lineRule="exact"/>
        <w:ind w:left="280" w:right="300"/>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Representante de KOMID </w:t>
      </w:r>
      <w:r>
        <w:rPr>
          <w:b/>
          <w:sz w:val="24"/>
          <w:szCs w:val="24"/>
        </w:rPr>
        <w:t xml:space="preserve">Fecha de nacimiento: </w:t>
      </w:r>
      <w:r>
        <w:rPr>
          <w:sz w:val="24"/>
          <w:szCs w:val="24"/>
        </w:rPr>
        <w:t xml:space="preserve">18 de febrero de 1962 </w:t>
      </w:r>
      <w:r>
        <w:rPr>
          <w:b/>
          <w:sz w:val="24"/>
          <w:szCs w:val="24"/>
        </w:rPr>
        <w:t xml:space="preserve">Fecha </w:t>
      </w:r>
      <w:r>
        <w:rPr>
          <w:sz w:val="24"/>
          <w:szCs w:val="24"/>
        </w:rPr>
        <w:t xml:space="preserve">de </w:t>
      </w:r>
      <w:r>
        <w:rPr>
          <w:b/>
          <w:sz w:val="24"/>
          <w:szCs w:val="24"/>
        </w:rPr>
        <w:t xml:space="preserve">nacimiento: </w:t>
      </w:r>
      <w:r>
        <w:rPr>
          <w:sz w:val="24"/>
          <w:szCs w:val="24"/>
        </w:rPr>
        <w:t xml:space="preserve">na </w:t>
      </w:r>
      <w:r>
        <w:rPr>
          <w:b/>
          <w:sz w:val="24"/>
          <w:szCs w:val="24"/>
        </w:rPr>
        <w:t xml:space="preserve">Buena calidad alias: </w:t>
      </w:r>
      <w:r>
        <w:rPr>
          <w:sz w:val="24"/>
          <w:szCs w:val="24"/>
        </w:rPr>
        <w:t xml:space="preserve">na </w:t>
      </w:r>
      <w:r>
        <w:rPr>
          <w:b/>
          <w:sz w:val="24"/>
          <w:szCs w:val="24"/>
        </w:rPr>
        <w:t xml:space="preserve">Baja calidad alias: </w:t>
      </w:r>
      <w:r>
        <w:rPr>
          <w:sz w:val="24"/>
          <w:szCs w:val="24"/>
        </w:rPr>
        <w:t xml:space="preserve">na </w:t>
      </w:r>
      <w:r>
        <w:rPr>
          <w:b/>
          <w:sz w:val="24"/>
          <w:szCs w:val="24"/>
        </w:rPr>
        <w:t xml:space="preserve">Nacionalidad: </w:t>
      </w:r>
      <w:r>
        <w:rPr>
          <w:sz w:val="24"/>
          <w:szCs w:val="24"/>
        </w:rPr>
        <w:t xml:space="preserve">República Popular Democrática de Número de </w:t>
      </w:r>
      <w:r>
        <w:rPr>
          <w:b/>
          <w:sz w:val="24"/>
          <w:szCs w:val="24"/>
        </w:rPr>
        <w:t xml:space="preserve">pasaporte de </w:t>
      </w:r>
      <w:r>
        <w:rPr>
          <w:sz w:val="24"/>
          <w:szCs w:val="24"/>
        </w:rPr>
        <w:t xml:space="preserve">Corea </w:t>
      </w:r>
      <w:r>
        <w:rPr>
          <w:b/>
          <w:sz w:val="24"/>
          <w:szCs w:val="24"/>
        </w:rPr>
        <w:t xml:space="preserve">: </w:t>
      </w:r>
      <w:r>
        <w:rPr>
          <w:sz w:val="24"/>
          <w:szCs w:val="24"/>
        </w:rPr>
        <w:t xml:space="preserve">nd </w:t>
      </w:r>
      <w:r>
        <w:rPr>
          <w:b/>
          <w:sz w:val="24"/>
          <w:szCs w:val="24"/>
        </w:rPr>
        <w:t xml:space="preserve">Núm. De identificación nacional: </w:t>
      </w:r>
      <w:r>
        <w:rPr>
          <w:sz w:val="24"/>
          <w:szCs w:val="24"/>
        </w:rPr>
        <w:t xml:space="preserve">nd </w:t>
      </w:r>
      <w:r>
        <w:rPr>
          <w:b/>
          <w:sz w:val="24"/>
          <w:szCs w:val="24"/>
        </w:rPr>
        <w:t>Di</w:t>
      </w:r>
      <w:r>
        <w:rPr>
          <w:b/>
          <w:spacing w:val="-4"/>
          <w:sz w:val="24"/>
          <w:szCs w:val="24"/>
        </w:rPr>
        <w:t>r</w:t>
      </w:r>
      <w:r>
        <w:rPr>
          <w:b/>
          <w:sz w:val="24"/>
          <w:szCs w:val="24"/>
        </w:rPr>
        <w:t xml:space="preserve">ección: </w:t>
      </w:r>
      <w:r>
        <w:rPr>
          <w:sz w:val="24"/>
          <w:szCs w:val="24"/>
        </w:rPr>
        <w:t xml:space="preserve">nd </w:t>
      </w:r>
      <w:r>
        <w:rPr>
          <w:b/>
          <w:sz w:val="24"/>
          <w:szCs w:val="24"/>
        </w:rPr>
        <w:t xml:space="preserve">Incluido en la lista: </w:t>
      </w:r>
      <w:r>
        <w:rPr>
          <w:sz w:val="24"/>
          <w:szCs w:val="24"/>
        </w:rPr>
        <w:t xml:space="preserve">2 de marzo de 2016 (modificado el 1 de junio de 2017) </w:t>
      </w:r>
      <w:r>
        <w:rPr>
          <w:b/>
          <w:sz w:val="24"/>
          <w:szCs w:val="24"/>
        </w:rPr>
        <w:t xml:space="preserve">Información adicional: </w:t>
      </w:r>
      <w:r>
        <w:rPr>
          <w:sz w:val="24"/>
          <w:szCs w:val="24"/>
        </w:rPr>
        <w:t>Se desempeñó como representante de KOMID en Irán.</w:t>
      </w:r>
    </w:p>
    <w:p w14:paraId="0C613744" w14:textId="77777777" w:rsidR="00E9043B" w:rsidRDefault="00E9043B">
      <w:pPr>
        <w:spacing w:before="7" w:line="260" w:lineRule="exact"/>
        <w:rPr>
          <w:sz w:val="26"/>
          <w:szCs w:val="26"/>
        </w:rPr>
      </w:pPr>
    </w:p>
    <w:p w14:paraId="0891E002" w14:textId="77777777" w:rsidR="00E9043B" w:rsidRDefault="000C1467">
      <w:pPr>
        <w:ind w:left="280"/>
        <w:rPr>
          <w:sz w:val="24"/>
          <w:szCs w:val="24"/>
        </w:rPr>
      </w:pPr>
      <w:r>
        <w:rPr>
          <w:b/>
          <w:position w:val="4"/>
          <w:sz w:val="24"/>
          <w:szCs w:val="24"/>
        </w:rPr>
        <w:t>KPi.053  Nomb</w:t>
      </w:r>
      <w:r>
        <w:rPr>
          <w:b/>
          <w:spacing w:val="-4"/>
          <w:position w:val="4"/>
          <w:sz w:val="24"/>
          <w:szCs w:val="24"/>
        </w:rPr>
        <w:t>r</w:t>
      </w:r>
      <w:r>
        <w:rPr>
          <w:b/>
          <w:position w:val="4"/>
          <w:sz w:val="24"/>
          <w:szCs w:val="24"/>
        </w:rPr>
        <w:t xml:space="preserve">e: </w:t>
      </w:r>
      <w:r>
        <w:rPr>
          <w:sz w:val="24"/>
          <w:szCs w:val="24"/>
        </w:rPr>
        <w:t>1: RI 2: YONG MU 3: na 4: na</w:t>
      </w:r>
    </w:p>
    <w:p w14:paraId="5F4B57F5" w14:textId="77777777" w:rsidR="00E9043B" w:rsidRDefault="000C1467">
      <w:pPr>
        <w:spacing w:before="2" w:line="260" w:lineRule="exact"/>
        <w:ind w:left="280" w:right="554"/>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Ri </w:t>
      </w:r>
      <w:r>
        <w:rPr>
          <w:spacing w:val="-24"/>
          <w:sz w:val="24"/>
          <w:szCs w:val="24"/>
        </w:rPr>
        <w:t>Y</w:t>
      </w:r>
      <w:r>
        <w:rPr>
          <w:sz w:val="24"/>
          <w:szCs w:val="24"/>
        </w:rPr>
        <w:t xml:space="preserve">ong Mu es un vicepresidente de la Comisión de Asuntos Estatales, que dirige y guía todas las actividades militares, de defensa y de seguridad de la RPDC. asuntos, incluidas adquisiciones y adquisiciones </w:t>
      </w:r>
      <w:r>
        <w:rPr>
          <w:b/>
          <w:sz w:val="24"/>
          <w:szCs w:val="24"/>
        </w:rPr>
        <w:t xml:space="preserve">Fecha de nacimiento: </w:t>
      </w:r>
      <w:r>
        <w:rPr>
          <w:sz w:val="24"/>
          <w:szCs w:val="24"/>
        </w:rPr>
        <w:t xml:space="preserve">25 de enero de 1925 </w:t>
      </w:r>
      <w:r>
        <w:rPr>
          <w:b/>
          <w:sz w:val="24"/>
          <w:szCs w:val="24"/>
        </w:rPr>
        <w:t xml:space="preserve">Fecha </w:t>
      </w:r>
      <w:r>
        <w:rPr>
          <w:sz w:val="24"/>
          <w:szCs w:val="24"/>
        </w:rPr>
        <w:t xml:space="preserve">de </w:t>
      </w:r>
      <w:r>
        <w:rPr>
          <w:b/>
          <w:sz w:val="24"/>
          <w:szCs w:val="24"/>
        </w:rPr>
        <w:t xml:space="preserve">nacimiento: </w:t>
      </w:r>
      <w:r>
        <w:rPr>
          <w:sz w:val="24"/>
          <w:szCs w:val="24"/>
        </w:rPr>
        <w:t xml:space="preserve">na </w:t>
      </w:r>
      <w:r>
        <w:rPr>
          <w:b/>
          <w:sz w:val="24"/>
          <w:szCs w:val="24"/>
        </w:rPr>
        <w:t xml:space="preserve">Buena calidad alias: </w:t>
      </w:r>
      <w:r>
        <w:rPr>
          <w:sz w:val="24"/>
          <w:szCs w:val="24"/>
        </w:rPr>
        <w:t xml:space="preserve">na </w:t>
      </w:r>
      <w:r>
        <w:rPr>
          <w:b/>
          <w:sz w:val="24"/>
          <w:szCs w:val="24"/>
        </w:rPr>
        <w:t xml:space="preserve">Baja calidad alias: </w:t>
      </w:r>
      <w:r>
        <w:rPr>
          <w:sz w:val="24"/>
          <w:szCs w:val="24"/>
        </w:rPr>
        <w:t xml:space="preserve">na </w:t>
      </w:r>
      <w:r>
        <w:rPr>
          <w:b/>
          <w:sz w:val="24"/>
          <w:szCs w:val="24"/>
        </w:rPr>
        <w:t xml:space="preserve">Nacionalidad: </w:t>
      </w:r>
      <w:r>
        <w:rPr>
          <w:sz w:val="24"/>
          <w:szCs w:val="24"/>
        </w:rPr>
        <w:t xml:space="preserve">República Popular Democrática de Corea </w:t>
      </w:r>
      <w:r>
        <w:rPr>
          <w:b/>
          <w:sz w:val="24"/>
          <w:szCs w:val="24"/>
        </w:rPr>
        <w:t>Núme</w:t>
      </w:r>
      <w:r>
        <w:rPr>
          <w:b/>
          <w:spacing w:val="-4"/>
          <w:sz w:val="24"/>
          <w:szCs w:val="24"/>
        </w:rPr>
        <w:t>r</w:t>
      </w:r>
      <w:r>
        <w:rPr>
          <w:b/>
          <w:sz w:val="24"/>
          <w:szCs w:val="24"/>
        </w:rPr>
        <w:t xml:space="preserve">o </w:t>
      </w:r>
      <w:r>
        <w:rPr>
          <w:sz w:val="24"/>
          <w:szCs w:val="24"/>
        </w:rPr>
        <w:t xml:space="preserve">de </w:t>
      </w:r>
      <w:r>
        <w:rPr>
          <w:b/>
          <w:sz w:val="24"/>
          <w:szCs w:val="24"/>
        </w:rPr>
        <w:t xml:space="preserve">pasaporte: </w:t>
      </w:r>
      <w:r>
        <w:rPr>
          <w:sz w:val="24"/>
          <w:szCs w:val="24"/>
        </w:rPr>
        <w:t xml:space="preserve">na </w:t>
      </w:r>
      <w:r>
        <w:rPr>
          <w:b/>
          <w:sz w:val="24"/>
          <w:szCs w:val="24"/>
        </w:rPr>
        <w:t>Núme</w:t>
      </w:r>
      <w:r>
        <w:rPr>
          <w:b/>
          <w:spacing w:val="-4"/>
          <w:sz w:val="24"/>
          <w:szCs w:val="24"/>
        </w:rPr>
        <w:t>r</w:t>
      </w:r>
      <w:r>
        <w:rPr>
          <w:b/>
          <w:sz w:val="24"/>
          <w:szCs w:val="24"/>
        </w:rPr>
        <w:t xml:space="preserve">o de identificación nacional: </w:t>
      </w:r>
      <w:r>
        <w:rPr>
          <w:sz w:val="24"/>
          <w:szCs w:val="24"/>
        </w:rPr>
        <w:t xml:space="preserve">na </w:t>
      </w:r>
      <w:r>
        <w:rPr>
          <w:b/>
          <w:sz w:val="24"/>
          <w:szCs w:val="24"/>
        </w:rPr>
        <w:t>Di</w:t>
      </w:r>
      <w:r>
        <w:rPr>
          <w:b/>
          <w:spacing w:val="-4"/>
          <w:sz w:val="24"/>
          <w:szCs w:val="24"/>
        </w:rPr>
        <w:t>r</w:t>
      </w:r>
      <w:r>
        <w:rPr>
          <w:b/>
          <w:sz w:val="24"/>
          <w:szCs w:val="24"/>
        </w:rPr>
        <w:t xml:space="preserve">ección: </w:t>
      </w:r>
      <w:r>
        <w:rPr>
          <w:sz w:val="24"/>
          <w:szCs w:val="24"/>
        </w:rPr>
        <w:t xml:space="preserve">na </w:t>
      </w:r>
      <w:r>
        <w:rPr>
          <w:b/>
          <w:sz w:val="24"/>
          <w:szCs w:val="24"/>
        </w:rPr>
        <w:t xml:space="preserve">Listado el: </w:t>
      </w:r>
      <w:r>
        <w:rPr>
          <w:sz w:val="24"/>
          <w:szCs w:val="24"/>
        </w:rPr>
        <w:t xml:space="preserve">2 de junio. 2017 </w:t>
      </w:r>
      <w:r>
        <w:rPr>
          <w:b/>
          <w:sz w:val="24"/>
          <w:szCs w:val="24"/>
        </w:rPr>
        <w:t>Otra información:</w:t>
      </w:r>
    </w:p>
    <w:p w14:paraId="687A4AC9" w14:textId="77777777" w:rsidR="00E9043B" w:rsidRDefault="00E9043B">
      <w:pPr>
        <w:spacing w:before="7" w:line="260" w:lineRule="exact"/>
        <w:rPr>
          <w:sz w:val="26"/>
          <w:szCs w:val="26"/>
        </w:rPr>
      </w:pPr>
    </w:p>
    <w:p w14:paraId="3693F9BB" w14:textId="77777777" w:rsidR="00E9043B" w:rsidRDefault="000C1467">
      <w:pPr>
        <w:ind w:left="280"/>
        <w:rPr>
          <w:sz w:val="24"/>
          <w:szCs w:val="24"/>
        </w:rPr>
      </w:pPr>
      <w:r>
        <w:rPr>
          <w:b/>
          <w:position w:val="4"/>
          <w:sz w:val="24"/>
          <w:szCs w:val="24"/>
        </w:rPr>
        <w:t>KPi.063   Nomb</w:t>
      </w:r>
      <w:r>
        <w:rPr>
          <w:b/>
          <w:spacing w:val="-4"/>
          <w:position w:val="4"/>
          <w:sz w:val="24"/>
          <w:szCs w:val="24"/>
        </w:rPr>
        <w:t>r</w:t>
      </w:r>
      <w:r>
        <w:rPr>
          <w:b/>
          <w:position w:val="4"/>
          <w:sz w:val="24"/>
          <w:szCs w:val="24"/>
        </w:rPr>
        <w:t xml:space="preserve">e: </w:t>
      </w:r>
      <w:r>
        <w:rPr>
          <w:sz w:val="24"/>
          <w:szCs w:val="24"/>
        </w:rPr>
        <w:t xml:space="preserve">1: </w:t>
      </w:r>
      <w:r>
        <w:rPr>
          <w:spacing w:val="-22"/>
          <w:sz w:val="24"/>
          <w:szCs w:val="24"/>
        </w:rPr>
        <w:t>P</w:t>
      </w:r>
      <w:r>
        <w:rPr>
          <w:sz w:val="24"/>
          <w:szCs w:val="24"/>
        </w:rPr>
        <w:t>AK 2: YONG SIK 3: na 4: na</w:t>
      </w:r>
    </w:p>
    <w:p w14:paraId="65E0464F" w14:textId="77777777" w:rsidR="00E9043B" w:rsidRDefault="000C1467">
      <w:pPr>
        <w:spacing w:before="2" w:line="260" w:lineRule="exact"/>
        <w:ind w:left="280" w:right="227"/>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Miembro de la Comisión Militar Central del Partido de los </w:t>
      </w:r>
      <w:r>
        <w:rPr>
          <w:spacing w:val="-8"/>
          <w:sz w:val="24"/>
          <w:szCs w:val="24"/>
        </w:rPr>
        <w:t>T</w:t>
      </w:r>
      <w:r>
        <w:rPr>
          <w:sz w:val="24"/>
          <w:szCs w:val="24"/>
        </w:rPr>
        <w:t xml:space="preserve">rabajadores de Corea </w:t>
      </w:r>
      <w:r>
        <w:rPr>
          <w:b/>
          <w:sz w:val="24"/>
          <w:szCs w:val="24"/>
        </w:rPr>
        <w:t xml:space="preserve">Fecha de nacimiento: </w:t>
      </w:r>
      <w:r>
        <w:rPr>
          <w:sz w:val="24"/>
          <w:szCs w:val="24"/>
        </w:rPr>
        <w:t xml:space="preserve">1950 </w:t>
      </w:r>
      <w:r>
        <w:rPr>
          <w:b/>
          <w:sz w:val="24"/>
          <w:szCs w:val="24"/>
        </w:rPr>
        <w:t xml:space="preserve">POB: </w:t>
      </w:r>
      <w:r>
        <w:rPr>
          <w:sz w:val="24"/>
          <w:szCs w:val="24"/>
        </w:rPr>
        <w:t xml:space="preserve">na </w:t>
      </w:r>
      <w:r>
        <w:rPr>
          <w:b/>
          <w:sz w:val="24"/>
          <w:szCs w:val="24"/>
        </w:rPr>
        <w:t xml:space="preserve">Buena calidad también conocido como: </w:t>
      </w:r>
      <w:r>
        <w:rPr>
          <w:sz w:val="24"/>
          <w:szCs w:val="24"/>
        </w:rPr>
        <w:t xml:space="preserve">na </w:t>
      </w:r>
      <w:r>
        <w:rPr>
          <w:b/>
          <w:sz w:val="24"/>
          <w:szCs w:val="24"/>
        </w:rPr>
        <w:t xml:space="preserve">Baja calidad también conocido como: </w:t>
      </w:r>
      <w:r>
        <w:rPr>
          <w:sz w:val="24"/>
          <w:szCs w:val="24"/>
        </w:rPr>
        <w:t xml:space="preserve">na </w:t>
      </w:r>
      <w:r>
        <w:rPr>
          <w:b/>
          <w:sz w:val="24"/>
          <w:szCs w:val="24"/>
        </w:rPr>
        <w:t xml:space="preserve">Nacionalidad: </w:t>
      </w:r>
      <w:r>
        <w:rPr>
          <w:sz w:val="24"/>
          <w:szCs w:val="24"/>
        </w:rPr>
        <w:t xml:space="preserve">República Popular Democrática de Corea No de </w:t>
      </w:r>
      <w:r>
        <w:rPr>
          <w:b/>
          <w:sz w:val="24"/>
          <w:szCs w:val="24"/>
        </w:rPr>
        <w:t xml:space="preserve">pasaporte: </w:t>
      </w:r>
      <w:r>
        <w:rPr>
          <w:sz w:val="24"/>
          <w:szCs w:val="24"/>
        </w:rPr>
        <w:t xml:space="preserve">nd </w:t>
      </w:r>
      <w:r>
        <w:rPr>
          <w:b/>
          <w:sz w:val="24"/>
          <w:szCs w:val="24"/>
        </w:rPr>
        <w:t>Núme</w:t>
      </w:r>
      <w:r>
        <w:rPr>
          <w:b/>
          <w:spacing w:val="-4"/>
          <w:sz w:val="24"/>
          <w:szCs w:val="24"/>
        </w:rPr>
        <w:t>r</w:t>
      </w:r>
      <w:r>
        <w:rPr>
          <w:b/>
          <w:sz w:val="24"/>
          <w:szCs w:val="24"/>
        </w:rPr>
        <w:t xml:space="preserve">o de identificación nacional: </w:t>
      </w:r>
      <w:r>
        <w:rPr>
          <w:sz w:val="24"/>
          <w:szCs w:val="24"/>
        </w:rPr>
        <w:t xml:space="preserve">nd </w:t>
      </w:r>
      <w:r>
        <w:rPr>
          <w:b/>
          <w:sz w:val="24"/>
          <w:szCs w:val="24"/>
        </w:rPr>
        <w:t>Di</w:t>
      </w:r>
      <w:r>
        <w:rPr>
          <w:b/>
          <w:spacing w:val="-4"/>
          <w:sz w:val="24"/>
          <w:szCs w:val="24"/>
        </w:rPr>
        <w:t>r</w:t>
      </w:r>
      <w:r>
        <w:rPr>
          <w:b/>
          <w:sz w:val="24"/>
          <w:szCs w:val="24"/>
        </w:rPr>
        <w:t xml:space="preserve">ección: </w:t>
      </w:r>
      <w:r>
        <w:rPr>
          <w:sz w:val="24"/>
          <w:szCs w:val="24"/>
        </w:rPr>
        <w:t xml:space="preserve">nd </w:t>
      </w:r>
      <w:r>
        <w:rPr>
          <w:b/>
          <w:sz w:val="24"/>
          <w:szCs w:val="24"/>
        </w:rPr>
        <w:t xml:space="preserve">Fecha de publicación: </w:t>
      </w:r>
      <w:r>
        <w:rPr>
          <w:spacing w:val="-9"/>
          <w:sz w:val="24"/>
          <w:szCs w:val="24"/>
        </w:rPr>
        <w:t>1</w:t>
      </w:r>
      <w:r>
        <w:rPr>
          <w:sz w:val="24"/>
          <w:szCs w:val="24"/>
        </w:rPr>
        <w:t xml:space="preserve">1 de septiembre de 2017 </w:t>
      </w:r>
      <w:r>
        <w:rPr>
          <w:b/>
          <w:sz w:val="24"/>
          <w:szCs w:val="24"/>
        </w:rPr>
        <w:t>Otra información:</w:t>
      </w:r>
      <w:r>
        <w:rPr>
          <w:sz w:val="24"/>
          <w:szCs w:val="24"/>
        </w:rPr>
        <w:t xml:space="preserve">Pak </w:t>
      </w:r>
      <w:r>
        <w:rPr>
          <w:spacing w:val="-24"/>
          <w:sz w:val="24"/>
          <w:szCs w:val="24"/>
        </w:rPr>
        <w:t>Y</w:t>
      </w:r>
      <w:r>
        <w:rPr>
          <w:sz w:val="24"/>
          <w:szCs w:val="24"/>
        </w:rPr>
        <w:t xml:space="preserve">ong Sik es miembro de la Comisión Militar Central del Partido de los </w:t>
      </w:r>
      <w:r>
        <w:rPr>
          <w:spacing w:val="-8"/>
          <w:sz w:val="24"/>
          <w:szCs w:val="24"/>
        </w:rPr>
        <w:t>T</w:t>
      </w:r>
      <w:r>
        <w:rPr>
          <w:sz w:val="24"/>
          <w:szCs w:val="24"/>
        </w:rPr>
        <w:t xml:space="preserve">rabajadores de Corea, que es responsable del desarrollo y la implementación de las políticas militares del Partido de los </w:t>
      </w:r>
      <w:r>
        <w:rPr>
          <w:spacing w:val="-8"/>
          <w:sz w:val="24"/>
          <w:szCs w:val="24"/>
        </w:rPr>
        <w:t>T</w:t>
      </w:r>
      <w:r>
        <w:rPr>
          <w:sz w:val="24"/>
          <w:szCs w:val="24"/>
        </w:rPr>
        <w:t>rabajadores</w:t>
      </w:r>
    </w:p>
    <w:p w14:paraId="67F63A8F" w14:textId="77777777" w:rsidR="00E9043B" w:rsidRDefault="000C1467">
      <w:pPr>
        <w:spacing w:line="260" w:lineRule="exact"/>
        <w:ind w:left="280"/>
        <w:rPr>
          <w:sz w:val="24"/>
          <w:szCs w:val="24"/>
        </w:rPr>
      </w:pPr>
      <w:r>
        <w:rPr>
          <w:sz w:val="24"/>
          <w:szCs w:val="24"/>
        </w:rPr>
        <w:t>de Corea, dirige y controla el ejército de la RPDC y ayuda a dirigir las industrias de defensa militar del país. .</w:t>
      </w:r>
    </w:p>
    <w:p w14:paraId="6C31756F" w14:textId="77777777" w:rsidR="00E9043B" w:rsidRDefault="00E9043B">
      <w:pPr>
        <w:spacing w:before="4" w:line="260" w:lineRule="exact"/>
        <w:rPr>
          <w:sz w:val="26"/>
          <w:szCs w:val="26"/>
        </w:rPr>
      </w:pPr>
    </w:p>
    <w:p w14:paraId="40731C55" w14:textId="77777777" w:rsidR="00E9043B" w:rsidRDefault="000C1467">
      <w:pPr>
        <w:ind w:left="280"/>
        <w:rPr>
          <w:sz w:val="24"/>
          <w:szCs w:val="24"/>
        </w:rPr>
      </w:pPr>
      <w:r>
        <w:rPr>
          <w:b/>
          <w:sz w:val="24"/>
          <w:szCs w:val="24"/>
        </w:rPr>
        <w:t xml:space="preserve">KPi.017  Name: </w:t>
      </w:r>
      <w:r>
        <w:rPr>
          <w:sz w:val="24"/>
          <w:szCs w:val="24"/>
        </w:rPr>
        <w:t>1: JANG 2: YONG SON 3: na 4: na</w:t>
      </w:r>
    </w:p>
    <w:p w14:paraId="1B12D035"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Korea Mining Development </w:t>
      </w:r>
      <w:r>
        <w:rPr>
          <w:spacing w:val="-8"/>
          <w:sz w:val="24"/>
          <w:szCs w:val="24"/>
        </w:rPr>
        <w:t>T</w:t>
      </w:r>
      <w:r>
        <w:rPr>
          <w:sz w:val="24"/>
          <w:szCs w:val="24"/>
        </w:rPr>
        <w:t xml:space="preserve">rading Corporation (KOMID) Representative </w:t>
      </w:r>
      <w:r>
        <w:rPr>
          <w:b/>
          <w:sz w:val="24"/>
          <w:szCs w:val="24"/>
        </w:rPr>
        <w:t xml:space="preserve">DOB: </w:t>
      </w:r>
      <w:r>
        <w:rPr>
          <w:sz w:val="24"/>
          <w:szCs w:val="24"/>
        </w:rPr>
        <w:t>20</w:t>
      </w:r>
    </w:p>
    <w:p w14:paraId="3BCA473D" w14:textId="77777777" w:rsidR="00E9043B" w:rsidRDefault="000C1467">
      <w:pPr>
        <w:spacing w:before="2" w:line="260" w:lineRule="exact"/>
        <w:ind w:left="280" w:right="303"/>
        <w:rPr>
          <w:sz w:val="24"/>
          <w:szCs w:val="24"/>
        </w:rPr>
      </w:pPr>
      <w:r>
        <w:rPr>
          <w:sz w:val="24"/>
          <w:szCs w:val="24"/>
        </w:rPr>
        <w:t xml:space="preserve">Feb. 1957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w:t>
      </w:r>
      <w:r>
        <w:rPr>
          <w:spacing w:val="-13"/>
          <w:sz w:val="24"/>
          <w:szCs w:val="24"/>
        </w:rPr>
        <w:t>r</w:t>
      </w:r>
      <w:r>
        <w:rPr>
          <w:sz w:val="24"/>
          <w:szCs w:val="24"/>
        </w:rPr>
        <w:t>. 2016 ( amended on 1</w:t>
      </w:r>
    </w:p>
    <w:p w14:paraId="5A1BBBA9" w14:textId="77777777" w:rsidR="00E9043B" w:rsidRDefault="000C1467">
      <w:pPr>
        <w:spacing w:line="260" w:lineRule="exact"/>
        <w:ind w:left="280"/>
        <w:rPr>
          <w:sz w:val="24"/>
          <w:szCs w:val="24"/>
        </w:rPr>
      </w:pPr>
      <w:r>
        <w:rPr>
          <w:sz w:val="24"/>
          <w:szCs w:val="24"/>
        </w:rPr>
        <w:t xml:space="preserve">Jun. 2017 ) </w:t>
      </w:r>
      <w:r>
        <w:rPr>
          <w:b/>
          <w:sz w:val="24"/>
          <w:szCs w:val="24"/>
        </w:rPr>
        <w:t xml:space="preserve">Other information: </w:t>
      </w:r>
      <w:r>
        <w:rPr>
          <w:sz w:val="24"/>
          <w:szCs w:val="24"/>
        </w:rPr>
        <w:t>Served as the KOMID representative in Iran.</w:t>
      </w:r>
    </w:p>
    <w:p w14:paraId="74FB2DB0" w14:textId="77777777" w:rsidR="00E9043B" w:rsidRDefault="00E9043B">
      <w:pPr>
        <w:spacing w:before="4" w:line="260" w:lineRule="exact"/>
        <w:rPr>
          <w:sz w:val="26"/>
          <w:szCs w:val="26"/>
        </w:rPr>
      </w:pPr>
    </w:p>
    <w:p w14:paraId="6314BD55" w14:textId="77777777" w:rsidR="00E9043B" w:rsidRDefault="000C1467">
      <w:pPr>
        <w:ind w:left="280"/>
        <w:rPr>
          <w:sz w:val="24"/>
          <w:szCs w:val="24"/>
        </w:rPr>
      </w:pPr>
      <w:r>
        <w:rPr>
          <w:b/>
          <w:sz w:val="24"/>
          <w:szCs w:val="24"/>
        </w:rPr>
        <w:t xml:space="preserve">KPi.043 Name: </w:t>
      </w:r>
      <w:r>
        <w:rPr>
          <w:sz w:val="24"/>
          <w:szCs w:val="24"/>
        </w:rPr>
        <w:t>1: JO 2: YONG-WON 3: na 4: na</w:t>
      </w:r>
    </w:p>
    <w:p w14:paraId="2DB06496" w14:textId="77777777" w:rsidR="00E9043B" w:rsidRDefault="000C1467">
      <w:pPr>
        <w:spacing w:before="2" w:line="260" w:lineRule="exact"/>
        <w:ind w:left="280" w:right="445"/>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pacing w:val="-14"/>
          <w:sz w:val="24"/>
          <w:szCs w:val="24"/>
        </w:rPr>
        <w:t>V</w:t>
      </w:r>
      <w:r>
        <w:rPr>
          <w:sz w:val="24"/>
          <w:szCs w:val="24"/>
        </w:rPr>
        <w:t xml:space="preserve">ice Director of the </w:t>
      </w:r>
      <w:r>
        <w:rPr>
          <w:spacing w:val="-19"/>
          <w:sz w:val="24"/>
          <w:szCs w:val="24"/>
        </w:rPr>
        <w:t>W</w:t>
      </w:r>
      <w:r>
        <w:rPr>
          <w:sz w:val="24"/>
          <w:szCs w:val="24"/>
        </w:rPr>
        <w:t>orker's Party of Korea's O</w:t>
      </w:r>
      <w:r>
        <w:rPr>
          <w:spacing w:val="-4"/>
          <w:sz w:val="24"/>
          <w:szCs w:val="24"/>
        </w:rPr>
        <w:t>r</w:t>
      </w:r>
      <w:r>
        <w:rPr>
          <w:sz w:val="24"/>
          <w:szCs w:val="24"/>
        </w:rPr>
        <w:t xml:space="preserve">ganization and Guidance Department, which directs key personnel appointments for the </w:t>
      </w:r>
      <w:r>
        <w:rPr>
          <w:spacing w:val="-19"/>
          <w:sz w:val="24"/>
          <w:szCs w:val="24"/>
        </w:rPr>
        <w:t>W</w:t>
      </w:r>
      <w:r>
        <w:rPr>
          <w:sz w:val="24"/>
          <w:szCs w:val="24"/>
        </w:rPr>
        <w:t>orkers’ Party of Korea and the DPRK</w:t>
      </w:r>
      <w:r>
        <w:rPr>
          <w:spacing w:val="-13"/>
          <w:sz w:val="24"/>
          <w:szCs w:val="24"/>
        </w:rPr>
        <w:t>’</w:t>
      </w:r>
      <w:r>
        <w:rPr>
          <w:sz w:val="24"/>
          <w:szCs w:val="24"/>
        </w:rPr>
        <w:t xml:space="preserve">s military </w:t>
      </w:r>
      <w:r>
        <w:rPr>
          <w:b/>
          <w:sz w:val="24"/>
          <w:szCs w:val="24"/>
        </w:rPr>
        <w:t xml:space="preserve">DOB: </w:t>
      </w:r>
      <w:r>
        <w:rPr>
          <w:sz w:val="24"/>
          <w:szCs w:val="24"/>
        </w:rPr>
        <w:t>24</w:t>
      </w:r>
    </w:p>
    <w:p w14:paraId="630F87E3"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sz w:val="24"/>
          <w:szCs w:val="24"/>
        </w:rPr>
        <w:t xml:space="preserve">Oct. 1957 </w:t>
      </w:r>
      <w:r>
        <w:rPr>
          <w:b/>
          <w:sz w:val="24"/>
          <w:szCs w:val="24"/>
        </w:rPr>
        <w:t xml:space="preserve">POB: </w:t>
      </w:r>
      <w:r>
        <w:rPr>
          <w:sz w:val="24"/>
          <w:szCs w:val="24"/>
        </w:rPr>
        <w:t xml:space="preserve">na </w:t>
      </w:r>
      <w:r>
        <w:rPr>
          <w:b/>
          <w:sz w:val="24"/>
          <w:szCs w:val="24"/>
        </w:rPr>
        <w:t xml:space="preserve">Good quality a.k.a.: </w:t>
      </w:r>
      <w:r>
        <w:rPr>
          <w:sz w:val="24"/>
          <w:szCs w:val="24"/>
        </w:rPr>
        <w:t xml:space="preserve">Cho </w:t>
      </w:r>
      <w:r>
        <w:rPr>
          <w:spacing w:val="-24"/>
          <w:sz w:val="24"/>
          <w:szCs w:val="24"/>
        </w:rPr>
        <w:t>Y</w:t>
      </w:r>
      <w:r>
        <w:rPr>
          <w:sz w:val="24"/>
          <w:szCs w:val="24"/>
        </w:rPr>
        <w:t xml:space="preserve">ongwon </w:t>
      </w:r>
      <w:r>
        <w:rPr>
          <w:b/>
          <w:sz w:val="24"/>
          <w:szCs w:val="24"/>
        </w:rPr>
        <w:t xml:space="preserve">Low quality a.k.a.: </w:t>
      </w:r>
      <w:r>
        <w:rPr>
          <w:sz w:val="24"/>
          <w:szCs w:val="24"/>
        </w:rPr>
        <w:t xml:space="preserve">na </w:t>
      </w:r>
      <w:r>
        <w:rPr>
          <w:b/>
          <w:sz w:val="24"/>
          <w:szCs w:val="24"/>
        </w:rPr>
        <w:t xml:space="preserve">Nationality: </w:t>
      </w:r>
      <w:r>
        <w:rPr>
          <w:sz w:val="24"/>
          <w:szCs w:val="24"/>
        </w:rPr>
        <w:t>Democratic</w:t>
      </w:r>
    </w:p>
    <w:p w14:paraId="65DCEE8C" w14:textId="77777777" w:rsidR="00E9043B" w:rsidRDefault="00E9043B">
      <w:pPr>
        <w:spacing w:line="140" w:lineRule="exact"/>
        <w:rPr>
          <w:sz w:val="14"/>
          <w:szCs w:val="14"/>
        </w:rPr>
      </w:pPr>
    </w:p>
    <w:p w14:paraId="67B85DF4" w14:textId="77777777" w:rsidR="00E9043B" w:rsidRDefault="000C1467">
      <w:pPr>
        <w:spacing w:before="29"/>
        <w:ind w:left="280"/>
        <w:rPr>
          <w:sz w:val="24"/>
          <w:szCs w:val="24"/>
        </w:rPr>
      </w:pPr>
      <w:r>
        <w:rPr>
          <w:sz w:val="24"/>
          <w:szCs w:val="24"/>
        </w:rPr>
        <w:t xml:space="preserve">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Democratic People's</w:t>
      </w:r>
    </w:p>
    <w:p w14:paraId="26F94577" w14:textId="77777777" w:rsidR="00E9043B" w:rsidRDefault="000C1467">
      <w:pPr>
        <w:spacing w:line="260" w:lineRule="exact"/>
        <w:ind w:left="280"/>
        <w:rPr>
          <w:sz w:val="24"/>
          <w:szCs w:val="24"/>
        </w:rPr>
      </w:pPr>
      <w:r>
        <w:rPr>
          <w:sz w:val="24"/>
          <w:szCs w:val="24"/>
        </w:rPr>
        <w:t xml:space="preserve">Republic of Korea </w:t>
      </w:r>
      <w:r>
        <w:rPr>
          <w:b/>
          <w:sz w:val="24"/>
          <w:szCs w:val="24"/>
        </w:rPr>
        <w:t xml:space="preserve">Listed on: </w:t>
      </w:r>
      <w:r>
        <w:rPr>
          <w:sz w:val="24"/>
          <w:szCs w:val="24"/>
        </w:rPr>
        <w:t xml:space="preserve">2 Jun. 2017 </w:t>
      </w:r>
      <w:r>
        <w:rPr>
          <w:b/>
          <w:sz w:val="24"/>
          <w:szCs w:val="24"/>
        </w:rPr>
        <w:t xml:space="preserve">Other information: </w:t>
      </w:r>
      <w:r>
        <w:rPr>
          <w:sz w:val="24"/>
          <w:szCs w:val="24"/>
        </w:rPr>
        <w:t>Gender: male</w:t>
      </w:r>
    </w:p>
    <w:p w14:paraId="43EAA851" w14:textId="77777777" w:rsidR="00E9043B" w:rsidRDefault="00E9043B">
      <w:pPr>
        <w:spacing w:before="4" w:line="260" w:lineRule="exact"/>
        <w:rPr>
          <w:sz w:val="26"/>
          <w:szCs w:val="26"/>
        </w:rPr>
      </w:pPr>
    </w:p>
    <w:p w14:paraId="1C480D36" w14:textId="77777777" w:rsidR="00E9043B" w:rsidRDefault="000C1467">
      <w:pPr>
        <w:ind w:left="280"/>
        <w:rPr>
          <w:sz w:val="24"/>
          <w:szCs w:val="24"/>
        </w:rPr>
      </w:pPr>
      <w:r>
        <w:rPr>
          <w:b/>
          <w:sz w:val="24"/>
          <w:szCs w:val="24"/>
        </w:rPr>
        <w:t xml:space="preserve">CFi.006 Name: </w:t>
      </w:r>
      <w:r>
        <w:rPr>
          <w:sz w:val="24"/>
          <w:szCs w:val="24"/>
        </w:rPr>
        <w:t>1: OUMAR 2: YOUNOUS ABDOUL</w:t>
      </w:r>
      <w:r>
        <w:rPr>
          <w:spacing w:val="-22"/>
          <w:sz w:val="24"/>
          <w:szCs w:val="24"/>
        </w:rPr>
        <w:t>A</w:t>
      </w:r>
      <w:r>
        <w:rPr>
          <w:sz w:val="24"/>
          <w:szCs w:val="24"/>
        </w:rPr>
        <w:t>Y 3: na 4: na</w:t>
      </w:r>
    </w:p>
    <w:p w14:paraId="132F85AB" w14:textId="77777777" w:rsidR="00E9043B" w:rsidRDefault="000C1467">
      <w:pPr>
        <w:spacing w:before="2" w:line="260" w:lineRule="exact"/>
        <w:ind w:left="280" w:right="34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Former Séléka General </w:t>
      </w:r>
      <w:r>
        <w:rPr>
          <w:b/>
          <w:sz w:val="24"/>
          <w:szCs w:val="24"/>
        </w:rPr>
        <w:t xml:space="preserve">DOB: </w:t>
      </w:r>
      <w:r>
        <w:rPr>
          <w:sz w:val="24"/>
          <w:szCs w:val="24"/>
        </w:rPr>
        <w:t>2 Ap</w:t>
      </w:r>
      <w:r>
        <w:rPr>
          <w:spacing w:val="-13"/>
          <w:sz w:val="24"/>
          <w:szCs w:val="24"/>
        </w:rPr>
        <w:t>r</w:t>
      </w:r>
      <w:r>
        <w:rPr>
          <w:sz w:val="24"/>
          <w:szCs w:val="24"/>
        </w:rPr>
        <w:t xml:space="preserve">. 1970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Oumar </w:t>
      </w:r>
      <w:r>
        <w:rPr>
          <w:spacing w:val="-24"/>
          <w:sz w:val="24"/>
          <w:szCs w:val="24"/>
        </w:rPr>
        <w:t>Y</w:t>
      </w:r>
      <w:r>
        <w:rPr>
          <w:sz w:val="24"/>
          <w:szCs w:val="24"/>
        </w:rPr>
        <w:t xml:space="preserve">ounous </w:t>
      </w:r>
      <w:r>
        <w:rPr>
          <w:b/>
          <w:sz w:val="24"/>
          <w:szCs w:val="24"/>
        </w:rPr>
        <w:t xml:space="preserve">b) </w:t>
      </w:r>
      <w:r>
        <w:rPr>
          <w:sz w:val="24"/>
          <w:szCs w:val="24"/>
        </w:rPr>
        <w:t xml:space="preserve">Omar </w:t>
      </w:r>
      <w:r>
        <w:rPr>
          <w:spacing w:val="-24"/>
          <w:sz w:val="24"/>
          <w:szCs w:val="24"/>
        </w:rPr>
        <w:t>Y</w:t>
      </w:r>
      <w:r>
        <w:rPr>
          <w:sz w:val="24"/>
          <w:szCs w:val="24"/>
        </w:rPr>
        <w:t xml:space="preserve">ounous </w:t>
      </w:r>
      <w:r>
        <w:rPr>
          <w:b/>
          <w:sz w:val="24"/>
          <w:szCs w:val="24"/>
        </w:rPr>
        <w:t xml:space="preserve">c) </w:t>
      </w:r>
      <w:r>
        <w:rPr>
          <w:sz w:val="24"/>
          <w:szCs w:val="24"/>
        </w:rPr>
        <w:t xml:space="preserve">Oumar Sodiam </w:t>
      </w:r>
      <w:r>
        <w:rPr>
          <w:b/>
          <w:sz w:val="24"/>
          <w:szCs w:val="24"/>
        </w:rPr>
        <w:t xml:space="preserve">d) </w:t>
      </w:r>
      <w:r>
        <w:rPr>
          <w:sz w:val="24"/>
          <w:szCs w:val="24"/>
        </w:rPr>
        <w:t xml:space="preserve">Oumar </w:t>
      </w:r>
      <w:r>
        <w:rPr>
          <w:spacing w:val="-24"/>
          <w:sz w:val="24"/>
          <w:szCs w:val="24"/>
        </w:rPr>
        <w:t>Y</w:t>
      </w:r>
      <w:r>
        <w:rPr>
          <w:sz w:val="24"/>
          <w:szCs w:val="24"/>
        </w:rPr>
        <w:t xml:space="preserve">ounous M’Betibangui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Sudan </w:t>
      </w:r>
      <w:r>
        <w:rPr>
          <w:b/>
          <w:sz w:val="24"/>
          <w:szCs w:val="24"/>
        </w:rPr>
        <w:t xml:space="preserve">Passport no: </w:t>
      </w:r>
      <w:r>
        <w:rPr>
          <w:sz w:val="24"/>
          <w:szCs w:val="24"/>
        </w:rPr>
        <w:t xml:space="preserve">CAR diplomatic passport no. D00000898, issued on </w:t>
      </w:r>
      <w:r>
        <w:rPr>
          <w:spacing w:val="-9"/>
          <w:sz w:val="24"/>
          <w:szCs w:val="24"/>
        </w:rPr>
        <w:t>1</w:t>
      </w:r>
      <w:r>
        <w:rPr>
          <w:sz w:val="24"/>
          <w:szCs w:val="24"/>
        </w:rPr>
        <w:t>1 Ap</w:t>
      </w:r>
      <w:r>
        <w:rPr>
          <w:spacing w:val="-13"/>
          <w:sz w:val="24"/>
          <w:szCs w:val="24"/>
        </w:rPr>
        <w:t>r</w:t>
      </w:r>
      <w:r>
        <w:rPr>
          <w:sz w:val="24"/>
          <w:szCs w:val="24"/>
        </w:rPr>
        <w:t>. 2013 (valid until</w:t>
      </w:r>
    </w:p>
    <w:p w14:paraId="2127BBAD" w14:textId="77777777" w:rsidR="00E9043B" w:rsidRDefault="000C1467">
      <w:pPr>
        <w:spacing w:line="260" w:lineRule="exact"/>
        <w:ind w:left="280"/>
        <w:rPr>
          <w:sz w:val="24"/>
          <w:szCs w:val="24"/>
        </w:rPr>
      </w:pPr>
      <w:r>
        <w:rPr>
          <w:sz w:val="24"/>
          <w:szCs w:val="24"/>
        </w:rPr>
        <w:t xml:space="preserve">10 April 2018)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Bria, Central African Republic (</w:t>
      </w:r>
      <w:r>
        <w:rPr>
          <w:spacing w:val="-17"/>
          <w:sz w:val="24"/>
          <w:szCs w:val="24"/>
        </w:rPr>
        <w:t>T</w:t>
      </w:r>
      <w:r>
        <w:rPr>
          <w:sz w:val="24"/>
          <w:szCs w:val="24"/>
        </w:rPr>
        <w:t>el. +236</w:t>
      </w:r>
    </w:p>
    <w:p w14:paraId="0C57AB6D" w14:textId="77777777" w:rsidR="00E9043B" w:rsidRDefault="000C1467">
      <w:pPr>
        <w:spacing w:line="260" w:lineRule="exact"/>
        <w:ind w:left="280"/>
        <w:rPr>
          <w:sz w:val="24"/>
          <w:szCs w:val="24"/>
        </w:rPr>
      </w:pPr>
      <w:r>
        <w:rPr>
          <w:sz w:val="24"/>
          <w:szCs w:val="24"/>
        </w:rPr>
        <w:t xml:space="preserve">75507560) </w:t>
      </w:r>
      <w:r>
        <w:rPr>
          <w:b/>
          <w:sz w:val="24"/>
          <w:szCs w:val="24"/>
        </w:rPr>
        <w:t xml:space="preserve">b) </w:t>
      </w:r>
      <w:r>
        <w:rPr>
          <w:sz w:val="24"/>
          <w:szCs w:val="24"/>
        </w:rPr>
        <w:t xml:space="preserve">Birao, Central African Republic </w:t>
      </w:r>
      <w:r>
        <w:rPr>
          <w:b/>
          <w:sz w:val="24"/>
          <w:szCs w:val="24"/>
        </w:rPr>
        <w:t xml:space="preserve">c) </w:t>
      </w:r>
      <w:r>
        <w:rPr>
          <w:spacing w:val="-8"/>
          <w:sz w:val="24"/>
          <w:szCs w:val="24"/>
        </w:rPr>
        <w:t>T</w:t>
      </w:r>
      <w:r>
        <w:rPr>
          <w:sz w:val="24"/>
          <w:szCs w:val="24"/>
        </w:rPr>
        <w:t>ullus, Southern Darfu</w:t>
      </w:r>
      <w:r>
        <w:rPr>
          <w:spacing w:val="-10"/>
          <w:sz w:val="24"/>
          <w:szCs w:val="24"/>
        </w:rPr>
        <w:t>r</w:t>
      </w:r>
      <w:r>
        <w:rPr>
          <w:sz w:val="24"/>
          <w:szCs w:val="24"/>
        </w:rPr>
        <w:t xml:space="preserve">, Sudan (previous location) </w:t>
      </w:r>
      <w:r>
        <w:rPr>
          <w:b/>
          <w:sz w:val="24"/>
          <w:szCs w:val="24"/>
        </w:rPr>
        <w:t>Listed on:</w:t>
      </w:r>
    </w:p>
    <w:p w14:paraId="1A582454" w14:textId="77777777" w:rsidR="00E9043B" w:rsidRDefault="000C1467">
      <w:pPr>
        <w:spacing w:before="2" w:line="260" w:lineRule="exact"/>
        <w:ind w:left="280" w:right="375"/>
        <w:rPr>
          <w:sz w:val="24"/>
          <w:szCs w:val="24"/>
        </w:rPr>
      </w:pPr>
      <w:r>
        <w:rPr>
          <w:sz w:val="24"/>
          <w:szCs w:val="24"/>
        </w:rPr>
        <w:t xml:space="preserve">20 Aug. 2015 ( amended on 20 Oct. 2015, 23 Aug. 2016 ) </w:t>
      </w:r>
      <w:r>
        <w:rPr>
          <w:b/>
          <w:sz w:val="24"/>
          <w:szCs w:val="24"/>
        </w:rPr>
        <w:t xml:space="preserve">Other information: </w:t>
      </w:r>
      <w:r>
        <w:rPr>
          <w:sz w:val="24"/>
          <w:szCs w:val="24"/>
        </w:rPr>
        <w:t xml:space="preserve">Is a diamond smuggler and a three-star general of the Séléka and close confident of former CAR interim president Michel Djotodia. Physical description: hair colour: black; height: 180cm; belongs to the Fulani ethnic group. Photo available for inclusion in the INTERPOL-UN Security Council Special Notice. Reportedly deceased as at </w:t>
      </w:r>
      <w:r>
        <w:rPr>
          <w:spacing w:val="-9"/>
          <w:sz w:val="24"/>
          <w:szCs w:val="24"/>
        </w:rPr>
        <w:t>1</w:t>
      </w:r>
      <w:r>
        <w:rPr>
          <w:sz w:val="24"/>
          <w:szCs w:val="24"/>
        </w:rPr>
        <w:t>1 October 2015</w:t>
      </w:r>
    </w:p>
    <w:p w14:paraId="4276790A" w14:textId="77777777" w:rsidR="00E9043B" w:rsidRDefault="003103A9">
      <w:pPr>
        <w:spacing w:line="260" w:lineRule="exact"/>
        <w:ind w:left="280" w:right="1769"/>
        <w:rPr>
          <w:sz w:val="24"/>
          <w:szCs w:val="24"/>
        </w:rPr>
      </w:pPr>
      <w:hyperlink r:id="rId987">
        <w:r w:rsidR="000C1467">
          <w:rPr>
            <w:sz w:val="24"/>
            <w:szCs w:val="24"/>
          </w:rPr>
          <w:t>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iew-UN-Notices-Individuals </w:t>
      </w:r>
      <w:r w:rsidR="000C1467">
        <w:rPr>
          <w:color w:val="0000ED"/>
          <w:sz w:val="24"/>
          <w:szCs w:val="24"/>
          <w:u w:val="single" w:color="0000ED"/>
        </w:rPr>
        <w:t xml:space="preserve"> </w:t>
      </w:r>
      <w:hyperlink r:id="rId988">
        <w:r w:rsidR="000C1467">
          <w:rPr>
            <w:color w:val="0000ED"/>
            <w:sz w:val="24"/>
            <w:szCs w:val="24"/>
            <w:u w:val="single" w:color="0000ED"/>
          </w:rPr>
          <w:t xml:space="preserve">click  here </w:t>
        </w:r>
      </w:hyperlink>
    </w:p>
    <w:p w14:paraId="560E5C42" w14:textId="77777777" w:rsidR="00E9043B" w:rsidRDefault="00E9043B">
      <w:pPr>
        <w:spacing w:before="13" w:line="220" w:lineRule="exact"/>
        <w:rPr>
          <w:sz w:val="22"/>
          <w:szCs w:val="22"/>
        </w:rPr>
      </w:pPr>
    </w:p>
    <w:p w14:paraId="7FF631D4" w14:textId="77777777" w:rsidR="00E9043B" w:rsidRDefault="000C1467">
      <w:pPr>
        <w:spacing w:before="29"/>
        <w:ind w:left="280"/>
        <w:rPr>
          <w:sz w:val="24"/>
          <w:szCs w:val="24"/>
        </w:rPr>
      </w:pPr>
      <w:r>
        <w:rPr>
          <w:b/>
          <w:sz w:val="24"/>
          <w:szCs w:val="24"/>
        </w:rPr>
        <w:t xml:space="preserve">KPi.005 Name: </w:t>
      </w:r>
      <w:r>
        <w:rPr>
          <w:sz w:val="24"/>
          <w:szCs w:val="24"/>
        </w:rPr>
        <w:t>1: HAN 2: YU-RO 3: na 4: na</w:t>
      </w:r>
    </w:p>
    <w:p w14:paraId="22E29AC3" w14:textId="77777777" w:rsidR="00E9043B" w:rsidRDefault="000C1467">
      <w:pPr>
        <w:spacing w:before="2" w:line="260" w:lineRule="exact"/>
        <w:ind w:left="280" w:right="32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Director of Korea </w:t>
      </w:r>
      <w:r>
        <w:rPr>
          <w:spacing w:val="-10"/>
          <w:sz w:val="24"/>
          <w:szCs w:val="24"/>
        </w:rPr>
        <w:t>R</w:t>
      </w:r>
      <w:r>
        <w:rPr>
          <w:sz w:val="24"/>
          <w:szCs w:val="24"/>
        </w:rPr>
        <w:t xml:space="preserve">yongaksan General </w:t>
      </w:r>
      <w:r>
        <w:rPr>
          <w:spacing w:val="-8"/>
          <w:sz w:val="24"/>
          <w:szCs w:val="24"/>
        </w:rPr>
        <w:t>T</w:t>
      </w:r>
      <w:r>
        <w:rPr>
          <w:sz w:val="24"/>
          <w:szCs w:val="24"/>
        </w:rPr>
        <w:t xml:space="preserve">rading Corporation </w:t>
      </w:r>
      <w:r>
        <w:rPr>
          <w:b/>
          <w:sz w:val="24"/>
          <w:szCs w:val="24"/>
        </w:rPr>
        <w:t xml:space="preserve">DOB: </w:t>
      </w:r>
      <w:r>
        <w:rPr>
          <w:sz w:val="24"/>
          <w:szCs w:val="24"/>
        </w:rPr>
        <w:t xml:space="preserve">na </w:t>
      </w:r>
      <w:r>
        <w:rPr>
          <w:b/>
          <w:sz w:val="24"/>
          <w:szCs w:val="24"/>
        </w:rPr>
        <w:t xml:space="preserve">POB: </w:t>
      </w:r>
      <w:r>
        <w:rPr>
          <w:sz w:val="24"/>
          <w:szCs w:val="24"/>
        </w:rPr>
        <w:t xml:space="preserve">na </w:t>
      </w:r>
      <w:r>
        <w:rPr>
          <w:b/>
          <w:sz w:val="24"/>
          <w:szCs w:val="24"/>
        </w:rPr>
        <w:t xml:space="preserve">Good quality a.k.a.: </w:t>
      </w:r>
      <w:r>
        <w:rPr>
          <w:sz w:val="24"/>
          <w:szCs w:val="24"/>
        </w:rPr>
        <w:t xml:space="preserve">na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Democratic People's Republic of Korea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16 Jul. 2009 </w:t>
      </w:r>
      <w:r>
        <w:rPr>
          <w:b/>
          <w:sz w:val="24"/>
          <w:szCs w:val="24"/>
        </w:rPr>
        <w:t xml:space="preserve">Other information: </w:t>
      </w:r>
      <w:r>
        <w:rPr>
          <w:sz w:val="24"/>
          <w:szCs w:val="24"/>
        </w:rPr>
        <w:t xml:space="preserve">Director of Korea </w:t>
      </w:r>
      <w:r>
        <w:rPr>
          <w:spacing w:val="-10"/>
          <w:sz w:val="24"/>
          <w:szCs w:val="24"/>
        </w:rPr>
        <w:t>R</w:t>
      </w:r>
      <w:r>
        <w:rPr>
          <w:sz w:val="24"/>
          <w:szCs w:val="24"/>
        </w:rPr>
        <w:t xml:space="preserve">yongaksan General </w:t>
      </w:r>
      <w:r>
        <w:rPr>
          <w:spacing w:val="-8"/>
          <w:sz w:val="24"/>
          <w:szCs w:val="24"/>
        </w:rPr>
        <w:t>T</w:t>
      </w:r>
      <w:r>
        <w:rPr>
          <w:sz w:val="24"/>
          <w:szCs w:val="24"/>
        </w:rPr>
        <w:t>rading Corporation; involved in DPRK</w:t>
      </w:r>
      <w:r>
        <w:rPr>
          <w:spacing w:val="-13"/>
          <w:sz w:val="24"/>
          <w:szCs w:val="24"/>
        </w:rPr>
        <w:t>’</w:t>
      </w:r>
      <w:r>
        <w:rPr>
          <w:sz w:val="24"/>
          <w:szCs w:val="24"/>
        </w:rPr>
        <w:t>s ballistic missile program.</w:t>
      </w:r>
    </w:p>
    <w:p w14:paraId="6A57F158" w14:textId="77777777" w:rsidR="00E9043B" w:rsidRDefault="00E9043B">
      <w:pPr>
        <w:spacing w:before="2" w:line="260" w:lineRule="exact"/>
        <w:rPr>
          <w:sz w:val="26"/>
          <w:szCs w:val="26"/>
        </w:rPr>
      </w:pPr>
    </w:p>
    <w:p w14:paraId="4AD2BA40" w14:textId="77777777" w:rsidR="00E9043B" w:rsidRDefault="000C1467">
      <w:pPr>
        <w:ind w:left="280"/>
        <w:rPr>
          <w:sz w:val="24"/>
          <w:szCs w:val="24"/>
        </w:rPr>
      </w:pPr>
      <w:r>
        <w:rPr>
          <w:b/>
          <w:sz w:val="24"/>
          <w:szCs w:val="24"/>
        </w:rPr>
        <w:t xml:space="preserve">KPi.080 Name: </w:t>
      </w:r>
      <w:r>
        <w:rPr>
          <w:sz w:val="24"/>
          <w:szCs w:val="24"/>
        </w:rPr>
        <w:t>1: TSANG 2: YUNG YUAN 3: na 4: na</w:t>
      </w:r>
    </w:p>
    <w:p w14:paraId="113FF7B4" w14:textId="77777777" w:rsidR="00E9043B" w:rsidRDefault="000C1467">
      <w:pPr>
        <w:spacing w:before="2" w:line="260" w:lineRule="exact"/>
        <w:ind w:left="280" w:right="351"/>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20 Oct. 1957 </w:t>
      </w:r>
      <w:r>
        <w:rPr>
          <w:b/>
          <w:sz w:val="24"/>
          <w:szCs w:val="24"/>
        </w:rPr>
        <w:t xml:space="preserve">POB: </w:t>
      </w:r>
      <w:r>
        <w:rPr>
          <w:sz w:val="24"/>
          <w:szCs w:val="24"/>
        </w:rPr>
        <w:t xml:space="preserve">na </w:t>
      </w:r>
      <w:r>
        <w:rPr>
          <w:b/>
          <w:sz w:val="24"/>
          <w:szCs w:val="24"/>
        </w:rPr>
        <w:t xml:space="preserve">Good quality a.k.a.: a) </w:t>
      </w:r>
      <w:r>
        <w:rPr>
          <w:sz w:val="24"/>
          <w:szCs w:val="24"/>
        </w:rPr>
        <w:t xml:space="preserve">Neil </w:t>
      </w:r>
      <w:r>
        <w:rPr>
          <w:spacing w:val="-17"/>
          <w:sz w:val="24"/>
          <w:szCs w:val="24"/>
        </w:rPr>
        <w:t>T</w:t>
      </w:r>
      <w:r>
        <w:rPr>
          <w:sz w:val="24"/>
          <w:szCs w:val="24"/>
        </w:rPr>
        <w:t xml:space="preserve">sang </w:t>
      </w:r>
      <w:r>
        <w:rPr>
          <w:b/>
          <w:sz w:val="24"/>
          <w:szCs w:val="24"/>
        </w:rPr>
        <w:t xml:space="preserve">b) </w:t>
      </w:r>
      <w:r>
        <w:rPr>
          <w:spacing w:val="-27"/>
          <w:sz w:val="24"/>
          <w:szCs w:val="24"/>
        </w:rPr>
        <w:t>Y</w:t>
      </w:r>
      <w:r>
        <w:rPr>
          <w:sz w:val="24"/>
          <w:szCs w:val="24"/>
        </w:rPr>
        <w:t xml:space="preserve">un </w:t>
      </w:r>
      <w:r>
        <w:rPr>
          <w:spacing w:val="-27"/>
          <w:sz w:val="24"/>
          <w:szCs w:val="24"/>
        </w:rPr>
        <w:t>Y</w:t>
      </w:r>
      <w:r>
        <w:rPr>
          <w:sz w:val="24"/>
          <w:szCs w:val="24"/>
        </w:rPr>
        <w:t xml:space="preserve">uan </w:t>
      </w:r>
      <w:r>
        <w:rPr>
          <w:spacing w:val="-17"/>
          <w:sz w:val="24"/>
          <w:szCs w:val="24"/>
        </w:rPr>
        <w:t>T</w:t>
      </w:r>
      <w:r>
        <w:rPr>
          <w:sz w:val="24"/>
          <w:szCs w:val="24"/>
        </w:rPr>
        <w:t xml:space="preserve">sang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302001581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pacing w:val="-17"/>
          <w:sz w:val="24"/>
          <w:szCs w:val="24"/>
        </w:rPr>
        <w:t>T</w:t>
      </w:r>
      <w:r>
        <w:rPr>
          <w:sz w:val="24"/>
          <w:szCs w:val="24"/>
        </w:rPr>
        <w:t xml:space="preserve">sang </w:t>
      </w:r>
      <w:r>
        <w:rPr>
          <w:spacing w:val="-27"/>
          <w:sz w:val="24"/>
          <w:szCs w:val="24"/>
        </w:rPr>
        <w:t>Y</w:t>
      </w:r>
      <w:r>
        <w:rPr>
          <w:sz w:val="24"/>
          <w:szCs w:val="24"/>
        </w:rPr>
        <w:t xml:space="preserve">ung </w:t>
      </w:r>
      <w:r>
        <w:rPr>
          <w:spacing w:val="-27"/>
          <w:sz w:val="24"/>
          <w:szCs w:val="24"/>
        </w:rPr>
        <w:t>Y</w:t>
      </w:r>
      <w:r>
        <w:rPr>
          <w:sz w:val="24"/>
          <w:szCs w:val="24"/>
        </w:rPr>
        <w:t>uan has coordinated DPRK coal exports with a DPRK broker operating in a third countr</w:t>
      </w:r>
      <w:r>
        <w:rPr>
          <w:spacing w:val="-16"/>
          <w:sz w:val="24"/>
          <w:szCs w:val="24"/>
        </w:rPr>
        <w:t>y</w:t>
      </w:r>
      <w:r>
        <w:rPr>
          <w:sz w:val="24"/>
          <w:szCs w:val="24"/>
        </w:rPr>
        <w:t>, and he has a history of other sanctions evasion activities.</w:t>
      </w:r>
    </w:p>
    <w:p w14:paraId="5E0E6EAF" w14:textId="77777777" w:rsidR="00E9043B" w:rsidRDefault="00E9043B">
      <w:pPr>
        <w:spacing w:before="2" w:line="260" w:lineRule="exact"/>
        <w:rPr>
          <w:sz w:val="26"/>
          <w:szCs w:val="26"/>
        </w:rPr>
      </w:pPr>
    </w:p>
    <w:p w14:paraId="6AB9158D" w14:textId="77777777" w:rsidR="00E9043B" w:rsidRDefault="000C1467">
      <w:pPr>
        <w:ind w:left="280"/>
        <w:rPr>
          <w:sz w:val="24"/>
          <w:szCs w:val="24"/>
        </w:rPr>
      </w:pPr>
      <w:r>
        <w:rPr>
          <w:b/>
          <w:sz w:val="24"/>
          <w:szCs w:val="24"/>
        </w:rPr>
        <w:t xml:space="preserve">QDi.198 Name: </w:t>
      </w:r>
      <w:r>
        <w:rPr>
          <w:sz w:val="24"/>
          <w:szCs w:val="24"/>
        </w:rPr>
        <w:t>1: HANI 2: AL-S</w:t>
      </w:r>
      <w:r>
        <w:rPr>
          <w:spacing w:val="-22"/>
          <w:sz w:val="24"/>
          <w:szCs w:val="24"/>
        </w:rPr>
        <w:t>A</w:t>
      </w:r>
      <w:r>
        <w:rPr>
          <w:sz w:val="24"/>
          <w:szCs w:val="24"/>
        </w:rPr>
        <w:t>YYID 3: AL-SEBAI 4: YUSIF</w:t>
      </w:r>
    </w:p>
    <w:p w14:paraId="597CA43A" w14:textId="77777777" w:rsidR="00E9043B" w:rsidRDefault="000C1467">
      <w:pPr>
        <w:spacing w:line="260" w:lineRule="exact"/>
        <w:ind w:left="280"/>
        <w:rPr>
          <w:sz w:val="24"/>
          <w:szCs w:val="24"/>
        </w:rPr>
      </w:pPr>
      <w:r>
        <w:rPr>
          <w:b/>
          <w:sz w:val="24"/>
          <w:szCs w:val="24"/>
        </w:rPr>
        <w:t xml:space="preserve">Name (original script): </w:t>
      </w:r>
      <w:r>
        <w:rPr>
          <w:sz w:val="24"/>
          <w:szCs w:val="24"/>
        </w:rPr>
        <w:t>ﻒﺳﻮﯾ ﻲﻋﺎﺒﺴﻟا ﺪﯿﺴﻟا ﻲﻧﺎھ</w:t>
      </w:r>
    </w:p>
    <w:p w14:paraId="1DB53564" w14:textId="77777777" w:rsidR="00E9043B" w:rsidRDefault="000C1467">
      <w:pPr>
        <w:spacing w:before="2" w:line="260" w:lineRule="exact"/>
        <w:ind w:left="280" w:right="284"/>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a) </w:t>
      </w:r>
      <w:r>
        <w:rPr>
          <w:sz w:val="24"/>
          <w:szCs w:val="24"/>
        </w:rPr>
        <w:t>1 Ma</w:t>
      </w:r>
      <w:r>
        <w:rPr>
          <w:spacing w:val="-13"/>
          <w:sz w:val="24"/>
          <w:szCs w:val="24"/>
        </w:rPr>
        <w:t>r</w:t>
      </w:r>
      <w:r>
        <w:rPr>
          <w:sz w:val="24"/>
          <w:szCs w:val="24"/>
        </w:rPr>
        <w:t xml:space="preserve">. 1961 </w:t>
      </w:r>
      <w:r>
        <w:rPr>
          <w:b/>
          <w:sz w:val="24"/>
          <w:szCs w:val="24"/>
        </w:rPr>
        <w:t xml:space="preserve">b) </w:t>
      </w:r>
      <w:r>
        <w:rPr>
          <w:sz w:val="24"/>
          <w:szCs w:val="24"/>
        </w:rPr>
        <w:t xml:space="preserve">16 Jun. 1960 </w:t>
      </w:r>
      <w:r>
        <w:rPr>
          <w:b/>
          <w:sz w:val="24"/>
          <w:szCs w:val="24"/>
        </w:rPr>
        <w:t xml:space="preserve">POB: </w:t>
      </w:r>
      <w:r>
        <w:rPr>
          <w:sz w:val="24"/>
          <w:szCs w:val="24"/>
        </w:rPr>
        <w:t xml:space="preserve">Qaylubiyah, Egypt </w:t>
      </w:r>
      <w:r>
        <w:rPr>
          <w:b/>
          <w:sz w:val="24"/>
          <w:szCs w:val="24"/>
        </w:rPr>
        <w:t xml:space="preserve">Good quality a.k.a.: a) </w:t>
      </w:r>
      <w:r>
        <w:rPr>
          <w:sz w:val="24"/>
          <w:szCs w:val="24"/>
        </w:rPr>
        <w:t xml:space="preserve">Hani </w:t>
      </w:r>
      <w:r>
        <w:rPr>
          <w:spacing w:val="-24"/>
          <w:sz w:val="24"/>
          <w:szCs w:val="24"/>
        </w:rPr>
        <w:t>Y</w:t>
      </w:r>
      <w:r>
        <w:rPr>
          <w:sz w:val="24"/>
          <w:szCs w:val="24"/>
        </w:rPr>
        <w:t xml:space="preserve">ousef Al-Sebai </w:t>
      </w:r>
      <w:r>
        <w:rPr>
          <w:b/>
          <w:sz w:val="24"/>
          <w:szCs w:val="24"/>
        </w:rPr>
        <w:t xml:space="preserve">b) </w:t>
      </w:r>
      <w:r>
        <w:rPr>
          <w:sz w:val="24"/>
          <w:szCs w:val="24"/>
        </w:rPr>
        <w:t xml:space="preserve">Hani </w:t>
      </w:r>
      <w:r>
        <w:rPr>
          <w:spacing w:val="-24"/>
          <w:sz w:val="24"/>
          <w:szCs w:val="24"/>
        </w:rPr>
        <w:t>Y</w:t>
      </w:r>
      <w:r>
        <w:rPr>
          <w:sz w:val="24"/>
          <w:szCs w:val="24"/>
        </w:rPr>
        <w:t xml:space="preserve">oussef </w:t>
      </w:r>
      <w:r>
        <w:rPr>
          <w:b/>
          <w:sz w:val="24"/>
          <w:szCs w:val="24"/>
        </w:rPr>
        <w:t xml:space="preserve">c) </w:t>
      </w:r>
      <w:r>
        <w:rPr>
          <w:sz w:val="24"/>
          <w:szCs w:val="24"/>
        </w:rPr>
        <w:t xml:space="preserve">Hany </w:t>
      </w:r>
      <w:r>
        <w:rPr>
          <w:spacing w:val="-24"/>
          <w:sz w:val="24"/>
          <w:szCs w:val="24"/>
        </w:rPr>
        <w:t>Y</w:t>
      </w:r>
      <w:r>
        <w:rPr>
          <w:sz w:val="24"/>
          <w:szCs w:val="24"/>
        </w:rPr>
        <w:t>ouse</w:t>
      </w:r>
      <w:r>
        <w:rPr>
          <w:spacing w:val="-4"/>
          <w:sz w:val="24"/>
          <w:szCs w:val="24"/>
        </w:rPr>
        <w:t>f</w:t>
      </w:r>
      <w:r>
        <w:rPr>
          <w:sz w:val="24"/>
          <w:szCs w:val="24"/>
        </w:rPr>
        <w:t xml:space="preserve">f </w:t>
      </w:r>
      <w:r>
        <w:rPr>
          <w:b/>
          <w:sz w:val="24"/>
          <w:szCs w:val="24"/>
        </w:rPr>
        <w:t xml:space="preserve">d) </w:t>
      </w:r>
      <w:r>
        <w:rPr>
          <w:sz w:val="24"/>
          <w:szCs w:val="24"/>
        </w:rPr>
        <w:t xml:space="preserve">Hani </w:t>
      </w:r>
      <w:r>
        <w:rPr>
          <w:spacing w:val="-27"/>
          <w:sz w:val="24"/>
          <w:szCs w:val="24"/>
        </w:rPr>
        <w:t>Y</w:t>
      </w:r>
      <w:r>
        <w:rPr>
          <w:sz w:val="24"/>
          <w:szCs w:val="24"/>
        </w:rPr>
        <w:t xml:space="preserve">usef </w:t>
      </w:r>
      <w:r>
        <w:rPr>
          <w:b/>
          <w:sz w:val="24"/>
          <w:szCs w:val="24"/>
        </w:rPr>
        <w:t xml:space="preserve">e) </w:t>
      </w:r>
      <w:r>
        <w:rPr>
          <w:sz w:val="24"/>
          <w:szCs w:val="24"/>
        </w:rPr>
        <w:t xml:space="preserve">Hani al-Sayyid Al-Sabai </w:t>
      </w:r>
      <w:r>
        <w:rPr>
          <w:b/>
          <w:sz w:val="24"/>
          <w:szCs w:val="24"/>
        </w:rPr>
        <w:t xml:space="preserve">f) </w:t>
      </w:r>
      <w:r>
        <w:rPr>
          <w:sz w:val="24"/>
          <w:szCs w:val="24"/>
        </w:rPr>
        <w:t xml:space="preserve">Hani al- Sayyid El Sebai </w:t>
      </w:r>
      <w:r>
        <w:rPr>
          <w:b/>
          <w:sz w:val="24"/>
          <w:szCs w:val="24"/>
        </w:rPr>
        <w:t xml:space="preserve">g) </w:t>
      </w:r>
      <w:r>
        <w:rPr>
          <w:sz w:val="24"/>
          <w:szCs w:val="24"/>
        </w:rPr>
        <w:t xml:space="preserve">Hani al-Sayyid Al Siba'i </w:t>
      </w:r>
      <w:r>
        <w:rPr>
          <w:b/>
          <w:sz w:val="24"/>
          <w:szCs w:val="24"/>
        </w:rPr>
        <w:t xml:space="preserve">h) </w:t>
      </w:r>
      <w:r>
        <w:rPr>
          <w:sz w:val="24"/>
          <w:szCs w:val="24"/>
        </w:rPr>
        <w:t xml:space="preserve">Hani al-Sayyid El Sabaay </w:t>
      </w:r>
      <w:r>
        <w:rPr>
          <w:b/>
          <w:sz w:val="24"/>
          <w:szCs w:val="24"/>
        </w:rPr>
        <w:t xml:space="preserve">i) </w:t>
      </w:r>
      <w:r>
        <w:rPr>
          <w:sz w:val="24"/>
          <w:szCs w:val="24"/>
        </w:rPr>
        <w:t xml:space="preserve">El-Sababt </w:t>
      </w:r>
      <w:r>
        <w:rPr>
          <w:b/>
          <w:sz w:val="24"/>
          <w:szCs w:val="24"/>
        </w:rPr>
        <w:t xml:space="preserve">j) </w:t>
      </w:r>
      <w:r>
        <w:rPr>
          <w:sz w:val="24"/>
          <w:szCs w:val="24"/>
        </w:rPr>
        <w:t xml:space="preserve">Abu </w:t>
      </w:r>
      <w:r>
        <w:rPr>
          <w:spacing w:val="-8"/>
          <w:sz w:val="24"/>
          <w:szCs w:val="24"/>
        </w:rPr>
        <w:t>T</w:t>
      </w:r>
      <w:r>
        <w:rPr>
          <w:sz w:val="24"/>
          <w:szCs w:val="24"/>
        </w:rPr>
        <w:t xml:space="preserve">usnin </w:t>
      </w:r>
      <w:r>
        <w:rPr>
          <w:b/>
          <w:sz w:val="24"/>
          <w:szCs w:val="24"/>
        </w:rPr>
        <w:t xml:space="preserve">k) </w:t>
      </w:r>
      <w:r>
        <w:rPr>
          <w:sz w:val="24"/>
          <w:szCs w:val="24"/>
        </w:rPr>
        <w:t xml:space="preserve">Abu Akram </w:t>
      </w:r>
      <w:r>
        <w:rPr>
          <w:b/>
          <w:sz w:val="24"/>
          <w:szCs w:val="24"/>
        </w:rPr>
        <w:t xml:space="preserve">l) </w:t>
      </w:r>
      <w:r>
        <w:rPr>
          <w:sz w:val="24"/>
          <w:szCs w:val="24"/>
        </w:rPr>
        <w:t xml:space="preserve">Hani El Sayyed Elsebai </w:t>
      </w:r>
      <w:r>
        <w:rPr>
          <w:spacing w:val="-27"/>
          <w:sz w:val="24"/>
          <w:szCs w:val="24"/>
        </w:rPr>
        <w:t>Y</w:t>
      </w:r>
      <w:r>
        <w:rPr>
          <w:sz w:val="24"/>
          <w:szCs w:val="24"/>
        </w:rPr>
        <w:t xml:space="preserve">usef </w:t>
      </w:r>
      <w:r>
        <w:rPr>
          <w:b/>
          <w:sz w:val="24"/>
          <w:szCs w:val="24"/>
        </w:rPr>
        <w:t xml:space="preserve">m) </w:t>
      </w:r>
      <w:r>
        <w:rPr>
          <w:sz w:val="24"/>
          <w:szCs w:val="24"/>
        </w:rPr>
        <w:t xml:space="preserve">Abu Karim </w:t>
      </w:r>
      <w:r>
        <w:rPr>
          <w:b/>
          <w:sz w:val="24"/>
          <w:szCs w:val="24"/>
        </w:rPr>
        <w:t xml:space="preserve">n) </w:t>
      </w:r>
      <w:r>
        <w:rPr>
          <w:sz w:val="24"/>
          <w:szCs w:val="24"/>
        </w:rPr>
        <w:t xml:space="preserve">Hany Elsayed </w:t>
      </w:r>
      <w:r>
        <w:rPr>
          <w:spacing w:val="-24"/>
          <w:sz w:val="24"/>
          <w:szCs w:val="24"/>
        </w:rPr>
        <w:t>Y</w:t>
      </w:r>
      <w:r>
        <w:rPr>
          <w:sz w:val="24"/>
          <w:szCs w:val="24"/>
        </w:rPr>
        <w:t xml:space="preserve">oussef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Egypt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London, United Kingdom of Great Britain and Northern Ireland </w:t>
      </w:r>
      <w:r>
        <w:rPr>
          <w:b/>
          <w:sz w:val="24"/>
          <w:szCs w:val="24"/>
        </w:rPr>
        <w:t xml:space="preserve">Listed on: </w:t>
      </w:r>
      <w:r>
        <w:rPr>
          <w:sz w:val="24"/>
          <w:szCs w:val="24"/>
        </w:rPr>
        <w:t>29 Sep. 2005 ( amended on 6 Oct. 2005, 18 Aug. 2006, 25 Jan.</w:t>
      </w:r>
    </w:p>
    <w:p w14:paraId="4BCDFB85" w14:textId="77777777" w:rsidR="00E9043B" w:rsidRDefault="000C1467">
      <w:pPr>
        <w:spacing w:line="260" w:lineRule="exact"/>
        <w:ind w:left="280" w:right="514"/>
        <w:rPr>
          <w:sz w:val="24"/>
          <w:szCs w:val="24"/>
        </w:rPr>
      </w:pPr>
      <w:r>
        <w:rPr>
          <w:sz w:val="24"/>
          <w:szCs w:val="24"/>
        </w:rPr>
        <w:t xml:space="preserve">2012, 6 Dec. 2019 ) </w:t>
      </w:r>
      <w:r>
        <w:rPr>
          <w:b/>
          <w:sz w:val="24"/>
          <w:szCs w:val="24"/>
        </w:rPr>
        <w:t xml:space="preserve">Other information: </w:t>
      </w:r>
      <w:r>
        <w:rPr>
          <w:sz w:val="24"/>
          <w:szCs w:val="24"/>
        </w:rPr>
        <w:t>Father's name is Mohamed Elsayed Elsebai. Review pursuant to Security Council resolution 1822 (2008) was concluded on 29 Jul. 2010. Review pursuant to Security Council resolution 2368 (2017) was concluded on 4 Dec. 2019. INTERPOL-UN Security Council Special Notice web</w:t>
      </w:r>
      <w:hyperlink r:id="rId989">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90">
        <w:r>
          <w:rPr>
            <w:color w:val="0000ED"/>
            <w:sz w:val="24"/>
            <w:szCs w:val="24"/>
            <w:u w:val="single" w:color="0000ED"/>
          </w:rPr>
          <w:t xml:space="preserve">click  here </w:t>
        </w:r>
      </w:hyperlink>
    </w:p>
    <w:p w14:paraId="3836EE04" w14:textId="77777777" w:rsidR="00E9043B" w:rsidRDefault="00E9043B">
      <w:pPr>
        <w:spacing w:before="2" w:line="260" w:lineRule="exact"/>
        <w:rPr>
          <w:sz w:val="26"/>
          <w:szCs w:val="26"/>
        </w:rPr>
      </w:pPr>
    </w:p>
    <w:p w14:paraId="2E55DAFB" w14:textId="77777777" w:rsidR="00E9043B" w:rsidRDefault="000C1467">
      <w:pPr>
        <w:ind w:left="280"/>
        <w:rPr>
          <w:sz w:val="24"/>
          <w:szCs w:val="24"/>
        </w:rPr>
      </w:pPr>
      <w:r>
        <w:rPr>
          <w:b/>
          <w:spacing w:val="-18"/>
          <w:sz w:val="24"/>
          <w:szCs w:val="24"/>
        </w:rPr>
        <w:t>T</w:t>
      </w:r>
      <w:r>
        <w:rPr>
          <w:b/>
          <w:sz w:val="24"/>
          <w:szCs w:val="24"/>
        </w:rPr>
        <w:t xml:space="preserve">Ai.171 Name: </w:t>
      </w:r>
      <w:r>
        <w:rPr>
          <w:sz w:val="24"/>
          <w:szCs w:val="24"/>
        </w:rPr>
        <w:t>1: MUHAMMAD 2: OMAR 3: na 4: ZADRAN</w:t>
      </w:r>
    </w:p>
    <w:p w14:paraId="2EBEAC9F" w14:textId="77777777" w:rsidR="00E9043B" w:rsidRDefault="000C1467">
      <w:pPr>
        <w:spacing w:line="260" w:lineRule="exact"/>
        <w:ind w:left="280"/>
        <w:rPr>
          <w:sz w:val="24"/>
          <w:szCs w:val="24"/>
        </w:rPr>
      </w:pPr>
      <w:r>
        <w:rPr>
          <w:b/>
          <w:sz w:val="24"/>
          <w:szCs w:val="24"/>
        </w:rPr>
        <w:t xml:space="preserve">Name (original script): </w:t>
      </w:r>
      <w:r>
        <w:rPr>
          <w:sz w:val="24"/>
          <w:szCs w:val="24"/>
        </w:rPr>
        <w:t>نارﺪ ﺮﻤﻋ ﺪﻤﺤﻣ</w:t>
      </w:r>
    </w:p>
    <w:p w14:paraId="63F116A4" w14:textId="77777777" w:rsidR="00E9043B" w:rsidRDefault="000C1467">
      <w:pPr>
        <w:spacing w:before="2" w:line="260" w:lineRule="exact"/>
        <w:ind w:left="280" w:right="460"/>
        <w:rPr>
          <w:sz w:val="24"/>
          <w:szCs w:val="24"/>
        </w:rPr>
      </w:pPr>
      <w:r>
        <w:rPr>
          <w:b/>
          <w:spacing w:val="-4"/>
          <w:sz w:val="24"/>
          <w:szCs w:val="24"/>
        </w:rPr>
        <w:t>T</w:t>
      </w:r>
      <w:r>
        <w:rPr>
          <w:b/>
          <w:sz w:val="24"/>
          <w:szCs w:val="24"/>
        </w:rPr>
        <w:t xml:space="preserve">itle: a) </w:t>
      </w:r>
      <w:r>
        <w:rPr>
          <w:sz w:val="24"/>
          <w:szCs w:val="24"/>
        </w:rPr>
        <w:t xml:space="preserve">Maulavi </w:t>
      </w:r>
      <w:r>
        <w:rPr>
          <w:b/>
          <w:sz w:val="24"/>
          <w:szCs w:val="24"/>
        </w:rPr>
        <w:t xml:space="preserve">b) </w:t>
      </w:r>
      <w:r>
        <w:rPr>
          <w:sz w:val="24"/>
          <w:szCs w:val="24"/>
        </w:rPr>
        <w:t xml:space="preserve">Maulavi </w:t>
      </w:r>
      <w:r>
        <w:rPr>
          <w:b/>
          <w:sz w:val="24"/>
          <w:szCs w:val="24"/>
        </w:rPr>
        <w:t xml:space="preserve">Designation: </w:t>
      </w:r>
      <w:r>
        <w:rPr>
          <w:sz w:val="24"/>
          <w:szCs w:val="24"/>
        </w:rPr>
        <w:t xml:space="preserve">na </w:t>
      </w:r>
      <w:r>
        <w:rPr>
          <w:b/>
          <w:sz w:val="24"/>
          <w:szCs w:val="24"/>
        </w:rPr>
        <w:t xml:space="preserve">DOB: </w:t>
      </w:r>
      <w:r>
        <w:rPr>
          <w:sz w:val="24"/>
          <w:szCs w:val="24"/>
        </w:rPr>
        <w:t xml:space="preserve">1958 </w:t>
      </w:r>
      <w:r>
        <w:rPr>
          <w:b/>
          <w:sz w:val="24"/>
          <w:szCs w:val="24"/>
        </w:rPr>
        <w:t xml:space="preserve">POB: </w:t>
      </w:r>
      <w:r>
        <w:rPr>
          <w:sz w:val="24"/>
          <w:szCs w:val="24"/>
        </w:rPr>
        <w:t xml:space="preserve">Sultan Kheyl </w:t>
      </w:r>
      <w:r>
        <w:rPr>
          <w:spacing w:val="-14"/>
          <w:sz w:val="24"/>
          <w:szCs w:val="24"/>
        </w:rPr>
        <w:t>V</w:t>
      </w:r>
      <w:r>
        <w:rPr>
          <w:sz w:val="24"/>
          <w:szCs w:val="24"/>
        </w:rPr>
        <w:t xml:space="preserve">illage, Spera District, Khost Province, Afghanistan </w:t>
      </w:r>
      <w:r>
        <w:rPr>
          <w:b/>
          <w:sz w:val="24"/>
          <w:szCs w:val="24"/>
        </w:rPr>
        <w:t xml:space="preserve">Good quality a.k.a.: </w:t>
      </w:r>
      <w:r>
        <w:rPr>
          <w:sz w:val="24"/>
          <w:szCs w:val="24"/>
        </w:rPr>
        <w:t xml:space="preserve">Mohammad-Omar Jadran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(Afghanistan/Pakistan Border Area) </w:t>
      </w:r>
      <w:r>
        <w:rPr>
          <w:b/>
          <w:sz w:val="24"/>
          <w:szCs w:val="24"/>
        </w:rPr>
        <w:t xml:space="preserve">Listed on: </w:t>
      </w:r>
      <w:r>
        <w:rPr>
          <w:sz w:val="24"/>
          <w:szCs w:val="24"/>
        </w:rPr>
        <w:t>31</w:t>
      </w:r>
    </w:p>
    <w:p w14:paraId="32FE8B56" w14:textId="77777777" w:rsidR="00E9043B" w:rsidRDefault="000C1467">
      <w:pPr>
        <w:spacing w:line="260" w:lineRule="exact"/>
        <w:ind w:left="280" w:right="634"/>
        <w:rPr>
          <w:sz w:val="24"/>
          <w:szCs w:val="24"/>
        </w:rPr>
      </w:pPr>
      <w:r>
        <w:rPr>
          <w:sz w:val="24"/>
          <w:szCs w:val="24"/>
        </w:rPr>
        <w:t xml:space="preserve">Jul. 2014 </w:t>
      </w:r>
      <w:r>
        <w:rPr>
          <w:b/>
          <w:sz w:val="24"/>
          <w:szCs w:val="24"/>
        </w:rPr>
        <w:t xml:space="preserve">Other information: </w:t>
      </w:r>
      <w:r>
        <w:rPr>
          <w:sz w:val="24"/>
          <w:szCs w:val="24"/>
        </w:rPr>
        <w:t>Haqqani Network (HQN) (</w:t>
      </w:r>
      <w:r>
        <w:rPr>
          <w:spacing w:val="-19"/>
          <w:sz w:val="24"/>
          <w:szCs w:val="24"/>
        </w:rPr>
        <w:t>T</w:t>
      </w:r>
      <w:r>
        <w:rPr>
          <w:sz w:val="24"/>
          <w:szCs w:val="24"/>
        </w:rPr>
        <w:t>Ae.012) leader in command of over 100 militants active in Khost Province, Afghanistan as of 2013. Involved in the preparation of attacks against Afghan and international forces in Afghanistan. INTERPOL-UN Security Council Special Notice web link:</w:t>
      </w:r>
      <w:hyperlink r:id="rId99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92">
        <w:r>
          <w:rPr>
            <w:color w:val="0000ED"/>
            <w:sz w:val="24"/>
            <w:szCs w:val="24"/>
            <w:u w:val="single" w:color="0000ED"/>
          </w:rPr>
          <w:t xml:space="preserve">click  here </w:t>
        </w:r>
      </w:hyperlink>
    </w:p>
    <w:p w14:paraId="6A344273" w14:textId="77777777" w:rsidR="00E9043B" w:rsidRDefault="00E9043B">
      <w:pPr>
        <w:spacing w:before="13" w:line="220" w:lineRule="exact"/>
        <w:rPr>
          <w:sz w:val="22"/>
          <w:szCs w:val="22"/>
        </w:rPr>
      </w:pPr>
    </w:p>
    <w:p w14:paraId="71E6184E" w14:textId="77777777" w:rsidR="00E9043B" w:rsidRDefault="000C1467">
      <w:pPr>
        <w:spacing w:before="29"/>
        <w:ind w:left="280"/>
        <w:rPr>
          <w:sz w:val="24"/>
          <w:szCs w:val="24"/>
        </w:rPr>
      </w:pPr>
      <w:r>
        <w:rPr>
          <w:b/>
          <w:spacing w:val="-18"/>
          <w:sz w:val="24"/>
          <w:szCs w:val="24"/>
        </w:rPr>
        <w:t>T</w:t>
      </w:r>
      <w:r>
        <w:rPr>
          <w:b/>
          <w:sz w:val="24"/>
          <w:szCs w:val="24"/>
        </w:rPr>
        <w:t xml:space="preserve">Ai.033 Name: </w:t>
      </w:r>
      <w:r>
        <w:rPr>
          <w:sz w:val="24"/>
          <w:szCs w:val="24"/>
        </w:rPr>
        <w:t>1: ABDUL RAHMAN 2: ZAHED 3: na 4: na</w:t>
      </w:r>
    </w:p>
    <w:p w14:paraId="233F6312" w14:textId="77777777" w:rsidR="00E9043B" w:rsidRDefault="000C1467">
      <w:pPr>
        <w:spacing w:line="260" w:lineRule="exact"/>
        <w:ind w:left="280"/>
        <w:rPr>
          <w:sz w:val="24"/>
          <w:szCs w:val="24"/>
        </w:rPr>
      </w:pPr>
      <w:r>
        <w:rPr>
          <w:b/>
          <w:sz w:val="24"/>
          <w:szCs w:val="24"/>
        </w:rPr>
        <w:t xml:space="preserve">Name (original script): </w:t>
      </w:r>
      <w:r>
        <w:rPr>
          <w:sz w:val="24"/>
          <w:szCs w:val="24"/>
        </w:rPr>
        <w:t>ﺪھاز نﺎﻤﺣﺮﻟاﺪﺒﻋ</w:t>
      </w:r>
    </w:p>
    <w:p w14:paraId="51C87165" w14:textId="77777777" w:rsidR="00E9043B" w:rsidRDefault="000C1467">
      <w:pPr>
        <w:spacing w:line="260" w:lineRule="exact"/>
        <w:ind w:left="280"/>
        <w:rPr>
          <w:sz w:val="24"/>
          <w:szCs w:val="24"/>
        </w:rPr>
        <w:sectPr w:rsidR="00E9043B">
          <w:pgSz w:w="12240" w:h="15840"/>
          <w:pgMar w:top="380" w:right="420" w:bottom="280" w:left="420" w:header="197" w:footer="203" w:gutter="0"/>
          <w:cols w:space="720"/>
        </w:sect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Deputy Minister of Foreign A</w:t>
      </w:r>
      <w:r>
        <w:rPr>
          <w:spacing w:val="-4"/>
          <w:sz w:val="24"/>
          <w:szCs w:val="24"/>
        </w:rPr>
        <w:t>f</w:t>
      </w:r>
      <w:r>
        <w:rPr>
          <w:sz w:val="24"/>
          <w:szCs w:val="24"/>
        </w:rPr>
        <w:t xml:space="preserve">fairs under the </w:t>
      </w:r>
      <w:r>
        <w:rPr>
          <w:spacing w:val="-17"/>
          <w:sz w:val="24"/>
          <w:szCs w:val="24"/>
        </w:rPr>
        <w:t>T</w:t>
      </w:r>
      <w:r>
        <w:rPr>
          <w:sz w:val="24"/>
          <w:szCs w:val="24"/>
        </w:rPr>
        <w:t xml:space="preserve">aliban regime </w:t>
      </w:r>
      <w:r>
        <w:rPr>
          <w:b/>
          <w:sz w:val="24"/>
          <w:szCs w:val="24"/>
        </w:rPr>
        <w:t xml:space="preserve">DOB: </w:t>
      </w:r>
      <w:r>
        <w:rPr>
          <w:sz w:val="24"/>
          <w:szCs w:val="24"/>
        </w:rPr>
        <w:t>Approximately</w:t>
      </w:r>
    </w:p>
    <w:p w14:paraId="11B310F4" w14:textId="77777777" w:rsidR="00E9043B" w:rsidRDefault="00E9043B">
      <w:pPr>
        <w:spacing w:line="140" w:lineRule="exact"/>
        <w:rPr>
          <w:sz w:val="14"/>
          <w:szCs w:val="14"/>
        </w:rPr>
      </w:pPr>
    </w:p>
    <w:p w14:paraId="1D9E0B47" w14:textId="77777777" w:rsidR="00E9043B" w:rsidRDefault="000C1467">
      <w:pPr>
        <w:spacing w:before="37" w:line="260" w:lineRule="exact"/>
        <w:ind w:left="280" w:right="224"/>
        <w:rPr>
          <w:sz w:val="24"/>
          <w:szCs w:val="24"/>
        </w:rPr>
      </w:pPr>
      <w:r>
        <w:rPr>
          <w:sz w:val="24"/>
          <w:szCs w:val="24"/>
        </w:rPr>
        <w:t xml:space="preserve">1963 </w:t>
      </w:r>
      <w:r>
        <w:rPr>
          <w:b/>
          <w:sz w:val="24"/>
          <w:szCs w:val="24"/>
        </w:rPr>
        <w:t xml:space="preserve">POB: </w:t>
      </w:r>
      <w:r>
        <w:rPr>
          <w:sz w:val="24"/>
          <w:szCs w:val="24"/>
        </w:rPr>
        <w:t xml:space="preserve">Kharwar District, Logar Province, Afghanistan </w:t>
      </w:r>
      <w:r>
        <w:rPr>
          <w:b/>
          <w:sz w:val="24"/>
          <w:szCs w:val="24"/>
        </w:rPr>
        <w:t xml:space="preserve">Good quality a.k.a.: </w:t>
      </w:r>
      <w:r>
        <w:rPr>
          <w:sz w:val="24"/>
          <w:szCs w:val="24"/>
        </w:rPr>
        <w:t xml:space="preserve">Abdul Rehman Zahid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18 Jul. 2007, 21 Sep. 2007, 29 No</w:t>
      </w:r>
      <w:r>
        <w:rPr>
          <w:spacing w:val="-16"/>
          <w:sz w:val="24"/>
          <w:szCs w:val="24"/>
        </w:rPr>
        <w:t>v</w:t>
      </w:r>
      <w:r>
        <w:rPr>
          <w:sz w:val="24"/>
          <w:szCs w:val="24"/>
        </w:rPr>
        <w:t>. 20</w:t>
      </w:r>
      <w:r>
        <w:rPr>
          <w:spacing w:val="-9"/>
          <w:sz w:val="24"/>
          <w:szCs w:val="24"/>
        </w:rPr>
        <w:t>1</w:t>
      </w:r>
      <w:r>
        <w:rPr>
          <w:sz w:val="24"/>
          <w:szCs w:val="24"/>
        </w:rPr>
        <w:t xml:space="preserve">1 ) </w:t>
      </w:r>
      <w:r>
        <w:rPr>
          <w:b/>
          <w:sz w:val="24"/>
          <w:szCs w:val="24"/>
        </w:rPr>
        <w:t xml:space="preserve">Other information: </w:t>
      </w:r>
      <w:r>
        <w:rPr>
          <w:sz w:val="24"/>
          <w:szCs w:val="24"/>
        </w:rPr>
        <w:t>Believed to be in Afghanistan/Pakistan border area. Review pursuant to Security Council resolution 1822 (2008) was concluded on 21 Jul. 2010. INTERPOL-UN Security Council Special Notice web link:</w:t>
      </w:r>
      <w:hyperlink r:id="rId99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94">
        <w:r>
          <w:rPr>
            <w:color w:val="0000ED"/>
            <w:sz w:val="24"/>
            <w:szCs w:val="24"/>
            <w:u w:val="single" w:color="0000ED"/>
          </w:rPr>
          <w:t xml:space="preserve">click  here </w:t>
        </w:r>
      </w:hyperlink>
    </w:p>
    <w:p w14:paraId="532363D4" w14:textId="77777777" w:rsidR="00E9043B" w:rsidRDefault="00E9043B">
      <w:pPr>
        <w:spacing w:before="13" w:line="220" w:lineRule="exact"/>
        <w:rPr>
          <w:sz w:val="22"/>
          <w:szCs w:val="22"/>
        </w:rPr>
      </w:pPr>
    </w:p>
    <w:p w14:paraId="0FB9AF55" w14:textId="77777777" w:rsidR="00E9043B" w:rsidRDefault="000C1467">
      <w:pPr>
        <w:spacing w:before="29"/>
        <w:ind w:left="280"/>
        <w:rPr>
          <w:sz w:val="24"/>
          <w:szCs w:val="24"/>
        </w:rPr>
      </w:pPr>
      <w:r>
        <w:rPr>
          <w:b/>
          <w:sz w:val="24"/>
          <w:szCs w:val="24"/>
        </w:rPr>
        <w:t xml:space="preserve">IRi.042 Name: </w:t>
      </w:r>
      <w:r>
        <w:rPr>
          <w:sz w:val="24"/>
          <w:szCs w:val="24"/>
        </w:rPr>
        <w:t>1: MOHAMMAD REZA 2: ZAHEDI 3: na 4: na</w:t>
      </w:r>
    </w:p>
    <w:p w14:paraId="61881842" w14:textId="77777777" w:rsidR="00E9043B" w:rsidRDefault="000C1467">
      <w:pPr>
        <w:spacing w:before="2" w:line="260" w:lineRule="exact"/>
        <w:ind w:left="280" w:right="272"/>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a) </w:t>
      </w:r>
      <w:r>
        <w:rPr>
          <w:sz w:val="24"/>
          <w:szCs w:val="24"/>
        </w:rPr>
        <w:t xml:space="preserve">Brigadier General </w:t>
      </w:r>
      <w:r>
        <w:rPr>
          <w:b/>
          <w:sz w:val="24"/>
          <w:szCs w:val="24"/>
        </w:rPr>
        <w:t xml:space="preserve">b) </w:t>
      </w:r>
      <w:r>
        <w:rPr>
          <w:sz w:val="24"/>
          <w:szCs w:val="24"/>
        </w:rPr>
        <w:t xml:space="preserve">Commander of IRGC Ground Forces </w:t>
      </w:r>
      <w:r>
        <w:rPr>
          <w:b/>
          <w:sz w:val="24"/>
          <w:szCs w:val="24"/>
        </w:rPr>
        <w:t xml:space="preserve">DOB: </w:t>
      </w:r>
      <w:r>
        <w:rPr>
          <w:sz w:val="24"/>
          <w:szCs w:val="24"/>
        </w:rPr>
        <w:t xml:space="preserve">1944 </w:t>
      </w:r>
      <w:r>
        <w:rPr>
          <w:b/>
          <w:sz w:val="24"/>
          <w:szCs w:val="24"/>
        </w:rPr>
        <w:t xml:space="preserve">POB: </w:t>
      </w:r>
      <w:r>
        <w:rPr>
          <w:sz w:val="24"/>
          <w:szCs w:val="24"/>
        </w:rPr>
        <w:t xml:space="preserve">Isfahan, Iran (Islamic Republic of) </w:t>
      </w:r>
      <w:r>
        <w:rPr>
          <w:b/>
          <w:sz w:val="24"/>
          <w:szCs w:val="24"/>
        </w:rPr>
        <w:t xml:space="preserve">Good quality a.k.a.: </w:t>
      </w:r>
      <w:r>
        <w:rPr>
          <w:sz w:val="24"/>
          <w:szCs w:val="24"/>
        </w:rPr>
        <w:t xml:space="preserve">Mohammad Reza Zahidi; Mohammad Raza Zahedi </w:t>
      </w:r>
      <w:r>
        <w:rPr>
          <w:b/>
          <w:sz w:val="24"/>
          <w:szCs w:val="24"/>
        </w:rPr>
        <w:t>Low</w:t>
      </w:r>
    </w:p>
    <w:p w14:paraId="3D1787A6" w14:textId="77777777" w:rsidR="00E9043B" w:rsidRDefault="000C1467">
      <w:pPr>
        <w:spacing w:line="260" w:lineRule="exact"/>
        <w:ind w:left="280"/>
        <w:rPr>
          <w:sz w:val="24"/>
          <w:szCs w:val="24"/>
        </w:rPr>
      </w:pPr>
      <w:r>
        <w:rPr>
          <w:b/>
          <w:sz w:val="24"/>
          <w:szCs w:val="24"/>
        </w:rPr>
        <w:t xml:space="preserve">quality a.k.a.: </w:t>
      </w:r>
      <w:r>
        <w:rPr>
          <w:sz w:val="24"/>
          <w:szCs w:val="24"/>
        </w:rPr>
        <w:t xml:space="preserve">na </w:t>
      </w:r>
      <w:r>
        <w:rPr>
          <w:b/>
          <w:sz w:val="24"/>
          <w:szCs w:val="24"/>
        </w:rPr>
        <w:t xml:space="preserve">Nationality: </w:t>
      </w:r>
      <w:r>
        <w:rPr>
          <w:sz w:val="24"/>
          <w:szCs w:val="24"/>
        </w:rPr>
        <w:t xml:space="preserve">na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w:t>
      </w:r>
    </w:p>
    <w:p w14:paraId="4ABBC5D1" w14:textId="77777777" w:rsidR="00E9043B" w:rsidRDefault="000C1467">
      <w:pPr>
        <w:spacing w:line="260" w:lineRule="exact"/>
        <w:ind w:left="280"/>
        <w:rPr>
          <w:sz w:val="24"/>
          <w:szCs w:val="24"/>
        </w:rPr>
      </w:pPr>
      <w:r>
        <w:rPr>
          <w:sz w:val="24"/>
          <w:szCs w:val="24"/>
        </w:rPr>
        <w:t>Ma</w:t>
      </w:r>
      <w:r>
        <w:rPr>
          <w:spacing w:val="-13"/>
          <w:sz w:val="24"/>
          <w:szCs w:val="24"/>
        </w:rPr>
        <w:t>r</w:t>
      </w:r>
      <w:r>
        <w:rPr>
          <w:sz w:val="24"/>
          <w:szCs w:val="24"/>
        </w:rPr>
        <w:t xml:space="preserve">. 2007 ( amended on 17 Dec. 2014 ) </w:t>
      </w:r>
      <w:r>
        <w:rPr>
          <w:b/>
          <w:sz w:val="24"/>
          <w:szCs w:val="24"/>
        </w:rPr>
        <w:t xml:space="preserve">Other information: </w:t>
      </w:r>
      <w:r>
        <w:rPr>
          <w:sz w:val="24"/>
          <w:szCs w:val="24"/>
        </w:rPr>
        <w:t>[Old Reference # I.47.D.3]</w:t>
      </w:r>
    </w:p>
    <w:p w14:paraId="20A0CCF4" w14:textId="77777777" w:rsidR="00E9043B" w:rsidRDefault="00E9043B">
      <w:pPr>
        <w:spacing w:before="4" w:line="260" w:lineRule="exact"/>
        <w:rPr>
          <w:sz w:val="26"/>
          <w:szCs w:val="26"/>
        </w:rPr>
      </w:pPr>
    </w:p>
    <w:p w14:paraId="53E360F1" w14:textId="77777777" w:rsidR="00E9043B" w:rsidRDefault="000C1467">
      <w:pPr>
        <w:ind w:left="280"/>
        <w:rPr>
          <w:sz w:val="24"/>
          <w:szCs w:val="24"/>
        </w:rPr>
      </w:pPr>
      <w:r>
        <w:rPr>
          <w:b/>
          <w:spacing w:val="-18"/>
          <w:sz w:val="24"/>
          <w:szCs w:val="24"/>
        </w:rPr>
        <w:t>T</w:t>
      </w:r>
      <w:r>
        <w:rPr>
          <w:b/>
          <w:sz w:val="24"/>
          <w:szCs w:val="24"/>
        </w:rPr>
        <w:t xml:space="preserve">Ai.127 Name: </w:t>
      </w:r>
      <w:r>
        <w:rPr>
          <w:sz w:val="24"/>
          <w:szCs w:val="24"/>
        </w:rPr>
        <w:t>1: MOHAMMAD 2: ZAHID 3: na 4: na</w:t>
      </w:r>
    </w:p>
    <w:p w14:paraId="550ACF26" w14:textId="77777777" w:rsidR="00E9043B" w:rsidRDefault="000C1467">
      <w:pPr>
        <w:spacing w:line="260" w:lineRule="exact"/>
        <w:ind w:left="280"/>
        <w:rPr>
          <w:sz w:val="24"/>
          <w:szCs w:val="24"/>
        </w:rPr>
      </w:pPr>
      <w:r>
        <w:rPr>
          <w:b/>
          <w:sz w:val="24"/>
          <w:szCs w:val="24"/>
        </w:rPr>
        <w:t xml:space="preserve">Name (original script): </w:t>
      </w:r>
      <w:r>
        <w:rPr>
          <w:sz w:val="24"/>
          <w:szCs w:val="24"/>
        </w:rPr>
        <w:t>ﺪھاز ﺪﻤﺤﻣ</w:t>
      </w:r>
    </w:p>
    <w:p w14:paraId="1AB9B73A" w14:textId="77777777" w:rsidR="00E9043B" w:rsidRDefault="000C1467">
      <w:pPr>
        <w:spacing w:before="2" w:line="260" w:lineRule="exact"/>
        <w:ind w:left="280" w:right="360"/>
        <w:rPr>
          <w:sz w:val="24"/>
          <w:szCs w:val="24"/>
        </w:rPr>
      </w:pPr>
      <w:r>
        <w:rPr>
          <w:b/>
          <w:spacing w:val="-4"/>
          <w:sz w:val="24"/>
          <w:szCs w:val="24"/>
        </w:rPr>
        <w:t>T</w:t>
      </w:r>
      <w:r>
        <w:rPr>
          <w:b/>
          <w:sz w:val="24"/>
          <w:szCs w:val="24"/>
        </w:rPr>
        <w:t xml:space="preserve">itle: </w:t>
      </w:r>
      <w:r>
        <w:rPr>
          <w:sz w:val="24"/>
          <w:szCs w:val="24"/>
        </w:rPr>
        <w:t xml:space="preserve">Mullah </w:t>
      </w:r>
      <w:r>
        <w:rPr>
          <w:b/>
          <w:sz w:val="24"/>
          <w:szCs w:val="24"/>
        </w:rPr>
        <w:t xml:space="preserve">Designation: </w:t>
      </w:r>
      <w:r>
        <w:rPr>
          <w:sz w:val="24"/>
          <w:szCs w:val="24"/>
        </w:rPr>
        <w:t>Third Secretar</w:t>
      </w:r>
      <w:r>
        <w:rPr>
          <w:spacing w:val="-16"/>
          <w:sz w:val="24"/>
          <w:szCs w:val="24"/>
        </w:rPr>
        <w:t>y</w:t>
      </w:r>
      <w:r>
        <w:rPr>
          <w:sz w:val="24"/>
          <w:szCs w:val="24"/>
        </w:rPr>
        <w:t xml:space="preserve">, </w:t>
      </w:r>
      <w:r>
        <w:rPr>
          <w:spacing w:val="-17"/>
          <w:sz w:val="24"/>
          <w:szCs w:val="24"/>
        </w:rPr>
        <w:t>T</w:t>
      </w:r>
      <w:r>
        <w:rPr>
          <w:sz w:val="24"/>
          <w:szCs w:val="24"/>
        </w:rPr>
        <w:t>aliban Embass</w:t>
      </w:r>
      <w:r>
        <w:rPr>
          <w:spacing w:val="-16"/>
          <w:sz w:val="24"/>
          <w:szCs w:val="24"/>
        </w:rPr>
        <w:t>y</w:t>
      </w:r>
      <w:r>
        <w:rPr>
          <w:sz w:val="24"/>
          <w:szCs w:val="24"/>
        </w:rPr>
        <w:t xml:space="preserve">, Islamabad, Pakistan </w:t>
      </w:r>
      <w:r>
        <w:rPr>
          <w:b/>
          <w:sz w:val="24"/>
          <w:szCs w:val="24"/>
        </w:rPr>
        <w:t xml:space="preserve">DOB: </w:t>
      </w:r>
      <w:r>
        <w:rPr>
          <w:sz w:val="24"/>
          <w:szCs w:val="24"/>
        </w:rPr>
        <w:t xml:space="preserve">1971 </w:t>
      </w:r>
      <w:r>
        <w:rPr>
          <w:b/>
          <w:sz w:val="24"/>
          <w:szCs w:val="24"/>
        </w:rPr>
        <w:t xml:space="preserve">POB: </w:t>
      </w:r>
      <w:r>
        <w:rPr>
          <w:sz w:val="24"/>
          <w:szCs w:val="24"/>
        </w:rPr>
        <w:t xml:space="preserve">Logar Province, Afghanistan </w:t>
      </w:r>
      <w:r>
        <w:rPr>
          <w:b/>
          <w:sz w:val="24"/>
          <w:szCs w:val="24"/>
        </w:rPr>
        <w:t xml:space="preserve">Good quality a.k.a.: a) </w:t>
      </w:r>
      <w:r>
        <w:rPr>
          <w:sz w:val="24"/>
          <w:szCs w:val="24"/>
        </w:rPr>
        <w:t xml:space="preserve">Jan Agha Ahmadzai </w:t>
      </w:r>
      <w:r>
        <w:rPr>
          <w:b/>
          <w:sz w:val="24"/>
          <w:szCs w:val="24"/>
        </w:rPr>
        <w:t xml:space="preserve">b) </w:t>
      </w:r>
      <w:r>
        <w:rPr>
          <w:sz w:val="24"/>
          <w:szCs w:val="24"/>
        </w:rPr>
        <w:t xml:space="preserve">Zahid Ahmadzai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Afghanistan number D 001206, issued on 17 Jul. 2000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Jan. 2001 ( amended on 3 Sep. 2003, 25 Jul. 2006, 21 Sep.</w:t>
      </w:r>
    </w:p>
    <w:p w14:paraId="61B6FE6A" w14:textId="77777777" w:rsidR="00E9043B" w:rsidRDefault="000C1467">
      <w:pPr>
        <w:spacing w:line="260" w:lineRule="exact"/>
        <w:ind w:left="280" w:right="314"/>
        <w:rPr>
          <w:sz w:val="24"/>
          <w:szCs w:val="24"/>
        </w:rPr>
      </w:pPr>
      <w:r>
        <w:rPr>
          <w:sz w:val="24"/>
          <w:szCs w:val="24"/>
        </w:rPr>
        <w:t>2007, 29 No</w:t>
      </w:r>
      <w:r>
        <w:rPr>
          <w:spacing w:val="-16"/>
          <w:sz w:val="24"/>
          <w:szCs w:val="24"/>
        </w:rPr>
        <w:t>v</w:t>
      </w:r>
      <w:r>
        <w:rPr>
          <w:sz w:val="24"/>
          <w:szCs w:val="24"/>
        </w:rPr>
        <w:t>. 20</w:t>
      </w:r>
      <w:r>
        <w:rPr>
          <w:spacing w:val="-9"/>
          <w:sz w:val="24"/>
          <w:szCs w:val="24"/>
        </w:rPr>
        <w:t>1</w:t>
      </w:r>
      <w:r>
        <w:rPr>
          <w:sz w:val="24"/>
          <w:szCs w:val="24"/>
        </w:rPr>
        <w:t xml:space="preserve">1, 7 Sep. 2016 ) </w:t>
      </w:r>
      <w:r>
        <w:rPr>
          <w:b/>
          <w:sz w:val="24"/>
          <w:szCs w:val="24"/>
        </w:rPr>
        <w:t xml:space="preserve">Other information: </w:t>
      </w:r>
      <w:r>
        <w:rPr>
          <w:sz w:val="24"/>
          <w:szCs w:val="24"/>
        </w:rPr>
        <w:t>Believed to be in Afghanistan/Pakistan border area. Review pursuant to Security Council resolution 1822 (2008) was concluded on 29 Jul. 2010. Picture available for inclusion in the INTERPOL-UN Security Council Special Notice. INTERPOL-UN Security Council Special</w:t>
      </w:r>
      <w:hyperlink r:id="rId995">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996">
        <w:r>
          <w:rPr>
            <w:color w:val="0000ED"/>
            <w:sz w:val="24"/>
            <w:szCs w:val="24"/>
            <w:u w:val="single" w:color="0000ED"/>
          </w:rPr>
          <w:t xml:space="preserve">click  here </w:t>
        </w:r>
      </w:hyperlink>
    </w:p>
    <w:p w14:paraId="444B1A40" w14:textId="77777777" w:rsidR="00E9043B" w:rsidRDefault="00E9043B">
      <w:pPr>
        <w:spacing w:before="2" w:line="260" w:lineRule="exact"/>
        <w:rPr>
          <w:sz w:val="26"/>
          <w:szCs w:val="26"/>
        </w:rPr>
      </w:pPr>
    </w:p>
    <w:p w14:paraId="103AD8C1" w14:textId="77777777" w:rsidR="00E9043B" w:rsidRDefault="000C1467">
      <w:pPr>
        <w:ind w:left="280"/>
        <w:rPr>
          <w:sz w:val="24"/>
          <w:szCs w:val="24"/>
        </w:rPr>
      </w:pPr>
      <w:r>
        <w:rPr>
          <w:b/>
          <w:spacing w:val="-18"/>
          <w:sz w:val="24"/>
          <w:szCs w:val="24"/>
        </w:rPr>
        <w:t>T</w:t>
      </w:r>
      <w:r>
        <w:rPr>
          <w:b/>
          <w:sz w:val="24"/>
          <w:szCs w:val="24"/>
        </w:rPr>
        <w:t xml:space="preserve">Ai.164 Name: </w:t>
      </w:r>
      <w:r>
        <w:rPr>
          <w:sz w:val="24"/>
          <w:szCs w:val="24"/>
        </w:rPr>
        <w:t>1: ABDUL RAUF 2: ZAKIR 3: na 4: na</w:t>
      </w:r>
    </w:p>
    <w:p w14:paraId="3C9A0CE0" w14:textId="77777777" w:rsidR="00E9043B" w:rsidRDefault="000C1467">
      <w:pPr>
        <w:spacing w:line="260" w:lineRule="exact"/>
        <w:ind w:left="280"/>
        <w:rPr>
          <w:sz w:val="24"/>
          <w:szCs w:val="24"/>
        </w:rPr>
      </w:pPr>
      <w:r>
        <w:rPr>
          <w:b/>
          <w:sz w:val="24"/>
          <w:szCs w:val="24"/>
        </w:rPr>
        <w:t xml:space="preserve">Name (original script): </w:t>
      </w:r>
      <w:r>
        <w:rPr>
          <w:sz w:val="24"/>
          <w:szCs w:val="24"/>
        </w:rPr>
        <w:t>ﺮﮐاذ فوﺮﻟا ﺪﺒﻋ</w:t>
      </w:r>
    </w:p>
    <w:p w14:paraId="7CECC004" w14:textId="77777777" w:rsidR="00E9043B" w:rsidRDefault="000C1467">
      <w:pPr>
        <w:spacing w:before="2" w:line="260" w:lineRule="exact"/>
        <w:ind w:left="280" w:right="387"/>
        <w:rPr>
          <w:sz w:val="24"/>
          <w:szCs w:val="24"/>
        </w:rPr>
      </w:pPr>
      <w:r>
        <w:rPr>
          <w:b/>
          <w:spacing w:val="-4"/>
          <w:sz w:val="24"/>
          <w:szCs w:val="24"/>
        </w:rPr>
        <w:t>T</w:t>
      </w:r>
      <w:r>
        <w:rPr>
          <w:b/>
          <w:sz w:val="24"/>
          <w:szCs w:val="24"/>
        </w:rPr>
        <w:t xml:space="preserve">itle: </w:t>
      </w:r>
      <w:r>
        <w:rPr>
          <w:sz w:val="24"/>
          <w:szCs w:val="24"/>
        </w:rPr>
        <w:t xml:space="preserve">Qari </w:t>
      </w:r>
      <w:r>
        <w:rPr>
          <w:b/>
          <w:sz w:val="24"/>
          <w:szCs w:val="24"/>
        </w:rPr>
        <w:t xml:space="preserve">Designation: </w:t>
      </w:r>
      <w:r>
        <w:rPr>
          <w:sz w:val="24"/>
          <w:szCs w:val="24"/>
        </w:rPr>
        <w:t xml:space="preserve">na </w:t>
      </w:r>
      <w:r>
        <w:rPr>
          <w:b/>
          <w:sz w:val="24"/>
          <w:szCs w:val="24"/>
        </w:rPr>
        <w:t xml:space="preserve">DOB: </w:t>
      </w:r>
      <w:r>
        <w:rPr>
          <w:sz w:val="24"/>
          <w:szCs w:val="24"/>
        </w:rPr>
        <w:t xml:space="preserve">Between 1969 and 1971 </w:t>
      </w:r>
      <w:r>
        <w:rPr>
          <w:b/>
          <w:sz w:val="24"/>
          <w:szCs w:val="24"/>
        </w:rPr>
        <w:t xml:space="preserve">POB: </w:t>
      </w:r>
      <w:r>
        <w:rPr>
          <w:sz w:val="24"/>
          <w:szCs w:val="24"/>
        </w:rPr>
        <w:t xml:space="preserve">Kabul Province, Afghanistan </w:t>
      </w:r>
      <w:r>
        <w:rPr>
          <w:b/>
          <w:sz w:val="24"/>
          <w:szCs w:val="24"/>
        </w:rPr>
        <w:t xml:space="preserve">Good quality a.k.a.: </w:t>
      </w:r>
      <w:r>
        <w:rPr>
          <w:sz w:val="24"/>
          <w:szCs w:val="24"/>
        </w:rPr>
        <w:t xml:space="preserve">Qari Zakir </w:t>
      </w:r>
      <w:r>
        <w:rPr>
          <w:b/>
          <w:sz w:val="24"/>
          <w:szCs w:val="24"/>
        </w:rPr>
        <w:t xml:space="preserve">Low quality a.k.a.: </w:t>
      </w:r>
      <w:r>
        <w:rPr>
          <w:sz w:val="24"/>
          <w:szCs w:val="24"/>
        </w:rPr>
        <w:t xml:space="preserve">na </w:t>
      </w:r>
      <w:r>
        <w:rPr>
          <w:b/>
          <w:sz w:val="24"/>
          <w:szCs w:val="24"/>
        </w:rPr>
        <w:t xml:space="preserve">Nationality: </w:t>
      </w:r>
      <w:r>
        <w:rPr>
          <w:sz w:val="24"/>
          <w:szCs w:val="24"/>
        </w:rPr>
        <w:t xml:space="preserve">Afghanistan </w:t>
      </w:r>
      <w:r>
        <w:rPr>
          <w:b/>
          <w:sz w:val="24"/>
          <w:szCs w:val="24"/>
        </w:rPr>
        <w:t xml:space="preserve">Passport no: </w:t>
      </w:r>
      <w:r>
        <w:rPr>
          <w:sz w:val="24"/>
          <w:szCs w:val="24"/>
        </w:rPr>
        <w:t xml:space="preserve">na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5 No</w:t>
      </w:r>
      <w:r>
        <w:rPr>
          <w:spacing w:val="-16"/>
          <w:sz w:val="24"/>
          <w:szCs w:val="24"/>
        </w:rPr>
        <w:t>v</w:t>
      </w:r>
      <w:r>
        <w:rPr>
          <w:sz w:val="24"/>
          <w:szCs w:val="24"/>
        </w:rPr>
        <w:t xml:space="preserve">. 2012 ( amended on 31 May 2013 ) </w:t>
      </w:r>
      <w:r>
        <w:rPr>
          <w:b/>
          <w:sz w:val="24"/>
          <w:szCs w:val="24"/>
        </w:rPr>
        <w:t xml:space="preserve">Other information: </w:t>
      </w:r>
      <w:r>
        <w:rPr>
          <w:sz w:val="24"/>
          <w:szCs w:val="24"/>
        </w:rPr>
        <w:t>Chief of suicide operations for the Haqqani Network (</w:t>
      </w:r>
      <w:r>
        <w:rPr>
          <w:spacing w:val="-19"/>
          <w:sz w:val="24"/>
          <w:szCs w:val="24"/>
        </w:rPr>
        <w:t>T</w:t>
      </w:r>
      <w:r>
        <w:rPr>
          <w:sz w:val="24"/>
          <w:szCs w:val="24"/>
        </w:rPr>
        <w:t>Ae.012) under Sirajuddin Jallaloudine Haqqani (</w:t>
      </w:r>
      <w:r>
        <w:rPr>
          <w:spacing w:val="-19"/>
          <w:sz w:val="24"/>
          <w:szCs w:val="24"/>
        </w:rPr>
        <w:t>T</w:t>
      </w:r>
      <w:r>
        <w:rPr>
          <w:sz w:val="24"/>
          <w:szCs w:val="24"/>
        </w:rPr>
        <w:t>Ai.144) and in cha</w:t>
      </w:r>
      <w:r>
        <w:rPr>
          <w:spacing w:val="-4"/>
          <w:sz w:val="24"/>
          <w:szCs w:val="24"/>
        </w:rPr>
        <w:t>r</w:t>
      </w:r>
      <w:r>
        <w:rPr>
          <w:sz w:val="24"/>
          <w:szCs w:val="24"/>
        </w:rPr>
        <w:t xml:space="preserve">ge of all operations in Kabul, </w:t>
      </w:r>
      <w:r>
        <w:rPr>
          <w:spacing w:val="-17"/>
          <w:sz w:val="24"/>
          <w:szCs w:val="24"/>
        </w:rPr>
        <w:t>T</w:t>
      </w:r>
      <w:r>
        <w:rPr>
          <w:sz w:val="24"/>
          <w:szCs w:val="24"/>
        </w:rPr>
        <w:t>akha</w:t>
      </w:r>
      <w:r>
        <w:rPr>
          <w:spacing w:val="-10"/>
          <w:sz w:val="24"/>
          <w:szCs w:val="24"/>
        </w:rPr>
        <w:t>r</w:t>
      </w:r>
      <w:r>
        <w:rPr>
          <w:sz w:val="24"/>
          <w:szCs w:val="24"/>
        </w:rPr>
        <w:t>, Kunduz and Baghlan provinces. Oversees training of suicide attackers and provides instructions on how to construct improvised explosives devices (IEDs). INTERPOL-UN Security</w:t>
      </w:r>
      <w:hyperlink r:id="rId997">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Individuals </w:t>
      </w:r>
      <w:r>
        <w:rPr>
          <w:color w:val="0000ED"/>
          <w:sz w:val="24"/>
          <w:szCs w:val="24"/>
          <w:u w:val="single" w:color="0000ED"/>
        </w:rPr>
        <w:t xml:space="preserve"> </w:t>
      </w:r>
      <w:hyperlink r:id="rId998">
        <w:r>
          <w:rPr>
            <w:color w:val="0000ED"/>
            <w:sz w:val="24"/>
            <w:szCs w:val="24"/>
            <w:u w:val="single" w:color="0000ED"/>
          </w:rPr>
          <w:t xml:space="preserve">click  here </w:t>
        </w:r>
      </w:hyperlink>
    </w:p>
    <w:p w14:paraId="218F6712" w14:textId="77777777" w:rsidR="00E9043B" w:rsidRDefault="00E9043B">
      <w:pPr>
        <w:spacing w:before="13" w:line="220" w:lineRule="exact"/>
        <w:rPr>
          <w:sz w:val="22"/>
          <w:szCs w:val="22"/>
        </w:rPr>
      </w:pPr>
    </w:p>
    <w:p w14:paraId="1571DCB5" w14:textId="77777777" w:rsidR="00E9043B" w:rsidRDefault="000C1467">
      <w:pPr>
        <w:spacing w:before="29"/>
        <w:ind w:left="280"/>
        <w:rPr>
          <w:sz w:val="24"/>
          <w:szCs w:val="24"/>
        </w:rPr>
      </w:pPr>
      <w:r>
        <w:rPr>
          <w:b/>
          <w:sz w:val="24"/>
          <w:szCs w:val="24"/>
        </w:rPr>
        <w:t xml:space="preserve">QDi.139 Name: </w:t>
      </w:r>
      <w:r>
        <w:rPr>
          <w:sz w:val="24"/>
          <w:szCs w:val="24"/>
        </w:rPr>
        <w:t>1: IMED 2: BEN MEKKI 3: ZARKAOUI 4: na</w:t>
      </w:r>
    </w:p>
    <w:p w14:paraId="4C2CC3F3" w14:textId="77777777" w:rsidR="00E9043B" w:rsidRDefault="000C1467">
      <w:pPr>
        <w:spacing w:line="260" w:lineRule="exact"/>
        <w:ind w:left="280"/>
        <w:rPr>
          <w:sz w:val="24"/>
          <w:szCs w:val="24"/>
        </w:rPr>
      </w:pPr>
      <w:r>
        <w:rPr>
          <w:b/>
          <w:sz w:val="24"/>
          <w:szCs w:val="24"/>
        </w:rPr>
        <w:t xml:space="preserve">Name (original script): </w:t>
      </w:r>
      <w:r>
        <w:rPr>
          <w:sz w:val="24"/>
          <w:szCs w:val="24"/>
        </w:rPr>
        <w:t>يوﺎﻗرز ﻲﻜﻣ ﻦﺑ دﺎﻤﻋ</w:t>
      </w:r>
    </w:p>
    <w:p w14:paraId="6C6623F5" w14:textId="77777777" w:rsidR="00E9043B" w:rsidRDefault="000C1467">
      <w:pPr>
        <w:spacing w:line="260" w:lineRule="exact"/>
        <w:ind w:left="280"/>
        <w:rPr>
          <w:sz w:val="24"/>
          <w:szCs w:val="24"/>
        </w:rPr>
      </w:pPr>
      <w:r>
        <w:rPr>
          <w:b/>
          <w:spacing w:val="-4"/>
          <w:sz w:val="24"/>
          <w:szCs w:val="24"/>
        </w:rPr>
        <w:t>T</w:t>
      </w:r>
      <w:r>
        <w:rPr>
          <w:b/>
          <w:sz w:val="24"/>
          <w:szCs w:val="24"/>
        </w:rPr>
        <w:t xml:space="preserve">itle: </w:t>
      </w:r>
      <w:r>
        <w:rPr>
          <w:sz w:val="24"/>
          <w:szCs w:val="24"/>
        </w:rPr>
        <w:t xml:space="preserve">na </w:t>
      </w:r>
      <w:r>
        <w:rPr>
          <w:b/>
          <w:sz w:val="24"/>
          <w:szCs w:val="24"/>
        </w:rPr>
        <w:t xml:space="preserve">Designation: </w:t>
      </w:r>
      <w:r>
        <w:rPr>
          <w:sz w:val="24"/>
          <w:szCs w:val="24"/>
        </w:rPr>
        <w:t xml:space="preserve">na </w:t>
      </w:r>
      <w:r>
        <w:rPr>
          <w:b/>
          <w:sz w:val="24"/>
          <w:szCs w:val="24"/>
        </w:rPr>
        <w:t xml:space="preserve">DOB: </w:t>
      </w:r>
      <w:r>
        <w:rPr>
          <w:sz w:val="24"/>
          <w:szCs w:val="24"/>
        </w:rPr>
        <w:t xml:space="preserve">15 Jan. 1973 </w:t>
      </w:r>
      <w:r>
        <w:rPr>
          <w:b/>
          <w:sz w:val="24"/>
          <w:szCs w:val="24"/>
        </w:rPr>
        <w:t xml:space="preserve">POB: </w:t>
      </w:r>
      <w:r>
        <w:rPr>
          <w:spacing w:val="-8"/>
          <w:sz w:val="24"/>
          <w:szCs w:val="24"/>
        </w:rPr>
        <w:t>T</w:t>
      </w:r>
      <w:r>
        <w:rPr>
          <w:sz w:val="24"/>
          <w:szCs w:val="24"/>
        </w:rPr>
        <w:t xml:space="preserve">unis, </w:t>
      </w:r>
      <w:r>
        <w:rPr>
          <w:spacing w:val="-8"/>
          <w:sz w:val="24"/>
          <w:szCs w:val="24"/>
        </w:rPr>
        <w:t>T</w:t>
      </w:r>
      <w:r>
        <w:rPr>
          <w:sz w:val="24"/>
          <w:szCs w:val="24"/>
        </w:rPr>
        <w:t xml:space="preserve">unisia </w:t>
      </w:r>
      <w:r>
        <w:rPr>
          <w:b/>
          <w:sz w:val="24"/>
          <w:szCs w:val="24"/>
        </w:rPr>
        <w:t xml:space="preserve">Good quality a.k.a.: a) </w:t>
      </w:r>
      <w:r>
        <w:rPr>
          <w:sz w:val="24"/>
          <w:szCs w:val="24"/>
        </w:rPr>
        <w:t>Dour Nadre born 15</w:t>
      </w:r>
    </w:p>
    <w:p w14:paraId="257E5050" w14:textId="77777777" w:rsidR="00E9043B" w:rsidRDefault="000C1467">
      <w:pPr>
        <w:spacing w:before="2" w:line="260" w:lineRule="exact"/>
        <w:ind w:left="280" w:right="250"/>
        <w:rPr>
          <w:sz w:val="24"/>
          <w:szCs w:val="24"/>
        </w:rPr>
      </w:pPr>
      <w:r>
        <w:rPr>
          <w:sz w:val="24"/>
          <w:szCs w:val="24"/>
        </w:rPr>
        <w:t xml:space="preserve">Jan. 1974 in Morocco </w:t>
      </w:r>
      <w:r>
        <w:rPr>
          <w:b/>
          <w:sz w:val="24"/>
          <w:szCs w:val="24"/>
        </w:rPr>
        <w:t xml:space="preserve">b) </w:t>
      </w:r>
      <w:r>
        <w:rPr>
          <w:sz w:val="24"/>
          <w:szCs w:val="24"/>
        </w:rPr>
        <w:t xml:space="preserve">Dour Nadre born 15 Jan. 1973 in Morocco </w:t>
      </w:r>
      <w:r>
        <w:rPr>
          <w:b/>
          <w:sz w:val="24"/>
          <w:szCs w:val="24"/>
        </w:rPr>
        <w:t xml:space="preserve">c) </w:t>
      </w:r>
      <w:r>
        <w:rPr>
          <w:sz w:val="24"/>
          <w:szCs w:val="24"/>
        </w:rPr>
        <w:t>Daour Nadre born 31 Ma</w:t>
      </w:r>
      <w:r>
        <w:rPr>
          <w:spacing w:val="-13"/>
          <w:sz w:val="24"/>
          <w:szCs w:val="24"/>
        </w:rPr>
        <w:t>r</w:t>
      </w:r>
      <w:r>
        <w:rPr>
          <w:sz w:val="24"/>
          <w:szCs w:val="24"/>
        </w:rPr>
        <w:t xml:space="preserve">. 1975 in Algeria </w:t>
      </w:r>
      <w:r>
        <w:rPr>
          <w:b/>
          <w:sz w:val="24"/>
          <w:szCs w:val="24"/>
        </w:rPr>
        <w:t xml:space="preserve">d) </w:t>
      </w:r>
      <w:r>
        <w:rPr>
          <w:sz w:val="24"/>
          <w:szCs w:val="24"/>
        </w:rPr>
        <w:t xml:space="preserve">Imad ben al-Mekki ben al-Akhdar al-Zarkaoui (previously listed as) </w:t>
      </w:r>
      <w:r>
        <w:rPr>
          <w:b/>
          <w:sz w:val="24"/>
          <w:szCs w:val="24"/>
        </w:rPr>
        <w:t xml:space="preserve">Low quality a.k.a.: a) </w:t>
      </w:r>
      <w:r>
        <w:rPr>
          <w:sz w:val="24"/>
          <w:szCs w:val="24"/>
        </w:rPr>
        <w:t>Za</w:t>
      </w:r>
      <w:r>
        <w:rPr>
          <w:spacing w:val="-4"/>
          <w:sz w:val="24"/>
          <w:szCs w:val="24"/>
        </w:rPr>
        <w:t>r</w:t>
      </w:r>
      <w:r>
        <w:rPr>
          <w:sz w:val="24"/>
          <w:szCs w:val="24"/>
        </w:rPr>
        <w:t xml:space="preserve">ga </w:t>
      </w:r>
      <w:r>
        <w:rPr>
          <w:b/>
          <w:sz w:val="24"/>
          <w:szCs w:val="24"/>
        </w:rPr>
        <w:t xml:space="preserve">b) </w:t>
      </w:r>
      <w:r>
        <w:rPr>
          <w:sz w:val="24"/>
          <w:szCs w:val="24"/>
        </w:rPr>
        <w:t xml:space="preserve">Nadra </w:t>
      </w:r>
      <w:r>
        <w:rPr>
          <w:b/>
          <w:sz w:val="24"/>
          <w:szCs w:val="24"/>
        </w:rPr>
        <w:t xml:space="preserve">Nationality: </w:t>
      </w:r>
      <w:r>
        <w:rPr>
          <w:spacing w:val="-8"/>
          <w:sz w:val="24"/>
          <w:szCs w:val="24"/>
        </w:rPr>
        <w:t>T</w:t>
      </w:r>
      <w:r>
        <w:rPr>
          <w:sz w:val="24"/>
          <w:szCs w:val="24"/>
        </w:rPr>
        <w:t xml:space="preserve">unisia </w:t>
      </w:r>
      <w:r>
        <w:rPr>
          <w:b/>
          <w:sz w:val="24"/>
          <w:szCs w:val="24"/>
        </w:rPr>
        <w:t xml:space="preserve">Passport no: </w:t>
      </w:r>
      <w:r>
        <w:rPr>
          <w:spacing w:val="-8"/>
          <w:sz w:val="24"/>
          <w:szCs w:val="24"/>
        </w:rPr>
        <w:t>T</w:t>
      </w:r>
      <w:r>
        <w:rPr>
          <w:sz w:val="24"/>
          <w:szCs w:val="24"/>
        </w:rPr>
        <w:t>unisia number M174950, issued on 27 Ap</w:t>
      </w:r>
      <w:r>
        <w:rPr>
          <w:spacing w:val="-13"/>
          <w:sz w:val="24"/>
          <w:szCs w:val="24"/>
        </w:rPr>
        <w:t>r</w:t>
      </w:r>
      <w:r>
        <w:rPr>
          <w:sz w:val="24"/>
          <w:szCs w:val="24"/>
        </w:rPr>
        <w:t>. 1999 (expired on 26 Ap</w:t>
      </w:r>
      <w:r>
        <w:rPr>
          <w:spacing w:val="-13"/>
          <w:sz w:val="24"/>
          <w:szCs w:val="24"/>
        </w:rPr>
        <w:t>r</w:t>
      </w:r>
      <w:r>
        <w:rPr>
          <w:sz w:val="24"/>
          <w:szCs w:val="24"/>
        </w:rPr>
        <w:t>.</w:t>
      </w:r>
    </w:p>
    <w:p w14:paraId="79DBCC86" w14:textId="77777777" w:rsidR="00E9043B" w:rsidRDefault="000C1467">
      <w:pPr>
        <w:spacing w:line="260" w:lineRule="exact"/>
        <w:ind w:left="280" w:right="424"/>
        <w:rPr>
          <w:sz w:val="24"/>
          <w:szCs w:val="24"/>
        </w:rPr>
      </w:pPr>
      <w:r>
        <w:rPr>
          <w:sz w:val="24"/>
          <w:szCs w:val="24"/>
        </w:rPr>
        <w:t xml:space="preserve">2004) </w:t>
      </w:r>
      <w:r>
        <w:rPr>
          <w:b/>
          <w:sz w:val="24"/>
          <w:szCs w:val="24"/>
        </w:rPr>
        <w:t xml:space="preserve">National identification no: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41-45 Rue Estienne d’Orves, Pré Saint Gervais, France </w:t>
      </w:r>
      <w:r>
        <w:rPr>
          <w:b/>
          <w:sz w:val="24"/>
          <w:szCs w:val="24"/>
        </w:rPr>
        <w:t xml:space="preserve">Listed on: </w:t>
      </w:r>
      <w:r>
        <w:rPr>
          <w:sz w:val="24"/>
          <w:szCs w:val="24"/>
        </w:rPr>
        <w:t>12 No</w:t>
      </w:r>
      <w:r>
        <w:rPr>
          <w:spacing w:val="-16"/>
          <w:sz w:val="24"/>
          <w:szCs w:val="24"/>
        </w:rPr>
        <w:t>v</w:t>
      </w:r>
      <w:r>
        <w:rPr>
          <w:sz w:val="24"/>
          <w:szCs w:val="24"/>
        </w:rPr>
        <w:t>. 2003 ( amended on 20 Dec. 2005, 31 Jul. 2006, 10 Aug. 2009, 16 May 20</w:t>
      </w:r>
      <w:r>
        <w:rPr>
          <w:spacing w:val="-9"/>
          <w:sz w:val="24"/>
          <w:szCs w:val="24"/>
        </w:rPr>
        <w:t>1</w:t>
      </w:r>
      <w:r>
        <w:rPr>
          <w:sz w:val="24"/>
          <w:szCs w:val="24"/>
        </w:rPr>
        <w:t>1, 6 Dec. 2019, 10 Sep.</w:t>
      </w:r>
    </w:p>
    <w:p w14:paraId="00422B1E" w14:textId="77777777" w:rsidR="00E9043B" w:rsidRDefault="000C1467">
      <w:pPr>
        <w:spacing w:line="260" w:lineRule="exact"/>
        <w:ind w:left="280" w:right="220"/>
        <w:rPr>
          <w:sz w:val="24"/>
          <w:szCs w:val="24"/>
        </w:rPr>
      </w:pPr>
      <w:r>
        <w:rPr>
          <w:sz w:val="24"/>
          <w:szCs w:val="24"/>
        </w:rPr>
        <w:t xml:space="preserve">2020 ) </w:t>
      </w:r>
      <w:r>
        <w:rPr>
          <w:b/>
          <w:sz w:val="24"/>
          <w:szCs w:val="24"/>
        </w:rPr>
        <w:t xml:space="preserve">Other information: </w:t>
      </w:r>
      <w:r>
        <w:rPr>
          <w:sz w:val="24"/>
          <w:szCs w:val="24"/>
        </w:rPr>
        <w:t>Mothe</w:t>
      </w:r>
      <w:r>
        <w:rPr>
          <w:spacing w:val="9"/>
          <w:sz w:val="24"/>
          <w:szCs w:val="24"/>
        </w:rPr>
        <w:t>r</w:t>
      </w:r>
      <w:r>
        <w:rPr>
          <w:spacing w:val="-13"/>
          <w:sz w:val="24"/>
          <w:szCs w:val="24"/>
        </w:rPr>
        <w:t>’</w:t>
      </w:r>
      <w:r>
        <w:rPr>
          <w:sz w:val="24"/>
          <w:szCs w:val="24"/>
        </w:rPr>
        <w:t>s name is Zina al-Zarkaoui. Sentenced to seven years and one month of imprisonment by the Court of Appeals of Milan in Ital</w:t>
      </w:r>
      <w:r>
        <w:rPr>
          <w:spacing w:val="-16"/>
          <w:sz w:val="24"/>
          <w:szCs w:val="24"/>
        </w:rPr>
        <w:t>y</w:t>
      </w:r>
      <w:r>
        <w:rPr>
          <w:sz w:val="24"/>
          <w:szCs w:val="24"/>
        </w:rPr>
        <w:t>. Released on 31 Ma</w:t>
      </w:r>
      <w:r>
        <w:rPr>
          <w:spacing w:val="-13"/>
          <w:sz w:val="24"/>
          <w:szCs w:val="24"/>
        </w:rPr>
        <w:t>r</w:t>
      </w:r>
      <w:r>
        <w:rPr>
          <w:sz w:val="24"/>
          <w:szCs w:val="24"/>
        </w:rPr>
        <w:t>. 2014 on early release. Review pursuant to Security Council resolution 1822 (2008) was concluded on 6 May 2010. Review pursuant to Security Council resolution 2368 (2017) was concluded on 4 Dec. 2019. INTERPOL-UN Security Council Special</w:t>
      </w:r>
    </w:p>
    <w:p w14:paraId="057CC9E3" w14:textId="77777777" w:rsidR="00E9043B" w:rsidRDefault="003103A9">
      <w:pPr>
        <w:spacing w:line="260" w:lineRule="exact"/>
        <w:ind w:left="280"/>
        <w:rPr>
          <w:sz w:val="24"/>
          <w:szCs w:val="24"/>
        </w:rPr>
      </w:pPr>
      <w:hyperlink r:id="rId999">
        <w:r w:rsidR="000C1467">
          <w:rPr>
            <w:sz w:val="24"/>
            <w:szCs w:val="24"/>
          </w:rPr>
          <w:t>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iew-UN-Notices-Individuals</w:t>
        </w:r>
      </w:hyperlink>
      <w:r w:rsidR="000C1467">
        <w:rPr>
          <w:sz w:val="24"/>
          <w:szCs w:val="24"/>
        </w:rPr>
        <w:t xml:space="preserve"> </w:t>
      </w:r>
      <w:r w:rsidR="000C1467">
        <w:rPr>
          <w:color w:val="0000ED"/>
          <w:sz w:val="24"/>
          <w:szCs w:val="24"/>
          <w:u w:val="single" w:color="0000ED"/>
        </w:rPr>
        <w:t xml:space="preserve"> </w:t>
      </w:r>
      <w:hyperlink r:id="rId1000">
        <w:r w:rsidR="000C1467">
          <w:rPr>
            <w:color w:val="0000ED"/>
            <w:sz w:val="24"/>
            <w:szCs w:val="24"/>
            <w:u w:val="single" w:color="0000ED"/>
          </w:rPr>
          <w:t xml:space="preserve">click  here </w:t>
        </w:r>
      </w:hyperlink>
    </w:p>
    <w:p w14:paraId="1F59AE7C" w14:textId="77777777" w:rsidR="00E9043B" w:rsidRDefault="00E9043B">
      <w:pPr>
        <w:spacing w:before="9" w:line="260" w:lineRule="exact"/>
        <w:rPr>
          <w:sz w:val="26"/>
          <w:szCs w:val="26"/>
        </w:rPr>
      </w:pPr>
    </w:p>
    <w:p w14:paraId="4E87828E" w14:textId="77777777" w:rsidR="00E9043B" w:rsidRDefault="000C1467">
      <w:pPr>
        <w:ind w:left="280"/>
        <w:rPr>
          <w:sz w:val="24"/>
          <w:szCs w:val="24"/>
        </w:rPr>
      </w:pPr>
      <w:r>
        <w:rPr>
          <w:b/>
          <w:position w:val="4"/>
          <w:sz w:val="24"/>
          <w:szCs w:val="24"/>
        </w:rPr>
        <w:t>QDi.428  Nomb</w:t>
      </w:r>
      <w:r>
        <w:rPr>
          <w:b/>
          <w:spacing w:val="-4"/>
          <w:position w:val="4"/>
          <w:sz w:val="24"/>
          <w:szCs w:val="24"/>
        </w:rPr>
        <w:t>r</w:t>
      </w:r>
      <w:r>
        <w:rPr>
          <w:b/>
          <w:position w:val="4"/>
          <w:sz w:val="24"/>
          <w:szCs w:val="24"/>
        </w:rPr>
        <w:t xml:space="preserve">e: </w:t>
      </w:r>
      <w:r>
        <w:rPr>
          <w:sz w:val="24"/>
          <w:szCs w:val="24"/>
        </w:rPr>
        <w:t>1: JAMAL 2: HUSSEIN 3: HASSAN 4: ZEINIYE</w:t>
      </w:r>
    </w:p>
    <w:p w14:paraId="3FA85B63"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(escritura original): </w:t>
      </w:r>
      <w:r>
        <w:rPr>
          <w:sz w:val="24"/>
          <w:szCs w:val="24"/>
        </w:rPr>
        <w:t>ﮫﯿﻨﯾز ﻦﺴﺣ ﻦﯿﺴﺣ لﺎﻤﺟ</w:t>
      </w:r>
    </w:p>
    <w:p w14:paraId="38C6C65F" w14:textId="77777777" w:rsidR="00E9043B" w:rsidRDefault="000C1467">
      <w:pPr>
        <w:spacing w:before="2" w:line="260" w:lineRule="exact"/>
        <w:ind w:left="280" w:right="608"/>
        <w:rPr>
          <w:sz w:val="24"/>
          <w:szCs w:val="24"/>
        </w:rPr>
        <w:sectPr w:rsidR="00E9043B">
          <w:headerReference w:type="default" r:id="rId1001"/>
          <w:footerReference w:type="default" r:id="rId1002"/>
          <w:pgSz w:w="12240" w:h="15840"/>
          <w:pgMar w:top="380" w:right="420" w:bottom="0" w:left="420" w:header="197" w:footer="0" w:gutter="0"/>
          <w:cols w:space="720"/>
        </w:sect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na </w:t>
      </w:r>
      <w:r>
        <w:rPr>
          <w:b/>
          <w:sz w:val="24"/>
          <w:szCs w:val="24"/>
        </w:rPr>
        <w:t xml:space="preserve">Fecha de </w:t>
      </w:r>
      <w:r>
        <w:rPr>
          <w:sz w:val="24"/>
          <w:szCs w:val="24"/>
        </w:rPr>
        <w:t xml:space="preserve">nacimiento </w:t>
      </w:r>
      <w:r>
        <w:rPr>
          <w:b/>
          <w:sz w:val="24"/>
          <w:szCs w:val="24"/>
        </w:rPr>
        <w:t xml:space="preserve">: a) </w:t>
      </w:r>
      <w:r>
        <w:rPr>
          <w:sz w:val="24"/>
          <w:szCs w:val="24"/>
        </w:rPr>
        <w:t xml:space="preserve">17 de agosto de 1972 </w:t>
      </w:r>
      <w:r>
        <w:rPr>
          <w:b/>
          <w:sz w:val="24"/>
          <w:szCs w:val="24"/>
        </w:rPr>
        <w:t xml:space="preserve">b) </w:t>
      </w:r>
      <w:r>
        <w:rPr>
          <w:sz w:val="24"/>
          <w:szCs w:val="24"/>
        </w:rPr>
        <w:t xml:space="preserve">1 de enero de 1972 </w:t>
      </w:r>
      <w:r>
        <w:rPr>
          <w:b/>
          <w:sz w:val="24"/>
          <w:szCs w:val="24"/>
        </w:rPr>
        <w:t xml:space="preserve">Fecha de nacimiento: a ) </w:t>
      </w:r>
      <w:r>
        <w:rPr>
          <w:sz w:val="24"/>
          <w:szCs w:val="24"/>
        </w:rPr>
        <w:t xml:space="preserve">Bengasi, Libia </w:t>
      </w:r>
      <w:r>
        <w:rPr>
          <w:b/>
          <w:sz w:val="24"/>
          <w:szCs w:val="24"/>
        </w:rPr>
        <w:t xml:space="preserve">b) </w:t>
      </w:r>
      <w:r>
        <w:rPr>
          <w:sz w:val="24"/>
          <w:szCs w:val="24"/>
        </w:rPr>
        <w:t xml:space="preserve">Al </w:t>
      </w:r>
      <w:r>
        <w:rPr>
          <w:spacing w:val="-17"/>
          <w:sz w:val="24"/>
          <w:szCs w:val="24"/>
        </w:rPr>
        <w:t>T</w:t>
      </w:r>
      <w:r>
        <w:rPr>
          <w:sz w:val="24"/>
          <w:szCs w:val="24"/>
        </w:rPr>
        <w:t xml:space="preserve">all, República Árabe Siria </w:t>
      </w:r>
      <w:r>
        <w:rPr>
          <w:b/>
          <w:sz w:val="24"/>
          <w:szCs w:val="24"/>
        </w:rPr>
        <w:t xml:space="preserve">c) </w:t>
      </w:r>
      <w:r>
        <w:rPr>
          <w:spacing w:val="-17"/>
          <w:sz w:val="24"/>
          <w:szCs w:val="24"/>
        </w:rPr>
        <w:t>T</w:t>
      </w:r>
      <w:r>
        <w:rPr>
          <w:sz w:val="24"/>
          <w:szCs w:val="24"/>
        </w:rPr>
        <w:t xml:space="preserve">ell Mnin, República Árabe Siria </w:t>
      </w:r>
      <w:r>
        <w:rPr>
          <w:b/>
          <w:sz w:val="24"/>
          <w:szCs w:val="24"/>
        </w:rPr>
        <w:t xml:space="preserve">Buena calidad alias: </w:t>
      </w:r>
      <w:r>
        <w:rPr>
          <w:sz w:val="24"/>
          <w:szCs w:val="24"/>
        </w:rPr>
        <w:t xml:space="preserve">Jamal Husayn Zayniyah </w:t>
      </w:r>
      <w:r>
        <w:rPr>
          <w:b/>
          <w:sz w:val="24"/>
          <w:szCs w:val="24"/>
        </w:rPr>
        <w:t xml:space="preserve">Baja calidad alias: a) </w:t>
      </w:r>
      <w:r>
        <w:rPr>
          <w:sz w:val="24"/>
          <w:szCs w:val="24"/>
        </w:rPr>
        <w:t xml:space="preserve">Abu Malek El </w:t>
      </w:r>
      <w:r>
        <w:rPr>
          <w:spacing w:val="-17"/>
          <w:sz w:val="24"/>
          <w:szCs w:val="24"/>
        </w:rPr>
        <w:t>T</w:t>
      </w:r>
      <w:r>
        <w:rPr>
          <w:sz w:val="24"/>
          <w:szCs w:val="24"/>
        </w:rPr>
        <w:t xml:space="preserve">alleh </w:t>
      </w:r>
      <w:r>
        <w:rPr>
          <w:b/>
          <w:sz w:val="24"/>
          <w:szCs w:val="24"/>
        </w:rPr>
        <w:t xml:space="preserve">b) </w:t>
      </w:r>
      <w:r>
        <w:rPr>
          <w:sz w:val="24"/>
          <w:szCs w:val="24"/>
        </w:rPr>
        <w:t xml:space="preserve">Abu Hussein </w:t>
      </w:r>
      <w:r>
        <w:rPr>
          <w:b/>
          <w:sz w:val="24"/>
          <w:szCs w:val="24"/>
        </w:rPr>
        <w:t xml:space="preserve">c) </w:t>
      </w:r>
      <w:r>
        <w:rPr>
          <w:sz w:val="24"/>
          <w:szCs w:val="24"/>
        </w:rPr>
        <w:t>abu-</w:t>
      </w:r>
    </w:p>
    <w:p w14:paraId="3CB50972" w14:textId="77777777" w:rsidR="00E9043B" w:rsidRDefault="00E9043B">
      <w:pPr>
        <w:spacing w:before="1" w:line="140" w:lineRule="exact"/>
        <w:rPr>
          <w:sz w:val="15"/>
          <w:szCs w:val="15"/>
        </w:rPr>
      </w:pPr>
    </w:p>
    <w:p w14:paraId="08383994" w14:textId="77777777" w:rsidR="00E9043B" w:rsidRDefault="000C1467">
      <w:pPr>
        <w:ind w:left="109" w:right="-44"/>
        <w:rPr>
          <w:rFonts w:ascii="Arial" w:eastAsia="Arial" w:hAnsi="Arial" w:cs="Arial"/>
          <w:sz w:val="16"/>
          <w:szCs w:val="16"/>
        </w:rPr>
      </w:pPr>
      <w:r>
        <w:rPr>
          <w:rFonts w:ascii="Arial" w:eastAsia="Arial" w:hAnsi="Arial" w:cs="Arial"/>
          <w:sz w:val="16"/>
          <w:szCs w:val="16"/>
        </w:rPr>
        <w:t>https://scsanctions.un.org/consolidated/#alqaedaent</w:t>
      </w:r>
    </w:p>
    <w:p w14:paraId="70058A1A" w14:textId="77777777" w:rsidR="00E9043B" w:rsidRDefault="000C1467">
      <w:pPr>
        <w:spacing w:before="67"/>
        <w:rPr>
          <w:rFonts w:ascii="Arial" w:eastAsia="Arial" w:hAnsi="Arial" w:cs="Arial"/>
          <w:sz w:val="16"/>
          <w:szCs w:val="16"/>
        </w:rPr>
        <w:sectPr w:rsidR="00E9043B">
          <w:type w:val="continuous"/>
          <w:pgSz w:w="12240" w:h="15840"/>
          <w:pgMar w:top="380" w:right="420" w:bottom="280" w:left="420" w:header="720" w:footer="720" w:gutter="0"/>
          <w:cols w:num="2" w:space="720" w:equalWidth="0">
            <w:col w:w="3792" w:space="5056"/>
            <w:col w:w="2552"/>
          </w:cols>
        </w:sectPr>
      </w:pPr>
      <w:r>
        <w:br w:type="column"/>
      </w:r>
      <w:r>
        <w:rPr>
          <w:position w:val="1"/>
          <w:sz w:val="24"/>
          <w:szCs w:val="24"/>
        </w:rPr>
        <w:t xml:space="preserve">Á                           </w:t>
      </w:r>
      <w:r>
        <w:rPr>
          <w:spacing w:val="11"/>
          <w:position w:val="1"/>
          <w:sz w:val="24"/>
          <w:szCs w:val="24"/>
        </w:rPr>
        <w:t xml:space="preserve"> </w:t>
      </w:r>
      <w:r>
        <w:rPr>
          <w:rFonts w:ascii="Arial" w:eastAsia="Arial" w:hAnsi="Arial" w:cs="Arial"/>
          <w:sz w:val="16"/>
          <w:szCs w:val="16"/>
        </w:rPr>
        <w:t>137/181</w:t>
      </w:r>
    </w:p>
    <w:p w14:paraId="1F8FEF26" w14:textId="77777777" w:rsidR="00E9043B" w:rsidRDefault="00E9043B">
      <w:pPr>
        <w:spacing w:line="140" w:lineRule="exact"/>
        <w:rPr>
          <w:sz w:val="14"/>
          <w:szCs w:val="14"/>
        </w:rPr>
      </w:pPr>
    </w:p>
    <w:p w14:paraId="6FD64743" w14:textId="77777777" w:rsidR="00E9043B" w:rsidRDefault="000C1467">
      <w:pPr>
        <w:spacing w:before="52" w:line="260" w:lineRule="exact"/>
        <w:ind w:left="280" w:right="446"/>
        <w:rPr>
          <w:sz w:val="24"/>
          <w:szCs w:val="24"/>
        </w:rPr>
      </w:pPr>
      <w:r>
        <w:rPr>
          <w:sz w:val="24"/>
          <w:szCs w:val="24"/>
        </w:rPr>
        <w:t xml:space="preserve">Malik al-Ansari </w:t>
      </w:r>
      <w:r>
        <w:rPr>
          <w:b/>
          <w:sz w:val="24"/>
          <w:szCs w:val="24"/>
        </w:rPr>
        <w:t xml:space="preserve">d ) </w:t>
      </w:r>
      <w:r>
        <w:rPr>
          <w:sz w:val="24"/>
          <w:szCs w:val="24"/>
        </w:rPr>
        <w:t xml:space="preserve">Abu-Malik al-Shami </w:t>
      </w:r>
      <w:r>
        <w:rPr>
          <w:b/>
          <w:sz w:val="24"/>
          <w:szCs w:val="24"/>
        </w:rPr>
        <w:t>e)</w:t>
      </w:r>
      <w:r>
        <w:rPr>
          <w:position w:val="1"/>
          <w:sz w:val="24"/>
          <w:szCs w:val="24"/>
        </w:rPr>
        <w:t>Abu-Malik al-</w:t>
      </w:r>
      <w:r>
        <w:rPr>
          <w:spacing w:val="-17"/>
          <w:position w:val="1"/>
          <w:sz w:val="24"/>
          <w:szCs w:val="24"/>
        </w:rPr>
        <w:t>T</w:t>
      </w:r>
      <w:r>
        <w:rPr>
          <w:position w:val="1"/>
          <w:sz w:val="24"/>
          <w:szCs w:val="24"/>
        </w:rPr>
        <w:t xml:space="preserve">alli </w:t>
      </w:r>
      <w:r>
        <w:rPr>
          <w:b/>
          <w:position w:val="1"/>
          <w:sz w:val="24"/>
          <w:szCs w:val="24"/>
        </w:rPr>
        <w:t xml:space="preserve">Nacionalidad: </w:t>
      </w:r>
      <w:r>
        <w:rPr>
          <w:position w:val="1"/>
          <w:sz w:val="24"/>
          <w:szCs w:val="24"/>
        </w:rPr>
        <w:t xml:space="preserve">República Árabe Siria </w:t>
      </w:r>
      <w:r>
        <w:rPr>
          <w:b/>
          <w:position w:val="1"/>
          <w:sz w:val="24"/>
          <w:szCs w:val="24"/>
        </w:rPr>
        <w:t xml:space="preserve">No de </w:t>
      </w:r>
      <w:r>
        <w:rPr>
          <w:b/>
          <w:sz w:val="24"/>
          <w:szCs w:val="24"/>
        </w:rPr>
        <w:t xml:space="preserve">pasaporte: </w:t>
      </w:r>
      <w:r>
        <w:rPr>
          <w:sz w:val="24"/>
          <w:szCs w:val="24"/>
        </w:rPr>
        <w:t xml:space="preserve">República Árabe Siria número 3987189 Número de </w:t>
      </w:r>
      <w:r>
        <w:rPr>
          <w:b/>
          <w:sz w:val="24"/>
          <w:szCs w:val="24"/>
        </w:rPr>
        <w:t xml:space="preserve">identificación nacional: a) </w:t>
      </w:r>
      <w:r>
        <w:rPr>
          <w:sz w:val="24"/>
          <w:szCs w:val="24"/>
        </w:rPr>
        <w:t>130800</w:t>
      </w:r>
      <w:r>
        <w:rPr>
          <w:spacing w:val="-9"/>
          <w:sz w:val="24"/>
          <w:szCs w:val="24"/>
        </w:rPr>
        <w:t>1</w:t>
      </w:r>
      <w:r>
        <w:rPr>
          <w:sz w:val="24"/>
          <w:szCs w:val="24"/>
        </w:rPr>
        <w:t xml:space="preserve">1550 </w:t>
      </w:r>
      <w:r>
        <w:rPr>
          <w:b/>
          <w:sz w:val="24"/>
          <w:szCs w:val="24"/>
        </w:rPr>
        <w:t xml:space="preserve">b) </w:t>
      </w:r>
      <w:r>
        <w:rPr>
          <w:spacing w:val="-17"/>
          <w:sz w:val="24"/>
          <w:szCs w:val="24"/>
        </w:rPr>
        <w:t>T</w:t>
      </w:r>
      <w:r>
        <w:rPr>
          <w:sz w:val="24"/>
          <w:szCs w:val="24"/>
        </w:rPr>
        <w:t>arjeta de identificación de la República Árabe Siria No 5877002, expedida el 25 de mayo de 20</w:t>
      </w:r>
      <w:r>
        <w:rPr>
          <w:spacing w:val="-9"/>
          <w:sz w:val="24"/>
          <w:szCs w:val="24"/>
        </w:rPr>
        <w:t>1</w:t>
      </w:r>
      <w:r>
        <w:rPr>
          <w:sz w:val="24"/>
          <w:szCs w:val="24"/>
        </w:rPr>
        <w:t xml:space="preserve">1 </w:t>
      </w:r>
      <w:r>
        <w:rPr>
          <w:b/>
          <w:sz w:val="24"/>
          <w:szCs w:val="24"/>
        </w:rPr>
        <w:t>Di</w:t>
      </w:r>
      <w:r>
        <w:rPr>
          <w:b/>
          <w:spacing w:val="-4"/>
          <w:sz w:val="24"/>
          <w:szCs w:val="24"/>
        </w:rPr>
        <w:t>r</w:t>
      </w:r>
      <w:r>
        <w:rPr>
          <w:b/>
          <w:sz w:val="24"/>
          <w:szCs w:val="24"/>
        </w:rPr>
        <w:t xml:space="preserve">ección: a) </w:t>
      </w:r>
      <w:r>
        <w:rPr>
          <w:sz w:val="24"/>
          <w:szCs w:val="24"/>
        </w:rPr>
        <w:t xml:space="preserve">República Árabe Siria </w:t>
      </w:r>
      <w:r>
        <w:rPr>
          <w:b/>
          <w:sz w:val="24"/>
          <w:szCs w:val="24"/>
        </w:rPr>
        <w:t xml:space="preserve">b ) </w:t>
      </w:r>
      <w:r>
        <w:rPr>
          <w:sz w:val="24"/>
          <w:szCs w:val="24"/>
        </w:rPr>
        <w:t xml:space="preserve">Arsal, Bekaa, Líbano </w:t>
      </w:r>
      <w:r>
        <w:rPr>
          <w:b/>
          <w:sz w:val="24"/>
          <w:szCs w:val="24"/>
        </w:rPr>
        <w:t xml:space="preserve">Listado el: </w:t>
      </w:r>
      <w:r>
        <w:rPr>
          <w:sz w:val="24"/>
          <w:szCs w:val="24"/>
        </w:rPr>
        <w:t xml:space="preserve">8 de octubre de 2020 </w:t>
      </w:r>
      <w:r>
        <w:rPr>
          <w:b/>
          <w:sz w:val="24"/>
          <w:szCs w:val="24"/>
        </w:rPr>
        <w:t xml:space="preserve">Otra información: </w:t>
      </w:r>
      <w:r>
        <w:rPr>
          <w:sz w:val="24"/>
          <w:szCs w:val="24"/>
        </w:rPr>
        <w:t>Líder</w:t>
      </w:r>
    </w:p>
    <w:p w14:paraId="0A78D9F7" w14:textId="77777777" w:rsidR="00E9043B" w:rsidRDefault="000C1467">
      <w:pPr>
        <w:spacing w:line="260" w:lineRule="exact"/>
        <w:ind w:left="280" w:right="239"/>
        <w:rPr>
          <w:sz w:val="24"/>
          <w:szCs w:val="24"/>
        </w:rPr>
      </w:pPr>
      <w:r>
        <w:rPr>
          <w:sz w:val="24"/>
          <w:szCs w:val="24"/>
        </w:rPr>
        <w:t xml:space="preserve">del FRENTE DE AL-NUSRAH </w:t>
      </w:r>
      <w:r>
        <w:rPr>
          <w:spacing w:val="-22"/>
          <w:sz w:val="24"/>
          <w:szCs w:val="24"/>
        </w:rPr>
        <w:t>P</w:t>
      </w:r>
      <w:r>
        <w:rPr>
          <w:sz w:val="24"/>
          <w:szCs w:val="24"/>
        </w:rPr>
        <w:t>ARA EL PUEBLO DEL LE</w:t>
      </w:r>
      <w:r>
        <w:rPr>
          <w:spacing w:val="-31"/>
          <w:sz w:val="24"/>
          <w:szCs w:val="24"/>
        </w:rPr>
        <w:t>V</w:t>
      </w:r>
      <w:r>
        <w:rPr>
          <w:sz w:val="24"/>
          <w:szCs w:val="24"/>
        </w:rPr>
        <w:t xml:space="preserve">ANTE (QDe.137) en </w:t>
      </w:r>
      <w:r>
        <w:rPr>
          <w:spacing w:val="-19"/>
          <w:sz w:val="24"/>
          <w:szCs w:val="24"/>
        </w:rPr>
        <w:t>W</w:t>
      </w:r>
      <w:r>
        <w:rPr>
          <w:sz w:val="24"/>
          <w:szCs w:val="24"/>
        </w:rPr>
        <w:t xml:space="preserve">est Kalamoun, República Árabe Siria. El nombre de la madre es Amina </w:t>
      </w:r>
      <w:r>
        <w:rPr>
          <w:spacing w:val="-17"/>
          <w:sz w:val="24"/>
          <w:szCs w:val="24"/>
        </w:rPr>
        <w:t>T</w:t>
      </w:r>
      <w:r>
        <w:rPr>
          <w:sz w:val="24"/>
          <w:szCs w:val="24"/>
        </w:rPr>
        <w:t xml:space="preserve">ohmeh. Enlace web del </w:t>
      </w:r>
      <w:r>
        <w:rPr>
          <w:spacing w:val="-18"/>
          <w:sz w:val="24"/>
          <w:szCs w:val="24"/>
        </w:rPr>
        <w:t>A</w:t>
      </w:r>
      <w:r>
        <w:rPr>
          <w:sz w:val="24"/>
          <w:szCs w:val="24"/>
        </w:rPr>
        <w:t>viso especial de INTERPOL y el</w:t>
      </w:r>
      <w:hyperlink r:id="rId1003">
        <w:r>
          <w:rPr>
            <w:sz w:val="24"/>
            <w:szCs w:val="24"/>
          </w:rPr>
          <w:t xml:space="preserve"> Consejo de Seguridad de las Naciones Unidas: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Notices-Individuals </w:t>
      </w:r>
      <w:r>
        <w:rPr>
          <w:color w:val="0000ED"/>
          <w:sz w:val="24"/>
          <w:szCs w:val="24"/>
          <w:u w:val="single" w:color="0000ED"/>
        </w:rPr>
        <w:t xml:space="preserve"> </w:t>
      </w:r>
      <w:hyperlink r:id="rId1004">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594E9FB0" w14:textId="77777777" w:rsidR="00E9043B" w:rsidRDefault="00E9043B">
      <w:pPr>
        <w:spacing w:before="13" w:line="220" w:lineRule="exact"/>
        <w:rPr>
          <w:sz w:val="22"/>
          <w:szCs w:val="22"/>
        </w:rPr>
      </w:pPr>
    </w:p>
    <w:p w14:paraId="3850FD4D" w14:textId="77777777" w:rsidR="00E9043B" w:rsidRDefault="000C1467">
      <w:pPr>
        <w:spacing w:before="34"/>
        <w:ind w:left="280"/>
        <w:rPr>
          <w:sz w:val="24"/>
          <w:szCs w:val="24"/>
        </w:rPr>
      </w:pPr>
      <w:r>
        <w:rPr>
          <w:b/>
          <w:position w:val="4"/>
          <w:sz w:val="24"/>
          <w:szCs w:val="24"/>
        </w:rPr>
        <w:t>QDi.001  Nomb</w:t>
      </w:r>
      <w:r>
        <w:rPr>
          <w:b/>
          <w:spacing w:val="-4"/>
          <w:position w:val="4"/>
          <w:sz w:val="24"/>
          <w:szCs w:val="24"/>
        </w:rPr>
        <w:t>r</w:t>
      </w:r>
      <w:r>
        <w:rPr>
          <w:b/>
          <w:position w:val="4"/>
          <w:sz w:val="24"/>
          <w:szCs w:val="24"/>
        </w:rPr>
        <w:t xml:space="preserve">e: </w:t>
      </w:r>
      <w:r>
        <w:rPr>
          <w:sz w:val="24"/>
          <w:szCs w:val="24"/>
        </w:rPr>
        <w:t>1: MOHAMMED 2: SALAHALDIN 3: ABD EL HALIM 4: ZIDANE</w:t>
      </w:r>
    </w:p>
    <w:p w14:paraId="16124F10"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(escritura original): </w:t>
      </w:r>
      <w:r>
        <w:rPr>
          <w:sz w:val="24"/>
          <w:szCs w:val="24"/>
        </w:rPr>
        <w:t>ناﺪﯾز ﻢﯿﻠﺤﻟاﺪﺒﻋ ﻦﯾﺪﻟا حﻼﺻ ﺪﻤﺤﻣ</w:t>
      </w:r>
    </w:p>
    <w:p w14:paraId="576FD55A" w14:textId="77777777" w:rsidR="00E9043B" w:rsidRDefault="000C1467">
      <w:pPr>
        <w:spacing w:line="260" w:lineRule="exact"/>
        <w:ind w:left="280"/>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na </w:t>
      </w:r>
      <w:r>
        <w:rPr>
          <w:b/>
          <w:sz w:val="24"/>
          <w:szCs w:val="24"/>
        </w:rPr>
        <w:t xml:space="preserve">Fecha de nacimiento: a) </w:t>
      </w:r>
      <w:r>
        <w:rPr>
          <w:spacing w:val="-9"/>
          <w:sz w:val="24"/>
          <w:szCs w:val="24"/>
        </w:rPr>
        <w:t>1</w:t>
      </w:r>
      <w:r>
        <w:rPr>
          <w:sz w:val="24"/>
          <w:szCs w:val="24"/>
        </w:rPr>
        <w:t xml:space="preserve">1 de abril de 1963 </w:t>
      </w:r>
      <w:r>
        <w:rPr>
          <w:b/>
          <w:sz w:val="24"/>
          <w:szCs w:val="24"/>
        </w:rPr>
        <w:t xml:space="preserve">b) </w:t>
      </w:r>
      <w:r>
        <w:rPr>
          <w:spacing w:val="-9"/>
          <w:sz w:val="24"/>
          <w:szCs w:val="24"/>
        </w:rPr>
        <w:t>1</w:t>
      </w:r>
      <w:r>
        <w:rPr>
          <w:sz w:val="24"/>
          <w:szCs w:val="24"/>
        </w:rPr>
        <w:t xml:space="preserve">1 de abril de 1960 </w:t>
      </w:r>
      <w:r>
        <w:rPr>
          <w:b/>
          <w:sz w:val="24"/>
          <w:szCs w:val="24"/>
        </w:rPr>
        <w:t>Lugar de</w:t>
      </w:r>
    </w:p>
    <w:p w14:paraId="7858D4E7" w14:textId="77777777" w:rsidR="00E9043B" w:rsidRDefault="000C1467">
      <w:pPr>
        <w:spacing w:line="260" w:lineRule="exact"/>
        <w:ind w:left="280"/>
        <w:rPr>
          <w:sz w:val="24"/>
          <w:szCs w:val="24"/>
        </w:rPr>
      </w:pPr>
      <w:r>
        <w:rPr>
          <w:sz w:val="24"/>
          <w:szCs w:val="24"/>
        </w:rPr>
        <w:t xml:space="preserve">nacimiento </w:t>
      </w:r>
      <w:r>
        <w:rPr>
          <w:b/>
          <w:sz w:val="24"/>
          <w:szCs w:val="24"/>
        </w:rPr>
        <w:t xml:space="preserve">: </w:t>
      </w:r>
      <w:r>
        <w:rPr>
          <w:sz w:val="24"/>
          <w:szCs w:val="24"/>
        </w:rPr>
        <w:t xml:space="preserve">Gobernación de Monufia, Egipto De </w:t>
      </w:r>
      <w:r>
        <w:rPr>
          <w:b/>
          <w:sz w:val="24"/>
          <w:szCs w:val="24"/>
        </w:rPr>
        <w:t xml:space="preserve">buena calidad alias: a) </w:t>
      </w:r>
      <w:r>
        <w:rPr>
          <w:sz w:val="24"/>
          <w:szCs w:val="24"/>
        </w:rPr>
        <w:t>Sayf-Al Adl (Fecha de nacimiento:</w:t>
      </w:r>
    </w:p>
    <w:p w14:paraId="02ECA1C0" w14:textId="77777777" w:rsidR="00E9043B" w:rsidRDefault="000C1467">
      <w:pPr>
        <w:spacing w:before="2" w:line="260" w:lineRule="exact"/>
        <w:ind w:left="280" w:right="448"/>
        <w:rPr>
          <w:sz w:val="24"/>
          <w:szCs w:val="24"/>
        </w:rPr>
      </w:pPr>
      <w:r>
        <w:rPr>
          <w:spacing w:val="-9"/>
          <w:sz w:val="24"/>
          <w:szCs w:val="24"/>
        </w:rPr>
        <w:t>1</w:t>
      </w:r>
      <w:r>
        <w:rPr>
          <w:sz w:val="24"/>
          <w:szCs w:val="24"/>
        </w:rPr>
        <w:t xml:space="preserve">1 de abril de 1963. Lugar de nacimiento: Gobernación de Monufia, Egipto. Nacionalidad: Egipto. En árabe: لﺪﻌﻟا ﻒﯿﺳ) </w:t>
      </w:r>
      <w:r>
        <w:rPr>
          <w:b/>
          <w:sz w:val="24"/>
          <w:szCs w:val="24"/>
        </w:rPr>
        <w:t xml:space="preserve">b) </w:t>
      </w:r>
      <w:r>
        <w:rPr>
          <w:sz w:val="24"/>
          <w:szCs w:val="24"/>
        </w:rPr>
        <w:t xml:space="preserve">Muhamad Ibrahim Makkawi (Fecha de nacimiento: a ) </w:t>
      </w:r>
      <w:r>
        <w:rPr>
          <w:spacing w:val="-9"/>
          <w:sz w:val="24"/>
          <w:szCs w:val="24"/>
        </w:rPr>
        <w:t>1</w:t>
      </w:r>
      <w:r>
        <w:rPr>
          <w:sz w:val="24"/>
          <w:szCs w:val="24"/>
        </w:rPr>
        <w:t xml:space="preserve">1 de abril de 1960 b) </w:t>
      </w:r>
      <w:r>
        <w:rPr>
          <w:spacing w:val="-9"/>
          <w:sz w:val="24"/>
          <w:szCs w:val="24"/>
        </w:rPr>
        <w:t>1</w:t>
      </w:r>
      <w:r>
        <w:rPr>
          <w:sz w:val="24"/>
          <w:szCs w:val="24"/>
        </w:rPr>
        <w:t xml:space="preserve">1 de abril de 1963. Lugar de nacimiento: Egipto. Nacionalidad: Egipto) </w:t>
      </w:r>
      <w:r>
        <w:rPr>
          <w:b/>
          <w:sz w:val="24"/>
          <w:szCs w:val="24"/>
        </w:rPr>
        <w:t xml:space="preserve">Baja calidad también conocido como: a) </w:t>
      </w:r>
      <w:r>
        <w:rPr>
          <w:sz w:val="24"/>
          <w:szCs w:val="24"/>
        </w:rPr>
        <w:t xml:space="preserve">Ibrahim al- Madani </w:t>
      </w:r>
      <w:r>
        <w:rPr>
          <w:b/>
          <w:sz w:val="24"/>
          <w:szCs w:val="24"/>
        </w:rPr>
        <w:t xml:space="preserve">b) </w:t>
      </w:r>
      <w:r>
        <w:rPr>
          <w:sz w:val="24"/>
          <w:szCs w:val="24"/>
        </w:rPr>
        <w:t>Saif Al-'Adil</w:t>
      </w:r>
      <w:r>
        <w:rPr>
          <w:b/>
          <w:sz w:val="24"/>
          <w:szCs w:val="24"/>
        </w:rPr>
        <w:t xml:space="preserve">c) </w:t>
      </w:r>
      <w:r>
        <w:rPr>
          <w:sz w:val="24"/>
          <w:szCs w:val="24"/>
        </w:rPr>
        <w:t xml:space="preserve">Seif al Adel </w:t>
      </w:r>
      <w:r>
        <w:rPr>
          <w:b/>
          <w:sz w:val="24"/>
          <w:szCs w:val="24"/>
        </w:rPr>
        <w:t xml:space="preserve">Nacionalidad: </w:t>
      </w:r>
      <w:r>
        <w:rPr>
          <w:sz w:val="24"/>
          <w:szCs w:val="24"/>
        </w:rPr>
        <w:t xml:space="preserve">Egipto No de </w:t>
      </w:r>
      <w:r>
        <w:rPr>
          <w:b/>
          <w:sz w:val="24"/>
          <w:szCs w:val="24"/>
        </w:rPr>
        <w:t xml:space="preserve">pasaporte: </w:t>
      </w:r>
      <w:r>
        <w:rPr>
          <w:sz w:val="24"/>
          <w:szCs w:val="24"/>
        </w:rPr>
        <w:t xml:space="preserve">nd </w:t>
      </w:r>
      <w:r>
        <w:rPr>
          <w:b/>
          <w:sz w:val="24"/>
          <w:szCs w:val="24"/>
        </w:rPr>
        <w:t xml:space="preserve">N ° de identificación nacional: </w:t>
      </w:r>
      <w:r>
        <w:rPr>
          <w:sz w:val="24"/>
          <w:szCs w:val="24"/>
        </w:rPr>
        <w:t xml:space="preserve">nd </w:t>
      </w:r>
      <w:r>
        <w:rPr>
          <w:b/>
          <w:sz w:val="24"/>
          <w:szCs w:val="24"/>
        </w:rPr>
        <w:t>Di</w:t>
      </w:r>
      <w:r>
        <w:rPr>
          <w:b/>
          <w:spacing w:val="-4"/>
          <w:sz w:val="24"/>
          <w:szCs w:val="24"/>
        </w:rPr>
        <w:t>r</w:t>
      </w:r>
      <w:r>
        <w:rPr>
          <w:b/>
          <w:sz w:val="24"/>
          <w:szCs w:val="24"/>
        </w:rPr>
        <w:t xml:space="preserve">ección: </w:t>
      </w:r>
      <w:r>
        <w:rPr>
          <w:sz w:val="24"/>
          <w:szCs w:val="24"/>
        </w:rPr>
        <w:t xml:space="preserve">nd </w:t>
      </w:r>
      <w:r>
        <w:rPr>
          <w:b/>
          <w:sz w:val="24"/>
          <w:szCs w:val="24"/>
        </w:rPr>
        <w:t xml:space="preserve">Listado el: </w:t>
      </w:r>
      <w:r>
        <w:rPr>
          <w:sz w:val="24"/>
          <w:szCs w:val="24"/>
        </w:rPr>
        <w:t>25 de enero de 2001 (modificado el 16 de diciembre de 2010, 24 de</w:t>
      </w:r>
    </w:p>
    <w:p w14:paraId="4B05F1BB" w14:textId="77777777" w:rsidR="00E9043B" w:rsidRDefault="000C1467">
      <w:pPr>
        <w:spacing w:line="260" w:lineRule="exact"/>
        <w:ind w:left="280" w:right="266"/>
        <w:rPr>
          <w:sz w:val="24"/>
          <w:szCs w:val="24"/>
        </w:rPr>
      </w:pPr>
      <w:r>
        <w:rPr>
          <w:sz w:val="24"/>
          <w:szCs w:val="24"/>
        </w:rPr>
        <w:t xml:space="preserve">julio de 2013, 15 de febrero de 2017, 29 de marzo de 2019, 1 de mayo de 2019) </w:t>
      </w:r>
      <w:r>
        <w:rPr>
          <w:b/>
          <w:sz w:val="24"/>
          <w:szCs w:val="24"/>
        </w:rPr>
        <w:t>Otra información:</w:t>
      </w:r>
      <w:r>
        <w:rPr>
          <w:sz w:val="24"/>
          <w:szCs w:val="24"/>
        </w:rPr>
        <w:t xml:space="preserve">Responsable de la seguridad de Usama bin Laden (fallecido). Cabello: Oscuro. Ojos: Oscuros. Foto disponible para su inclusión en el </w:t>
      </w:r>
      <w:r>
        <w:rPr>
          <w:spacing w:val="-18"/>
          <w:sz w:val="24"/>
          <w:szCs w:val="24"/>
        </w:rPr>
        <w:t>A</w:t>
      </w:r>
      <w:r>
        <w:rPr>
          <w:sz w:val="24"/>
          <w:szCs w:val="24"/>
        </w:rPr>
        <w:t xml:space="preserve">viso especial de INTERPOL y el Consejo de Seguridad de la ONU. La revisión de conformidad con la resolución 1822 (2008) del Consejo de Seguridad concluyó el 15 de junio de 2010. La revisión de conformidad con la resolución 2253 (2015) del Consejo de Seguridad concluyó el 21 de febrero de 2019. Enlace web del </w:t>
      </w:r>
      <w:r>
        <w:rPr>
          <w:spacing w:val="-18"/>
          <w:sz w:val="24"/>
          <w:szCs w:val="24"/>
        </w:rPr>
        <w:t>A</w:t>
      </w:r>
      <w:r>
        <w:rPr>
          <w:sz w:val="24"/>
          <w:szCs w:val="24"/>
        </w:rPr>
        <w:t>viso Especial INTERPOL y el Consejo de Seguridad de las Naciones Unidas: https: // www</w:t>
      </w:r>
    </w:p>
    <w:p w14:paraId="3E176881" w14:textId="77777777" w:rsidR="00E9043B" w:rsidRDefault="000C1467">
      <w:pPr>
        <w:spacing w:line="260" w:lineRule="exact"/>
        <w:ind w:left="280"/>
        <w:rPr>
          <w:sz w:val="24"/>
          <w:szCs w:val="24"/>
        </w:rPr>
      </w:pPr>
      <w:r>
        <w:rPr>
          <w:position w:val="-1"/>
          <w:sz w:val="24"/>
          <w:szCs w:val="24"/>
        </w:rPr>
        <w:t xml:space="preserve">.interpol.int / en / Cómo-trabajamos / </w:t>
      </w:r>
      <w:r>
        <w:rPr>
          <w:spacing w:val="-18"/>
          <w:position w:val="-1"/>
          <w:sz w:val="24"/>
          <w:szCs w:val="24"/>
        </w:rPr>
        <w:t>A</w:t>
      </w:r>
      <w:r>
        <w:rPr>
          <w:position w:val="-1"/>
          <w:sz w:val="24"/>
          <w:szCs w:val="24"/>
        </w:rPr>
        <w:t xml:space="preserve">visos / </w:t>
      </w:r>
      <w:r>
        <w:rPr>
          <w:spacing w:val="-27"/>
          <w:position w:val="-1"/>
          <w:sz w:val="24"/>
          <w:szCs w:val="24"/>
        </w:rPr>
        <w:t>V</w:t>
      </w:r>
      <w:r>
        <w:rPr>
          <w:position w:val="-1"/>
          <w:sz w:val="24"/>
          <w:szCs w:val="24"/>
        </w:rPr>
        <w:t>e</w:t>
      </w:r>
      <w:r>
        <w:rPr>
          <w:spacing w:val="-5"/>
          <w:position w:val="-1"/>
          <w:sz w:val="24"/>
          <w:szCs w:val="24"/>
        </w:rPr>
        <w:t>r</w:t>
      </w:r>
      <w:r>
        <w:rPr>
          <w:position w:val="-1"/>
          <w:sz w:val="24"/>
          <w:szCs w:val="24"/>
        </w:rPr>
        <w:t>-</w:t>
      </w:r>
      <w:r>
        <w:rPr>
          <w:spacing w:val="-18"/>
          <w:position w:val="-1"/>
          <w:sz w:val="24"/>
          <w:szCs w:val="24"/>
        </w:rPr>
        <w:t>A</w:t>
      </w:r>
      <w:r>
        <w:rPr>
          <w:position w:val="-1"/>
          <w:sz w:val="24"/>
          <w:szCs w:val="24"/>
        </w:rPr>
        <w:t xml:space="preserve">visos-ONU-Individuos </w:t>
      </w:r>
      <w:r>
        <w:rPr>
          <w:color w:val="0000ED"/>
          <w:position w:val="-1"/>
          <w:sz w:val="24"/>
          <w:szCs w:val="24"/>
          <w:u w:val="single" w:color="0000ED"/>
        </w:rPr>
        <w:t xml:space="preserve"> </w:t>
      </w:r>
      <w:hyperlink r:id="rId1005">
        <w:r>
          <w:rPr>
            <w:color w:val="0000ED"/>
            <w:position w:val="-1"/>
            <w:sz w:val="24"/>
            <w:szCs w:val="24"/>
            <w:u w:val="single" w:color="0000ED"/>
          </w:rPr>
          <w:t>ha</w:t>
        </w:r>
        <w:r>
          <w:rPr>
            <w:color w:val="0000ED"/>
            <w:position w:val="-1"/>
            <w:sz w:val="24"/>
            <w:szCs w:val="24"/>
          </w:rPr>
          <w:t>g</w:t>
        </w:r>
        <w:r>
          <w:rPr>
            <w:color w:val="0000ED"/>
            <w:position w:val="-1"/>
            <w:sz w:val="24"/>
            <w:szCs w:val="24"/>
            <w:u w:val="single" w:color="0000ED"/>
          </w:rPr>
          <w:t xml:space="preserve">a  clic  aquí </w:t>
        </w:r>
      </w:hyperlink>
    </w:p>
    <w:p w14:paraId="2310F7FA" w14:textId="77777777" w:rsidR="00E9043B" w:rsidRDefault="00E9043B">
      <w:pPr>
        <w:spacing w:before="20" w:line="220" w:lineRule="exact"/>
        <w:rPr>
          <w:sz w:val="22"/>
          <w:szCs w:val="22"/>
        </w:rPr>
      </w:pPr>
    </w:p>
    <w:p w14:paraId="5D0606DD" w14:textId="77777777" w:rsidR="00E9043B" w:rsidRDefault="000C1467">
      <w:pPr>
        <w:spacing w:before="34"/>
        <w:ind w:left="280"/>
        <w:rPr>
          <w:sz w:val="24"/>
          <w:szCs w:val="24"/>
        </w:rPr>
      </w:pPr>
      <w:r>
        <w:rPr>
          <w:b/>
          <w:position w:val="4"/>
          <w:sz w:val="24"/>
          <w:szCs w:val="24"/>
        </w:rPr>
        <w:t>CDi.031  Nomb</w:t>
      </w:r>
      <w:r>
        <w:rPr>
          <w:b/>
          <w:spacing w:val="-4"/>
          <w:position w:val="4"/>
          <w:sz w:val="24"/>
          <w:szCs w:val="24"/>
        </w:rPr>
        <w:t>r</w:t>
      </w:r>
      <w:r>
        <w:rPr>
          <w:b/>
          <w:position w:val="4"/>
          <w:sz w:val="24"/>
          <w:szCs w:val="24"/>
        </w:rPr>
        <w:t xml:space="preserve">e: </w:t>
      </w:r>
      <w:r>
        <w:rPr>
          <w:sz w:val="24"/>
          <w:szCs w:val="24"/>
        </w:rPr>
        <w:t>1: INOCENTE 2: ZIMURINDA 3: na 4: na</w:t>
      </w:r>
    </w:p>
    <w:p w14:paraId="4B422C58" w14:textId="77777777" w:rsidR="00E9043B" w:rsidRDefault="000C1467">
      <w:pPr>
        <w:spacing w:before="2" w:line="260" w:lineRule="exact"/>
        <w:ind w:left="280" w:right="259"/>
        <w:rPr>
          <w:sz w:val="24"/>
          <w:szCs w:val="24"/>
        </w:rPr>
      </w:pPr>
      <w:r>
        <w:rPr>
          <w:b/>
          <w:sz w:val="24"/>
          <w:szCs w:val="24"/>
        </w:rPr>
        <w:t xml:space="preserve">Título: </w:t>
      </w:r>
      <w:r>
        <w:rPr>
          <w:sz w:val="24"/>
          <w:szCs w:val="24"/>
        </w:rPr>
        <w:t xml:space="preserve">na </w:t>
      </w:r>
      <w:r>
        <w:rPr>
          <w:b/>
          <w:sz w:val="24"/>
          <w:szCs w:val="24"/>
        </w:rPr>
        <w:t xml:space="preserve">Designación: a) </w:t>
      </w:r>
      <w:r>
        <w:rPr>
          <w:sz w:val="24"/>
          <w:szCs w:val="24"/>
        </w:rPr>
        <w:t xml:space="preserve">M23, Bde Comd, Rango: Coronel </w:t>
      </w:r>
      <w:r>
        <w:rPr>
          <w:b/>
          <w:sz w:val="24"/>
          <w:szCs w:val="24"/>
        </w:rPr>
        <w:t xml:space="preserve">b) </w:t>
      </w:r>
      <w:r>
        <w:rPr>
          <w:sz w:val="24"/>
          <w:szCs w:val="24"/>
        </w:rPr>
        <w:t xml:space="preserve">Coronel en las </w:t>
      </w:r>
      <w:r>
        <w:rPr>
          <w:spacing w:val="-18"/>
          <w:sz w:val="24"/>
          <w:szCs w:val="24"/>
        </w:rPr>
        <w:t>F</w:t>
      </w:r>
      <w:r>
        <w:rPr>
          <w:sz w:val="24"/>
          <w:szCs w:val="24"/>
        </w:rPr>
        <w:t xml:space="preserve">ARDC </w:t>
      </w:r>
      <w:r>
        <w:rPr>
          <w:b/>
          <w:sz w:val="24"/>
          <w:szCs w:val="24"/>
        </w:rPr>
        <w:t xml:space="preserve">Fecha de </w:t>
      </w:r>
      <w:r>
        <w:rPr>
          <w:sz w:val="24"/>
          <w:szCs w:val="24"/>
        </w:rPr>
        <w:t xml:space="preserve">nacimiento </w:t>
      </w:r>
      <w:r>
        <w:rPr>
          <w:b/>
          <w:sz w:val="24"/>
          <w:szCs w:val="24"/>
        </w:rPr>
        <w:t xml:space="preserve">: a) </w:t>
      </w:r>
      <w:r>
        <w:rPr>
          <w:sz w:val="24"/>
          <w:szCs w:val="24"/>
        </w:rPr>
        <w:t xml:space="preserve">1 de septiembre de 1972 </w:t>
      </w:r>
      <w:r>
        <w:rPr>
          <w:b/>
          <w:sz w:val="24"/>
          <w:szCs w:val="24"/>
        </w:rPr>
        <w:t xml:space="preserve">b) </w:t>
      </w:r>
      <w:r>
        <w:rPr>
          <w:sz w:val="24"/>
          <w:szCs w:val="24"/>
        </w:rPr>
        <w:t xml:space="preserve">Aproximadamente 1975 </w:t>
      </w:r>
      <w:r>
        <w:rPr>
          <w:b/>
          <w:sz w:val="24"/>
          <w:szCs w:val="24"/>
        </w:rPr>
        <w:t xml:space="preserve">c) </w:t>
      </w:r>
      <w:r>
        <w:rPr>
          <w:sz w:val="24"/>
          <w:szCs w:val="24"/>
        </w:rPr>
        <w:t xml:space="preserve">16 de marzo de 1972 </w:t>
      </w:r>
      <w:r>
        <w:rPr>
          <w:b/>
          <w:sz w:val="24"/>
          <w:szCs w:val="24"/>
        </w:rPr>
        <w:t xml:space="preserve">Fecha de nacimiento: a) </w:t>
      </w:r>
      <w:r>
        <w:rPr>
          <w:sz w:val="24"/>
          <w:szCs w:val="24"/>
        </w:rPr>
        <w:t xml:space="preserve">Ngungu, territorio de Masisi, Kivu del Norte, República Democrática del Congo </w:t>
      </w:r>
      <w:r>
        <w:rPr>
          <w:b/>
          <w:sz w:val="24"/>
          <w:szCs w:val="24"/>
        </w:rPr>
        <w:t xml:space="preserve">b) </w:t>
      </w:r>
      <w:r>
        <w:rPr>
          <w:sz w:val="24"/>
          <w:szCs w:val="24"/>
        </w:rPr>
        <w:t xml:space="preserve">Masisi, República Democrática del Congo </w:t>
      </w:r>
      <w:r>
        <w:rPr>
          <w:b/>
          <w:sz w:val="24"/>
          <w:szCs w:val="24"/>
        </w:rPr>
        <w:t xml:space="preserve">Buena calidad alias: </w:t>
      </w:r>
      <w:r>
        <w:rPr>
          <w:sz w:val="24"/>
          <w:szCs w:val="24"/>
        </w:rPr>
        <w:t xml:space="preserve">na </w:t>
      </w:r>
      <w:r>
        <w:rPr>
          <w:b/>
          <w:sz w:val="24"/>
          <w:szCs w:val="24"/>
        </w:rPr>
        <w:t xml:space="preserve">Baja calidad alias: </w:t>
      </w:r>
      <w:r>
        <w:rPr>
          <w:sz w:val="24"/>
          <w:szCs w:val="24"/>
        </w:rPr>
        <w:t xml:space="preserve">Zimulinda </w:t>
      </w:r>
      <w:r>
        <w:rPr>
          <w:b/>
          <w:sz w:val="24"/>
          <w:szCs w:val="24"/>
        </w:rPr>
        <w:t xml:space="preserve">Nacionalidad: </w:t>
      </w:r>
      <w:r>
        <w:rPr>
          <w:sz w:val="24"/>
          <w:szCs w:val="24"/>
        </w:rPr>
        <w:t xml:space="preserve">República Democrática del Congo </w:t>
      </w:r>
      <w:r>
        <w:rPr>
          <w:b/>
          <w:sz w:val="24"/>
          <w:szCs w:val="24"/>
        </w:rPr>
        <w:t xml:space="preserve">Pasaporte no: </w:t>
      </w:r>
      <w:r>
        <w:rPr>
          <w:sz w:val="24"/>
          <w:szCs w:val="24"/>
        </w:rPr>
        <w:t xml:space="preserve">naNúmero de </w:t>
      </w:r>
      <w:r>
        <w:rPr>
          <w:b/>
          <w:sz w:val="24"/>
          <w:szCs w:val="24"/>
        </w:rPr>
        <w:t xml:space="preserve">identificación nacional: </w:t>
      </w:r>
      <w:r>
        <w:rPr>
          <w:sz w:val="24"/>
          <w:szCs w:val="24"/>
        </w:rPr>
        <w:t xml:space="preserve">na </w:t>
      </w:r>
      <w:r>
        <w:rPr>
          <w:b/>
          <w:sz w:val="24"/>
          <w:szCs w:val="24"/>
        </w:rPr>
        <w:t>Di</w:t>
      </w:r>
      <w:r>
        <w:rPr>
          <w:b/>
          <w:spacing w:val="-4"/>
          <w:sz w:val="24"/>
          <w:szCs w:val="24"/>
        </w:rPr>
        <w:t>r</w:t>
      </w:r>
      <w:r>
        <w:rPr>
          <w:b/>
          <w:sz w:val="24"/>
          <w:szCs w:val="24"/>
        </w:rPr>
        <w:t xml:space="preserve">ección: </w:t>
      </w:r>
      <w:r>
        <w:rPr>
          <w:sz w:val="24"/>
          <w:szCs w:val="24"/>
        </w:rPr>
        <w:t xml:space="preserve">Rubavu / Mudende, </w:t>
      </w:r>
      <w:r>
        <w:rPr>
          <w:b/>
          <w:sz w:val="24"/>
          <w:szCs w:val="24"/>
        </w:rPr>
        <w:t xml:space="preserve">Listado el: </w:t>
      </w:r>
      <w:r>
        <w:rPr>
          <w:sz w:val="24"/>
          <w:szCs w:val="24"/>
        </w:rPr>
        <w:t xml:space="preserve">1 de diciembre de 2010 </w:t>
      </w:r>
      <w:r>
        <w:rPr>
          <w:b/>
          <w:sz w:val="24"/>
          <w:szCs w:val="24"/>
        </w:rPr>
        <w:t>Otra información:</w:t>
      </w:r>
      <w:r>
        <w:rPr>
          <w:sz w:val="24"/>
          <w:szCs w:val="24"/>
        </w:rPr>
        <w:t xml:space="preserve">Integrado en las </w:t>
      </w:r>
      <w:r>
        <w:rPr>
          <w:spacing w:val="-18"/>
          <w:sz w:val="24"/>
          <w:szCs w:val="24"/>
        </w:rPr>
        <w:t>F</w:t>
      </w:r>
      <w:r>
        <w:rPr>
          <w:sz w:val="24"/>
          <w:szCs w:val="24"/>
        </w:rPr>
        <w:t xml:space="preserve">ARDC en 2009 como </w:t>
      </w:r>
      <w:r>
        <w:rPr>
          <w:spacing w:val="-17"/>
          <w:sz w:val="24"/>
          <w:szCs w:val="24"/>
        </w:rPr>
        <w:t>T</w:t>
      </w:r>
      <w:r>
        <w:rPr>
          <w:sz w:val="24"/>
          <w:szCs w:val="24"/>
        </w:rPr>
        <w:t xml:space="preserve">eniente Coronel, comandante de brigada en las </w:t>
      </w:r>
      <w:r>
        <w:rPr>
          <w:spacing w:val="-18"/>
          <w:sz w:val="24"/>
          <w:szCs w:val="24"/>
        </w:rPr>
        <w:t>F</w:t>
      </w:r>
      <w:r>
        <w:rPr>
          <w:sz w:val="24"/>
          <w:szCs w:val="24"/>
        </w:rPr>
        <w:t xml:space="preserve">ARDC Kimia II Ops, con base en el área de Ngungu. En julio de 2009, Zimurinda fue ascendido a coronel de pleno derecho y se convirtió en comandante del sector de las </w:t>
      </w:r>
      <w:r>
        <w:rPr>
          <w:spacing w:val="-18"/>
          <w:sz w:val="24"/>
          <w:szCs w:val="24"/>
        </w:rPr>
        <w:t>F</w:t>
      </w:r>
      <w:r>
        <w:rPr>
          <w:sz w:val="24"/>
          <w:szCs w:val="24"/>
        </w:rPr>
        <w:t xml:space="preserve">ARDC en Ngungu </w:t>
      </w:r>
      <w:r>
        <w:rPr>
          <w:spacing w:val="-16"/>
          <w:sz w:val="24"/>
          <w:szCs w:val="24"/>
        </w:rPr>
        <w:t>y</w:t>
      </w:r>
      <w:r>
        <w:rPr>
          <w:sz w:val="24"/>
          <w:szCs w:val="24"/>
        </w:rPr>
        <w:t xml:space="preserve">, posteriormente, en Kitchanga en las operaciones de las </w:t>
      </w:r>
      <w:r>
        <w:rPr>
          <w:spacing w:val="-18"/>
          <w:sz w:val="24"/>
          <w:szCs w:val="24"/>
        </w:rPr>
        <w:t>F</w:t>
      </w:r>
      <w:r>
        <w:rPr>
          <w:sz w:val="24"/>
          <w:szCs w:val="24"/>
        </w:rPr>
        <w:t xml:space="preserve">ARDC Kimia II y Amani Leo. Si bien Zimurinda no apareció en la ordenanza presidencial de la República Democrática del Congo del 31 de diciembre de 2010 que nombra a altos oficiales de las </w:t>
      </w:r>
      <w:r>
        <w:rPr>
          <w:spacing w:val="-18"/>
          <w:sz w:val="24"/>
          <w:szCs w:val="24"/>
        </w:rPr>
        <w:t>F</w:t>
      </w:r>
      <w:r>
        <w:rPr>
          <w:sz w:val="24"/>
          <w:szCs w:val="24"/>
        </w:rPr>
        <w:t xml:space="preserve">ARDC, Zimurinda mantuvo de facto su puesto de mando en el sector 22 de las </w:t>
      </w:r>
      <w:r>
        <w:rPr>
          <w:spacing w:val="-18"/>
          <w:sz w:val="24"/>
          <w:szCs w:val="24"/>
        </w:rPr>
        <w:t>F</w:t>
      </w:r>
      <w:r>
        <w:rPr>
          <w:sz w:val="24"/>
          <w:szCs w:val="24"/>
        </w:rPr>
        <w:t xml:space="preserve">ARDC en Kitchanga y viste el rango y el uniforme recién emitidos por las </w:t>
      </w:r>
      <w:r>
        <w:rPr>
          <w:spacing w:val="-18"/>
          <w:sz w:val="24"/>
          <w:szCs w:val="24"/>
        </w:rPr>
        <w:t>F</w:t>
      </w:r>
      <w:r>
        <w:rPr>
          <w:sz w:val="24"/>
          <w:szCs w:val="24"/>
        </w:rPr>
        <w:t>ARDC. En diciembre de 2010, las actividades de reclutamiento realizadas por elementos bajo el mando de Zimurinda</w:t>
      </w:r>
    </w:p>
    <w:p w14:paraId="44AC0090" w14:textId="77777777" w:rsidR="00E9043B" w:rsidRDefault="000C1467">
      <w:pPr>
        <w:spacing w:line="260" w:lineRule="exact"/>
        <w:ind w:left="280" w:right="463"/>
        <w:rPr>
          <w:sz w:val="24"/>
          <w:szCs w:val="24"/>
        </w:rPr>
      </w:pPr>
      <w:r>
        <w:rPr>
          <w:sz w:val="24"/>
          <w:szCs w:val="24"/>
        </w:rPr>
        <w:t xml:space="preserve">fueron denunciadas en informes de fuente abierta. Entró en la República de Ruanda el 16 de marzo de 2013. A finales de 2014, residía en el campamento de Ngoma, Ruanda. Enlace web del </w:t>
      </w:r>
      <w:r>
        <w:rPr>
          <w:spacing w:val="-18"/>
          <w:sz w:val="24"/>
          <w:szCs w:val="24"/>
        </w:rPr>
        <w:t>A</w:t>
      </w:r>
      <w:r>
        <w:rPr>
          <w:sz w:val="24"/>
          <w:szCs w:val="24"/>
        </w:rPr>
        <w:t>viso especial INTERPOL-</w:t>
      </w:r>
      <w:hyperlink r:id="rId1006">
        <w:r>
          <w:rPr>
            <w:sz w:val="24"/>
            <w:szCs w:val="24"/>
          </w:rPr>
          <w:t xml:space="preserve"> Consejo de Seguridad de las Naciones Unidas: https: //ww</w:t>
        </w:r>
        <w:r>
          <w:rPr>
            <w:spacing w:val="-16"/>
            <w:sz w:val="24"/>
            <w:szCs w:val="24"/>
          </w:rPr>
          <w:t>w</w:t>
        </w:r>
        <w:r>
          <w:rPr>
            <w:sz w:val="24"/>
            <w:szCs w:val="24"/>
          </w:rPr>
          <w:t>.interpol.</w:t>
        </w:r>
      </w:hyperlink>
      <w:r>
        <w:rPr>
          <w:sz w:val="24"/>
          <w:szCs w:val="24"/>
        </w:rPr>
        <w:t xml:space="preserve"> </w:t>
      </w:r>
      <w:r>
        <w:rPr>
          <w:color w:val="0000ED"/>
          <w:sz w:val="24"/>
          <w:szCs w:val="24"/>
          <w:u w:val="single" w:color="0000ED"/>
        </w:rPr>
        <w:t xml:space="preserve"> </w:t>
      </w:r>
      <w:hyperlink r:id="rId1007">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159E70ED" w14:textId="77777777" w:rsidR="00E9043B" w:rsidRDefault="00E9043B">
      <w:pPr>
        <w:spacing w:before="13" w:line="220" w:lineRule="exact"/>
        <w:rPr>
          <w:sz w:val="22"/>
          <w:szCs w:val="22"/>
        </w:rPr>
      </w:pPr>
    </w:p>
    <w:p w14:paraId="7A5EFB0D" w14:textId="77777777" w:rsidR="00E9043B" w:rsidRDefault="000C1467">
      <w:pPr>
        <w:spacing w:before="34"/>
        <w:ind w:left="280"/>
        <w:rPr>
          <w:sz w:val="24"/>
          <w:szCs w:val="24"/>
        </w:rPr>
      </w:pPr>
      <w:r>
        <w:rPr>
          <w:b/>
          <w:spacing w:val="-22"/>
          <w:position w:val="4"/>
          <w:sz w:val="24"/>
          <w:szCs w:val="24"/>
        </w:rPr>
        <w:t>L</w:t>
      </w:r>
      <w:r>
        <w:rPr>
          <w:b/>
          <w:spacing w:val="-9"/>
          <w:position w:val="4"/>
          <w:sz w:val="24"/>
          <w:szCs w:val="24"/>
        </w:rPr>
        <w:t>Y</w:t>
      </w:r>
      <w:r>
        <w:rPr>
          <w:b/>
          <w:position w:val="4"/>
          <w:sz w:val="24"/>
          <w:szCs w:val="24"/>
        </w:rPr>
        <w:t>i.020  Nomb</w:t>
      </w:r>
      <w:r>
        <w:rPr>
          <w:b/>
          <w:spacing w:val="-4"/>
          <w:position w:val="4"/>
          <w:sz w:val="24"/>
          <w:szCs w:val="24"/>
        </w:rPr>
        <w:t>r</w:t>
      </w:r>
      <w:r>
        <w:rPr>
          <w:b/>
          <w:position w:val="4"/>
          <w:sz w:val="24"/>
          <w:szCs w:val="24"/>
        </w:rPr>
        <w:t xml:space="preserve">e: </w:t>
      </w:r>
      <w:r>
        <w:rPr>
          <w:sz w:val="24"/>
          <w:szCs w:val="24"/>
        </w:rPr>
        <w:t>1: ABDELHAFIZ 2: ZLITNI 3: na 4: na</w:t>
      </w:r>
    </w:p>
    <w:p w14:paraId="28D22274" w14:textId="77777777" w:rsidR="00E9043B" w:rsidRDefault="000C1467">
      <w:pPr>
        <w:spacing w:before="2" w:line="260" w:lineRule="exact"/>
        <w:ind w:left="280" w:right="268"/>
        <w:rPr>
          <w:sz w:val="24"/>
          <w:szCs w:val="24"/>
        </w:rPr>
      </w:pPr>
      <w:r>
        <w:rPr>
          <w:b/>
          <w:sz w:val="24"/>
          <w:szCs w:val="24"/>
        </w:rPr>
        <w:t xml:space="preserve">Título: </w:t>
      </w:r>
      <w:r>
        <w:rPr>
          <w:sz w:val="24"/>
          <w:szCs w:val="24"/>
        </w:rPr>
        <w:t xml:space="preserve">na </w:t>
      </w:r>
      <w:r>
        <w:rPr>
          <w:b/>
          <w:sz w:val="24"/>
          <w:szCs w:val="24"/>
        </w:rPr>
        <w:t xml:space="preserve">Designación: a) </w:t>
      </w:r>
      <w:r>
        <w:rPr>
          <w:sz w:val="24"/>
          <w:szCs w:val="24"/>
        </w:rPr>
        <w:t xml:space="preserve">Ministro de Planificación y Finanzas del Gobierno del Coronel Gadafi. </w:t>
      </w:r>
      <w:r>
        <w:rPr>
          <w:b/>
          <w:sz w:val="24"/>
          <w:szCs w:val="24"/>
        </w:rPr>
        <w:t xml:space="preserve">b) </w:t>
      </w:r>
      <w:r>
        <w:rPr>
          <w:sz w:val="24"/>
          <w:szCs w:val="24"/>
        </w:rPr>
        <w:t xml:space="preserve">Secretario del Comité Popular General de Finanzas y Planificación </w:t>
      </w:r>
      <w:r>
        <w:rPr>
          <w:b/>
          <w:sz w:val="24"/>
          <w:szCs w:val="24"/>
        </w:rPr>
        <w:t xml:space="preserve">c) </w:t>
      </w:r>
      <w:r>
        <w:rPr>
          <w:sz w:val="24"/>
          <w:szCs w:val="24"/>
        </w:rPr>
        <w:t xml:space="preserve">Jefe temporal del Banco Central de Libia </w:t>
      </w:r>
      <w:r>
        <w:rPr>
          <w:b/>
          <w:sz w:val="24"/>
          <w:szCs w:val="24"/>
        </w:rPr>
        <w:t xml:space="preserve">Fecha </w:t>
      </w:r>
      <w:r>
        <w:rPr>
          <w:sz w:val="24"/>
          <w:szCs w:val="24"/>
        </w:rPr>
        <w:t xml:space="preserve">de </w:t>
      </w:r>
      <w:r>
        <w:rPr>
          <w:b/>
          <w:sz w:val="24"/>
          <w:szCs w:val="24"/>
        </w:rPr>
        <w:t xml:space="preserve">nacimiento: </w:t>
      </w:r>
      <w:r>
        <w:rPr>
          <w:sz w:val="24"/>
          <w:szCs w:val="24"/>
        </w:rPr>
        <w:t xml:space="preserve">1935 </w:t>
      </w:r>
      <w:r>
        <w:rPr>
          <w:b/>
          <w:sz w:val="24"/>
          <w:szCs w:val="24"/>
        </w:rPr>
        <w:t xml:space="preserve">Fecha de nacimiento: </w:t>
      </w:r>
      <w:r>
        <w:rPr>
          <w:sz w:val="24"/>
          <w:szCs w:val="24"/>
        </w:rPr>
        <w:t xml:space="preserve">na </w:t>
      </w:r>
      <w:r>
        <w:rPr>
          <w:b/>
          <w:sz w:val="24"/>
          <w:szCs w:val="24"/>
        </w:rPr>
        <w:t xml:space="preserve">Buena calidad también conocida como: </w:t>
      </w:r>
      <w:r>
        <w:rPr>
          <w:sz w:val="24"/>
          <w:szCs w:val="24"/>
        </w:rPr>
        <w:t xml:space="preserve">na </w:t>
      </w:r>
      <w:r>
        <w:rPr>
          <w:b/>
          <w:sz w:val="24"/>
          <w:szCs w:val="24"/>
        </w:rPr>
        <w:t>Baja calidad</w:t>
      </w:r>
    </w:p>
    <w:p w14:paraId="20807204" w14:textId="77777777" w:rsidR="00E9043B" w:rsidRDefault="000C1467">
      <w:pPr>
        <w:spacing w:line="260" w:lineRule="exact"/>
        <w:ind w:left="280"/>
        <w:rPr>
          <w:sz w:val="24"/>
          <w:szCs w:val="24"/>
        </w:rPr>
      </w:pPr>
      <w:r>
        <w:rPr>
          <w:b/>
          <w:sz w:val="24"/>
          <w:szCs w:val="24"/>
        </w:rPr>
        <w:t xml:space="preserve">también conocida como: </w:t>
      </w:r>
      <w:r>
        <w:rPr>
          <w:sz w:val="24"/>
          <w:szCs w:val="24"/>
        </w:rPr>
        <w:t xml:space="preserve">na </w:t>
      </w:r>
      <w:r>
        <w:rPr>
          <w:b/>
          <w:sz w:val="24"/>
          <w:szCs w:val="24"/>
        </w:rPr>
        <w:t xml:space="preserve">Nacionalidad: </w:t>
      </w:r>
      <w:r>
        <w:rPr>
          <w:sz w:val="24"/>
          <w:szCs w:val="24"/>
        </w:rPr>
        <w:t xml:space="preserve">na </w:t>
      </w:r>
      <w:r>
        <w:rPr>
          <w:b/>
          <w:sz w:val="24"/>
          <w:szCs w:val="24"/>
        </w:rPr>
        <w:t xml:space="preserve">Pasaporte no: </w:t>
      </w:r>
      <w:r>
        <w:rPr>
          <w:sz w:val="24"/>
          <w:szCs w:val="24"/>
        </w:rPr>
        <w:t xml:space="preserve">na </w:t>
      </w:r>
      <w:r>
        <w:rPr>
          <w:b/>
          <w:sz w:val="24"/>
          <w:szCs w:val="24"/>
        </w:rPr>
        <w:t>Núme</w:t>
      </w:r>
      <w:r>
        <w:rPr>
          <w:b/>
          <w:spacing w:val="-4"/>
          <w:sz w:val="24"/>
          <w:szCs w:val="24"/>
        </w:rPr>
        <w:t>r</w:t>
      </w:r>
      <w:r>
        <w:rPr>
          <w:b/>
          <w:sz w:val="24"/>
          <w:szCs w:val="24"/>
        </w:rPr>
        <w:t xml:space="preserve">o de identificación nacional: </w:t>
      </w:r>
      <w:r>
        <w:rPr>
          <w:sz w:val="24"/>
          <w:szCs w:val="24"/>
        </w:rPr>
        <w:t>na</w:t>
      </w:r>
    </w:p>
    <w:p w14:paraId="7AA2CDEE" w14:textId="77777777" w:rsidR="00E9043B" w:rsidRDefault="000C1467">
      <w:pPr>
        <w:spacing w:line="260" w:lineRule="exact"/>
        <w:ind w:left="280"/>
        <w:rPr>
          <w:sz w:val="24"/>
          <w:szCs w:val="24"/>
        </w:rPr>
      </w:pPr>
      <w:r>
        <w:rPr>
          <w:b/>
          <w:sz w:val="24"/>
          <w:szCs w:val="24"/>
        </w:rPr>
        <w:t>Di</w:t>
      </w:r>
      <w:r>
        <w:rPr>
          <w:b/>
          <w:spacing w:val="-4"/>
          <w:sz w:val="24"/>
          <w:szCs w:val="24"/>
        </w:rPr>
        <w:t>r</w:t>
      </w:r>
      <w:r>
        <w:rPr>
          <w:b/>
          <w:sz w:val="24"/>
          <w:szCs w:val="24"/>
        </w:rPr>
        <w:t xml:space="preserve">ección: </w:t>
      </w:r>
      <w:r>
        <w:rPr>
          <w:sz w:val="24"/>
          <w:szCs w:val="24"/>
        </w:rPr>
        <w:t xml:space="preserve">Libia </w:t>
      </w:r>
      <w:r>
        <w:rPr>
          <w:b/>
          <w:sz w:val="24"/>
          <w:szCs w:val="24"/>
        </w:rPr>
        <w:t>Listado en:</w:t>
      </w:r>
      <w:r>
        <w:rPr>
          <w:sz w:val="24"/>
          <w:szCs w:val="24"/>
        </w:rPr>
        <w:t>24 de junio de 20</w:t>
      </w:r>
      <w:r>
        <w:rPr>
          <w:spacing w:val="-9"/>
          <w:sz w:val="24"/>
          <w:szCs w:val="24"/>
        </w:rPr>
        <w:t>1</w:t>
      </w:r>
      <w:r>
        <w:rPr>
          <w:sz w:val="24"/>
          <w:szCs w:val="24"/>
        </w:rPr>
        <w:t xml:space="preserve">1 (modificado el </w:t>
      </w:r>
      <w:r>
        <w:rPr>
          <w:spacing w:val="-9"/>
          <w:sz w:val="24"/>
          <w:szCs w:val="24"/>
        </w:rPr>
        <w:t>1</w:t>
      </w:r>
      <w:r>
        <w:rPr>
          <w:sz w:val="24"/>
          <w:szCs w:val="24"/>
        </w:rPr>
        <w:t>1 de noviembre de 2016, 26 de septiembre de</w:t>
      </w:r>
    </w:p>
    <w:p w14:paraId="52C3126E" w14:textId="77777777" w:rsidR="00E9043B" w:rsidRDefault="000C1467">
      <w:pPr>
        <w:spacing w:before="2" w:line="260" w:lineRule="exact"/>
        <w:ind w:left="280" w:right="342"/>
        <w:rPr>
          <w:sz w:val="24"/>
          <w:szCs w:val="24"/>
        </w:rPr>
        <w:sectPr w:rsidR="00E9043B">
          <w:footerReference w:type="default" r:id="rId1008"/>
          <w:pgSz w:w="12240" w:h="15840"/>
          <w:pgMar w:top="380" w:right="420" w:bottom="280" w:left="420" w:header="197" w:footer="248" w:gutter="0"/>
          <w:pgNumType w:start="138"/>
          <w:cols w:space="720"/>
        </w:sectPr>
      </w:pPr>
      <w:r>
        <w:rPr>
          <w:sz w:val="24"/>
          <w:szCs w:val="24"/>
        </w:rPr>
        <w:t xml:space="preserve">2014) </w:t>
      </w:r>
      <w:r>
        <w:rPr>
          <w:b/>
          <w:sz w:val="24"/>
          <w:szCs w:val="24"/>
        </w:rPr>
        <w:t xml:space="preserve">Otra información: </w:t>
      </w:r>
      <w:r>
        <w:rPr>
          <w:sz w:val="24"/>
          <w:szCs w:val="24"/>
        </w:rPr>
        <w:t>Incluido de conformidad con el párrafo 15 de la resolución 1970 y el párrafo 19 de la resolución 1973 (Prohibición de viaja</w:t>
      </w:r>
      <w:r>
        <w:rPr>
          <w:spacing w:val="-10"/>
          <w:sz w:val="24"/>
          <w:szCs w:val="24"/>
        </w:rPr>
        <w:t>r</w:t>
      </w:r>
      <w:r>
        <w:rPr>
          <w:sz w:val="24"/>
          <w:szCs w:val="24"/>
        </w:rPr>
        <w:t xml:space="preserve">, congelación de activos). Enlace web del </w:t>
      </w:r>
      <w:r>
        <w:rPr>
          <w:spacing w:val="-18"/>
          <w:sz w:val="24"/>
          <w:szCs w:val="24"/>
        </w:rPr>
        <w:t>A</w:t>
      </w:r>
      <w:r>
        <w:rPr>
          <w:sz w:val="24"/>
          <w:szCs w:val="24"/>
        </w:rPr>
        <w:t>viso especial de INTERPOL-</w:t>
      </w:r>
    </w:p>
    <w:p w14:paraId="20A6E040" w14:textId="77777777" w:rsidR="00E9043B" w:rsidRDefault="00E9043B">
      <w:pPr>
        <w:spacing w:line="140" w:lineRule="exact"/>
        <w:rPr>
          <w:sz w:val="14"/>
          <w:szCs w:val="14"/>
        </w:rPr>
      </w:pPr>
    </w:p>
    <w:p w14:paraId="3CF5CC5E" w14:textId="77777777" w:rsidR="00E9043B" w:rsidRDefault="003103A9">
      <w:pPr>
        <w:spacing w:before="37" w:line="260" w:lineRule="exact"/>
        <w:ind w:left="280" w:right="1004"/>
        <w:rPr>
          <w:sz w:val="24"/>
          <w:szCs w:val="24"/>
        </w:rPr>
      </w:pPr>
      <w:hyperlink r:id="rId1009">
        <w:r w:rsidR="000C1467">
          <w:rPr>
            <w:sz w:val="24"/>
            <w:szCs w:val="24"/>
          </w:rPr>
          <w:t>Consejo de Seguridad de la ONU: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Individuals </w:t>
      </w:r>
      <w:r w:rsidR="000C1467">
        <w:rPr>
          <w:color w:val="0000ED"/>
          <w:sz w:val="24"/>
          <w:szCs w:val="24"/>
          <w:u w:val="single" w:color="0000ED"/>
        </w:rPr>
        <w:t xml:space="preserve"> </w:t>
      </w:r>
      <w:hyperlink r:id="rId1010">
        <w:r w:rsidR="000C1467">
          <w:rPr>
            <w:color w:val="0000ED"/>
            <w:sz w:val="24"/>
            <w:szCs w:val="24"/>
            <w:u w:val="single" w:color="0000ED"/>
          </w:rPr>
          <w:t>ha</w:t>
        </w:r>
        <w:r w:rsidR="000C1467">
          <w:rPr>
            <w:color w:val="0000ED"/>
            <w:sz w:val="24"/>
            <w:szCs w:val="24"/>
          </w:rPr>
          <w:t>g</w:t>
        </w:r>
        <w:r w:rsidR="000C1467">
          <w:rPr>
            <w:color w:val="0000ED"/>
            <w:sz w:val="24"/>
            <w:szCs w:val="24"/>
            <w:u w:val="single" w:color="0000ED"/>
          </w:rPr>
          <w:t xml:space="preserve">a  clic  aquí </w:t>
        </w:r>
      </w:hyperlink>
    </w:p>
    <w:p w14:paraId="3CAE192D" w14:textId="77777777" w:rsidR="00E9043B" w:rsidRDefault="00E9043B">
      <w:pPr>
        <w:spacing w:before="13" w:line="220" w:lineRule="exact"/>
        <w:rPr>
          <w:sz w:val="22"/>
          <w:szCs w:val="22"/>
        </w:rPr>
      </w:pPr>
    </w:p>
    <w:p w14:paraId="7E08A3D1" w14:textId="77777777" w:rsidR="00E9043B" w:rsidRDefault="000C1467">
      <w:pPr>
        <w:spacing w:before="34"/>
        <w:ind w:left="280"/>
        <w:rPr>
          <w:sz w:val="24"/>
          <w:szCs w:val="24"/>
        </w:rPr>
      </w:pPr>
      <w:r>
        <w:rPr>
          <w:b/>
          <w:position w:val="4"/>
          <w:sz w:val="24"/>
          <w:szCs w:val="24"/>
        </w:rPr>
        <w:t>QDi.223  Nomb</w:t>
      </w:r>
      <w:r>
        <w:rPr>
          <w:b/>
          <w:spacing w:val="-4"/>
          <w:position w:val="4"/>
          <w:sz w:val="24"/>
          <w:szCs w:val="24"/>
        </w:rPr>
        <w:t>r</w:t>
      </w:r>
      <w:r>
        <w:rPr>
          <w:b/>
          <w:position w:val="4"/>
          <w:sz w:val="24"/>
          <w:szCs w:val="24"/>
        </w:rPr>
        <w:t xml:space="preserve">e: </w:t>
      </w:r>
      <w:r>
        <w:rPr>
          <w:sz w:val="24"/>
          <w:szCs w:val="24"/>
        </w:rPr>
        <w:t>1: MERAI 2: ABDE</w:t>
      </w:r>
      <w:r>
        <w:rPr>
          <w:spacing w:val="-18"/>
          <w:sz w:val="24"/>
          <w:szCs w:val="24"/>
        </w:rPr>
        <w:t>F</w:t>
      </w:r>
      <w:r>
        <w:rPr>
          <w:spacing w:val="-27"/>
          <w:sz w:val="24"/>
          <w:szCs w:val="24"/>
        </w:rPr>
        <w:t>A</w:t>
      </w:r>
      <w:r>
        <w:rPr>
          <w:sz w:val="24"/>
          <w:szCs w:val="24"/>
        </w:rPr>
        <w:t>T</w:t>
      </w:r>
      <w:r>
        <w:rPr>
          <w:spacing w:val="-19"/>
          <w:sz w:val="24"/>
          <w:szCs w:val="24"/>
        </w:rPr>
        <w:t>T</w:t>
      </w:r>
      <w:r>
        <w:rPr>
          <w:sz w:val="24"/>
          <w:szCs w:val="24"/>
        </w:rPr>
        <w:t>AH 3: KHALIL 4: ZOGHBI</w:t>
      </w:r>
    </w:p>
    <w:p w14:paraId="2C818C47"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(escritura original): </w:t>
      </w:r>
      <w:r>
        <w:rPr>
          <w:sz w:val="24"/>
          <w:szCs w:val="24"/>
        </w:rPr>
        <w:t>ﻲﺒﻏز ﻞﯿﻠﺧ حﺎﺘﻓﺪﺒﻋ ﻲﻋﺮﻣ</w:t>
      </w:r>
    </w:p>
    <w:p w14:paraId="00EF434F" w14:textId="77777777" w:rsidR="00E9043B" w:rsidRDefault="000C1467">
      <w:pPr>
        <w:spacing w:line="260" w:lineRule="exact"/>
        <w:ind w:left="280"/>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na </w:t>
      </w:r>
      <w:r>
        <w:rPr>
          <w:b/>
          <w:sz w:val="24"/>
          <w:szCs w:val="24"/>
        </w:rPr>
        <w:t xml:space="preserve">Fecha de </w:t>
      </w:r>
      <w:r>
        <w:rPr>
          <w:sz w:val="24"/>
          <w:szCs w:val="24"/>
        </w:rPr>
        <w:t xml:space="preserve">nacimiento </w:t>
      </w:r>
      <w:r>
        <w:rPr>
          <w:b/>
          <w:sz w:val="24"/>
          <w:szCs w:val="24"/>
        </w:rPr>
        <w:t xml:space="preserve">: a) </w:t>
      </w:r>
      <w:r>
        <w:rPr>
          <w:sz w:val="24"/>
          <w:szCs w:val="24"/>
        </w:rPr>
        <w:t xml:space="preserve">4 de abril de 1969 </w:t>
      </w:r>
      <w:r>
        <w:rPr>
          <w:b/>
          <w:sz w:val="24"/>
          <w:szCs w:val="24"/>
        </w:rPr>
        <w:t xml:space="preserve">b) </w:t>
      </w:r>
      <w:r>
        <w:rPr>
          <w:sz w:val="24"/>
          <w:szCs w:val="24"/>
        </w:rPr>
        <w:t xml:space="preserve">4 de abril de 1960 </w:t>
      </w:r>
      <w:r>
        <w:rPr>
          <w:b/>
          <w:sz w:val="24"/>
          <w:szCs w:val="24"/>
        </w:rPr>
        <w:t xml:space="preserve">c) </w:t>
      </w:r>
      <w:r>
        <w:rPr>
          <w:sz w:val="24"/>
          <w:szCs w:val="24"/>
        </w:rPr>
        <w:t>4 Junio de 1960</w:t>
      </w:r>
    </w:p>
    <w:p w14:paraId="75F5D40F" w14:textId="77777777" w:rsidR="00E9043B" w:rsidRDefault="000C1467">
      <w:pPr>
        <w:spacing w:before="2" w:line="260" w:lineRule="exact"/>
        <w:ind w:left="280" w:right="221"/>
        <w:rPr>
          <w:sz w:val="24"/>
          <w:szCs w:val="24"/>
        </w:rPr>
      </w:pPr>
      <w:r>
        <w:rPr>
          <w:sz w:val="24"/>
          <w:szCs w:val="24"/>
        </w:rPr>
        <w:t xml:space="preserve">Lugar de nacimiento </w:t>
      </w:r>
      <w:r>
        <w:rPr>
          <w:b/>
          <w:sz w:val="24"/>
          <w:szCs w:val="24"/>
        </w:rPr>
        <w:t xml:space="preserve">: </w:t>
      </w:r>
      <w:r>
        <w:rPr>
          <w:sz w:val="24"/>
          <w:szCs w:val="24"/>
        </w:rPr>
        <w:t xml:space="preserve">Bengasi, Libia </w:t>
      </w:r>
      <w:r>
        <w:rPr>
          <w:b/>
          <w:sz w:val="24"/>
          <w:szCs w:val="24"/>
        </w:rPr>
        <w:t xml:space="preserve">Buena calidad alias: a) </w:t>
      </w:r>
      <w:r>
        <w:rPr>
          <w:sz w:val="24"/>
          <w:szCs w:val="24"/>
        </w:rPr>
        <w:t xml:space="preserve">Mohamed Lebachir nacido el 14 de enero de 1968 en Marruecos </w:t>
      </w:r>
      <w:r>
        <w:rPr>
          <w:b/>
          <w:sz w:val="24"/>
          <w:szCs w:val="24"/>
        </w:rPr>
        <w:t xml:space="preserve">b) </w:t>
      </w:r>
      <w:r>
        <w:rPr>
          <w:sz w:val="24"/>
          <w:szCs w:val="24"/>
        </w:rPr>
        <w:t xml:space="preserve">Meri Albdelfattah Zgbye nacido el 4 de junio de 1960 en Bendasi, Libia </w:t>
      </w:r>
      <w:r>
        <w:rPr>
          <w:b/>
          <w:sz w:val="24"/>
          <w:szCs w:val="24"/>
        </w:rPr>
        <w:t xml:space="preserve">c) </w:t>
      </w:r>
      <w:r>
        <w:rPr>
          <w:sz w:val="24"/>
          <w:szCs w:val="24"/>
        </w:rPr>
        <w:t>Zoghbai Merai</w:t>
      </w:r>
    </w:p>
    <w:p w14:paraId="72D543A6" w14:textId="77777777" w:rsidR="00E9043B" w:rsidRDefault="000C1467">
      <w:pPr>
        <w:spacing w:before="15" w:line="260" w:lineRule="exact"/>
        <w:ind w:left="280" w:right="448"/>
        <w:rPr>
          <w:sz w:val="24"/>
          <w:szCs w:val="24"/>
        </w:rPr>
      </w:pPr>
      <w:r>
        <w:rPr>
          <w:sz w:val="24"/>
          <w:szCs w:val="24"/>
        </w:rPr>
        <w:t xml:space="preserve">Abdul Fattah </w:t>
      </w:r>
      <w:r>
        <w:rPr>
          <w:b/>
          <w:sz w:val="24"/>
          <w:szCs w:val="24"/>
        </w:rPr>
        <w:t xml:space="preserve">d) </w:t>
      </w:r>
      <w:r>
        <w:rPr>
          <w:sz w:val="24"/>
          <w:szCs w:val="24"/>
        </w:rPr>
        <w:t xml:space="preserve">Lazrag Faraj nacido el 13 de noviembre . 1960 en Libia </w:t>
      </w:r>
      <w:r>
        <w:rPr>
          <w:b/>
          <w:sz w:val="24"/>
          <w:szCs w:val="24"/>
        </w:rPr>
        <w:t>e)</w:t>
      </w:r>
      <w:r>
        <w:rPr>
          <w:position w:val="1"/>
          <w:sz w:val="24"/>
          <w:szCs w:val="24"/>
        </w:rPr>
        <w:t xml:space="preserve">Larzg Ben Ila nació el </w:t>
      </w:r>
      <w:r>
        <w:rPr>
          <w:spacing w:val="-9"/>
          <w:position w:val="1"/>
          <w:sz w:val="24"/>
          <w:szCs w:val="24"/>
        </w:rPr>
        <w:t>1</w:t>
      </w:r>
      <w:r>
        <w:rPr>
          <w:position w:val="1"/>
          <w:sz w:val="24"/>
          <w:szCs w:val="24"/>
        </w:rPr>
        <w:t xml:space="preserve">1 de agosto </w:t>
      </w:r>
      <w:r>
        <w:rPr>
          <w:sz w:val="24"/>
          <w:szCs w:val="24"/>
        </w:rPr>
        <w:t xml:space="preserve">de 1960 en Libia </w:t>
      </w:r>
      <w:r>
        <w:rPr>
          <w:b/>
          <w:sz w:val="24"/>
          <w:szCs w:val="24"/>
        </w:rPr>
        <w:t xml:space="preserve">f) </w:t>
      </w:r>
      <w:r>
        <w:rPr>
          <w:sz w:val="24"/>
          <w:szCs w:val="24"/>
        </w:rPr>
        <w:t xml:space="preserve">Muhammed El Besir </w:t>
      </w:r>
      <w:r>
        <w:rPr>
          <w:b/>
          <w:sz w:val="24"/>
          <w:szCs w:val="24"/>
        </w:rPr>
        <w:t xml:space="preserve">g) </w:t>
      </w:r>
      <w:r>
        <w:rPr>
          <w:sz w:val="24"/>
          <w:szCs w:val="24"/>
        </w:rPr>
        <w:t xml:space="preserve">Merai Zoghbai (anteriormente mencionado, en árabe: ﻲﺒﻏز ﻲﻋﺮﻣ) </w:t>
      </w:r>
      <w:r>
        <w:rPr>
          <w:b/>
          <w:sz w:val="24"/>
          <w:szCs w:val="24"/>
        </w:rPr>
        <w:t xml:space="preserve">Baja calidad también conocido como: a) </w:t>
      </w:r>
      <w:r>
        <w:rPr>
          <w:sz w:val="24"/>
          <w:szCs w:val="24"/>
        </w:rPr>
        <w:t xml:space="preserve">F'raji di Singapur </w:t>
      </w:r>
      <w:r>
        <w:rPr>
          <w:b/>
          <w:sz w:val="24"/>
          <w:szCs w:val="24"/>
        </w:rPr>
        <w:t xml:space="preserve">b) </w:t>
      </w:r>
      <w:r>
        <w:rPr>
          <w:sz w:val="24"/>
          <w:szCs w:val="24"/>
        </w:rPr>
        <w:t xml:space="preserve">F'raji il Libico </w:t>
      </w:r>
      <w:r>
        <w:rPr>
          <w:b/>
          <w:sz w:val="24"/>
          <w:szCs w:val="24"/>
        </w:rPr>
        <w:t xml:space="preserve">c) </w:t>
      </w:r>
      <w:r>
        <w:rPr>
          <w:sz w:val="24"/>
          <w:szCs w:val="24"/>
        </w:rPr>
        <w:t xml:space="preserve">Farag </w:t>
      </w:r>
      <w:r>
        <w:rPr>
          <w:b/>
          <w:sz w:val="24"/>
          <w:szCs w:val="24"/>
        </w:rPr>
        <w:t xml:space="preserve">d) </w:t>
      </w:r>
      <w:r>
        <w:rPr>
          <w:sz w:val="24"/>
          <w:szCs w:val="24"/>
        </w:rPr>
        <w:t xml:space="preserve">Fredj nació el 13 de noviembre de 1960 en Libia </w:t>
      </w:r>
      <w:r>
        <w:rPr>
          <w:b/>
          <w:sz w:val="24"/>
          <w:szCs w:val="24"/>
        </w:rPr>
        <w:t xml:space="preserve">Nacionalidad: </w:t>
      </w:r>
      <w:r>
        <w:rPr>
          <w:sz w:val="24"/>
          <w:szCs w:val="24"/>
        </w:rPr>
        <w:t xml:space="preserve">Libia Número de </w:t>
      </w:r>
      <w:r>
        <w:rPr>
          <w:b/>
          <w:sz w:val="24"/>
          <w:szCs w:val="24"/>
        </w:rPr>
        <w:t xml:space="preserve">pasaporte: </w:t>
      </w:r>
      <w:r>
        <w:rPr>
          <w:sz w:val="24"/>
          <w:szCs w:val="24"/>
        </w:rPr>
        <w:t xml:space="preserve">nd Número de </w:t>
      </w:r>
      <w:r>
        <w:rPr>
          <w:b/>
          <w:sz w:val="24"/>
          <w:szCs w:val="24"/>
        </w:rPr>
        <w:t xml:space="preserve">identificación nacional: </w:t>
      </w:r>
      <w:r>
        <w:rPr>
          <w:sz w:val="24"/>
          <w:szCs w:val="24"/>
        </w:rPr>
        <w:t xml:space="preserve">nd </w:t>
      </w:r>
      <w:r>
        <w:rPr>
          <w:b/>
          <w:sz w:val="24"/>
          <w:szCs w:val="24"/>
        </w:rPr>
        <w:t>Di</w:t>
      </w:r>
      <w:r>
        <w:rPr>
          <w:b/>
          <w:spacing w:val="-4"/>
          <w:sz w:val="24"/>
          <w:szCs w:val="24"/>
        </w:rPr>
        <w:t>r</w:t>
      </w:r>
      <w:r>
        <w:rPr>
          <w:b/>
          <w:sz w:val="24"/>
          <w:szCs w:val="24"/>
        </w:rPr>
        <w:t xml:space="preserve">ección: </w:t>
      </w:r>
      <w:r>
        <w:rPr>
          <w:sz w:val="24"/>
          <w:szCs w:val="24"/>
        </w:rPr>
        <w:t xml:space="preserve">nd Fecha de inclusión </w:t>
      </w:r>
      <w:r>
        <w:rPr>
          <w:b/>
          <w:sz w:val="24"/>
          <w:szCs w:val="24"/>
        </w:rPr>
        <w:t xml:space="preserve">en la lista: </w:t>
      </w:r>
      <w:r>
        <w:rPr>
          <w:sz w:val="24"/>
          <w:szCs w:val="24"/>
        </w:rPr>
        <w:t>2 de agosto de 2006 (modificada el 3 de junio de</w:t>
      </w:r>
    </w:p>
    <w:p w14:paraId="7A913AF3" w14:textId="77777777" w:rsidR="00E9043B" w:rsidRDefault="000C1467">
      <w:pPr>
        <w:spacing w:line="260" w:lineRule="exact"/>
        <w:ind w:left="280" w:right="488"/>
        <w:rPr>
          <w:sz w:val="24"/>
          <w:szCs w:val="24"/>
        </w:rPr>
      </w:pPr>
      <w:r>
        <w:rPr>
          <w:sz w:val="24"/>
          <w:szCs w:val="24"/>
        </w:rPr>
        <w:t>2009, 1 de septiembre de 2009, 13 de diciembre de 20</w:t>
      </w:r>
      <w:r>
        <w:rPr>
          <w:spacing w:val="-9"/>
          <w:sz w:val="24"/>
          <w:szCs w:val="24"/>
        </w:rPr>
        <w:t>1</w:t>
      </w:r>
      <w:r>
        <w:rPr>
          <w:sz w:val="24"/>
          <w:szCs w:val="24"/>
        </w:rPr>
        <w:t xml:space="preserve">1 , 21 de marzo de 2017) </w:t>
      </w:r>
      <w:r>
        <w:rPr>
          <w:b/>
          <w:sz w:val="24"/>
          <w:szCs w:val="24"/>
        </w:rPr>
        <w:t>Otra información:</w:t>
      </w:r>
      <w:r>
        <w:rPr>
          <w:sz w:val="24"/>
          <w:szCs w:val="24"/>
        </w:rPr>
        <w:t>Considerado prófugo de la justicia por las autoridades italianas y condenado in absentia a 6 años</w:t>
      </w:r>
    </w:p>
    <w:p w14:paraId="308F8207" w14:textId="77777777" w:rsidR="00E9043B" w:rsidRDefault="000C1467">
      <w:pPr>
        <w:spacing w:line="260" w:lineRule="exact"/>
        <w:ind w:left="280"/>
        <w:rPr>
          <w:sz w:val="24"/>
          <w:szCs w:val="24"/>
        </w:rPr>
      </w:pPr>
      <w:r>
        <w:rPr>
          <w:sz w:val="24"/>
          <w:szCs w:val="24"/>
        </w:rPr>
        <w:t>de prisión el 20 de noviembre de 2008. Miembro del Libyan Islamic Fighting Group (QDe.0</w:t>
      </w:r>
      <w:r>
        <w:rPr>
          <w:spacing w:val="-9"/>
          <w:sz w:val="24"/>
          <w:szCs w:val="24"/>
        </w:rPr>
        <w:t>1</w:t>
      </w:r>
      <w:r>
        <w:rPr>
          <w:sz w:val="24"/>
          <w:szCs w:val="24"/>
        </w:rPr>
        <w:t xml:space="preserve">1). Hijo de </w:t>
      </w:r>
      <w:r>
        <w:rPr>
          <w:spacing w:val="-19"/>
          <w:sz w:val="24"/>
          <w:szCs w:val="24"/>
        </w:rPr>
        <w:t>W</w:t>
      </w:r>
      <w:r>
        <w:rPr>
          <w:sz w:val="24"/>
          <w:szCs w:val="24"/>
        </w:rPr>
        <w:t>anisa</w:t>
      </w:r>
    </w:p>
    <w:p w14:paraId="0C7C02DD" w14:textId="77777777" w:rsidR="00E9043B" w:rsidRDefault="000C1467">
      <w:pPr>
        <w:spacing w:line="260" w:lineRule="exact"/>
        <w:ind w:left="280"/>
        <w:rPr>
          <w:sz w:val="24"/>
          <w:szCs w:val="24"/>
        </w:rPr>
      </w:pPr>
      <w:r>
        <w:rPr>
          <w:sz w:val="24"/>
          <w:szCs w:val="24"/>
        </w:rPr>
        <w:t>Abdessalam. La revisión de conformidad con la resolución 1822 (2008) del Consejo de Seguridad concluyó el</w:t>
      </w:r>
    </w:p>
    <w:p w14:paraId="0C86943B" w14:textId="77777777" w:rsidR="00E9043B" w:rsidRDefault="000C1467">
      <w:pPr>
        <w:spacing w:line="260" w:lineRule="exact"/>
        <w:ind w:left="280"/>
        <w:rPr>
          <w:sz w:val="24"/>
          <w:szCs w:val="24"/>
        </w:rPr>
      </w:pPr>
      <w:r>
        <w:rPr>
          <w:sz w:val="24"/>
          <w:szCs w:val="24"/>
        </w:rPr>
        <w:t xml:space="preserve">20 de julio de 2009. Enlace web del </w:t>
      </w:r>
      <w:r>
        <w:rPr>
          <w:spacing w:val="-18"/>
          <w:sz w:val="24"/>
          <w:szCs w:val="24"/>
        </w:rPr>
        <w:t>A</w:t>
      </w:r>
      <w:r>
        <w:rPr>
          <w:sz w:val="24"/>
          <w:szCs w:val="24"/>
        </w:rPr>
        <w:t>viso especial de INTERPOL y el Consejo de Seguridad de las Naciones</w:t>
      </w:r>
    </w:p>
    <w:p w14:paraId="21F15AE6" w14:textId="77777777" w:rsidR="00E9043B" w:rsidRDefault="003103A9">
      <w:pPr>
        <w:spacing w:line="260" w:lineRule="exact"/>
        <w:ind w:left="280"/>
        <w:rPr>
          <w:sz w:val="24"/>
          <w:szCs w:val="24"/>
        </w:rPr>
      </w:pPr>
      <w:hyperlink r:id="rId1011">
        <w:r w:rsidR="000C1467">
          <w:rPr>
            <w:position w:val="-1"/>
            <w:sz w:val="24"/>
            <w:szCs w:val="24"/>
          </w:rPr>
          <w:t>Unidas: https://ww</w:t>
        </w:r>
        <w:r w:rsidR="000C1467">
          <w:rPr>
            <w:spacing w:val="-16"/>
            <w:position w:val="-1"/>
            <w:sz w:val="24"/>
            <w:szCs w:val="24"/>
          </w:rPr>
          <w:t>w</w:t>
        </w:r>
        <w:r w:rsidR="000C1467">
          <w:rPr>
            <w:position w:val="-1"/>
            <w:sz w:val="24"/>
            <w:szCs w:val="24"/>
          </w:rPr>
          <w:t>.interpol.int/en/How-we-work/Notices/</w:t>
        </w:r>
      </w:hyperlink>
      <w:r w:rsidR="000C1467">
        <w:rPr>
          <w:spacing w:val="-14"/>
          <w:position w:val="-1"/>
          <w:sz w:val="24"/>
          <w:szCs w:val="24"/>
        </w:rPr>
        <w:t>V</w:t>
      </w:r>
      <w:r w:rsidR="000C1467">
        <w:rPr>
          <w:position w:val="-1"/>
          <w:sz w:val="24"/>
          <w:szCs w:val="24"/>
        </w:rPr>
        <w:t>iew- ONU-</w:t>
      </w:r>
      <w:r w:rsidR="000C1467">
        <w:rPr>
          <w:spacing w:val="-18"/>
          <w:position w:val="-1"/>
          <w:sz w:val="24"/>
          <w:szCs w:val="24"/>
        </w:rPr>
        <w:t>A</w:t>
      </w:r>
      <w:r w:rsidR="000C1467">
        <w:rPr>
          <w:position w:val="-1"/>
          <w:sz w:val="24"/>
          <w:szCs w:val="24"/>
        </w:rPr>
        <w:t xml:space="preserve">visos-Individuos </w:t>
      </w:r>
      <w:r w:rsidR="000C1467">
        <w:rPr>
          <w:color w:val="0000ED"/>
          <w:position w:val="-1"/>
          <w:sz w:val="24"/>
          <w:szCs w:val="24"/>
          <w:u w:val="single" w:color="0000ED"/>
        </w:rPr>
        <w:t xml:space="preserve"> </w:t>
      </w:r>
      <w:hyperlink r:id="rId1012">
        <w:r w:rsidR="000C1467">
          <w:rPr>
            <w:color w:val="0000ED"/>
            <w:position w:val="-1"/>
            <w:sz w:val="24"/>
            <w:szCs w:val="24"/>
            <w:u w:val="single" w:color="0000ED"/>
          </w:rPr>
          <w:t>ha</w:t>
        </w:r>
        <w:r w:rsidR="000C1467">
          <w:rPr>
            <w:color w:val="0000ED"/>
            <w:position w:val="-1"/>
            <w:sz w:val="24"/>
            <w:szCs w:val="24"/>
          </w:rPr>
          <w:t>g</w:t>
        </w:r>
        <w:r w:rsidR="000C1467">
          <w:rPr>
            <w:color w:val="0000ED"/>
            <w:position w:val="-1"/>
            <w:sz w:val="24"/>
            <w:szCs w:val="24"/>
            <w:u w:val="single" w:color="0000ED"/>
          </w:rPr>
          <w:t xml:space="preserve">a  clic  aquí </w:t>
        </w:r>
      </w:hyperlink>
    </w:p>
    <w:p w14:paraId="4338FDA0" w14:textId="77777777" w:rsidR="00E9043B" w:rsidRDefault="00E9043B">
      <w:pPr>
        <w:spacing w:before="20" w:line="220" w:lineRule="exact"/>
        <w:rPr>
          <w:sz w:val="22"/>
          <w:szCs w:val="22"/>
        </w:rPr>
      </w:pPr>
    </w:p>
    <w:p w14:paraId="7C66B551" w14:textId="77777777" w:rsidR="00E9043B" w:rsidRDefault="000C1467">
      <w:pPr>
        <w:spacing w:before="34"/>
        <w:ind w:left="280"/>
        <w:rPr>
          <w:sz w:val="24"/>
          <w:szCs w:val="24"/>
        </w:rPr>
      </w:pPr>
      <w:r>
        <w:rPr>
          <w:b/>
          <w:position w:val="4"/>
          <w:sz w:val="24"/>
          <w:szCs w:val="24"/>
        </w:rPr>
        <w:t>IRi.043  Nomb</w:t>
      </w:r>
      <w:r>
        <w:rPr>
          <w:b/>
          <w:spacing w:val="-4"/>
          <w:position w:val="4"/>
          <w:sz w:val="24"/>
          <w:szCs w:val="24"/>
        </w:rPr>
        <w:t>r</w:t>
      </w:r>
      <w:r>
        <w:rPr>
          <w:b/>
          <w:position w:val="4"/>
          <w:sz w:val="24"/>
          <w:szCs w:val="24"/>
        </w:rPr>
        <w:t xml:space="preserve">e: </w:t>
      </w:r>
      <w:r>
        <w:rPr>
          <w:sz w:val="24"/>
          <w:szCs w:val="24"/>
        </w:rPr>
        <w:t>1: MOHAMMAD BAQER 2: ZOLQADR 3: na 4: na</w:t>
      </w:r>
    </w:p>
    <w:p w14:paraId="0B46EE99" w14:textId="77777777" w:rsidR="00E9043B" w:rsidRDefault="000C1467">
      <w:pPr>
        <w:spacing w:before="2" w:line="260" w:lineRule="exact"/>
        <w:ind w:left="280" w:right="294"/>
        <w:rPr>
          <w:sz w:val="24"/>
          <w:szCs w:val="24"/>
        </w:rPr>
      </w:pPr>
      <w:r>
        <w:rPr>
          <w:b/>
          <w:sz w:val="24"/>
          <w:szCs w:val="24"/>
        </w:rPr>
        <w:t xml:space="preserve">Título: </w:t>
      </w:r>
      <w:r>
        <w:rPr>
          <w:sz w:val="24"/>
          <w:szCs w:val="24"/>
        </w:rPr>
        <w:t xml:space="preserve">na </w:t>
      </w:r>
      <w:r>
        <w:rPr>
          <w:b/>
          <w:sz w:val="24"/>
          <w:szCs w:val="24"/>
        </w:rPr>
        <w:t xml:space="preserve">Designación: a) </w:t>
      </w:r>
      <w:r>
        <w:rPr>
          <w:sz w:val="24"/>
          <w:szCs w:val="24"/>
        </w:rPr>
        <w:t xml:space="preserve">General </w:t>
      </w:r>
      <w:r>
        <w:rPr>
          <w:b/>
          <w:sz w:val="24"/>
          <w:szCs w:val="24"/>
        </w:rPr>
        <w:t xml:space="preserve">b) </w:t>
      </w:r>
      <w:r>
        <w:rPr>
          <w:sz w:val="24"/>
          <w:szCs w:val="24"/>
        </w:rPr>
        <w:t xml:space="preserve">Oficial del IRGC </w:t>
      </w:r>
      <w:r>
        <w:rPr>
          <w:b/>
          <w:sz w:val="24"/>
          <w:szCs w:val="24"/>
        </w:rPr>
        <w:t xml:space="preserve">c) </w:t>
      </w:r>
      <w:r>
        <w:rPr>
          <w:spacing w:val="-14"/>
          <w:sz w:val="24"/>
          <w:szCs w:val="24"/>
        </w:rPr>
        <w:t>V</w:t>
      </w:r>
      <w:r>
        <w:rPr>
          <w:sz w:val="24"/>
          <w:szCs w:val="24"/>
        </w:rPr>
        <w:t xml:space="preserve">iceministro del Interior para Asuntos de Seguridad </w:t>
      </w:r>
      <w:r>
        <w:rPr>
          <w:b/>
          <w:sz w:val="24"/>
          <w:szCs w:val="24"/>
        </w:rPr>
        <w:t xml:space="preserve">Fecha de nacimiento: </w:t>
      </w:r>
      <w:r>
        <w:rPr>
          <w:sz w:val="24"/>
          <w:szCs w:val="24"/>
        </w:rPr>
        <w:t xml:space="preserve">na </w:t>
      </w:r>
      <w:r>
        <w:rPr>
          <w:b/>
          <w:sz w:val="24"/>
          <w:szCs w:val="24"/>
        </w:rPr>
        <w:t xml:space="preserve">POB: </w:t>
      </w:r>
      <w:r>
        <w:rPr>
          <w:sz w:val="24"/>
          <w:szCs w:val="24"/>
        </w:rPr>
        <w:t xml:space="preserve">na </w:t>
      </w:r>
      <w:r>
        <w:rPr>
          <w:b/>
          <w:sz w:val="24"/>
          <w:szCs w:val="24"/>
        </w:rPr>
        <w:t xml:space="preserve">Buena calidad alias: </w:t>
      </w:r>
      <w:r>
        <w:rPr>
          <w:sz w:val="24"/>
          <w:szCs w:val="24"/>
        </w:rPr>
        <w:t xml:space="preserve">Mohammad Bakr Zolqadr; Mohammad Bakr Zolkadr; Mohammad Baqer Zolqadir; Mohammad Baqer Zolqader </w:t>
      </w:r>
      <w:r>
        <w:rPr>
          <w:b/>
          <w:sz w:val="24"/>
          <w:szCs w:val="24"/>
        </w:rPr>
        <w:t xml:space="preserve">Baja calidad también conocido como: </w:t>
      </w:r>
      <w:r>
        <w:rPr>
          <w:sz w:val="24"/>
          <w:szCs w:val="24"/>
        </w:rPr>
        <w:t xml:space="preserve">nd </w:t>
      </w:r>
      <w:r>
        <w:rPr>
          <w:b/>
          <w:sz w:val="24"/>
          <w:szCs w:val="24"/>
        </w:rPr>
        <w:t xml:space="preserve">Nacionalidad: </w:t>
      </w:r>
      <w:r>
        <w:rPr>
          <w:sz w:val="24"/>
          <w:szCs w:val="24"/>
        </w:rPr>
        <w:t xml:space="preserve">nd Número de </w:t>
      </w:r>
      <w:r>
        <w:rPr>
          <w:b/>
          <w:sz w:val="24"/>
          <w:szCs w:val="24"/>
        </w:rPr>
        <w:t xml:space="preserve">pasaporte: </w:t>
      </w:r>
      <w:r>
        <w:rPr>
          <w:sz w:val="24"/>
          <w:szCs w:val="24"/>
        </w:rPr>
        <w:t xml:space="preserve">nd Número de </w:t>
      </w:r>
      <w:r>
        <w:rPr>
          <w:b/>
          <w:sz w:val="24"/>
          <w:szCs w:val="24"/>
        </w:rPr>
        <w:t xml:space="preserve">identificación nacional: </w:t>
      </w:r>
      <w:r>
        <w:rPr>
          <w:sz w:val="24"/>
          <w:szCs w:val="24"/>
        </w:rPr>
        <w:t xml:space="preserve">nd </w:t>
      </w:r>
      <w:r>
        <w:rPr>
          <w:b/>
          <w:sz w:val="24"/>
          <w:szCs w:val="24"/>
        </w:rPr>
        <w:t>Di</w:t>
      </w:r>
      <w:r>
        <w:rPr>
          <w:b/>
          <w:spacing w:val="-4"/>
          <w:sz w:val="24"/>
          <w:szCs w:val="24"/>
        </w:rPr>
        <w:t>r</w:t>
      </w:r>
      <w:r>
        <w:rPr>
          <w:b/>
          <w:sz w:val="24"/>
          <w:szCs w:val="24"/>
        </w:rPr>
        <w:t xml:space="preserve">ección: </w:t>
      </w:r>
      <w:r>
        <w:rPr>
          <w:sz w:val="24"/>
          <w:szCs w:val="24"/>
        </w:rPr>
        <w:t xml:space="preserve">nd </w:t>
      </w:r>
      <w:r>
        <w:rPr>
          <w:b/>
          <w:sz w:val="24"/>
          <w:szCs w:val="24"/>
        </w:rPr>
        <w:t>Listado el:</w:t>
      </w:r>
    </w:p>
    <w:p w14:paraId="3B3C14F6" w14:textId="77777777" w:rsidR="00E9043B" w:rsidRDefault="000C1467">
      <w:pPr>
        <w:spacing w:line="260" w:lineRule="exact"/>
        <w:ind w:left="280" w:right="976"/>
        <w:rPr>
          <w:sz w:val="24"/>
          <w:szCs w:val="24"/>
        </w:rPr>
      </w:pPr>
      <w:r>
        <w:rPr>
          <w:sz w:val="24"/>
          <w:szCs w:val="24"/>
        </w:rPr>
        <w:t xml:space="preserve">24 de marzo de 2007 (modificado el 17 de diciembre de 2014) </w:t>
      </w:r>
      <w:r>
        <w:rPr>
          <w:b/>
          <w:sz w:val="24"/>
          <w:szCs w:val="24"/>
        </w:rPr>
        <w:t xml:space="preserve">Otra información: </w:t>
      </w:r>
      <w:r>
        <w:rPr>
          <w:sz w:val="24"/>
          <w:szCs w:val="24"/>
        </w:rPr>
        <w:t>[Referencia anterior # I.47.D.7]</w:t>
      </w:r>
    </w:p>
    <w:p w14:paraId="0AFCEFBF" w14:textId="77777777" w:rsidR="00E9043B" w:rsidRDefault="00E9043B">
      <w:pPr>
        <w:spacing w:before="7" w:line="260" w:lineRule="exact"/>
        <w:rPr>
          <w:sz w:val="26"/>
          <w:szCs w:val="26"/>
        </w:rPr>
      </w:pPr>
    </w:p>
    <w:p w14:paraId="248625B7" w14:textId="77777777" w:rsidR="00E9043B" w:rsidRDefault="000C1467">
      <w:pPr>
        <w:ind w:left="280"/>
        <w:rPr>
          <w:sz w:val="24"/>
          <w:szCs w:val="24"/>
        </w:rPr>
      </w:pPr>
      <w:r>
        <w:rPr>
          <w:b/>
          <w:position w:val="4"/>
          <w:sz w:val="24"/>
          <w:szCs w:val="24"/>
        </w:rPr>
        <w:t>IQi.009  Nomb</w:t>
      </w:r>
      <w:r>
        <w:rPr>
          <w:b/>
          <w:spacing w:val="-4"/>
          <w:position w:val="4"/>
          <w:sz w:val="24"/>
          <w:szCs w:val="24"/>
        </w:rPr>
        <w:t>r</w:t>
      </w:r>
      <w:r>
        <w:rPr>
          <w:b/>
          <w:position w:val="4"/>
          <w:sz w:val="24"/>
          <w:szCs w:val="24"/>
        </w:rPr>
        <w:t xml:space="preserve">e: </w:t>
      </w:r>
      <w:r>
        <w:rPr>
          <w:sz w:val="24"/>
          <w:szCs w:val="24"/>
        </w:rPr>
        <w:t>1: MUHAMMAD 2: HAMZA 3: ZUBAIDI 4: na</w:t>
      </w:r>
    </w:p>
    <w:p w14:paraId="4961A137"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(escritura original): </w:t>
      </w:r>
      <w:r>
        <w:rPr>
          <w:sz w:val="24"/>
          <w:szCs w:val="24"/>
        </w:rPr>
        <w:t>يﺪﯿﺑز ةﺰﻤﺣ ﺪﻤﺤﻣ</w:t>
      </w:r>
    </w:p>
    <w:p w14:paraId="41729C9D" w14:textId="77777777" w:rsidR="00E9043B" w:rsidRDefault="000C1467">
      <w:pPr>
        <w:spacing w:before="2" w:line="260" w:lineRule="exact"/>
        <w:ind w:left="280" w:right="453"/>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na </w:t>
      </w:r>
      <w:r>
        <w:rPr>
          <w:b/>
          <w:sz w:val="24"/>
          <w:szCs w:val="24"/>
        </w:rPr>
        <w:t xml:space="preserve">Fecha de </w:t>
      </w:r>
      <w:r>
        <w:rPr>
          <w:sz w:val="24"/>
          <w:szCs w:val="24"/>
        </w:rPr>
        <w:t xml:space="preserve">nacimiento </w:t>
      </w:r>
      <w:r>
        <w:rPr>
          <w:b/>
          <w:sz w:val="24"/>
          <w:szCs w:val="24"/>
        </w:rPr>
        <w:t xml:space="preserve">: </w:t>
      </w:r>
      <w:r>
        <w:rPr>
          <w:sz w:val="24"/>
          <w:szCs w:val="24"/>
        </w:rPr>
        <w:t xml:space="preserve">1938 Lugar de nacimiento </w:t>
      </w:r>
      <w:r>
        <w:rPr>
          <w:b/>
          <w:sz w:val="24"/>
          <w:szCs w:val="24"/>
        </w:rPr>
        <w:t xml:space="preserve">: </w:t>
      </w:r>
      <w:r>
        <w:rPr>
          <w:sz w:val="24"/>
          <w:szCs w:val="24"/>
        </w:rPr>
        <w:t xml:space="preserve">Babylon, Babil, Iraq </w:t>
      </w:r>
      <w:r>
        <w:rPr>
          <w:b/>
          <w:sz w:val="24"/>
          <w:szCs w:val="24"/>
        </w:rPr>
        <w:t xml:space="preserve">Buena calidad también conocida como: </w:t>
      </w:r>
      <w:r>
        <w:rPr>
          <w:sz w:val="24"/>
          <w:szCs w:val="24"/>
        </w:rPr>
        <w:t xml:space="preserve">na </w:t>
      </w:r>
      <w:r>
        <w:rPr>
          <w:b/>
          <w:sz w:val="24"/>
          <w:szCs w:val="24"/>
        </w:rPr>
        <w:t xml:space="preserve">Baja calidad : </w:t>
      </w:r>
      <w:r>
        <w:rPr>
          <w:sz w:val="24"/>
          <w:szCs w:val="24"/>
        </w:rPr>
        <w:t xml:space="preserve">nd </w:t>
      </w:r>
      <w:r>
        <w:rPr>
          <w:b/>
          <w:sz w:val="24"/>
          <w:szCs w:val="24"/>
        </w:rPr>
        <w:t xml:space="preserve">Nacionalidad: </w:t>
      </w:r>
      <w:r>
        <w:rPr>
          <w:sz w:val="24"/>
          <w:szCs w:val="24"/>
        </w:rPr>
        <w:t xml:space="preserve">Iraq </w:t>
      </w:r>
      <w:r>
        <w:rPr>
          <w:b/>
          <w:sz w:val="24"/>
          <w:szCs w:val="24"/>
        </w:rPr>
        <w:t xml:space="preserve">Núm. de pasaporte: </w:t>
      </w:r>
      <w:r>
        <w:rPr>
          <w:sz w:val="24"/>
          <w:szCs w:val="24"/>
        </w:rPr>
        <w:t xml:space="preserve">nd </w:t>
      </w:r>
      <w:r>
        <w:rPr>
          <w:b/>
          <w:sz w:val="24"/>
          <w:szCs w:val="24"/>
        </w:rPr>
        <w:t>Núm. de</w:t>
      </w:r>
    </w:p>
    <w:p w14:paraId="64EF0082" w14:textId="77777777" w:rsidR="00E9043B" w:rsidRDefault="000C1467">
      <w:pPr>
        <w:spacing w:before="7"/>
        <w:ind w:left="280"/>
        <w:rPr>
          <w:sz w:val="24"/>
          <w:szCs w:val="24"/>
        </w:rPr>
      </w:pPr>
      <w:r>
        <w:rPr>
          <w:b/>
          <w:sz w:val="24"/>
          <w:szCs w:val="24"/>
        </w:rPr>
        <w:t xml:space="preserve">identificación nacional: </w:t>
      </w:r>
      <w:r>
        <w:rPr>
          <w:sz w:val="24"/>
          <w:szCs w:val="24"/>
        </w:rPr>
        <w:t xml:space="preserve">nd </w:t>
      </w:r>
      <w:r>
        <w:rPr>
          <w:b/>
          <w:sz w:val="24"/>
          <w:szCs w:val="24"/>
        </w:rPr>
        <w:t>Di</w:t>
      </w:r>
      <w:r>
        <w:rPr>
          <w:b/>
          <w:spacing w:val="-4"/>
          <w:sz w:val="24"/>
          <w:szCs w:val="24"/>
        </w:rPr>
        <w:t>r</w:t>
      </w:r>
      <w:r>
        <w:rPr>
          <w:b/>
          <w:sz w:val="24"/>
          <w:szCs w:val="24"/>
        </w:rPr>
        <w:t xml:space="preserve">ección: </w:t>
      </w:r>
      <w:r>
        <w:rPr>
          <w:sz w:val="24"/>
          <w:szCs w:val="24"/>
        </w:rPr>
        <w:t xml:space="preserve">nd </w:t>
      </w:r>
      <w:r>
        <w:rPr>
          <w:b/>
          <w:sz w:val="24"/>
          <w:szCs w:val="24"/>
        </w:rPr>
        <w:t xml:space="preserve">Fecha de publicación: </w:t>
      </w:r>
      <w:r>
        <w:rPr>
          <w:sz w:val="24"/>
          <w:szCs w:val="24"/>
        </w:rPr>
        <w:t xml:space="preserve">27 de junio de 2003 </w:t>
      </w:r>
      <w:r>
        <w:rPr>
          <w:b/>
          <w:sz w:val="24"/>
          <w:szCs w:val="24"/>
        </w:rPr>
        <w:t>Otra información:</w:t>
      </w:r>
    </w:p>
    <w:p w14:paraId="3FF37463" w14:textId="77777777" w:rsidR="00E9043B" w:rsidRDefault="00E9043B">
      <w:pPr>
        <w:spacing w:before="9" w:line="260" w:lineRule="exact"/>
        <w:rPr>
          <w:sz w:val="26"/>
          <w:szCs w:val="26"/>
        </w:rPr>
      </w:pPr>
    </w:p>
    <w:p w14:paraId="79C4C8C9" w14:textId="77777777" w:rsidR="00E9043B" w:rsidRDefault="000C1467">
      <w:pPr>
        <w:ind w:left="280"/>
        <w:rPr>
          <w:sz w:val="24"/>
          <w:szCs w:val="24"/>
        </w:rPr>
      </w:pPr>
      <w:r>
        <w:rPr>
          <w:b/>
          <w:spacing w:val="-22"/>
          <w:position w:val="4"/>
          <w:sz w:val="24"/>
          <w:szCs w:val="24"/>
        </w:rPr>
        <w:t>L</w:t>
      </w:r>
      <w:r>
        <w:rPr>
          <w:b/>
          <w:spacing w:val="-9"/>
          <w:position w:val="4"/>
          <w:sz w:val="24"/>
          <w:szCs w:val="24"/>
        </w:rPr>
        <w:t>Y</w:t>
      </w:r>
      <w:r>
        <w:rPr>
          <w:b/>
          <w:position w:val="4"/>
          <w:sz w:val="24"/>
          <w:szCs w:val="24"/>
        </w:rPr>
        <w:t>i.023  Nomb</w:t>
      </w:r>
      <w:r>
        <w:rPr>
          <w:b/>
          <w:spacing w:val="-4"/>
          <w:position w:val="4"/>
          <w:sz w:val="24"/>
          <w:szCs w:val="24"/>
        </w:rPr>
        <w:t>r</w:t>
      </w:r>
      <w:r>
        <w:rPr>
          <w:b/>
          <w:position w:val="4"/>
          <w:sz w:val="24"/>
          <w:szCs w:val="24"/>
        </w:rPr>
        <w:t xml:space="preserve">e: </w:t>
      </w:r>
      <w:r>
        <w:rPr>
          <w:sz w:val="24"/>
          <w:szCs w:val="24"/>
        </w:rPr>
        <w:t>1: Ahmad 2: Oumar 3: Imhamad 4: al-Fitouri</w:t>
      </w:r>
    </w:p>
    <w:p w14:paraId="0D57CA86"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(guión original): </w:t>
      </w:r>
      <w:r>
        <w:rPr>
          <w:sz w:val="24"/>
          <w:szCs w:val="24"/>
        </w:rPr>
        <w:t>يرﻮﺘﯿﻔﻟا ﺪﻤﺤﻣا ﺮﻤﻋ ﺪﻤﺣا</w:t>
      </w:r>
    </w:p>
    <w:p w14:paraId="7C0121C3" w14:textId="77777777" w:rsidR="00E9043B" w:rsidRDefault="000C1467">
      <w:pPr>
        <w:spacing w:before="2" w:line="260" w:lineRule="exact"/>
        <w:ind w:left="280" w:right="344"/>
        <w:rPr>
          <w:sz w:val="24"/>
          <w:szCs w:val="24"/>
        </w:rPr>
      </w:pPr>
      <w:r>
        <w:rPr>
          <w:b/>
          <w:sz w:val="24"/>
          <w:szCs w:val="24"/>
        </w:rPr>
        <w:t xml:space="preserve">Título: </w:t>
      </w:r>
      <w:r>
        <w:rPr>
          <w:sz w:val="24"/>
          <w:szCs w:val="24"/>
        </w:rPr>
        <w:t xml:space="preserve">nd </w:t>
      </w:r>
      <w:r>
        <w:rPr>
          <w:b/>
          <w:sz w:val="24"/>
          <w:szCs w:val="24"/>
        </w:rPr>
        <w:t xml:space="preserve">Designación: </w:t>
      </w:r>
      <w:r>
        <w:rPr>
          <w:sz w:val="24"/>
          <w:szCs w:val="24"/>
        </w:rPr>
        <w:t xml:space="preserve">Comandante de la milicia Anas al-Dabbashi, Líder de una red transnacional de trata </w:t>
      </w:r>
      <w:r>
        <w:rPr>
          <w:b/>
          <w:sz w:val="24"/>
          <w:szCs w:val="24"/>
        </w:rPr>
        <w:t xml:space="preserve">DOB : </w:t>
      </w:r>
      <w:r>
        <w:rPr>
          <w:sz w:val="24"/>
          <w:szCs w:val="24"/>
        </w:rPr>
        <w:t xml:space="preserve">7 de mayo de 1988 Lugar de nacimiento </w:t>
      </w:r>
      <w:r>
        <w:rPr>
          <w:b/>
          <w:sz w:val="24"/>
          <w:szCs w:val="24"/>
        </w:rPr>
        <w:t xml:space="preserve">: </w:t>
      </w:r>
      <w:r>
        <w:rPr>
          <w:sz w:val="24"/>
          <w:szCs w:val="24"/>
        </w:rPr>
        <w:t xml:space="preserve">(posiblemente Sabratha, barrio de </w:t>
      </w:r>
      <w:r>
        <w:rPr>
          <w:spacing w:val="-17"/>
          <w:sz w:val="24"/>
          <w:szCs w:val="24"/>
        </w:rPr>
        <w:t>T</w:t>
      </w:r>
      <w:r>
        <w:rPr>
          <w:sz w:val="24"/>
          <w:szCs w:val="24"/>
        </w:rPr>
        <w:t xml:space="preserve">alil) </w:t>
      </w:r>
      <w:r>
        <w:rPr>
          <w:b/>
          <w:sz w:val="24"/>
          <w:szCs w:val="24"/>
        </w:rPr>
        <w:t xml:space="preserve">Buena calidad alias: </w:t>
      </w:r>
      <w:r>
        <w:rPr>
          <w:sz w:val="24"/>
          <w:szCs w:val="24"/>
        </w:rPr>
        <w:t xml:space="preserve">na </w:t>
      </w:r>
      <w:r>
        <w:rPr>
          <w:b/>
          <w:sz w:val="24"/>
          <w:szCs w:val="24"/>
        </w:rPr>
        <w:t xml:space="preserve">Baja calidad alias: a) </w:t>
      </w:r>
      <w:r>
        <w:rPr>
          <w:sz w:val="24"/>
          <w:szCs w:val="24"/>
        </w:rPr>
        <w:t xml:space="preserve">Al-Dabachi </w:t>
      </w:r>
      <w:r>
        <w:rPr>
          <w:b/>
          <w:sz w:val="24"/>
          <w:szCs w:val="24"/>
        </w:rPr>
        <w:t xml:space="preserve">b) </w:t>
      </w:r>
      <w:r>
        <w:rPr>
          <w:sz w:val="24"/>
          <w:szCs w:val="24"/>
        </w:rPr>
        <w:t xml:space="preserve">Al Ammu </w:t>
      </w:r>
      <w:r>
        <w:rPr>
          <w:b/>
          <w:sz w:val="24"/>
          <w:szCs w:val="24"/>
        </w:rPr>
        <w:t xml:space="preserve">c) </w:t>
      </w:r>
      <w:r>
        <w:rPr>
          <w:sz w:val="24"/>
          <w:szCs w:val="24"/>
        </w:rPr>
        <w:t xml:space="preserve">El tío </w:t>
      </w:r>
      <w:r>
        <w:rPr>
          <w:b/>
          <w:sz w:val="24"/>
          <w:szCs w:val="24"/>
        </w:rPr>
        <w:t xml:space="preserve">d) </w:t>
      </w:r>
      <w:r>
        <w:rPr>
          <w:sz w:val="24"/>
          <w:szCs w:val="24"/>
        </w:rPr>
        <w:t xml:space="preserve">Al-Ahwal </w:t>
      </w:r>
      <w:r>
        <w:rPr>
          <w:b/>
          <w:sz w:val="24"/>
          <w:szCs w:val="24"/>
        </w:rPr>
        <w:t xml:space="preserve">e) </w:t>
      </w:r>
      <w:r>
        <w:rPr>
          <w:sz w:val="24"/>
          <w:szCs w:val="24"/>
        </w:rPr>
        <w:t xml:space="preserve">Al Dabbashi </w:t>
      </w:r>
      <w:r>
        <w:rPr>
          <w:b/>
          <w:sz w:val="24"/>
          <w:szCs w:val="24"/>
        </w:rPr>
        <w:t xml:space="preserve">Nacionalidad: </w:t>
      </w:r>
      <w:r>
        <w:rPr>
          <w:sz w:val="24"/>
          <w:szCs w:val="24"/>
        </w:rPr>
        <w:t xml:space="preserve">Libia </w:t>
      </w:r>
      <w:r>
        <w:rPr>
          <w:b/>
          <w:sz w:val="24"/>
          <w:szCs w:val="24"/>
        </w:rPr>
        <w:t>Pasaporte no:</w:t>
      </w:r>
      <w:r>
        <w:rPr>
          <w:sz w:val="24"/>
          <w:szCs w:val="24"/>
        </w:rPr>
        <w:t xml:space="preserve">Libia número </w:t>
      </w:r>
      <w:r>
        <w:rPr>
          <w:spacing w:val="-24"/>
          <w:sz w:val="24"/>
          <w:szCs w:val="24"/>
        </w:rPr>
        <w:t>L</w:t>
      </w:r>
      <w:r>
        <w:rPr>
          <w:sz w:val="24"/>
          <w:szCs w:val="24"/>
        </w:rPr>
        <w:t xml:space="preserve">Y53FP76, emitido el 29 de septiembre de 2015, emitido en </w:t>
      </w:r>
      <w:r>
        <w:rPr>
          <w:spacing w:val="-8"/>
          <w:sz w:val="24"/>
          <w:szCs w:val="24"/>
        </w:rPr>
        <w:t>T</w:t>
      </w:r>
      <w:r>
        <w:rPr>
          <w:sz w:val="24"/>
          <w:szCs w:val="24"/>
        </w:rPr>
        <w:t xml:space="preserve">rípoli Número de </w:t>
      </w:r>
      <w:r>
        <w:rPr>
          <w:b/>
          <w:sz w:val="24"/>
          <w:szCs w:val="24"/>
        </w:rPr>
        <w:t xml:space="preserve">identificación nacional: </w:t>
      </w:r>
      <w:r>
        <w:rPr>
          <w:spacing w:val="-9"/>
          <w:sz w:val="24"/>
          <w:szCs w:val="24"/>
        </w:rPr>
        <w:t>1</w:t>
      </w:r>
      <w:r>
        <w:rPr>
          <w:sz w:val="24"/>
          <w:szCs w:val="24"/>
        </w:rPr>
        <w:t xml:space="preserve">19880387067 </w:t>
      </w:r>
      <w:r>
        <w:rPr>
          <w:b/>
          <w:sz w:val="24"/>
          <w:szCs w:val="24"/>
        </w:rPr>
        <w:t>Di</w:t>
      </w:r>
      <w:r>
        <w:rPr>
          <w:b/>
          <w:spacing w:val="-4"/>
          <w:sz w:val="24"/>
          <w:szCs w:val="24"/>
        </w:rPr>
        <w:t>r</w:t>
      </w:r>
      <w:r>
        <w:rPr>
          <w:b/>
          <w:sz w:val="24"/>
          <w:szCs w:val="24"/>
        </w:rPr>
        <w:t xml:space="preserve">ección: a) </w:t>
      </w:r>
      <w:r>
        <w:rPr>
          <w:sz w:val="24"/>
          <w:szCs w:val="24"/>
        </w:rPr>
        <w:t xml:space="preserve">Garabulli, Libia </w:t>
      </w:r>
      <w:r>
        <w:rPr>
          <w:b/>
          <w:sz w:val="24"/>
          <w:szCs w:val="24"/>
        </w:rPr>
        <w:t xml:space="preserve">b) </w:t>
      </w:r>
      <w:r>
        <w:rPr>
          <w:sz w:val="24"/>
          <w:szCs w:val="24"/>
        </w:rPr>
        <w:t xml:space="preserve">Zawiya, Libia </w:t>
      </w:r>
      <w:r>
        <w:rPr>
          <w:b/>
          <w:sz w:val="24"/>
          <w:szCs w:val="24"/>
        </w:rPr>
        <w:t xml:space="preserve">c) </w:t>
      </w:r>
      <w:r>
        <w:rPr>
          <w:sz w:val="24"/>
          <w:szCs w:val="24"/>
        </w:rPr>
        <w:t xml:space="preserve">Dbabsha-Sabratah, </w:t>
      </w:r>
      <w:r>
        <w:rPr>
          <w:b/>
          <w:sz w:val="24"/>
          <w:szCs w:val="24"/>
        </w:rPr>
        <w:t xml:space="preserve">Listado el: </w:t>
      </w:r>
      <w:r>
        <w:rPr>
          <w:sz w:val="24"/>
          <w:szCs w:val="24"/>
        </w:rPr>
        <w:t xml:space="preserve">7 de junio de 2018 (modificado el 17 de septiembre de 2018) 2018, 25 de febrero de 2020, 25 de febrero de 2020) </w:t>
      </w:r>
      <w:r>
        <w:rPr>
          <w:b/>
          <w:sz w:val="24"/>
          <w:szCs w:val="24"/>
        </w:rPr>
        <w:t xml:space="preserve">Otra información: </w:t>
      </w:r>
      <w:r>
        <w:rPr>
          <w:sz w:val="24"/>
          <w:szCs w:val="24"/>
        </w:rPr>
        <w:t>Incluido de conformidad con los párrafos 15 y 17 de la resolución 1970 (Prohibición de viaja</w:t>
      </w:r>
      <w:r>
        <w:rPr>
          <w:spacing w:val="-10"/>
          <w:sz w:val="24"/>
          <w:szCs w:val="24"/>
        </w:rPr>
        <w:t>r</w:t>
      </w:r>
      <w:r>
        <w:rPr>
          <w:sz w:val="24"/>
          <w:szCs w:val="24"/>
        </w:rPr>
        <w:t xml:space="preserve">, congelación de activos) </w:t>
      </w:r>
      <w:r>
        <w:rPr>
          <w:spacing w:val="-18"/>
          <w:sz w:val="24"/>
          <w:szCs w:val="24"/>
        </w:rPr>
        <w:t>A</w:t>
      </w:r>
      <w:r>
        <w:rPr>
          <w:sz w:val="24"/>
          <w:szCs w:val="24"/>
        </w:rPr>
        <w:t>viso especial de INTERPOL y el Consejo de Seguridad de la</w:t>
      </w:r>
      <w:hyperlink r:id="rId1013">
        <w:r>
          <w:rPr>
            <w:sz w:val="24"/>
            <w:szCs w:val="24"/>
          </w:rPr>
          <w:t xml:space="preserve"> ONU Enlace web: https: //ww</w:t>
        </w:r>
        <w:r>
          <w:rPr>
            <w:spacing w:val="-16"/>
            <w:sz w:val="24"/>
            <w:szCs w:val="24"/>
          </w:rPr>
          <w:t>w</w:t>
        </w:r>
        <w:r>
          <w:rPr>
            <w:sz w:val="24"/>
            <w:szCs w:val="24"/>
          </w:rPr>
          <w:t>.interpol.</w:t>
        </w:r>
      </w:hyperlink>
      <w:r>
        <w:rPr>
          <w:sz w:val="24"/>
          <w:szCs w:val="24"/>
        </w:rPr>
        <w:t xml:space="preserve"> int / es / Cómo-trabajamos / </w:t>
      </w:r>
      <w:r>
        <w:rPr>
          <w:spacing w:val="-18"/>
          <w:sz w:val="24"/>
          <w:szCs w:val="24"/>
        </w:rPr>
        <w:t>A</w:t>
      </w:r>
      <w:r>
        <w:rPr>
          <w:sz w:val="24"/>
          <w:szCs w:val="24"/>
        </w:rPr>
        <w:t xml:space="preserve">visos / </w:t>
      </w:r>
      <w:r>
        <w:rPr>
          <w:spacing w:val="-27"/>
          <w:sz w:val="24"/>
          <w:szCs w:val="24"/>
        </w:rPr>
        <w:t>V</w:t>
      </w:r>
      <w:r>
        <w:rPr>
          <w:sz w:val="24"/>
          <w:szCs w:val="24"/>
        </w:rPr>
        <w:t>e</w:t>
      </w:r>
      <w:r>
        <w:rPr>
          <w:spacing w:val="-5"/>
          <w:sz w:val="24"/>
          <w:szCs w:val="24"/>
        </w:rPr>
        <w:t>r</w:t>
      </w:r>
      <w:r>
        <w:rPr>
          <w:sz w:val="24"/>
          <w:szCs w:val="24"/>
        </w:rPr>
        <w:t>-</w:t>
      </w:r>
      <w:r>
        <w:rPr>
          <w:spacing w:val="-18"/>
          <w:sz w:val="24"/>
          <w:szCs w:val="24"/>
        </w:rPr>
        <w:t>A</w:t>
      </w:r>
      <w:r>
        <w:rPr>
          <w:sz w:val="24"/>
          <w:szCs w:val="24"/>
        </w:rPr>
        <w:t>visos-de-ONU-Individuos</w:t>
      </w:r>
    </w:p>
    <w:p w14:paraId="527920B0" w14:textId="77777777" w:rsidR="00E9043B" w:rsidRDefault="00E9043B">
      <w:pPr>
        <w:spacing w:before="7" w:line="260" w:lineRule="exact"/>
        <w:rPr>
          <w:sz w:val="26"/>
          <w:szCs w:val="26"/>
        </w:rPr>
      </w:pPr>
    </w:p>
    <w:p w14:paraId="0BE7DAAE" w14:textId="77777777" w:rsidR="00E9043B" w:rsidRDefault="000C1467">
      <w:pPr>
        <w:ind w:left="280"/>
        <w:rPr>
          <w:sz w:val="24"/>
          <w:szCs w:val="24"/>
        </w:rPr>
      </w:pPr>
      <w:r>
        <w:rPr>
          <w:b/>
          <w:position w:val="4"/>
          <w:sz w:val="24"/>
          <w:szCs w:val="24"/>
        </w:rPr>
        <w:t>QDi.426  Nomb</w:t>
      </w:r>
      <w:r>
        <w:rPr>
          <w:b/>
          <w:spacing w:val="-4"/>
          <w:position w:val="4"/>
          <w:sz w:val="24"/>
          <w:szCs w:val="24"/>
        </w:rPr>
        <w:t>r</w:t>
      </w:r>
      <w:r>
        <w:rPr>
          <w:b/>
          <w:position w:val="4"/>
          <w:sz w:val="24"/>
          <w:szCs w:val="24"/>
        </w:rPr>
        <w:t xml:space="preserve">e: </w:t>
      </w:r>
      <w:r>
        <w:rPr>
          <w:sz w:val="24"/>
          <w:szCs w:val="24"/>
        </w:rPr>
        <w:t>1: Amir 2: Muhammad Sa'id 3: Abdal-Rahman 4: al-Mawla</w:t>
      </w:r>
    </w:p>
    <w:p w14:paraId="58BCF769"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(guión original): </w:t>
      </w:r>
      <w:r>
        <w:rPr>
          <w:sz w:val="24"/>
          <w:szCs w:val="24"/>
        </w:rPr>
        <w:t>ﻰﻟﻮﻤﻟا ﻦﻤﺣﺮﻟا ﺪﺒﻋ ﺪﯿﻌﺳ ﺪﻤﺤﻣ ﺮﯿﻣأ</w:t>
      </w:r>
    </w:p>
    <w:p w14:paraId="646C6BCE" w14:textId="77777777" w:rsidR="00E9043B" w:rsidRDefault="000C1467">
      <w:pPr>
        <w:spacing w:before="2" w:line="260" w:lineRule="exact"/>
        <w:ind w:left="280" w:right="337"/>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na </w:t>
      </w:r>
      <w:r>
        <w:rPr>
          <w:b/>
          <w:sz w:val="24"/>
          <w:szCs w:val="24"/>
        </w:rPr>
        <w:t xml:space="preserve">Fecha de </w:t>
      </w:r>
      <w:r>
        <w:rPr>
          <w:sz w:val="24"/>
          <w:szCs w:val="24"/>
        </w:rPr>
        <w:t xml:space="preserve">nacimiento </w:t>
      </w:r>
      <w:r>
        <w:rPr>
          <w:b/>
          <w:sz w:val="24"/>
          <w:szCs w:val="24"/>
        </w:rPr>
        <w:t xml:space="preserve">: a) </w:t>
      </w:r>
      <w:r>
        <w:rPr>
          <w:sz w:val="24"/>
          <w:szCs w:val="24"/>
        </w:rPr>
        <w:t xml:space="preserve">5 de octubre de 1976 </w:t>
      </w:r>
      <w:r>
        <w:rPr>
          <w:b/>
          <w:sz w:val="24"/>
          <w:szCs w:val="24"/>
        </w:rPr>
        <w:t xml:space="preserve">b) </w:t>
      </w:r>
      <w:r>
        <w:rPr>
          <w:sz w:val="24"/>
          <w:szCs w:val="24"/>
        </w:rPr>
        <w:t xml:space="preserve">1 de octubre de 1976 </w:t>
      </w:r>
      <w:r>
        <w:rPr>
          <w:b/>
          <w:sz w:val="24"/>
          <w:szCs w:val="24"/>
        </w:rPr>
        <w:t xml:space="preserve">POB: a) </w:t>
      </w:r>
      <w:r>
        <w:rPr>
          <w:spacing w:val="-17"/>
          <w:sz w:val="24"/>
          <w:szCs w:val="24"/>
        </w:rPr>
        <w:t>T</w:t>
      </w:r>
      <w:r>
        <w:rPr>
          <w:sz w:val="24"/>
          <w:szCs w:val="24"/>
        </w:rPr>
        <w:t>all'Afa</w:t>
      </w:r>
      <w:r>
        <w:rPr>
          <w:spacing w:val="-10"/>
          <w:sz w:val="24"/>
          <w:szCs w:val="24"/>
        </w:rPr>
        <w:t>r</w:t>
      </w:r>
      <w:r>
        <w:rPr>
          <w:sz w:val="24"/>
          <w:szCs w:val="24"/>
        </w:rPr>
        <w:t xml:space="preserve">, Iraq </w:t>
      </w:r>
      <w:r>
        <w:rPr>
          <w:b/>
          <w:sz w:val="24"/>
          <w:szCs w:val="24"/>
        </w:rPr>
        <w:t xml:space="preserve">b) </w:t>
      </w:r>
      <w:r>
        <w:rPr>
          <w:sz w:val="24"/>
          <w:szCs w:val="24"/>
        </w:rPr>
        <w:t xml:space="preserve">Mosul, Iraq De </w:t>
      </w:r>
      <w:r>
        <w:rPr>
          <w:b/>
          <w:sz w:val="24"/>
          <w:szCs w:val="24"/>
        </w:rPr>
        <w:t xml:space="preserve">buena calidad también conocido como: a) </w:t>
      </w:r>
      <w:r>
        <w:rPr>
          <w:sz w:val="24"/>
          <w:szCs w:val="24"/>
        </w:rPr>
        <w:t xml:space="preserve">Abu Ibrahim al-Hashimi al- Qurashi </w:t>
      </w:r>
      <w:r>
        <w:rPr>
          <w:b/>
          <w:sz w:val="24"/>
          <w:szCs w:val="24"/>
        </w:rPr>
        <w:t xml:space="preserve">b) </w:t>
      </w:r>
      <w:r>
        <w:rPr>
          <w:sz w:val="24"/>
          <w:szCs w:val="24"/>
        </w:rPr>
        <w:t xml:space="preserve">Hajji Abdallah </w:t>
      </w:r>
      <w:r>
        <w:rPr>
          <w:b/>
          <w:sz w:val="24"/>
          <w:szCs w:val="24"/>
        </w:rPr>
        <w:t xml:space="preserve">c) </w:t>
      </w:r>
      <w:r>
        <w:rPr>
          <w:sz w:val="24"/>
          <w:szCs w:val="24"/>
        </w:rPr>
        <w:t>Abu 'Umar al-</w:t>
      </w:r>
      <w:r>
        <w:rPr>
          <w:spacing w:val="-8"/>
          <w:sz w:val="24"/>
          <w:szCs w:val="24"/>
        </w:rPr>
        <w:t>T</w:t>
      </w:r>
      <w:r>
        <w:rPr>
          <w:sz w:val="24"/>
          <w:szCs w:val="24"/>
        </w:rPr>
        <w:t xml:space="preserve">urkmani </w:t>
      </w:r>
      <w:r>
        <w:rPr>
          <w:b/>
          <w:sz w:val="24"/>
          <w:szCs w:val="24"/>
        </w:rPr>
        <w:t xml:space="preserve">d) </w:t>
      </w:r>
      <w:r>
        <w:rPr>
          <w:sz w:val="24"/>
          <w:szCs w:val="24"/>
        </w:rPr>
        <w:t xml:space="preserve">Abdullah Qardash </w:t>
      </w:r>
      <w:r>
        <w:rPr>
          <w:b/>
          <w:sz w:val="24"/>
          <w:szCs w:val="24"/>
        </w:rPr>
        <w:t xml:space="preserve">e) </w:t>
      </w:r>
      <w:r>
        <w:rPr>
          <w:sz w:val="24"/>
          <w:szCs w:val="24"/>
        </w:rPr>
        <w:t xml:space="preserve">Abu 'Abdullah Qardash </w:t>
      </w:r>
      <w:r>
        <w:rPr>
          <w:b/>
          <w:sz w:val="24"/>
          <w:szCs w:val="24"/>
        </w:rPr>
        <w:t xml:space="preserve">f) </w:t>
      </w:r>
      <w:r>
        <w:rPr>
          <w:sz w:val="24"/>
          <w:szCs w:val="24"/>
        </w:rPr>
        <w:t>al-Hajj</w:t>
      </w:r>
    </w:p>
    <w:p w14:paraId="2E70B6EC" w14:textId="77777777" w:rsidR="00E9043B" w:rsidRDefault="000C1467">
      <w:pPr>
        <w:spacing w:before="15" w:line="260" w:lineRule="exact"/>
        <w:ind w:left="280" w:right="274"/>
        <w:rPr>
          <w:sz w:val="24"/>
          <w:szCs w:val="24"/>
        </w:rPr>
        <w:sectPr w:rsidR="00E9043B">
          <w:pgSz w:w="12240" w:h="15840"/>
          <w:pgMar w:top="380" w:right="420" w:bottom="280" w:left="420" w:header="197" w:footer="248" w:gutter="0"/>
          <w:cols w:space="720"/>
        </w:sectPr>
      </w:pPr>
      <w:r>
        <w:rPr>
          <w:sz w:val="24"/>
          <w:szCs w:val="24"/>
        </w:rPr>
        <w:t xml:space="preserve">Abdullah Qardash </w:t>
      </w:r>
      <w:r>
        <w:rPr>
          <w:b/>
          <w:sz w:val="24"/>
          <w:szCs w:val="24"/>
        </w:rPr>
        <w:t>g)</w:t>
      </w:r>
      <w:r>
        <w:rPr>
          <w:position w:val="1"/>
          <w:sz w:val="24"/>
          <w:szCs w:val="24"/>
        </w:rPr>
        <w:t xml:space="preserve">Hajji Abdullah Al-Afari </w:t>
      </w:r>
      <w:r>
        <w:rPr>
          <w:b/>
          <w:position w:val="1"/>
          <w:sz w:val="24"/>
          <w:szCs w:val="24"/>
        </w:rPr>
        <w:t xml:space="preserve">h) </w:t>
      </w:r>
      <w:r>
        <w:rPr>
          <w:position w:val="1"/>
          <w:sz w:val="24"/>
          <w:szCs w:val="24"/>
        </w:rPr>
        <w:t xml:space="preserve">ʻAbdul Amir Muhammad Sa'id Salbi </w:t>
      </w:r>
      <w:r>
        <w:rPr>
          <w:b/>
          <w:position w:val="1"/>
          <w:sz w:val="24"/>
          <w:szCs w:val="24"/>
        </w:rPr>
        <w:t xml:space="preserve">i) </w:t>
      </w:r>
      <w:r>
        <w:rPr>
          <w:position w:val="1"/>
          <w:sz w:val="24"/>
          <w:szCs w:val="24"/>
        </w:rPr>
        <w:t xml:space="preserve">Muhammad Sa'id ʻAbd- </w:t>
      </w:r>
      <w:r>
        <w:rPr>
          <w:sz w:val="24"/>
          <w:szCs w:val="24"/>
        </w:rPr>
        <w:t xml:space="preserve">al-Rahman al-Mawla </w:t>
      </w:r>
      <w:r>
        <w:rPr>
          <w:b/>
          <w:sz w:val="24"/>
          <w:szCs w:val="24"/>
        </w:rPr>
        <w:t xml:space="preserve">j) </w:t>
      </w:r>
      <w:r>
        <w:rPr>
          <w:sz w:val="24"/>
          <w:szCs w:val="24"/>
        </w:rPr>
        <w:t xml:space="preserve">Amir Muhammad Sa'id 'Abd-al-Rahman Muhammad al-Mula </w:t>
      </w:r>
      <w:r>
        <w:rPr>
          <w:b/>
          <w:sz w:val="24"/>
          <w:szCs w:val="24"/>
        </w:rPr>
        <w:t>Baja calidad también</w:t>
      </w:r>
    </w:p>
    <w:p w14:paraId="35264397" w14:textId="77777777" w:rsidR="00E9043B" w:rsidRDefault="00E9043B">
      <w:pPr>
        <w:spacing w:line="140" w:lineRule="exact"/>
        <w:rPr>
          <w:sz w:val="14"/>
          <w:szCs w:val="14"/>
        </w:rPr>
      </w:pPr>
    </w:p>
    <w:p w14:paraId="17FBD91D" w14:textId="77777777" w:rsidR="00E9043B" w:rsidRDefault="000C1467">
      <w:pPr>
        <w:spacing w:before="37" w:line="260" w:lineRule="exact"/>
        <w:ind w:left="280" w:right="252"/>
        <w:rPr>
          <w:sz w:val="24"/>
          <w:szCs w:val="24"/>
        </w:rPr>
      </w:pPr>
      <w:r>
        <w:rPr>
          <w:b/>
          <w:sz w:val="24"/>
          <w:szCs w:val="24"/>
        </w:rPr>
        <w:t xml:space="preserve">conocido como : a) </w:t>
      </w:r>
      <w:r>
        <w:rPr>
          <w:sz w:val="24"/>
          <w:szCs w:val="24"/>
        </w:rPr>
        <w:t xml:space="preserve">Al-Ustadh </w:t>
      </w:r>
      <w:r>
        <w:rPr>
          <w:b/>
          <w:sz w:val="24"/>
          <w:szCs w:val="24"/>
        </w:rPr>
        <w:t xml:space="preserve">b) </w:t>
      </w:r>
      <w:r>
        <w:rPr>
          <w:sz w:val="24"/>
          <w:szCs w:val="24"/>
        </w:rPr>
        <w:t xml:space="preserve">Ustadh Ahmad </w:t>
      </w:r>
      <w:r>
        <w:rPr>
          <w:b/>
          <w:sz w:val="24"/>
          <w:szCs w:val="24"/>
        </w:rPr>
        <w:t xml:space="preserve">Nacionalidad: </w:t>
      </w:r>
      <w:r>
        <w:rPr>
          <w:sz w:val="24"/>
          <w:szCs w:val="24"/>
        </w:rPr>
        <w:t xml:space="preserve">Iraq No de </w:t>
      </w:r>
      <w:r>
        <w:rPr>
          <w:b/>
          <w:sz w:val="24"/>
          <w:szCs w:val="24"/>
        </w:rPr>
        <w:t xml:space="preserve">pasaporte: </w:t>
      </w:r>
      <w:r>
        <w:rPr>
          <w:sz w:val="24"/>
          <w:szCs w:val="24"/>
        </w:rPr>
        <w:t xml:space="preserve">nd Número de </w:t>
      </w:r>
      <w:r>
        <w:rPr>
          <w:b/>
          <w:sz w:val="24"/>
          <w:szCs w:val="24"/>
        </w:rPr>
        <w:t xml:space="preserve">identificación nacional: </w:t>
      </w:r>
      <w:r>
        <w:rPr>
          <w:sz w:val="24"/>
          <w:szCs w:val="24"/>
        </w:rPr>
        <w:t xml:space="preserve">nd </w:t>
      </w:r>
      <w:r>
        <w:rPr>
          <w:b/>
          <w:sz w:val="24"/>
          <w:szCs w:val="24"/>
        </w:rPr>
        <w:t>Di</w:t>
      </w:r>
      <w:r>
        <w:rPr>
          <w:b/>
          <w:spacing w:val="-4"/>
          <w:sz w:val="24"/>
          <w:szCs w:val="24"/>
        </w:rPr>
        <w:t>r</w:t>
      </w:r>
      <w:r>
        <w:rPr>
          <w:b/>
          <w:sz w:val="24"/>
          <w:szCs w:val="24"/>
        </w:rPr>
        <w:t xml:space="preserve">ección: </w:t>
      </w:r>
      <w:r>
        <w:rPr>
          <w:sz w:val="24"/>
          <w:szCs w:val="24"/>
        </w:rPr>
        <w:t xml:space="preserve">nd Fecha de publicación </w:t>
      </w:r>
      <w:r>
        <w:rPr>
          <w:b/>
          <w:sz w:val="24"/>
          <w:szCs w:val="24"/>
        </w:rPr>
        <w:t xml:space="preserve">: </w:t>
      </w:r>
      <w:r>
        <w:rPr>
          <w:sz w:val="24"/>
          <w:szCs w:val="24"/>
        </w:rPr>
        <w:t xml:space="preserve">21 de mayo de 2020 </w:t>
      </w:r>
      <w:r>
        <w:rPr>
          <w:b/>
          <w:sz w:val="24"/>
          <w:szCs w:val="24"/>
        </w:rPr>
        <w:t>Otra información:</w:t>
      </w:r>
      <w:r>
        <w:rPr>
          <w:sz w:val="24"/>
          <w:szCs w:val="24"/>
        </w:rPr>
        <w:t>Líder del Estado Islámico en Irak Irak y el Levante, listado como Al-Qaida en Irak (QDe.</w:t>
      </w:r>
      <w:r>
        <w:rPr>
          <w:spacing w:val="-9"/>
          <w:sz w:val="24"/>
          <w:szCs w:val="24"/>
        </w:rPr>
        <w:t>1</w:t>
      </w:r>
      <w:r>
        <w:rPr>
          <w:sz w:val="24"/>
          <w:szCs w:val="24"/>
        </w:rPr>
        <w:t xml:space="preserve">15). Enlace web del </w:t>
      </w:r>
      <w:r>
        <w:rPr>
          <w:spacing w:val="-18"/>
          <w:sz w:val="24"/>
          <w:szCs w:val="24"/>
        </w:rPr>
        <w:t>A</w:t>
      </w:r>
      <w:r>
        <w:rPr>
          <w:sz w:val="24"/>
          <w:szCs w:val="24"/>
        </w:rPr>
        <w:t>viso</w:t>
      </w:r>
      <w:hyperlink r:id="rId1014">
        <w:r>
          <w:rPr>
            <w:sz w:val="24"/>
            <w:szCs w:val="24"/>
          </w:rPr>
          <w:t xml:space="preserve"> especial de INTERPOL-Consejo de Seguridad de la ONU: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iew-UN-Notices-Individuals </w:t>
      </w:r>
      <w:r>
        <w:rPr>
          <w:color w:val="0000ED"/>
          <w:sz w:val="24"/>
          <w:szCs w:val="24"/>
          <w:u w:val="single" w:color="0000ED"/>
        </w:rPr>
        <w:t xml:space="preserve"> </w:t>
      </w:r>
      <w:hyperlink r:id="rId1015">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33C4FE89" w14:textId="77777777" w:rsidR="00E9043B" w:rsidRDefault="00E9043B">
      <w:pPr>
        <w:spacing w:before="13" w:line="220" w:lineRule="exact"/>
        <w:rPr>
          <w:sz w:val="22"/>
          <w:szCs w:val="22"/>
        </w:rPr>
      </w:pPr>
    </w:p>
    <w:p w14:paraId="27658ECF" w14:textId="77777777" w:rsidR="00E9043B" w:rsidRDefault="000C1467">
      <w:pPr>
        <w:spacing w:before="34"/>
        <w:ind w:left="280"/>
        <w:rPr>
          <w:sz w:val="24"/>
          <w:szCs w:val="24"/>
        </w:rPr>
      </w:pPr>
      <w:r>
        <w:rPr>
          <w:b/>
          <w:spacing w:val="-22"/>
          <w:position w:val="4"/>
          <w:sz w:val="24"/>
          <w:szCs w:val="24"/>
        </w:rPr>
        <w:t>L</w:t>
      </w:r>
      <w:r>
        <w:rPr>
          <w:b/>
          <w:spacing w:val="-9"/>
          <w:position w:val="4"/>
          <w:sz w:val="24"/>
          <w:szCs w:val="24"/>
        </w:rPr>
        <w:t>Y</w:t>
      </w:r>
      <w:r>
        <w:rPr>
          <w:b/>
          <w:position w:val="4"/>
          <w:sz w:val="24"/>
          <w:szCs w:val="24"/>
        </w:rPr>
        <w:t>i.026  Nomb</w:t>
      </w:r>
      <w:r>
        <w:rPr>
          <w:b/>
          <w:spacing w:val="-4"/>
          <w:position w:val="4"/>
          <w:sz w:val="24"/>
          <w:szCs w:val="24"/>
        </w:rPr>
        <w:t>r</w:t>
      </w:r>
      <w:r>
        <w:rPr>
          <w:b/>
          <w:position w:val="4"/>
          <w:sz w:val="24"/>
          <w:szCs w:val="24"/>
        </w:rPr>
        <w:t xml:space="preserve">e: </w:t>
      </w:r>
      <w:r>
        <w:rPr>
          <w:sz w:val="24"/>
          <w:szCs w:val="24"/>
        </w:rPr>
        <w:t>1: Abd 2: Al-Rahman 3: al-Milad 4: na</w:t>
      </w:r>
    </w:p>
    <w:p w14:paraId="7E246826" w14:textId="77777777" w:rsidR="00E9043B" w:rsidRDefault="000C1467">
      <w:pPr>
        <w:spacing w:before="2" w:line="260" w:lineRule="exact"/>
        <w:ind w:left="280" w:right="243"/>
        <w:rPr>
          <w:sz w:val="24"/>
          <w:szCs w:val="24"/>
        </w:r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Comandante de la Guardia Costera en Zawiya </w:t>
      </w:r>
      <w:r>
        <w:rPr>
          <w:b/>
          <w:sz w:val="24"/>
          <w:szCs w:val="24"/>
        </w:rPr>
        <w:t xml:space="preserve">Fecha de </w:t>
      </w:r>
      <w:r>
        <w:rPr>
          <w:sz w:val="24"/>
          <w:szCs w:val="24"/>
        </w:rPr>
        <w:t xml:space="preserve">nacimiento </w:t>
      </w:r>
      <w:r>
        <w:rPr>
          <w:b/>
          <w:sz w:val="24"/>
          <w:szCs w:val="24"/>
        </w:rPr>
        <w:t xml:space="preserve">: </w:t>
      </w:r>
      <w:r>
        <w:rPr>
          <w:sz w:val="24"/>
          <w:szCs w:val="24"/>
        </w:rPr>
        <w:t xml:space="preserve">Aproximadamente (29 años) </w:t>
      </w:r>
      <w:r>
        <w:rPr>
          <w:b/>
          <w:sz w:val="24"/>
          <w:szCs w:val="24"/>
        </w:rPr>
        <w:t xml:space="preserve">Lugar de nacimiento: </w:t>
      </w:r>
      <w:r>
        <w:rPr>
          <w:spacing w:val="-8"/>
          <w:sz w:val="24"/>
          <w:szCs w:val="24"/>
        </w:rPr>
        <w:t>T</w:t>
      </w:r>
      <w:r>
        <w:rPr>
          <w:sz w:val="24"/>
          <w:szCs w:val="24"/>
        </w:rPr>
        <w:t xml:space="preserve">rípoli, Libia De </w:t>
      </w:r>
      <w:r>
        <w:rPr>
          <w:b/>
          <w:sz w:val="24"/>
          <w:szCs w:val="24"/>
        </w:rPr>
        <w:t xml:space="preserve">buena calidad también conocido como: </w:t>
      </w:r>
      <w:r>
        <w:rPr>
          <w:sz w:val="24"/>
          <w:szCs w:val="24"/>
        </w:rPr>
        <w:t xml:space="preserve">na </w:t>
      </w:r>
      <w:r>
        <w:rPr>
          <w:b/>
          <w:sz w:val="24"/>
          <w:szCs w:val="24"/>
        </w:rPr>
        <w:t xml:space="preserve">Baja calidad también conocido como: a) </w:t>
      </w:r>
      <w:r>
        <w:rPr>
          <w:sz w:val="24"/>
          <w:szCs w:val="24"/>
        </w:rPr>
        <w:t xml:space="preserve">Rahman Salim Milad </w:t>
      </w:r>
      <w:r>
        <w:rPr>
          <w:b/>
          <w:sz w:val="24"/>
          <w:szCs w:val="24"/>
        </w:rPr>
        <w:t xml:space="preserve">b) </w:t>
      </w:r>
      <w:r>
        <w:rPr>
          <w:sz w:val="24"/>
          <w:szCs w:val="24"/>
        </w:rPr>
        <w:t xml:space="preserve">al-Bija </w:t>
      </w:r>
      <w:r>
        <w:rPr>
          <w:b/>
          <w:sz w:val="24"/>
          <w:szCs w:val="24"/>
        </w:rPr>
        <w:t xml:space="preserve">Nacionalidad: </w:t>
      </w:r>
      <w:r>
        <w:rPr>
          <w:sz w:val="24"/>
          <w:szCs w:val="24"/>
        </w:rPr>
        <w:t xml:space="preserve">Libia </w:t>
      </w:r>
      <w:r>
        <w:rPr>
          <w:b/>
          <w:sz w:val="24"/>
          <w:szCs w:val="24"/>
        </w:rPr>
        <w:t>Núme</w:t>
      </w:r>
      <w:r>
        <w:rPr>
          <w:b/>
          <w:spacing w:val="-4"/>
          <w:sz w:val="24"/>
          <w:szCs w:val="24"/>
        </w:rPr>
        <w:t>r</w:t>
      </w:r>
      <w:r>
        <w:rPr>
          <w:b/>
          <w:sz w:val="24"/>
          <w:szCs w:val="24"/>
        </w:rPr>
        <w:t xml:space="preserve">o de pasaporte: </w:t>
      </w:r>
      <w:r>
        <w:rPr>
          <w:sz w:val="24"/>
          <w:szCs w:val="24"/>
        </w:rPr>
        <w:t xml:space="preserve">na </w:t>
      </w:r>
      <w:r>
        <w:rPr>
          <w:b/>
          <w:sz w:val="24"/>
          <w:szCs w:val="24"/>
        </w:rPr>
        <w:t>Núme</w:t>
      </w:r>
      <w:r>
        <w:rPr>
          <w:b/>
          <w:spacing w:val="-4"/>
          <w:sz w:val="24"/>
          <w:szCs w:val="24"/>
        </w:rPr>
        <w:t>r</w:t>
      </w:r>
      <w:r>
        <w:rPr>
          <w:b/>
          <w:sz w:val="24"/>
          <w:szCs w:val="24"/>
        </w:rPr>
        <w:t xml:space="preserve">o de identificación nacional: </w:t>
      </w:r>
      <w:r>
        <w:rPr>
          <w:sz w:val="24"/>
          <w:szCs w:val="24"/>
        </w:rPr>
        <w:t xml:space="preserve">na </w:t>
      </w:r>
      <w:r>
        <w:rPr>
          <w:b/>
          <w:sz w:val="24"/>
          <w:szCs w:val="24"/>
        </w:rPr>
        <w:t>Di</w:t>
      </w:r>
      <w:r>
        <w:rPr>
          <w:b/>
          <w:spacing w:val="-4"/>
          <w:sz w:val="24"/>
          <w:szCs w:val="24"/>
        </w:rPr>
        <w:t>r</w:t>
      </w:r>
      <w:r>
        <w:rPr>
          <w:b/>
          <w:sz w:val="24"/>
          <w:szCs w:val="24"/>
        </w:rPr>
        <w:t xml:space="preserve">ección: </w:t>
      </w:r>
      <w:r>
        <w:rPr>
          <w:sz w:val="24"/>
          <w:szCs w:val="24"/>
        </w:rPr>
        <w:t xml:space="preserve">Zawiya, Libia </w:t>
      </w:r>
      <w:r>
        <w:rPr>
          <w:b/>
          <w:sz w:val="24"/>
          <w:szCs w:val="24"/>
        </w:rPr>
        <w:t xml:space="preserve">Listado el: </w:t>
      </w:r>
      <w:r>
        <w:rPr>
          <w:sz w:val="24"/>
          <w:szCs w:val="24"/>
        </w:rPr>
        <w:t>7 de junio de 2018</w:t>
      </w:r>
    </w:p>
    <w:p w14:paraId="55BC688C" w14:textId="77777777" w:rsidR="00E9043B" w:rsidRDefault="000C1467">
      <w:pPr>
        <w:spacing w:line="260" w:lineRule="exact"/>
        <w:ind w:left="280" w:right="632"/>
        <w:rPr>
          <w:sz w:val="24"/>
          <w:szCs w:val="24"/>
        </w:rPr>
      </w:pPr>
      <w:r>
        <w:rPr>
          <w:b/>
          <w:sz w:val="24"/>
          <w:szCs w:val="24"/>
        </w:rPr>
        <w:t>Información adicional:</w:t>
      </w:r>
      <w:r>
        <w:rPr>
          <w:sz w:val="24"/>
          <w:szCs w:val="24"/>
        </w:rPr>
        <w:t>Incluido en la lista de conformidad con los párrafos 15 y 17 de la resolución 1970 (Prohibición de viaja</w:t>
      </w:r>
      <w:r>
        <w:rPr>
          <w:spacing w:val="-10"/>
          <w:sz w:val="24"/>
          <w:szCs w:val="24"/>
        </w:rPr>
        <w:t>r</w:t>
      </w:r>
      <w:r>
        <w:rPr>
          <w:sz w:val="24"/>
          <w:szCs w:val="24"/>
        </w:rPr>
        <w:t>, congelación de activos) Enlace web del aviso especial de INTERPOL y el Consejo de</w:t>
      </w:r>
      <w:hyperlink r:id="rId1016">
        <w:r>
          <w:rPr>
            <w:sz w:val="24"/>
            <w:szCs w:val="24"/>
          </w:rPr>
          <w:t xml:space="preserve"> Seguridad de las Naciones Unidas: https://ww</w:t>
        </w:r>
        <w:r>
          <w:rPr>
            <w:spacing w:val="-16"/>
            <w:sz w:val="24"/>
            <w:szCs w:val="24"/>
          </w:rPr>
          <w:t>w</w:t>
        </w:r>
        <w:r>
          <w:rPr>
            <w:sz w:val="24"/>
            <w:szCs w:val="24"/>
          </w:rPr>
          <w:t>.interpol.int/en/How-we-work/Notices/</w:t>
        </w:r>
      </w:hyperlink>
      <w:r>
        <w:rPr>
          <w:spacing w:val="-14"/>
          <w:sz w:val="24"/>
          <w:szCs w:val="24"/>
        </w:rPr>
        <w:t>V</w:t>
      </w:r>
      <w:r>
        <w:rPr>
          <w:sz w:val="24"/>
          <w:szCs w:val="24"/>
        </w:rPr>
        <w:t>iew-UN -</w:t>
      </w:r>
      <w:r>
        <w:rPr>
          <w:spacing w:val="-18"/>
          <w:sz w:val="24"/>
          <w:szCs w:val="24"/>
        </w:rPr>
        <w:t>A</w:t>
      </w:r>
      <w:r>
        <w:rPr>
          <w:sz w:val="24"/>
          <w:szCs w:val="24"/>
        </w:rPr>
        <w:t>visos- Particulares</w:t>
      </w:r>
    </w:p>
    <w:p w14:paraId="3803AEAF" w14:textId="77777777" w:rsidR="00E9043B" w:rsidRDefault="00E9043B">
      <w:pPr>
        <w:spacing w:before="7" w:line="260" w:lineRule="exact"/>
        <w:rPr>
          <w:sz w:val="26"/>
          <w:szCs w:val="26"/>
        </w:rPr>
      </w:pPr>
    </w:p>
    <w:p w14:paraId="005131AA" w14:textId="77777777" w:rsidR="00E9043B" w:rsidRDefault="000C1467">
      <w:pPr>
        <w:ind w:left="280"/>
        <w:rPr>
          <w:sz w:val="24"/>
          <w:szCs w:val="24"/>
        </w:rPr>
      </w:pPr>
      <w:r>
        <w:rPr>
          <w:b/>
          <w:spacing w:val="-18"/>
          <w:position w:val="4"/>
          <w:sz w:val="24"/>
          <w:szCs w:val="24"/>
        </w:rPr>
        <w:t>T</w:t>
      </w:r>
      <w:r>
        <w:rPr>
          <w:b/>
          <w:position w:val="4"/>
          <w:sz w:val="24"/>
          <w:szCs w:val="24"/>
        </w:rPr>
        <w:t>Ai.153  Nomb</w:t>
      </w:r>
      <w:r>
        <w:rPr>
          <w:b/>
          <w:spacing w:val="-4"/>
          <w:position w:val="4"/>
          <w:sz w:val="24"/>
          <w:szCs w:val="24"/>
        </w:rPr>
        <w:t>r</w:t>
      </w:r>
      <w:r>
        <w:rPr>
          <w:b/>
          <w:position w:val="4"/>
          <w:sz w:val="24"/>
          <w:szCs w:val="24"/>
        </w:rPr>
        <w:t xml:space="preserve">e: </w:t>
      </w:r>
      <w:r>
        <w:rPr>
          <w:sz w:val="24"/>
          <w:szCs w:val="24"/>
        </w:rPr>
        <w:t xml:space="preserve">1: </w:t>
      </w:r>
      <w:r>
        <w:rPr>
          <w:spacing w:val="-18"/>
          <w:sz w:val="24"/>
          <w:szCs w:val="24"/>
        </w:rPr>
        <w:t>F</w:t>
      </w:r>
      <w:r>
        <w:rPr>
          <w:sz w:val="24"/>
          <w:szCs w:val="24"/>
        </w:rPr>
        <w:t>AIZULLAH 2: KHAN 3: NOORZAI 4: na</w:t>
      </w:r>
    </w:p>
    <w:p w14:paraId="45EB022D"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(guión original): </w:t>
      </w:r>
      <w:r>
        <w:rPr>
          <w:sz w:val="24"/>
          <w:szCs w:val="24"/>
        </w:rPr>
        <w:t>یزرﻮﻧ نﺎﺧ ﷲ ﺾﯿﻓ</w:t>
      </w:r>
    </w:p>
    <w:p w14:paraId="63BF53C3" w14:textId="77777777" w:rsidR="00E9043B" w:rsidRDefault="000C1467">
      <w:pPr>
        <w:spacing w:before="2" w:line="260" w:lineRule="exact"/>
        <w:ind w:left="280" w:right="546"/>
        <w:jc w:val="both"/>
        <w:rPr>
          <w:sz w:val="24"/>
          <w:szCs w:val="24"/>
        </w:rPr>
      </w:pPr>
      <w:r>
        <w:rPr>
          <w:b/>
          <w:sz w:val="24"/>
          <w:szCs w:val="24"/>
        </w:rPr>
        <w:t xml:space="preserve">Título: </w:t>
      </w:r>
      <w:r>
        <w:rPr>
          <w:sz w:val="24"/>
          <w:szCs w:val="24"/>
        </w:rPr>
        <w:t xml:space="preserve">Haji </w:t>
      </w:r>
      <w:r>
        <w:rPr>
          <w:b/>
          <w:sz w:val="24"/>
          <w:szCs w:val="24"/>
        </w:rPr>
        <w:t xml:space="preserve">Designación: </w:t>
      </w:r>
      <w:r>
        <w:rPr>
          <w:sz w:val="24"/>
          <w:szCs w:val="24"/>
        </w:rPr>
        <w:t xml:space="preserve">na </w:t>
      </w:r>
      <w:r>
        <w:rPr>
          <w:b/>
          <w:sz w:val="24"/>
          <w:szCs w:val="24"/>
        </w:rPr>
        <w:t xml:space="preserve">Fecha de </w:t>
      </w:r>
      <w:r>
        <w:rPr>
          <w:sz w:val="24"/>
          <w:szCs w:val="24"/>
        </w:rPr>
        <w:t xml:space="preserve">nacimiento </w:t>
      </w:r>
      <w:r>
        <w:rPr>
          <w:b/>
          <w:sz w:val="24"/>
          <w:szCs w:val="24"/>
        </w:rPr>
        <w:t xml:space="preserve">: a) </w:t>
      </w:r>
      <w:r>
        <w:rPr>
          <w:sz w:val="24"/>
          <w:szCs w:val="24"/>
        </w:rPr>
        <w:t xml:space="preserve">1966 </w:t>
      </w:r>
      <w:r>
        <w:rPr>
          <w:b/>
          <w:sz w:val="24"/>
          <w:szCs w:val="24"/>
        </w:rPr>
        <w:t xml:space="preserve">b) </w:t>
      </w:r>
      <w:r>
        <w:rPr>
          <w:sz w:val="24"/>
          <w:szCs w:val="24"/>
        </w:rPr>
        <w:t xml:space="preserve">1961 </w:t>
      </w:r>
      <w:r>
        <w:rPr>
          <w:b/>
          <w:sz w:val="24"/>
          <w:szCs w:val="24"/>
        </w:rPr>
        <w:t xml:space="preserve">c) </w:t>
      </w:r>
      <w:r>
        <w:rPr>
          <w:sz w:val="24"/>
          <w:szCs w:val="24"/>
        </w:rPr>
        <w:t xml:space="preserve">Entre 1968 y 1970 </w:t>
      </w:r>
      <w:r>
        <w:rPr>
          <w:b/>
          <w:sz w:val="24"/>
          <w:szCs w:val="24"/>
        </w:rPr>
        <w:t xml:space="preserve">d) </w:t>
      </w:r>
      <w:r>
        <w:rPr>
          <w:sz w:val="24"/>
          <w:szCs w:val="24"/>
        </w:rPr>
        <w:t xml:space="preserve">1962 </w:t>
      </w:r>
      <w:r>
        <w:rPr>
          <w:b/>
          <w:sz w:val="24"/>
          <w:szCs w:val="24"/>
        </w:rPr>
        <w:t xml:space="preserve">POB: a) </w:t>
      </w:r>
      <w:r>
        <w:rPr>
          <w:sz w:val="24"/>
          <w:szCs w:val="24"/>
        </w:rPr>
        <w:t>Lowy Kariz, distrito de Spin Boldak, provincia de Kandaha</w:t>
      </w:r>
      <w:r>
        <w:rPr>
          <w:spacing w:val="-10"/>
          <w:sz w:val="24"/>
          <w:szCs w:val="24"/>
        </w:rPr>
        <w:t>r</w:t>
      </w:r>
      <w:r>
        <w:rPr>
          <w:sz w:val="24"/>
          <w:szCs w:val="24"/>
        </w:rPr>
        <w:t xml:space="preserve">, Afganistán </w:t>
      </w:r>
      <w:r>
        <w:rPr>
          <w:b/>
          <w:sz w:val="24"/>
          <w:szCs w:val="24"/>
        </w:rPr>
        <w:t xml:space="preserve">b) </w:t>
      </w:r>
      <w:r>
        <w:rPr>
          <w:sz w:val="24"/>
          <w:szCs w:val="24"/>
        </w:rPr>
        <w:t>Kadana</w:t>
      </w:r>
      <w:r>
        <w:rPr>
          <w:spacing w:val="-16"/>
          <w:sz w:val="24"/>
          <w:szCs w:val="24"/>
        </w:rPr>
        <w:t>y</w:t>
      </w:r>
      <w:r>
        <w:rPr>
          <w:sz w:val="24"/>
          <w:szCs w:val="24"/>
        </w:rPr>
        <w:t>, distrito de Spin Boldak, provincia de Kandaha</w:t>
      </w:r>
      <w:r>
        <w:rPr>
          <w:spacing w:val="-10"/>
          <w:sz w:val="24"/>
          <w:szCs w:val="24"/>
        </w:rPr>
        <w:t>r</w:t>
      </w:r>
      <w:r>
        <w:rPr>
          <w:sz w:val="24"/>
          <w:szCs w:val="24"/>
        </w:rPr>
        <w:t xml:space="preserve">, Afganistán </w:t>
      </w:r>
      <w:r>
        <w:rPr>
          <w:b/>
          <w:sz w:val="24"/>
          <w:szCs w:val="24"/>
        </w:rPr>
        <w:t xml:space="preserve">c) </w:t>
      </w:r>
      <w:r>
        <w:rPr>
          <w:sz w:val="24"/>
          <w:szCs w:val="24"/>
        </w:rPr>
        <w:t xml:space="preserve">Chaman, provincia de Baluchistán, Pakistán </w:t>
      </w:r>
      <w:r>
        <w:rPr>
          <w:b/>
          <w:sz w:val="24"/>
          <w:szCs w:val="24"/>
        </w:rPr>
        <w:t>Buena calidad también</w:t>
      </w:r>
    </w:p>
    <w:p w14:paraId="3DFD38C8" w14:textId="77777777" w:rsidR="00E9043B" w:rsidRDefault="000C1467">
      <w:pPr>
        <w:spacing w:before="15" w:line="260" w:lineRule="exact"/>
        <w:ind w:left="280" w:right="406"/>
        <w:rPr>
          <w:sz w:val="24"/>
          <w:szCs w:val="24"/>
        </w:rPr>
      </w:pPr>
      <w:r>
        <w:rPr>
          <w:b/>
          <w:sz w:val="24"/>
          <w:szCs w:val="24"/>
        </w:rPr>
        <w:t xml:space="preserve">conocido como: a) </w:t>
      </w:r>
      <w:r>
        <w:rPr>
          <w:sz w:val="24"/>
          <w:szCs w:val="24"/>
        </w:rPr>
        <w:t xml:space="preserve">Haji Faizullah Noor </w:t>
      </w:r>
      <w:r>
        <w:rPr>
          <w:b/>
          <w:sz w:val="24"/>
          <w:szCs w:val="24"/>
        </w:rPr>
        <w:t>b)</w:t>
      </w:r>
      <w:r>
        <w:rPr>
          <w:position w:val="1"/>
          <w:sz w:val="24"/>
          <w:szCs w:val="24"/>
        </w:rPr>
        <w:t xml:space="preserve">Faizulá Noorzai Akhtar Mohammed Mira Khan (anteriormente </w:t>
      </w:r>
      <w:r>
        <w:rPr>
          <w:sz w:val="24"/>
          <w:szCs w:val="24"/>
        </w:rPr>
        <w:t xml:space="preserve">incluida como) </w:t>
      </w:r>
      <w:r>
        <w:rPr>
          <w:b/>
          <w:sz w:val="24"/>
          <w:szCs w:val="24"/>
        </w:rPr>
        <w:t xml:space="preserve">c) </w:t>
      </w:r>
      <w:r>
        <w:rPr>
          <w:sz w:val="24"/>
          <w:szCs w:val="24"/>
        </w:rPr>
        <w:t xml:space="preserve">ىزرﻮﻧ نﺎﺧ ﷲ ﺾﯿﻓ ﻰﺟﺎﺣ (Hajji Faizulá Khan Noorzai; Haji Faizuulah Khan Norezai; Haji Faizulá Khan; Haji Fiazullah) </w:t>
      </w:r>
      <w:r>
        <w:rPr>
          <w:b/>
          <w:sz w:val="24"/>
          <w:szCs w:val="24"/>
        </w:rPr>
        <w:t xml:space="preserve">d) </w:t>
      </w:r>
      <w:r>
        <w:rPr>
          <w:sz w:val="24"/>
          <w:szCs w:val="24"/>
        </w:rPr>
        <w:t xml:space="preserve">Haji Faizulá Noori </w:t>
      </w:r>
      <w:r>
        <w:rPr>
          <w:b/>
          <w:sz w:val="24"/>
          <w:szCs w:val="24"/>
        </w:rPr>
        <w:t xml:space="preserve">baja calidad alias: a) </w:t>
      </w:r>
      <w:r>
        <w:rPr>
          <w:sz w:val="24"/>
          <w:szCs w:val="24"/>
        </w:rPr>
        <w:t xml:space="preserve">Haji Pazullah Noorzai </w:t>
      </w:r>
      <w:r>
        <w:rPr>
          <w:b/>
          <w:sz w:val="24"/>
          <w:szCs w:val="24"/>
        </w:rPr>
        <w:t xml:space="preserve">b) </w:t>
      </w:r>
      <w:r>
        <w:rPr>
          <w:sz w:val="24"/>
          <w:szCs w:val="24"/>
        </w:rPr>
        <w:t xml:space="preserve">Haji Mullah Faizullah </w:t>
      </w:r>
      <w:r>
        <w:rPr>
          <w:b/>
          <w:sz w:val="24"/>
          <w:szCs w:val="24"/>
        </w:rPr>
        <w:t xml:space="preserve">Nacionalidad: </w:t>
      </w:r>
      <w:r>
        <w:rPr>
          <w:sz w:val="24"/>
          <w:szCs w:val="24"/>
        </w:rPr>
        <w:t xml:space="preserve">Afganistán Número de </w:t>
      </w:r>
      <w:r>
        <w:rPr>
          <w:b/>
          <w:sz w:val="24"/>
          <w:szCs w:val="24"/>
        </w:rPr>
        <w:t xml:space="preserve">pasaporte: </w:t>
      </w:r>
      <w:r>
        <w:rPr>
          <w:sz w:val="24"/>
          <w:szCs w:val="24"/>
        </w:rPr>
        <w:t xml:space="preserve">nd </w:t>
      </w:r>
      <w:r>
        <w:rPr>
          <w:b/>
          <w:sz w:val="24"/>
          <w:szCs w:val="24"/>
        </w:rPr>
        <w:t xml:space="preserve">N ° de identificación nacional: </w:t>
      </w:r>
      <w:r>
        <w:rPr>
          <w:sz w:val="24"/>
          <w:szCs w:val="24"/>
        </w:rPr>
        <w:t xml:space="preserve">nd </w:t>
      </w:r>
      <w:r>
        <w:rPr>
          <w:b/>
          <w:sz w:val="24"/>
          <w:szCs w:val="24"/>
        </w:rPr>
        <w:t>Di</w:t>
      </w:r>
      <w:r>
        <w:rPr>
          <w:b/>
          <w:spacing w:val="-4"/>
          <w:sz w:val="24"/>
          <w:szCs w:val="24"/>
        </w:rPr>
        <w:t>r</w:t>
      </w:r>
      <w:r>
        <w:rPr>
          <w:b/>
          <w:sz w:val="24"/>
          <w:szCs w:val="24"/>
        </w:rPr>
        <w:t xml:space="preserve">ección: a) </w:t>
      </w:r>
      <w:r>
        <w:rPr>
          <w:sz w:val="24"/>
          <w:szCs w:val="24"/>
        </w:rPr>
        <w:t xml:space="preserve">Boghra Road, Miralzei </w:t>
      </w:r>
      <w:r>
        <w:rPr>
          <w:spacing w:val="-14"/>
          <w:sz w:val="24"/>
          <w:szCs w:val="24"/>
        </w:rPr>
        <w:t>V</w:t>
      </w:r>
      <w:r>
        <w:rPr>
          <w:sz w:val="24"/>
          <w:szCs w:val="24"/>
        </w:rPr>
        <w:t xml:space="preserve">illage, Chaman, provincia de Baluchistán, Pakistán </w:t>
      </w:r>
      <w:r>
        <w:rPr>
          <w:b/>
          <w:sz w:val="24"/>
          <w:szCs w:val="24"/>
        </w:rPr>
        <w:t xml:space="preserve">b) </w:t>
      </w:r>
      <w:r>
        <w:rPr>
          <w:sz w:val="24"/>
          <w:szCs w:val="24"/>
        </w:rPr>
        <w:t>Kalay Rangin, distrito de Spin Boldak, provincia de Kandaha</w:t>
      </w:r>
      <w:r>
        <w:rPr>
          <w:spacing w:val="-10"/>
          <w:sz w:val="24"/>
          <w:szCs w:val="24"/>
        </w:rPr>
        <w:t>r</w:t>
      </w:r>
      <w:r>
        <w:rPr>
          <w:sz w:val="24"/>
          <w:szCs w:val="24"/>
        </w:rPr>
        <w:t xml:space="preserve">, Afganistán </w:t>
      </w:r>
      <w:r>
        <w:rPr>
          <w:b/>
          <w:sz w:val="24"/>
          <w:szCs w:val="24"/>
        </w:rPr>
        <w:t>Listado en:</w:t>
      </w:r>
      <w:r>
        <w:rPr>
          <w:sz w:val="24"/>
          <w:szCs w:val="24"/>
        </w:rPr>
        <w:t>4 de octubre de 20</w:t>
      </w:r>
      <w:r>
        <w:rPr>
          <w:spacing w:val="-9"/>
          <w:sz w:val="24"/>
          <w:szCs w:val="24"/>
        </w:rPr>
        <w:t>1</w:t>
      </w:r>
      <w:r>
        <w:rPr>
          <w:sz w:val="24"/>
          <w:szCs w:val="24"/>
        </w:rPr>
        <w:t>1 (modificado el 29</w:t>
      </w:r>
    </w:p>
    <w:p w14:paraId="36781B70" w14:textId="77777777" w:rsidR="00E9043B" w:rsidRDefault="000C1467">
      <w:pPr>
        <w:spacing w:line="260" w:lineRule="exact"/>
        <w:ind w:left="280"/>
        <w:rPr>
          <w:sz w:val="24"/>
          <w:szCs w:val="24"/>
        </w:rPr>
      </w:pPr>
      <w:r>
        <w:rPr>
          <w:sz w:val="24"/>
          <w:szCs w:val="24"/>
        </w:rPr>
        <w:t>de noviembre de 20</w:t>
      </w:r>
      <w:r>
        <w:rPr>
          <w:spacing w:val="-9"/>
          <w:sz w:val="24"/>
          <w:szCs w:val="24"/>
        </w:rPr>
        <w:t>1</w:t>
      </w:r>
      <w:r>
        <w:rPr>
          <w:sz w:val="24"/>
          <w:szCs w:val="24"/>
        </w:rPr>
        <w:t xml:space="preserve">1, 1 de junio de 2012) </w:t>
      </w:r>
      <w:r>
        <w:rPr>
          <w:b/>
          <w:sz w:val="24"/>
          <w:szCs w:val="24"/>
        </w:rPr>
        <w:t xml:space="preserve">Información adicional: </w:t>
      </w:r>
      <w:r>
        <w:rPr>
          <w:sz w:val="24"/>
          <w:szCs w:val="24"/>
        </w:rPr>
        <w:t>Destacado financista talibán. A mediados de</w:t>
      </w:r>
    </w:p>
    <w:p w14:paraId="38C155CE" w14:textId="77777777" w:rsidR="00E9043B" w:rsidRDefault="000C1467">
      <w:pPr>
        <w:spacing w:before="2" w:line="260" w:lineRule="exact"/>
        <w:ind w:left="280" w:right="243"/>
        <w:rPr>
          <w:sz w:val="24"/>
          <w:szCs w:val="24"/>
        </w:rPr>
      </w:pPr>
      <w:r>
        <w:rPr>
          <w:sz w:val="24"/>
          <w:szCs w:val="24"/>
        </w:rPr>
        <w:t>2009, suministró armas, municiones, explosivos y equipo médico a los combatientes talibanes; y recaudó fondos para los talibanes y les brindó capacitación en la región fronteriza entre Afganistán y Pakistán. Anteriormente o</w:t>
      </w:r>
      <w:r>
        <w:rPr>
          <w:spacing w:val="-4"/>
          <w:sz w:val="24"/>
          <w:szCs w:val="24"/>
        </w:rPr>
        <w:t>r</w:t>
      </w:r>
      <w:r>
        <w:rPr>
          <w:sz w:val="24"/>
          <w:szCs w:val="24"/>
        </w:rPr>
        <w:t>ganizó y financió operaciones de los talibanes en la provincia de Kandaha</w:t>
      </w:r>
      <w:r>
        <w:rPr>
          <w:spacing w:val="-10"/>
          <w:sz w:val="24"/>
          <w:szCs w:val="24"/>
        </w:rPr>
        <w:t>r</w:t>
      </w:r>
      <w:r>
        <w:rPr>
          <w:sz w:val="24"/>
          <w:szCs w:val="24"/>
        </w:rPr>
        <w:t>, Afganistán. A partir de 2010, viajó y fue propietario de negocios en Dubai, Emiratos Árabes Unidos y Japón. Pertenece a la tribu Noorzai, sub-tribu Miralzai. Hermano de Malik Noorzai (</w:t>
      </w:r>
      <w:r>
        <w:rPr>
          <w:spacing w:val="-19"/>
          <w:sz w:val="24"/>
          <w:szCs w:val="24"/>
        </w:rPr>
        <w:t>T</w:t>
      </w:r>
      <w:r>
        <w:rPr>
          <w:sz w:val="24"/>
          <w:szCs w:val="24"/>
        </w:rPr>
        <w:t xml:space="preserve">Ai.154). El nombre del padre es Akhtar Mohammed (también conocido como Haji Mira Khan). Enlace web del </w:t>
      </w:r>
      <w:r>
        <w:rPr>
          <w:spacing w:val="-18"/>
          <w:sz w:val="24"/>
          <w:szCs w:val="24"/>
        </w:rPr>
        <w:t>A</w:t>
      </w:r>
      <w:r>
        <w:rPr>
          <w:sz w:val="24"/>
          <w:szCs w:val="24"/>
        </w:rPr>
        <w:t>viso especial de INTERPOL-Consejo de Seguridad de la ONU:</w:t>
      </w:r>
      <w:hyperlink r:id="rId101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iew-UN-Notices-Individuals</w:t>
        </w:r>
      </w:hyperlink>
      <w:r>
        <w:rPr>
          <w:sz w:val="24"/>
          <w:szCs w:val="24"/>
        </w:rPr>
        <w:t xml:space="preserve"> </w:t>
      </w:r>
      <w:r>
        <w:rPr>
          <w:color w:val="0000ED"/>
          <w:sz w:val="24"/>
          <w:szCs w:val="24"/>
          <w:u w:val="single" w:color="0000ED"/>
        </w:rPr>
        <w:t xml:space="preserve"> </w:t>
      </w:r>
      <w:hyperlink r:id="rId1018">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6C058990" w14:textId="77777777" w:rsidR="00E9043B" w:rsidRDefault="00E9043B">
      <w:pPr>
        <w:spacing w:before="13" w:line="220" w:lineRule="exact"/>
        <w:rPr>
          <w:sz w:val="22"/>
          <w:szCs w:val="22"/>
        </w:rPr>
      </w:pPr>
    </w:p>
    <w:p w14:paraId="2B7B4F53" w14:textId="77777777" w:rsidR="00E9043B" w:rsidRDefault="000C1467">
      <w:pPr>
        <w:spacing w:before="34"/>
        <w:ind w:left="280"/>
        <w:rPr>
          <w:sz w:val="24"/>
          <w:szCs w:val="24"/>
        </w:rPr>
      </w:pPr>
      <w:r>
        <w:rPr>
          <w:b/>
          <w:position w:val="4"/>
          <w:sz w:val="24"/>
          <w:szCs w:val="24"/>
        </w:rPr>
        <w:t>QDi.289  Nomb</w:t>
      </w:r>
      <w:r>
        <w:rPr>
          <w:b/>
          <w:spacing w:val="-4"/>
          <w:position w:val="4"/>
          <w:sz w:val="24"/>
          <w:szCs w:val="24"/>
        </w:rPr>
        <w:t>r</w:t>
      </w:r>
      <w:r>
        <w:rPr>
          <w:b/>
          <w:position w:val="4"/>
          <w:sz w:val="24"/>
          <w:szCs w:val="24"/>
        </w:rPr>
        <w:t xml:space="preserve">e: </w:t>
      </w:r>
      <w:r>
        <w:rPr>
          <w:sz w:val="24"/>
          <w:szCs w:val="24"/>
        </w:rPr>
        <w:t>1: SAID 2 DE ENERO: 'ABD AL-SALAM 3: na 4: na</w:t>
      </w:r>
    </w:p>
    <w:p w14:paraId="349F004A" w14:textId="77777777" w:rsidR="00E9043B" w:rsidRDefault="000C1467">
      <w:pPr>
        <w:spacing w:line="260" w:lineRule="exact"/>
        <w:ind w:left="280"/>
        <w:rPr>
          <w:sz w:val="24"/>
          <w:szCs w:val="24"/>
        </w:rPr>
      </w:pPr>
      <w:r>
        <w:rPr>
          <w:b/>
          <w:sz w:val="24"/>
          <w:szCs w:val="24"/>
        </w:rPr>
        <w:t>Nomb</w:t>
      </w:r>
      <w:r>
        <w:rPr>
          <w:b/>
          <w:spacing w:val="-4"/>
          <w:sz w:val="24"/>
          <w:szCs w:val="24"/>
        </w:rPr>
        <w:t>r</w:t>
      </w:r>
      <w:r>
        <w:rPr>
          <w:b/>
          <w:sz w:val="24"/>
          <w:szCs w:val="24"/>
        </w:rPr>
        <w:t xml:space="preserve">e (guión original): </w:t>
      </w:r>
      <w:r>
        <w:rPr>
          <w:sz w:val="24"/>
          <w:szCs w:val="24"/>
        </w:rPr>
        <w:t>مﻼﺴﻟا ﺪﺒﻋ نﺎﺟ ﺪﯿﻌﺳ</w:t>
      </w:r>
    </w:p>
    <w:p w14:paraId="52DAE841" w14:textId="77777777" w:rsidR="00E9043B" w:rsidRDefault="000C1467">
      <w:pPr>
        <w:spacing w:before="2" w:line="260" w:lineRule="exact"/>
        <w:ind w:left="280" w:right="266"/>
        <w:rPr>
          <w:sz w:val="24"/>
          <w:szCs w:val="24"/>
        </w:rPr>
        <w:sectPr w:rsidR="00E9043B">
          <w:pgSz w:w="12240" w:h="15840"/>
          <w:pgMar w:top="380" w:right="420" w:bottom="280" w:left="420" w:header="197" w:footer="248" w:gutter="0"/>
          <w:cols w:space="720"/>
        </w:sectPr>
      </w:pPr>
      <w:r>
        <w:rPr>
          <w:b/>
          <w:sz w:val="24"/>
          <w:szCs w:val="24"/>
        </w:rPr>
        <w:t xml:space="preserve">Título: </w:t>
      </w:r>
      <w:r>
        <w:rPr>
          <w:sz w:val="24"/>
          <w:szCs w:val="24"/>
        </w:rPr>
        <w:t xml:space="preserve">na </w:t>
      </w:r>
      <w:r>
        <w:rPr>
          <w:b/>
          <w:sz w:val="24"/>
          <w:szCs w:val="24"/>
        </w:rPr>
        <w:t xml:space="preserve">Designación: </w:t>
      </w:r>
      <w:r>
        <w:rPr>
          <w:sz w:val="24"/>
          <w:szCs w:val="24"/>
        </w:rPr>
        <w:t xml:space="preserve">na </w:t>
      </w:r>
      <w:r>
        <w:rPr>
          <w:b/>
          <w:sz w:val="24"/>
          <w:szCs w:val="24"/>
        </w:rPr>
        <w:t xml:space="preserve">Fecha de nacimiento: a) </w:t>
      </w:r>
      <w:r>
        <w:rPr>
          <w:sz w:val="24"/>
          <w:szCs w:val="24"/>
        </w:rPr>
        <w:t xml:space="preserve">5 de febrero de 1981 </w:t>
      </w:r>
      <w:r>
        <w:rPr>
          <w:b/>
          <w:sz w:val="24"/>
          <w:szCs w:val="24"/>
        </w:rPr>
        <w:t xml:space="preserve">b) </w:t>
      </w:r>
      <w:r>
        <w:rPr>
          <w:sz w:val="24"/>
          <w:szCs w:val="24"/>
        </w:rPr>
        <w:t xml:space="preserve">1 de enero 1972 </w:t>
      </w:r>
      <w:r>
        <w:rPr>
          <w:b/>
          <w:sz w:val="24"/>
          <w:szCs w:val="24"/>
        </w:rPr>
        <w:t xml:space="preserve">Fecha de nacimiento: </w:t>
      </w:r>
      <w:r>
        <w:rPr>
          <w:sz w:val="24"/>
          <w:szCs w:val="24"/>
        </w:rPr>
        <w:t xml:space="preserve">na </w:t>
      </w:r>
      <w:r>
        <w:rPr>
          <w:b/>
          <w:sz w:val="24"/>
          <w:szCs w:val="24"/>
        </w:rPr>
        <w:t xml:space="preserve">Buena calidad alias: a) </w:t>
      </w:r>
      <w:r>
        <w:rPr>
          <w:sz w:val="24"/>
          <w:szCs w:val="24"/>
        </w:rPr>
        <w:t xml:space="preserve">Sa'id Jan 'Abd-al-Salam </w:t>
      </w:r>
      <w:r>
        <w:rPr>
          <w:b/>
          <w:sz w:val="24"/>
          <w:szCs w:val="24"/>
        </w:rPr>
        <w:t xml:space="preserve">b) </w:t>
      </w:r>
      <w:r>
        <w:rPr>
          <w:sz w:val="24"/>
          <w:szCs w:val="24"/>
        </w:rPr>
        <w:t xml:space="preserve">Dilawar Khan Zain Khan nacido el 1 de enero de 1972 </w:t>
      </w:r>
      <w:r>
        <w:rPr>
          <w:b/>
          <w:sz w:val="24"/>
          <w:szCs w:val="24"/>
        </w:rPr>
        <w:t xml:space="preserve">Baja calidad alias: a) </w:t>
      </w:r>
      <w:r>
        <w:rPr>
          <w:sz w:val="24"/>
          <w:szCs w:val="24"/>
        </w:rPr>
        <w:t xml:space="preserve">Qazi' Abdallah </w:t>
      </w:r>
      <w:r>
        <w:rPr>
          <w:b/>
          <w:sz w:val="24"/>
          <w:szCs w:val="24"/>
        </w:rPr>
        <w:t xml:space="preserve">b) </w:t>
      </w:r>
      <w:r>
        <w:rPr>
          <w:sz w:val="24"/>
          <w:szCs w:val="24"/>
        </w:rPr>
        <w:t xml:space="preserve">Qazi Abdullah </w:t>
      </w:r>
      <w:r>
        <w:rPr>
          <w:b/>
          <w:sz w:val="24"/>
          <w:szCs w:val="24"/>
        </w:rPr>
        <w:t xml:space="preserve">c) </w:t>
      </w:r>
      <w:r>
        <w:rPr>
          <w:sz w:val="24"/>
          <w:szCs w:val="24"/>
        </w:rPr>
        <w:t xml:space="preserve">Ibrahim </w:t>
      </w:r>
      <w:r>
        <w:rPr>
          <w:spacing w:val="-19"/>
          <w:sz w:val="24"/>
          <w:szCs w:val="24"/>
        </w:rPr>
        <w:t>W</w:t>
      </w:r>
      <w:r>
        <w:rPr>
          <w:sz w:val="24"/>
          <w:szCs w:val="24"/>
        </w:rPr>
        <w:t xml:space="preserve">alid </w:t>
      </w:r>
      <w:r>
        <w:rPr>
          <w:b/>
          <w:sz w:val="24"/>
          <w:szCs w:val="24"/>
        </w:rPr>
        <w:t xml:space="preserve">d ) </w:t>
      </w:r>
      <w:r>
        <w:rPr>
          <w:sz w:val="24"/>
          <w:szCs w:val="24"/>
        </w:rPr>
        <w:t xml:space="preserve">Qasi Sa'id Jan </w:t>
      </w:r>
      <w:r>
        <w:rPr>
          <w:b/>
          <w:sz w:val="24"/>
          <w:szCs w:val="24"/>
        </w:rPr>
        <w:t xml:space="preserve">e) </w:t>
      </w:r>
      <w:r>
        <w:rPr>
          <w:sz w:val="24"/>
          <w:szCs w:val="24"/>
        </w:rPr>
        <w:t xml:space="preserve">Said Jhan </w:t>
      </w:r>
      <w:r>
        <w:rPr>
          <w:b/>
          <w:sz w:val="24"/>
          <w:szCs w:val="24"/>
        </w:rPr>
        <w:t xml:space="preserve">f) </w:t>
      </w:r>
      <w:r>
        <w:rPr>
          <w:sz w:val="24"/>
          <w:szCs w:val="24"/>
        </w:rPr>
        <w:t xml:space="preserve">Farhan Khan </w:t>
      </w:r>
      <w:r>
        <w:rPr>
          <w:b/>
          <w:sz w:val="24"/>
          <w:szCs w:val="24"/>
        </w:rPr>
        <w:t>g)</w:t>
      </w:r>
      <w:r>
        <w:rPr>
          <w:sz w:val="24"/>
          <w:szCs w:val="24"/>
        </w:rPr>
        <w:t xml:space="preserve">Aziz Cairo </w:t>
      </w:r>
      <w:r>
        <w:rPr>
          <w:b/>
          <w:sz w:val="24"/>
          <w:szCs w:val="24"/>
        </w:rPr>
        <w:t xml:space="preserve">h) </w:t>
      </w:r>
      <w:r>
        <w:rPr>
          <w:sz w:val="24"/>
          <w:szCs w:val="24"/>
        </w:rPr>
        <w:t xml:space="preserve">Nangiali </w:t>
      </w:r>
      <w:r>
        <w:rPr>
          <w:b/>
          <w:sz w:val="24"/>
          <w:szCs w:val="24"/>
        </w:rPr>
        <w:t xml:space="preserve">Nacionalidad: </w:t>
      </w:r>
      <w:r>
        <w:rPr>
          <w:sz w:val="24"/>
          <w:szCs w:val="24"/>
        </w:rPr>
        <w:t xml:space="preserve">Afganistán Número de </w:t>
      </w:r>
      <w:r>
        <w:rPr>
          <w:b/>
          <w:sz w:val="24"/>
          <w:szCs w:val="24"/>
        </w:rPr>
        <w:t xml:space="preserve">pasaporte: a) </w:t>
      </w:r>
      <w:r>
        <w:rPr>
          <w:sz w:val="24"/>
          <w:szCs w:val="24"/>
        </w:rPr>
        <w:t>Número afgano OR80</w:t>
      </w:r>
      <w:r>
        <w:rPr>
          <w:spacing w:val="-9"/>
          <w:sz w:val="24"/>
          <w:szCs w:val="24"/>
        </w:rPr>
        <w:t>1</w:t>
      </w:r>
      <w:r>
        <w:rPr>
          <w:sz w:val="24"/>
          <w:szCs w:val="24"/>
        </w:rPr>
        <w:t>168, expedido el 28 de febrero de 2006 (expira el 27 de febrero de 20</w:t>
      </w:r>
      <w:r>
        <w:rPr>
          <w:spacing w:val="-9"/>
          <w:sz w:val="24"/>
          <w:szCs w:val="24"/>
        </w:rPr>
        <w:t>1</w:t>
      </w:r>
      <w:r>
        <w:rPr>
          <w:sz w:val="24"/>
          <w:szCs w:val="24"/>
        </w:rPr>
        <w:t xml:space="preserve">1, a nombre de Said Jan 'Abd al-Salam) </w:t>
      </w:r>
      <w:r>
        <w:rPr>
          <w:b/>
          <w:sz w:val="24"/>
          <w:szCs w:val="24"/>
        </w:rPr>
        <w:t xml:space="preserve">b) </w:t>
      </w:r>
      <w:r>
        <w:rPr>
          <w:sz w:val="24"/>
          <w:szCs w:val="24"/>
        </w:rPr>
        <w:t>Número de Pakistán 4</w:t>
      </w:r>
      <w:r>
        <w:rPr>
          <w:spacing w:val="-9"/>
          <w:sz w:val="24"/>
          <w:szCs w:val="24"/>
        </w:rPr>
        <w:t>1</w:t>
      </w:r>
      <w:r>
        <w:rPr>
          <w:sz w:val="24"/>
          <w:szCs w:val="24"/>
        </w:rPr>
        <w:t xml:space="preserve">17921, expedido el 9 de septiembre 2008 (expira el 9 de septiembre de 2013, expedido con el nombre de Dilawar Khan Zain Khan) Número de </w:t>
      </w:r>
      <w:r>
        <w:rPr>
          <w:b/>
          <w:sz w:val="24"/>
          <w:szCs w:val="24"/>
        </w:rPr>
        <w:t xml:space="preserve">identificación nacional: </w:t>
      </w:r>
      <w:r>
        <w:rPr>
          <w:sz w:val="24"/>
          <w:szCs w:val="24"/>
        </w:rPr>
        <w:t xml:space="preserve">Número de identificación civil de Kuwait 281020505755 (expedido con el nombre de Said Jan 'Abd al-Salam) </w:t>
      </w:r>
      <w:r>
        <w:rPr>
          <w:b/>
          <w:sz w:val="24"/>
          <w:szCs w:val="24"/>
        </w:rPr>
        <w:t>Di</w:t>
      </w:r>
      <w:r>
        <w:rPr>
          <w:b/>
          <w:spacing w:val="-4"/>
          <w:sz w:val="24"/>
          <w:szCs w:val="24"/>
        </w:rPr>
        <w:t>r</w:t>
      </w:r>
      <w:r>
        <w:rPr>
          <w:b/>
          <w:sz w:val="24"/>
          <w:szCs w:val="24"/>
        </w:rPr>
        <w:t xml:space="preserve">ección: </w:t>
      </w:r>
      <w:r>
        <w:rPr>
          <w:sz w:val="24"/>
          <w:szCs w:val="24"/>
        </w:rPr>
        <w:t xml:space="preserve">nd Fecha de inclusión </w:t>
      </w:r>
      <w:r>
        <w:rPr>
          <w:b/>
          <w:sz w:val="24"/>
          <w:szCs w:val="24"/>
        </w:rPr>
        <w:t xml:space="preserve">en la lista: </w:t>
      </w:r>
      <w:r>
        <w:rPr>
          <w:sz w:val="24"/>
          <w:szCs w:val="24"/>
        </w:rPr>
        <w:t>9 de febrero de 20</w:t>
      </w:r>
      <w:r>
        <w:rPr>
          <w:spacing w:val="-9"/>
          <w:sz w:val="24"/>
          <w:szCs w:val="24"/>
        </w:rPr>
        <w:t>1</w:t>
      </w:r>
      <w:r>
        <w:rPr>
          <w:sz w:val="24"/>
          <w:szCs w:val="24"/>
        </w:rPr>
        <w:t xml:space="preserve">1 (modificada el 1 de mayo de 2019) </w:t>
      </w:r>
      <w:r>
        <w:rPr>
          <w:b/>
          <w:sz w:val="24"/>
          <w:szCs w:val="24"/>
        </w:rPr>
        <w:t>Otra información:</w:t>
      </w:r>
      <w:r>
        <w:rPr>
          <w:sz w:val="24"/>
          <w:szCs w:val="24"/>
        </w:rPr>
        <w:t xml:space="preserve">Aproximadamente en 2005, dirigió un campo de "entrenamiento básico" para Al-Qaida (QDe.004) en Pakistán. La revisión de conformidad con la resolución 2253 (2015) del Consejo de Seguridad concluyó el 21 de febrero de 2019. Enlace web del </w:t>
      </w:r>
      <w:r>
        <w:rPr>
          <w:spacing w:val="-18"/>
          <w:sz w:val="24"/>
          <w:szCs w:val="24"/>
        </w:rPr>
        <w:t>A</w:t>
      </w:r>
      <w:r>
        <w:rPr>
          <w:sz w:val="24"/>
          <w:szCs w:val="24"/>
        </w:rPr>
        <w:t>viso especial de INTERPOL y el Consejo de Seguridad de las Naciones</w:t>
      </w:r>
      <w:hyperlink r:id="rId1019">
        <w:r>
          <w:rPr>
            <w:sz w:val="24"/>
            <w:szCs w:val="24"/>
          </w:rPr>
          <w:t xml:space="preserve"> Unidas: https://ww</w:t>
        </w:r>
        <w:r>
          <w:rPr>
            <w:spacing w:val="-16"/>
            <w:sz w:val="24"/>
            <w:szCs w:val="24"/>
          </w:rPr>
          <w:t>w</w:t>
        </w:r>
        <w:r>
          <w:rPr>
            <w:sz w:val="24"/>
            <w:szCs w:val="24"/>
          </w:rPr>
          <w:t>.interpol.int/en/How-we-work/Notices/</w:t>
        </w:r>
      </w:hyperlink>
      <w:r>
        <w:rPr>
          <w:spacing w:val="-14"/>
          <w:sz w:val="24"/>
          <w:szCs w:val="24"/>
        </w:rPr>
        <w:t>V</w:t>
      </w:r>
      <w:r>
        <w:rPr>
          <w:sz w:val="24"/>
          <w:szCs w:val="24"/>
        </w:rPr>
        <w:t>iew- ONU-</w:t>
      </w:r>
      <w:r>
        <w:rPr>
          <w:spacing w:val="-18"/>
          <w:sz w:val="24"/>
          <w:szCs w:val="24"/>
        </w:rPr>
        <w:t>A</w:t>
      </w:r>
      <w:r>
        <w:rPr>
          <w:sz w:val="24"/>
          <w:szCs w:val="24"/>
        </w:rPr>
        <w:t xml:space="preserve">visos-Individuos </w:t>
      </w:r>
      <w:r>
        <w:rPr>
          <w:color w:val="0000ED"/>
          <w:sz w:val="24"/>
          <w:szCs w:val="24"/>
          <w:u w:val="single" w:color="0000ED"/>
        </w:rPr>
        <w:t xml:space="preserve"> </w:t>
      </w:r>
      <w:hyperlink r:id="rId1020">
        <w:r>
          <w:rPr>
            <w:color w:val="0000ED"/>
            <w:sz w:val="24"/>
            <w:szCs w:val="24"/>
            <w:u w:val="single" w:color="0000ED"/>
          </w:rPr>
          <w:t>ha</w:t>
        </w:r>
        <w:r>
          <w:rPr>
            <w:color w:val="0000ED"/>
            <w:sz w:val="24"/>
            <w:szCs w:val="24"/>
          </w:rPr>
          <w:t>g</w:t>
        </w:r>
        <w:r>
          <w:rPr>
            <w:color w:val="0000ED"/>
            <w:sz w:val="24"/>
            <w:szCs w:val="24"/>
            <w:u w:val="single" w:color="0000ED"/>
          </w:rPr>
          <w:t xml:space="preserve">a  clic  aquí </w:t>
        </w:r>
      </w:hyperlink>
    </w:p>
    <w:p w14:paraId="330CE97E" w14:textId="77777777" w:rsidR="00E9043B" w:rsidRDefault="00E9043B">
      <w:pPr>
        <w:spacing w:line="200" w:lineRule="exact"/>
      </w:pPr>
    </w:p>
    <w:p w14:paraId="1166657C" w14:textId="77777777" w:rsidR="00E9043B" w:rsidRDefault="00E9043B">
      <w:pPr>
        <w:spacing w:before="10" w:line="200" w:lineRule="exact"/>
      </w:pPr>
    </w:p>
    <w:p w14:paraId="2050104E" w14:textId="77777777" w:rsidR="00E9043B" w:rsidRDefault="000C1467">
      <w:pPr>
        <w:spacing w:before="29"/>
        <w:ind w:left="280"/>
        <w:rPr>
          <w:sz w:val="24"/>
          <w:szCs w:val="24"/>
        </w:rPr>
      </w:pPr>
      <w:r>
        <w:rPr>
          <w:sz w:val="24"/>
          <w:szCs w:val="24"/>
        </w:rPr>
        <w:t>B. Entidades y otros grupos</w:t>
      </w:r>
    </w:p>
    <w:p w14:paraId="3A8E340A" w14:textId="77777777" w:rsidR="00E9043B" w:rsidRDefault="00E9043B">
      <w:pPr>
        <w:spacing w:before="4" w:line="260" w:lineRule="exact"/>
        <w:rPr>
          <w:sz w:val="26"/>
          <w:szCs w:val="26"/>
        </w:rPr>
      </w:pPr>
    </w:p>
    <w:p w14:paraId="7C6F23D8" w14:textId="77777777" w:rsidR="00E9043B" w:rsidRDefault="000C1467">
      <w:pPr>
        <w:ind w:left="280"/>
        <w:rPr>
          <w:sz w:val="24"/>
          <w:szCs w:val="24"/>
        </w:rPr>
      </w:pPr>
      <w:r>
        <w:rPr>
          <w:b/>
          <w:sz w:val="24"/>
          <w:szCs w:val="24"/>
        </w:rPr>
        <w:t xml:space="preserve">KPe.053  Name: </w:t>
      </w:r>
      <w:r>
        <w:rPr>
          <w:sz w:val="24"/>
          <w:szCs w:val="24"/>
        </w:rPr>
        <w:t>PRO</w:t>
      </w:r>
      <w:r>
        <w:rPr>
          <w:spacing w:val="-22"/>
          <w:sz w:val="24"/>
          <w:szCs w:val="24"/>
        </w:rPr>
        <w:t>P</w:t>
      </w:r>
      <w:r>
        <w:rPr>
          <w:sz w:val="24"/>
          <w:szCs w:val="24"/>
        </w:rPr>
        <w:t>AGANDA AND AGI</w:t>
      </w:r>
      <w:r>
        <w:rPr>
          <w:spacing w:val="-19"/>
          <w:sz w:val="24"/>
          <w:szCs w:val="24"/>
        </w:rPr>
        <w:t>T</w:t>
      </w:r>
      <w:r>
        <w:rPr>
          <w:spacing w:val="-27"/>
          <w:sz w:val="24"/>
          <w:szCs w:val="24"/>
        </w:rPr>
        <w:t>A</w:t>
      </w:r>
      <w:r>
        <w:rPr>
          <w:sz w:val="24"/>
          <w:szCs w:val="24"/>
        </w:rPr>
        <w:t>TION DE</w:t>
      </w:r>
      <w:r>
        <w:rPr>
          <w:spacing w:val="-22"/>
          <w:sz w:val="24"/>
          <w:szCs w:val="24"/>
        </w:rPr>
        <w:t>P</w:t>
      </w:r>
      <w:r>
        <w:rPr>
          <w:sz w:val="24"/>
          <w:szCs w:val="24"/>
        </w:rPr>
        <w:t>A</w:t>
      </w:r>
      <w:r>
        <w:rPr>
          <w:spacing w:val="-14"/>
          <w:sz w:val="24"/>
          <w:szCs w:val="24"/>
        </w:rPr>
        <w:t>R</w:t>
      </w:r>
      <w:r>
        <w:rPr>
          <w:sz w:val="24"/>
          <w:szCs w:val="24"/>
        </w:rPr>
        <w:t>TMENT (</w:t>
      </w:r>
      <w:r>
        <w:rPr>
          <w:spacing w:val="-22"/>
          <w:sz w:val="24"/>
          <w:szCs w:val="24"/>
        </w:rPr>
        <w:t>P</w:t>
      </w:r>
      <w:r>
        <w:rPr>
          <w:sz w:val="24"/>
          <w:szCs w:val="24"/>
        </w:rPr>
        <w:t>AD)</w:t>
      </w:r>
    </w:p>
    <w:p w14:paraId="4EBF08DC"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pacing w:val="-9"/>
          <w:sz w:val="24"/>
          <w:szCs w:val="24"/>
        </w:rPr>
        <w:t>1</w:t>
      </w:r>
      <w:r>
        <w:rPr>
          <w:sz w:val="24"/>
          <w:szCs w:val="24"/>
        </w:rPr>
        <w:t>1 Sep. 2017</w:t>
      </w:r>
    </w:p>
    <w:p w14:paraId="11C3AF46" w14:textId="77777777" w:rsidR="00E9043B" w:rsidRDefault="000C1467">
      <w:pPr>
        <w:spacing w:before="2" w:line="260" w:lineRule="exact"/>
        <w:ind w:left="280" w:right="275"/>
        <w:rPr>
          <w:sz w:val="24"/>
          <w:szCs w:val="24"/>
        </w:rPr>
      </w:pPr>
      <w:r>
        <w:rPr>
          <w:b/>
          <w:sz w:val="24"/>
          <w:szCs w:val="24"/>
        </w:rPr>
        <w:t xml:space="preserve">Other information: </w:t>
      </w:r>
      <w:r>
        <w:rPr>
          <w:sz w:val="24"/>
          <w:szCs w:val="24"/>
        </w:rPr>
        <w:t>The Propaganda and Agitation Department has full control over the media, which it uses as a tool to control the public on behalf of the DPRK leadership. The Propaganda and Agitation Department also engages in or is responsible for censorship by the Government of the DPRK, including newspaper and broadcast censorship.</w:t>
      </w:r>
    </w:p>
    <w:p w14:paraId="1B27D19F" w14:textId="77777777" w:rsidR="00E9043B" w:rsidRDefault="00E9043B">
      <w:pPr>
        <w:spacing w:before="2" w:line="260" w:lineRule="exact"/>
        <w:rPr>
          <w:sz w:val="26"/>
          <w:szCs w:val="26"/>
        </w:rPr>
      </w:pPr>
    </w:p>
    <w:p w14:paraId="61A17549" w14:textId="77777777" w:rsidR="00E9043B" w:rsidRDefault="000C1467">
      <w:pPr>
        <w:ind w:left="280"/>
        <w:rPr>
          <w:sz w:val="24"/>
          <w:szCs w:val="24"/>
        </w:rPr>
      </w:pPr>
      <w:r>
        <w:rPr>
          <w:b/>
          <w:sz w:val="24"/>
          <w:szCs w:val="24"/>
        </w:rPr>
        <w:t xml:space="preserve">IRe.001 Name: </w:t>
      </w:r>
      <w:r>
        <w:rPr>
          <w:sz w:val="24"/>
          <w:szCs w:val="24"/>
        </w:rPr>
        <w:t>7TH OF TIR</w:t>
      </w:r>
    </w:p>
    <w:p w14:paraId="0A1D5806" w14:textId="77777777" w:rsidR="00E9043B" w:rsidRDefault="000C1467">
      <w:pPr>
        <w:spacing w:before="2" w:line="260" w:lineRule="exact"/>
        <w:ind w:left="280" w:right="52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Dec. 2006 ( amended on 17 Dec. 2014 ) </w:t>
      </w:r>
      <w:r>
        <w:rPr>
          <w:b/>
          <w:sz w:val="24"/>
          <w:szCs w:val="24"/>
        </w:rPr>
        <w:t xml:space="preserve">Other information: </w:t>
      </w:r>
      <w:r>
        <w:rPr>
          <w:sz w:val="24"/>
          <w:szCs w:val="24"/>
        </w:rPr>
        <w:t>Subordinate of Defence Industries O</w:t>
      </w:r>
      <w:r>
        <w:rPr>
          <w:spacing w:val="-4"/>
          <w:sz w:val="24"/>
          <w:szCs w:val="24"/>
        </w:rPr>
        <w:t>r</w:t>
      </w:r>
      <w:r>
        <w:rPr>
          <w:sz w:val="24"/>
          <w:szCs w:val="24"/>
        </w:rPr>
        <w:t>ganisation (DIO), widely recognized as being directly involved in the nuclear programme. [Old Reference #E.37.A.7]</w:t>
      </w:r>
    </w:p>
    <w:p w14:paraId="22C6A43D" w14:textId="77777777" w:rsidR="00E9043B" w:rsidRDefault="00E9043B">
      <w:pPr>
        <w:spacing w:before="2" w:line="260" w:lineRule="exact"/>
        <w:rPr>
          <w:sz w:val="26"/>
          <w:szCs w:val="26"/>
        </w:rPr>
      </w:pPr>
    </w:p>
    <w:p w14:paraId="39978BA2" w14:textId="77777777" w:rsidR="00E9043B" w:rsidRDefault="000C1467">
      <w:pPr>
        <w:ind w:left="280"/>
        <w:rPr>
          <w:sz w:val="24"/>
          <w:szCs w:val="24"/>
        </w:rPr>
      </w:pPr>
      <w:r>
        <w:rPr>
          <w:b/>
          <w:sz w:val="24"/>
          <w:szCs w:val="24"/>
        </w:rPr>
        <w:t xml:space="preserve">QDe.144 Name: </w:t>
      </w:r>
      <w:r>
        <w:rPr>
          <w:sz w:val="24"/>
          <w:szCs w:val="24"/>
        </w:rPr>
        <w:t>ABDALLAH AZZAM BRIGADES (AAB)</w:t>
      </w:r>
    </w:p>
    <w:p w14:paraId="05D486AB" w14:textId="77777777" w:rsidR="00E9043B" w:rsidRDefault="000C1467">
      <w:pPr>
        <w:spacing w:line="260" w:lineRule="exact"/>
        <w:ind w:left="280"/>
        <w:rPr>
          <w:sz w:val="24"/>
          <w:szCs w:val="24"/>
        </w:rPr>
      </w:pPr>
      <w:r>
        <w:rPr>
          <w:b/>
          <w:sz w:val="24"/>
          <w:szCs w:val="24"/>
        </w:rPr>
        <w:t xml:space="preserve">A.k.a.: a) </w:t>
      </w:r>
      <w:r>
        <w:rPr>
          <w:sz w:val="24"/>
          <w:szCs w:val="24"/>
        </w:rPr>
        <w:t xml:space="preserve">Abdullah Azzam Brigades </w:t>
      </w:r>
      <w:r>
        <w:rPr>
          <w:b/>
          <w:sz w:val="24"/>
          <w:szCs w:val="24"/>
        </w:rPr>
        <w:t xml:space="preserve">b) </w:t>
      </w:r>
      <w:r>
        <w:rPr>
          <w:sz w:val="24"/>
          <w:szCs w:val="24"/>
        </w:rPr>
        <w:t xml:space="preserve">Ziyad al-Jarrah Battalions of the Abdallah Azzam Brigades </w:t>
      </w:r>
      <w:r>
        <w:rPr>
          <w:b/>
          <w:sz w:val="24"/>
          <w:szCs w:val="24"/>
        </w:rPr>
        <w:t xml:space="preserve">c) </w:t>
      </w:r>
      <w:r>
        <w:rPr>
          <w:spacing w:val="-27"/>
          <w:sz w:val="24"/>
          <w:szCs w:val="24"/>
        </w:rPr>
        <w:t>Y</w:t>
      </w:r>
      <w:r>
        <w:rPr>
          <w:sz w:val="24"/>
          <w:szCs w:val="24"/>
        </w:rPr>
        <w:t>usuf al-</w:t>
      </w:r>
    </w:p>
    <w:p w14:paraId="453F062B" w14:textId="77777777" w:rsidR="00E9043B" w:rsidRDefault="000C1467">
      <w:pPr>
        <w:spacing w:before="2" w:line="260" w:lineRule="exact"/>
        <w:ind w:left="280" w:right="302"/>
        <w:rPr>
          <w:sz w:val="24"/>
          <w:szCs w:val="24"/>
        </w:rPr>
      </w:pPr>
      <w:r>
        <w:rPr>
          <w:sz w:val="24"/>
          <w:szCs w:val="24"/>
        </w:rPr>
        <w:t xml:space="preserve">'Uyayri Battalions of the Abdallah Azzam Brigades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(Operates in Lebanon, Syria and the Arabian Peninsula) </w:t>
      </w:r>
      <w:r>
        <w:rPr>
          <w:b/>
          <w:sz w:val="24"/>
          <w:szCs w:val="24"/>
        </w:rPr>
        <w:t xml:space="preserve">Listed on: </w:t>
      </w:r>
      <w:r>
        <w:rPr>
          <w:sz w:val="24"/>
          <w:szCs w:val="24"/>
        </w:rPr>
        <w:t xml:space="preserve">23 Sep. 2014 ( amended on 6 Dec. 2019 ) </w:t>
      </w:r>
      <w:r>
        <w:rPr>
          <w:b/>
          <w:sz w:val="24"/>
          <w:szCs w:val="24"/>
        </w:rPr>
        <w:t xml:space="preserve">Other information: </w:t>
      </w:r>
      <w:r>
        <w:rPr>
          <w:sz w:val="24"/>
          <w:szCs w:val="24"/>
        </w:rPr>
        <w:t>An armed group that has carried out joint attacks with Al-Nusrah Front for the People of the Levant (QDe.137). Review pursuant to Security Council resolution 2368 (2017) was concluded on 4 Dec. 2019. INTERPOL-UN Security Council</w:t>
      </w:r>
      <w:hyperlink r:id="rId1021">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 </w:t>
        </w:r>
      </w:hyperlink>
    </w:p>
    <w:p w14:paraId="1DDC745E" w14:textId="77777777" w:rsidR="00E9043B" w:rsidRDefault="000C1467">
      <w:pPr>
        <w:spacing w:line="260" w:lineRule="exact"/>
        <w:ind w:left="280"/>
        <w:rPr>
          <w:sz w:val="24"/>
          <w:szCs w:val="24"/>
        </w:rPr>
      </w:pPr>
      <w:r>
        <w:rPr>
          <w:color w:val="541A8B"/>
          <w:sz w:val="24"/>
          <w:szCs w:val="24"/>
          <w:u w:val="single" w:color="541A8B"/>
        </w:rPr>
        <w:t xml:space="preserve"> </w:t>
      </w:r>
      <w:hyperlink r:id="rId1022">
        <w:r>
          <w:rPr>
            <w:color w:val="541A8B"/>
            <w:sz w:val="24"/>
            <w:szCs w:val="24"/>
            <w:u w:val="single" w:color="541A8B"/>
          </w:rPr>
          <w:t xml:space="preserve">here </w:t>
        </w:r>
      </w:hyperlink>
    </w:p>
    <w:p w14:paraId="2D68FE56" w14:textId="77777777" w:rsidR="00E9043B" w:rsidRDefault="00E9043B">
      <w:pPr>
        <w:spacing w:before="4" w:line="260" w:lineRule="exact"/>
        <w:rPr>
          <w:sz w:val="26"/>
          <w:szCs w:val="26"/>
        </w:rPr>
      </w:pPr>
    </w:p>
    <w:p w14:paraId="2FF1E7F5" w14:textId="77777777" w:rsidR="00E9043B" w:rsidRDefault="000C1467">
      <w:pPr>
        <w:ind w:left="280"/>
        <w:rPr>
          <w:sz w:val="24"/>
          <w:szCs w:val="24"/>
        </w:rPr>
      </w:pPr>
      <w:r>
        <w:rPr>
          <w:b/>
          <w:sz w:val="24"/>
          <w:szCs w:val="24"/>
        </w:rPr>
        <w:t xml:space="preserve">QDe.001 Name: </w:t>
      </w:r>
      <w:r>
        <w:rPr>
          <w:sz w:val="24"/>
          <w:szCs w:val="24"/>
        </w:rPr>
        <w:t>ABU S</w:t>
      </w:r>
      <w:r>
        <w:rPr>
          <w:spacing w:val="-22"/>
          <w:sz w:val="24"/>
          <w:szCs w:val="24"/>
        </w:rPr>
        <w:t>A</w:t>
      </w:r>
      <w:r>
        <w:rPr>
          <w:sz w:val="24"/>
          <w:szCs w:val="24"/>
        </w:rPr>
        <w:t>Y</w:t>
      </w:r>
      <w:r>
        <w:rPr>
          <w:spacing w:val="-27"/>
          <w:sz w:val="24"/>
          <w:szCs w:val="24"/>
        </w:rPr>
        <w:t>Y</w:t>
      </w:r>
      <w:r>
        <w:rPr>
          <w:sz w:val="24"/>
          <w:szCs w:val="24"/>
        </w:rPr>
        <w:t>AF GROUP</w:t>
      </w:r>
    </w:p>
    <w:p w14:paraId="6E5C7D1D" w14:textId="77777777" w:rsidR="00E9043B" w:rsidRDefault="000C1467">
      <w:pPr>
        <w:spacing w:line="260" w:lineRule="exact"/>
        <w:ind w:left="280"/>
        <w:rPr>
          <w:sz w:val="24"/>
          <w:szCs w:val="24"/>
        </w:rPr>
      </w:pPr>
      <w:r>
        <w:rPr>
          <w:b/>
          <w:sz w:val="24"/>
          <w:szCs w:val="24"/>
        </w:rPr>
        <w:t xml:space="preserve">A.k.a.: </w:t>
      </w:r>
      <w:r>
        <w:rPr>
          <w:sz w:val="24"/>
          <w:szCs w:val="24"/>
        </w:rPr>
        <w:t xml:space="preserve">Al Harakat Al Islamiyya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Philippines </w:t>
      </w:r>
      <w:r>
        <w:rPr>
          <w:b/>
          <w:sz w:val="24"/>
          <w:szCs w:val="24"/>
        </w:rPr>
        <w:t xml:space="preserve">Listed on: </w:t>
      </w:r>
      <w:r>
        <w:rPr>
          <w:sz w:val="24"/>
          <w:szCs w:val="24"/>
        </w:rPr>
        <w:t>6 Oct. 2001 ( amended on 13 Dec.</w:t>
      </w:r>
    </w:p>
    <w:p w14:paraId="6D38BCF1" w14:textId="77777777" w:rsidR="00E9043B" w:rsidRDefault="000C1467">
      <w:pPr>
        <w:spacing w:line="260" w:lineRule="exact"/>
        <w:ind w:left="280"/>
        <w:rPr>
          <w:sz w:val="24"/>
          <w:szCs w:val="24"/>
        </w:rPr>
      </w:pPr>
      <w:r>
        <w:rPr>
          <w:sz w:val="24"/>
          <w:szCs w:val="24"/>
        </w:rPr>
        <w:t>20</w:t>
      </w:r>
      <w:r>
        <w:rPr>
          <w:spacing w:val="-9"/>
          <w:sz w:val="24"/>
          <w:szCs w:val="24"/>
        </w:rPr>
        <w:t>1</w:t>
      </w:r>
      <w:r>
        <w:rPr>
          <w:sz w:val="24"/>
          <w:szCs w:val="24"/>
        </w:rPr>
        <w:t xml:space="preserve">1 ) </w:t>
      </w:r>
      <w:r>
        <w:rPr>
          <w:b/>
          <w:sz w:val="24"/>
          <w:szCs w:val="24"/>
        </w:rPr>
        <w:t xml:space="preserve">Other information: </w:t>
      </w:r>
      <w:r>
        <w:rPr>
          <w:sz w:val="24"/>
          <w:szCs w:val="24"/>
        </w:rPr>
        <w:t>Associated with Jemaah Islamiyah (JI) (QDe.092). Current leader is Radulan</w:t>
      </w:r>
    </w:p>
    <w:p w14:paraId="34B549AF" w14:textId="77777777" w:rsidR="00E9043B" w:rsidRDefault="000C1467">
      <w:pPr>
        <w:spacing w:before="2" w:line="260" w:lineRule="exact"/>
        <w:ind w:left="280" w:right="220"/>
        <w:rPr>
          <w:sz w:val="24"/>
          <w:szCs w:val="24"/>
        </w:rPr>
      </w:pPr>
      <w:r>
        <w:rPr>
          <w:sz w:val="24"/>
          <w:szCs w:val="24"/>
        </w:rPr>
        <w:t>Sahiron (QDi.208). Review pursuant to Security Council resolution 1822 (2008) was concluded on 21 Jun. 2010.</w:t>
      </w:r>
      <w:hyperlink r:id="rId1023">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024">
        <w:r>
          <w:rPr>
            <w:color w:val="541A8B"/>
            <w:sz w:val="24"/>
            <w:szCs w:val="24"/>
            <w:u w:val="single" w:color="541A8B"/>
          </w:rPr>
          <w:t xml:space="preserve">click  here </w:t>
        </w:r>
      </w:hyperlink>
    </w:p>
    <w:p w14:paraId="29D89A37" w14:textId="77777777" w:rsidR="00E9043B" w:rsidRDefault="00E9043B">
      <w:pPr>
        <w:spacing w:before="13" w:line="220" w:lineRule="exact"/>
        <w:rPr>
          <w:sz w:val="22"/>
          <w:szCs w:val="22"/>
        </w:rPr>
      </w:pPr>
    </w:p>
    <w:p w14:paraId="75A0E913" w14:textId="77777777" w:rsidR="00E9043B" w:rsidRDefault="000C1467">
      <w:pPr>
        <w:spacing w:before="29"/>
        <w:ind w:left="280"/>
        <w:rPr>
          <w:sz w:val="24"/>
          <w:szCs w:val="24"/>
        </w:rPr>
      </w:pPr>
      <w:r>
        <w:rPr>
          <w:b/>
          <w:sz w:val="24"/>
          <w:szCs w:val="24"/>
        </w:rPr>
        <w:t xml:space="preserve">IRe.002 Name: </w:t>
      </w:r>
      <w:r>
        <w:rPr>
          <w:sz w:val="24"/>
          <w:szCs w:val="24"/>
        </w:rPr>
        <w:t>ABZAR BORESH K</w:t>
      </w:r>
      <w:r>
        <w:rPr>
          <w:spacing w:val="-31"/>
          <w:sz w:val="24"/>
          <w:szCs w:val="24"/>
        </w:rPr>
        <w:t>A</w:t>
      </w:r>
      <w:r>
        <w:rPr>
          <w:sz w:val="24"/>
          <w:szCs w:val="24"/>
        </w:rPr>
        <w:t>VEH CO. (BK CO.)</w:t>
      </w:r>
    </w:p>
    <w:p w14:paraId="391A677A"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 amended on 17 Dec. 2014 ) </w:t>
      </w:r>
      <w:r>
        <w:rPr>
          <w:b/>
          <w:sz w:val="24"/>
          <w:szCs w:val="24"/>
        </w:rPr>
        <w:t>Other information:</w:t>
      </w:r>
    </w:p>
    <w:p w14:paraId="45008A9D" w14:textId="77777777" w:rsidR="00E9043B" w:rsidRDefault="000C1467">
      <w:pPr>
        <w:spacing w:line="260" w:lineRule="exact"/>
        <w:ind w:left="280"/>
        <w:rPr>
          <w:sz w:val="24"/>
          <w:szCs w:val="24"/>
        </w:rPr>
      </w:pPr>
      <w:r>
        <w:rPr>
          <w:sz w:val="24"/>
          <w:szCs w:val="24"/>
        </w:rPr>
        <w:t>Involved in the production of centrifuge components. [Old Reference # E.03.III.1]</w:t>
      </w:r>
    </w:p>
    <w:p w14:paraId="40D273F7" w14:textId="77777777" w:rsidR="00E9043B" w:rsidRDefault="00E9043B">
      <w:pPr>
        <w:spacing w:before="4" w:line="260" w:lineRule="exact"/>
        <w:rPr>
          <w:sz w:val="26"/>
          <w:szCs w:val="26"/>
        </w:rPr>
      </w:pPr>
    </w:p>
    <w:p w14:paraId="64B796C8" w14:textId="77777777" w:rsidR="00E9043B" w:rsidRDefault="000C1467">
      <w:pPr>
        <w:ind w:left="280"/>
        <w:rPr>
          <w:sz w:val="24"/>
          <w:szCs w:val="24"/>
        </w:rPr>
      </w:pPr>
      <w:r>
        <w:rPr>
          <w:b/>
          <w:sz w:val="24"/>
          <w:szCs w:val="24"/>
        </w:rPr>
        <w:t xml:space="preserve">KPe.021 Name: </w:t>
      </w:r>
      <w:r>
        <w:rPr>
          <w:sz w:val="24"/>
          <w:szCs w:val="24"/>
        </w:rPr>
        <w:t>ACADEMY OF N</w:t>
      </w:r>
      <w:r>
        <w:rPr>
          <w:spacing w:val="-27"/>
          <w:sz w:val="24"/>
          <w:szCs w:val="24"/>
        </w:rPr>
        <w:t>A</w:t>
      </w:r>
      <w:r>
        <w:rPr>
          <w:sz w:val="24"/>
          <w:szCs w:val="24"/>
        </w:rPr>
        <w:t>TIONAL DEFENSE SCIENCE</w:t>
      </w:r>
    </w:p>
    <w:p w14:paraId="72205E81"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2 Ma</w:t>
      </w:r>
      <w:r>
        <w:rPr>
          <w:spacing w:val="-13"/>
          <w:sz w:val="24"/>
          <w:szCs w:val="24"/>
        </w:rPr>
        <w:t>r</w:t>
      </w:r>
      <w:r>
        <w:rPr>
          <w:sz w:val="24"/>
          <w:szCs w:val="24"/>
        </w:rPr>
        <w:t>. 2016</w:t>
      </w:r>
    </w:p>
    <w:p w14:paraId="5ED671A0" w14:textId="77777777" w:rsidR="00E9043B" w:rsidRDefault="000C1467">
      <w:pPr>
        <w:spacing w:before="2" w:line="260" w:lineRule="exact"/>
        <w:ind w:left="280" w:right="556"/>
        <w:rPr>
          <w:sz w:val="24"/>
          <w:szCs w:val="24"/>
        </w:rPr>
      </w:pPr>
      <w:r>
        <w:rPr>
          <w:b/>
          <w:sz w:val="24"/>
          <w:szCs w:val="24"/>
        </w:rPr>
        <w:t xml:space="preserve">Other information: </w:t>
      </w:r>
      <w:r>
        <w:rPr>
          <w:sz w:val="24"/>
          <w:szCs w:val="24"/>
        </w:rPr>
        <w:t>The Academy of National Defense Science is involved in the DPRK's e</w:t>
      </w:r>
      <w:r>
        <w:rPr>
          <w:spacing w:val="-4"/>
          <w:sz w:val="24"/>
          <w:szCs w:val="24"/>
        </w:rPr>
        <w:t>f</w:t>
      </w:r>
      <w:r>
        <w:rPr>
          <w:sz w:val="24"/>
          <w:szCs w:val="24"/>
        </w:rPr>
        <w:t>forts to advance the development of its ballistic missile and nuclear weapons programs.</w:t>
      </w:r>
    </w:p>
    <w:p w14:paraId="63D1DD37" w14:textId="77777777" w:rsidR="00E9043B" w:rsidRDefault="00E9043B">
      <w:pPr>
        <w:spacing w:before="2" w:line="260" w:lineRule="exact"/>
        <w:rPr>
          <w:sz w:val="26"/>
          <w:szCs w:val="26"/>
        </w:rPr>
      </w:pPr>
    </w:p>
    <w:p w14:paraId="05207BDF" w14:textId="77777777" w:rsidR="00E9043B" w:rsidRDefault="000C1467">
      <w:pPr>
        <w:ind w:left="280"/>
        <w:rPr>
          <w:sz w:val="24"/>
          <w:szCs w:val="24"/>
        </w:rPr>
      </w:pPr>
      <w:r>
        <w:rPr>
          <w:b/>
          <w:sz w:val="24"/>
          <w:szCs w:val="24"/>
        </w:rPr>
        <w:t xml:space="preserve">CDe.001 Name: </w:t>
      </w:r>
      <w:r>
        <w:rPr>
          <w:sz w:val="24"/>
          <w:szCs w:val="24"/>
        </w:rPr>
        <w:t>ADF</w:t>
      </w:r>
    </w:p>
    <w:p w14:paraId="4A3CDB46" w14:textId="77777777" w:rsidR="00E9043B" w:rsidRDefault="000C1467">
      <w:pPr>
        <w:spacing w:before="2" w:line="260" w:lineRule="exact"/>
        <w:ind w:left="280" w:right="478"/>
        <w:rPr>
          <w:sz w:val="24"/>
          <w:szCs w:val="24"/>
        </w:rPr>
      </w:pPr>
      <w:r>
        <w:rPr>
          <w:b/>
          <w:sz w:val="24"/>
          <w:szCs w:val="24"/>
        </w:rPr>
        <w:t xml:space="preserve">A.k.a.: </w:t>
      </w:r>
      <w:r>
        <w:rPr>
          <w:sz w:val="24"/>
          <w:szCs w:val="24"/>
        </w:rPr>
        <w:t xml:space="preserve">Allied Democratic Forces </w:t>
      </w:r>
      <w:r>
        <w:rPr>
          <w:b/>
          <w:spacing w:val="-22"/>
          <w:sz w:val="24"/>
          <w:szCs w:val="24"/>
        </w:rPr>
        <w:t>F</w:t>
      </w:r>
      <w:r>
        <w:rPr>
          <w:b/>
          <w:sz w:val="24"/>
          <w:szCs w:val="24"/>
        </w:rPr>
        <w:t xml:space="preserve">.k.a.: a) </w:t>
      </w:r>
      <w:r>
        <w:rPr>
          <w:sz w:val="24"/>
          <w:szCs w:val="24"/>
        </w:rPr>
        <w:t xml:space="preserve">Forces Démocratiques Alliées-Armée Nationale de Libération de l’Ouganda </w:t>
      </w:r>
      <w:r>
        <w:rPr>
          <w:b/>
          <w:sz w:val="24"/>
          <w:szCs w:val="24"/>
        </w:rPr>
        <w:t xml:space="preserve">b) </w:t>
      </w:r>
      <w:r>
        <w:rPr>
          <w:sz w:val="24"/>
          <w:szCs w:val="24"/>
        </w:rPr>
        <w:t xml:space="preserve">ADF/NALU </w:t>
      </w:r>
      <w:r>
        <w:rPr>
          <w:b/>
          <w:sz w:val="24"/>
          <w:szCs w:val="24"/>
        </w:rPr>
        <w:t xml:space="preserve">c) </w:t>
      </w:r>
      <w:r>
        <w:rPr>
          <w:sz w:val="24"/>
          <w:szCs w:val="24"/>
        </w:rPr>
        <w:t xml:space="preserve">NALU </w:t>
      </w:r>
      <w:r>
        <w:rPr>
          <w:b/>
          <w:sz w:val="24"/>
          <w:szCs w:val="24"/>
        </w:rPr>
        <w:t>Add</w:t>
      </w:r>
      <w:r>
        <w:rPr>
          <w:b/>
          <w:spacing w:val="-4"/>
          <w:sz w:val="24"/>
          <w:szCs w:val="24"/>
        </w:rPr>
        <w:t>r</w:t>
      </w:r>
      <w:r>
        <w:rPr>
          <w:b/>
          <w:sz w:val="24"/>
          <w:szCs w:val="24"/>
        </w:rPr>
        <w:t xml:space="preserve">ess: </w:t>
      </w:r>
      <w:r>
        <w:rPr>
          <w:sz w:val="24"/>
          <w:szCs w:val="24"/>
        </w:rPr>
        <w:t xml:space="preserve">North Kivu , Democratic Republic of the Congo </w:t>
      </w:r>
      <w:r>
        <w:rPr>
          <w:b/>
          <w:sz w:val="24"/>
          <w:szCs w:val="24"/>
        </w:rPr>
        <w:t xml:space="preserve">Listed on: </w:t>
      </w:r>
      <w:r>
        <w:rPr>
          <w:sz w:val="24"/>
          <w:szCs w:val="24"/>
        </w:rPr>
        <w:t>30</w:t>
      </w:r>
    </w:p>
    <w:p w14:paraId="1BB4EE4A" w14:textId="77777777" w:rsidR="00E9043B" w:rsidRDefault="000C1467">
      <w:pPr>
        <w:spacing w:line="260" w:lineRule="exact"/>
        <w:ind w:left="280" w:right="226"/>
        <w:rPr>
          <w:sz w:val="24"/>
          <w:szCs w:val="24"/>
        </w:rPr>
      </w:pPr>
      <w:r>
        <w:rPr>
          <w:sz w:val="24"/>
          <w:szCs w:val="24"/>
        </w:rPr>
        <w:t xml:space="preserve">Jun. 2014 ( amended on 19 Oct. 2016, 19 Aug. 2020 ) </w:t>
      </w:r>
      <w:r>
        <w:rPr>
          <w:b/>
          <w:sz w:val="24"/>
          <w:szCs w:val="24"/>
        </w:rPr>
        <w:t xml:space="preserve">Other information: </w:t>
      </w:r>
      <w:r>
        <w:rPr>
          <w:sz w:val="24"/>
          <w:szCs w:val="24"/>
        </w:rPr>
        <w:t>ADF founder and leade</w:t>
      </w:r>
      <w:r>
        <w:rPr>
          <w:spacing w:val="-10"/>
          <w:sz w:val="24"/>
          <w:szCs w:val="24"/>
        </w:rPr>
        <w:t>r</w:t>
      </w:r>
      <w:r>
        <w:rPr>
          <w:sz w:val="24"/>
          <w:szCs w:val="24"/>
        </w:rPr>
        <w:t xml:space="preserve">, Jamil Mukulu (CDi.015), was arrested in Dar es Salaam, </w:t>
      </w:r>
      <w:r>
        <w:rPr>
          <w:spacing w:val="-17"/>
          <w:sz w:val="24"/>
          <w:szCs w:val="24"/>
        </w:rPr>
        <w:t>T</w:t>
      </w:r>
      <w:r>
        <w:rPr>
          <w:sz w:val="24"/>
          <w:szCs w:val="24"/>
        </w:rPr>
        <w:t>anzania in April 2015. He was subsequently extradited to Kampala, Uganda in July 2015. As of June 2016, Mukulu is reportedly being held in a police detention cell awaiting his trial. Seka Baluku (CDi.036) succeeded Jamil Mukulu (CDi.015) as the overall leader of the AD</w:t>
      </w:r>
      <w:r>
        <w:rPr>
          <w:spacing w:val="-19"/>
          <w:sz w:val="24"/>
          <w:szCs w:val="24"/>
        </w:rPr>
        <w:t>F</w:t>
      </w:r>
      <w:r>
        <w:rPr>
          <w:sz w:val="24"/>
          <w:szCs w:val="24"/>
        </w:rPr>
        <w:t>. As highlighted in several reports from the Group of Experts on the DRC (S/2015/19, S/2015/797, S/2016/</w:t>
      </w:r>
      <w:r>
        <w:rPr>
          <w:spacing w:val="-9"/>
          <w:sz w:val="24"/>
          <w:szCs w:val="24"/>
        </w:rPr>
        <w:t>1</w:t>
      </w:r>
      <w:r>
        <w:rPr>
          <w:sz w:val="24"/>
          <w:szCs w:val="24"/>
        </w:rPr>
        <w:t>102, S/2017/672, S/2018/531, S/2019/469, S/2019/974, S/2020/482), the AD</w:t>
      </w:r>
      <w:r>
        <w:rPr>
          <w:spacing w:val="-19"/>
          <w:sz w:val="24"/>
          <w:szCs w:val="24"/>
        </w:rPr>
        <w:t>F</w:t>
      </w:r>
      <w:r>
        <w:rPr>
          <w:sz w:val="24"/>
          <w:szCs w:val="24"/>
        </w:rPr>
        <w:t>, including under Seka Baluku</w:t>
      </w:r>
      <w:r>
        <w:rPr>
          <w:spacing w:val="-13"/>
          <w:sz w:val="24"/>
          <w:szCs w:val="24"/>
        </w:rPr>
        <w:t>’</w:t>
      </w:r>
      <w:r>
        <w:rPr>
          <w:sz w:val="24"/>
          <w:szCs w:val="24"/>
        </w:rPr>
        <w:t>s leadership, continued to commit the repeated ta</w:t>
      </w:r>
      <w:r>
        <w:rPr>
          <w:spacing w:val="-4"/>
          <w:sz w:val="24"/>
          <w:szCs w:val="24"/>
        </w:rPr>
        <w:t>r</w:t>
      </w:r>
      <w:r>
        <w:rPr>
          <w:sz w:val="24"/>
          <w:szCs w:val="24"/>
        </w:rPr>
        <w:t>geting, killing and maiming, rape and other sexual violence, abduction of civilians, including children, as well as attacks on villages and health facilities, in particular in Mamove, Beni territor</w:t>
      </w:r>
      <w:r>
        <w:rPr>
          <w:spacing w:val="-16"/>
          <w:sz w:val="24"/>
          <w:szCs w:val="24"/>
        </w:rPr>
        <w:t>y</w:t>
      </w:r>
      <w:r>
        <w:rPr>
          <w:sz w:val="24"/>
          <w:szCs w:val="24"/>
        </w:rPr>
        <w:t>, on 12 and 24 February 2019, and Mantumbi, Beni territor</w:t>
      </w:r>
      <w:r>
        <w:rPr>
          <w:spacing w:val="-16"/>
          <w:sz w:val="24"/>
          <w:szCs w:val="24"/>
        </w:rPr>
        <w:t>y</w:t>
      </w:r>
      <w:r>
        <w:rPr>
          <w:sz w:val="24"/>
          <w:szCs w:val="24"/>
        </w:rPr>
        <w:t>, on 5 December 2019 and 30</w:t>
      </w:r>
    </w:p>
    <w:p w14:paraId="072648E7"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sz w:val="24"/>
          <w:szCs w:val="24"/>
        </w:rPr>
        <w:t>January 2020, as well as the continuous recruitment and use of children during attacks and for forced labour in</w:t>
      </w:r>
    </w:p>
    <w:p w14:paraId="62C78C59" w14:textId="77777777" w:rsidR="00E9043B" w:rsidRDefault="00E9043B">
      <w:pPr>
        <w:spacing w:line="140" w:lineRule="exact"/>
        <w:rPr>
          <w:sz w:val="14"/>
          <w:szCs w:val="14"/>
        </w:rPr>
      </w:pPr>
    </w:p>
    <w:p w14:paraId="1C6028A5" w14:textId="77777777" w:rsidR="00E9043B" w:rsidRDefault="000C1467">
      <w:pPr>
        <w:spacing w:before="29"/>
        <w:ind w:left="280"/>
        <w:rPr>
          <w:sz w:val="24"/>
          <w:szCs w:val="24"/>
        </w:rPr>
      </w:pPr>
      <w:r>
        <w:rPr>
          <w:sz w:val="24"/>
          <w:szCs w:val="24"/>
        </w:rPr>
        <w:t>Beni territory in the DRC since at least 2015. INTERPOL-UN Security Council Special Notice web link:</w:t>
      </w:r>
    </w:p>
    <w:p w14:paraId="30041484" w14:textId="77777777" w:rsidR="00E9043B" w:rsidRDefault="003103A9">
      <w:pPr>
        <w:spacing w:line="260" w:lineRule="exact"/>
        <w:ind w:left="280"/>
        <w:rPr>
          <w:sz w:val="24"/>
          <w:szCs w:val="24"/>
        </w:rPr>
      </w:pPr>
      <w:hyperlink r:id="rId1025">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iew-UN-Notices-Entities</w:t>
        </w:r>
      </w:hyperlink>
      <w:r w:rsidR="000C1467">
        <w:rPr>
          <w:position w:val="-1"/>
          <w:sz w:val="24"/>
          <w:szCs w:val="24"/>
        </w:rPr>
        <w:t xml:space="preserve"> </w:t>
      </w:r>
      <w:r w:rsidR="000C1467">
        <w:rPr>
          <w:color w:val="541A8B"/>
          <w:position w:val="-1"/>
          <w:sz w:val="24"/>
          <w:szCs w:val="24"/>
          <w:u w:val="single" w:color="541A8B"/>
        </w:rPr>
        <w:t xml:space="preserve"> </w:t>
      </w:r>
      <w:hyperlink r:id="rId1026">
        <w:r w:rsidR="000C1467">
          <w:rPr>
            <w:color w:val="541A8B"/>
            <w:position w:val="-1"/>
            <w:sz w:val="24"/>
            <w:szCs w:val="24"/>
            <w:u w:val="single" w:color="541A8B"/>
          </w:rPr>
          <w:t xml:space="preserve">click  here </w:t>
        </w:r>
      </w:hyperlink>
    </w:p>
    <w:p w14:paraId="2793C5E0" w14:textId="77777777" w:rsidR="00E9043B" w:rsidRDefault="00E9043B">
      <w:pPr>
        <w:spacing w:before="20" w:line="220" w:lineRule="exact"/>
        <w:rPr>
          <w:sz w:val="22"/>
          <w:szCs w:val="22"/>
        </w:rPr>
      </w:pPr>
    </w:p>
    <w:p w14:paraId="6B1AE582" w14:textId="77777777" w:rsidR="00E9043B" w:rsidRDefault="000C1467">
      <w:pPr>
        <w:spacing w:before="29"/>
        <w:ind w:left="280"/>
        <w:rPr>
          <w:sz w:val="24"/>
          <w:szCs w:val="24"/>
        </w:rPr>
      </w:pPr>
      <w:r>
        <w:rPr>
          <w:b/>
          <w:sz w:val="24"/>
          <w:szCs w:val="24"/>
        </w:rPr>
        <w:t xml:space="preserve">QDe.069 Name: </w:t>
      </w:r>
      <w:r>
        <w:rPr>
          <w:sz w:val="24"/>
          <w:szCs w:val="24"/>
        </w:rPr>
        <w:t>AFGHAN SUPPO</w:t>
      </w:r>
      <w:r>
        <w:rPr>
          <w:spacing w:val="-14"/>
          <w:sz w:val="24"/>
          <w:szCs w:val="24"/>
        </w:rPr>
        <w:t>R</w:t>
      </w:r>
      <w:r>
        <w:rPr>
          <w:sz w:val="24"/>
          <w:szCs w:val="24"/>
        </w:rPr>
        <w:t>T COMMITTEE (ASC)</w:t>
      </w:r>
    </w:p>
    <w:p w14:paraId="01E3A2D8" w14:textId="77777777" w:rsidR="00E9043B" w:rsidRDefault="000C1467">
      <w:pPr>
        <w:spacing w:before="2" w:line="260" w:lineRule="exact"/>
        <w:ind w:left="280" w:right="416"/>
        <w:rPr>
          <w:sz w:val="24"/>
          <w:szCs w:val="24"/>
        </w:rPr>
      </w:pPr>
      <w:r>
        <w:rPr>
          <w:b/>
          <w:sz w:val="24"/>
          <w:szCs w:val="24"/>
        </w:rPr>
        <w:t xml:space="preserve">A.k.a.: a) </w:t>
      </w:r>
      <w:r>
        <w:rPr>
          <w:sz w:val="24"/>
          <w:szCs w:val="24"/>
        </w:rPr>
        <w:t xml:space="preserve">Lajnat ul Masa Eidatul Afghania </w:t>
      </w:r>
      <w:r>
        <w:rPr>
          <w:b/>
          <w:sz w:val="24"/>
          <w:szCs w:val="24"/>
        </w:rPr>
        <w:t xml:space="preserve">b) </w:t>
      </w:r>
      <w:r>
        <w:rPr>
          <w:sz w:val="24"/>
          <w:szCs w:val="24"/>
        </w:rPr>
        <w:t xml:space="preserve">Jamiat </w:t>
      </w:r>
      <w:r>
        <w:rPr>
          <w:spacing w:val="-22"/>
          <w:sz w:val="24"/>
          <w:szCs w:val="24"/>
        </w:rPr>
        <w:t>A</w:t>
      </w:r>
      <w:r>
        <w:rPr>
          <w:sz w:val="24"/>
          <w:szCs w:val="24"/>
        </w:rPr>
        <w:t>yat-u</w:t>
      </w:r>
      <w:r>
        <w:rPr>
          <w:spacing w:val="-5"/>
          <w:sz w:val="24"/>
          <w:szCs w:val="24"/>
        </w:rPr>
        <w:t>r</w:t>
      </w:r>
      <w:r>
        <w:rPr>
          <w:sz w:val="24"/>
          <w:szCs w:val="24"/>
        </w:rPr>
        <w:t xml:space="preserve">-Rhas al Islamiac </w:t>
      </w:r>
      <w:r>
        <w:rPr>
          <w:b/>
          <w:sz w:val="24"/>
          <w:szCs w:val="24"/>
        </w:rPr>
        <w:t xml:space="preserve">c) </w:t>
      </w:r>
      <w:r>
        <w:rPr>
          <w:sz w:val="24"/>
          <w:szCs w:val="24"/>
        </w:rPr>
        <w:t xml:space="preserve">Jamiat Ihya ul </w:t>
      </w:r>
      <w:r>
        <w:rPr>
          <w:spacing w:val="-8"/>
          <w:sz w:val="24"/>
          <w:szCs w:val="24"/>
        </w:rPr>
        <w:t>T</w:t>
      </w:r>
      <w:r>
        <w:rPr>
          <w:sz w:val="24"/>
          <w:szCs w:val="24"/>
        </w:rPr>
        <w:t xml:space="preserve">urath al Islamia </w:t>
      </w:r>
      <w:r>
        <w:rPr>
          <w:b/>
          <w:sz w:val="24"/>
          <w:szCs w:val="24"/>
        </w:rPr>
        <w:t xml:space="preserve">d) </w:t>
      </w:r>
      <w:r>
        <w:rPr>
          <w:sz w:val="24"/>
          <w:szCs w:val="24"/>
        </w:rPr>
        <w:t xml:space="preserve">Ahya ul </w:t>
      </w:r>
      <w:r>
        <w:rPr>
          <w:spacing w:val="-8"/>
          <w:sz w:val="24"/>
          <w:szCs w:val="24"/>
        </w:rPr>
        <w:t>T</w:t>
      </w:r>
      <w:r>
        <w:rPr>
          <w:sz w:val="24"/>
          <w:szCs w:val="24"/>
        </w:rPr>
        <w:t xml:space="preserve">uras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Headquarters – G.</w:t>
      </w:r>
      <w:r>
        <w:rPr>
          <w:spacing w:val="-18"/>
          <w:sz w:val="24"/>
          <w:szCs w:val="24"/>
        </w:rPr>
        <w:t>T</w:t>
      </w:r>
      <w:r>
        <w:rPr>
          <w:sz w:val="24"/>
          <w:szCs w:val="24"/>
        </w:rPr>
        <w:t xml:space="preserve">. Road (probably Grand </w:t>
      </w:r>
      <w:r>
        <w:rPr>
          <w:spacing w:val="-8"/>
          <w:sz w:val="24"/>
          <w:szCs w:val="24"/>
        </w:rPr>
        <w:t>T</w:t>
      </w:r>
      <w:r>
        <w:rPr>
          <w:sz w:val="24"/>
          <w:szCs w:val="24"/>
        </w:rPr>
        <w:t>runk Road), near Pushtoon Garhi Pabbi, Peshawa</w:t>
      </w:r>
      <w:r>
        <w:rPr>
          <w:spacing w:val="-10"/>
          <w:sz w:val="24"/>
          <w:szCs w:val="24"/>
        </w:rPr>
        <w:t>r</w:t>
      </w:r>
      <w:r>
        <w:rPr>
          <w:sz w:val="24"/>
          <w:szCs w:val="24"/>
        </w:rPr>
        <w:t xml:space="preserve">, Pakistan </w:t>
      </w:r>
      <w:r>
        <w:rPr>
          <w:b/>
          <w:sz w:val="24"/>
          <w:szCs w:val="24"/>
        </w:rPr>
        <w:t xml:space="preserve">b) </w:t>
      </w:r>
      <w:r>
        <w:rPr>
          <w:sz w:val="24"/>
          <w:szCs w:val="24"/>
        </w:rPr>
        <w:t xml:space="preserve">Cheprahar Hadda, Mia Omar Sabaqah School, Jalabad, Afghanistan </w:t>
      </w:r>
      <w:r>
        <w:rPr>
          <w:b/>
          <w:sz w:val="24"/>
          <w:szCs w:val="24"/>
        </w:rPr>
        <w:t xml:space="preserve">Listed on: </w:t>
      </w:r>
      <w:r>
        <w:rPr>
          <w:spacing w:val="-9"/>
          <w:sz w:val="24"/>
          <w:szCs w:val="24"/>
        </w:rPr>
        <w:t>1</w:t>
      </w:r>
      <w:r>
        <w:rPr>
          <w:sz w:val="24"/>
          <w:szCs w:val="24"/>
        </w:rPr>
        <w:t>1 Jan. 2002 ( amended on 13 Dec. 20</w:t>
      </w:r>
      <w:r>
        <w:rPr>
          <w:spacing w:val="-9"/>
          <w:sz w:val="24"/>
          <w:szCs w:val="24"/>
        </w:rPr>
        <w:t>1</w:t>
      </w:r>
      <w:r>
        <w:rPr>
          <w:sz w:val="24"/>
          <w:szCs w:val="24"/>
        </w:rPr>
        <w:t xml:space="preserve">1 ) </w:t>
      </w:r>
      <w:r>
        <w:rPr>
          <w:b/>
          <w:sz w:val="24"/>
          <w:szCs w:val="24"/>
        </w:rPr>
        <w:t xml:space="preserve">Other information: </w:t>
      </w:r>
      <w:r>
        <w:rPr>
          <w:sz w:val="24"/>
          <w:szCs w:val="24"/>
        </w:rPr>
        <w:t>Associated with the Revival of Islamic Heritage Society (QDe.070). Abu Bakr al-Jaziri (QDi.058) served as finance chief of ASC. Review pursuant to Security Council resolution 1822 (2008) was concluded on 8 Jun. 2010. INTERPOL-UN</w:t>
      </w:r>
    </w:p>
    <w:p w14:paraId="14EADA44" w14:textId="77777777" w:rsidR="00E9043B" w:rsidRDefault="003103A9">
      <w:pPr>
        <w:spacing w:line="260" w:lineRule="exact"/>
        <w:ind w:left="280" w:right="231"/>
        <w:rPr>
          <w:sz w:val="24"/>
          <w:szCs w:val="24"/>
        </w:rPr>
      </w:pPr>
      <w:hyperlink r:id="rId1027">
        <w:r w:rsidR="000C1467">
          <w:rPr>
            <w:sz w:val="24"/>
            <w:szCs w:val="24"/>
          </w:rPr>
          <w:t>Security Council 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w:t>
        </w:r>
      </w:hyperlink>
      <w:r w:rsidR="000C1467">
        <w:rPr>
          <w:sz w:val="24"/>
          <w:szCs w:val="24"/>
        </w:rPr>
        <w:t xml:space="preserve"> Entities </w:t>
      </w:r>
      <w:r w:rsidR="000C1467">
        <w:rPr>
          <w:color w:val="541A8B"/>
          <w:sz w:val="24"/>
          <w:szCs w:val="24"/>
          <w:u w:val="single" w:color="541A8B"/>
        </w:rPr>
        <w:t xml:space="preserve"> </w:t>
      </w:r>
      <w:hyperlink r:id="rId1028">
        <w:r w:rsidR="000C1467">
          <w:rPr>
            <w:color w:val="541A8B"/>
            <w:sz w:val="24"/>
            <w:szCs w:val="24"/>
            <w:u w:val="single" w:color="541A8B"/>
          </w:rPr>
          <w:t xml:space="preserve">click  here </w:t>
        </w:r>
      </w:hyperlink>
    </w:p>
    <w:p w14:paraId="10C4131D" w14:textId="77777777" w:rsidR="00E9043B" w:rsidRDefault="00E9043B">
      <w:pPr>
        <w:spacing w:before="2" w:line="260" w:lineRule="exact"/>
        <w:rPr>
          <w:sz w:val="26"/>
          <w:szCs w:val="26"/>
        </w:rPr>
      </w:pPr>
    </w:p>
    <w:p w14:paraId="4D1DF0B0" w14:textId="77777777" w:rsidR="00E9043B" w:rsidRDefault="000C1467">
      <w:pPr>
        <w:ind w:left="280"/>
        <w:rPr>
          <w:sz w:val="24"/>
          <w:szCs w:val="24"/>
        </w:rPr>
      </w:pPr>
      <w:r>
        <w:rPr>
          <w:b/>
          <w:sz w:val="24"/>
          <w:szCs w:val="24"/>
        </w:rPr>
        <w:t xml:space="preserve">QDe.107 Name: </w:t>
      </w:r>
      <w:r>
        <w:rPr>
          <w:sz w:val="24"/>
          <w:szCs w:val="24"/>
        </w:rPr>
        <w:t>AL FURQAN</w:t>
      </w:r>
    </w:p>
    <w:p w14:paraId="10A76FC6" w14:textId="77777777" w:rsidR="00E9043B" w:rsidRDefault="000C1467">
      <w:pPr>
        <w:spacing w:before="2" w:line="260" w:lineRule="exact"/>
        <w:ind w:left="280" w:right="478"/>
        <w:rPr>
          <w:sz w:val="24"/>
          <w:szCs w:val="24"/>
        </w:rPr>
      </w:pPr>
      <w:r>
        <w:rPr>
          <w:b/>
          <w:sz w:val="24"/>
          <w:szCs w:val="24"/>
        </w:rPr>
        <w:t xml:space="preserve">A.k.a.: a) </w:t>
      </w:r>
      <w:r>
        <w:rPr>
          <w:sz w:val="24"/>
          <w:szCs w:val="24"/>
        </w:rPr>
        <w:t xml:space="preserve">Dzemilijati Furkan </w:t>
      </w:r>
      <w:r>
        <w:rPr>
          <w:b/>
          <w:sz w:val="24"/>
          <w:szCs w:val="24"/>
        </w:rPr>
        <w:t xml:space="preserve">b) </w:t>
      </w:r>
      <w:r>
        <w:rPr>
          <w:sz w:val="24"/>
          <w:szCs w:val="24"/>
        </w:rPr>
        <w:t xml:space="preserve">Dzem'ijjetul Furqan </w:t>
      </w:r>
      <w:r>
        <w:rPr>
          <w:b/>
          <w:sz w:val="24"/>
          <w:szCs w:val="24"/>
        </w:rPr>
        <w:t xml:space="preserve">c) </w:t>
      </w:r>
      <w:r>
        <w:rPr>
          <w:sz w:val="24"/>
          <w:szCs w:val="24"/>
        </w:rPr>
        <w:t xml:space="preserve">Association for Citizens Rights and Resistance to Lies </w:t>
      </w:r>
      <w:r>
        <w:rPr>
          <w:b/>
          <w:sz w:val="24"/>
          <w:szCs w:val="24"/>
        </w:rPr>
        <w:t xml:space="preserve">d) </w:t>
      </w:r>
      <w:r>
        <w:rPr>
          <w:sz w:val="24"/>
          <w:szCs w:val="24"/>
        </w:rPr>
        <w:t xml:space="preserve">Dzemijetul Furkan </w:t>
      </w:r>
      <w:r>
        <w:rPr>
          <w:b/>
          <w:sz w:val="24"/>
          <w:szCs w:val="24"/>
        </w:rPr>
        <w:t xml:space="preserve">e) </w:t>
      </w:r>
      <w:r>
        <w:rPr>
          <w:sz w:val="24"/>
          <w:szCs w:val="24"/>
        </w:rPr>
        <w:t xml:space="preserve">Association of Citizens for the Support of </w:t>
      </w:r>
      <w:r>
        <w:rPr>
          <w:spacing w:val="-8"/>
          <w:sz w:val="24"/>
          <w:szCs w:val="24"/>
        </w:rPr>
        <w:t>T</w:t>
      </w:r>
      <w:r>
        <w:rPr>
          <w:sz w:val="24"/>
          <w:szCs w:val="24"/>
        </w:rPr>
        <w:t xml:space="preserve">ruth and Supression of Lies </w:t>
      </w:r>
      <w:r>
        <w:rPr>
          <w:b/>
          <w:sz w:val="24"/>
          <w:szCs w:val="24"/>
        </w:rPr>
        <w:t xml:space="preserve">f) </w:t>
      </w:r>
      <w:r>
        <w:rPr>
          <w:sz w:val="24"/>
          <w:szCs w:val="24"/>
        </w:rPr>
        <w:t xml:space="preserve">Sirat </w:t>
      </w:r>
      <w:r>
        <w:rPr>
          <w:b/>
          <w:sz w:val="24"/>
          <w:szCs w:val="24"/>
        </w:rPr>
        <w:t xml:space="preserve">g) </w:t>
      </w:r>
      <w:r>
        <w:rPr>
          <w:sz w:val="24"/>
          <w:szCs w:val="24"/>
        </w:rPr>
        <w:t xml:space="preserve">Association for Education, Culture and Building Society-Sirat </w:t>
      </w:r>
      <w:r>
        <w:rPr>
          <w:b/>
          <w:sz w:val="24"/>
          <w:szCs w:val="24"/>
        </w:rPr>
        <w:t xml:space="preserve">h) </w:t>
      </w:r>
      <w:r>
        <w:rPr>
          <w:sz w:val="24"/>
          <w:szCs w:val="24"/>
        </w:rPr>
        <w:t xml:space="preserve">Association for Education, Cultural, and to Create Society -Sirat </w:t>
      </w:r>
      <w:r>
        <w:rPr>
          <w:b/>
          <w:sz w:val="24"/>
          <w:szCs w:val="24"/>
        </w:rPr>
        <w:t xml:space="preserve">i) </w:t>
      </w:r>
      <w:r>
        <w:rPr>
          <w:sz w:val="24"/>
          <w:szCs w:val="24"/>
        </w:rPr>
        <w:t xml:space="preserve">Istikamet </w:t>
      </w:r>
      <w:r>
        <w:rPr>
          <w:b/>
          <w:sz w:val="24"/>
          <w:szCs w:val="24"/>
        </w:rPr>
        <w:t xml:space="preserve">j) </w:t>
      </w:r>
      <w:r>
        <w:rPr>
          <w:sz w:val="24"/>
          <w:szCs w:val="24"/>
        </w:rPr>
        <w:t xml:space="preserve">In Siratel </w:t>
      </w:r>
      <w:r>
        <w:rPr>
          <w:b/>
          <w:sz w:val="24"/>
          <w:szCs w:val="24"/>
        </w:rPr>
        <w:t xml:space="preserve">k) </w:t>
      </w:r>
      <w:r>
        <w:rPr>
          <w:sz w:val="24"/>
          <w:szCs w:val="24"/>
        </w:rPr>
        <w:t xml:space="preserve">Citizens’ Association for Support and Prevention of lies – Furqan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30a Put Mladih Muslimana (ex Pavla Lukaca Street), 71 000 Sarajevo, Bosnia and Herzegovina </w:t>
      </w:r>
      <w:r>
        <w:rPr>
          <w:b/>
          <w:sz w:val="24"/>
          <w:szCs w:val="24"/>
        </w:rPr>
        <w:t xml:space="preserve">b) </w:t>
      </w:r>
      <w:r>
        <w:rPr>
          <w:sz w:val="24"/>
          <w:szCs w:val="24"/>
        </w:rPr>
        <w:t xml:space="preserve">72 ul. Strossmajerova, Zenica, Bosnia and Herzegovina </w:t>
      </w:r>
      <w:r>
        <w:rPr>
          <w:b/>
          <w:sz w:val="24"/>
          <w:szCs w:val="24"/>
        </w:rPr>
        <w:t xml:space="preserve">c) </w:t>
      </w:r>
      <w:r>
        <w:rPr>
          <w:sz w:val="24"/>
          <w:szCs w:val="24"/>
        </w:rPr>
        <w:t xml:space="preserve">42 Muhameda Hadzijahica, Sarajevo, Bosnia and Herzegovina </w:t>
      </w:r>
      <w:r>
        <w:rPr>
          <w:b/>
          <w:sz w:val="24"/>
          <w:szCs w:val="24"/>
        </w:rPr>
        <w:t xml:space="preserve">d) </w:t>
      </w:r>
      <w:r>
        <w:rPr>
          <w:sz w:val="24"/>
          <w:szCs w:val="24"/>
        </w:rPr>
        <w:t xml:space="preserve">70 and 53 Strosmajerova Street, Zenica, Bosnia and Herzegovina </w:t>
      </w:r>
      <w:r>
        <w:rPr>
          <w:b/>
          <w:sz w:val="24"/>
          <w:szCs w:val="24"/>
        </w:rPr>
        <w:t xml:space="preserve">e) </w:t>
      </w:r>
      <w:r>
        <w:rPr>
          <w:sz w:val="24"/>
          <w:szCs w:val="24"/>
        </w:rPr>
        <w:t xml:space="preserve">Zlatnih Ljiljana Street, Zavidovici, Bosnia and Herzegovina </w:t>
      </w:r>
      <w:r>
        <w:rPr>
          <w:b/>
          <w:sz w:val="24"/>
          <w:szCs w:val="24"/>
        </w:rPr>
        <w:t xml:space="preserve">Listed on: </w:t>
      </w:r>
      <w:r>
        <w:rPr>
          <w:spacing w:val="-9"/>
          <w:sz w:val="24"/>
          <w:szCs w:val="24"/>
        </w:rPr>
        <w:t>1</w:t>
      </w:r>
      <w:r>
        <w:rPr>
          <w:sz w:val="24"/>
          <w:szCs w:val="24"/>
        </w:rPr>
        <w:t>1 May 2004 ( amended on 26 No</w:t>
      </w:r>
      <w:r>
        <w:rPr>
          <w:spacing w:val="-16"/>
          <w:sz w:val="24"/>
          <w:szCs w:val="24"/>
        </w:rPr>
        <w:t>v</w:t>
      </w:r>
      <w:r>
        <w:rPr>
          <w:sz w:val="24"/>
          <w:szCs w:val="24"/>
        </w:rPr>
        <w:t>.</w:t>
      </w:r>
    </w:p>
    <w:p w14:paraId="0277BE9F" w14:textId="77777777" w:rsidR="00E9043B" w:rsidRDefault="000C1467">
      <w:pPr>
        <w:spacing w:line="260" w:lineRule="exact"/>
        <w:ind w:left="280"/>
        <w:rPr>
          <w:sz w:val="24"/>
          <w:szCs w:val="24"/>
        </w:rPr>
      </w:pPr>
      <w:r>
        <w:rPr>
          <w:sz w:val="24"/>
          <w:szCs w:val="24"/>
        </w:rPr>
        <w:t>2004, 24 Ma</w:t>
      </w:r>
      <w:r>
        <w:rPr>
          <w:spacing w:val="-13"/>
          <w:sz w:val="24"/>
          <w:szCs w:val="24"/>
        </w:rPr>
        <w:t>r</w:t>
      </w:r>
      <w:r>
        <w:rPr>
          <w:sz w:val="24"/>
          <w:szCs w:val="24"/>
        </w:rPr>
        <w:t xml:space="preserve">. 2009, 1 May 2019 ) </w:t>
      </w:r>
      <w:r>
        <w:rPr>
          <w:b/>
          <w:sz w:val="24"/>
          <w:szCs w:val="24"/>
        </w:rPr>
        <w:t xml:space="preserve">Other information: </w:t>
      </w:r>
      <w:r>
        <w:rPr>
          <w:sz w:val="24"/>
          <w:szCs w:val="24"/>
        </w:rPr>
        <w:t>Registered in Bosnia and Herzegovina as a citizens’</w:t>
      </w:r>
    </w:p>
    <w:p w14:paraId="46D89C5F" w14:textId="77777777" w:rsidR="00E9043B" w:rsidRDefault="000C1467">
      <w:pPr>
        <w:spacing w:line="260" w:lineRule="exact"/>
        <w:ind w:left="280"/>
        <w:rPr>
          <w:sz w:val="24"/>
          <w:szCs w:val="24"/>
        </w:rPr>
      </w:pPr>
      <w:r>
        <w:rPr>
          <w:sz w:val="24"/>
          <w:szCs w:val="24"/>
        </w:rPr>
        <w:t>association under the name of “Citizens’ Association for Support and Prevention of lies – Furqan” on 26 Sep.</w:t>
      </w:r>
    </w:p>
    <w:p w14:paraId="7EF3D4B5" w14:textId="77777777" w:rsidR="00E9043B" w:rsidRDefault="000C1467">
      <w:pPr>
        <w:spacing w:line="260" w:lineRule="exact"/>
        <w:ind w:left="280"/>
        <w:rPr>
          <w:sz w:val="24"/>
          <w:szCs w:val="24"/>
        </w:rPr>
      </w:pPr>
      <w:r>
        <w:rPr>
          <w:sz w:val="24"/>
          <w:szCs w:val="24"/>
        </w:rPr>
        <w:t>1997. Al Furqan ceased its work by decision of the Ministry of Justice of the Bosnia and Herzegovina</w:t>
      </w:r>
    </w:p>
    <w:p w14:paraId="6B341FAF" w14:textId="77777777" w:rsidR="00E9043B" w:rsidRDefault="000C1467">
      <w:pPr>
        <w:spacing w:line="260" w:lineRule="exact"/>
        <w:ind w:left="280"/>
        <w:rPr>
          <w:sz w:val="24"/>
          <w:szCs w:val="24"/>
        </w:rPr>
      </w:pPr>
      <w:r>
        <w:rPr>
          <w:sz w:val="24"/>
          <w:szCs w:val="24"/>
        </w:rPr>
        <w:t>Federation (decision number 03-054-286/97 dated 8 No</w:t>
      </w:r>
      <w:r>
        <w:rPr>
          <w:spacing w:val="-16"/>
          <w:sz w:val="24"/>
          <w:szCs w:val="24"/>
        </w:rPr>
        <w:t>v</w:t>
      </w:r>
      <w:r>
        <w:rPr>
          <w:sz w:val="24"/>
          <w:szCs w:val="24"/>
        </w:rPr>
        <w:t>. 2002). Al Furqan was no longer in existence as at Dec.</w:t>
      </w:r>
    </w:p>
    <w:p w14:paraId="49B06732" w14:textId="77777777" w:rsidR="00E9043B" w:rsidRDefault="000C1467">
      <w:pPr>
        <w:spacing w:before="2" w:line="260" w:lineRule="exact"/>
        <w:ind w:left="280" w:right="400"/>
        <w:rPr>
          <w:sz w:val="24"/>
          <w:szCs w:val="24"/>
        </w:rPr>
      </w:pPr>
      <w:r>
        <w:rPr>
          <w:sz w:val="24"/>
          <w:szCs w:val="24"/>
        </w:rPr>
        <w:t>2008. Review pursuant to Security Council resolution 1822 (2008) was concluded on 15 Jun. 2010. Review pursuant to Security Council resolution 2253 (2015) was concluded on 21 Feb. 2019. INTERPOL-UN Security</w:t>
      </w:r>
      <w:hyperlink r:id="rId1029">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Entities </w:t>
      </w:r>
      <w:r>
        <w:rPr>
          <w:color w:val="541A8B"/>
          <w:sz w:val="24"/>
          <w:szCs w:val="24"/>
          <w:u w:val="single" w:color="541A8B"/>
        </w:rPr>
        <w:t xml:space="preserve"> </w:t>
      </w:r>
      <w:hyperlink r:id="rId1030">
        <w:r>
          <w:rPr>
            <w:color w:val="541A8B"/>
            <w:sz w:val="24"/>
            <w:szCs w:val="24"/>
            <w:u w:val="single" w:color="541A8B"/>
          </w:rPr>
          <w:t xml:space="preserve">click  here </w:t>
        </w:r>
      </w:hyperlink>
    </w:p>
    <w:p w14:paraId="0F73D54A" w14:textId="77777777" w:rsidR="00E9043B" w:rsidRDefault="00E9043B">
      <w:pPr>
        <w:spacing w:before="13" w:line="220" w:lineRule="exact"/>
        <w:rPr>
          <w:sz w:val="22"/>
          <w:szCs w:val="22"/>
        </w:rPr>
      </w:pPr>
    </w:p>
    <w:p w14:paraId="69CA2F7A" w14:textId="77777777" w:rsidR="00E9043B" w:rsidRDefault="000C1467">
      <w:pPr>
        <w:spacing w:before="29"/>
        <w:ind w:left="280"/>
        <w:rPr>
          <w:sz w:val="24"/>
          <w:szCs w:val="24"/>
        </w:rPr>
      </w:pPr>
      <w:r>
        <w:rPr>
          <w:b/>
          <w:sz w:val="24"/>
          <w:szCs w:val="24"/>
        </w:rPr>
        <w:t xml:space="preserve">QDe.139 Name: </w:t>
      </w:r>
      <w:r>
        <w:rPr>
          <w:sz w:val="24"/>
          <w:szCs w:val="24"/>
        </w:rPr>
        <w:t>AL MOUAKAOUNE BIDDAM</w:t>
      </w:r>
    </w:p>
    <w:p w14:paraId="0C8C52FC" w14:textId="77777777" w:rsidR="00E9043B" w:rsidRDefault="000C1467">
      <w:pPr>
        <w:spacing w:line="260" w:lineRule="exact"/>
        <w:ind w:left="280"/>
        <w:rPr>
          <w:sz w:val="24"/>
          <w:szCs w:val="24"/>
        </w:rPr>
      </w:pPr>
      <w:r>
        <w:rPr>
          <w:b/>
          <w:sz w:val="24"/>
          <w:szCs w:val="24"/>
        </w:rPr>
        <w:t xml:space="preserve">Name (original script): </w:t>
      </w:r>
      <w:r>
        <w:rPr>
          <w:sz w:val="24"/>
          <w:szCs w:val="24"/>
        </w:rPr>
        <w:t>مﺪﻟﺎﺑ نﻮﻌﻗﻮﻤﻟا</w:t>
      </w:r>
    </w:p>
    <w:p w14:paraId="7E584417" w14:textId="77777777" w:rsidR="00E9043B" w:rsidRDefault="000C1467">
      <w:pPr>
        <w:spacing w:before="2" w:line="260" w:lineRule="exact"/>
        <w:ind w:left="280" w:right="279"/>
        <w:rPr>
          <w:sz w:val="24"/>
          <w:szCs w:val="24"/>
        </w:rPr>
      </w:pPr>
      <w:r>
        <w:rPr>
          <w:b/>
          <w:sz w:val="24"/>
          <w:szCs w:val="24"/>
        </w:rPr>
        <w:t xml:space="preserve">A.k.a.: a) </w:t>
      </w:r>
      <w:r>
        <w:rPr>
          <w:sz w:val="24"/>
          <w:szCs w:val="24"/>
        </w:rPr>
        <w:t xml:space="preserve">Les Signataires par le Sang </w:t>
      </w:r>
      <w:r>
        <w:rPr>
          <w:b/>
          <w:sz w:val="24"/>
          <w:szCs w:val="24"/>
        </w:rPr>
        <w:t xml:space="preserve">b) </w:t>
      </w:r>
      <w:r>
        <w:rPr>
          <w:sz w:val="24"/>
          <w:szCs w:val="24"/>
        </w:rPr>
        <w:t xml:space="preserve">Ceux Qui Signent avec le Sang </w:t>
      </w:r>
      <w:r>
        <w:rPr>
          <w:b/>
          <w:sz w:val="24"/>
          <w:szCs w:val="24"/>
        </w:rPr>
        <w:t xml:space="preserve">c) </w:t>
      </w:r>
      <w:r>
        <w:rPr>
          <w:sz w:val="24"/>
          <w:szCs w:val="24"/>
        </w:rPr>
        <w:t xml:space="preserve">Those Who Sign in Blood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Mali </w:t>
      </w:r>
      <w:r>
        <w:rPr>
          <w:b/>
          <w:sz w:val="24"/>
          <w:szCs w:val="24"/>
        </w:rPr>
        <w:t xml:space="preserve">Listed on: </w:t>
      </w:r>
      <w:r>
        <w:rPr>
          <w:sz w:val="24"/>
          <w:szCs w:val="24"/>
        </w:rPr>
        <w:t xml:space="preserve">2 Jun. 2014 ( amended on 6 Dec. 2019 ) </w:t>
      </w:r>
      <w:r>
        <w:rPr>
          <w:b/>
          <w:sz w:val="24"/>
          <w:szCs w:val="24"/>
        </w:rPr>
        <w:t xml:space="preserve">Other information: </w:t>
      </w:r>
      <w:r>
        <w:rPr>
          <w:sz w:val="24"/>
          <w:szCs w:val="24"/>
        </w:rPr>
        <w:t>Associated with the O</w:t>
      </w:r>
      <w:r>
        <w:rPr>
          <w:spacing w:val="-4"/>
          <w:sz w:val="24"/>
          <w:szCs w:val="24"/>
        </w:rPr>
        <w:t>r</w:t>
      </w:r>
      <w:r>
        <w:rPr>
          <w:sz w:val="24"/>
          <w:szCs w:val="24"/>
        </w:rPr>
        <w:t>ganization of Al-Qaida in the Islamic Maghreb (QDe.014) and led by Mokhtar Belmokhtar (QDi.136). Active in the Sahel/Sahara region. Review pursuant to Security Council resolution 2368 (2017) was concluded on 4</w:t>
      </w:r>
    </w:p>
    <w:p w14:paraId="1B392F8D" w14:textId="77777777" w:rsidR="00E9043B" w:rsidRDefault="003103A9">
      <w:pPr>
        <w:spacing w:line="260" w:lineRule="exact"/>
        <w:ind w:left="280" w:right="723"/>
        <w:rPr>
          <w:sz w:val="24"/>
          <w:szCs w:val="24"/>
        </w:rPr>
      </w:pPr>
      <w:hyperlink r:id="rId1031">
        <w:r w:rsidR="000C1467">
          <w:rPr>
            <w:sz w:val="24"/>
            <w:szCs w:val="24"/>
          </w:rPr>
          <w:t>Dec. 2019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w:t>
      </w:r>
      <w:hyperlink r:id="rId1032">
        <w:r w:rsidR="000C1467">
          <w:rPr>
            <w:color w:val="541A8B"/>
            <w:sz w:val="24"/>
            <w:szCs w:val="24"/>
            <w:u w:val="single" w:color="541A8B"/>
          </w:rPr>
          <w:t xml:space="preserve">click  here </w:t>
        </w:r>
      </w:hyperlink>
    </w:p>
    <w:p w14:paraId="7BE1FE2C" w14:textId="77777777" w:rsidR="00E9043B" w:rsidRDefault="00E9043B">
      <w:pPr>
        <w:spacing w:before="2" w:line="260" w:lineRule="exact"/>
        <w:rPr>
          <w:sz w:val="26"/>
          <w:szCs w:val="26"/>
        </w:rPr>
      </w:pPr>
    </w:p>
    <w:p w14:paraId="27E0E8E7" w14:textId="77777777" w:rsidR="00E9043B" w:rsidRDefault="000C1467">
      <w:pPr>
        <w:ind w:left="280"/>
        <w:rPr>
          <w:sz w:val="24"/>
          <w:szCs w:val="24"/>
        </w:rPr>
      </w:pPr>
      <w:r>
        <w:rPr>
          <w:b/>
          <w:sz w:val="24"/>
          <w:szCs w:val="24"/>
        </w:rPr>
        <w:t xml:space="preserve">QDe.140 Name: </w:t>
      </w:r>
      <w:r>
        <w:rPr>
          <w:sz w:val="24"/>
          <w:szCs w:val="24"/>
        </w:rPr>
        <w:t>AL MOUL</w:t>
      </w:r>
      <w:r>
        <w:rPr>
          <w:spacing w:val="-27"/>
          <w:sz w:val="24"/>
          <w:szCs w:val="24"/>
        </w:rPr>
        <w:t>A</w:t>
      </w:r>
      <w:r>
        <w:rPr>
          <w:sz w:val="24"/>
          <w:szCs w:val="24"/>
        </w:rPr>
        <w:t>THAMOUN</w:t>
      </w:r>
    </w:p>
    <w:p w14:paraId="7A53B6C3" w14:textId="77777777" w:rsidR="00E9043B" w:rsidRDefault="000C1467">
      <w:pPr>
        <w:spacing w:line="260" w:lineRule="exact"/>
        <w:ind w:left="280"/>
        <w:rPr>
          <w:sz w:val="24"/>
          <w:szCs w:val="24"/>
        </w:rPr>
      </w:pPr>
      <w:r>
        <w:rPr>
          <w:b/>
          <w:sz w:val="24"/>
          <w:szCs w:val="24"/>
        </w:rPr>
        <w:t xml:space="preserve">Name (original script): </w:t>
      </w:r>
      <w:r>
        <w:rPr>
          <w:sz w:val="24"/>
          <w:szCs w:val="24"/>
        </w:rPr>
        <w:t>نﻮﻤﺜﻠﻤﻟا</w:t>
      </w:r>
    </w:p>
    <w:p w14:paraId="789756AA" w14:textId="77777777" w:rsidR="00E9043B" w:rsidRDefault="000C1467">
      <w:pPr>
        <w:spacing w:line="260" w:lineRule="exact"/>
        <w:ind w:left="280"/>
        <w:rPr>
          <w:sz w:val="24"/>
          <w:szCs w:val="24"/>
        </w:rPr>
      </w:pPr>
      <w:r>
        <w:rPr>
          <w:b/>
          <w:sz w:val="24"/>
          <w:szCs w:val="24"/>
        </w:rPr>
        <w:t xml:space="preserve">A.k.a.: a) </w:t>
      </w:r>
      <w:r>
        <w:rPr>
          <w:sz w:val="24"/>
          <w:szCs w:val="24"/>
        </w:rPr>
        <w:t xml:space="preserve">Les Enturbannés </w:t>
      </w:r>
      <w:r>
        <w:rPr>
          <w:b/>
          <w:sz w:val="24"/>
          <w:szCs w:val="24"/>
        </w:rPr>
        <w:t xml:space="preserve">b) </w:t>
      </w:r>
      <w:r>
        <w:rPr>
          <w:sz w:val="24"/>
          <w:szCs w:val="24"/>
        </w:rPr>
        <w:t xml:space="preserve">The </w:t>
      </w:r>
      <w:r>
        <w:rPr>
          <w:spacing w:val="-27"/>
          <w:sz w:val="24"/>
          <w:szCs w:val="24"/>
        </w:rPr>
        <w:t>V</w:t>
      </w:r>
      <w:r>
        <w:rPr>
          <w:sz w:val="24"/>
          <w:szCs w:val="24"/>
        </w:rPr>
        <w:t xml:space="preserve">eiled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Mali </w:t>
      </w:r>
      <w:r>
        <w:rPr>
          <w:b/>
          <w:sz w:val="24"/>
          <w:szCs w:val="24"/>
        </w:rPr>
        <w:t xml:space="preserve">b) </w:t>
      </w:r>
      <w:r>
        <w:rPr>
          <w:sz w:val="24"/>
          <w:szCs w:val="24"/>
        </w:rPr>
        <w:t xml:space="preserve">Niger </w:t>
      </w:r>
      <w:r>
        <w:rPr>
          <w:b/>
          <w:sz w:val="24"/>
          <w:szCs w:val="24"/>
        </w:rPr>
        <w:t xml:space="preserve">c) </w:t>
      </w:r>
      <w:r>
        <w:rPr>
          <w:sz w:val="24"/>
          <w:szCs w:val="24"/>
        </w:rPr>
        <w:t xml:space="preserve">Algeria </w:t>
      </w:r>
      <w:r>
        <w:rPr>
          <w:b/>
          <w:sz w:val="24"/>
          <w:szCs w:val="24"/>
        </w:rPr>
        <w:t xml:space="preserve">Listed on: </w:t>
      </w:r>
      <w:r>
        <w:rPr>
          <w:sz w:val="24"/>
          <w:szCs w:val="24"/>
        </w:rPr>
        <w:t>2 Jun.</w:t>
      </w:r>
    </w:p>
    <w:p w14:paraId="60E4B376" w14:textId="77777777" w:rsidR="00E9043B" w:rsidRDefault="000C1467">
      <w:pPr>
        <w:spacing w:before="2" w:line="260" w:lineRule="exact"/>
        <w:ind w:left="280" w:right="341"/>
        <w:rPr>
          <w:sz w:val="24"/>
          <w:szCs w:val="24"/>
        </w:rPr>
      </w:pPr>
      <w:r>
        <w:rPr>
          <w:sz w:val="24"/>
          <w:szCs w:val="24"/>
        </w:rPr>
        <w:t xml:space="preserve">2014 ( amended on 6 Dec. 2019 ) </w:t>
      </w:r>
      <w:r>
        <w:rPr>
          <w:b/>
          <w:sz w:val="24"/>
          <w:szCs w:val="24"/>
        </w:rPr>
        <w:t xml:space="preserve">Other information: </w:t>
      </w:r>
      <w:r>
        <w:rPr>
          <w:sz w:val="24"/>
          <w:szCs w:val="24"/>
        </w:rPr>
        <w:t>Founded in 2012 as a splinter group of the O</w:t>
      </w:r>
      <w:r>
        <w:rPr>
          <w:spacing w:val="-4"/>
          <w:sz w:val="24"/>
          <w:szCs w:val="24"/>
        </w:rPr>
        <w:t>r</w:t>
      </w:r>
      <w:r>
        <w:rPr>
          <w:sz w:val="24"/>
          <w:szCs w:val="24"/>
        </w:rPr>
        <w:t>ganization of Al-Qaida in the Islamic Maghreb (QDe.014). On 20 Aug. 2013, Al Moulathamoun me</w:t>
      </w:r>
      <w:r>
        <w:rPr>
          <w:spacing w:val="-4"/>
          <w:sz w:val="24"/>
          <w:szCs w:val="24"/>
        </w:rPr>
        <w:t>r</w:t>
      </w:r>
      <w:r>
        <w:rPr>
          <w:sz w:val="24"/>
          <w:szCs w:val="24"/>
        </w:rPr>
        <w:t>ged with the Mouvement pour l’Unification et le Jihad en Afrique de l’Ouest (MUJAO) (QDe.134) and established Al Mourabitoun (QDe.141). Associated with the O</w:t>
      </w:r>
      <w:r>
        <w:rPr>
          <w:spacing w:val="-4"/>
          <w:sz w:val="24"/>
          <w:szCs w:val="24"/>
        </w:rPr>
        <w:t>r</w:t>
      </w:r>
      <w:r>
        <w:rPr>
          <w:sz w:val="24"/>
          <w:szCs w:val="24"/>
        </w:rPr>
        <w:t>ganization of Al-Qaida in the Islamic Maghreb (QDe.014) and led by Mokhtar Belmokhtar (QDi.136). Active in the Sahel/Sahara region. Review pursuant to Security Council resolution 2368 (2017) was concluded on 4 Dec. 2019 INTERPOL-UN Security Council Special Notice web</w:t>
      </w:r>
      <w:hyperlink r:id="rId1033">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34">
        <w:r>
          <w:rPr>
            <w:color w:val="541A8B"/>
            <w:sz w:val="24"/>
            <w:szCs w:val="24"/>
            <w:u w:val="single" w:color="541A8B"/>
          </w:rPr>
          <w:t xml:space="preserve">click  here </w:t>
        </w:r>
      </w:hyperlink>
    </w:p>
    <w:p w14:paraId="40C5B1E0" w14:textId="77777777" w:rsidR="00E9043B" w:rsidRDefault="00E9043B">
      <w:pPr>
        <w:spacing w:before="13" w:line="220" w:lineRule="exact"/>
        <w:rPr>
          <w:sz w:val="22"/>
          <w:szCs w:val="22"/>
        </w:rPr>
      </w:pPr>
    </w:p>
    <w:p w14:paraId="7B45A973" w14:textId="77777777" w:rsidR="00E9043B" w:rsidRDefault="000C1467">
      <w:pPr>
        <w:spacing w:before="29"/>
        <w:ind w:left="280"/>
        <w:rPr>
          <w:sz w:val="24"/>
          <w:szCs w:val="24"/>
        </w:rPr>
      </w:pPr>
      <w:r>
        <w:rPr>
          <w:b/>
          <w:sz w:val="24"/>
          <w:szCs w:val="24"/>
        </w:rPr>
        <w:t xml:space="preserve">QDe.141 Name: </w:t>
      </w:r>
      <w:r>
        <w:rPr>
          <w:sz w:val="24"/>
          <w:szCs w:val="24"/>
        </w:rPr>
        <w:t>AL MOURABI</w:t>
      </w:r>
      <w:r>
        <w:rPr>
          <w:spacing w:val="-4"/>
          <w:sz w:val="24"/>
          <w:szCs w:val="24"/>
        </w:rPr>
        <w:t>T</w:t>
      </w:r>
      <w:r>
        <w:rPr>
          <w:sz w:val="24"/>
          <w:szCs w:val="24"/>
        </w:rPr>
        <w:t>OUN</w:t>
      </w:r>
    </w:p>
    <w:p w14:paraId="3A82A121" w14:textId="77777777" w:rsidR="00E9043B" w:rsidRDefault="000C1467">
      <w:pPr>
        <w:spacing w:line="260" w:lineRule="exact"/>
        <w:ind w:left="280"/>
        <w:rPr>
          <w:sz w:val="24"/>
          <w:szCs w:val="24"/>
        </w:rPr>
      </w:pPr>
      <w:r>
        <w:rPr>
          <w:b/>
          <w:sz w:val="24"/>
          <w:szCs w:val="24"/>
        </w:rPr>
        <w:t xml:space="preserve">Name (original script): </w:t>
      </w:r>
      <w:r>
        <w:rPr>
          <w:sz w:val="24"/>
          <w:szCs w:val="24"/>
        </w:rPr>
        <w:t>نﻮﻄﺑاﺮﻤﻟا</w:t>
      </w:r>
    </w:p>
    <w:p w14:paraId="406C4EAC"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b/>
          <w:sz w:val="24"/>
          <w:szCs w:val="24"/>
        </w:rPr>
        <w:t xml:space="preserve">A.k.a.: a) </w:t>
      </w:r>
      <w:r>
        <w:rPr>
          <w:sz w:val="24"/>
          <w:szCs w:val="24"/>
        </w:rPr>
        <w:t xml:space="preserve">Les Sentinelles </w:t>
      </w:r>
      <w:r>
        <w:rPr>
          <w:b/>
          <w:sz w:val="24"/>
          <w:szCs w:val="24"/>
        </w:rPr>
        <w:t xml:space="preserve">b) </w:t>
      </w:r>
      <w:r>
        <w:rPr>
          <w:sz w:val="24"/>
          <w:szCs w:val="24"/>
        </w:rPr>
        <w:t xml:space="preserve">The Sentinels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Mali </w:t>
      </w:r>
      <w:r>
        <w:rPr>
          <w:b/>
          <w:sz w:val="24"/>
          <w:szCs w:val="24"/>
        </w:rPr>
        <w:t xml:space="preserve">Listed on: </w:t>
      </w:r>
      <w:r>
        <w:rPr>
          <w:sz w:val="24"/>
          <w:szCs w:val="24"/>
        </w:rPr>
        <w:t>2 Jun. 2014 ( amended on 6</w:t>
      </w:r>
    </w:p>
    <w:p w14:paraId="1612F49A" w14:textId="77777777" w:rsidR="00E9043B" w:rsidRDefault="00E9043B">
      <w:pPr>
        <w:spacing w:line="140" w:lineRule="exact"/>
        <w:rPr>
          <w:sz w:val="14"/>
          <w:szCs w:val="14"/>
        </w:rPr>
      </w:pPr>
    </w:p>
    <w:p w14:paraId="703E82CC" w14:textId="77777777" w:rsidR="00E9043B" w:rsidRDefault="000C1467">
      <w:pPr>
        <w:spacing w:before="37" w:line="260" w:lineRule="exact"/>
        <w:ind w:left="280" w:right="321"/>
        <w:rPr>
          <w:sz w:val="24"/>
          <w:szCs w:val="24"/>
        </w:rPr>
      </w:pPr>
      <w:r>
        <w:rPr>
          <w:sz w:val="24"/>
          <w:szCs w:val="24"/>
        </w:rPr>
        <w:t xml:space="preserve">Dec. 2019 ) </w:t>
      </w:r>
      <w:r>
        <w:rPr>
          <w:b/>
          <w:sz w:val="24"/>
          <w:szCs w:val="24"/>
        </w:rPr>
        <w:t xml:space="preserve">Other information: </w:t>
      </w:r>
      <w:r>
        <w:rPr>
          <w:sz w:val="24"/>
          <w:szCs w:val="24"/>
        </w:rPr>
        <w:t>Founded on 20 Aug. 2013 as result of a me</w:t>
      </w:r>
      <w:r>
        <w:rPr>
          <w:spacing w:val="-4"/>
          <w:sz w:val="24"/>
          <w:szCs w:val="24"/>
        </w:rPr>
        <w:t>r</w:t>
      </w:r>
      <w:r>
        <w:rPr>
          <w:sz w:val="24"/>
          <w:szCs w:val="24"/>
        </w:rPr>
        <w:t>ger between Al Moulathamoun (QDe.140) and the Mouvement pour l’Unification et le Jihad en Afrique de l’Ouest (MUJAO) (QDe.134). Associated with the O</w:t>
      </w:r>
      <w:r>
        <w:rPr>
          <w:spacing w:val="-4"/>
          <w:sz w:val="24"/>
          <w:szCs w:val="24"/>
        </w:rPr>
        <w:t>r</w:t>
      </w:r>
      <w:r>
        <w:rPr>
          <w:sz w:val="24"/>
          <w:szCs w:val="24"/>
        </w:rPr>
        <w:t>ganization of Al-Qaida in the Islamic Maghreb (QDe.014) and led by Mokhtar Belmokhtar (QDi.136). Active in the Sahel/Sahara region. Review pursuant to Security Council resolution 2368 (2017) was concluded on 4 Dec. 2019 INTERPOL-UN Security Council Special Notice web link:</w:t>
      </w:r>
      <w:hyperlink r:id="rId103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36">
        <w:r>
          <w:rPr>
            <w:color w:val="541A8B"/>
            <w:sz w:val="24"/>
            <w:szCs w:val="24"/>
            <w:u w:val="single" w:color="541A8B"/>
          </w:rPr>
          <w:t xml:space="preserve">click  here </w:t>
        </w:r>
      </w:hyperlink>
    </w:p>
    <w:p w14:paraId="292CB78F" w14:textId="77777777" w:rsidR="00E9043B" w:rsidRDefault="00E9043B">
      <w:pPr>
        <w:spacing w:before="13" w:line="220" w:lineRule="exact"/>
        <w:rPr>
          <w:sz w:val="22"/>
          <w:szCs w:val="22"/>
        </w:rPr>
      </w:pPr>
    </w:p>
    <w:p w14:paraId="338AAEB5" w14:textId="77777777" w:rsidR="00E9043B" w:rsidRDefault="000C1467">
      <w:pPr>
        <w:spacing w:before="29"/>
        <w:ind w:left="280"/>
        <w:rPr>
          <w:sz w:val="24"/>
          <w:szCs w:val="24"/>
        </w:rPr>
      </w:pPr>
      <w:r>
        <w:rPr>
          <w:b/>
          <w:sz w:val="24"/>
          <w:szCs w:val="24"/>
        </w:rPr>
        <w:t xml:space="preserve">QDe.005 Name: </w:t>
      </w:r>
      <w:r>
        <w:rPr>
          <w:sz w:val="24"/>
          <w:szCs w:val="24"/>
        </w:rPr>
        <w:t>AL RASHID TRUST</w:t>
      </w:r>
    </w:p>
    <w:p w14:paraId="6A5D33B6" w14:textId="77777777" w:rsidR="00E9043B" w:rsidRDefault="000C1467">
      <w:pPr>
        <w:spacing w:before="2" w:line="260" w:lineRule="exact"/>
        <w:ind w:left="280" w:right="223"/>
        <w:rPr>
          <w:sz w:val="24"/>
          <w:szCs w:val="24"/>
        </w:rPr>
      </w:pPr>
      <w:r>
        <w:rPr>
          <w:b/>
          <w:sz w:val="24"/>
          <w:szCs w:val="24"/>
        </w:rPr>
        <w:t xml:space="preserve">A.k.a.: a) </w:t>
      </w:r>
      <w:r>
        <w:rPr>
          <w:sz w:val="24"/>
          <w:szCs w:val="24"/>
        </w:rPr>
        <w:t xml:space="preserve">Al-Rasheed </w:t>
      </w:r>
      <w:r>
        <w:rPr>
          <w:spacing w:val="-8"/>
          <w:sz w:val="24"/>
          <w:szCs w:val="24"/>
        </w:rPr>
        <w:t>T</w:t>
      </w:r>
      <w:r>
        <w:rPr>
          <w:sz w:val="24"/>
          <w:szCs w:val="24"/>
        </w:rPr>
        <w:t xml:space="preserve">rust </w:t>
      </w:r>
      <w:r>
        <w:rPr>
          <w:b/>
          <w:sz w:val="24"/>
          <w:szCs w:val="24"/>
        </w:rPr>
        <w:t xml:space="preserve">b) </w:t>
      </w:r>
      <w:r>
        <w:rPr>
          <w:sz w:val="24"/>
          <w:szCs w:val="24"/>
        </w:rPr>
        <w:t xml:space="preserve">Al Rasheed </w:t>
      </w:r>
      <w:r>
        <w:rPr>
          <w:spacing w:val="-8"/>
          <w:sz w:val="24"/>
          <w:szCs w:val="24"/>
        </w:rPr>
        <w:t>T</w:t>
      </w:r>
      <w:r>
        <w:rPr>
          <w:sz w:val="24"/>
          <w:szCs w:val="24"/>
        </w:rPr>
        <w:t xml:space="preserve">rust </w:t>
      </w:r>
      <w:r>
        <w:rPr>
          <w:b/>
          <w:sz w:val="24"/>
          <w:szCs w:val="24"/>
        </w:rPr>
        <w:t xml:space="preserve">c) </w:t>
      </w:r>
      <w:r>
        <w:rPr>
          <w:sz w:val="24"/>
          <w:szCs w:val="24"/>
        </w:rPr>
        <w:t xml:space="preserve">Al-Rashid </w:t>
      </w:r>
      <w:r>
        <w:rPr>
          <w:spacing w:val="-8"/>
          <w:sz w:val="24"/>
          <w:szCs w:val="24"/>
        </w:rPr>
        <w:t>T</w:t>
      </w:r>
      <w:r>
        <w:rPr>
          <w:sz w:val="24"/>
          <w:szCs w:val="24"/>
        </w:rPr>
        <w:t xml:space="preserve">rust </w:t>
      </w:r>
      <w:r>
        <w:rPr>
          <w:b/>
          <w:sz w:val="24"/>
          <w:szCs w:val="24"/>
        </w:rPr>
        <w:t xml:space="preserve">d) </w:t>
      </w:r>
      <w:r>
        <w:rPr>
          <w:sz w:val="24"/>
          <w:szCs w:val="24"/>
        </w:rPr>
        <w:t>Aid O</w:t>
      </w:r>
      <w:r>
        <w:rPr>
          <w:spacing w:val="-4"/>
          <w:sz w:val="24"/>
          <w:szCs w:val="24"/>
        </w:rPr>
        <w:t>r</w:t>
      </w:r>
      <w:r>
        <w:rPr>
          <w:sz w:val="24"/>
          <w:szCs w:val="24"/>
        </w:rPr>
        <w:t xml:space="preserve">ganization of the Ulema, Pakistan </w:t>
      </w:r>
      <w:r>
        <w:rPr>
          <w:b/>
          <w:sz w:val="24"/>
          <w:szCs w:val="24"/>
        </w:rPr>
        <w:t xml:space="preserve">e) </w:t>
      </w:r>
      <w:r>
        <w:rPr>
          <w:sz w:val="24"/>
          <w:szCs w:val="24"/>
        </w:rPr>
        <w:t xml:space="preserve">Al Amin </w:t>
      </w:r>
      <w:r>
        <w:rPr>
          <w:spacing w:val="-19"/>
          <w:sz w:val="24"/>
          <w:szCs w:val="24"/>
        </w:rPr>
        <w:t>W</w:t>
      </w:r>
      <w:r>
        <w:rPr>
          <w:sz w:val="24"/>
          <w:szCs w:val="24"/>
        </w:rPr>
        <w:t xml:space="preserve">elfare </w:t>
      </w:r>
      <w:r>
        <w:rPr>
          <w:spacing w:val="-8"/>
          <w:sz w:val="24"/>
          <w:szCs w:val="24"/>
        </w:rPr>
        <w:t>T</w:t>
      </w:r>
      <w:r>
        <w:rPr>
          <w:sz w:val="24"/>
          <w:szCs w:val="24"/>
        </w:rPr>
        <w:t xml:space="preserve">rust </w:t>
      </w:r>
      <w:r>
        <w:rPr>
          <w:b/>
          <w:sz w:val="24"/>
          <w:szCs w:val="24"/>
        </w:rPr>
        <w:t xml:space="preserve">f) </w:t>
      </w:r>
      <w:r>
        <w:rPr>
          <w:sz w:val="24"/>
          <w:szCs w:val="24"/>
        </w:rPr>
        <w:t xml:space="preserve">Al Amin </w:t>
      </w:r>
      <w:r>
        <w:rPr>
          <w:spacing w:val="-8"/>
          <w:sz w:val="24"/>
          <w:szCs w:val="24"/>
        </w:rPr>
        <w:t>T</w:t>
      </w:r>
      <w:r>
        <w:rPr>
          <w:sz w:val="24"/>
          <w:szCs w:val="24"/>
        </w:rPr>
        <w:t xml:space="preserve">rust </w:t>
      </w:r>
      <w:r>
        <w:rPr>
          <w:b/>
          <w:sz w:val="24"/>
          <w:szCs w:val="24"/>
        </w:rPr>
        <w:t xml:space="preserve">g) </w:t>
      </w:r>
      <w:r>
        <w:rPr>
          <w:sz w:val="24"/>
          <w:szCs w:val="24"/>
        </w:rPr>
        <w:t xml:space="preserve">Al Ameen </w:t>
      </w:r>
      <w:r>
        <w:rPr>
          <w:spacing w:val="-8"/>
          <w:sz w:val="24"/>
          <w:szCs w:val="24"/>
        </w:rPr>
        <w:t>T</w:t>
      </w:r>
      <w:r>
        <w:rPr>
          <w:sz w:val="24"/>
          <w:szCs w:val="24"/>
        </w:rPr>
        <w:t xml:space="preserve">rust </w:t>
      </w:r>
      <w:r>
        <w:rPr>
          <w:b/>
          <w:sz w:val="24"/>
          <w:szCs w:val="24"/>
        </w:rPr>
        <w:t xml:space="preserve">h) </w:t>
      </w:r>
      <w:r>
        <w:rPr>
          <w:sz w:val="24"/>
          <w:szCs w:val="24"/>
        </w:rPr>
        <w:t xml:space="preserve">Al-Ameen </w:t>
      </w:r>
      <w:r>
        <w:rPr>
          <w:spacing w:val="-8"/>
          <w:sz w:val="24"/>
          <w:szCs w:val="24"/>
        </w:rPr>
        <w:t>T</w:t>
      </w:r>
      <w:r>
        <w:rPr>
          <w:sz w:val="24"/>
          <w:szCs w:val="24"/>
        </w:rPr>
        <w:t xml:space="preserve">rust </w:t>
      </w:r>
      <w:r>
        <w:rPr>
          <w:b/>
          <w:sz w:val="24"/>
          <w:szCs w:val="24"/>
        </w:rPr>
        <w:t xml:space="preserve">i) </w:t>
      </w:r>
      <w:r>
        <w:rPr>
          <w:sz w:val="24"/>
          <w:szCs w:val="24"/>
        </w:rPr>
        <w:t xml:space="preserve">Al Madina </w:t>
      </w:r>
      <w:r>
        <w:rPr>
          <w:spacing w:val="-8"/>
          <w:sz w:val="24"/>
          <w:szCs w:val="24"/>
        </w:rPr>
        <w:t>T</w:t>
      </w:r>
      <w:r>
        <w:rPr>
          <w:sz w:val="24"/>
          <w:szCs w:val="24"/>
        </w:rPr>
        <w:t xml:space="preserve">rust </w:t>
      </w:r>
      <w:r>
        <w:rPr>
          <w:b/>
          <w:sz w:val="24"/>
          <w:szCs w:val="24"/>
        </w:rPr>
        <w:t xml:space="preserve">j) </w:t>
      </w:r>
      <w:r>
        <w:rPr>
          <w:sz w:val="24"/>
          <w:szCs w:val="24"/>
        </w:rPr>
        <w:t xml:space="preserve">Al- Madina </w:t>
      </w:r>
      <w:r>
        <w:rPr>
          <w:spacing w:val="-8"/>
          <w:sz w:val="24"/>
          <w:szCs w:val="24"/>
        </w:rPr>
        <w:t>T</w:t>
      </w:r>
      <w:r>
        <w:rPr>
          <w:sz w:val="24"/>
          <w:szCs w:val="24"/>
        </w:rPr>
        <w:t xml:space="preserve">rust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Kitas Gha</w:t>
      </w:r>
      <w:r>
        <w:rPr>
          <w:spacing w:val="-10"/>
          <w:sz w:val="24"/>
          <w:szCs w:val="24"/>
        </w:rPr>
        <w:t>r</w:t>
      </w:r>
      <w:r>
        <w:rPr>
          <w:sz w:val="24"/>
          <w:szCs w:val="24"/>
        </w:rPr>
        <w:t xml:space="preserve">, Nazimabad 4, Dahgel-Iftah, Karachi, Pakistan </w:t>
      </w:r>
      <w:r>
        <w:rPr>
          <w:b/>
          <w:sz w:val="24"/>
          <w:szCs w:val="24"/>
        </w:rPr>
        <w:t xml:space="preserve">b) </w:t>
      </w:r>
      <w:r>
        <w:rPr>
          <w:sz w:val="24"/>
          <w:szCs w:val="24"/>
        </w:rPr>
        <w:t xml:space="preserve">Jamia Maajid, Sulalman Park, Melgium Pura, Lahore, Pakistan </w:t>
      </w:r>
      <w:r>
        <w:rPr>
          <w:b/>
          <w:sz w:val="24"/>
          <w:szCs w:val="24"/>
        </w:rPr>
        <w:t xml:space="preserve">c) </w:t>
      </w:r>
      <w:r>
        <w:rPr>
          <w:sz w:val="24"/>
          <w:szCs w:val="24"/>
        </w:rPr>
        <w:t>(O</w:t>
      </w:r>
      <w:r>
        <w:rPr>
          <w:spacing w:val="-4"/>
          <w:sz w:val="24"/>
          <w:szCs w:val="24"/>
        </w:rPr>
        <w:t>f</w:t>
      </w:r>
      <w:r>
        <w:rPr>
          <w:sz w:val="24"/>
          <w:szCs w:val="24"/>
        </w:rPr>
        <w:t xml:space="preserve">fice Dha’rbi-M’unin, Opposite Khyber Bank, Abbottabad Road, Mansehra, Pakistan) </w:t>
      </w:r>
      <w:r>
        <w:rPr>
          <w:b/>
          <w:sz w:val="24"/>
          <w:szCs w:val="24"/>
        </w:rPr>
        <w:t xml:space="preserve">d) </w:t>
      </w:r>
      <w:r>
        <w:rPr>
          <w:sz w:val="24"/>
          <w:szCs w:val="24"/>
        </w:rPr>
        <w:t>(O</w:t>
      </w:r>
      <w:r>
        <w:rPr>
          <w:spacing w:val="-4"/>
          <w:sz w:val="24"/>
          <w:szCs w:val="24"/>
        </w:rPr>
        <w:t>f</w:t>
      </w:r>
      <w:r>
        <w:rPr>
          <w:sz w:val="24"/>
          <w:szCs w:val="24"/>
        </w:rPr>
        <w:t xml:space="preserve">fice Dha’rbi-M’unin ZR Brothers, Katcherry Road, Chowk </w:t>
      </w:r>
      <w:r>
        <w:rPr>
          <w:spacing w:val="-24"/>
          <w:sz w:val="24"/>
          <w:szCs w:val="24"/>
        </w:rPr>
        <w:t>Y</w:t>
      </w:r>
      <w:r>
        <w:rPr>
          <w:sz w:val="24"/>
          <w:szCs w:val="24"/>
        </w:rPr>
        <w:t>adgaa</w:t>
      </w:r>
      <w:r>
        <w:rPr>
          <w:spacing w:val="-10"/>
          <w:sz w:val="24"/>
          <w:szCs w:val="24"/>
        </w:rPr>
        <w:t>r</w:t>
      </w:r>
      <w:r>
        <w:rPr>
          <w:sz w:val="24"/>
          <w:szCs w:val="24"/>
        </w:rPr>
        <w:t>, Peshawa</w:t>
      </w:r>
      <w:r>
        <w:rPr>
          <w:spacing w:val="-10"/>
          <w:sz w:val="24"/>
          <w:szCs w:val="24"/>
        </w:rPr>
        <w:t>r</w:t>
      </w:r>
      <w:r>
        <w:rPr>
          <w:sz w:val="24"/>
          <w:szCs w:val="24"/>
        </w:rPr>
        <w:t xml:space="preserve">, Pakistan) </w:t>
      </w:r>
      <w:r>
        <w:rPr>
          <w:b/>
          <w:sz w:val="24"/>
          <w:szCs w:val="24"/>
        </w:rPr>
        <w:t xml:space="preserve">e) </w:t>
      </w:r>
      <w:r>
        <w:rPr>
          <w:sz w:val="24"/>
          <w:szCs w:val="24"/>
        </w:rPr>
        <w:t>(O</w:t>
      </w:r>
      <w:r>
        <w:rPr>
          <w:spacing w:val="-4"/>
          <w:sz w:val="24"/>
          <w:szCs w:val="24"/>
        </w:rPr>
        <w:t>f</w:t>
      </w:r>
      <w:r>
        <w:rPr>
          <w:sz w:val="24"/>
          <w:szCs w:val="24"/>
        </w:rPr>
        <w:t xml:space="preserve">fice Dha’rbi-M’unin, Rm No. 3, Moti Plaza, Near Liaquat Bagh, Muree Road, Rawalpindi, Pakistan) </w:t>
      </w:r>
      <w:r>
        <w:rPr>
          <w:b/>
          <w:sz w:val="24"/>
          <w:szCs w:val="24"/>
        </w:rPr>
        <w:t xml:space="preserve">f) </w:t>
      </w:r>
      <w:r>
        <w:rPr>
          <w:sz w:val="24"/>
          <w:szCs w:val="24"/>
        </w:rPr>
        <w:t>(O</w:t>
      </w:r>
      <w:r>
        <w:rPr>
          <w:spacing w:val="-4"/>
          <w:sz w:val="24"/>
          <w:szCs w:val="24"/>
        </w:rPr>
        <w:t>f</w:t>
      </w:r>
      <w:r>
        <w:rPr>
          <w:sz w:val="24"/>
          <w:szCs w:val="24"/>
        </w:rPr>
        <w:t xml:space="preserve">fice Dha’rbi-M’unin, </w:t>
      </w:r>
      <w:r>
        <w:rPr>
          <w:spacing w:val="-17"/>
          <w:sz w:val="24"/>
          <w:szCs w:val="24"/>
        </w:rPr>
        <w:t>T</w:t>
      </w:r>
      <w:r>
        <w:rPr>
          <w:sz w:val="24"/>
          <w:szCs w:val="24"/>
        </w:rPr>
        <w:t>op Floo</w:t>
      </w:r>
      <w:r>
        <w:rPr>
          <w:spacing w:val="-10"/>
          <w:sz w:val="24"/>
          <w:szCs w:val="24"/>
        </w:rPr>
        <w:t>r</w:t>
      </w:r>
      <w:r>
        <w:rPr>
          <w:sz w:val="24"/>
          <w:szCs w:val="24"/>
        </w:rPr>
        <w:t>, D</w:t>
      </w:r>
      <w:r>
        <w:rPr>
          <w:spacing w:val="-13"/>
          <w:sz w:val="24"/>
          <w:szCs w:val="24"/>
        </w:rPr>
        <w:t>r</w:t>
      </w:r>
      <w:r>
        <w:rPr>
          <w:sz w:val="24"/>
          <w:szCs w:val="24"/>
        </w:rPr>
        <w:t>. Dawa Khan Dental Clinic Su</w:t>
      </w:r>
      <w:r>
        <w:rPr>
          <w:spacing w:val="-4"/>
          <w:sz w:val="24"/>
          <w:szCs w:val="24"/>
        </w:rPr>
        <w:t>r</w:t>
      </w:r>
      <w:r>
        <w:rPr>
          <w:sz w:val="24"/>
          <w:szCs w:val="24"/>
        </w:rPr>
        <w:t xml:space="preserve">geon, Main Baxae, Mingora, Swat, Pakistan) </w:t>
      </w:r>
      <w:r>
        <w:rPr>
          <w:b/>
          <w:sz w:val="24"/>
          <w:szCs w:val="24"/>
        </w:rPr>
        <w:t xml:space="preserve">g) </w:t>
      </w:r>
      <w:r>
        <w:rPr>
          <w:sz w:val="24"/>
          <w:szCs w:val="24"/>
        </w:rPr>
        <w:t>(Kitab Gha</w:t>
      </w:r>
      <w:r>
        <w:rPr>
          <w:spacing w:val="-10"/>
          <w:sz w:val="24"/>
          <w:szCs w:val="24"/>
        </w:rPr>
        <w:t>r</w:t>
      </w:r>
      <w:r>
        <w:rPr>
          <w:sz w:val="24"/>
          <w:szCs w:val="24"/>
        </w:rPr>
        <w:t xml:space="preserve">, Darul Ifta </w:t>
      </w:r>
      <w:r>
        <w:rPr>
          <w:spacing w:val="-19"/>
          <w:sz w:val="24"/>
          <w:szCs w:val="24"/>
        </w:rPr>
        <w:t>W</w:t>
      </w:r>
      <w:r>
        <w:rPr>
          <w:sz w:val="24"/>
          <w:szCs w:val="24"/>
        </w:rPr>
        <w:t xml:space="preserve">al Irshad, Nazimabad No. 4, Karachi, Pakistan, Phone 6683301; Phone 0300-8209199; Fax 6623814) </w:t>
      </w:r>
      <w:r>
        <w:rPr>
          <w:b/>
          <w:sz w:val="24"/>
          <w:szCs w:val="24"/>
        </w:rPr>
        <w:t xml:space="preserve">h) </w:t>
      </w:r>
      <w:r>
        <w:rPr>
          <w:sz w:val="24"/>
          <w:szCs w:val="24"/>
        </w:rPr>
        <w:t xml:space="preserve">(302b-40, Good Earth Court, Opposite Pia Planitarium, Block 13a, Gulshan -l Igbal, Karachi, Pakistan; Phone 4979263) </w:t>
      </w:r>
      <w:r>
        <w:rPr>
          <w:b/>
          <w:sz w:val="24"/>
          <w:szCs w:val="24"/>
        </w:rPr>
        <w:t xml:space="preserve">i) </w:t>
      </w:r>
      <w:r>
        <w:rPr>
          <w:sz w:val="24"/>
          <w:szCs w:val="24"/>
        </w:rPr>
        <w:t>(617 Clifton Cente</w:t>
      </w:r>
      <w:r>
        <w:rPr>
          <w:spacing w:val="-10"/>
          <w:sz w:val="24"/>
          <w:szCs w:val="24"/>
        </w:rPr>
        <w:t>r</w:t>
      </w:r>
      <w:r>
        <w:rPr>
          <w:sz w:val="24"/>
          <w:szCs w:val="24"/>
        </w:rPr>
        <w:t>, Block 5, 6th Floo</w:t>
      </w:r>
      <w:r>
        <w:rPr>
          <w:spacing w:val="-10"/>
          <w:sz w:val="24"/>
          <w:szCs w:val="24"/>
        </w:rPr>
        <w:t>r</w:t>
      </w:r>
      <w:r>
        <w:rPr>
          <w:sz w:val="24"/>
          <w:szCs w:val="24"/>
        </w:rPr>
        <w:t xml:space="preserve">, Clifton, Karachi, Pakistan; Phone 587-2545) </w:t>
      </w:r>
      <w:r>
        <w:rPr>
          <w:b/>
          <w:sz w:val="24"/>
          <w:szCs w:val="24"/>
        </w:rPr>
        <w:t xml:space="preserve">j) </w:t>
      </w:r>
      <w:r>
        <w:rPr>
          <w:sz w:val="24"/>
          <w:szCs w:val="24"/>
        </w:rPr>
        <w:t xml:space="preserve">(605 Landmark Plaza, </w:t>
      </w:r>
      <w:r>
        <w:rPr>
          <w:spacing w:val="-9"/>
          <w:sz w:val="24"/>
          <w:szCs w:val="24"/>
        </w:rPr>
        <w:t>1</w:t>
      </w:r>
      <w:r>
        <w:rPr>
          <w:sz w:val="24"/>
          <w:szCs w:val="24"/>
        </w:rPr>
        <w:t xml:space="preserve">1 Chundrigar Road, Opposite Jang Building, Karachi, Pakistan; Phone 2623818-19) </w:t>
      </w:r>
      <w:r>
        <w:rPr>
          <w:b/>
          <w:sz w:val="24"/>
          <w:szCs w:val="24"/>
        </w:rPr>
        <w:t xml:space="preserve">k) </w:t>
      </w:r>
      <w:r>
        <w:rPr>
          <w:sz w:val="24"/>
          <w:szCs w:val="24"/>
        </w:rPr>
        <w:t>(Jamia Masjid, Sulaiman Park, Begum Pura, Lahore, Pakistan; Phone 042-</w:t>
      </w:r>
    </w:p>
    <w:p w14:paraId="1495C4C8" w14:textId="77777777" w:rsidR="00E9043B" w:rsidRDefault="000C1467">
      <w:pPr>
        <w:spacing w:line="260" w:lineRule="exact"/>
        <w:ind w:left="280" w:right="303"/>
        <w:rPr>
          <w:sz w:val="24"/>
          <w:szCs w:val="24"/>
        </w:rPr>
      </w:pPr>
      <w:r>
        <w:rPr>
          <w:sz w:val="24"/>
          <w:szCs w:val="24"/>
        </w:rPr>
        <w:t xml:space="preserve">6812081) </w:t>
      </w:r>
      <w:r>
        <w:rPr>
          <w:b/>
          <w:sz w:val="24"/>
          <w:szCs w:val="24"/>
        </w:rPr>
        <w:t xml:space="preserve">Listed on: </w:t>
      </w:r>
      <w:r>
        <w:rPr>
          <w:sz w:val="24"/>
          <w:szCs w:val="24"/>
        </w:rPr>
        <w:t>6 Oct. 2001 ( amended on 21 Oct. 2008, 10 Dec. 2008, 13 Dec. 20</w:t>
      </w:r>
      <w:r>
        <w:rPr>
          <w:spacing w:val="-9"/>
          <w:sz w:val="24"/>
          <w:szCs w:val="24"/>
        </w:rPr>
        <w:t>1</w:t>
      </w:r>
      <w:r>
        <w:rPr>
          <w:sz w:val="24"/>
          <w:szCs w:val="24"/>
        </w:rPr>
        <w:t xml:space="preserve">1, 6 Dec. 2019 ) </w:t>
      </w:r>
      <w:r>
        <w:rPr>
          <w:b/>
          <w:sz w:val="24"/>
          <w:szCs w:val="24"/>
        </w:rPr>
        <w:t xml:space="preserve">Other information: </w:t>
      </w:r>
      <w:r>
        <w:rPr>
          <w:sz w:val="24"/>
          <w:szCs w:val="24"/>
        </w:rPr>
        <w:t>Headquarters are in Pakistan. Operations in Afghanistan: Herat Jalalabad, Kabul, Kandaha</w:t>
      </w:r>
      <w:r>
        <w:rPr>
          <w:spacing w:val="-10"/>
          <w:sz w:val="24"/>
          <w:szCs w:val="24"/>
        </w:rPr>
        <w:t>r</w:t>
      </w:r>
      <w:r>
        <w:rPr>
          <w:sz w:val="24"/>
          <w:szCs w:val="24"/>
        </w:rPr>
        <w:t>,</w:t>
      </w:r>
    </w:p>
    <w:p w14:paraId="50AAE334" w14:textId="77777777" w:rsidR="00E9043B" w:rsidRDefault="000C1467">
      <w:pPr>
        <w:spacing w:line="260" w:lineRule="exact"/>
        <w:ind w:left="280" w:right="369"/>
        <w:rPr>
          <w:sz w:val="24"/>
          <w:szCs w:val="24"/>
        </w:rPr>
      </w:pPr>
      <w:r>
        <w:rPr>
          <w:sz w:val="24"/>
          <w:szCs w:val="24"/>
        </w:rPr>
        <w:t xml:space="preserve">Mazar Sherif. Also operations in Kosovo, Chechnya. Involved in the financing of Al-Qaida and the </w:t>
      </w:r>
      <w:r>
        <w:rPr>
          <w:spacing w:val="-17"/>
          <w:sz w:val="24"/>
          <w:szCs w:val="24"/>
        </w:rPr>
        <w:t>T</w:t>
      </w:r>
      <w:r>
        <w:rPr>
          <w:sz w:val="24"/>
          <w:szCs w:val="24"/>
        </w:rPr>
        <w:t>aliban. Until 21 Oct. 2008, this entity appeared also as "Aid O</w:t>
      </w:r>
      <w:r>
        <w:rPr>
          <w:spacing w:val="-4"/>
          <w:sz w:val="24"/>
          <w:szCs w:val="24"/>
        </w:rPr>
        <w:t>r</w:t>
      </w:r>
      <w:r>
        <w:rPr>
          <w:sz w:val="24"/>
          <w:szCs w:val="24"/>
        </w:rPr>
        <w:t>ganization of the Ulema, Pakistan" (QDe.073), listed on</w:t>
      </w:r>
    </w:p>
    <w:p w14:paraId="46DB24B9" w14:textId="77777777" w:rsidR="00E9043B" w:rsidRDefault="000C1467">
      <w:pPr>
        <w:spacing w:line="260" w:lineRule="exact"/>
        <w:ind w:left="280" w:right="260"/>
        <w:rPr>
          <w:sz w:val="24"/>
          <w:szCs w:val="24"/>
        </w:rPr>
      </w:pPr>
      <w:r>
        <w:rPr>
          <w:sz w:val="24"/>
          <w:szCs w:val="24"/>
        </w:rPr>
        <w:t>24 Ap</w:t>
      </w:r>
      <w:r>
        <w:rPr>
          <w:spacing w:val="-13"/>
          <w:sz w:val="24"/>
          <w:szCs w:val="24"/>
        </w:rPr>
        <w:t>r</w:t>
      </w:r>
      <w:r>
        <w:rPr>
          <w:sz w:val="24"/>
          <w:szCs w:val="24"/>
        </w:rPr>
        <w:t xml:space="preserve">. 2002 and amended on 25 Jul. 2006. The two entries Al Rashid </w:t>
      </w:r>
      <w:r>
        <w:rPr>
          <w:spacing w:val="-8"/>
          <w:sz w:val="24"/>
          <w:szCs w:val="24"/>
        </w:rPr>
        <w:t>T</w:t>
      </w:r>
      <w:r>
        <w:rPr>
          <w:sz w:val="24"/>
          <w:szCs w:val="24"/>
        </w:rPr>
        <w:t>rust (QDe.005) and Aid O</w:t>
      </w:r>
      <w:r>
        <w:rPr>
          <w:spacing w:val="-4"/>
          <w:sz w:val="24"/>
          <w:szCs w:val="24"/>
        </w:rPr>
        <w:t>r</w:t>
      </w:r>
      <w:r>
        <w:rPr>
          <w:sz w:val="24"/>
          <w:szCs w:val="24"/>
        </w:rPr>
        <w:t>ganization of the Ulema, Pakistan (QDe.073) were consolidated into this entity on 21 Oct. 2008. Founded by Mufti Rashid Ahmad Ledahyanoy (deceased). Associated with Jaish-i-Mohammed (QDe.019). Banned in Pakistan since Oct.</w:t>
      </w:r>
    </w:p>
    <w:p w14:paraId="601C9716" w14:textId="77777777" w:rsidR="00E9043B" w:rsidRDefault="000C1467">
      <w:pPr>
        <w:spacing w:line="260" w:lineRule="exact"/>
        <w:ind w:left="280" w:right="220"/>
        <w:rPr>
          <w:sz w:val="24"/>
          <w:szCs w:val="24"/>
        </w:rPr>
      </w:pPr>
      <w:r>
        <w:rPr>
          <w:sz w:val="24"/>
          <w:szCs w:val="24"/>
        </w:rPr>
        <w:t>2001. Despite the closure of its o</w:t>
      </w:r>
      <w:r>
        <w:rPr>
          <w:spacing w:val="-4"/>
          <w:sz w:val="24"/>
          <w:szCs w:val="24"/>
        </w:rPr>
        <w:t>f</w:t>
      </w:r>
      <w:r>
        <w:rPr>
          <w:sz w:val="24"/>
          <w:szCs w:val="24"/>
        </w:rPr>
        <w:t>fices in Pakistan in February 2007 it has continued its activities. Review pursuant to Security Council resolution 1822 (2008) was concluded on 6 May 2010. Review pursuant to Security Council resolution 2368 (2017) was concluded on 4 Dec. 2019. INTERPOL-UN Security Council Special</w:t>
      </w:r>
    </w:p>
    <w:p w14:paraId="43DD0494" w14:textId="77777777" w:rsidR="00E9043B" w:rsidRDefault="003103A9">
      <w:pPr>
        <w:spacing w:line="260" w:lineRule="exact"/>
        <w:ind w:left="280"/>
        <w:rPr>
          <w:sz w:val="24"/>
          <w:szCs w:val="24"/>
        </w:rPr>
      </w:pPr>
      <w:hyperlink r:id="rId1037">
        <w:r w:rsidR="000C1467">
          <w:rPr>
            <w:sz w:val="24"/>
            <w:szCs w:val="24"/>
          </w:rPr>
          <w:t>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iew-UN-Notices-Entities</w:t>
        </w:r>
      </w:hyperlink>
      <w:r w:rsidR="000C1467">
        <w:rPr>
          <w:sz w:val="24"/>
          <w:szCs w:val="24"/>
        </w:rPr>
        <w:t xml:space="preserve"> </w:t>
      </w:r>
      <w:r w:rsidR="000C1467">
        <w:rPr>
          <w:color w:val="541A8B"/>
          <w:sz w:val="24"/>
          <w:szCs w:val="24"/>
          <w:u w:val="single" w:color="541A8B"/>
        </w:rPr>
        <w:t xml:space="preserve"> </w:t>
      </w:r>
      <w:hyperlink r:id="rId1038">
        <w:r w:rsidR="000C1467">
          <w:rPr>
            <w:color w:val="541A8B"/>
            <w:sz w:val="24"/>
            <w:szCs w:val="24"/>
            <w:u w:val="single" w:color="541A8B"/>
          </w:rPr>
          <w:t xml:space="preserve">click  here </w:t>
        </w:r>
      </w:hyperlink>
    </w:p>
    <w:p w14:paraId="11057696" w14:textId="77777777" w:rsidR="00E9043B" w:rsidRDefault="00E9043B">
      <w:pPr>
        <w:spacing w:before="4" w:line="260" w:lineRule="exact"/>
        <w:rPr>
          <w:sz w:val="26"/>
          <w:szCs w:val="26"/>
        </w:rPr>
      </w:pPr>
    </w:p>
    <w:p w14:paraId="19A323A6" w14:textId="77777777" w:rsidR="00E9043B" w:rsidRDefault="000C1467">
      <w:pPr>
        <w:ind w:left="280"/>
        <w:rPr>
          <w:sz w:val="24"/>
          <w:szCs w:val="24"/>
        </w:rPr>
      </w:pPr>
      <w:r>
        <w:rPr>
          <w:b/>
          <w:sz w:val="24"/>
          <w:szCs w:val="24"/>
        </w:rPr>
        <w:t xml:space="preserve">IQe.197 Name: </w:t>
      </w:r>
      <w:r>
        <w:rPr>
          <w:sz w:val="24"/>
          <w:szCs w:val="24"/>
        </w:rPr>
        <w:t xml:space="preserve">AL </w:t>
      </w:r>
      <w:r>
        <w:rPr>
          <w:spacing w:val="-27"/>
          <w:sz w:val="24"/>
          <w:szCs w:val="24"/>
        </w:rPr>
        <w:t>W</w:t>
      </w:r>
      <w:r>
        <w:rPr>
          <w:sz w:val="24"/>
          <w:szCs w:val="24"/>
        </w:rPr>
        <w:t>ASEL AND BABEL GENERAL TRADING LLC</w:t>
      </w:r>
    </w:p>
    <w:p w14:paraId="229B51E7" w14:textId="77777777" w:rsidR="00E9043B" w:rsidRDefault="000C1467">
      <w:pPr>
        <w:spacing w:before="2" w:line="260" w:lineRule="exact"/>
        <w:ind w:left="280" w:right="49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Ibrahim Saeed Lootah Building, Al Ramool Street, </w:t>
      </w:r>
      <w:r>
        <w:rPr>
          <w:spacing w:val="-27"/>
          <w:sz w:val="24"/>
          <w:szCs w:val="24"/>
        </w:rPr>
        <w:t>P</w:t>
      </w:r>
      <w:r>
        <w:rPr>
          <w:sz w:val="24"/>
          <w:szCs w:val="24"/>
        </w:rPr>
        <w:t xml:space="preserve">.O. Box 10631 &amp; 638, Rashidiya, Dubai, Dubai, United Arab Emirates </w:t>
      </w:r>
      <w:r>
        <w:rPr>
          <w:b/>
          <w:sz w:val="24"/>
          <w:szCs w:val="24"/>
        </w:rPr>
        <w:t xml:space="preserve">b) </w:t>
      </w:r>
      <w:r>
        <w:rPr>
          <w:sz w:val="24"/>
          <w:szCs w:val="24"/>
        </w:rPr>
        <w:t xml:space="preserve">Lootah Building, Airport Road, near </w:t>
      </w:r>
      <w:r>
        <w:rPr>
          <w:spacing w:val="-18"/>
          <w:sz w:val="24"/>
          <w:szCs w:val="24"/>
        </w:rPr>
        <w:t>A</w:t>
      </w:r>
      <w:r>
        <w:rPr>
          <w:sz w:val="24"/>
          <w:szCs w:val="24"/>
        </w:rPr>
        <w:t xml:space="preserve">viation Club, Rashidya, Dubai, United Arab Emirates </w:t>
      </w:r>
      <w:r>
        <w:rPr>
          <w:b/>
          <w:sz w:val="24"/>
          <w:szCs w:val="24"/>
        </w:rPr>
        <w:t xml:space="preserve">c) </w:t>
      </w:r>
      <w:r>
        <w:rPr>
          <w:spacing w:val="-14"/>
          <w:sz w:val="24"/>
          <w:szCs w:val="24"/>
        </w:rPr>
        <w:t>V</w:t>
      </w:r>
      <w:r>
        <w:rPr>
          <w:sz w:val="24"/>
          <w:szCs w:val="24"/>
        </w:rPr>
        <w:t xml:space="preserve">illa in the Harasiyah area, Baghdad, Iraq </w:t>
      </w:r>
      <w:r>
        <w:rPr>
          <w:b/>
          <w:sz w:val="24"/>
          <w:szCs w:val="24"/>
        </w:rPr>
        <w:t xml:space="preserve">Listed on: </w:t>
      </w:r>
      <w:r>
        <w:rPr>
          <w:sz w:val="24"/>
          <w:szCs w:val="24"/>
        </w:rPr>
        <w:t>26 Ap</w:t>
      </w:r>
      <w:r>
        <w:rPr>
          <w:spacing w:val="-13"/>
          <w:sz w:val="24"/>
          <w:szCs w:val="24"/>
        </w:rPr>
        <w:t>r</w:t>
      </w:r>
      <w:r>
        <w:rPr>
          <w:sz w:val="24"/>
          <w:szCs w:val="24"/>
        </w:rPr>
        <w:t>. 2004</w:t>
      </w:r>
    </w:p>
    <w:p w14:paraId="3BA1C00B" w14:textId="77777777" w:rsidR="00E9043B" w:rsidRDefault="000C1467">
      <w:pPr>
        <w:spacing w:line="260" w:lineRule="exact"/>
        <w:ind w:left="280"/>
        <w:rPr>
          <w:sz w:val="24"/>
          <w:szCs w:val="24"/>
        </w:rPr>
      </w:pPr>
      <w:r>
        <w:rPr>
          <w:b/>
          <w:sz w:val="24"/>
          <w:szCs w:val="24"/>
        </w:rPr>
        <w:t>Other information:</w:t>
      </w:r>
    </w:p>
    <w:p w14:paraId="47513785" w14:textId="77777777" w:rsidR="00E9043B" w:rsidRDefault="00E9043B">
      <w:pPr>
        <w:spacing w:before="4" w:line="260" w:lineRule="exact"/>
        <w:rPr>
          <w:sz w:val="26"/>
          <w:szCs w:val="26"/>
        </w:rPr>
      </w:pPr>
    </w:p>
    <w:p w14:paraId="11CBB4C6" w14:textId="77777777" w:rsidR="00E9043B" w:rsidRDefault="000C1467">
      <w:pPr>
        <w:ind w:left="280"/>
        <w:rPr>
          <w:sz w:val="24"/>
          <w:szCs w:val="24"/>
        </w:rPr>
      </w:pPr>
      <w:r>
        <w:rPr>
          <w:b/>
          <w:sz w:val="24"/>
          <w:szCs w:val="24"/>
        </w:rPr>
        <w:t xml:space="preserve">QDe.121 Name: </w:t>
      </w:r>
      <w:r>
        <w:rPr>
          <w:sz w:val="24"/>
          <w:szCs w:val="24"/>
        </w:rPr>
        <w:t>AL-AKH</w:t>
      </w:r>
      <w:r>
        <w:rPr>
          <w:spacing w:val="-19"/>
          <w:sz w:val="24"/>
          <w:szCs w:val="24"/>
        </w:rPr>
        <w:t>T</w:t>
      </w:r>
      <w:r>
        <w:rPr>
          <w:sz w:val="24"/>
          <w:szCs w:val="24"/>
        </w:rPr>
        <w:t>AR TRUST INTERN</w:t>
      </w:r>
      <w:r>
        <w:rPr>
          <w:spacing w:val="-27"/>
          <w:sz w:val="24"/>
          <w:szCs w:val="24"/>
        </w:rPr>
        <w:t>A</w:t>
      </w:r>
      <w:r>
        <w:rPr>
          <w:sz w:val="24"/>
          <w:szCs w:val="24"/>
        </w:rPr>
        <w:t>TIONAL</w:t>
      </w:r>
    </w:p>
    <w:p w14:paraId="4EE2C008" w14:textId="77777777" w:rsidR="00E9043B" w:rsidRDefault="000C1467">
      <w:pPr>
        <w:spacing w:before="2" w:line="260" w:lineRule="exact"/>
        <w:ind w:left="280" w:right="374"/>
        <w:rPr>
          <w:sz w:val="24"/>
          <w:szCs w:val="24"/>
        </w:rPr>
      </w:pPr>
      <w:r>
        <w:rPr>
          <w:b/>
          <w:sz w:val="24"/>
          <w:szCs w:val="24"/>
        </w:rPr>
        <w:t xml:space="preserve">A.k.a.: a) </w:t>
      </w:r>
      <w:r>
        <w:rPr>
          <w:sz w:val="24"/>
          <w:szCs w:val="24"/>
        </w:rPr>
        <w:t xml:space="preserve">Al Akhtar </w:t>
      </w:r>
      <w:r>
        <w:rPr>
          <w:spacing w:val="-8"/>
          <w:sz w:val="24"/>
          <w:szCs w:val="24"/>
        </w:rPr>
        <w:t>T</w:t>
      </w:r>
      <w:r>
        <w:rPr>
          <w:sz w:val="24"/>
          <w:szCs w:val="24"/>
        </w:rPr>
        <w:t xml:space="preserve">rust </w:t>
      </w:r>
      <w:r>
        <w:rPr>
          <w:b/>
          <w:sz w:val="24"/>
          <w:szCs w:val="24"/>
        </w:rPr>
        <w:t xml:space="preserve">b) </w:t>
      </w:r>
      <w:r>
        <w:rPr>
          <w:sz w:val="24"/>
          <w:szCs w:val="24"/>
        </w:rPr>
        <w:t xml:space="preserve">Al-Akhtar Medical Centre </w:t>
      </w:r>
      <w:r>
        <w:rPr>
          <w:b/>
          <w:sz w:val="24"/>
          <w:szCs w:val="24"/>
        </w:rPr>
        <w:t xml:space="preserve">c) </w:t>
      </w:r>
      <w:r>
        <w:rPr>
          <w:sz w:val="24"/>
          <w:szCs w:val="24"/>
        </w:rPr>
        <w:t xml:space="preserve">Akhtarabad Medical Camp </w:t>
      </w:r>
      <w:r>
        <w:rPr>
          <w:b/>
          <w:sz w:val="24"/>
          <w:szCs w:val="24"/>
        </w:rPr>
        <w:t xml:space="preserve">d) </w:t>
      </w:r>
      <w:r>
        <w:rPr>
          <w:sz w:val="24"/>
          <w:szCs w:val="24"/>
        </w:rPr>
        <w:t xml:space="preserve">Pakistan Relief Foundation </w:t>
      </w:r>
      <w:r>
        <w:rPr>
          <w:b/>
          <w:sz w:val="24"/>
          <w:szCs w:val="24"/>
        </w:rPr>
        <w:t xml:space="preserve">e) </w:t>
      </w:r>
      <w:r>
        <w:rPr>
          <w:sz w:val="24"/>
          <w:szCs w:val="24"/>
        </w:rPr>
        <w:t xml:space="preserve">Pakistani Relief Foundation </w:t>
      </w:r>
      <w:r>
        <w:rPr>
          <w:b/>
          <w:sz w:val="24"/>
          <w:szCs w:val="24"/>
        </w:rPr>
        <w:t xml:space="preserve">f) </w:t>
      </w:r>
      <w:r>
        <w:rPr>
          <w:sz w:val="24"/>
          <w:szCs w:val="24"/>
        </w:rPr>
        <w:t xml:space="preserve">Azmat-e-Pakistan </w:t>
      </w:r>
      <w:r>
        <w:rPr>
          <w:spacing w:val="-8"/>
          <w:sz w:val="24"/>
          <w:szCs w:val="24"/>
        </w:rPr>
        <w:t>T</w:t>
      </w:r>
      <w:r>
        <w:rPr>
          <w:sz w:val="24"/>
          <w:szCs w:val="24"/>
        </w:rPr>
        <w:t xml:space="preserve">rust </w:t>
      </w:r>
      <w:r>
        <w:rPr>
          <w:b/>
          <w:sz w:val="24"/>
          <w:szCs w:val="24"/>
        </w:rPr>
        <w:t xml:space="preserve">g) </w:t>
      </w:r>
      <w:r>
        <w:rPr>
          <w:sz w:val="24"/>
          <w:szCs w:val="24"/>
        </w:rPr>
        <w:t xml:space="preserve">Azmat Pakistan </w:t>
      </w:r>
      <w:r>
        <w:rPr>
          <w:spacing w:val="-8"/>
          <w:sz w:val="24"/>
          <w:szCs w:val="24"/>
        </w:rPr>
        <w:t>T</w:t>
      </w:r>
      <w:r>
        <w:rPr>
          <w:sz w:val="24"/>
          <w:szCs w:val="24"/>
        </w:rPr>
        <w:t xml:space="preserve">rust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S</w:t>
      </w:r>
      <w:r>
        <w:rPr>
          <w:spacing w:val="-22"/>
          <w:sz w:val="24"/>
          <w:szCs w:val="24"/>
        </w:rPr>
        <w:t>T</w:t>
      </w:r>
      <w:r>
        <w:rPr>
          <w:sz w:val="24"/>
          <w:szCs w:val="24"/>
        </w:rPr>
        <w:t xml:space="preserve">-1/A, Gulsahn-e-Iqbal, Block 2, Karachi, 25300, Pakistan </w:t>
      </w:r>
      <w:r>
        <w:rPr>
          <w:b/>
          <w:sz w:val="24"/>
          <w:szCs w:val="24"/>
        </w:rPr>
        <w:t xml:space="preserve">b) </w:t>
      </w:r>
      <w:r>
        <w:rPr>
          <w:sz w:val="24"/>
          <w:szCs w:val="24"/>
        </w:rPr>
        <w:t>Gulistan-e-Jauha</w:t>
      </w:r>
      <w:r>
        <w:rPr>
          <w:spacing w:val="-10"/>
          <w:sz w:val="24"/>
          <w:szCs w:val="24"/>
        </w:rPr>
        <w:t>r</w:t>
      </w:r>
      <w:r>
        <w:rPr>
          <w:sz w:val="24"/>
          <w:szCs w:val="24"/>
        </w:rPr>
        <w:t xml:space="preserve">, Block 12, Karachi, Pakistan </w:t>
      </w:r>
      <w:r>
        <w:rPr>
          <w:b/>
          <w:sz w:val="24"/>
          <w:szCs w:val="24"/>
        </w:rPr>
        <w:t xml:space="preserve">Listed on: </w:t>
      </w:r>
      <w:r>
        <w:rPr>
          <w:sz w:val="24"/>
          <w:szCs w:val="24"/>
        </w:rPr>
        <w:t>17 Aug. 2005 ( amended on 10 Dec. 2008, 13 Dec. 20</w:t>
      </w:r>
      <w:r>
        <w:rPr>
          <w:spacing w:val="-9"/>
          <w:sz w:val="24"/>
          <w:szCs w:val="24"/>
        </w:rPr>
        <w:t>1</w:t>
      </w:r>
      <w:r>
        <w:rPr>
          <w:sz w:val="24"/>
          <w:szCs w:val="24"/>
        </w:rPr>
        <w:t xml:space="preserve">1, 1 May 2019 ) </w:t>
      </w:r>
      <w:r>
        <w:rPr>
          <w:b/>
          <w:sz w:val="24"/>
          <w:szCs w:val="24"/>
        </w:rPr>
        <w:t xml:space="preserve">Other information: </w:t>
      </w:r>
      <w:r>
        <w:rPr>
          <w:sz w:val="24"/>
          <w:szCs w:val="24"/>
        </w:rPr>
        <w:t>Regional o</w:t>
      </w:r>
      <w:r>
        <w:rPr>
          <w:spacing w:val="-4"/>
          <w:sz w:val="24"/>
          <w:szCs w:val="24"/>
        </w:rPr>
        <w:t>f</w:t>
      </w:r>
      <w:r>
        <w:rPr>
          <w:sz w:val="24"/>
          <w:szCs w:val="24"/>
        </w:rPr>
        <w:t>fices in Pakistan: Bahawalpu</w:t>
      </w:r>
      <w:r>
        <w:rPr>
          <w:spacing w:val="-10"/>
          <w:sz w:val="24"/>
          <w:szCs w:val="24"/>
        </w:rPr>
        <w:t>r</w:t>
      </w:r>
      <w:r>
        <w:rPr>
          <w:sz w:val="24"/>
          <w:szCs w:val="24"/>
        </w:rPr>
        <w:t>, Bawalnaga</w:t>
      </w:r>
      <w:r>
        <w:rPr>
          <w:spacing w:val="-10"/>
          <w:sz w:val="24"/>
          <w:szCs w:val="24"/>
        </w:rPr>
        <w:t>r</w:t>
      </w:r>
      <w:r>
        <w:rPr>
          <w:sz w:val="24"/>
          <w:szCs w:val="24"/>
        </w:rPr>
        <w:t xml:space="preserve">, Gilgit, Islamabad, Mirpur Khas, </w:t>
      </w:r>
      <w:r>
        <w:rPr>
          <w:spacing w:val="-17"/>
          <w:sz w:val="24"/>
          <w:szCs w:val="24"/>
        </w:rPr>
        <w:t>T</w:t>
      </w:r>
      <w:r>
        <w:rPr>
          <w:sz w:val="24"/>
          <w:szCs w:val="24"/>
        </w:rPr>
        <w:t>ando- Jan-Muhammad. Akhtarabad Medical Camp is in Spin Boldak, Afghanistan. Registered by members of Jaish-i- Mohammed (QDe.019). Associated with Harakat ul-Mujahidin/ HUM (QDe.008), Lashkar I Jhanghvi (LJ) (QDe.096) and Lashka</w:t>
      </w:r>
      <w:r>
        <w:rPr>
          <w:spacing w:val="-5"/>
          <w:sz w:val="24"/>
          <w:szCs w:val="24"/>
        </w:rPr>
        <w:t>r</w:t>
      </w:r>
      <w:r>
        <w:rPr>
          <w:sz w:val="24"/>
          <w:szCs w:val="24"/>
        </w:rPr>
        <w:t>-e-</w:t>
      </w:r>
      <w:r>
        <w:rPr>
          <w:spacing w:val="-17"/>
          <w:sz w:val="24"/>
          <w:szCs w:val="24"/>
        </w:rPr>
        <w:t>T</w:t>
      </w:r>
      <w:r>
        <w:rPr>
          <w:sz w:val="24"/>
          <w:szCs w:val="24"/>
        </w:rPr>
        <w:t>ayyiba (QDe.</w:t>
      </w:r>
      <w:r>
        <w:rPr>
          <w:spacing w:val="-9"/>
          <w:sz w:val="24"/>
          <w:szCs w:val="24"/>
        </w:rPr>
        <w:t>1</w:t>
      </w:r>
      <w:r>
        <w:rPr>
          <w:sz w:val="24"/>
          <w:szCs w:val="24"/>
        </w:rPr>
        <w:t>18). Banned in Pakistan. Review pursuant to Security Council resolution 1822 (2008) was concluded on 14 Sep. 2009. Review pursuant to Security Council resolution 2253 (2015) was concluded on 21 Feb. 2019. INTERPOL-UN Security Council Special Notice web link:</w:t>
      </w:r>
      <w:hyperlink r:id="rId103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40">
        <w:r>
          <w:rPr>
            <w:color w:val="541A8B"/>
            <w:sz w:val="24"/>
            <w:szCs w:val="24"/>
            <w:u w:val="single" w:color="541A8B"/>
          </w:rPr>
          <w:t xml:space="preserve">click  here </w:t>
        </w:r>
      </w:hyperlink>
    </w:p>
    <w:p w14:paraId="6BEDE445" w14:textId="77777777" w:rsidR="00E9043B" w:rsidRDefault="00E9043B">
      <w:pPr>
        <w:spacing w:before="13" w:line="220" w:lineRule="exact"/>
        <w:rPr>
          <w:sz w:val="22"/>
          <w:szCs w:val="22"/>
        </w:rPr>
      </w:pPr>
    </w:p>
    <w:p w14:paraId="205B2474" w14:textId="77777777" w:rsidR="00E9043B" w:rsidRDefault="000C1467">
      <w:pPr>
        <w:spacing w:before="29"/>
        <w:ind w:left="280"/>
        <w:rPr>
          <w:sz w:val="24"/>
          <w:szCs w:val="24"/>
        </w:rPr>
      </w:pPr>
      <w:r>
        <w:rPr>
          <w:b/>
          <w:sz w:val="24"/>
          <w:szCs w:val="24"/>
        </w:rPr>
        <w:t xml:space="preserve">IQe.204 Name: </w:t>
      </w:r>
      <w:r>
        <w:rPr>
          <w:sz w:val="24"/>
          <w:szCs w:val="24"/>
        </w:rPr>
        <w:t>AL-BASHAIR TRADING COM</w:t>
      </w:r>
      <w:r>
        <w:rPr>
          <w:spacing w:val="-22"/>
          <w:sz w:val="24"/>
          <w:szCs w:val="24"/>
        </w:rPr>
        <w:t>P</w:t>
      </w:r>
      <w:r>
        <w:rPr>
          <w:sz w:val="24"/>
          <w:szCs w:val="24"/>
        </w:rPr>
        <w:t>AN</w:t>
      </w:r>
      <w:r>
        <w:rPr>
          <w:spacing w:val="-31"/>
          <w:sz w:val="24"/>
          <w:szCs w:val="24"/>
        </w:rPr>
        <w:t>Y</w:t>
      </w:r>
      <w:r>
        <w:rPr>
          <w:sz w:val="24"/>
          <w:szCs w:val="24"/>
        </w:rPr>
        <w:t xml:space="preserve">, </w:t>
      </w:r>
      <w:r>
        <w:rPr>
          <w:spacing w:val="-22"/>
          <w:sz w:val="24"/>
          <w:szCs w:val="24"/>
        </w:rPr>
        <w:t>L</w:t>
      </w:r>
      <w:r>
        <w:rPr>
          <w:sz w:val="24"/>
          <w:szCs w:val="24"/>
        </w:rPr>
        <w:t>TD</w:t>
      </w:r>
    </w:p>
    <w:p w14:paraId="63923381" w14:textId="77777777" w:rsidR="00E9043B" w:rsidRDefault="000C1467">
      <w:pPr>
        <w:spacing w:before="2" w:line="260" w:lineRule="exact"/>
        <w:ind w:left="280" w:right="357"/>
        <w:rPr>
          <w:sz w:val="24"/>
          <w:szCs w:val="24"/>
        </w:rPr>
        <w:sectPr w:rsidR="00E9043B">
          <w:pgSz w:w="12240" w:h="15840"/>
          <w:pgMar w:top="380" w:right="420" w:bottom="280" w:left="420" w:header="197" w:footer="248" w:gutter="0"/>
          <w:cols w:space="720"/>
        </w:sectPr>
      </w:pPr>
      <w:r>
        <w:rPr>
          <w:b/>
          <w:sz w:val="24"/>
          <w:szCs w:val="24"/>
        </w:rPr>
        <w:t xml:space="preserve">A.k.a.: a) </w:t>
      </w:r>
      <w:r>
        <w:rPr>
          <w:sz w:val="24"/>
          <w:szCs w:val="24"/>
        </w:rPr>
        <w:t>AL-BASHAER TRADING COM</w:t>
      </w:r>
      <w:r>
        <w:rPr>
          <w:spacing w:val="-22"/>
          <w:sz w:val="24"/>
          <w:szCs w:val="24"/>
        </w:rPr>
        <w:t>P</w:t>
      </w:r>
      <w:r>
        <w:rPr>
          <w:sz w:val="24"/>
          <w:szCs w:val="24"/>
        </w:rPr>
        <w:t>AN</w:t>
      </w:r>
      <w:r>
        <w:rPr>
          <w:spacing w:val="-31"/>
          <w:sz w:val="24"/>
          <w:szCs w:val="24"/>
        </w:rPr>
        <w:t>Y</w:t>
      </w:r>
      <w:r>
        <w:rPr>
          <w:sz w:val="24"/>
          <w:szCs w:val="24"/>
        </w:rPr>
        <w:t xml:space="preserve">, </w:t>
      </w:r>
      <w:r>
        <w:rPr>
          <w:spacing w:val="-22"/>
          <w:sz w:val="24"/>
          <w:szCs w:val="24"/>
        </w:rPr>
        <w:t>L</w:t>
      </w:r>
      <w:r>
        <w:rPr>
          <w:sz w:val="24"/>
          <w:szCs w:val="24"/>
        </w:rPr>
        <w:t xml:space="preserve">TD </w:t>
      </w:r>
      <w:r>
        <w:rPr>
          <w:b/>
          <w:sz w:val="24"/>
          <w:szCs w:val="24"/>
        </w:rPr>
        <w:t xml:space="preserve">b) </w:t>
      </w:r>
      <w:r>
        <w:rPr>
          <w:sz w:val="24"/>
          <w:szCs w:val="24"/>
        </w:rPr>
        <w:t>AL-BASHIR TRADING COM</w:t>
      </w:r>
      <w:r>
        <w:rPr>
          <w:spacing w:val="-22"/>
          <w:sz w:val="24"/>
          <w:szCs w:val="24"/>
        </w:rPr>
        <w:t>P</w:t>
      </w:r>
      <w:r>
        <w:rPr>
          <w:sz w:val="24"/>
          <w:szCs w:val="24"/>
        </w:rPr>
        <w:t>AN</w:t>
      </w:r>
      <w:r>
        <w:rPr>
          <w:spacing w:val="-31"/>
          <w:sz w:val="24"/>
          <w:szCs w:val="24"/>
        </w:rPr>
        <w:t>Y</w:t>
      </w:r>
      <w:r>
        <w:rPr>
          <w:sz w:val="24"/>
          <w:szCs w:val="24"/>
        </w:rPr>
        <w:t xml:space="preserve">, </w:t>
      </w:r>
      <w:r>
        <w:rPr>
          <w:spacing w:val="-22"/>
          <w:sz w:val="24"/>
          <w:szCs w:val="24"/>
        </w:rPr>
        <w:t>L</w:t>
      </w:r>
      <w:r>
        <w:rPr>
          <w:sz w:val="24"/>
          <w:szCs w:val="24"/>
        </w:rPr>
        <w:t xml:space="preserve">TD </w:t>
      </w:r>
      <w:r>
        <w:rPr>
          <w:b/>
          <w:sz w:val="24"/>
          <w:szCs w:val="24"/>
        </w:rPr>
        <w:t xml:space="preserve">c) </w:t>
      </w:r>
      <w:r>
        <w:rPr>
          <w:sz w:val="24"/>
          <w:szCs w:val="24"/>
        </w:rPr>
        <w:t>AL- BASHA'IR TRADING COM</w:t>
      </w:r>
      <w:r>
        <w:rPr>
          <w:spacing w:val="-22"/>
          <w:sz w:val="24"/>
          <w:szCs w:val="24"/>
        </w:rPr>
        <w:t>P</w:t>
      </w:r>
      <w:r>
        <w:rPr>
          <w:sz w:val="24"/>
          <w:szCs w:val="24"/>
        </w:rPr>
        <w:t>AN</w:t>
      </w:r>
      <w:r>
        <w:rPr>
          <w:spacing w:val="-31"/>
          <w:sz w:val="24"/>
          <w:szCs w:val="24"/>
        </w:rPr>
        <w:t>Y</w:t>
      </w:r>
      <w:r>
        <w:rPr>
          <w:sz w:val="24"/>
          <w:szCs w:val="24"/>
        </w:rPr>
        <w:t xml:space="preserve">, </w:t>
      </w:r>
      <w:r>
        <w:rPr>
          <w:spacing w:val="-22"/>
          <w:sz w:val="24"/>
          <w:szCs w:val="24"/>
        </w:rPr>
        <w:t>L</w:t>
      </w:r>
      <w:r>
        <w:rPr>
          <w:sz w:val="24"/>
          <w:szCs w:val="24"/>
        </w:rPr>
        <w:t xml:space="preserve">TD </w:t>
      </w:r>
      <w:r>
        <w:rPr>
          <w:b/>
          <w:sz w:val="24"/>
          <w:szCs w:val="24"/>
        </w:rPr>
        <w:t xml:space="preserve">d) </w:t>
      </w:r>
      <w:r>
        <w:rPr>
          <w:sz w:val="24"/>
          <w:szCs w:val="24"/>
        </w:rPr>
        <w:t>AL-BASHAAIR TRADING COM</w:t>
      </w:r>
      <w:r>
        <w:rPr>
          <w:spacing w:val="-22"/>
          <w:sz w:val="24"/>
          <w:szCs w:val="24"/>
        </w:rPr>
        <w:t>P</w:t>
      </w:r>
      <w:r>
        <w:rPr>
          <w:sz w:val="24"/>
          <w:szCs w:val="24"/>
        </w:rPr>
        <w:t>AN</w:t>
      </w:r>
      <w:r>
        <w:rPr>
          <w:spacing w:val="-31"/>
          <w:sz w:val="24"/>
          <w:szCs w:val="24"/>
        </w:rPr>
        <w:t>Y</w:t>
      </w:r>
      <w:r>
        <w:rPr>
          <w:sz w:val="24"/>
          <w:szCs w:val="24"/>
        </w:rPr>
        <w:t xml:space="preserve">, L TD </w:t>
      </w:r>
      <w:r>
        <w:rPr>
          <w:b/>
          <w:sz w:val="24"/>
          <w:szCs w:val="24"/>
        </w:rPr>
        <w:t xml:space="preserve">e) </w:t>
      </w:r>
      <w:r>
        <w:rPr>
          <w:sz w:val="24"/>
          <w:szCs w:val="24"/>
        </w:rPr>
        <w:t>AL-BUSHAIR</w:t>
      </w:r>
    </w:p>
    <w:p w14:paraId="7ACED2FF" w14:textId="77777777" w:rsidR="00E9043B" w:rsidRDefault="00E9043B">
      <w:pPr>
        <w:spacing w:line="140" w:lineRule="exact"/>
        <w:rPr>
          <w:sz w:val="14"/>
          <w:szCs w:val="14"/>
        </w:rPr>
      </w:pPr>
    </w:p>
    <w:p w14:paraId="6B81797E" w14:textId="77777777" w:rsidR="00E9043B" w:rsidRDefault="000C1467">
      <w:pPr>
        <w:spacing w:before="37" w:line="260" w:lineRule="exact"/>
        <w:ind w:left="280" w:right="444"/>
        <w:rPr>
          <w:sz w:val="24"/>
          <w:szCs w:val="24"/>
        </w:rPr>
      </w:pPr>
      <w:r>
        <w:rPr>
          <w:sz w:val="24"/>
          <w:szCs w:val="24"/>
        </w:rPr>
        <w:t>TRADING COM</w:t>
      </w:r>
      <w:r>
        <w:rPr>
          <w:spacing w:val="-22"/>
          <w:sz w:val="24"/>
          <w:szCs w:val="24"/>
        </w:rPr>
        <w:t>P</w:t>
      </w:r>
      <w:r>
        <w:rPr>
          <w:sz w:val="24"/>
          <w:szCs w:val="24"/>
        </w:rPr>
        <w:t>AN</w:t>
      </w:r>
      <w:r>
        <w:rPr>
          <w:spacing w:val="-31"/>
          <w:sz w:val="24"/>
          <w:szCs w:val="24"/>
        </w:rPr>
        <w:t>Y</w:t>
      </w:r>
      <w:r>
        <w:rPr>
          <w:sz w:val="24"/>
          <w:szCs w:val="24"/>
        </w:rPr>
        <w:t xml:space="preserve">, </w:t>
      </w:r>
      <w:r>
        <w:rPr>
          <w:spacing w:val="-22"/>
          <w:sz w:val="24"/>
          <w:szCs w:val="24"/>
        </w:rPr>
        <w:t>L</w:t>
      </w:r>
      <w:r>
        <w:rPr>
          <w:sz w:val="24"/>
          <w:szCs w:val="24"/>
        </w:rPr>
        <w:t xml:space="preserve">TD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Sadoon St, Al-Ani Building, first floo</w:t>
      </w:r>
      <w:r>
        <w:rPr>
          <w:spacing w:val="-10"/>
          <w:sz w:val="24"/>
          <w:szCs w:val="24"/>
        </w:rPr>
        <w:t>r</w:t>
      </w:r>
      <w:r>
        <w:rPr>
          <w:sz w:val="24"/>
          <w:szCs w:val="24"/>
        </w:rPr>
        <w:t xml:space="preserve">, Bagdad,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611ED686" w14:textId="77777777" w:rsidR="00E9043B" w:rsidRDefault="00E9043B">
      <w:pPr>
        <w:spacing w:before="2" w:line="260" w:lineRule="exact"/>
        <w:rPr>
          <w:sz w:val="26"/>
          <w:szCs w:val="26"/>
        </w:rPr>
      </w:pPr>
    </w:p>
    <w:p w14:paraId="7718C757" w14:textId="77777777" w:rsidR="00E9043B" w:rsidRDefault="000C1467">
      <w:pPr>
        <w:ind w:left="280"/>
        <w:rPr>
          <w:sz w:val="24"/>
          <w:szCs w:val="24"/>
        </w:rPr>
      </w:pPr>
      <w:r>
        <w:rPr>
          <w:b/>
          <w:sz w:val="24"/>
          <w:szCs w:val="24"/>
        </w:rPr>
        <w:t xml:space="preserve">QDe.109 Name: </w:t>
      </w:r>
      <w:r>
        <w:rPr>
          <w:sz w:val="24"/>
          <w:szCs w:val="24"/>
        </w:rPr>
        <w:t>AL-HARAMAIN &amp; AL MASJED AL-AQSA CHARITY FOUND</w:t>
      </w:r>
      <w:r>
        <w:rPr>
          <w:spacing w:val="-27"/>
          <w:sz w:val="24"/>
          <w:szCs w:val="24"/>
        </w:rPr>
        <w:t>A</w:t>
      </w:r>
      <w:r>
        <w:rPr>
          <w:sz w:val="24"/>
          <w:szCs w:val="24"/>
        </w:rPr>
        <w:t>TION</w:t>
      </w:r>
    </w:p>
    <w:p w14:paraId="0CA44DB1" w14:textId="77777777" w:rsidR="00E9043B" w:rsidRDefault="000C1467">
      <w:pPr>
        <w:spacing w:before="2" w:line="260" w:lineRule="exact"/>
        <w:ind w:left="280" w:right="335"/>
        <w:rPr>
          <w:sz w:val="24"/>
          <w:szCs w:val="24"/>
        </w:rPr>
      </w:pPr>
      <w:r>
        <w:rPr>
          <w:b/>
          <w:sz w:val="24"/>
          <w:szCs w:val="24"/>
        </w:rPr>
        <w:t xml:space="preserve">A.k.a.: a) </w:t>
      </w:r>
      <w:r>
        <w:rPr>
          <w:sz w:val="24"/>
          <w:szCs w:val="24"/>
        </w:rPr>
        <w:t xml:space="preserve">Al Haramain Al Masjed Al Aqsa </w:t>
      </w:r>
      <w:r>
        <w:rPr>
          <w:b/>
          <w:sz w:val="24"/>
          <w:szCs w:val="24"/>
        </w:rPr>
        <w:t xml:space="preserve">b) </w:t>
      </w:r>
      <w:r>
        <w:rPr>
          <w:sz w:val="24"/>
          <w:szCs w:val="24"/>
        </w:rPr>
        <w:t xml:space="preserve">Al Haramayn Al Masjid Al Aqsa </w:t>
      </w:r>
      <w:r>
        <w:rPr>
          <w:b/>
          <w:sz w:val="24"/>
          <w:szCs w:val="24"/>
        </w:rPr>
        <w:t xml:space="preserve">c) </w:t>
      </w:r>
      <w:r>
        <w:rPr>
          <w:sz w:val="24"/>
          <w:szCs w:val="24"/>
        </w:rPr>
        <w:t xml:space="preserve">Al-Haramayn and Al Masjid Al Aqsa Charitable Foundation </w:t>
      </w:r>
      <w:r>
        <w:rPr>
          <w:b/>
          <w:sz w:val="24"/>
          <w:szCs w:val="24"/>
        </w:rPr>
        <w:t xml:space="preserve">d) </w:t>
      </w:r>
      <w:r>
        <w:rPr>
          <w:sz w:val="24"/>
          <w:szCs w:val="24"/>
        </w:rPr>
        <w:t xml:space="preserve">Al Harammein Al Masjed Al-Aqsa Charity Foundation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Branch Address: 2A Hasiba Brankovica, Sarajevo, Bosnia and Herzegovina </w:t>
      </w:r>
      <w:r>
        <w:rPr>
          <w:b/>
          <w:sz w:val="24"/>
          <w:szCs w:val="24"/>
        </w:rPr>
        <w:t xml:space="preserve">b) </w:t>
      </w:r>
      <w:r>
        <w:rPr>
          <w:sz w:val="24"/>
          <w:szCs w:val="24"/>
        </w:rPr>
        <w:t xml:space="preserve">14 Bihacka Street, Sarajevo, Bosnia and Herzegovina </w:t>
      </w:r>
      <w:r>
        <w:rPr>
          <w:b/>
          <w:sz w:val="24"/>
          <w:szCs w:val="24"/>
        </w:rPr>
        <w:t xml:space="preserve">c) </w:t>
      </w:r>
      <w:r>
        <w:rPr>
          <w:sz w:val="24"/>
          <w:szCs w:val="24"/>
        </w:rPr>
        <w:t xml:space="preserve">64 Potur mahala Street, </w:t>
      </w:r>
      <w:r>
        <w:rPr>
          <w:spacing w:val="-8"/>
          <w:sz w:val="24"/>
          <w:szCs w:val="24"/>
        </w:rPr>
        <w:t>T</w:t>
      </w:r>
      <w:r>
        <w:rPr>
          <w:sz w:val="24"/>
          <w:szCs w:val="24"/>
        </w:rPr>
        <w:t xml:space="preserve">ravnik, Bosnia and Herzegovina </w:t>
      </w:r>
      <w:r>
        <w:rPr>
          <w:b/>
          <w:sz w:val="24"/>
          <w:szCs w:val="24"/>
        </w:rPr>
        <w:t xml:space="preserve">d) </w:t>
      </w:r>
      <w:r>
        <w:rPr>
          <w:sz w:val="24"/>
          <w:szCs w:val="24"/>
        </w:rPr>
        <w:t xml:space="preserve">Zenica, Bosnia and Herzegovina </w:t>
      </w:r>
      <w:r>
        <w:rPr>
          <w:b/>
          <w:sz w:val="24"/>
          <w:szCs w:val="24"/>
        </w:rPr>
        <w:t xml:space="preserve">Listed on: </w:t>
      </w:r>
      <w:r>
        <w:rPr>
          <w:sz w:val="24"/>
          <w:szCs w:val="24"/>
        </w:rPr>
        <w:t>28 Jun. 2004 ( amended on 26 No</w:t>
      </w:r>
      <w:r>
        <w:rPr>
          <w:spacing w:val="-16"/>
          <w:sz w:val="24"/>
          <w:szCs w:val="24"/>
        </w:rPr>
        <w:t>v</w:t>
      </w:r>
      <w:r>
        <w:rPr>
          <w:sz w:val="24"/>
          <w:szCs w:val="24"/>
        </w:rPr>
        <w:t>. 2004, 16 Sep. 2008, 24 Ma</w:t>
      </w:r>
      <w:r>
        <w:rPr>
          <w:spacing w:val="-13"/>
          <w:sz w:val="24"/>
          <w:szCs w:val="24"/>
        </w:rPr>
        <w:t>r</w:t>
      </w:r>
      <w:r>
        <w:rPr>
          <w:sz w:val="24"/>
          <w:szCs w:val="24"/>
        </w:rPr>
        <w:t xml:space="preserve">. 2009 ) </w:t>
      </w:r>
      <w:r>
        <w:rPr>
          <w:b/>
          <w:sz w:val="24"/>
          <w:szCs w:val="24"/>
        </w:rPr>
        <w:t xml:space="preserve">Other information: </w:t>
      </w:r>
      <w:r>
        <w:rPr>
          <w:sz w:val="24"/>
          <w:szCs w:val="24"/>
        </w:rPr>
        <w:t>Used to be o</w:t>
      </w:r>
      <w:r>
        <w:rPr>
          <w:spacing w:val="-4"/>
          <w:sz w:val="24"/>
          <w:szCs w:val="24"/>
        </w:rPr>
        <w:t>f</w:t>
      </w:r>
      <w:r>
        <w:rPr>
          <w:sz w:val="24"/>
          <w:szCs w:val="24"/>
        </w:rPr>
        <w:t>ficially registered in Bosnia and Herzegovina under registry number 24. Al-</w:t>
      </w:r>
    </w:p>
    <w:p w14:paraId="16454729" w14:textId="77777777" w:rsidR="00E9043B" w:rsidRDefault="000C1467">
      <w:pPr>
        <w:spacing w:line="260" w:lineRule="exact"/>
        <w:ind w:left="280" w:right="228"/>
        <w:rPr>
          <w:sz w:val="24"/>
          <w:szCs w:val="24"/>
        </w:rPr>
      </w:pPr>
      <w:r>
        <w:rPr>
          <w:sz w:val="24"/>
          <w:szCs w:val="24"/>
        </w:rPr>
        <w:t>Haramain &amp; Al Masjed Al-Aqsa Charity Foundation ceased its work by decision of the Ministry of Justice of the Bosnia and Herzegovina Federation (decision on cessation of operation number 03-05-2-203/04). It was no longer in existence as at Dec. 2008. Its premises and humanitarian activities were transferred under Government supervision to a new entity called Sretna Buducnost. Review pursuant to Security Council resolution 1822</w:t>
      </w:r>
    </w:p>
    <w:p w14:paraId="7AC7AAC9" w14:textId="77777777" w:rsidR="00E9043B" w:rsidRDefault="000C1467">
      <w:pPr>
        <w:spacing w:line="260" w:lineRule="exact"/>
        <w:ind w:left="280"/>
        <w:rPr>
          <w:sz w:val="24"/>
          <w:szCs w:val="24"/>
        </w:rPr>
      </w:pPr>
      <w:r>
        <w:rPr>
          <w:sz w:val="24"/>
          <w:szCs w:val="24"/>
        </w:rPr>
        <w:t>(2008) was concluded on 22 Jun. 2010. INTERPOL-UN Security Council Special Notice web link:</w:t>
      </w:r>
    </w:p>
    <w:p w14:paraId="58EFD861" w14:textId="77777777" w:rsidR="00E9043B" w:rsidRDefault="003103A9">
      <w:pPr>
        <w:spacing w:line="260" w:lineRule="exact"/>
        <w:ind w:left="280"/>
        <w:rPr>
          <w:sz w:val="24"/>
          <w:szCs w:val="24"/>
        </w:rPr>
      </w:pPr>
      <w:hyperlink r:id="rId1041">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iew-UN-Notices-Entities</w:t>
        </w:r>
      </w:hyperlink>
      <w:r w:rsidR="000C1467">
        <w:rPr>
          <w:position w:val="-1"/>
          <w:sz w:val="24"/>
          <w:szCs w:val="24"/>
        </w:rPr>
        <w:t xml:space="preserve"> </w:t>
      </w:r>
      <w:r w:rsidR="000C1467">
        <w:rPr>
          <w:color w:val="541A8B"/>
          <w:position w:val="-1"/>
          <w:sz w:val="24"/>
          <w:szCs w:val="24"/>
          <w:u w:val="single" w:color="541A8B"/>
        </w:rPr>
        <w:t xml:space="preserve"> </w:t>
      </w:r>
      <w:hyperlink r:id="rId1042">
        <w:r w:rsidR="000C1467">
          <w:rPr>
            <w:color w:val="541A8B"/>
            <w:position w:val="-1"/>
            <w:sz w:val="24"/>
            <w:szCs w:val="24"/>
            <w:u w:val="single" w:color="541A8B"/>
          </w:rPr>
          <w:t xml:space="preserve">click  here </w:t>
        </w:r>
      </w:hyperlink>
    </w:p>
    <w:p w14:paraId="044CE8B8" w14:textId="77777777" w:rsidR="00E9043B" w:rsidRDefault="00E9043B">
      <w:pPr>
        <w:spacing w:before="20" w:line="220" w:lineRule="exact"/>
        <w:rPr>
          <w:sz w:val="22"/>
          <w:szCs w:val="22"/>
        </w:rPr>
      </w:pPr>
    </w:p>
    <w:p w14:paraId="15888867" w14:textId="77777777" w:rsidR="00E9043B" w:rsidRDefault="000C1467">
      <w:pPr>
        <w:spacing w:before="29"/>
        <w:ind w:left="280"/>
        <w:rPr>
          <w:sz w:val="24"/>
          <w:szCs w:val="24"/>
        </w:rPr>
      </w:pPr>
      <w:r>
        <w:rPr>
          <w:b/>
          <w:sz w:val="24"/>
          <w:szCs w:val="24"/>
        </w:rPr>
        <w:t xml:space="preserve">QDe.103 Name: </w:t>
      </w:r>
      <w:r>
        <w:rPr>
          <w:sz w:val="24"/>
          <w:szCs w:val="24"/>
        </w:rPr>
        <w:t>AL-HARAMAIN FOUND</w:t>
      </w:r>
      <w:r>
        <w:rPr>
          <w:spacing w:val="-27"/>
          <w:sz w:val="24"/>
          <w:szCs w:val="24"/>
        </w:rPr>
        <w:t>A</w:t>
      </w:r>
      <w:r>
        <w:rPr>
          <w:sz w:val="24"/>
          <w:szCs w:val="24"/>
        </w:rPr>
        <w:t>TION (INDONESIA)</w:t>
      </w:r>
    </w:p>
    <w:p w14:paraId="31E59BAE" w14:textId="77777777" w:rsidR="00E9043B" w:rsidRDefault="000C1467">
      <w:pPr>
        <w:spacing w:before="2" w:line="260" w:lineRule="exact"/>
        <w:ind w:left="280" w:right="325"/>
        <w:rPr>
          <w:sz w:val="24"/>
          <w:szCs w:val="24"/>
        </w:rPr>
      </w:pPr>
      <w:r>
        <w:rPr>
          <w:b/>
          <w:sz w:val="24"/>
          <w:szCs w:val="24"/>
        </w:rPr>
        <w:t xml:space="preserve">A.k.a.: </w:t>
      </w:r>
      <w:r>
        <w:rPr>
          <w:spacing w:val="-24"/>
          <w:sz w:val="24"/>
          <w:szCs w:val="24"/>
        </w:rPr>
        <w:t>Y</w:t>
      </w:r>
      <w:r>
        <w:rPr>
          <w:sz w:val="24"/>
          <w:szCs w:val="24"/>
        </w:rPr>
        <w:t xml:space="preserve">ayasan Al-Manahil-Indonesia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(Jalan Laut Sulawesi Blok DII/4, Kavling Angkatan Laut Duren Sawit, Jakarta </w:t>
      </w:r>
      <w:r>
        <w:rPr>
          <w:spacing w:val="-8"/>
          <w:sz w:val="24"/>
          <w:szCs w:val="24"/>
        </w:rPr>
        <w:t>T</w:t>
      </w:r>
      <w:r>
        <w:rPr>
          <w:sz w:val="24"/>
          <w:szCs w:val="24"/>
        </w:rPr>
        <w:t xml:space="preserve">imur 13440 Indonesia (at time of listing); </w:t>
      </w:r>
      <w:r>
        <w:rPr>
          <w:spacing w:val="-17"/>
          <w:sz w:val="24"/>
          <w:szCs w:val="24"/>
        </w:rPr>
        <w:t>T</w:t>
      </w:r>
      <w:r>
        <w:rPr>
          <w:sz w:val="24"/>
          <w:szCs w:val="24"/>
        </w:rPr>
        <w:t>el.: 021-866</w:t>
      </w:r>
      <w:r>
        <w:rPr>
          <w:spacing w:val="-9"/>
          <w:sz w:val="24"/>
          <w:szCs w:val="24"/>
        </w:rPr>
        <w:t>1</w:t>
      </w:r>
      <w:r>
        <w:rPr>
          <w:sz w:val="24"/>
          <w:szCs w:val="24"/>
        </w:rPr>
        <w:t>1265 and 021-866</w:t>
      </w:r>
      <w:r>
        <w:rPr>
          <w:spacing w:val="-9"/>
          <w:sz w:val="24"/>
          <w:szCs w:val="24"/>
        </w:rPr>
        <w:t>1</w:t>
      </w:r>
      <w:r>
        <w:rPr>
          <w:sz w:val="24"/>
          <w:szCs w:val="24"/>
        </w:rPr>
        <w:t xml:space="preserve">1266; Fax.: 021-8620174) </w:t>
      </w:r>
      <w:r>
        <w:rPr>
          <w:b/>
          <w:sz w:val="24"/>
          <w:szCs w:val="24"/>
        </w:rPr>
        <w:t xml:space="preserve">Listed on: </w:t>
      </w:r>
      <w:r>
        <w:rPr>
          <w:sz w:val="24"/>
          <w:szCs w:val="24"/>
        </w:rPr>
        <w:t>26 Jan. 2004 ( amended on 21 Ma</w:t>
      </w:r>
      <w:r>
        <w:rPr>
          <w:spacing w:val="-13"/>
          <w:sz w:val="24"/>
          <w:szCs w:val="24"/>
        </w:rPr>
        <w:t>r</w:t>
      </w:r>
      <w:r>
        <w:rPr>
          <w:sz w:val="24"/>
          <w:szCs w:val="24"/>
        </w:rPr>
        <w:t xml:space="preserve">. 2012, 1 May 2019 ) </w:t>
      </w:r>
      <w:r>
        <w:rPr>
          <w:b/>
          <w:sz w:val="24"/>
          <w:szCs w:val="24"/>
        </w:rPr>
        <w:t xml:space="preserve">Other information: </w:t>
      </w:r>
      <w:r>
        <w:rPr>
          <w:sz w:val="24"/>
          <w:szCs w:val="24"/>
        </w:rPr>
        <w:t>Review pursuant to Security Council resolution 1822 (2008) was concluded on 22 Jun. 2010. Review pursuant to Security Council resolution 2253 (2015) was concluded on 21 Feb. 2019. INTERPOL-UN Security Council</w:t>
      </w:r>
      <w:hyperlink r:id="rId1043">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 </w:t>
        </w:r>
      </w:hyperlink>
    </w:p>
    <w:p w14:paraId="509227E5" w14:textId="77777777" w:rsidR="00E9043B" w:rsidRDefault="000C1467">
      <w:pPr>
        <w:spacing w:line="260" w:lineRule="exact"/>
        <w:ind w:left="280"/>
        <w:rPr>
          <w:sz w:val="24"/>
          <w:szCs w:val="24"/>
        </w:rPr>
      </w:pPr>
      <w:r>
        <w:rPr>
          <w:color w:val="541A8B"/>
          <w:position w:val="-1"/>
          <w:sz w:val="24"/>
          <w:szCs w:val="24"/>
          <w:u w:val="single" w:color="541A8B"/>
        </w:rPr>
        <w:t xml:space="preserve"> </w:t>
      </w:r>
      <w:hyperlink r:id="rId1044">
        <w:r>
          <w:rPr>
            <w:color w:val="541A8B"/>
            <w:position w:val="-1"/>
            <w:sz w:val="24"/>
            <w:szCs w:val="24"/>
            <w:u w:val="single" w:color="541A8B"/>
          </w:rPr>
          <w:t xml:space="preserve">here </w:t>
        </w:r>
      </w:hyperlink>
    </w:p>
    <w:p w14:paraId="12115330" w14:textId="77777777" w:rsidR="00E9043B" w:rsidRDefault="00E9043B">
      <w:pPr>
        <w:spacing w:before="20" w:line="220" w:lineRule="exact"/>
        <w:rPr>
          <w:sz w:val="22"/>
          <w:szCs w:val="22"/>
        </w:rPr>
      </w:pPr>
    </w:p>
    <w:p w14:paraId="3DB1077E" w14:textId="77777777" w:rsidR="00E9043B" w:rsidRDefault="000C1467">
      <w:pPr>
        <w:spacing w:before="29"/>
        <w:ind w:left="280"/>
        <w:rPr>
          <w:sz w:val="24"/>
          <w:szCs w:val="24"/>
        </w:rPr>
      </w:pPr>
      <w:r>
        <w:rPr>
          <w:b/>
          <w:sz w:val="24"/>
          <w:szCs w:val="24"/>
        </w:rPr>
        <w:t xml:space="preserve">QDe.104 Name: </w:t>
      </w:r>
      <w:r>
        <w:rPr>
          <w:sz w:val="24"/>
          <w:szCs w:val="24"/>
        </w:rPr>
        <w:t>AL-HARAMAIN FOUND</w:t>
      </w:r>
      <w:r>
        <w:rPr>
          <w:spacing w:val="-27"/>
          <w:sz w:val="24"/>
          <w:szCs w:val="24"/>
        </w:rPr>
        <w:t>A</w:t>
      </w:r>
      <w:r>
        <w:rPr>
          <w:sz w:val="24"/>
          <w:szCs w:val="24"/>
        </w:rPr>
        <w:t>TION (</w:t>
      </w:r>
      <w:r>
        <w:rPr>
          <w:spacing w:val="-22"/>
          <w:sz w:val="24"/>
          <w:szCs w:val="24"/>
        </w:rPr>
        <w:t>P</w:t>
      </w:r>
      <w:r>
        <w:rPr>
          <w:sz w:val="24"/>
          <w:szCs w:val="24"/>
        </w:rPr>
        <w:t>AKIS</w:t>
      </w:r>
      <w:r>
        <w:rPr>
          <w:spacing w:val="-19"/>
          <w:sz w:val="24"/>
          <w:szCs w:val="24"/>
        </w:rPr>
        <w:t>T</w:t>
      </w:r>
      <w:r>
        <w:rPr>
          <w:sz w:val="24"/>
          <w:szCs w:val="24"/>
        </w:rPr>
        <w:t>AN)</w:t>
      </w:r>
    </w:p>
    <w:p w14:paraId="4B79494F" w14:textId="77777777" w:rsidR="00E9043B" w:rsidRDefault="000C1467">
      <w:pPr>
        <w:spacing w:before="2" w:line="260" w:lineRule="exact"/>
        <w:ind w:left="280" w:right="26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House #279, Nazimuddin Road, F-10/1, Islamabad, Pakistan (at time of listing) </w:t>
      </w:r>
      <w:r>
        <w:rPr>
          <w:b/>
          <w:sz w:val="24"/>
          <w:szCs w:val="24"/>
        </w:rPr>
        <w:t xml:space="preserve">Listed on: </w:t>
      </w:r>
      <w:r>
        <w:rPr>
          <w:sz w:val="24"/>
          <w:szCs w:val="24"/>
        </w:rPr>
        <w:t>26 Jan. 2004 ( amended on 21 Ma</w:t>
      </w:r>
      <w:r>
        <w:rPr>
          <w:spacing w:val="-13"/>
          <w:sz w:val="24"/>
          <w:szCs w:val="24"/>
        </w:rPr>
        <w:t>r</w:t>
      </w:r>
      <w:r>
        <w:rPr>
          <w:sz w:val="24"/>
          <w:szCs w:val="24"/>
        </w:rPr>
        <w:t xml:space="preserve">. 2012 ) </w:t>
      </w:r>
      <w:r>
        <w:rPr>
          <w:b/>
          <w:sz w:val="24"/>
          <w:szCs w:val="24"/>
        </w:rPr>
        <w:t xml:space="preserve">Other information: </w:t>
      </w:r>
      <w:r>
        <w:rPr>
          <w:sz w:val="24"/>
          <w:szCs w:val="24"/>
        </w:rPr>
        <w:t>Review pursuant to Security Council resolution 1822 (2008) was concluded on 19 Oct. 2009. INTERPOL-UN Security Council Special Notice web</w:t>
      </w:r>
      <w:hyperlink r:id="rId1045">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46">
        <w:r>
          <w:rPr>
            <w:color w:val="541A8B"/>
            <w:sz w:val="24"/>
            <w:szCs w:val="24"/>
            <w:u w:val="single" w:color="541A8B"/>
          </w:rPr>
          <w:t xml:space="preserve">click  here </w:t>
        </w:r>
      </w:hyperlink>
    </w:p>
    <w:p w14:paraId="06FE420E" w14:textId="77777777" w:rsidR="00E9043B" w:rsidRDefault="00E9043B">
      <w:pPr>
        <w:spacing w:before="2" w:line="260" w:lineRule="exact"/>
        <w:rPr>
          <w:sz w:val="26"/>
          <w:szCs w:val="26"/>
        </w:rPr>
      </w:pPr>
    </w:p>
    <w:p w14:paraId="6338CB35" w14:textId="77777777" w:rsidR="00E9043B" w:rsidRDefault="000C1467">
      <w:pPr>
        <w:ind w:left="280"/>
        <w:rPr>
          <w:sz w:val="24"/>
          <w:szCs w:val="24"/>
        </w:rPr>
      </w:pPr>
      <w:r>
        <w:rPr>
          <w:b/>
          <w:sz w:val="24"/>
          <w:szCs w:val="24"/>
        </w:rPr>
        <w:t>QDe.</w:t>
      </w:r>
      <w:r>
        <w:rPr>
          <w:b/>
          <w:spacing w:val="-13"/>
          <w:sz w:val="24"/>
          <w:szCs w:val="24"/>
        </w:rPr>
        <w:t>1</w:t>
      </w:r>
      <w:r>
        <w:rPr>
          <w:b/>
          <w:sz w:val="24"/>
          <w:szCs w:val="24"/>
        </w:rPr>
        <w:t xml:space="preserve">16 Name: </w:t>
      </w:r>
      <w:r>
        <w:rPr>
          <w:sz w:val="24"/>
          <w:szCs w:val="24"/>
        </w:rPr>
        <w:t>AL-HARAMAIN FOUND</w:t>
      </w:r>
      <w:r>
        <w:rPr>
          <w:spacing w:val="-27"/>
          <w:sz w:val="24"/>
          <w:szCs w:val="24"/>
        </w:rPr>
        <w:t>A</w:t>
      </w:r>
      <w:r>
        <w:rPr>
          <w:sz w:val="24"/>
          <w:szCs w:val="24"/>
        </w:rPr>
        <w:t>TION (UNION OF THE COMOROS)</w:t>
      </w:r>
    </w:p>
    <w:p w14:paraId="14D88BF8"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B/P: 1652 Moroni, Union of the Comoros (at time of listing) </w:t>
      </w:r>
      <w:r>
        <w:rPr>
          <w:b/>
          <w:sz w:val="24"/>
          <w:szCs w:val="24"/>
        </w:rPr>
        <w:t xml:space="preserve">Listed on: </w:t>
      </w:r>
      <w:r>
        <w:rPr>
          <w:sz w:val="24"/>
          <w:szCs w:val="24"/>
        </w:rPr>
        <w:t>28 Sep.</w:t>
      </w:r>
    </w:p>
    <w:p w14:paraId="527E6928" w14:textId="77777777" w:rsidR="00E9043B" w:rsidRDefault="000C1467">
      <w:pPr>
        <w:spacing w:before="2" w:line="260" w:lineRule="exact"/>
        <w:ind w:left="280" w:right="541"/>
        <w:rPr>
          <w:sz w:val="24"/>
          <w:szCs w:val="24"/>
        </w:rPr>
      </w:pPr>
      <w:r>
        <w:rPr>
          <w:sz w:val="24"/>
          <w:szCs w:val="24"/>
        </w:rPr>
        <w:t>2004 ( amended on 21 Ma</w:t>
      </w:r>
      <w:r>
        <w:rPr>
          <w:spacing w:val="-13"/>
          <w:sz w:val="24"/>
          <w:szCs w:val="24"/>
        </w:rPr>
        <w:t>r</w:t>
      </w:r>
      <w:r>
        <w:rPr>
          <w:sz w:val="24"/>
          <w:szCs w:val="24"/>
        </w:rPr>
        <w:t xml:space="preserve">. 2012 ) </w:t>
      </w:r>
      <w:r>
        <w:rPr>
          <w:b/>
          <w:sz w:val="24"/>
          <w:szCs w:val="24"/>
        </w:rPr>
        <w:t xml:space="preserve">Other information: </w:t>
      </w:r>
      <w:r>
        <w:rPr>
          <w:sz w:val="24"/>
          <w:szCs w:val="24"/>
        </w:rPr>
        <w:t>Review pursuant to Security Council resolution 1822 (2008) was concluded on 22 Jun. 2010. INTERPOL-UN Security Council Special Notice web link:</w:t>
      </w:r>
      <w:hyperlink r:id="rId104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48">
        <w:r>
          <w:rPr>
            <w:color w:val="541A8B"/>
            <w:sz w:val="24"/>
            <w:szCs w:val="24"/>
            <w:u w:val="single" w:color="541A8B"/>
          </w:rPr>
          <w:t xml:space="preserve">click  here </w:t>
        </w:r>
      </w:hyperlink>
    </w:p>
    <w:p w14:paraId="569508FC" w14:textId="77777777" w:rsidR="00E9043B" w:rsidRDefault="00E9043B">
      <w:pPr>
        <w:spacing w:before="13" w:line="220" w:lineRule="exact"/>
        <w:rPr>
          <w:sz w:val="22"/>
          <w:szCs w:val="22"/>
        </w:rPr>
      </w:pPr>
    </w:p>
    <w:p w14:paraId="2E868324" w14:textId="77777777" w:rsidR="00E9043B" w:rsidRDefault="000C1467">
      <w:pPr>
        <w:spacing w:before="29"/>
        <w:ind w:left="280"/>
        <w:rPr>
          <w:sz w:val="24"/>
          <w:szCs w:val="24"/>
        </w:rPr>
      </w:pPr>
      <w:r>
        <w:rPr>
          <w:b/>
          <w:sz w:val="24"/>
          <w:szCs w:val="24"/>
        </w:rPr>
        <w:t xml:space="preserve">QDe.071 Name: </w:t>
      </w:r>
      <w:r>
        <w:rPr>
          <w:sz w:val="24"/>
          <w:szCs w:val="24"/>
        </w:rPr>
        <w:t>AL-HARAMAIN ISLAMIC FOUND</w:t>
      </w:r>
      <w:r>
        <w:rPr>
          <w:spacing w:val="-27"/>
          <w:sz w:val="24"/>
          <w:szCs w:val="24"/>
        </w:rPr>
        <w:t>A</w:t>
      </w:r>
      <w:r>
        <w:rPr>
          <w:sz w:val="24"/>
          <w:szCs w:val="24"/>
        </w:rPr>
        <w:t>TION</w:t>
      </w:r>
    </w:p>
    <w:p w14:paraId="7961BC83" w14:textId="77777777" w:rsidR="00E9043B" w:rsidRDefault="000C1467">
      <w:pPr>
        <w:spacing w:line="260" w:lineRule="exact"/>
        <w:ind w:left="280"/>
        <w:rPr>
          <w:sz w:val="24"/>
          <w:szCs w:val="24"/>
        </w:rPr>
      </w:pPr>
      <w:r>
        <w:rPr>
          <w:b/>
          <w:sz w:val="24"/>
          <w:szCs w:val="24"/>
        </w:rPr>
        <w:t xml:space="preserve">A.k.a.: a) </w:t>
      </w:r>
      <w:r>
        <w:rPr>
          <w:spacing w:val="-27"/>
          <w:sz w:val="24"/>
          <w:szCs w:val="24"/>
        </w:rPr>
        <w:t>V</w:t>
      </w:r>
      <w:r>
        <w:rPr>
          <w:sz w:val="24"/>
          <w:szCs w:val="24"/>
        </w:rPr>
        <w:t xml:space="preserve">azir </w:t>
      </w:r>
      <w:r>
        <w:rPr>
          <w:b/>
          <w:sz w:val="24"/>
          <w:szCs w:val="24"/>
        </w:rPr>
        <w:t xml:space="preserve">b) </w:t>
      </w:r>
      <w:r>
        <w:rPr>
          <w:spacing w:val="-27"/>
          <w:sz w:val="24"/>
          <w:szCs w:val="24"/>
        </w:rPr>
        <w:t>V</w:t>
      </w:r>
      <w:r>
        <w:rPr>
          <w:sz w:val="24"/>
          <w:szCs w:val="24"/>
        </w:rPr>
        <w:t xml:space="preserve">ezir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(64 Poturmahala, </w:t>
      </w:r>
      <w:r>
        <w:rPr>
          <w:spacing w:val="-8"/>
          <w:sz w:val="24"/>
          <w:szCs w:val="24"/>
        </w:rPr>
        <w:t>T</w:t>
      </w:r>
      <w:r>
        <w:rPr>
          <w:sz w:val="24"/>
          <w:szCs w:val="24"/>
        </w:rPr>
        <w:t xml:space="preserve">ravnik, Bosnia and Herzegovina) </w:t>
      </w:r>
      <w:r>
        <w:rPr>
          <w:b/>
          <w:sz w:val="24"/>
          <w:szCs w:val="24"/>
        </w:rPr>
        <w:t>b)</w:t>
      </w:r>
    </w:p>
    <w:p w14:paraId="3589F5E3" w14:textId="77777777" w:rsidR="00E9043B" w:rsidRDefault="000C1467">
      <w:pPr>
        <w:spacing w:line="260" w:lineRule="exact"/>
        <w:ind w:left="280"/>
        <w:rPr>
          <w:sz w:val="24"/>
          <w:szCs w:val="24"/>
        </w:rPr>
      </w:pPr>
      <w:r>
        <w:rPr>
          <w:sz w:val="24"/>
          <w:szCs w:val="24"/>
        </w:rPr>
        <w:t xml:space="preserve">Sarajevo, Bosnia and Herzegovina </w:t>
      </w:r>
      <w:r>
        <w:rPr>
          <w:b/>
          <w:sz w:val="24"/>
          <w:szCs w:val="24"/>
        </w:rPr>
        <w:t xml:space="preserve">Listed on: </w:t>
      </w:r>
      <w:r>
        <w:rPr>
          <w:sz w:val="24"/>
          <w:szCs w:val="24"/>
        </w:rPr>
        <w:t>13 Ma</w:t>
      </w:r>
      <w:r>
        <w:rPr>
          <w:spacing w:val="-13"/>
          <w:sz w:val="24"/>
          <w:szCs w:val="24"/>
        </w:rPr>
        <w:t>r</w:t>
      </w:r>
      <w:r>
        <w:rPr>
          <w:sz w:val="24"/>
          <w:szCs w:val="24"/>
        </w:rPr>
        <w:t>. 2002 ( amended on 26 Dec. 2003, 16 Sep. 2008, 16 Jun.</w:t>
      </w:r>
    </w:p>
    <w:p w14:paraId="08AAC888" w14:textId="77777777" w:rsidR="00E9043B" w:rsidRDefault="000C1467">
      <w:pPr>
        <w:spacing w:before="2" w:line="260" w:lineRule="exact"/>
        <w:ind w:left="280" w:right="330"/>
        <w:rPr>
          <w:sz w:val="24"/>
          <w:szCs w:val="24"/>
        </w:rPr>
      </w:pPr>
      <w:r>
        <w:rPr>
          <w:sz w:val="24"/>
          <w:szCs w:val="24"/>
        </w:rPr>
        <w:t>20</w:t>
      </w:r>
      <w:r>
        <w:rPr>
          <w:spacing w:val="-9"/>
          <w:sz w:val="24"/>
          <w:szCs w:val="24"/>
        </w:rPr>
        <w:t>1</w:t>
      </w:r>
      <w:r>
        <w:rPr>
          <w:sz w:val="24"/>
          <w:szCs w:val="24"/>
        </w:rPr>
        <w:t xml:space="preserve">1, 9 May 2018, 6 Dec. 2019 ) </w:t>
      </w:r>
      <w:r>
        <w:rPr>
          <w:b/>
          <w:sz w:val="24"/>
          <w:szCs w:val="24"/>
        </w:rPr>
        <w:t xml:space="preserve">Other information: </w:t>
      </w:r>
      <w:r>
        <w:rPr>
          <w:sz w:val="24"/>
          <w:szCs w:val="24"/>
        </w:rPr>
        <w:t>Under criminal investigation by the authorities of Bosnia and Herzegovina as of No</w:t>
      </w:r>
      <w:r>
        <w:rPr>
          <w:spacing w:val="-16"/>
          <w:sz w:val="24"/>
          <w:szCs w:val="24"/>
        </w:rPr>
        <w:t>v</w:t>
      </w:r>
      <w:r>
        <w:rPr>
          <w:sz w:val="24"/>
          <w:szCs w:val="24"/>
        </w:rPr>
        <w:t>. 2007. Review pursuant to Security Council resolution 1822 (2008) was concluded on 22 Jun. 2010. Review pursuant to Security Council resolution 2368 (2017) was concluded on 4 Dec. 2019.</w:t>
      </w:r>
      <w:hyperlink r:id="rId1049">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050">
        <w:r>
          <w:rPr>
            <w:color w:val="541A8B"/>
            <w:sz w:val="24"/>
            <w:szCs w:val="24"/>
            <w:u w:val="single" w:color="541A8B"/>
          </w:rPr>
          <w:t xml:space="preserve">click  here </w:t>
        </w:r>
      </w:hyperlink>
    </w:p>
    <w:p w14:paraId="1ADBAC53" w14:textId="77777777" w:rsidR="00E9043B" w:rsidRDefault="00E9043B">
      <w:pPr>
        <w:spacing w:before="2" w:line="260" w:lineRule="exact"/>
        <w:rPr>
          <w:sz w:val="26"/>
          <w:szCs w:val="26"/>
        </w:rPr>
      </w:pPr>
    </w:p>
    <w:p w14:paraId="786EB85A" w14:textId="77777777" w:rsidR="00E9043B" w:rsidRDefault="000C1467">
      <w:pPr>
        <w:ind w:left="280"/>
        <w:rPr>
          <w:sz w:val="24"/>
          <w:szCs w:val="24"/>
        </w:rPr>
      </w:pPr>
      <w:r>
        <w:rPr>
          <w:b/>
          <w:sz w:val="24"/>
          <w:szCs w:val="24"/>
        </w:rPr>
        <w:t xml:space="preserve">QDe.072 Name: </w:t>
      </w:r>
      <w:r>
        <w:rPr>
          <w:sz w:val="24"/>
          <w:szCs w:val="24"/>
        </w:rPr>
        <w:t>AL-HARAMAIN ISLAMIC FOUND</w:t>
      </w:r>
      <w:r>
        <w:rPr>
          <w:spacing w:val="-27"/>
          <w:sz w:val="24"/>
          <w:szCs w:val="24"/>
        </w:rPr>
        <w:t>A</w:t>
      </w:r>
      <w:r>
        <w:rPr>
          <w:sz w:val="24"/>
          <w:szCs w:val="24"/>
        </w:rPr>
        <w:t>TION (SOMALIA)</w:t>
      </w:r>
    </w:p>
    <w:p w14:paraId="4AA34A7B"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Somalia </w:t>
      </w:r>
      <w:r>
        <w:rPr>
          <w:b/>
          <w:sz w:val="24"/>
          <w:szCs w:val="24"/>
        </w:rPr>
        <w:t xml:space="preserve">Listed on: </w:t>
      </w:r>
      <w:r>
        <w:rPr>
          <w:sz w:val="24"/>
          <w:szCs w:val="24"/>
        </w:rPr>
        <w:t>13 Ma</w:t>
      </w:r>
      <w:r>
        <w:rPr>
          <w:spacing w:val="-13"/>
          <w:sz w:val="24"/>
          <w:szCs w:val="24"/>
        </w:rPr>
        <w:t>r</w:t>
      </w:r>
      <w:r>
        <w:rPr>
          <w:sz w:val="24"/>
          <w:szCs w:val="24"/>
        </w:rPr>
        <w:t>. 2002 ( amended on 13 Dec. 20</w:t>
      </w:r>
      <w:r>
        <w:rPr>
          <w:spacing w:val="-9"/>
          <w:sz w:val="24"/>
          <w:szCs w:val="24"/>
        </w:rPr>
        <w:t>1</w:t>
      </w:r>
      <w:r>
        <w:rPr>
          <w:sz w:val="24"/>
          <w:szCs w:val="24"/>
        </w:rPr>
        <w:t>1, 15 Jun. 2015, 1</w:t>
      </w:r>
    </w:p>
    <w:p w14:paraId="756D3F33" w14:textId="77777777" w:rsidR="00E9043B" w:rsidRDefault="000C1467">
      <w:pPr>
        <w:spacing w:line="260" w:lineRule="exact"/>
        <w:ind w:left="280"/>
        <w:rPr>
          <w:sz w:val="24"/>
          <w:szCs w:val="24"/>
        </w:rPr>
      </w:pPr>
      <w:r>
        <w:rPr>
          <w:sz w:val="24"/>
          <w:szCs w:val="24"/>
        </w:rPr>
        <w:t xml:space="preserve">May 2019 ) </w:t>
      </w:r>
      <w:r>
        <w:rPr>
          <w:b/>
          <w:sz w:val="24"/>
          <w:szCs w:val="24"/>
        </w:rPr>
        <w:t xml:space="preserve">Other information: </w:t>
      </w:r>
      <w:r>
        <w:rPr>
          <w:sz w:val="24"/>
          <w:szCs w:val="24"/>
        </w:rPr>
        <w:t>Review pursuant to Security Council resolution 1822 (2008) was concluded on</w:t>
      </w:r>
    </w:p>
    <w:p w14:paraId="7B1E84A8" w14:textId="77777777" w:rsidR="00E9043B" w:rsidRDefault="000C1467">
      <w:pPr>
        <w:spacing w:before="2" w:line="260" w:lineRule="exact"/>
        <w:ind w:left="280" w:right="760"/>
        <w:rPr>
          <w:sz w:val="24"/>
          <w:szCs w:val="24"/>
        </w:rPr>
        <w:sectPr w:rsidR="00E9043B">
          <w:pgSz w:w="12240" w:h="15840"/>
          <w:pgMar w:top="380" w:right="420" w:bottom="280" w:left="420" w:header="197" w:footer="248" w:gutter="0"/>
          <w:cols w:space="720"/>
        </w:sectPr>
      </w:pPr>
      <w:r>
        <w:rPr>
          <w:sz w:val="24"/>
          <w:szCs w:val="24"/>
        </w:rPr>
        <w:t>22 Jun. 2010. Review pursuant to Security Council resolution 2253 (2015) was concluded on 21 Feb. 2019.</w:t>
      </w:r>
      <w:hyperlink r:id="rId1051">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052">
        <w:r>
          <w:rPr>
            <w:color w:val="541A8B"/>
            <w:sz w:val="24"/>
            <w:szCs w:val="24"/>
            <w:u w:val="single" w:color="541A8B"/>
          </w:rPr>
          <w:t xml:space="preserve">click  here </w:t>
        </w:r>
      </w:hyperlink>
    </w:p>
    <w:p w14:paraId="5CD4080E" w14:textId="77777777" w:rsidR="00E9043B" w:rsidRDefault="00E9043B">
      <w:pPr>
        <w:spacing w:line="140" w:lineRule="exact"/>
        <w:rPr>
          <w:sz w:val="14"/>
          <w:szCs w:val="14"/>
        </w:rPr>
      </w:pPr>
    </w:p>
    <w:p w14:paraId="4D45F7FF" w14:textId="77777777" w:rsidR="00E9043B" w:rsidRDefault="000C1467">
      <w:pPr>
        <w:spacing w:before="29"/>
        <w:ind w:left="280"/>
        <w:rPr>
          <w:sz w:val="24"/>
          <w:szCs w:val="24"/>
        </w:rPr>
      </w:pPr>
      <w:r>
        <w:rPr>
          <w:b/>
          <w:sz w:val="24"/>
          <w:szCs w:val="24"/>
        </w:rPr>
        <w:t>QDe.</w:t>
      </w:r>
      <w:r>
        <w:rPr>
          <w:b/>
          <w:spacing w:val="-13"/>
          <w:sz w:val="24"/>
          <w:szCs w:val="24"/>
        </w:rPr>
        <w:t>1</w:t>
      </w:r>
      <w:r>
        <w:rPr>
          <w:b/>
          <w:sz w:val="24"/>
          <w:szCs w:val="24"/>
        </w:rPr>
        <w:t xml:space="preserve">10 Name: </w:t>
      </w:r>
      <w:r>
        <w:rPr>
          <w:sz w:val="24"/>
          <w:szCs w:val="24"/>
        </w:rPr>
        <w:t>AL-HARAMAIN: AFGHANIS</w:t>
      </w:r>
      <w:r>
        <w:rPr>
          <w:spacing w:val="-19"/>
          <w:sz w:val="24"/>
          <w:szCs w:val="24"/>
        </w:rPr>
        <w:t>T</w:t>
      </w:r>
      <w:r>
        <w:rPr>
          <w:sz w:val="24"/>
          <w:szCs w:val="24"/>
        </w:rPr>
        <w:t>AN BRANCH</w:t>
      </w:r>
    </w:p>
    <w:p w14:paraId="1047D598"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Afghanistan (at time of listing) </w:t>
      </w:r>
      <w:r>
        <w:rPr>
          <w:b/>
          <w:sz w:val="24"/>
          <w:szCs w:val="24"/>
        </w:rPr>
        <w:t xml:space="preserve">Listed on: </w:t>
      </w:r>
      <w:r>
        <w:rPr>
          <w:sz w:val="24"/>
          <w:szCs w:val="24"/>
        </w:rPr>
        <w:t>6 Jul. 2004 ( amended on 21 Ma</w:t>
      </w:r>
      <w:r>
        <w:rPr>
          <w:spacing w:val="-13"/>
          <w:sz w:val="24"/>
          <w:szCs w:val="24"/>
        </w:rPr>
        <w:t>r</w:t>
      </w:r>
      <w:r>
        <w:rPr>
          <w:sz w:val="24"/>
          <w:szCs w:val="24"/>
        </w:rPr>
        <w:t>.</w:t>
      </w:r>
    </w:p>
    <w:p w14:paraId="2ED9E789" w14:textId="77777777" w:rsidR="00E9043B" w:rsidRDefault="000C1467">
      <w:pPr>
        <w:spacing w:line="260" w:lineRule="exact"/>
        <w:ind w:left="280"/>
        <w:rPr>
          <w:sz w:val="24"/>
          <w:szCs w:val="24"/>
        </w:rPr>
      </w:pPr>
      <w:r>
        <w:rPr>
          <w:sz w:val="24"/>
          <w:szCs w:val="24"/>
        </w:rPr>
        <w:t xml:space="preserve">2012 ) </w:t>
      </w:r>
      <w:r>
        <w:rPr>
          <w:b/>
          <w:sz w:val="24"/>
          <w:szCs w:val="24"/>
        </w:rPr>
        <w:t xml:space="preserve">Other information: </w:t>
      </w:r>
      <w:r>
        <w:rPr>
          <w:sz w:val="24"/>
          <w:szCs w:val="24"/>
        </w:rPr>
        <w:t>Review pursuant to Security Council resolution 1822 (2008) was concluded on 22</w:t>
      </w:r>
    </w:p>
    <w:p w14:paraId="789438E6" w14:textId="77777777" w:rsidR="00E9043B" w:rsidRDefault="003103A9">
      <w:pPr>
        <w:spacing w:before="2" w:line="260" w:lineRule="exact"/>
        <w:ind w:left="280" w:right="716"/>
        <w:rPr>
          <w:sz w:val="24"/>
          <w:szCs w:val="24"/>
        </w:rPr>
      </w:pPr>
      <w:hyperlink r:id="rId1053">
        <w:r w:rsidR="000C1467">
          <w:rPr>
            <w:sz w:val="24"/>
            <w:szCs w:val="24"/>
          </w:rPr>
          <w:t>Jun. 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w:t>
      </w:r>
      <w:hyperlink r:id="rId1054">
        <w:r w:rsidR="000C1467">
          <w:rPr>
            <w:color w:val="541A8B"/>
            <w:sz w:val="24"/>
            <w:szCs w:val="24"/>
            <w:u w:val="single" w:color="541A8B"/>
          </w:rPr>
          <w:t xml:space="preserve">click  here </w:t>
        </w:r>
      </w:hyperlink>
    </w:p>
    <w:p w14:paraId="6957D05B" w14:textId="77777777" w:rsidR="00E9043B" w:rsidRDefault="00E9043B">
      <w:pPr>
        <w:spacing w:before="13" w:line="220" w:lineRule="exact"/>
        <w:rPr>
          <w:sz w:val="22"/>
          <w:szCs w:val="22"/>
        </w:rPr>
      </w:pPr>
    </w:p>
    <w:p w14:paraId="68E11630" w14:textId="77777777" w:rsidR="00E9043B" w:rsidRDefault="000C1467">
      <w:pPr>
        <w:spacing w:before="29"/>
        <w:ind w:left="280"/>
        <w:rPr>
          <w:sz w:val="24"/>
          <w:szCs w:val="24"/>
        </w:rPr>
      </w:pPr>
      <w:r>
        <w:rPr>
          <w:b/>
          <w:sz w:val="24"/>
          <w:szCs w:val="24"/>
        </w:rPr>
        <w:t>QDe.</w:t>
      </w:r>
      <w:r>
        <w:rPr>
          <w:b/>
          <w:spacing w:val="-13"/>
          <w:sz w:val="24"/>
          <w:szCs w:val="24"/>
        </w:rPr>
        <w:t>11</w:t>
      </w:r>
      <w:r>
        <w:rPr>
          <w:b/>
          <w:sz w:val="24"/>
          <w:szCs w:val="24"/>
        </w:rPr>
        <w:t xml:space="preserve">1 Name: </w:t>
      </w:r>
      <w:r>
        <w:rPr>
          <w:sz w:val="24"/>
          <w:szCs w:val="24"/>
        </w:rPr>
        <w:t>AL-HARAMAIN: ALBANIA BRANCH</w:t>
      </w:r>
    </w:p>
    <w:p w14:paraId="1E1D1531"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Irfan </w:t>
      </w:r>
      <w:r>
        <w:rPr>
          <w:spacing w:val="-17"/>
          <w:sz w:val="24"/>
          <w:szCs w:val="24"/>
        </w:rPr>
        <w:t>T</w:t>
      </w:r>
      <w:r>
        <w:rPr>
          <w:sz w:val="24"/>
          <w:szCs w:val="24"/>
        </w:rPr>
        <w:t xml:space="preserve">omini Street, #58, </w:t>
      </w:r>
      <w:r>
        <w:rPr>
          <w:spacing w:val="-8"/>
          <w:sz w:val="24"/>
          <w:szCs w:val="24"/>
        </w:rPr>
        <w:t>T</w:t>
      </w:r>
      <w:r>
        <w:rPr>
          <w:sz w:val="24"/>
          <w:szCs w:val="24"/>
        </w:rPr>
        <w:t xml:space="preserve">irana, Albania (at time of listing) </w:t>
      </w:r>
      <w:r>
        <w:rPr>
          <w:b/>
          <w:sz w:val="24"/>
          <w:szCs w:val="24"/>
        </w:rPr>
        <w:t xml:space="preserve">Listed on: </w:t>
      </w:r>
      <w:r>
        <w:rPr>
          <w:sz w:val="24"/>
          <w:szCs w:val="24"/>
        </w:rPr>
        <w:t>6 Jul.</w:t>
      </w:r>
    </w:p>
    <w:p w14:paraId="5CC2C5E7" w14:textId="77777777" w:rsidR="00E9043B" w:rsidRDefault="000C1467">
      <w:pPr>
        <w:spacing w:before="2" w:line="260" w:lineRule="exact"/>
        <w:ind w:left="280" w:right="541"/>
        <w:rPr>
          <w:sz w:val="24"/>
          <w:szCs w:val="24"/>
        </w:rPr>
      </w:pPr>
      <w:r>
        <w:rPr>
          <w:sz w:val="24"/>
          <w:szCs w:val="24"/>
        </w:rPr>
        <w:t>2004 ( amended on 21 Ma</w:t>
      </w:r>
      <w:r>
        <w:rPr>
          <w:spacing w:val="-13"/>
          <w:sz w:val="24"/>
          <w:szCs w:val="24"/>
        </w:rPr>
        <w:t>r</w:t>
      </w:r>
      <w:r>
        <w:rPr>
          <w:sz w:val="24"/>
          <w:szCs w:val="24"/>
        </w:rPr>
        <w:t xml:space="preserve">. 2012 ) </w:t>
      </w:r>
      <w:r>
        <w:rPr>
          <w:b/>
          <w:sz w:val="24"/>
          <w:szCs w:val="24"/>
        </w:rPr>
        <w:t xml:space="preserve">Other information: </w:t>
      </w:r>
      <w:r>
        <w:rPr>
          <w:sz w:val="24"/>
          <w:szCs w:val="24"/>
        </w:rPr>
        <w:t>Review pursuant to Security Council resolution 1822 (2008) was concluded on 22 Jun. 2010. INTERPOL-UN Security Council Special Notice web link:</w:t>
      </w:r>
      <w:hyperlink r:id="rId105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56">
        <w:r>
          <w:rPr>
            <w:color w:val="541A8B"/>
            <w:sz w:val="24"/>
            <w:szCs w:val="24"/>
            <w:u w:val="single" w:color="541A8B"/>
          </w:rPr>
          <w:t xml:space="preserve">click  here </w:t>
        </w:r>
      </w:hyperlink>
    </w:p>
    <w:p w14:paraId="372F053C" w14:textId="77777777" w:rsidR="00E9043B" w:rsidRDefault="00E9043B">
      <w:pPr>
        <w:spacing w:before="2" w:line="260" w:lineRule="exact"/>
        <w:rPr>
          <w:sz w:val="26"/>
          <w:szCs w:val="26"/>
        </w:rPr>
      </w:pPr>
    </w:p>
    <w:p w14:paraId="21E8B23B" w14:textId="77777777" w:rsidR="00E9043B" w:rsidRDefault="000C1467">
      <w:pPr>
        <w:ind w:left="280"/>
        <w:rPr>
          <w:sz w:val="24"/>
          <w:szCs w:val="24"/>
        </w:rPr>
      </w:pPr>
      <w:r>
        <w:rPr>
          <w:b/>
          <w:sz w:val="24"/>
          <w:szCs w:val="24"/>
        </w:rPr>
        <w:t>QDe.</w:t>
      </w:r>
      <w:r>
        <w:rPr>
          <w:b/>
          <w:spacing w:val="-13"/>
          <w:sz w:val="24"/>
          <w:szCs w:val="24"/>
        </w:rPr>
        <w:t>1</w:t>
      </w:r>
      <w:r>
        <w:rPr>
          <w:b/>
          <w:sz w:val="24"/>
          <w:szCs w:val="24"/>
        </w:rPr>
        <w:t xml:space="preserve">12 Name: </w:t>
      </w:r>
      <w:r>
        <w:rPr>
          <w:sz w:val="24"/>
          <w:szCs w:val="24"/>
        </w:rPr>
        <w:t>AL-HARAMAIN: BANGLADESH BRANCH</w:t>
      </w:r>
    </w:p>
    <w:p w14:paraId="770A3654"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House 1, Road 1, S-6, Uttara, Dhaka, Bangladesh (at time of listing) </w:t>
      </w:r>
      <w:r>
        <w:rPr>
          <w:b/>
          <w:sz w:val="24"/>
          <w:szCs w:val="24"/>
        </w:rPr>
        <w:t xml:space="preserve">Listed on: </w:t>
      </w:r>
      <w:r>
        <w:rPr>
          <w:sz w:val="24"/>
          <w:szCs w:val="24"/>
        </w:rPr>
        <w:t>6</w:t>
      </w:r>
    </w:p>
    <w:p w14:paraId="5DD33DDC" w14:textId="77777777" w:rsidR="00E9043B" w:rsidRDefault="000C1467">
      <w:pPr>
        <w:spacing w:line="260" w:lineRule="exact"/>
        <w:ind w:left="280"/>
        <w:rPr>
          <w:sz w:val="24"/>
          <w:szCs w:val="24"/>
        </w:rPr>
      </w:pPr>
      <w:r>
        <w:rPr>
          <w:sz w:val="24"/>
          <w:szCs w:val="24"/>
        </w:rPr>
        <w:t>Jul. 2004 ( amended on 21 Ma</w:t>
      </w:r>
      <w:r>
        <w:rPr>
          <w:spacing w:val="-13"/>
          <w:sz w:val="24"/>
          <w:szCs w:val="24"/>
        </w:rPr>
        <w:t>r</w:t>
      </w:r>
      <w:r>
        <w:rPr>
          <w:sz w:val="24"/>
          <w:szCs w:val="24"/>
        </w:rPr>
        <w:t xml:space="preserve">. 2012 ) </w:t>
      </w:r>
      <w:r>
        <w:rPr>
          <w:b/>
          <w:sz w:val="24"/>
          <w:szCs w:val="24"/>
        </w:rPr>
        <w:t xml:space="preserve">Other information: </w:t>
      </w:r>
      <w:r>
        <w:rPr>
          <w:sz w:val="24"/>
          <w:szCs w:val="24"/>
        </w:rPr>
        <w:t>Review pursuant to Security Council resolution</w:t>
      </w:r>
    </w:p>
    <w:p w14:paraId="0BF8F8D1" w14:textId="77777777" w:rsidR="00E9043B" w:rsidRDefault="000C1467">
      <w:pPr>
        <w:spacing w:line="260" w:lineRule="exact"/>
        <w:ind w:left="280"/>
        <w:rPr>
          <w:sz w:val="24"/>
          <w:szCs w:val="24"/>
        </w:rPr>
      </w:pPr>
      <w:r>
        <w:rPr>
          <w:sz w:val="24"/>
          <w:szCs w:val="24"/>
        </w:rPr>
        <w:t>1822 (2008) was concluded on 22 Jun. 2010. INTERPOL-UN Security Council Special Notice web link:</w:t>
      </w:r>
    </w:p>
    <w:p w14:paraId="696E1FDF" w14:textId="77777777" w:rsidR="00E9043B" w:rsidRDefault="003103A9">
      <w:pPr>
        <w:spacing w:line="260" w:lineRule="exact"/>
        <w:ind w:left="280"/>
        <w:rPr>
          <w:sz w:val="24"/>
          <w:szCs w:val="24"/>
        </w:rPr>
      </w:pPr>
      <w:hyperlink r:id="rId1057">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iew-UN-Notices-Entities</w:t>
        </w:r>
      </w:hyperlink>
      <w:r w:rsidR="000C1467">
        <w:rPr>
          <w:position w:val="-1"/>
          <w:sz w:val="24"/>
          <w:szCs w:val="24"/>
        </w:rPr>
        <w:t xml:space="preserve"> </w:t>
      </w:r>
      <w:r w:rsidR="000C1467">
        <w:rPr>
          <w:color w:val="541A8B"/>
          <w:position w:val="-1"/>
          <w:sz w:val="24"/>
          <w:szCs w:val="24"/>
          <w:u w:val="single" w:color="541A8B"/>
        </w:rPr>
        <w:t xml:space="preserve"> </w:t>
      </w:r>
      <w:hyperlink r:id="rId1058">
        <w:r w:rsidR="000C1467">
          <w:rPr>
            <w:color w:val="541A8B"/>
            <w:position w:val="-1"/>
            <w:sz w:val="24"/>
            <w:szCs w:val="24"/>
            <w:u w:val="single" w:color="541A8B"/>
          </w:rPr>
          <w:t xml:space="preserve">click  here </w:t>
        </w:r>
      </w:hyperlink>
    </w:p>
    <w:p w14:paraId="40C9A5D3" w14:textId="77777777" w:rsidR="00E9043B" w:rsidRDefault="00E9043B">
      <w:pPr>
        <w:spacing w:before="20" w:line="220" w:lineRule="exact"/>
        <w:rPr>
          <w:sz w:val="22"/>
          <w:szCs w:val="22"/>
        </w:rPr>
      </w:pPr>
    </w:p>
    <w:p w14:paraId="12EB5424" w14:textId="77777777" w:rsidR="00E9043B" w:rsidRDefault="000C1467">
      <w:pPr>
        <w:spacing w:before="29"/>
        <w:ind w:left="280"/>
        <w:rPr>
          <w:sz w:val="24"/>
          <w:szCs w:val="24"/>
        </w:rPr>
      </w:pPr>
      <w:r>
        <w:rPr>
          <w:b/>
          <w:sz w:val="24"/>
          <w:szCs w:val="24"/>
        </w:rPr>
        <w:t>QDe.</w:t>
      </w:r>
      <w:r>
        <w:rPr>
          <w:b/>
          <w:spacing w:val="-13"/>
          <w:sz w:val="24"/>
          <w:szCs w:val="24"/>
        </w:rPr>
        <w:t>1</w:t>
      </w:r>
      <w:r>
        <w:rPr>
          <w:b/>
          <w:sz w:val="24"/>
          <w:szCs w:val="24"/>
        </w:rPr>
        <w:t xml:space="preserve">13 Name: </w:t>
      </w:r>
      <w:r>
        <w:rPr>
          <w:sz w:val="24"/>
          <w:szCs w:val="24"/>
        </w:rPr>
        <w:t>AL-HARAMAIN: ETHIOPIA BRANCH</w:t>
      </w:r>
    </w:p>
    <w:p w14:paraId="69079D4D" w14:textId="77777777" w:rsidR="00E9043B" w:rsidRDefault="000C1467">
      <w:pPr>
        <w:spacing w:before="2" w:line="260" w:lineRule="exact"/>
        <w:ind w:left="280" w:right="33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19"/>
          <w:sz w:val="24"/>
          <w:szCs w:val="24"/>
        </w:rPr>
        <w:t>W</w:t>
      </w:r>
      <w:r>
        <w:rPr>
          <w:sz w:val="24"/>
          <w:szCs w:val="24"/>
        </w:rPr>
        <w:t xml:space="preserve">oreda District 24 Kebele Section 13, Addis Ababa, Ethiopia (at time of listing) </w:t>
      </w:r>
      <w:r>
        <w:rPr>
          <w:b/>
          <w:sz w:val="24"/>
          <w:szCs w:val="24"/>
        </w:rPr>
        <w:t xml:space="preserve">Listed on: </w:t>
      </w:r>
      <w:r>
        <w:rPr>
          <w:sz w:val="24"/>
          <w:szCs w:val="24"/>
        </w:rPr>
        <w:t>6 Jul. 2004 ( amended on 21 Ma</w:t>
      </w:r>
      <w:r>
        <w:rPr>
          <w:spacing w:val="-13"/>
          <w:sz w:val="24"/>
          <w:szCs w:val="24"/>
        </w:rPr>
        <w:t>r</w:t>
      </w:r>
      <w:r>
        <w:rPr>
          <w:sz w:val="24"/>
          <w:szCs w:val="24"/>
        </w:rPr>
        <w:t xml:space="preserve">. 2012 ) </w:t>
      </w:r>
      <w:r>
        <w:rPr>
          <w:b/>
          <w:sz w:val="24"/>
          <w:szCs w:val="24"/>
        </w:rPr>
        <w:t xml:space="preserve">Other information: </w:t>
      </w:r>
      <w:r>
        <w:rPr>
          <w:sz w:val="24"/>
          <w:szCs w:val="24"/>
        </w:rPr>
        <w:t>Review pursuant to Security Council resolution 1822 (2008) was concluded on 22 Jun. 2010. INTERPOL-UN Security Council Special Notice web</w:t>
      </w:r>
      <w:hyperlink r:id="rId1059">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60">
        <w:r>
          <w:rPr>
            <w:color w:val="541A8B"/>
            <w:sz w:val="24"/>
            <w:szCs w:val="24"/>
            <w:u w:val="single" w:color="541A8B"/>
          </w:rPr>
          <w:t xml:space="preserve">click  here </w:t>
        </w:r>
      </w:hyperlink>
    </w:p>
    <w:p w14:paraId="642A83F6" w14:textId="77777777" w:rsidR="00E9043B" w:rsidRDefault="00E9043B">
      <w:pPr>
        <w:spacing w:before="2" w:line="260" w:lineRule="exact"/>
        <w:rPr>
          <w:sz w:val="26"/>
          <w:szCs w:val="26"/>
        </w:rPr>
      </w:pPr>
    </w:p>
    <w:p w14:paraId="4E157146" w14:textId="77777777" w:rsidR="00E9043B" w:rsidRDefault="000C1467">
      <w:pPr>
        <w:ind w:left="280"/>
        <w:rPr>
          <w:sz w:val="24"/>
          <w:szCs w:val="24"/>
        </w:rPr>
      </w:pPr>
      <w:r>
        <w:rPr>
          <w:b/>
          <w:sz w:val="24"/>
          <w:szCs w:val="24"/>
        </w:rPr>
        <w:t>QDe.</w:t>
      </w:r>
      <w:r>
        <w:rPr>
          <w:b/>
          <w:spacing w:val="-13"/>
          <w:sz w:val="24"/>
          <w:szCs w:val="24"/>
        </w:rPr>
        <w:t>1</w:t>
      </w:r>
      <w:r>
        <w:rPr>
          <w:b/>
          <w:sz w:val="24"/>
          <w:szCs w:val="24"/>
        </w:rPr>
        <w:t xml:space="preserve">14 Name: </w:t>
      </w:r>
      <w:r>
        <w:rPr>
          <w:sz w:val="24"/>
          <w:szCs w:val="24"/>
        </w:rPr>
        <w:t>AL-HARAMAIN: THE NETHERLANDS BRANCH</w:t>
      </w:r>
    </w:p>
    <w:p w14:paraId="27A75C67" w14:textId="77777777" w:rsidR="00E9043B" w:rsidRDefault="000C1467">
      <w:pPr>
        <w:spacing w:before="2" w:line="260" w:lineRule="exact"/>
        <w:ind w:left="280" w:right="734"/>
        <w:rPr>
          <w:sz w:val="24"/>
          <w:szCs w:val="24"/>
        </w:rPr>
      </w:pPr>
      <w:r>
        <w:rPr>
          <w:b/>
          <w:sz w:val="24"/>
          <w:szCs w:val="24"/>
        </w:rPr>
        <w:t xml:space="preserve">A.k.a.: </w:t>
      </w:r>
      <w:r>
        <w:rPr>
          <w:sz w:val="24"/>
          <w:szCs w:val="24"/>
        </w:rPr>
        <w:t xml:space="preserve">Stichting Al Haramain Humanitarian Aid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Jan Hanzenstraat </w:t>
      </w:r>
      <w:r>
        <w:rPr>
          <w:spacing w:val="-9"/>
          <w:sz w:val="24"/>
          <w:szCs w:val="24"/>
        </w:rPr>
        <w:t>1</w:t>
      </w:r>
      <w:r>
        <w:rPr>
          <w:sz w:val="24"/>
          <w:szCs w:val="24"/>
        </w:rPr>
        <w:t>14, 1053S</w:t>
      </w:r>
      <w:r>
        <w:rPr>
          <w:spacing w:val="-31"/>
          <w:sz w:val="24"/>
          <w:szCs w:val="24"/>
        </w:rPr>
        <w:t>V</w:t>
      </w:r>
      <w:r>
        <w:rPr>
          <w:sz w:val="24"/>
          <w:szCs w:val="24"/>
        </w:rPr>
        <w:t xml:space="preserve">, Amsterdam, The Netherlands (at time of listing) </w:t>
      </w:r>
      <w:r>
        <w:rPr>
          <w:b/>
          <w:sz w:val="24"/>
          <w:szCs w:val="24"/>
        </w:rPr>
        <w:t xml:space="preserve">Listed on: </w:t>
      </w:r>
      <w:r>
        <w:rPr>
          <w:sz w:val="24"/>
          <w:szCs w:val="24"/>
        </w:rPr>
        <w:t>6 Jul. 2004 ( amended on 13 Ap</w:t>
      </w:r>
      <w:r>
        <w:rPr>
          <w:spacing w:val="-13"/>
          <w:sz w:val="24"/>
          <w:szCs w:val="24"/>
        </w:rPr>
        <w:t>r</w:t>
      </w:r>
      <w:r>
        <w:rPr>
          <w:sz w:val="24"/>
          <w:szCs w:val="24"/>
        </w:rPr>
        <w:t>. 2012, 15 Jun.</w:t>
      </w:r>
    </w:p>
    <w:p w14:paraId="5A90AA51" w14:textId="77777777" w:rsidR="00E9043B" w:rsidRDefault="000C1467">
      <w:pPr>
        <w:spacing w:line="260" w:lineRule="exact"/>
        <w:ind w:left="280"/>
        <w:rPr>
          <w:sz w:val="24"/>
          <w:szCs w:val="24"/>
        </w:rPr>
      </w:pPr>
      <w:r>
        <w:rPr>
          <w:sz w:val="24"/>
          <w:szCs w:val="24"/>
        </w:rPr>
        <w:t xml:space="preserve">2015 ) </w:t>
      </w:r>
      <w:r>
        <w:rPr>
          <w:b/>
          <w:sz w:val="24"/>
          <w:szCs w:val="24"/>
        </w:rPr>
        <w:t xml:space="preserve">Other information: </w:t>
      </w:r>
      <w:r>
        <w:rPr>
          <w:sz w:val="24"/>
          <w:szCs w:val="24"/>
        </w:rPr>
        <w:t>Review pursuant to Security Council resolution 1822 (2008) was concluded on 28</w:t>
      </w:r>
    </w:p>
    <w:p w14:paraId="7AE2C987" w14:textId="77777777" w:rsidR="00E9043B" w:rsidRDefault="003103A9">
      <w:pPr>
        <w:spacing w:before="2" w:line="260" w:lineRule="exact"/>
        <w:ind w:left="280" w:right="716"/>
        <w:rPr>
          <w:sz w:val="24"/>
          <w:szCs w:val="24"/>
        </w:rPr>
      </w:pPr>
      <w:hyperlink r:id="rId1061">
        <w:r w:rsidR="000C1467">
          <w:rPr>
            <w:sz w:val="24"/>
            <w:szCs w:val="24"/>
          </w:rPr>
          <w:t>Jun. 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w:t>
      </w:r>
      <w:hyperlink r:id="rId1062">
        <w:r w:rsidR="000C1467">
          <w:rPr>
            <w:color w:val="541A8B"/>
            <w:sz w:val="24"/>
            <w:szCs w:val="24"/>
            <w:u w:val="single" w:color="541A8B"/>
          </w:rPr>
          <w:t xml:space="preserve">click  here </w:t>
        </w:r>
      </w:hyperlink>
    </w:p>
    <w:p w14:paraId="695A33A8" w14:textId="77777777" w:rsidR="00E9043B" w:rsidRDefault="00E9043B">
      <w:pPr>
        <w:spacing w:before="13" w:line="220" w:lineRule="exact"/>
        <w:rPr>
          <w:sz w:val="22"/>
          <w:szCs w:val="22"/>
        </w:rPr>
      </w:pPr>
    </w:p>
    <w:p w14:paraId="447C985C" w14:textId="77777777" w:rsidR="00E9043B" w:rsidRDefault="000C1467">
      <w:pPr>
        <w:spacing w:before="29"/>
        <w:ind w:left="280"/>
        <w:rPr>
          <w:sz w:val="24"/>
          <w:szCs w:val="24"/>
        </w:rPr>
      </w:pPr>
      <w:r>
        <w:rPr>
          <w:b/>
          <w:sz w:val="24"/>
          <w:szCs w:val="24"/>
        </w:rPr>
        <w:t xml:space="preserve">QDe.105 Name: </w:t>
      </w:r>
      <w:r>
        <w:rPr>
          <w:sz w:val="24"/>
          <w:szCs w:val="24"/>
        </w:rPr>
        <w:t>AL-HARAM</w:t>
      </w:r>
      <w:r>
        <w:rPr>
          <w:spacing w:val="-22"/>
          <w:sz w:val="24"/>
          <w:szCs w:val="24"/>
        </w:rPr>
        <w:t>A</w:t>
      </w:r>
      <w:r>
        <w:rPr>
          <w:sz w:val="24"/>
          <w:szCs w:val="24"/>
        </w:rPr>
        <w:t>YN FOUND</w:t>
      </w:r>
      <w:r>
        <w:rPr>
          <w:spacing w:val="-27"/>
          <w:sz w:val="24"/>
          <w:szCs w:val="24"/>
        </w:rPr>
        <w:t>A</w:t>
      </w:r>
      <w:r>
        <w:rPr>
          <w:sz w:val="24"/>
          <w:szCs w:val="24"/>
        </w:rPr>
        <w:t>TION (KEN</w:t>
      </w:r>
      <w:r>
        <w:rPr>
          <w:spacing w:val="-27"/>
          <w:sz w:val="24"/>
          <w:szCs w:val="24"/>
        </w:rPr>
        <w:t>Y</w:t>
      </w:r>
      <w:r>
        <w:rPr>
          <w:sz w:val="24"/>
          <w:szCs w:val="24"/>
        </w:rPr>
        <w:t>A)</w:t>
      </w:r>
    </w:p>
    <w:p w14:paraId="7AEDE393" w14:textId="77777777" w:rsidR="00E9043B" w:rsidRDefault="000C1467">
      <w:pPr>
        <w:spacing w:before="2" w:line="260" w:lineRule="exact"/>
        <w:ind w:left="280" w:right="231"/>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Nairobi, Kenya (at time of listing) </w:t>
      </w:r>
      <w:r>
        <w:rPr>
          <w:b/>
          <w:sz w:val="24"/>
          <w:szCs w:val="24"/>
        </w:rPr>
        <w:t xml:space="preserve">b) </w:t>
      </w:r>
      <w:r>
        <w:rPr>
          <w:sz w:val="24"/>
          <w:szCs w:val="24"/>
        </w:rPr>
        <w:t xml:space="preserve">Garissa, Kenya (at time of listing) </w:t>
      </w:r>
      <w:r>
        <w:rPr>
          <w:b/>
          <w:sz w:val="24"/>
          <w:szCs w:val="24"/>
        </w:rPr>
        <w:t xml:space="preserve">c) </w:t>
      </w:r>
      <w:r>
        <w:rPr>
          <w:sz w:val="24"/>
          <w:szCs w:val="24"/>
        </w:rPr>
        <w:t xml:space="preserve">Dadaab, Kenya (at time of listing) </w:t>
      </w:r>
      <w:r>
        <w:rPr>
          <w:b/>
          <w:sz w:val="24"/>
          <w:szCs w:val="24"/>
        </w:rPr>
        <w:t xml:space="preserve">Listed on: </w:t>
      </w:r>
      <w:r>
        <w:rPr>
          <w:sz w:val="24"/>
          <w:szCs w:val="24"/>
        </w:rPr>
        <w:t>26 Jan. 2004 ( amended on 21 Ma</w:t>
      </w:r>
      <w:r>
        <w:rPr>
          <w:spacing w:val="-13"/>
          <w:sz w:val="24"/>
          <w:szCs w:val="24"/>
        </w:rPr>
        <w:t>r</w:t>
      </w:r>
      <w:r>
        <w:rPr>
          <w:sz w:val="24"/>
          <w:szCs w:val="24"/>
        </w:rPr>
        <w:t xml:space="preserve">. 2012, 1 May 2019 ) </w:t>
      </w:r>
      <w:r>
        <w:rPr>
          <w:b/>
          <w:sz w:val="24"/>
          <w:szCs w:val="24"/>
        </w:rPr>
        <w:t xml:space="preserve">Other information: </w:t>
      </w:r>
      <w:r>
        <w:rPr>
          <w:sz w:val="24"/>
          <w:szCs w:val="24"/>
        </w:rPr>
        <w:t>Review pursuant to Security Council resolution 1822 (2008) was concluded on 22 Jun. 2010. Review pursuant to Security Council resolution 2253 (2015) was concluded on 21 Feb. 2019. INTERPOL-UN</w:t>
      </w:r>
      <w:hyperlink r:id="rId1063">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Entities </w:t>
      </w:r>
      <w:r>
        <w:rPr>
          <w:color w:val="541A8B"/>
          <w:sz w:val="24"/>
          <w:szCs w:val="24"/>
          <w:u w:val="single" w:color="541A8B"/>
        </w:rPr>
        <w:t xml:space="preserve"> </w:t>
      </w:r>
      <w:hyperlink r:id="rId1064">
        <w:r>
          <w:rPr>
            <w:color w:val="541A8B"/>
            <w:sz w:val="24"/>
            <w:szCs w:val="24"/>
            <w:u w:val="single" w:color="541A8B"/>
          </w:rPr>
          <w:t xml:space="preserve">click  here </w:t>
        </w:r>
      </w:hyperlink>
    </w:p>
    <w:p w14:paraId="13407CA9" w14:textId="77777777" w:rsidR="00E9043B" w:rsidRDefault="00E9043B">
      <w:pPr>
        <w:spacing w:before="2" w:line="260" w:lineRule="exact"/>
        <w:rPr>
          <w:sz w:val="26"/>
          <w:szCs w:val="26"/>
        </w:rPr>
      </w:pPr>
    </w:p>
    <w:p w14:paraId="2BFB156B" w14:textId="77777777" w:rsidR="00E9043B" w:rsidRDefault="000C1467">
      <w:pPr>
        <w:ind w:left="280"/>
        <w:rPr>
          <w:sz w:val="24"/>
          <w:szCs w:val="24"/>
        </w:rPr>
      </w:pPr>
      <w:r>
        <w:rPr>
          <w:b/>
          <w:sz w:val="24"/>
          <w:szCs w:val="24"/>
        </w:rPr>
        <w:t xml:space="preserve">QDe.106 Name: </w:t>
      </w:r>
      <w:r>
        <w:rPr>
          <w:sz w:val="24"/>
          <w:szCs w:val="24"/>
        </w:rPr>
        <w:t>AL-HARAM</w:t>
      </w:r>
      <w:r>
        <w:rPr>
          <w:spacing w:val="-22"/>
          <w:sz w:val="24"/>
          <w:szCs w:val="24"/>
        </w:rPr>
        <w:t>A</w:t>
      </w:r>
      <w:r>
        <w:rPr>
          <w:sz w:val="24"/>
          <w:szCs w:val="24"/>
        </w:rPr>
        <w:t>YN FOUND</w:t>
      </w:r>
      <w:r>
        <w:rPr>
          <w:spacing w:val="-27"/>
          <w:sz w:val="24"/>
          <w:szCs w:val="24"/>
        </w:rPr>
        <w:t>A</w:t>
      </w:r>
      <w:r>
        <w:rPr>
          <w:sz w:val="24"/>
          <w:szCs w:val="24"/>
        </w:rPr>
        <w:t>TION (</w:t>
      </w:r>
      <w:r>
        <w:rPr>
          <w:spacing w:val="-19"/>
          <w:sz w:val="24"/>
          <w:szCs w:val="24"/>
        </w:rPr>
        <w:t>T</w:t>
      </w:r>
      <w:r>
        <w:rPr>
          <w:sz w:val="24"/>
          <w:szCs w:val="24"/>
        </w:rPr>
        <w:t>ANZANIA)</w:t>
      </w:r>
    </w:p>
    <w:p w14:paraId="5A718249" w14:textId="77777777" w:rsidR="00E9043B" w:rsidRDefault="000C1467">
      <w:pPr>
        <w:spacing w:before="2" w:line="260" w:lineRule="exact"/>
        <w:ind w:left="280" w:right="238"/>
        <w:jc w:val="both"/>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pacing w:val="-27"/>
          <w:sz w:val="24"/>
          <w:szCs w:val="24"/>
        </w:rPr>
        <w:t>P</w:t>
      </w:r>
      <w:r>
        <w:rPr>
          <w:sz w:val="24"/>
          <w:szCs w:val="24"/>
        </w:rPr>
        <w:t xml:space="preserve">.O. Box 3616, Dar es Salaam, </w:t>
      </w:r>
      <w:r>
        <w:rPr>
          <w:spacing w:val="-17"/>
          <w:sz w:val="24"/>
          <w:szCs w:val="24"/>
        </w:rPr>
        <w:t>T</w:t>
      </w:r>
      <w:r>
        <w:rPr>
          <w:sz w:val="24"/>
          <w:szCs w:val="24"/>
        </w:rPr>
        <w:t xml:space="preserve">anzania (at time of listing) </w:t>
      </w:r>
      <w:r>
        <w:rPr>
          <w:b/>
          <w:sz w:val="24"/>
          <w:szCs w:val="24"/>
        </w:rPr>
        <w:t xml:space="preserve">b) </w:t>
      </w:r>
      <w:r>
        <w:rPr>
          <w:spacing w:val="-17"/>
          <w:sz w:val="24"/>
          <w:szCs w:val="24"/>
        </w:rPr>
        <w:t>T</w:t>
      </w:r>
      <w:r>
        <w:rPr>
          <w:sz w:val="24"/>
          <w:szCs w:val="24"/>
        </w:rPr>
        <w:t xml:space="preserve">anga, </w:t>
      </w:r>
      <w:r>
        <w:rPr>
          <w:spacing w:val="-17"/>
          <w:sz w:val="24"/>
          <w:szCs w:val="24"/>
        </w:rPr>
        <w:t>T</w:t>
      </w:r>
      <w:r>
        <w:rPr>
          <w:sz w:val="24"/>
          <w:szCs w:val="24"/>
        </w:rPr>
        <w:t xml:space="preserve">anzania (at time of listing) </w:t>
      </w:r>
      <w:r>
        <w:rPr>
          <w:b/>
          <w:sz w:val="24"/>
          <w:szCs w:val="24"/>
        </w:rPr>
        <w:t xml:space="preserve">c) </w:t>
      </w:r>
      <w:r>
        <w:rPr>
          <w:sz w:val="24"/>
          <w:szCs w:val="24"/>
        </w:rPr>
        <w:t xml:space="preserve">Singida, </w:t>
      </w:r>
      <w:r>
        <w:rPr>
          <w:spacing w:val="-17"/>
          <w:sz w:val="24"/>
          <w:szCs w:val="24"/>
        </w:rPr>
        <w:t>T</w:t>
      </w:r>
      <w:r>
        <w:rPr>
          <w:sz w:val="24"/>
          <w:szCs w:val="24"/>
        </w:rPr>
        <w:t xml:space="preserve">anzania (at time of listing) </w:t>
      </w:r>
      <w:r>
        <w:rPr>
          <w:b/>
          <w:sz w:val="24"/>
          <w:szCs w:val="24"/>
        </w:rPr>
        <w:t xml:space="preserve">Listed on: </w:t>
      </w:r>
      <w:r>
        <w:rPr>
          <w:sz w:val="24"/>
          <w:szCs w:val="24"/>
        </w:rPr>
        <w:t>26 Jan. 2004 ( amended on 21 Ma</w:t>
      </w:r>
      <w:r>
        <w:rPr>
          <w:spacing w:val="-13"/>
          <w:sz w:val="24"/>
          <w:szCs w:val="24"/>
        </w:rPr>
        <w:t>r</w:t>
      </w:r>
      <w:r>
        <w:rPr>
          <w:sz w:val="24"/>
          <w:szCs w:val="24"/>
        </w:rPr>
        <w:t xml:space="preserve">. 2012 ) </w:t>
      </w:r>
      <w:r>
        <w:rPr>
          <w:b/>
          <w:sz w:val="24"/>
          <w:szCs w:val="24"/>
        </w:rPr>
        <w:t xml:space="preserve">Other information: </w:t>
      </w:r>
      <w:r>
        <w:rPr>
          <w:sz w:val="24"/>
          <w:szCs w:val="24"/>
        </w:rPr>
        <w:t>Review pursuant to Security Council resolution 1822 (2008) was concluded on 22 Jun.</w:t>
      </w:r>
    </w:p>
    <w:p w14:paraId="4FA0113F" w14:textId="77777777" w:rsidR="00E9043B" w:rsidRDefault="003103A9">
      <w:pPr>
        <w:spacing w:line="260" w:lineRule="exact"/>
        <w:ind w:left="280" w:right="1169"/>
        <w:rPr>
          <w:sz w:val="24"/>
          <w:szCs w:val="24"/>
        </w:rPr>
      </w:pPr>
      <w:hyperlink r:id="rId1065">
        <w:r w:rsidR="000C1467">
          <w:rPr>
            <w:sz w:val="24"/>
            <w:szCs w:val="24"/>
          </w:rPr>
          <w:t>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w:t>
      </w:r>
      <w:hyperlink r:id="rId1066">
        <w:r w:rsidR="000C1467">
          <w:rPr>
            <w:color w:val="541A8B"/>
            <w:sz w:val="24"/>
            <w:szCs w:val="24"/>
            <w:u w:val="single" w:color="541A8B"/>
          </w:rPr>
          <w:t xml:space="preserve">click  here </w:t>
        </w:r>
      </w:hyperlink>
    </w:p>
    <w:p w14:paraId="4AC278D9" w14:textId="77777777" w:rsidR="00E9043B" w:rsidRDefault="00E9043B">
      <w:pPr>
        <w:spacing w:before="13" w:line="220" w:lineRule="exact"/>
        <w:rPr>
          <w:sz w:val="22"/>
          <w:szCs w:val="22"/>
        </w:rPr>
      </w:pPr>
    </w:p>
    <w:p w14:paraId="21A30A4E" w14:textId="77777777" w:rsidR="00E9043B" w:rsidRDefault="000C1467">
      <w:pPr>
        <w:spacing w:before="29"/>
        <w:ind w:left="280"/>
        <w:rPr>
          <w:sz w:val="24"/>
          <w:szCs w:val="24"/>
        </w:rPr>
      </w:pPr>
      <w:r>
        <w:rPr>
          <w:b/>
          <w:sz w:val="24"/>
          <w:szCs w:val="24"/>
        </w:rPr>
        <w:t xml:space="preserve">QDe.002 Name: </w:t>
      </w:r>
      <w:r>
        <w:rPr>
          <w:sz w:val="24"/>
          <w:szCs w:val="24"/>
        </w:rPr>
        <w:t>AL-ITIHAAD AL-ISLAMI</w:t>
      </w:r>
      <w:r>
        <w:rPr>
          <w:spacing w:val="-27"/>
          <w:sz w:val="24"/>
          <w:szCs w:val="24"/>
        </w:rPr>
        <w:t>Y</w:t>
      </w:r>
      <w:r>
        <w:rPr>
          <w:sz w:val="24"/>
          <w:szCs w:val="24"/>
        </w:rPr>
        <w:t>A / AIAI</w:t>
      </w:r>
    </w:p>
    <w:p w14:paraId="06CF1447" w14:textId="77777777" w:rsidR="00E9043B" w:rsidRDefault="000C1467">
      <w:pPr>
        <w:spacing w:line="260" w:lineRule="exact"/>
        <w:ind w:left="280"/>
        <w:rPr>
          <w:sz w:val="24"/>
          <w:szCs w:val="24"/>
        </w:rPr>
      </w:pPr>
      <w:r>
        <w:rPr>
          <w:b/>
          <w:sz w:val="24"/>
          <w:szCs w:val="24"/>
        </w:rPr>
        <w:t xml:space="preserve">Name (original script): </w:t>
      </w:r>
      <w:r>
        <w:rPr>
          <w:sz w:val="24"/>
          <w:szCs w:val="24"/>
        </w:rPr>
        <w:t>ﻲﻣﻼﺳﻻا دﺎﺤﺗﻻا</w:t>
      </w:r>
    </w:p>
    <w:p w14:paraId="51499546"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Oct. 2001 ( amended on 21 Dec. 2007, 13 Dec. 20</w:t>
      </w:r>
      <w:r>
        <w:rPr>
          <w:spacing w:val="-9"/>
          <w:sz w:val="24"/>
          <w:szCs w:val="24"/>
        </w:rPr>
        <w:t>1</w:t>
      </w:r>
      <w:r>
        <w:rPr>
          <w:sz w:val="24"/>
          <w:szCs w:val="24"/>
        </w:rPr>
        <w:t>1, 18 Ma</w:t>
      </w:r>
      <w:r>
        <w:rPr>
          <w:spacing w:val="-13"/>
          <w:sz w:val="24"/>
          <w:szCs w:val="24"/>
        </w:rPr>
        <w:t>r</w:t>
      </w:r>
      <w:r>
        <w:rPr>
          <w:sz w:val="24"/>
          <w:szCs w:val="24"/>
        </w:rPr>
        <w:t>.</w:t>
      </w:r>
    </w:p>
    <w:p w14:paraId="0EF08216" w14:textId="77777777" w:rsidR="00E9043B" w:rsidRDefault="000C1467">
      <w:pPr>
        <w:spacing w:before="2" w:line="260" w:lineRule="exact"/>
        <w:ind w:left="280" w:right="294"/>
        <w:rPr>
          <w:sz w:val="24"/>
          <w:szCs w:val="24"/>
        </w:rPr>
        <w:sectPr w:rsidR="00E9043B">
          <w:pgSz w:w="12240" w:h="15840"/>
          <w:pgMar w:top="380" w:right="420" w:bottom="280" w:left="420" w:header="197" w:footer="248" w:gutter="0"/>
          <w:cols w:space="720"/>
        </w:sectPr>
      </w:pPr>
      <w:r>
        <w:rPr>
          <w:sz w:val="24"/>
          <w:szCs w:val="24"/>
        </w:rPr>
        <w:t xml:space="preserve">2013, 9 Aug. 2019 ) </w:t>
      </w:r>
      <w:r>
        <w:rPr>
          <w:b/>
          <w:sz w:val="24"/>
          <w:szCs w:val="24"/>
        </w:rPr>
        <w:t xml:space="preserve">Other information: </w:t>
      </w:r>
      <w:r>
        <w:rPr>
          <w:sz w:val="24"/>
          <w:szCs w:val="24"/>
        </w:rPr>
        <w:t>Reported to have operated in Somalia and Ethiopia and to have me</w:t>
      </w:r>
      <w:r>
        <w:rPr>
          <w:spacing w:val="-4"/>
          <w:sz w:val="24"/>
          <w:szCs w:val="24"/>
        </w:rPr>
        <w:t>r</w:t>
      </w:r>
      <w:r>
        <w:rPr>
          <w:sz w:val="24"/>
          <w:szCs w:val="24"/>
        </w:rPr>
        <w:t>ged with Harakat Al-Shabaab Al-Mujaahidiin (Al-Shabaab), which was accepted as an a</w:t>
      </w:r>
      <w:r>
        <w:rPr>
          <w:spacing w:val="-4"/>
          <w:sz w:val="24"/>
          <w:szCs w:val="24"/>
        </w:rPr>
        <w:t>f</w:t>
      </w:r>
      <w:r>
        <w:rPr>
          <w:sz w:val="24"/>
          <w:szCs w:val="24"/>
        </w:rPr>
        <w:t>filiate of Al-Qaida (QDe.004) by Aiman Muhammed Rabi al-Zawahiri (QDi.006) in Feb. 2012, and is also subject to the sanctions measures set out in Security Council resolution 1844 (2008) concerning Somalia and Eritrea (see</w:t>
      </w:r>
      <w:hyperlink r:id="rId1067">
        <w:r>
          <w:rPr>
            <w:sz w:val="24"/>
            <w:szCs w:val="24"/>
          </w:rPr>
          <w:t xml:space="preserve"> https://ww</w:t>
        </w:r>
        <w:r>
          <w:rPr>
            <w:spacing w:val="-16"/>
            <w:sz w:val="24"/>
            <w:szCs w:val="24"/>
          </w:rPr>
          <w:t>w</w:t>
        </w:r>
        <w:r>
          <w:rPr>
            <w:sz w:val="24"/>
            <w:szCs w:val="24"/>
          </w:rPr>
          <w:t>.un.o</w:t>
        </w:r>
        <w:r>
          <w:rPr>
            <w:spacing w:val="-4"/>
            <w:sz w:val="24"/>
            <w:szCs w:val="24"/>
          </w:rPr>
          <w:t>r</w:t>
        </w:r>
        <w:r>
          <w:rPr>
            <w:sz w:val="24"/>
            <w:szCs w:val="24"/>
          </w:rPr>
          <w:t>g/sc/subo</w:t>
        </w:r>
        <w:r>
          <w:rPr>
            <w:spacing w:val="-4"/>
            <w:sz w:val="24"/>
            <w:szCs w:val="24"/>
          </w:rPr>
          <w:t>r</w:t>
        </w:r>
        <w:r>
          <w:rPr>
            <w:sz w:val="24"/>
            <w:szCs w:val="24"/>
          </w:rPr>
          <w:t>g/en/sanctions/751).</w:t>
        </w:r>
      </w:hyperlink>
      <w:r>
        <w:rPr>
          <w:sz w:val="24"/>
          <w:szCs w:val="24"/>
        </w:rPr>
        <w:t xml:space="preserve"> Leadership included Hassan Dahir </w:t>
      </w:r>
      <w:r>
        <w:rPr>
          <w:spacing w:val="-22"/>
          <w:sz w:val="24"/>
          <w:szCs w:val="24"/>
        </w:rPr>
        <w:t>A</w:t>
      </w:r>
      <w:r>
        <w:rPr>
          <w:sz w:val="24"/>
          <w:szCs w:val="24"/>
        </w:rPr>
        <w:t>weys (QDi.042). AIAI has</w:t>
      </w:r>
    </w:p>
    <w:p w14:paraId="3BBB4FCC" w14:textId="77777777" w:rsidR="00E9043B" w:rsidRDefault="00E9043B">
      <w:pPr>
        <w:spacing w:line="140" w:lineRule="exact"/>
        <w:rPr>
          <w:sz w:val="14"/>
          <w:szCs w:val="14"/>
        </w:rPr>
      </w:pPr>
    </w:p>
    <w:p w14:paraId="1BF11BBB" w14:textId="77777777" w:rsidR="00E9043B" w:rsidRDefault="000C1467">
      <w:pPr>
        <w:spacing w:before="37" w:line="260" w:lineRule="exact"/>
        <w:ind w:left="280" w:right="321"/>
        <w:rPr>
          <w:sz w:val="24"/>
          <w:szCs w:val="24"/>
        </w:rPr>
      </w:pPr>
      <w:r>
        <w:rPr>
          <w:sz w:val="24"/>
          <w:szCs w:val="24"/>
        </w:rPr>
        <w:t>received funds through the Al-Haramain Islamic Foundation (Somalia) (QDe.072). Review pursuant to Security Council resolution 1822 (2008) was concluded on 21 Jun. 2010. INTERPOL-UN Security Council Special</w:t>
      </w:r>
      <w:hyperlink r:id="rId1068">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69">
        <w:r>
          <w:rPr>
            <w:color w:val="541A8B"/>
            <w:sz w:val="24"/>
            <w:szCs w:val="24"/>
            <w:u w:val="single" w:color="541A8B"/>
          </w:rPr>
          <w:t xml:space="preserve">click  here </w:t>
        </w:r>
      </w:hyperlink>
    </w:p>
    <w:p w14:paraId="0BC18784" w14:textId="77777777" w:rsidR="00E9043B" w:rsidRDefault="00E9043B">
      <w:pPr>
        <w:spacing w:before="13" w:line="220" w:lineRule="exact"/>
        <w:rPr>
          <w:sz w:val="22"/>
          <w:szCs w:val="22"/>
        </w:rPr>
      </w:pPr>
    </w:p>
    <w:p w14:paraId="1A78775F" w14:textId="77777777" w:rsidR="00E9043B" w:rsidRDefault="000C1467">
      <w:pPr>
        <w:spacing w:before="29"/>
        <w:ind w:left="280"/>
        <w:rPr>
          <w:sz w:val="24"/>
          <w:szCs w:val="24"/>
        </w:rPr>
      </w:pPr>
      <w:r>
        <w:rPr>
          <w:b/>
          <w:sz w:val="24"/>
          <w:szCs w:val="24"/>
        </w:rPr>
        <w:t xml:space="preserve">QDe.157 Name: </w:t>
      </w:r>
      <w:r>
        <w:rPr>
          <w:sz w:val="24"/>
          <w:szCs w:val="24"/>
        </w:rPr>
        <w:t>AL-K</w:t>
      </w:r>
      <w:r>
        <w:rPr>
          <w:spacing w:val="-19"/>
          <w:sz w:val="24"/>
          <w:szCs w:val="24"/>
        </w:rPr>
        <w:t>A</w:t>
      </w:r>
      <w:r>
        <w:rPr>
          <w:sz w:val="24"/>
          <w:szCs w:val="24"/>
        </w:rPr>
        <w:t>WTHAR MONEY EXCHANGE</w:t>
      </w:r>
    </w:p>
    <w:p w14:paraId="1A8835A1" w14:textId="77777777" w:rsidR="00E9043B" w:rsidRDefault="000C1467">
      <w:pPr>
        <w:spacing w:line="260" w:lineRule="exact"/>
        <w:ind w:left="280"/>
        <w:rPr>
          <w:sz w:val="24"/>
          <w:szCs w:val="24"/>
        </w:rPr>
      </w:pPr>
      <w:r>
        <w:rPr>
          <w:b/>
          <w:sz w:val="24"/>
          <w:szCs w:val="24"/>
        </w:rPr>
        <w:t xml:space="preserve">Name (original script): </w:t>
      </w:r>
      <w:r>
        <w:rPr>
          <w:sz w:val="24"/>
          <w:szCs w:val="24"/>
        </w:rPr>
        <w:t>ﺔﯿﺒﻨﺟﻷا تﻼﻤﻌﻟا ءاﺮﺷو ﻊﯿﺒﺑ ﻂﺳﻮﺘﻠﻟ ﺮﺛﻮﻜﻟا ﺔﻛﺮﺷ</w:t>
      </w:r>
    </w:p>
    <w:p w14:paraId="767E2B37" w14:textId="77777777" w:rsidR="00E9043B" w:rsidRDefault="000C1467">
      <w:pPr>
        <w:spacing w:before="2" w:line="260" w:lineRule="exact"/>
        <w:ind w:left="280" w:right="231"/>
        <w:rPr>
          <w:sz w:val="24"/>
          <w:szCs w:val="24"/>
        </w:rPr>
      </w:pPr>
      <w:r>
        <w:rPr>
          <w:b/>
          <w:sz w:val="24"/>
          <w:szCs w:val="24"/>
        </w:rPr>
        <w:t xml:space="preserve">A.k.a.: a) </w:t>
      </w:r>
      <w:r>
        <w:rPr>
          <w:sz w:val="24"/>
          <w:szCs w:val="24"/>
        </w:rPr>
        <w:t xml:space="preserve">Al Kawthar Co. </w:t>
      </w:r>
      <w:r>
        <w:rPr>
          <w:b/>
          <w:sz w:val="24"/>
          <w:szCs w:val="24"/>
        </w:rPr>
        <w:t xml:space="preserve">b) </w:t>
      </w:r>
      <w:r>
        <w:rPr>
          <w:sz w:val="24"/>
          <w:szCs w:val="24"/>
        </w:rPr>
        <w:t xml:space="preserve">Al Kawthar Company </w:t>
      </w:r>
      <w:r>
        <w:rPr>
          <w:b/>
          <w:sz w:val="24"/>
          <w:szCs w:val="24"/>
        </w:rPr>
        <w:t xml:space="preserve">c) </w:t>
      </w:r>
      <w:r>
        <w:rPr>
          <w:sz w:val="24"/>
          <w:szCs w:val="24"/>
        </w:rPr>
        <w:t xml:space="preserve">Al-Kawthar Hawala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Al-Qaim, Al Anbar Province, Iraq </w:t>
      </w:r>
      <w:r>
        <w:rPr>
          <w:b/>
          <w:sz w:val="24"/>
          <w:szCs w:val="24"/>
        </w:rPr>
        <w:t xml:space="preserve">Listed on: </w:t>
      </w:r>
      <w:r>
        <w:rPr>
          <w:sz w:val="24"/>
          <w:szCs w:val="24"/>
        </w:rPr>
        <w:t>6 Ma</w:t>
      </w:r>
      <w:r>
        <w:rPr>
          <w:spacing w:val="-13"/>
          <w:sz w:val="24"/>
          <w:szCs w:val="24"/>
        </w:rPr>
        <w:t>r</w:t>
      </w:r>
      <w:r>
        <w:rPr>
          <w:sz w:val="24"/>
          <w:szCs w:val="24"/>
        </w:rPr>
        <w:t xml:space="preserve">. 2018 </w:t>
      </w:r>
      <w:r>
        <w:rPr>
          <w:b/>
          <w:sz w:val="24"/>
          <w:szCs w:val="24"/>
        </w:rPr>
        <w:t xml:space="preserve">Other information: </w:t>
      </w:r>
      <w:r>
        <w:rPr>
          <w:sz w:val="24"/>
          <w:szCs w:val="24"/>
        </w:rPr>
        <w:t>Money exchange business and owned by Umar Mahmud Irhayyim al-Kubaysi (QDi.412) as of mid-2016. Facilitated financial transactions on behalf of companies associated with Islamic State in Iraq and the Levant (ISIL), listed as Al-Qaida in Iraq (QDe.</w:t>
      </w:r>
      <w:r>
        <w:rPr>
          <w:spacing w:val="-9"/>
          <w:sz w:val="24"/>
          <w:szCs w:val="24"/>
        </w:rPr>
        <w:t>1</w:t>
      </w:r>
      <w:r>
        <w:rPr>
          <w:sz w:val="24"/>
          <w:szCs w:val="24"/>
        </w:rPr>
        <w:t>15). Established in 2000 under License number 202, issued on 17 May 2000, and since withdrawn. INTERPOL-UN</w:t>
      </w:r>
      <w:hyperlink r:id="rId1070">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Entities </w:t>
      </w:r>
      <w:r>
        <w:rPr>
          <w:color w:val="541A8B"/>
          <w:sz w:val="24"/>
          <w:szCs w:val="24"/>
          <w:u w:val="single" w:color="541A8B"/>
        </w:rPr>
        <w:t xml:space="preserve"> </w:t>
      </w:r>
      <w:hyperlink r:id="rId1071">
        <w:r>
          <w:rPr>
            <w:color w:val="541A8B"/>
            <w:sz w:val="24"/>
            <w:szCs w:val="24"/>
            <w:u w:val="single" w:color="541A8B"/>
          </w:rPr>
          <w:t xml:space="preserve">click  here </w:t>
        </w:r>
      </w:hyperlink>
    </w:p>
    <w:p w14:paraId="614CD2FE" w14:textId="77777777" w:rsidR="00E9043B" w:rsidRDefault="00E9043B">
      <w:pPr>
        <w:spacing w:before="2" w:line="260" w:lineRule="exact"/>
        <w:rPr>
          <w:sz w:val="26"/>
          <w:szCs w:val="26"/>
        </w:rPr>
      </w:pPr>
    </w:p>
    <w:p w14:paraId="5B473768" w14:textId="77777777" w:rsidR="00E9043B" w:rsidRDefault="000C1467">
      <w:pPr>
        <w:ind w:left="280"/>
        <w:rPr>
          <w:sz w:val="24"/>
          <w:szCs w:val="24"/>
        </w:rPr>
      </w:pPr>
      <w:r>
        <w:rPr>
          <w:b/>
          <w:sz w:val="24"/>
          <w:szCs w:val="24"/>
        </w:rPr>
        <w:t xml:space="preserve">QDe.137 Name: </w:t>
      </w:r>
      <w:r>
        <w:rPr>
          <w:sz w:val="24"/>
          <w:szCs w:val="24"/>
        </w:rPr>
        <w:t>AL-NUSRAH FRONT FOR THE PEOPLE OF THE LE</w:t>
      </w:r>
      <w:r>
        <w:rPr>
          <w:spacing w:val="-31"/>
          <w:sz w:val="24"/>
          <w:szCs w:val="24"/>
        </w:rPr>
        <w:t>V</w:t>
      </w:r>
      <w:r>
        <w:rPr>
          <w:sz w:val="24"/>
          <w:szCs w:val="24"/>
        </w:rPr>
        <w:t>ANT</w:t>
      </w:r>
    </w:p>
    <w:p w14:paraId="56258884" w14:textId="77777777" w:rsidR="00E9043B" w:rsidRDefault="000C1467">
      <w:pPr>
        <w:spacing w:line="260" w:lineRule="exact"/>
        <w:ind w:left="280"/>
        <w:rPr>
          <w:sz w:val="24"/>
          <w:szCs w:val="24"/>
        </w:rPr>
      </w:pPr>
      <w:r>
        <w:rPr>
          <w:b/>
          <w:sz w:val="24"/>
          <w:szCs w:val="24"/>
        </w:rPr>
        <w:t xml:space="preserve">Name (original script): </w:t>
      </w:r>
      <w:r>
        <w:rPr>
          <w:sz w:val="24"/>
          <w:szCs w:val="24"/>
        </w:rPr>
        <w:t>مﺎﺸﻟا ﻞھﻷ ةﺮﺼﻨﻟا ﺔﮭﺒﺟ</w:t>
      </w:r>
    </w:p>
    <w:p w14:paraId="78F313D4" w14:textId="77777777" w:rsidR="00E9043B" w:rsidRDefault="000C1467">
      <w:pPr>
        <w:spacing w:before="2" w:line="260" w:lineRule="exact"/>
        <w:ind w:left="280" w:right="226"/>
        <w:rPr>
          <w:sz w:val="24"/>
          <w:szCs w:val="24"/>
        </w:rPr>
      </w:pPr>
      <w:r>
        <w:rPr>
          <w:b/>
          <w:sz w:val="24"/>
          <w:szCs w:val="24"/>
        </w:rPr>
        <w:t xml:space="preserve">A.k.a.: a) </w:t>
      </w:r>
      <w:r>
        <w:rPr>
          <w:sz w:val="24"/>
          <w:szCs w:val="24"/>
        </w:rPr>
        <w:t xml:space="preserve">Hay’at </w:t>
      </w:r>
      <w:r>
        <w:rPr>
          <w:spacing w:val="-17"/>
          <w:sz w:val="24"/>
          <w:szCs w:val="24"/>
        </w:rPr>
        <w:t>T</w:t>
      </w:r>
      <w:r>
        <w:rPr>
          <w:sz w:val="24"/>
          <w:szCs w:val="24"/>
        </w:rPr>
        <w:t xml:space="preserve">ahrir al-Sham (HTS) (مﺎﺸﻟا ﺮﯾﺮﺤﺗ ﺔﺌﯿھ (original script); Hay’at </w:t>
      </w:r>
      <w:r>
        <w:rPr>
          <w:spacing w:val="-17"/>
          <w:sz w:val="24"/>
          <w:szCs w:val="24"/>
        </w:rPr>
        <w:t>T</w:t>
      </w:r>
      <w:r>
        <w:rPr>
          <w:sz w:val="24"/>
          <w:szCs w:val="24"/>
        </w:rPr>
        <w:t xml:space="preserve">ahrir al-Sham; Hay’et </w:t>
      </w:r>
      <w:r>
        <w:rPr>
          <w:spacing w:val="-17"/>
          <w:sz w:val="24"/>
          <w:szCs w:val="24"/>
        </w:rPr>
        <w:t>T</w:t>
      </w:r>
      <w:r>
        <w:rPr>
          <w:sz w:val="24"/>
          <w:szCs w:val="24"/>
        </w:rPr>
        <w:t xml:space="preserve">ahrir al- Sham; Hayat </w:t>
      </w:r>
      <w:r>
        <w:rPr>
          <w:spacing w:val="-17"/>
          <w:sz w:val="24"/>
          <w:szCs w:val="24"/>
        </w:rPr>
        <w:t>T</w:t>
      </w:r>
      <w:r>
        <w:rPr>
          <w:sz w:val="24"/>
          <w:szCs w:val="24"/>
        </w:rPr>
        <w:t>ahrir al-Sham; Assembly for the Liberation of Syria; Assembly for the Liberation of the Levant; Liberation of al-Sham Commission; Liberation of the Levant O</w:t>
      </w:r>
      <w:r>
        <w:rPr>
          <w:spacing w:val="-4"/>
          <w:sz w:val="24"/>
          <w:szCs w:val="24"/>
        </w:rPr>
        <w:t>r</w:t>
      </w:r>
      <w:r>
        <w:rPr>
          <w:sz w:val="24"/>
          <w:szCs w:val="24"/>
        </w:rPr>
        <w:t xml:space="preserve">ganisation </w:t>
      </w:r>
      <w:r>
        <w:rPr>
          <w:spacing w:val="-17"/>
          <w:sz w:val="24"/>
          <w:szCs w:val="24"/>
        </w:rPr>
        <w:t>T</w:t>
      </w:r>
      <w:r>
        <w:rPr>
          <w:sz w:val="24"/>
          <w:szCs w:val="24"/>
        </w:rPr>
        <w:t xml:space="preserve">ahrir al-Sham; </w:t>
      </w:r>
      <w:r>
        <w:rPr>
          <w:spacing w:val="-17"/>
          <w:sz w:val="24"/>
          <w:szCs w:val="24"/>
        </w:rPr>
        <w:t>T</w:t>
      </w:r>
      <w:r>
        <w:rPr>
          <w:sz w:val="24"/>
          <w:szCs w:val="24"/>
        </w:rPr>
        <w:t xml:space="preserve">ahrir al-Sham Hay’at) </w:t>
      </w:r>
      <w:r>
        <w:rPr>
          <w:b/>
          <w:sz w:val="24"/>
          <w:szCs w:val="24"/>
        </w:rPr>
        <w:t xml:space="preserve">b) </w:t>
      </w:r>
      <w:r>
        <w:rPr>
          <w:sz w:val="24"/>
          <w:szCs w:val="24"/>
        </w:rPr>
        <w:t xml:space="preserve">ةﺮﺼﻨﻟا ﺔﮭﺒﺟ (the </w:t>
      </w:r>
      <w:r>
        <w:rPr>
          <w:spacing w:val="-14"/>
          <w:sz w:val="24"/>
          <w:szCs w:val="24"/>
        </w:rPr>
        <w:t>V</w:t>
      </w:r>
      <w:r>
        <w:rPr>
          <w:sz w:val="24"/>
          <w:szCs w:val="24"/>
        </w:rPr>
        <w:t xml:space="preserve">ictory Front; Jabhat al-Nusrah; Jabhet al-Nusra; Al-Nusrah Front; Al-Nusra Front) </w:t>
      </w:r>
      <w:r>
        <w:rPr>
          <w:b/>
          <w:sz w:val="24"/>
          <w:szCs w:val="24"/>
        </w:rPr>
        <w:t xml:space="preserve">c) </w:t>
      </w:r>
      <w:r>
        <w:rPr>
          <w:sz w:val="24"/>
          <w:szCs w:val="24"/>
        </w:rPr>
        <w:t xml:space="preserve">مﺎﺸﻟا ﺢﺘﻓ ﺔﮭﺒﺟ (Jabhat Fath al Sham; Jabhat Fath al-Sham; Jabhat Fatah al-Sham; Jabhat Fateh Al-Sham; Fatah al- Sham Front; Fateh al-Sham Front) </w:t>
      </w:r>
      <w:r>
        <w:rPr>
          <w:b/>
          <w:sz w:val="24"/>
          <w:szCs w:val="24"/>
        </w:rPr>
        <w:t xml:space="preserve">d) </w:t>
      </w:r>
      <w:r>
        <w:rPr>
          <w:sz w:val="24"/>
          <w:szCs w:val="24"/>
        </w:rPr>
        <w:t xml:space="preserve">Conquest of the Levant Front </w:t>
      </w:r>
      <w:r>
        <w:rPr>
          <w:b/>
          <w:sz w:val="24"/>
          <w:szCs w:val="24"/>
        </w:rPr>
        <w:t xml:space="preserve">e) </w:t>
      </w:r>
      <w:r>
        <w:rPr>
          <w:sz w:val="24"/>
          <w:szCs w:val="24"/>
        </w:rPr>
        <w:t xml:space="preserve">The Front for the Liberation of al Sham </w:t>
      </w:r>
      <w:r>
        <w:rPr>
          <w:b/>
          <w:sz w:val="24"/>
          <w:szCs w:val="24"/>
        </w:rPr>
        <w:t xml:space="preserve">f) </w:t>
      </w:r>
      <w:r>
        <w:rPr>
          <w:sz w:val="24"/>
          <w:szCs w:val="24"/>
        </w:rPr>
        <w:t xml:space="preserve">Front for the Conquest of Syria/the Levant </w:t>
      </w:r>
      <w:r>
        <w:rPr>
          <w:b/>
          <w:sz w:val="24"/>
          <w:szCs w:val="24"/>
        </w:rPr>
        <w:t xml:space="preserve">g) </w:t>
      </w:r>
      <w:r>
        <w:rPr>
          <w:sz w:val="24"/>
          <w:szCs w:val="24"/>
        </w:rPr>
        <w:t xml:space="preserve">Front for the Liberation of the Levant </w:t>
      </w:r>
      <w:r>
        <w:rPr>
          <w:b/>
          <w:sz w:val="24"/>
          <w:szCs w:val="24"/>
        </w:rPr>
        <w:t xml:space="preserve">h) </w:t>
      </w:r>
      <w:r>
        <w:rPr>
          <w:sz w:val="24"/>
          <w:szCs w:val="24"/>
        </w:rPr>
        <w:t xml:space="preserve">Front for the Conquest of Syria </w:t>
      </w:r>
      <w:r>
        <w:rPr>
          <w:b/>
          <w:sz w:val="24"/>
          <w:szCs w:val="24"/>
        </w:rPr>
        <w:t xml:space="preserve">i) </w:t>
      </w:r>
      <w:r>
        <w:rPr>
          <w:sz w:val="24"/>
          <w:szCs w:val="24"/>
        </w:rPr>
        <w:t xml:space="preserve">ﻦﯾﺪھﺎﺠﻤﻟا رﺎﺼﻧأ ﺔﻜﺒﺷ (Ansar al-Mujahideen Network - sub-unit name) </w:t>
      </w:r>
      <w:r>
        <w:rPr>
          <w:b/>
          <w:sz w:val="24"/>
          <w:szCs w:val="24"/>
        </w:rPr>
        <w:t xml:space="preserve">j) </w:t>
      </w:r>
      <w:r>
        <w:rPr>
          <w:sz w:val="24"/>
          <w:szCs w:val="24"/>
        </w:rPr>
        <w:t xml:space="preserve">دﺎﮭﺠﻟا تﺎﺣﺎﺳ ﻲﻓ مﺎﺸﻟا وﺪھﺎﺠﻣ (Levantine Mujahideen on the Battlefields of Jihad - sub-unit name)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Syrian Arab</w:t>
      </w:r>
    </w:p>
    <w:p w14:paraId="204CB117" w14:textId="77777777" w:rsidR="00E9043B" w:rsidRDefault="000C1467">
      <w:pPr>
        <w:spacing w:line="260" w:lineRule="exact"/>
        <w:ind w:left="280"/>
        <w:rPr>
          <w:sz w:val="24"/>
          <w:szCs w:val="24"/>
        </w:rPr>
      </w:pPr>
      <w:r>
        <w:rPr>
          <w:sz w:val="24"/>
          <w:szCs w:val="24"/>
        </w:rPr>
        <w:t xml:space="preserve">Republic (Operates in) </w:t>
      </w:r>
      <w:r>
        <w:rPr>
          <w:b/>
          <w:sz w:val="24"/>
          <w:szCs w:val="24"/>
        </w:rPr>
        <w:t xml:space="preserve">b) </w:t>
      </w:r>
      <w:r>
        <w:rPr>
          <w:sz w:val="24"/>
          <w:szCs w:val="24"/>
        </w:rPr>
        <w:t xml:space="preserve">Iraq (Support network) </w:t>
      </w:r>
      <w:r>
        <w:rPr>
          <w:b/>
          <w:sz w:val="24"/>
          <w:szCs w:val="24"/>
        </w:rPr>
        <w:t xml:space="preserve">Listed on: </w:t>
      </w:r>
      <w:r>
        <w:rPr>
          <w:sz w:val="24"/>
          <w:szCs w:val="24"/>
        </w:rPr>
        <w:t>14 May 2014 ( amended on 7 Jun. 2017, 5 Jun.</w:t>
      </w:r>
    </w:p>
    <w:p w14:paraId="3932899C" w14:textId="77777777" w:rsidR="00E9043B" w:rsidRDefault="000C1467">
      <w:pPr>
        <w:spacing w:before="2" w:line="260" w:lineRule="exact"/>
        <w:ind w:left="280" w:right="282"/>
        <w:rPr>
          <w:sz w:val="24"/>
          <w:szCs w:val="24"/>
        </w:rPr>
      </w:pPr>
      <w:r>
        <w:rPr>
          <w:sz w:val="24"/>
          <w:szCs w:val="24"/>
        </w:rPr>
        <w:t xml:space="preserve">2018 ) </w:t>
      </w:r>
      <w:r>
        <w:rPr>
          <w:b/>
          <w:sz w:val="24"/>
          <w:szCs w:val="24"/>
        </w:rPr>
        <w:t xml:space="preserve">Other information: </w:t>
      </w:r>
      <w:r>
        <w:rPr>
          <w:sz w:val="24"/>
          <w:szCs w:val="24"/>
        </w:rPr>
        <w:t>Associated with Al-Qaida (QDe.004). Brought Syrian and foreign Al-Qaida in Iraq (QDe.</w:t>
      </w:r>
      <w:r>
        <w:rPr>
          <w:spacing w:val="-9"/>
          <w:sz w:val="24"/>
          <w:szCs w:val="24"/>
        </w:rPr>
        <w:t>1</w:t>
      </w:r>
      <w:r>
        <w:rPr>
          <w:sz w:val="24"/>
          <w:szCs w:val="24"/>
        </w:rPr>
        <w:t>15) and Asbat al-Ansar (QDe.007) fighters, along with other foreign Al-Qaida operatives, to join local elements in Syrian Arab Republic to carry out terrorist and guerrilla operations there. Previously associated with the Islamic State in Iraq and the Levant (ISIL), listed as Al-Qaida in Iraq (QDe.</w:t>
      </w:r>
      <w:r>
        <w:rPr>
          <w:spacing w:val="-9"/>
          <w:sz w:val="24"/>
          <w:szCs w:val="24"/>
        </w:rPr>
        <w:t>1</w:t>
      </w:r>
      <w:r>
        <w:rPr>
          <w:sz w:val="24"/>
          <w:szCs w:val="24"/>
        </w:rPr>
        <w:t xml:space="preserve">15), and its leader Ibrahim </w:t>
      </w:r>
      <w:r>
        <w:rPr>
          <w:spacing w:val="-22"/>
          <w:sz w:val="24"/>
          <w:szCs w:val="24"/>
        </w:rPr>
        <w:t>A</w:t>
      </w:r>
      <w:r>
        <w:rPr>
          <w:sz w:val="24"/>
          <w:szCs w:val="24"/>
        </w:rPr>
        <w:t>wwad Ibrahim Ali al-Badri al-Samarrai (QDi.299) but separated from that group in 2013. In Jul. 2016, Abu Mohammed Al-Jawlani (QDi.317), the leader of Al-Nusrah Front for the People of the Levant, announced the group had changed its name to Jabhat Fath al-Sham and was no longer a</w:t>
      </w:r>
      <w:r>
        <w:rPr>
          <w:spacing w:val="-4"/>
          <w:sz w:val="24"/>
          <w:szCs w:val="24"/>
        </w:rPr>
        <w:t>f</w:t>
      </w:r>
      <w:r>
        <w:rPr>
          <w:sz w:val="24"/>
          <w:szCs w:val="24"/>
        </w:rPr>
        <w:t>filiated with any external entit</w:t>
      </w:r>
      <w:r>
        <w:rPr>
          <w:spacing w:val="-16"/>
          <w:sz w:val="24"/>
          <w:szCs w:val="24"/>
        </w:rPr>
        <w:t>y</w:t>
      </w:r>
      <w:r>
        <w:rPr>
          <w:sz w:val="24"/>
          <w:szCs w:val="24"/>
        </w:rPr>
        <w:t>.</w:t>
      </w:r>
    </w:p>
    <w:p w14:paraId="62D5FFBC" w14:textId="77777777" w:rsidR="00E9043B" w:rsidRDefault="000C1467">
      <w:pPr>
        <w:spacing w:line="260" w:lineRule="exact"/>
        <w:ind w:left="280" w:right="335"/>
        <w:rPr>
          <w:sz w:val="24"/>
          <w:szCs w:val="24"/>
        </w:rPr>
      </w:pPr>
      <w:r>
        <w:rPr>
          <w:sz w:val="24"/>
          <w:szCs w:val="24"/>
        </w:rPr>
        <w:t xml:space="preserve">Despite the announcement and attempts to distinguish itself from Al-Nusrah Front for the People of the Levant, the group remains aligned with Al-Qaida and continues to carry out terrorist operations under this new name. In January 2017, Al-Nusrah Front created Hay’at </w:t>
      </w:r>
      <w:r>
        <w:rPr>
          <w:spacing w:val="-17"/>
          <w:sz w:val="24"/>
          <w:szCs w:val="24"/>
        </w:rPr>
        <w:t>T</w:t>
      </w:r>
      <w:r>
        <w:rPr>
          <w:sz w:val="24"/>
          <w:szCs w:val="24"/>
        </w:rPr>
        <w:t>ahrir al-Sham (HTS) as a vehicle to advance its position in the Syrian insu</w:t>
      </w:r>
      <w:r>
        <w:rPr>
          <w:spacing w:val="-4"/>
          <w:sz w:val="24"/>
          <w:szCs w:val="24"/>
        </w:rPr>
        <w:t>r</w:t>
      </w:r>
      <w:r>
        <w:rPr>
          <w:sz w:val="24"/>
          <w:szCs w:val="24"/>
        </w:rPr>
        <w:t>gency and further its own goals as Al-Qaida</w:t>
      </w:r>
      <w:r>
        <w:rPr>
          <w:spacing w:val="-13"/>
          <w:sz w:val="24"/>
          <w:szCs w:val="24"/>
        </w:rPr>
        <w:t>’</w:t>
      </w:r>
      <w:r>
        <w:rPr>
          <w:sz w:val="24"/>
          <w:szCs w:val="24"/>
        </w:rPr>
        <w:t>s a</w:t>
      </w:r>
      <w:r>
        <w:rPr>
          <w:spacing w:val="-4"/>
          <w:sz w:val="24"/>
          <w:szCs w:val="24"/>
        </w:rPr>
        <w:t>f</w:t>
      </w:r>
      <w:r>
        <w:rPr>
          <w:sz w:val="24"/>
          <w:szCs w:val="24"/>
        </w:rPr>
        <w:t>filiate in Syria. Previously listed between 30 May</w:t>
      </w:r>
    </w:p>
    <w:p w14:paraId="46C0B5E0" w14:textId="77777777" w:rsidR="00E9043B" w:rsidRDefault="000C1467">
      <w:pPr>
        <w:spacing w:line="260" w:lineRule="exact"/>
        <w:ind w:left="280"/>
        <w:rPr>
          <w:sz w:val="24"/>
          <w:szCs w:val="24"/>
        </w:rPr>
      </w:pPr>
      <w:r>
        <w:rPr>
          <w:sz w:val="24"/>
          <w:szCs w:val="24"/>
        </w:rPr>
        <w:t>2013 and 13 May 2014 as an aka of Al-Qaida in Iraq (QDe.</w:t>
      </w:r>
      <w:r>
        <w:rPr>
          <w:spacing w:val="-9"/>
          <w:sz w:val="24"/>
          <w:szCs w:val="24"/>
        </w:rPr>
        <w:t>1</w:t>
      </w:r>
      <w:r>
        <w:rPr>
          <w:sz w:val="24"/>
          <w:szCs w:val="24"/>
        </w:rPr>
        <w:t>15). INTERPOL-UN Security Council Special</w:t>
      </w:r>
    </w:p>
    <w:p w14:paraId="6A0E1F66" w14:textId="77777777" w:rsidR="00E9043B" w:rsidRDefault="003103A9">
      <w:pPr>
        <w:spacing w:line="260" w:lineRule="exact"/>
        <w:ind w:left="280"/>
        <w:rPr>
          <w:sz w:val="24"/>
          <w:szCs w:val="24"/>
        </w:rPr>
      </w:pPr>
      <w:hyperlink r:id="rId1072">
        <w:r w:rsidR="000C1467">
          <w:rPr>
            <w:position w:val="-1"/>
            <w:sz w:val="24"/>
            <w:szCs w:val="24"/>
          </w:rPr>
          <w:t>Notice web link: 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iew-UN-Notices-Entities</w:t>
        </w:r>
      </w:hyperlink>
      <w:r w:rsidR="000C1467">
        <w:rPr>
          <w:position w:val="-1"/>
          <w:sz w:val="24"/>
          <w:szCs w:val="24"/>
        </w:rPr>
        <w:t xml:space="preserve"> </w:t>
      </w:r>
      <w:r w:rsidR="000C1467">
        <w:rPr>
          <w:color w:val="541A8B"/>
          <w:position w:val="-1"/>
          <w:sz w:val="24"/>
          <w:szCs w:val="24"/>
          <w:u w:val="single" w:color="541A8B"/>
        </w:rPr>
        <w:t xml:space="preserve"> </w:t>
      </w:r>
      <w:hyperlink r:id="rId1073">
        <w:r w:rsidR="000C1467">
          <w:rPr>
            <w:color w:val="541A8B"/>
            <w:position w:val="-1"/>
            <w:sz w:val="24"/>
            <w:szCs w:val="24"/>
            <w:u w:val="single" w:color="541A8B"/>
          </w:rPr>
          <w:t xml:space="preserve">click  here </w:t>
        </w:r>
      </w:hyperlink>
    </w:p>
    <w:p w14:paraId="3AD781C5" w14:textId="77777777" w:rsidR="00E9043B" w:rsidRDefault="00E9043B">
      <w:pPr>
        <w:spacing w:before="20" w:line="220" w:lineRule="exact"/>
        <w:rPr>
          <w:sz w:val="22"/>
          <w:szCs w:val="22"/>
        </w:rPr>
      </w:pPr>
    </w:p>
    <w:p w14:paraId="789A23C0" w14:textId="77777777" w:rsidR="00E9043B" w:rsidRDefault="000C1467">
      <w:pPr>
        <w:spacing w:before="29"/>
        <w:ind w:left="280"/>
        <w:rPr>
          <w:sz w:val="24"/>
          <w:szCs w:val="24"/>
        </w:rPr>
      </w:pPr>
      <w:r>
        <w:rPr>
          <w:b/>
          <w:sz w:val="24"/>
          <w:szCs w:val="24"/>
        </w:rPr>
        <w:t xml:space="preserve">QDe.004 Name: </w:t>
      </w:r>
      <w:r>
        <w:rPr>
          <w:sz w:val="24"/>
          <w:szCs w:val="24"/>
        </w:rPr>
        <w:t>AL-QAIDA</w:t>
      </w:r>
    </w:p>
    <w:p w14:paraId="4C5A7E00" w14:textId="77777777" w:rsidR="00E9043B" w:rsidRDefault="000C1467">
      <w:pPr>
        <w:spacing w:line="260" w:lineRule="exact"/>
        <w:ind w:left="280"/>
        <w:rPr>
          <w:sz w:val="24"/>
          <w:szCs w:val="24"/>
        </w:rPr>
      </w:pPr>
      <w:r>
        <w:rPr>
          <w:b/>
          <w:sz w:val="24"/>
          <w:szCs w:val="24"/>
        </w:rPr>
        <w:t xml:space="preserve">Name (original script): </w:t>
      </w:r>
      <w:r>
        <w:rPr>
          <w:sz w:val="24"/>
          <w:szCs w:val="24"/>
        </w:rPr>
        <w:t>ةﺪﻋﺎﻘﻟا</w:t>
      </w:r>
    </w:p>
    <w:p w14:paraId="46A0AC94" w14:textId="77777777" w:rsidR="00E9043B" w:rsidRDefault="000C1467">
      <w:pPr>
        <w:spacing w:before="2" w:line="260" w:lineRule="exact"/>
        <w:ind w:left="280" w:right="367"/>
        <w:rPr>
          <w:sz w:val="24"/>
          <w:szCs w:val="24"/>
        </w:rPr>
      </w:pPr>
      <w:r>
        <w:rPr>
          <w:b/>
          <w:sz w:val="24"/>
          <w:szCs w:val="24"/>
        </w:rPr>
        <w:t xml:space="preserve">A.k.a.: a) </w:t>
      </w:r>
      <w:r>
        <w:rPr>
          <w:sz w:val="24"/>
          <w:szCs w:val="24"/>
        </w:rPr>
        <w:t xml:space="preserve">"The Base" </w:t>
      </w:r>
      <w:r>
        <w:rPr>
          <w:b/>
          <w:sz w:val="24"/>
          <w:szCs w:val="24"/>
        </w:rPr>
        <w:t xml:space="preserve">b) </w:t>
      </w:r>
      <w:r>
        <w:rPr>
          <w:sz w:val="24"/>
          <w:szCs w:val="24"/>
        </w:rPr>
        <w:t xml:space="preserve">Al Qaeda </w:t>
      </w:r>
      <w:r>
        <w:rPr>
          <w:b/>
          <w:sz w:val="24"/>
          <w:szCs w:val="24"/>
        </w:rPr>
        <w:t xml:space="preserve">c) </w:t>
      </w:r>
      <w:r>
        <w:rPr>
          <w:sz w:val="24"/>
          <w:szCs w:val="24"/>
        </w:rPr>
        <w:t xml:space="preserve">Islamic Salvation Foundation </w:t>
      </w:r>
      <w:r>
        <w:rPr>
          <w:b/>
          <w:sz w:val="24"/>
          <w:szCs w:val="24"/>
        </w:rPr>
        <w:t xml:space="preserve">d) </w:t>
      </w:r>
      <w:r>
        <w:rPr>
          <w:sz w:val="24"/>
          <w:szCs w:val="24"/>
        </w:rPr>
        <w:t xml:space="preserve">The Group for the Preservation of the Holy Sites </w:t>
      </w:r>
      <w:r>
        <w:rPr>
          <w:b/>
          <w:sz w:val="24"/>
          <w:szCs w:val="24"/>
        </w:rPr>
        <w:t xml:space="preserve">e) </w:t>
      </w:r>
      <w:r>
        <w:rPr>
          <w:sz w:val="24"/>
          <w:szCs w:val="24"/>
        </w:rPr>
        <w:t xml:space="preserve">The Islamic Army for the Liberation of Holy Places </w:t>
      </w:r>
      <w:r>
        <w:rPr>
          <w:b/>
          <w:sz w:val="24"/>
          <w:szCs w:val="24"/>
        </w:rPr>
        <w:t xml:space="preserve">f) </w:t>
      </w:r>
      <w:r>
        <w:rPr>
          <w:sz w:val="24"/>
          <w:szCs w:val="24"/>
        </w:rPr>
        <w:t xml:space="preserve">The </w:t>
      </w:r>
      <w:r>
        <w:rPr>
          <w:spacing w:val="-19"/>
          <w:sz w:val="24"/>
          <w:szCs w:val="24"/>
        </w:rPr>
        <w:t>W</w:t>
      </w:r>
      <w:r>
        <w:rPr>
          <w:sz w:val="24"/>
          <w:szCs w:val="24"/>
        </w:rPr>
        <w:t xml:space="preserve">orld Islamic Front for Jihad Against Jews and Crusaders </w:t>
      </w:r>
      <w:r>
        <w:rPr>
          <w:b/>
          <w:sz w:val="24"/>
          <w:szCs w:val="24"/>
        </w:rPr>
        <w:t xml:space="preserve">g) </w:t>
      </w:r>
      <w:r>
        <w:rPr>
          <w:sz w:val="24"/>
          <w:szCs w:val="24"/>
        </w:rPr>
        <w:t xml:space="preserve">Usama Bin Laden Network </w:t>
      </w:r>
      <w:r>
        <w:rPr>
          <w:b/>
          <w:sz w:val="24"/>
          <w:szCs w:val="24"/>
        </w:rPr>
        <w:t xml:space="preserve">h) </w:t>
      </w:r>
      <w:r>
        <w:rPr>
          <w:sz w:val="24"/>
          <w:szCs w:val="24"/>
        </w:rPr>
        <w:t>Usama Bin Laden O</w:t>
      </w:r>
      <w:r>
        <w:rPr>
          <w:spacing w:val="-4"/>
          <w:sz w:val="24"/>
          <w:szCs w:val="24"/>
        </w:rPr>
        <w:t>r</w:t>
      </w:r>
      <w:r>
        <w:rPr>
          <w:sz w:val="24"/>
          <w:szCs w:val="24"/>
        </w:rPr>
        <w:t xml:space="preserve">ganization </w:t>
      </w:r>
      <w:r>
        <w:rPr>
          <w:b/>
          <w:sz w:val="24"/>
          <w:szCs w:val="24"/>
        </w:rPr>
        <w:t xml:space="preserve">i) </w:t>
      </w:r>
      <w:r>
        <w:rPr>
          <w:sz w:val="24"/>
          <w:szCs w:val="24"/>
        </w:rPr>
        <w:t xml:space="preserve">Al Qa'ida </w:t>
      </w:r>
      <w:r>
        <w:rPr>
          <w:b/>
          <w:sz w:val="24"/>
          <w:szCs w:val="24"/>
        </w:rPr>
        <w:t xml:space="preserve">j) </w:t>
      </w:r>
      <w:r>
        <w:rPr>
          <w:sz w:val="24"/>
          <w:szCs w:val="24"/>
        </w:rPr>
        <w:t xml:space="preserve">Al Qa’ida/Islamic Army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Oct. 2001 ( amended on 5 Ma</w:t>
      </w:r>
      <w:r>
        <w:rPr>
          <w:spacing w:val="-13"/>
          <w:sz w:val="24"/>
          <w:szCs w:val="24"/>
        </w:rPr>
        <w:t>r</w:t>
      </w:r>
      <w:r>
        <w:rPr>
          <w:sz w:val="24"/>
          <w:szCs w:val="24"/>
        </w:rPr>
        <w:t>. 2009, 21 Ma</w:t>
      </w:r>
      <w:r>
        <w:rPr>
          <w:spacing w:val="-13"/>
          <w:sz w:val="24"/>
          <w:szCs w:val="24"/>
        </w:rPr>
        <w:t>r</w:t>
      </w:r>
      <w:r>
        <w:rPr>
          <w:sz w:val="24"/>
          <w:szCs w:val="24"/>
        </w:rPr>
        <w:t xml:space="preserve">. 2012 ) </w:t>
      </w:r>
      <w:r>
        <w:rPr>
          <w:b/>
          <w:sz w:val="24"/>
          <w:szCs w:val="24"/>
        </w:rPr>
        <w:t xml:space="preserve">Other information: </w:t>
      </w:r>
      <w:r>
        <w:rPr>
          <w:sz w:val="24"/>
          <w:szCs w:val="24"/>
        </w:rPr>
        <w:t>Review pursuant to Security Council resolution 1822 (2008) was concluded on 21 Jun.</w:t>
      </w:r>
    </w:p>
    <w:p w14:paraId="1D0976CB" w14:textId="77777777" w:rsidR="00E9043B" w:rsidRDefault="003103A9">
      <w:pPr>
        <w:spacing w:line="260" w:lineRule="exact"/>
        <w:ind w:left="280" w:right="1169"/>
        <w:rPr>
          <w:sz w:val="24"/>
          <w:szCs w:val="24"/>
        </w:rPr>
      </w:pPr>
      <w:hyperlink r:id="rId1074">
        <w:r w:rsidR="000C1467">
          <w:rPr>
            <w:sz w:val="24"/>
            <w:szCs w:val="24"/>
          </w:rPr>
          <w:t>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w:t>
      </w:r>
      <w:hyperlink r:id="rId1075">
        <w:r w:rsidR="000C1467">
          <w:rPr>
            <w:color w:val="541A8B"/>
            <w:sz w:val="24"/>
            <w:szCs w:val="24"/>
            <w:u w:val="single" w:color="541A8B"/>
          </w:rPr>
          <w:t xml:space="preserve">click  here </w:t>
        </w:r>
      </w:hyperlink>
    </w:p>
    <w:p w14:paraId="0F1F1919" w14:textId="77777777" w:rsidR="00E9043B" w:rsidRDefault="00E9043B">
      <w:pPr>
        <w:spacing w:before="2" w:line="260" w:lineRule="exact"/>
        <w:rPr>
          <w:sz w:val="26"/>
          <w:szCs w:val="26"/>
        </w:rPr>
      </w:pPr>
    </w:p>
    <w:p w14:paraId="37129545" w14:textId="77777777" w:rsidR="00E9043B" w:rsidRDefault="000C1467">
      <w:pPr>
        <w:ind w:left="280"/>
        <w:rPr>
          <w:sz w:val="24"/>
          <w:szCs w:val="24"/>
        </w:rPr>
      </w:pPr>
      <w:r>
        <w:rPr>
          <w:b/>
          <w:sz w:val="24"/>
          <w:szCs w:val="24"/>
        </w:rPr>
        <w:t>QDe.</w:t>
      </w:r>
      <w:r>
        <w:rPr>
          <w:b/>
          <w:spacing w:val="-13"/>
          <w:sz w:val="24"/>
          <w:szCs w:val="24"/>
        </w:rPr>
        <w:t>1</w:t>
      </w:r>
      <w:r>
        <w:rPr>
          <w:b/>
          <w:sz w:val="24"/>
          <w:szCs w:val="24"/>
        </w:rPr>
        <w:t xml:space="preserve">15 Name: </w:t>
      </w:r>
      <w:r>
        <w:rPr>
          <w:sz w:val="24"/>
          <w:szCs w:val="24"/>
        </w:rPr>
        <w:t>AL-QAIDA IN IRAQ</w:t>
      </w:r>
    </w:p>
    <w:p w14:paraId="5EF552F4" w14:textId="77777777" w:rsidR="00E9043B" w:rsidRDefault="000C1467">
      <w:pPr>
        <w:spacing w:line="260" w:lineRule="exact"/>
        <w:ind w:left="280"/>
        <w:rPr>
          <w:sz w:val="24"/>
          <w:szCs w:val="24"/>
        </w:rPr>
      </w:pPr>
      <w:r>
        <w:rPr>
          <w:b/>
          <w:sz w:val="24"/>
          <w:szCs w:val="24"/>
        </w:rPr>
        <w:t xml:space="preserve">Name (original script): </w:t>
      </w:r>
      <w:r>
        <w:rPr>
          <w:sz w:val="24"/>
          <w:szCs w:val="24"/>
        </w:rPr>
        <w:t>قاﺮﻌﻟا ﻲﻓ هﺪﻋﺎﻘﻟا</w:t>
      </w:r>
    </w:p>
    <w:p w14:paraId="047C4126" w14:textId="77777777" w:rsidR="00E9043B" w:rsidRDefault="000C1467">
      <w:pPr>
        <w:spacing w:line="260" w:lineRule="exact"/>
        <w:ind w:left="280"/>
        <w:rPr>
          <w:sz w:val="24"/>
          <w:szCs w:val="24"/>
        </w:rPr>
      </w:pPr>
      <w:r>
        <w:rPr>
          <w:b/>
          <w:sz w:val="24"/>
          <w:szCs w:val="24"/>
        </w:rPr>
        <w:t xml:space="preserve">A.k.a.: a) </w:t>
      </w:r>
      <w:r>
        <w:rPr>
          <w:sz w:val="24"/>
          <w:szCs w:val="24"/>
        </w:rPr>
        <w:t xml:space="preserve">AQI </w:t>
      </w:r>
      <w:r>
        <w:rPr>
          <w:b/>
          <w:sz w:val="24"/>
          <w:szCs w:val="24"/>
        </w:rPr>
        <w:t xml:space="preserve">b) </w:t>
      </w:r>
      <w:r>
        <w:rPr>
          <w:sz w:val="24"/>
          <w:szCs w:val="24"/>
        </w:rPr>
        <w:t>al-</w:t>
      </w:r>
      <w:r>
        <w:rPr>
          <w:spacing w:val="-17"/>
          <w:sz w:val="24"/>
          <w:szCs w:val="24"/>
        </w:rPr>
        <w:t>T</w:t>
      </w:r>
      <w:r>
        <w:rPr>
          <w:sz w:val="24"/>
          <w:szCs w:val="24"/>
        </w:rPr>
        <w:t xml:space="preserve">awhid </w:t>
      </w:r>
      <w:r>
        <w:rPr>
          <w:b/>
          <w:sz w:val="24"/>
          <w:szCs w:val="24"/>
        </w:rPr>
        <w:t xml:space="preserve">c) </w:t>
      </w:r>
      <w:r>
        <w:rPr>
          <w:sz w:val="24"/>
          <w:szCs w:val="24"/>
        </w:rPr>
        <w:t xml:space="preserve">the Monotheism and Jihad Group </w:t>
      </w:r>
      <w:r>
        <w:rPr>
          <w:b/>
          <w:sz w:val="24"/>
          <w:szCs w:val="24"/>
        </w:rPr>
        <w:t xml:space="preserve">d) </w:t>
      </w:r>
      <w:r>
        <w:rPr>
          <w:sz w:val="24"/>
          <w:szCs w:val="24"/>
        </w:rPr>
        <w:t xml:space="preserve">Qaida of the Jihad in the Land of the </w:t>
      </w:r>
      <w:r>
        <w:rPr>
          <w:spacing w:val="-17"/>
          <w:sz w:val="24"/>
          <w:szCs w:val="24"/>
        </w:rPr>
        <w:t>T</w:t>
      </w:r>
      <w:r>
        <w:rPr>
          <w:sz w:val="24"/>
          <w:szCs w:val="24"/>
        </w:rPr>
        <w:t>wo</w:t>
      </w:r>
    </w:p>
    <w:p w14:paraId="2DDBEE80"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sz w:val="24"/>
          <w:szCs w:val="24"/>
        </w:rPr>
        <w:t xml:space="preserve">Rivers </w:t>
      </w:r>
      <w:r>
        <w:rPr>
          <w:b/>
          <w:sz w:val="24"/>
          <w:szCs w:val="24"/>
        </w:rPr>
        <w:t xml:space="preserve">e) </w:t>
      </w:r>
      <w:r>
        <w:rPr>
          <w:sz w:val="24"/>
          <w:szCs w:val="24"/>
        </w:rPr>
        <w:t xml:space="preserve">Al-Qaida of Jihad in the Land of the </w:t>
      </w:r>
      <w:r>
        <w:rPr>
          <w:spacing w:val="-17"/>
          <w:sz w:val="24"/>
          <w:szCs w:val="24"/>
        </w:rPr>
        <w:t>T</w:t>
      </w:r>
      <w:r>
        <w:rPr>
          <w:sz w:val="24"/>
          <w:szCs w:val="24"/>
        </w:rPr>
        <w:t xml:space="preserve">wo Rivers </w:t>
      </w:r>
      <w:r>
        <w:rPr>
          <w:b/>
          <w:sz w:val="24"/>
          <w:szCs w:val="24"/>
        </w:rPr>
        <w:t xml:space="preserve">f) </w:t>
      </w:r>
      <w:r>
        <w:rPr>
          <w:sz w:val="24"/>
          <w:szCs w:val="24"/>
        </w:rPr>
        <w:t>The O</w:t>
      </w:r>
      <w:r>
        <w:rPr>
          <w:spacing w:val="-4"/>
          <w:sz w:val="24"/>
          <w:szCs w:val="24"/>
        </w:rPr>
        <w:t>r</w:t>
      </w:r>
      <w:r>
        <w:rPr>
          <w:sz w:val="24"/>
          <w:szCs w:val="24"/>
        </w:rPr>
        <w:t>ganization of Jihad</w:t>
      </w:r>
      <w:r>
        <w:rPr>
          <w:spacing w:val="-13"/>
          <w:sz w:val="24"/>
          <w:szCs w:val="24"/>
        </w:rPr>
        <w:t>’</w:t>
      </w:r>
      <w:r>
        <w:rPr>
          <w:sz w:val="24"/>
          <w:szCs w:val="24"/>
        </w:rPr>
        <w:t>s Base in the Country of</w:t>
      </w:r>
    </w:p>
    <w:p w14:paraId="695977F8" w14:textId="77777777" w:rsidR="00E9043B" w:rsidRDefault="00E9043B">
      <w:pPr>
        <w:spacing w:line="140" w:lineRule="exact"/>
        <w:rPr>
          <w:sz w:val="14"/>
          <w:szCs w:val="14"/>
        </w:rPr>
      </w:pPr>
    </w:p>
    <w:p w14:paraId="285C4C46" w14:textId="77777777" w:rsidR="00E9043B" w:rsidRDefault="000C1467">
      <w:pPr>
        <w:spacing w:before="37" w:line="260" w:lineRule="exact"/>
        <w:ind w:left="280" w:right="354"/>
        <w:rPr>
          <w:sz w:val="24"/>
          <w:szCs w:val="24"/>
        </w:rPr>
      </w:pPr>
      <w:r>
        <w:rPr>
          <w:sz w:val="24"/>
          <w:szCs w:val="24"/>
        </w:rPr>
        <w:t xml:space="preserve">the </w:t>
      </w:r>
      <w:r>
        <w:rPr>
          <w:spacing w:val="-17"/>
          <w:sz w:val="24"/>
          <w:szCs w:val="24"/>
        </w:rPr>
        <w:t>T</w:t>
      </w:r>
      <w:r>
        <w:rPr>
          <w:sz w:val="24"/>
          <w:szCs w:val="24"/>
        </w:rPr>
        <w:t xml:space="preserve">wo Rivers </w:t>
      </w:r>
      <w:r>
        <w:rPr>
          <w:b/>
          <w:sz w:val="24"/>
          <w:szCs w:val="24"/>
        </w:rPr>
        <w:t xml:space="preserve">g) </w:t>
      </w:r>
      <w:r>
        <w:rPr>
          <w:sz w:val="24"/>
          <w:szCs w:val="24"/>
        </w:rPr>
        <w:t>The O</w:t>
      </w:r>
      <w:r>
        <w:rPr>
          <w:spacing w:val="-4"/>
          <w:sz w:val="24"/>
          <w:szCs w:val="24"/>
        </w:rPr>
        <w:t>r</w:t>
      </w:r>
      <w:r>
        <w:rPr>
          <w:sz w:val="24"/>
          <w:szCs w:val="24"/>
        </w:rPr>
        <w:t xml:space="preserve">ganization Base of Jihad/Country of the </w:t>
      </w:r>
      <w:r>
        <w:rPr>
          <w:spacing w:val="-17"/>
          <w:sz w:val="24"/>
          <w:szCs w:val="24"/>
        </w:rPr>
        <w:t>T</w:t>
      </w:r>
      <w:r>
        <w:rPr>
          <w:sz w:val="24"/>
          <w:szCs w:val="24"/>
        </w:rPr>
        <w:t xml:space="preserve">wo Rivers </w:t>
      </w:r>
      <w:r>
        <w:rPr>
          <w:b/>
          <w:sz w:val="24"/>
          <w:szCs w:val="24"/>
        </w:rPr>
        <w:t xml:space="preserve">h) </w:t>
      </w:r>
      <w:r>
        <w:rPr>
          <w:sz w:val="24"/>
          <w:szCs w:val="24"/>
        </w:rPr>
        <w:t>The O</w:t>
      </w:r>
      <w:r>
        <w:rPr>
          <w:spacing w:val="-4"/>
          <w:sz w:val="24"/>
          <w:szCs w:val="24"/>
        </w:rPr>
        <w:t>r</w:t>
      </w:r>
      <w:r>
        <w:rPr>
          <w:sz w:val="24"/>
          <w:szCs w:val="24"/>
        </w:rPr>
        <w:t xml:space="preserve">ganization Base of Jihad/Mesopotamia </w:t>
      </w:r>
      <w:r>
        <w:rPr>
          <w:b/>
          <w:sz w:val="24"/>
          <w:szCs w:val="24"/>
        </w:rPr>
        <w:t xml:space="preserve">i) </w:t>
      </w:r>
      <w:r>
        <w:rPr>
          <w:spacing w:val="-17"/>
          <w:sz w:val="24"/>
          <w:szCs w:val="24"/>
        </w:rPr>
        <w:t>T</w:t>
      </w:r>
      <w:r>
        <w:rPr>
          <w:sz w:val="24"/>
          <w:szCs w:val="24"/>
        </w:rPr>
        <w:t xml:space="preserve">anzim Qa’idat Al-Jihad fi Bilad al-Rafidayn </w:t>
      </w:r>
      <w:r>
        <w:rPr>
          <w:b/>
          <w:sz w:val="24"/>
          <w:szCs w:val="24"/>
        </w:rPr>
        <w:t xml:space="preserve">j) </w:t>
      </w:r>
      <w:r>
        <w:rPr>
          <w:spacing w:val="-17"/>
          <w:sz w:val="24"/>
          <w:szCs w:val="24"/>
        </w:rPr>
        <w:t>T</w:t>
      </w:r>
      <w:r>
        <w:rPr>
          <w:sz w:val="24"/>
          <w:szCs w:val="24"/>
        </w:rPr>
        <w:t xml:space="preserve">anzeem Qa’idat al Jihad/Bilad al Raafidaini </w:t>
      </w:r>
      <w:r>
        <w:rPr>
          <w:b/>
          <w:sz w:val="24"/>
          <w:szCs w:val="24"/>
        </w:rPr>
        <w:t xml:space="preserve">k) </w:t>
      </w:r>
      <w:r>
        <w:rPr>
          <w:sz w:val="24"/>
          <w:szCs w:val="24"/>
        </w:rPr>
        <w:t>Jama'at Al-</w:t>
      </w:r>
      <w:r>
        <w:rPr>
          <w:spacing w:val="-17"/>
          <w:sz w:val="24"/>
          <w:szCs w:val="24"/>
        </w:rPr>
        <w:t>T</w:t>
      </w:r>
      <w:r>
        <w:rPr>
          <w:sz w:val="24"/>
          <w:szCs w:val="24"/>
        </w:rPr>
        <w:t xml:space="preserve">awhid </w:t>
      </w:r>
      <w:r>
        <w:rPr>
          <w:spacing w:val="-19"/>
          <w:sz w:val="24"/>
          <w:szCs w:val="24"/>
        </w:rPr>
        <w:t>W</w:t>
      </w:r>
      <w:r>
        <w:rPr>
          <w:sz w:val="24"/>
          <w:szCs w:val="24"/>
        </w:rPr>
        <w:t xml:space="preserve">a'al-Jihad </w:t>
      </w:r>
      <w:r>
        <w:rPr>
          <w:b/>
          <w:sz w:val="24"/>
          <w:szCs w:val="24"/>
        </w:rPr>
        <w:t xml:space="preserve">l) </w:t>
      </w:r>
      <w:r>
        <w:rPr>
          <w:sz w:val="24"/>
          <w:szCs w:val="24"/>
        </w:rPr>
        <w:t xml:space="preserve">JTJ </w:t>
      </w:r>
      <w:r>
        <w:rPr>
          <w:b/>
          <w:sz w:val="24"/>
          <w:szCs w:val="24"/>
        </w:rPr>
        <w:t xml:space="preserve">m) </w:t>
      </w:r>
      <w:r>
        <w:rPr>
          <w:sz w:val="24"/>
          <w:szCs w:val="24"/>
        </w:rPr>
        <w:t xml:space="preserve">Islamic State of Iraq </w:t>
      </w:r>
      <w:r>
        <w:rPr>
          <w:b/>
          <w:sz w:val="24"/>
          <w:szCs w:val="24"/>
        </w:rPr>
        <w:t xml:space="preserve">n) </w:t>
      </w:r>
      <w:r>
        <w:rPr>
          <w:sz w:val="24"/>
          <w:szCs w:val="24"/>
        </w:rPr>
        <w:t xml:space="preserve">ISI </w:t>
      </w:r>
      <w:r>
        <w:rPr>
          <w:b/>
          <w:sz w:val="24"/>
          <w:szCs w:val="24"/>
        </w:rPr>
        <w:t xml:space="preserve">o) </w:t>
      </w:r>
      <w:r>
        <w:rPr>
          <w:sz w:val="24"/>
          <w:szCs w:val="24"/>
        </w:rPr>
        <w:t xml:space="preserve">al-Zarqawi network </w:t>
      </w:r>
      <w:r>
        <w:rPr>
          <w:b/>
          <w:sz w:val="24"/>
          <w:szCs w:val="24"/>
        </w:rPr>
        <w:t xml:space="preserve">p) </w:t>
      </w:r>
      <w:r>
        <w:rPr>
          <w:sz w:val="24"/>
          <w:szCs w:val="24"/>
        </w:rPr>
        <w:t xml:space="preserve">Islamic State in Iraq and the Levant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18 Oct. 2004 ( amended on 2 Dec. 2004,</w:t>
      </w:r>
    </w:p>
    <w:p w14:paraId="77E6D179" w14:textId="77777777" w:rsidR="00E9043B" w:rsidRDefault="000C1467">
      <w:pPr>
        <w:spacing w:line="260" w:lineRule="exact"/>
        <w:ind w:left="280" w:right="376"/>
        <w:rPr>
          <w:sz w:val="24"/>
          <w:szCs w:val="24"/>
        </w:rPr>
      </w:pPr>
      <w:r>
        <w:rPr>
          <w:sz w:val="24"/>
          <w:szCs w:val="24"/>
        </w:rPr>
        <w:t>5 Ma</w:t>
      </w:r>
      <w:r>
        <w:rPr>
          <w:spacing w:val="-13"/>
          <w:sz w:val="24"/>
          <w:szCs w:val="24"/>
        </w:rPr>
        <w:t>r</w:t>
      </w:r>
      <w:r>
        <w:rPr>
          <w:sz w:val="24"/>
          <w:szCs w:val="24"/>
        </w:rPr>
        <w:t>. 2009, 13 Dec. 20</w:t>
      </w:r>
      <w:r>
        <w:rPr>
          <w:spacing w:val="-9"/>
          <w:sz w:val="24"/>
          <w:szCs w:val="24"/>
        </w:rPr>
        <w:t>1</w:t>
      </w:r>
      <w:r>
        <w:rPr>
          <w:sz w:val="24"/>
          <w:szCs w:val="24"/>
        </w:rPr>
        <w:t xml:space="preserve">1, 30 May 2013, 14 May 2014, 2 Jun. 2014 ) </w:t>
      </w:r>
      <w:r>
        <w:rPr>
          <w:b/>
          <w:sz w:val="24"/>
          <w:szCs w:val="24"/>
        </w:rPr>
        <w:t xml:space="preserve">Other information: </w:t>
      </w:r>
      <w:r>
        <w:rPr>
          <w:sz w:val="24"/>
          <w:szCs w:val="24"/>
        </w:rPr>
        <w:t>Review pursuant to Security Council resolution 1822 (2008) was concluded on 25 May 2010. INTERPOL-UN Security Council</w:t>
      </w:r>
      <w:hyperlink r:id="rId1076">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 </w:t>
        </w:r>
      </w:hyperlink>
    </w:p>
    <w:p w14:paraId="6CFF0A10" w14:textId="77777777" w:rsidR="00E9043B" w:rsidRDefault="000C1467">
      <w:pPr>
        <w:spacing w:line="260" w:lineRule="exact"/>
        <w:ind w:left="280"/>
        <w:rPr>
          <w:sz w:val="24"/>
          <w:szCs w:val="24"/>
        </w:rPr>
      </w:pPr>
      <w:r>
        <w:rPr>
          <w:color w:val="541A8B"/>
          <w:sz w:val="24"/>
          <w:szCs w:val="24"/>
          <w:u w:val="single" w:color="541A8B"/>
        </w:rPr>
        <w:t xml:space="preserve"> </w:t>
      </w:r>
      <w:hyperlink r:id="rId1077">
        <w:r>
          <w:rPr>
            <w:color w:val="541A8B"/>
            <w:sz w:val="24"/>
            <w:szCs w:val="24"/>
            <w:u w:val="single" w:color="541A8B"/>
          </w:rPr>
          <w:t xml:space="preserve">here </w:t>
        </w:r>
      </w:hyperlink>
    </w:p>
    <w:p w14:paraId="0F31F270" w14:textId="77777777" w:rsidR="00E9043B" w:rsidRDefault="00E9043B">
      <w:pPr>
        <w:spacing w:before="4" w:line="260" w:lineRule="exact"/>
        <w:rPr>
          <w:sz w:val="26"/>
          <w:szCs w:val="26"/>
        </w:rPr>
      </w:pPr>
    </w:p>
    <w:p w14:paraId="0A2E7873" w14:textId="77777777" w:rsidR="00E9043B" w:rsidRDefault="000C1467">
      <w:pPr>
        <w:ind w:left="280"/>
        <w:rPr>
          <w:sz w:val="24"/>
          <w:szCs w:val="24"/>
        </w:rPr>
      </w:pPr>
      <w:r>
        <w:rPr>
          <w:b/>
          <w:sz w:val="24"/>
          <w:szCs w:val="24"/>
        </w:rPr>
        <w:t xml:space="preserve">QDe.129 Name: </w:t>
      </w:r>
      <w:r>
        <w:rPr>
          <w:sz w:val="24"/>
          <w:szCs w:val="24"/>
        </w:rPr>
        <w:t>AL-QAIDA IN THE ARABIAN PENINSULA (AQAP)</w:t>
      </w:r>
    </w:p>
    <w:p w14:paraId="33CF8B60" w14:textId="77777777" w:rsidR="00E9043B" w:rsidRDefault="000C1467">
      <w:pPr>
        <w:spacing w:line="260" w:lineRule="exact"/>
        <w:ind w:left="280"/>
        <w:rPr>
          <w:sz w:val="24"/>
          <w:szCs w:val="24"/>
        </w:rPr>
      </w:pPr>
      <w:r>
        <w:rPr>
          <w:b/>
          <w:sz w:val="24"/>
          <w:szCs w:val="24"/>
        </w:rPr>
        <w:t xml:space="preserve">Name (original script): </w:t>
      </w:r>
      <w:r>
        <w:rPr>
          <w:sz w:val="24"/>
          <w:szCs w:val="24"/>
        </w:rPr>
        <w:t>بﺮﻌﻟا ةﺮﯾﺰﺟ ﻲﻓ ةﺪﻋﺎﻘﻟا</w:t>
      </w:r>
    </w:p>
    <w:p w14:paraId="3C22B32C" w14:textId="77777777" w:rsidR="00E9043B" w:rsidRDefault="000C1467">
      <w:pPr>
        <w:spacing w:before="2" w:line="260" w:lineRule="exact"/>
        <w:ind w:left="280" w:right="283"/>
        <w:rPr>
          <w:sz w:val="24"/>
          <w:szCs w:val="24"/>
        </w:rPr>
      </w:pPr>
      <w:r>
        <w:rPr>
          <w:b/>
          <w:sz w:val="24"/>
          <w:szCs w:val="24"/>
        </w:rPr>
        <w:t xml:space="preserve">A.k.a.: a) </w:t>
      </w:r>
      <w:r>
        <w:rPr>
          <w:sz w:val="24"/>
          <w:szCs w:val="24"/>
        </w:rPr>
        <w:t>Al-Qaida of Jihad O</w:t>
      </w:r>
      <w:r>
        <w:rPr>
          <w:spacing w:val="-4"/>
          <w:sz w:val="24"/>
          <w:szCs w:val="24"/>
        </w:rPr>
        <w:t>r</w:t>
      </w:r>
      <w:r>
        <w:rPr>
          <w:sz w:val="24"/>
          <w:szCs w:val="24"/>
        </w:rPr>
        <w:t xml:space="preserve">ganization in the Arabian Peninsula </w:t>
      </w:r>
      <w:r>
        <w:rPr>
          <w:b/>
          <w:sz w:val="24"/>
          <w:szCs w:val="24"/>
        </w:rPr>
        <w:t xml:space="preserve">b) </w:t>
      </w:r>
      <w:r>
        <w:rPr>
          <w:spacing w:val="-17"/>
          <w:sz w:val="24"/>
          <w:szCs w:val="24"/>
        </w:rPr>
        <w:t>T</w:t>
      </w:r>
      <w:r>
        <w:rPr>
          <w:sz w:val="24"/>
          <w:szCs w:val="24"/>
        </w:rPr>
        <w:t xml:space="preserve">anzim Qa’idat al-Jihad fi Jazirat al-Arab </w:t>
      </w:r>
      <w:r>
        <w:rPr>
          <w:b/>
          <w:sz w:val="24"/>
          <w:szCs w:val="24"/>
        </w:rPr>
        <w:t xml:space="preserve">c) </w:t>
      </w:r>
      <w:r>
        <w:rPr>
          <w:sz w:val="24"/>
          <w:szCs w:val="24"/>
        </w:rPr>
        <w:t>Al-Qaida O</w:t>
      </w:r>
      <w:r>
        <w:rPr>
          <w:spacing w:val="-4"/>
          <w:sz w:val="24"/>
          <w:szCs w:val="24"/>
        </w:rPr>
        <w:t>r</w:t>
      </w:r>
      <w:r>
        <w:rPr>
          <w:sz w:val="24"/>
          <w:szCs w:val="24"/>
        </w:rPr>
        <w:t xml:space="preserve">ganization in the Arabian Peninsula (AQAP) </w:t>
      </w:r>
      <w:r>
        <w:rPr>
          <w:b/>
          <w:sz w:val="24"/>
          <w:szCs w:val="24"/>
        </w:rPr>
        <w:t xml:space="preserve">d) </w:t>
      </w:r>
      <w:r>
        <w:rPr>
          <w:sz w:val="24"/>
          <w:szCs w:val="24"/>
        </w:rPr>
        <w:t xml:space="preserve">Al-Qaida in the South Arabian Peninsula </w:t>
      </w:r>
      <w:r>
        <w:rPr>
          <w:b/>
          <w:sz w:val="24"/>
          <w:szCs w:val="24"/>
        </w:rPr>
        <w:t xml:space="preserve">e) </w:t>
      </w:r>
      <w:r>
        <w:rPr>
          <w:sz w:val="24"/>
          <w:szCs w:val="24"/>
        </w:rPr>
        <w:t xml:space="preserve">Ansar al-Shari'a (AAS) </w:t>
      </w:r>
      <w:r>
        <w:rPr>
          <w:b/>
          <w:spacing w:val="-22"/>
          <w:sz w:val="24"/>
          <w:szCs w:val="24"/>
        </w:rPr>
        <w:t>F</w:t>
      </w:r>
      <w:r>
        <w:rPr>
          <w:b/>
          <w:sz w:val="24"/>
          <w:szCs w:val="24"/>
        </w:rPr>
        <w:t xml:space="preserve">.k.a.: </w:t>
      </w:r>
      <w:r>
        <w:rPr>
          <w:sz w:val="24"/>
          <w:szCs w:val="24"/>
        </w:rPr>
        <w:t xml:space="preserve">Al-Qaida in </w:t>
      </w:r>
      <w:r>
        <w:rPr>
          <w:spacing w:val="-24"/>
          <w:sz w:val="24"/>
          <w:szCs w:val="24"/>
        </w:rPr>
        <w:t>Y</w:t>
      </w:r>
      <w:r>
        <w:rPr>
          <w:sz w:val="24"/>
          <w:szCs w:val="24"/>
        </w:rPr>
        <w:t xml:space="preserve">emen (AQY)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19 Jan. 2010 ( amended on 4</w:t>
      </w:r>
    </w:p>
    <w:p w14:paraId="1A407BE6" w14:textId="77777777" w:rsidR="00E9043B" w:rsidRDefault="000C1467">
      <w:pPr>
        <w:spacing w:line="260" w:lineRule="exact"/>
        <w:ind w:left="280" w:right="798"/>
        <w:rPr>
          <w:sz w:val="24"/>
          <w:szCs w:val="24"/>
        </w:rPr>
      </w:pPr>
      <w:r>
        <w:rPr>
          <w:sz w:val="24"/>
          <w:szCs w:val="24"/>
        </w:rPr>
        <w:t xml:space="preserve">Oct. 2012, 15 Jun. 2015, 24 Jun. 2016 ) </w:t>
      </w:r>
      <w:r>
        <w:rPr>
          <w:b/>
          <w:sz w:val="24"/>
          <w:szCs w:val="24"/>
        </w:rPr>
        <w:t xml:space="preserve">Other information: </w:t>
      </w:r>
      <w:r>
        <w:rPr>
          <w:sz w:val="24"/>
          <w:szCs w:val="24"/>
        </w:rPr>
        <w:t>AQAP is a regional a</w:t>
      </w:r>
      <w:r>
        <w:rPr>
          <w:spacing w:val="-4"/>
          <w:sz w:val="24"/>
          <w:szCs w:val="24"/>
        </w:rPr>
        <w:t>f</w:t>
      </w:r>
      <w:r>
        <w:rPr>
          <w:sz w:val="24"/>
          <w:szCs w:val="24"/>
        </w:rPr>
        <w:t xml:space="preserve">filiate of Al-Qaida (QDe.004) and an armed group operating primarily in Arabian Peninsula. Location: </w:t>
      </w:r>
      <w:r>
        <w:rPr>
          <w:spacing w:val="-24"/>
          <w:sz w:val="24"/>
          <w:szCs w:val="24"/>
        </w:rPr>
        <w:t>Y</w:t>
      </w:r>
      <w:r>
        <w:rPr>
          <w:sz w:val="24"/>
          <w:szCs w:val="24"/>
        </w:rPr>
        <w:t xml:space="preserve">emen. Alternative location: Saudi Arabia (2004 – 2006). Formed in Jan. 2009 when Al-Qaida in </w:t>
      </w:r>
      <w:r>
        <w:rPr>
          <w:spacing w:val="-24"/>
          <w:sz w:val="24"/>
          <w:szCs w:val="24"/>
        </w:rPr>
        <w:t>Y</w:t>
      </w:r>
      <w:r>
        <w:rPr>
          <w:sz w:val="24"/>
          <w:szCs w:val="24"/>
        </w:rPr>
        <w:t>emen combined with Saudi</w:t>
      </w:r>
    </w:p>
    <w:p w14:paraId="36DDE306" w14:textId="77777777" w:rsidR="00E9043B" w:rsidRDefault="000C1467">
      <w:pPr>
        <w:spacing w:line="260" w:lineRule="exact"/>
        <w:ind w:left="280" w:right="308"/>
        <w:rPr>
          <w:sz w:val="24"/>
          <w:szCs w:val="24"/>
        </w:rPr>
      </w:pPr>
      <w:r>
        <w:rPr>
          <w:sz w:val="24"/>
          <w:szCs w:val="24"/>
        </w:rPr>
        <w:t>Arabian Al-Qaida operatives. Leader of AQAP is Qasim Mohamed Mahdi Al-Rimi (QDi.282). Ansar al-Shari’a was formed in early 20</w:t>
      </w:r>
      <w:r>
        <w:rPr>
          <w:spacing w:val="-9"/>
          <w:sz w:val="24"/>
          <w:szCs w:val="24"/>
        </w:rPr>
        <w:t>1</w:t>
      </w:r>
      <w:r>
        <w:rPr>
          <w:sz w:val="24"/>
          <w:szCs w:val="24"/>
        </w:rPr>
        <w:t xml:space="preserve">1 by AQAP and has taken responsibility for multiple attacks in </w:t>
      </w:r>
      <w:r>
        <w:rPr>
          <w:spacing w:val="-24"/>
          <w:sz w:val="24"/>
          <w:szCs w:val="24"/>
        </w:rPr>
        <w:t>Y</w:t>
      </w:r>
      <w:r>
        <w:rPr>
          <w:sz w:val="24"/>
          <w:szCs w:val="24"/>
        </w:rPr>
        <w:t>emen against both government and civilian ta</w:t>
      </w:r>
      <w:r>
        <w:rPr>
          <w:spacing w:val="-4"/>
          <w:sz w:val="24"/>
          <w:szCs w:val="24"/>
        </w:rPr>
        <w:t>r</w:t>
      </w:r>
      <w:r>
        <w:rPr>
          <w:sz w:val="24"/>
          <w:szCs w:val="24"/>
        </w:rPr>
        <w:t>gets. INTERPOL-UN Security Council Special Notice web link:</w:t>
      </w:r>
      <w:hyperlink r:id="rId107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79">
        <w:r>
          <w:rPr>
            <w:color w:val="541A8B"/>
            <w:sz w:val="24"/>
            <w:szCs w:val="24"/>
            <w:u w:val="single" w:color="541A8B"/>
          </w:rPr>
          <w:t xml:space="preserve">click  here </w:t>
        </w:r>
      </w:hyperlink>
    </w:p>
    <w:p w14:paraId="795B270E" w14:textId="77777777" w:rsidR="00E9043B" w:rsidRDefault="00E9043B">
      <w:pPr>
        <w:spacing w:before="13" w:line="220" w:lineRule="exact"/>
        <w:rPr>
          <w:sz w:val="22"/>
          <w:szCs w:val="22"/>
        </w:rPr>
      </w:pPr>
    </w:p>
    <w:p w14:paraId="38F64809" w14:textId="77777777" w:rsidR="00E9043B" w:rsidRDefault="000C1467">
      <w:pPr>
        <w:spacing w:before="29"/>
        <w:ind w:left="280"/>
        <w:rPr>
          <w:sz w:val="24"/>
          <w:szCs w:val="24"/>
        </w:rPr>
      </w:pPr>
      <w:r>
        <w:rPr>
          <w:b/>
          <w:sz w:val="24"/>
          <w:szCs w:val="24"/>
        </w:rPr>
        <w:t xml:space="preserve">SOe.001 Name: </w:t>
      </w:r>
      <w:r>
        <w:rPr>
          <w:sz w:val="24"/>
          <w:szCs w:val="24"/>
        </w:rPr>
        <w:t>AL-SHABAAB</w:t>
      </w:r>
    </w:p>
    <w:p w14:paraId="5B365629" w14:textId="77777777" w:rsidR="00E9043B" w:rsidRDefault="000C1467">
      <w:pPr>
        <w:spacing w:before="2" w:line="260" w:lineRule="exact"/>
        <w:ind w:left="280" w:right="326"/>
        <w:rPr>
          <w:sz w:val="24"/>
          <w:szCs w:val="24"/>
        </w:rPr>
      </w:pPr>
      <w:r>
        <w:rPr>
          <w:b/>
          <w:sz w:val="24"/>
          <w:szCs w:val="24"/>
        </w:rPr>
        <w:t xml:space="preserve">A.k.a.: a) </w:t>
      </w:r>
      <w:r>
        <w:rPr>
          <w:sz w:val="24"/>
          <w:szCs w:val="24"/>
        </w:rPr>
        <w:t xml:space="preserve">AL-SHABAB </w:t>
      </w:r>
      <w:r>
        <w:rPr>
          <w:b/>
          <w:sz w:val="24"/>
          <w:szCs w:val="24"/>
        </w:rPr>
        <w:t xml:space="preserve">b) </w:t>
      </w:r>
      <w:r>
        <w:rPr>
          <w:sz w:val="24"/>
          <w:szCs w:val="24"/>
        </w:rPr>
        <w:t xml:space="preserve">SHABAAB </w:t>
      </w:r>
      <w:r>
        <w:rPr>
          <w:b/>
          <w:sz w:val="24"/>
          <w:szCs w:val="24"/>
        </w:rPr>
        <w:t xml:space="preserve">c) </w:t>
      </w:r>
      <w:r>
        <w:rPr>
          <w:sz w:val="24"/>
          <w:szCs w:val="24"/>
        </w:rPr>
        <w:t xml:space="preserve">THE YOUTH </w:t>
      </w:r>
      <w:r>
        <w:rPr>
          <w:b/>
          <w:sz w:val="24"/>
          <w:szCs w:val="24"/>
        </w:rPr>
        <w:t xml:space="preserve">d) </w:t>
      </w:r>
      <w:r>
        <w:rPr>
          <w:sz w:val="24"/>
          <w:szCs w:val="24"/>
        </w:rPr>
        <w:t xml:space="preserve">MUJAHIDIN AL-SHABAAB MOVEMENT </w:t>
      </w:r>
      <w:r>
        <w:rPr>
          <w:b/>
          <w:sz w:val="24"/>
          <w:szCs w:val="24"/>
        </w:rPr>
        <w:t xml:space="preserve">e) </w:t>
      </w:r>
      <w:r>
        <w:rPr>
          <w:sz w:val="24"/>
          <w:szCs w:val="24"/>
        </w:rPr>
        <w:t xml:space="preserve">MUJAHIDEEN YOUTH MOVEMENT </w:t>
      </w:r>
      <w:r>
        <w:rPr>
          <w:b/>
          <w:sz w:val="24"/>
          <w:szCs w:val="24"/>
        </w:rPr>
        <w:t xml:space="preserve">f) </w:t>
      </w:r>
      <w:r>
        <w:rPr>
          <w:sz w:val="24"/>
          <w:szCs w:val="24"/>
        </w:rPr>
        <w:t xml:space="preserve">MUJAHIDIN YOUTH MOVEMENT </w:t>
      </w:r>
      <w:r>
        <w:rPr>
          <w:b/>
          <w:sz w:val="24"/>
          <w:szCs w:val="24"/>
        </w:rPr>
        <w:t xml:space="preserve">g) </w:t>
      </w:r>
      <w:r>
        <w:rPr>
          <w:sz w:val="24"/>
          <w:szCs w:val="24"/>
        </w:rPr>
        <w:t xml:space="preserve">MYM </w:t>
      </w:r>
      <w:r>
        <w:rPr>
          <w:b/>
          <w:sz w:val="24"/>
          <w:szCs w:val="24"/>
        </w:rPr>
        <w:t xml:space="preserve">h) </w:t>
      </w:r>
      <w:r>
        <w:rPr>
          <w:sz w:val="24"/>
          <w:szCs w:val="24"/>
        </w:rPr>
        <w:t>HARAK</w:t>
      </w:r>
      <w:r>
        <w:rPr>
          <w:spacing w:val="-27"/>
          <w:sz w:val="24"/>
          <w:szCs w:val="24"/>
        </w:rPr>
        <w:t>A</w:t>
      </w:r>
      <w:r>
        <w:rPr>
          <w:sz w:val="24"/>
          <w:szCs w:val="24"/>
        </w:rPr>
        <w:t xml:space="preserve">T SHABAB AL-MUJAHIDIN </w:t>
      </w:r>
      <w:r>
        <w:rPr>
          <w:b/>
          <w:sz w:val="24"/>
          <w:szCs w:val="24"/>
        </w:rPr>
        <w:t xml:space="preserve">i) </w:t>
      </w:r>
      <w:r>
        <w:rPr>
          <w:sz w:val="24"/>
          <w:szCs w:val="24"/>
        </w:rPr>
        <w:t xml:space="preserve">HIZBUL SHABAAB </w:t>
      </w:r>
      <w:r>
        <w:rPr>
          <w:b/>
          <w:sz w:val="24"/>
          <w:szCs w:val="24"/>
        </w:rPr>
        <w:t xml:space="preserve">j) </w:t>
      </w:r>
      <w:r>
        <w:rPr>
          <w:sz w:val="24"/>
          <w:szCs w:val="24"/>
        </w:rPr>
        <w:t xml:space="preserve">HISB’UL SHABAAB </w:t>
      </w:r>
      <w:r>
        <w:rPr>
          <w:b/>
          <w:sz w:val="24"/>
          <w:szCs w:val="24"/>
        </w:rPr>
        <w:t xml:space="preserve">k) </w:t>
      </w:r>
      <w:r>
        <w:rPr>
          <w:sz w:val="24"/>
          <w:szCs w:val="24"/>
        </w:rPr>
        <w:t>AL-SHABAAB AL- ISLAMI</w:t>
      </w:r>
      <w:r>
        <w:rPr>
          <w:spacing w:val="-27"/>
          <w:sz w:val="24"/>
          <w:szCs w:val="24"/>
        </w:rPr>
        <w:t>Y</w:t>
      </w:r>
      <w:r>
        <w:rPr>
          <w:sz w:val="24"/>
          <w:szCs w:val="24"/>
        </w:rPr>
        <w:t xml:space="preserve">A </w:t>
      </w:r>
      <w:r>
        <w:rPr>
          <w:b/>
          <w:sz w:val="24"/>
          <w:szCs w:val="24"/>
        </w:rPr>
        <w:t xml:space="preserve">l) </w:t>
      </w:r>
      <w:r>
        <w:rPr>
          <w:sz w:val="24"/>
          <w:szCs w:val="24"/>
        </w:rPr>
        <w:t xml:space="preserve">YOUTH WING </w:t>
      </w:r>
      <w:r>
        <w:rPr>
          <w:b/>
          <w:sz w:val="24"/>
          <w:szCs w:val="24"/>
        </w:rPr>
        <w:t xml:space="preserve">m) </w:t>
      </w:r>
      <w:r>
        <w:rPr>
          <w:sz w:val="24"/>
          <w:szCs w:val="24"/>
        </w:rPr>
        <w:t xml:space="preserve">AL-SHABAAB AL-ISLAAM </w:t>
      </w:r>
      <w:r>
        <w:rPr>
          <w:b/>
          <w:sz w:val="24"/>
          <w:szCs w:val="24"/>
        </w:rPr>
        <w:t xml:space="preserve">n) </w:t>
      </w:r>
      <w:r>
        <w:rPr>
          <w:sz w:val="24"/>
          <w:szCs w:val="24"/>
        </w:rPr>
        <w:t xml:space="preserve">AL-SHABAAB AL-JIHAAD </w:t>
      </w:r>
      <w:r>
        <w:rPr>
          <w:b/>
          <w:sz w:val="24"/>
          <w:szCs w:val="24"/>
        </w:rPr>
        <w:t xml:space="preserve">o) </w:t>
      </w:r>
      <w:r>
        <w:rPr>
          <w:sz w:val="24"/>
          <w:szCs w:val="24"/>
        </w:rPr>
        <w:t xml:space="preserve">THE UNITY OF ISLAMIC YOUTH </w:t>
      </w:r>
      <w:r>
        <w:rPr>
          <w:b/>
          <w:sz w:val="24"/>
          <w:szCs w:val="24"/>
        </w:rPr>
        <w:t xml:space="preserve">p) </w:t>
      </w:r>
      <w:r>
        <w:rPr>
          <w:sz w:val="24"/>
          <w:szCs w:val="24"/>
        </w:rPr>
        <w:t>HARAK</w:t>
      </w:r>
      <w:r>
        <w:rPr>
          <w:spacing w:val="-27"/>
          <w:sz w:val="24"/>
          <w:szCs w:val="24"/>
        </w:rPr>
        <w:t>A</w:t>
      </w:r>
      <w:r>
        <w:rPr>
          <w:sz w:val="24"/>
          <w:szCs w:val="24"/>
        </w:rPr>
        <w:t xml:space="preserve">T AL - SHABAAB AL - MUJAAHIDIIN </w:t>
      </w:r>
      <w:r>
        <w:rPr>
          <w:b/>
          <w:sz w:val="24"/>
          <w:szCs w:val="24"/>
        </w:rPr>
        <w:t xml:space="preserve">q) </w:t>
      </w:r>
      <w:r>
        <w:rPr>
          <w:sz w:val="24"/>
          <w:szCs w:val="24"/>
        </w:rPr>
        <w:t>HARAK</w:t>
      </w:r>
      <w:r>
        <w:rPr>
          <w:spacing w:val="-27"/>
          <w:sz w:val="24"/>
          <w:szCs w:val="24"/>
        </w:rPr>
        <w:t>A</w:t>
      </w:r>
      <w:r>
        <w:rPr>
          <w:sz w:val="24"/>
          <w:szCs w:val="24"/>
        </w:rPr>
        <w:t xml:space="preserve">TUL SHABAAB AL MUJAAHIDIIN </w:t>
      </w:r>
      <w:r>
        <w:rPr>
          <w:b/>
          <w:sz w:val="24"/>
          <w:szCs w:val="24"/>
        </w:rPr>
        <w:t xml:space="preserve">r) </w:t>
      </w:r>
      <w:r>
        <w:rPr>
          <w:sz w:val="24"/>
          <w:szCs w:val="24"/>
        </w:rPr>
        <w:t xml:space="preserve">MUJAAHIDIIN YOUTH MOVEMENT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4E945B61" w14:textId="77777777" w:rsidR="00E9043B" w:rsidRDefault="000C1467">
      <w:pPr>
        <w:spacing w:line="260" w:lineRule="exact"/>
        <w:ind w:left="280"/>
        <w:rPr>
          <w:sz w:val="24"/>
          <w:szCs w:val="24"/>
        </w:rPr>
      </w:pPr>
      <w:r>
        <w:rPr>
          <w:sz w:val="24"/>
          <w:szCs w:val="24"/>
        </w:rPr>
        <w:t>12 Ap</w:t>
      </w:r>
      <w:r>
        <w:rPr>
          <w:spacing w:val="-13"/>
          <w:sz w:val="24"/>
          <w:szCs w:val="24"/>
        </w:rPr>
        <w:t>r</w:t>
      </w:r>
      <w:r>
        <w:rPr>
          <w:sz w:val="24"/>
          <w:szCs w:val="24"/>
        </w:rPr>
        <w:t xml:space="preserve">. 2010 </w:t>
      </w:r>
      <w:r>
        <w:rPr>
          <w:b/>
          <w:sz w:val="24"/>
          <w:szCs w:val="24"/>
        </w:rPr>
        <w:t xml:space="preserve">Other information: </w:t>
      </w:r>
      <w:r>
        <w:rPr>
          <w:sz w:val="24"/>
          <w:szCs w:val="24"/>
        </w:rPr>
        <w:t>INTERPOL-UN Security Council Special Notice web link:</w:t>
      </w:r>
    </w:p>
    <w:p w14:paraId="2C827513" w14:textId="77777777" w:rsidR="00E9043B" w:rsidRDefault="003103A9">
      <w:pPr>
        <w:spacing w:line="260" w:lineRule="exact"/>
        <w:ind w:left="280"/>
        <w:rPr>
          <w:sz w:val="24"/>
          <w:szCs w:val="24"/>
        </w:rPr>
      </w:pPr>
      <w:hyperlink r:id="rId1080">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iew-UN-Notices-Entities</w:t>
        </w:r>
      </w:hyperlink>
      <w:r w:rsidR="000C1467">
        <w:rPr>
          <w:sz w:val="24"/>
          <w:szCs w:val="24"/>
        </w:rPr>
        <w:t xml:space="preserve"> </w:t>
      </w:r>
      <w:r w:rsidR="000C1467">
        <w:rPr>
          <w:color w:val="541A8B"/>
          <w:sz w:val="24"/>
          <w:szCs w:val="24"/>
          <w:u w:val="single" w:color="541A8B"/>
        </w:rPr>
        <w:t xml:space="preserve"> </w:t>
      </w:r>
      <w:hyperlink r:id="rId1081">
        <w:r w:rsidR="000C1467">
          <w:rPr>
            <w:color w:val="541A8B"/>
            <w:sz w:val="24"/>
            <w:szCs w:val="24"/>
            <w:u w:val="single" w:color="541A8B"/>
          </w:rPr>
          <w:t xml:space="preserve">click  here </w:t>
        </w:r>
      </w:hyperlink>
    </w:p>
    <w:p w14:paraId="23D235C4" w14:textId="77777777" w:rsidR="00E9043B" w:rsidRDefault="00E9043B">
      <w:pPr>
        <w:spacing w:before="12" w:line="260" w:lineRule="exact"/>
        <w:rPr>
          <w:sz w:val="26"/>
          <w:szCs w:val="26"/>
        </w:rPr>
      </w:pPr>
    </w:p>
    <w:p w14:paraId="52656E34" w14:textId="77777777" w:rsidR="00E9043B" w:rsidRDefault="000C1467">
      <w:pPr>
        <w:spacing w:line="260" w:lineRule="exact"/>
        <w:ind w:left="280" w:right="697"/>
        <w:rPr>
          <w:sz w:val="24"/>
          <w:szCs w:val="24"/>
        </w:rPr>
      </w:pPr>
      <w:r>
        <w:rPr>
          <w:b/>
          <w:sz w:val="24"/>
          <w:szCs w:val="24"/>
        </w:rPr>
        <w:t xml:space="preserve">IQe.206 Name: </w:t>
      </w:r>
      <w:r>
        <w:rPr>
          <w:sz w:val="24"/>
          <w:szCs w:val="24"/>
        </w:rPr>
        <w:t>AL</w:t>
      </w:r>
      <w:r>
        <w:rPr>
          <w:spacing w:val="-18"/>
          <w:sz w:val="24"/>
          <w:szCs w:val="24"/>
        </w:rPr>
        <w:t>F</w:t>
      </w:r>
      <w:r>
        <w:rPr>
          <w:sz w:val="24"/>
          <w:szCs w:val="24"/>
        </w:rPr>
        <w:t>A COM</w:t>
      </w:r>
      <w:r>
        <w:rPr>
          <w:spacing w:val="-22"/>
          <w:sz w:val="24"/>
          <w:szCs w:val="24"/>
        </w:rPr>
        <w:t>P</w:t>
      </w:r>
      <w:r>
        <w:rPr>
          <w:sz w:val="24"/>
          <w:szCs w:val="24"/>
        </w:rPr>
        <w:t>ANY LIMITED FOR INTERN</w:t>
      </w:r>
      <w:r>
        <w:rPr>
          <w:spacing w:val="-27"/>
          <w:sz w:val="24"/>
          <w:szCs w:val="24"/>
        </w:rPr>
        <w:t>A</w:t>
      </w:r>
      <w:r>
        <w:rPr>
          <w:sz w:val="24"/>
          <w:szCs w:val="24"/>
        </w:rPr>
        <w:t xml:space="preserve">TIONAL TRADING AND MARKETING </w:t>
      </w:r>
      <w:r>
        <w:rPr>
          <w:b/>
          <w:sz w:val="24"/>
          <w:szCs w:val="24"/>
        </w:rPr>
        <w:t xml:space="preserve">A.k.a.: a) </w:t>
      </w:r>
      <w:r>
        <w:rPr>
          <w:sz w:val="24"/>
          <w:szCs w:val="24"/>
        </w:rPr>
        <w:t>AL</w:t>
      </w:r>
      <w:r>
        <w:rPr>
          <w:spacing w:val="-18"/>
          <w:sz w:val="24"/>
          <w:szCs w:val="24"/>
        </w:rPr>
        <w:t>F</w:t>
      </w:r>
      <w:r>
        <w:rPr>
          <w:sz w:val="24"/>
          <w:szCs w:val="24"/>
        </w:rPr>
        <w:t>A TRADING COM</w:t>
      </w:r>
      <w:r>
        <w:rPr>
          <w:spacing w:val="-22"/>
          <w:sz w:val="24"/>
          <w:szCs w:val="24"/>
        </w:rPr>
        <w:t>P</w:t>
      </w:r>
      <w:r>
        <w:rPr>
          <w:sz w:val="24"/>
          <w:szCs w:val="24"/>
        </w:rPr>
        <w:t xml:space="preserve">ANY </w:t>
      </w:r>
      <w:r>
        <w:rPr>
          <w:b/>
          <w:sz w:val="24"/>
          <w:szCs w:val="24"/>
        </w:rPr>
        <w:t xml:space="preserve">b) </w:t>
      </w:r>
      <w:r>
        <w:rPr>
          <w:sz w:val="24"/>
          <w:szCs w:val="24"/>
        </w:rPr>
        <w:t>AL</w:t>
      </w:r>
      <w:r>
        <w:rPr>
          <w:spacing w:val="-18"/>
          <w:sz w:val="24"/>
          <w:szCs w:val="24"/>
        </w:rPr>
        <w:t>F</w:t>
      </w:r>
      <w:r>
        <w:rPr>
          <w:sz w:val="24"/>
          <w:szCs w:val="24"/>
        </w:rPr>
        <w:t>A INVESTMENT AND INTERN</w:t>
      </w:r>
      <w:r>
        <w:rPr>
          <w:spacing w:val="-27"/>
          <w:sz w:val="24"/>
          <w:szCs w:val="24"/>
        </w:rPr>
        <w:t>A</w:t>
      </w:r>
      <w:r>
        <w:rPr>
          <w:sz w:val="24"/>
          <w:szCs w:val="24"/>
        </w:rPr>
        <w:t xml:space="preserve">TIONAL TRADING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910606, Amman , </w:t>
      </w:r>
      <w:r>
        <w:rPr>
          <w:spacing w:val="-9"/>
          <w:sz w:val="24"/>
          <w:szCs w:val="24"/>
        </w:rPr>
        <w:t>11</w:t>
      </w:r>
      <w:r>
        <w:rPr>
          <w:sz w:val="24"/>
          <w:szCs w:val="24"/>
        </w:rPr>
        <w:t xml:space="preserve">191 , Jordan </w:t>
      </w:r>
      <w:r>
        <w:rPr>
          <w:b/>
          <w:sz w:val="24"/>
          <w:szCs w:val="24"/>
        </w:rPr>
        <w:t xml:space="preserve">Listed on: </w:t>
      </w:r>
      <w:r>
        <w:rPr>
          <w:sz w:val="24"/>
          <w:szCs w:val="24"/>
        </w:rPr>
        <w:t xml:space="preserve">2 Jun. 2004 </w:t>
      </w:r>
      <w:r>
        <w:rPr>
          <w:b/>
          <w:sz w:val="24"/>
          <w:szCs w:val="24"/>
        </w:rPr>
        <w:t>Other information:</w:t>
      </w:r>
    </w:p>
    <w:p w14:paraId="18419E1B" w14:textId="77777777" w:rsidR="00E9043B" w:rsidRDefault="00E9043B">
      <w:pPr>
        <w:spacing w:before="2" w:line="260" w:lineRule="exact"/>
        <w:rPr>
          <w:sz w:val="26"/>
          <w:szCs w:val="26"/>
        </w:rPr>
      </w:pPr>
    </w:p>
    <w:p w14:paraId="285B23CA" w14:textId="77777777" w:rsidR="00E9043B" w:rsidRDefault="000C1467">
      <w:pPr>
        <w:ind w:left="280"/>
        <w:rPr>
          <w:sz w:val="24"/>
          <w:szCs w:val="24"/>
        </w:rPr>
      </w:pPr>
      <w:r>
        <w:rPr>
          <w:b/>
          <w:sz w:val="24"/>
          <w:szCs w:val="24"/>
        </w:rPr>
        <w:t xml:space="preserve">IRe.003 Name: </w:t>
      </w:r>
      <w:r>
        <w:rPr>
          <w:sz w:val="24"/>
          <w:szCs w:val="24"/>
        </w:rPr>
        <w:t>AMIN INDUSTRIAL COMPLEX</w:t>
      </w:r>
    </w:p>
    <w:p w14:paraId="4B78B5C7" w14:textId="77777777" w:rsidR="00E9043B" w:rsidRDefault="000C1467">
      <w:pPr>
        <w:spacing w:before="2" w:line="260" w:lineRule="exact"/>
        <w:ind w:left="280" w:right="266"/>
        <w:rPr>
          <w:sz w:val="24"/>
          <w:szCs w:val="24"/>
        </w:rPr>
      </w:pPr>
      <w:r>
        <w:rPr>
          <w:b/>
          <w:sz w:val="24"/>
          <w:szCs w:val="24"/>
        </w:rPr>
        <w:t xml:space="preserve">A.k.a.: a) </w:t>
      </w:r>
      <w:r>
        <w:rPr>
          <w:sz w:val="24"/>
          <w:szCs w:val="24"/>
        </w:rPr>
        <w:t xml:space="preserve">Amin Industrial Compound </w:t>
      </w:r>
      <w:r>
        <w:rPr>
          <w:b/>
          <w:sz w:val="24"/>
          <w:szCs w:val="24"/>
        </w:rPr>
        <w:t xml:space="preserve">b) </w:t>
      </w:r>
      <w:r>
        <w:rPr>
          <w:sz w:val="24"/>
          <w:szCs w:val="24"/>
        </w:rPr>
        <w:t xml:space="preserve">Amin Industrial Company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pacing w:val="-27"/>
          <w:sz w:val="24"/>
          <w:szCs w:val="24"/>
        </w:rPr>
        <w:t>P</w:t>
      </w:r>
      <w:r>
        <w:rPr>
          <w:sz w:val="24"/>
          <w:szCs w:val="24"/>
        </w:rPr>
        <w:t xml:space="preserve">.O. Box 91735-549, Mashad, Iran (Islamic Republic of) </w:t>
      </w:r>
      <w:r>
        <w:rPr>
          <w:b/>
          <w:sz w:val="24"/>
          <w:szCs w:val="24"/>
        </w:rPr>
        <w:t xml:space="preserve">b) </w:t>
      </w:r>
      <w:r>
        <w:rPr>
          <w:sz w:val="24"/>
          <w:szCs w:val="24"/>
        </w:rPr>
        <w:t xml:space="preserve">Amin Industrial Estate, Khalage Rd., Seyedi District, Mashad, Iran (Islamic Republic of) </w:t>
      </w:r>
      <w:r>
        <w:rPr>
          <w:b/>
          <w:sz w:val="24"/>
          <w:szCs w:val="24"/>
        </w:rPr>
        <w:t xml:space="preserve">c) </w:t>
      </w:r>
      <w:r>
        <w:rPr>
          <w:sz w:val="24"/>
          <w:szCs w:val="24"/>
        </w:rPr>
        <w:t xml:space="preserve">Kaveh Complex, Khalaj Rd., Seyedi St., Mashad, Iran (Islamic Republic of) </w:t>
      </w:r>
      <w:r>
        <w:rPr>
          <w:b/>
          <w:sz w:val="24"/>
          <w:szCs w:val="24"/>
        </w:rPr>
        <w:t>Listed on:</w:t>
      </w:r>
    </w:p>
    <w:p w14:paraId="70E27260" w14:textId="77777777" w:rsidR="00E9043B" w:rsidRDefault="000C1467">
      <w:pPr>
        <w:spacing w:line="260" w:lineRule="exact"/>
        <w:ind w:left="280" w:right="428"/>
        <w:rPr>
          <w:sz w:val="24"/>
          <w:szCs w:val="24"/>
        </w:rPr>
      </w:pPr>
      <w:r>
        <w:rPr>
          <w:sz w:val="24"/>
          <w:szCs w:val="24"/>
        </w:rPr>
        <w:t xml:space="preserve">9 Jun. 2010 ( amended on 17 Dec. 2014 ) </w:t>
      </w:r>
      <w:r>
        <w:rPr>
          <w:b/>
          <w:sz w:val="24"/>
          <w:szCs w:val="24"/>
        </w:rPr>
        <w:t xml:space="preserve">Other information: </w:t>
      </w:r>
      <w:r>
        <w:rPr>
          <w:sz w:val="24"/>
          <w:szCs w:val="24"/>
        </w:rPr>
        <w:t>Sought temperature controllers which may be used in nuclear research and operational/production facilities. Amin Industrial Complex is owned or controlled b</w:t>
      </w:r>
      <w:r>
        <w:rPr>
          <w:spacing w:val="-16"/>
          <w:sz w:val="24"/>
          <w:szCs w:val="24"/>
        </w:rPr>
        <w:t>y</w:t>
      </w:r>
      <w:r>
        <w:rPr>
          <w:sz w:val="24"/>
          <w:szCs w:val="24"/>
        </w:rPr>
        <w:t>, or acts on behalf of, DIO, which was designated in resolution 1737 (2006). [Old Reference # E.29.I.1]</w:t>
      </w:r>
    </w:p>
    <w:p w14:paraId="3A4AB9F9" w14:textId="77777777" w:rsidR="00E9043B" w:rsidRDefault="00E9043B">
      <w:pPr>
        <w:spacing w:before="2" w:line="260" w:lineRule="exact"/>
        <w:rPr>
          <w:sz w:val="26"/>
          <w:szCs w:val="26"/>
        </w:rPr>
      </w:pPr>
    </w:p>
    <w:p w14:paraId="5FCD4AEA" w14:textId="77777777" w:rsidR="00E9043B" w:rsidRDefault="000C1467">
      <w:pPr>
        <w:ind w:left="280"/>
        <w:rPr>
          <w:sz w:val="24"/>
          <w:szCs w:val="24"/>
        </w:rPr>
      </w:pPr>
      <w:r>
        <w:rPr>
          <w:b/>
          <w:sz w:val="24"/>
          <w:szCs w:val="24"/>
        </w:rPr>
        <w:t xml:space="preserve">IRe.004 Name: </w:t>
      </w:r>
      <w:r>
        <w:rPr>
          <w:sz w:val="24"/>
          <w:szCs w:val="24"/>
        </w:rPr>
        <w:t>AMMUNITION AND ME</w:t>
      </w:r>
      <w:r>
        <w:rPr>
          <w:spacing w:val="-19"/>
          <w:sz w:val="24"/>
          <w:szCs w:val="24"/>
        </w:rPr>
        <w:t>T</w:t>
      </w:r>
      <w:r>
        <w:rPr>
          <w:sz w:val="24"/>
          <w:szCs w:val="24"/>
        </w:rPr>
        <w:t>ALLURGY INDUSTRIES GROUP (AMIG)</w:t>
      </w:r>
    </w:p>
    <w:p w14:paraId="61BFDB75" w14:textId="77777777" w:rsidR="00E9043B" w:rsidRDefault="000C1467">
      <w:pPr>
        <w:spacing w:line="260" w:lineRule="exact"/>
        <w:ind w:left="280"/>
        <w:rPr>
          <w:sz w:val="24"/>
          <w:szCs w:val="24"/>
        </w:rPr>
      </w:pPr>
      <w:r>
        <w:rPr>
          <w:b/>
          <w:sz w:val="24"/>
          <w:szCs w:val="24"/>
        </w:rPr>
        <w:t xml:space="preserve">A.k.a.: </w:t>
      </w:r>
      <w:r>
        <w:rPr>
          <w:sz w:val="24"/>
          <w:szCs w:val="24"/>
        </w:rPr>
        <w:t xml:space="preserve">Ammunition Industries Group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2007 ( amended on 17 Dec.</w:t>
      </w:r>
    </w:p>
    <w:p w14:paraId="1852F94A" w14:textId="77777777" w:rsidR="00E9043B" w:rsidRDefault="000C1467">
      <w:pPr>
        <w:spacing w:before="2" w:line="260" w:lineRule="exact"/>
        <w:ind w:left="280" w:right="385"/>
        <w:rPr>
          <w:sz w:val="24"/>
          <w:szCs w:val="24"/>
        </w:rPr>
      </w:pPr>
      <w:r>
        <w:rPr>
          <w:sz w:val="24"/>
          <w:szCs w:val="24"/>
        </w:rPr>
        <w:t xml:space="preserve">2014 ) </w:t>
      </w:r>
      <w:r>
        <w:rPr>
          <w:b/>
          <w:sz w:val="24"/>
          <w:szCs w:val="24"/>
        </w:rPr>
        <w:t xml:space="preserve">Other information: </w:t>
      </w:r>
      <w:r>
        <w:rPr>
          <w:sz w:val="24"/>
          <w:szCs w:val="24"/>
        </w:rPr>
        <w:t xml:space="preserve">Controls 7th of </w:t>
      </w:r>
      <w:r>
        <w:rPr>
          <w:spacing w:val="-8"/>
          <w:sz w:val="24"/>
          <w:szCs w:val="24"/>
        </w:rPr>
        <w:t>T</w:t>
      </w:r>
      <w:r>
        <w:rPr>
          <w:sz w:val="24"/>
          <w:szCs w:val="24"/>
        </w:rPr>
        <w:t>i</w:t>
      </w:r>
      <w:r>
        <w:rPr>
          <w:spacing w:val="-10"/>
          <w:sz w:val="24"/>
          <w:szCs w:val="24"/>
        </w:rPr>
        <w:t>r</w:t>
      </w:r>
      <w:r>
        <w:rPr>
          <w:sz w:val="24"/>
          <w:szCs w:val="24"/>
        </w:rPr>
        <w:t>, which is designated under resolution 1737 (2006) for its role in Iran's centrifuge programme. AMIG is in turn owned and controlled by DIO, which is designated under resolution 1737 (2006). [Old Reference # E.47.A.1]</w:t>
      </w:r>
    </w:p>
    <w:p w14:paraId="423240EF" w14:textId="77777777" w:rsidR="00E9043B" w:rsidRDefault="00E9043B">
      <w:pPr>
        <w:spacing w:before="2" w:line="260" w:lineRule="exact"/>
        <w:rPr>
          <w:sz w:val="26"/>
          <w:szCs w:val="26"/>
        </w:rPr>
      </w:pPr>
    </w:p>
    <w:p w14:paraId="1CF1DB61" w14:textId="77777777" w:rsidR="00E9043B" w:rsidRDefault="000C1467">
      <w:pPr>
        <w:ind w:left="280"/>
        <w:rPr>
          <w:sz w:val="24"/>
          <w:szCs w:val="24"/>
        </w:rPr>
      </w:pPr>
      <w:r>
        <w:rPr>
          <w:b/>
          <w:sz w:val="24"/>
          <w:szCs w:val="24"/>
        </w:rPr>
        <w:t xml:space="preserve">KPe.009 Name: </w:t>
      </w:r>
      <w:r>
        <w:rPr>
          <w:sz w:val="24"/>
          <w:szCs w:val="24"/>
        </w:rPr>
        <w:t>AMROGGANG DEVELOPMENT BANKING CORPOR</w:t>
      </w:r>
      <w:r>
        <w:rPr>
          <w:spacing w:val="-27"/>
          <w:sz w:val="24"/>
          <w:szCs w:val="24"/>
        </w:rPr>
        <w:t>A</w:t>
      </w:r>
      <w:r>
        <w:rPr>
          <w:sz w:val="24"/>
          <w:szCs w:val="24"/>
        </w:rPr>
        <w:t>TION</w:t>
      </w:r>
    </w:p>
    <w:p w14:paraId="0579E7D1" w14:textId="77777777" w:rsidR="00E9043B" w:rsidRDefault="000C1467">
      <w:pPr>
        <w:spacing w:before="2" w:line="260" w:lineRule="exact"/>
        <w:ind w:left="280" w:right="310"/>
        <w:rPr>
          <w:sz w:val="24"/>
          <w:szCs w:val="24"/>
        </w:rPr>
        <w:sectPr w:rsidR="00E9043B">
          <w:pgSz w:w="12240" w:h="15840"/>
          <w:pgMar w:top="380" w:right="420" w:bottom="280" w:left="420" w:header="197" w:footer="248" w:gutter="0"/>
          <w:cols w:space="720"/>
        </w:sectPr>
      </w:pPr>
      <w:r>
        <w:rPr>
          <w:b/>
          <w:sz w:val="24"/>
          <w:szCs w:val="24"/>
        </w:rPr>
        <w:t xml:space="preserve">A.k.a.: a) </w:t>
      </w:r>
      <w:r>
        <w:rPr>
          <w:sz w:val="24"/>
          <w:szCs w:val="24"/>
        </w:rPr>
        <w:t xml:space="preserve">AMROGGANG Development Bank </w:t>
      </w:r>
      <w:r>
        <w:rPr>
          <w:b/>
          <w:sz w:val="24"/>
          <w:szCs w:val="24"/>
        </w:rPr>
        <w:t xml:space="preserve">b) </w:t>
      </w:r>
      <w:r>
        <w:rPr>
          <w:sz w:val="24"/>
          <w:szCs w:val="24"/>
        </w:rPr>
        <w:t xml:space="preserve">Amnokkang Development Bank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17"/>
          <w:sz w:val="24"/>
          <w:szCs w:val="24"/>
        </w:rPr>
        <w:t>T</w:t>
      </w:r>
      <w:r>
        <w:rPr>
          <w:sz w:val="24"/>
          <w:szCs w:val="24"/>
        </w:rPr>
        <w:t xml:space="preserve">ongan- dong, Pyongyang, Democratic People's Republic of Korea </w:t>
      </w:r>
      <w:r>
        <w:rPr>
          <w:b/>
          <w:sz w:val="24"/>
          <w:szCs w:val="24"/>
        </w:rPr>
        <w:t xml:space="preserve">Listed on: </w:t>
      </w:r>
      <w:r>
        <w:rPr>
          <w:sz w:val="24"/>
          <w:szCs w:val="24"/>
        </w:rPr>
        <w:t xml:space="preserve">2 May 2012 </w:t>
      </w:r>
      <w:r>
        <w:rPr>
          <w:b/>
          <w:sz w:val="24"/>
          <w:szCs w:val="24"/>
        </w:rPr>
        <w:t xml:space="preserve">Other information: </w:t>
      </w:r>
      <w:r>
        <w:rPr>
          <w:sz w:val="24"/>
          <w:szCs w:val="24"/>
        </w:rPr>
        <w:t xml:space="preserve">Amroggang, which was established in 2006, is a </w:t>
      </w:r>
      <w:r>
        <w:rPr>
          <w:spacing w:val="-17"/>
          <w:sz w:val="24"/>
          <w:szCs w:val="24"/>
        </w:rPr>
        <w:t>T</w:t>
      </w:r>
      <w:r>
        <w:rPr>
          <w:sz w:val="24"/>
          <w:szCs w:val="24"/>
        </w:rPr>
        <w:t>anchon Commercial Bank-related company managed by</w:t>
      </w:r>
    </w:p>
    <w:p w14:paraId="30BEECA8" w14:textId="77777777" w:rsidR="00E9043B" w:rsidRDefault="00E9043B">
      <w:pPr>
        <w:spacing w:line="140" w:lineRule="exact"/>
        <w:rPr>
          <w:sz w:val="14"/>
          <w:szCs w:val="14"/>
        </w:rPr>
      </w:pPr>
    </w:p>
    <w:p w14:paraId="2789B78F" w14:textId="77777777" w:rsidR="00E9043B" w:rsidRDefault="000C1467">
      <w:pPr>
        <w:spacing w:before="37" w:line="260" w:lineRule="exact"/>
        <w:ind w:left="280" w:right="321"/>
        <w:rPr>
          <w:sz w:val="24"/>
          <w:szCs w:val="24"/>
        </w:rPr>
      </w:pPr>
      <w:r>
        <w:rPr>
          <w:spacing w:val="-17"/>
          <w:sz w:val="24"/>
          <w:szCs w:val="24"/>
        </w:rPr>
        <w:t>T</w:t>
      </w:r>
      <w:r>
        <w:rPr>
          <w:sz w:val="24"/>
          <w:szCs w:val="24"/>
        </w:rPr>
        <w:t>anchon o</w:t>
      </w:r>
      <w:r>
        <w:rPr>
          <w:spacing w:val="-4"/>
          <w:sz w:val="24"/>
          <w:szCs w:val="24"/>
        </w:rPr>
        <w:t>f</w:t>
      </w:r>
      <w:r>
        <w:rPr>
          <w:sz w:val="24"/>
          <w:szCs w:val="24"/>
        </w:rPr>
        <w:t xml:space="preserve">ficials. </w:t>
      </w:r>
      <w:r>
        <w:rPr>
          <w:spacing w:val="-17"/>
          <w:sz w:val="24"/>
          <w:szCs w:val="24"/>
        </w:rPr>
        <w:t>T</w:t>
      </w:r>
      <w:r>
        <w:rPr>
          <w:sz w:val="24"/>
          <w:szCs w:val="24"/>
        </w:rPr>
        <w:t>anchon plays a role in financing KOMID</w:t>
      </w:r>
      <w:r>
        <w:rPr>
          <w:spacing w:val="-13"/>
          <w:sz w:val="24"/>
          <w:szCs w:val="24"/>
        </w:rPr>
        <w:t>’</w:t>
      </w:r>
      <w:r>
        <w:rPr>
          <w:sz w:val="24"/>
          <w:szCs w:val="24"/>
        </w:rPr>
        <w:t>s sales of ballistic missiles and has also been involved in ballistic missile transactions from KOMID to Iran</w:t>
      </w:r>
      <w:r>
        <w:rPr>
          <w:spacing w:val="-13"/>
          <w:sz w:val="24"/>
          <w:szCs w:val="24"/>
        </w:rPr>
        <w:t>’</w:t>
      </w:r>
      <w:r>
        <w:rPr>
          <w:sz w:val="24"/>
          <w:szCs w:val="24"/>
        </w:rPr>
        <w:t xml:space="preserve">s Shahid Hemmat Industrial Group (SHIG). </w:t>
      </w:r>
      <w:r>
        <w:rPr>
          <w:spacing w:val="-17"/>
          <w:sz w:val="24"/>
          <w:szCs w:val="24"/>
        </w:rPr>
        <w:t>T</w:t>
      </w:r>
      <w:r>
        <w:rPr>
          <w:sz w:val="24"/>
          <w:szCs w:val="24"/>
        </w:rPr>
        <w:t>anchon Commercial Bank was designated by the Committee in April 2009 and is the main DPRK financial entity for sales of conventional arms, ballistic missiles, and goods related to the assembly and manufacture of such weapons. KOMID was designated by the Committee in April 2009 and is the DPRK</w:t>
      </w:r>
      <w:r>
        <w:rPr>
          <w:spacing w:val="-13"/>
          <w:sz w:val="24"/>
          <w:szCs w:val="24"/>
        </w:rPr>
        <w:t>’</w:t>
      </w:r>
      <w:r>
        <w:rPr>
          <w:sz w:val="24"/>
          <w:szCs w:val="24"/>
        </w:rPr>
        <w:t>s primary arms dealer and main exporter of goods and equipment related to ballistic missiles and conventional weapons. The Security Council designated SHIG in resolution 1737 (2006) as an entity involved in Iran</w:t>
      </w:r>
      <w:r>
        <w:rPr>
          <w:spacing w:val="-13"/>
          <w:sz w:val="24"/>
          <w:szCs w:val="24"/>
        </w:rPr>
        <w:t>’</w:t>
      </w:r>
      <w:r>
        <w:rPr>
          <w:sz w:val="24"/>
          <w:szCs w:val="24"/>
        </w:rPr>
        <w:t>s ballistic missile programme.</w:t>
      </w:r>
    </w:p>
    <w:p w14:paraId="6953AA36" w14:textId="77777777" w:rsidR="00E9043B" w:rsidRDefault="00E9043B">
      <w:pPr>
        <w:spacing w:before="2" w:line="260" w:lineRule="exact"/>
        <w:rPr>
          <w:sz w:val="26"/>
          <w:szCs w:val="26"/>
        </w:rPr>
      </w:pPr>
    </w:p>
    <w:p w14:paraId="49B5BB79" w14:textId="77777777" w:rsidR="00E9043B" w:rsidRDefault="000C1467">
      <w:pPr>
        <w:ind w:left="280"/>
        <w:rPr>
          <w:sz w:val="24"/>
          <w:szCs w:val="24"/>
        </w:rPr>
      </w:pPr>
      <w:r>
        <w:rPr>
          <w:b/>
          <w:sz w:val="24"/>
          <w:szCs w:val="24"/>
        </w:rPr>
        <w:t xml:space="preserve">QDe.146 Name: </w:t>
      </w:r>
      <w:r>
        <w:rPr>
          <w:sz w:val="24"/>
          <w:szCs w:val="24"/>
        </w:rPr>
        <w:t>ANSAR AL CHARIA BENGHAZI</w:t>
      </w:r>
    </w:p>
    <w:p w14:paraId="5BE5F356" w14:textId="77777777" w:rsidR="00E9043B" w:rsidRDefault="000C1467">
      <w:pPr>
        <w:spacing w:line="260" w:lineRule="exact"/>
        <w:ind w:left="280"/>
        <w:rPr>
          <w:sz w:val="24"/>
          <w:szCs w:val="24"/>
        </w:rPr>
      </w:pPr>
      <w:r>
        <w:rPr>
          <w:b/>
          <w:sz w:val="24"/>
          <w:szCs w:val="24"/>
        </w:rPr>
        <w:t xml:space="preserve">Name (original script): </w:t>
      </w:r>
      <w:r>
        <w:rPr>
          <w:sz w:val="24"/>
          <w:szCs w:val="24"/>
        </w:rPr>
        <w:t>يزﺎﻐﻨﺑ - ﺔﻌﯾﺮﺸﻟا رﺎﺼﻧأ</w:t>
      </w:r>
    </w:p>
    <w:p w14:paraId="1FB5170A" w14:textId="77777777" w:rsidR="00E9043B" w:rsidRDefault="000C1467">
      <w:pPr>
        <w:spacing w:line="260" w:lineRule="exact"/>
        <w:ind w:left="280"/>
        <w:rPr>
          <w:sz w:val="24"/>
          <w:szCs w:val="24"/>
        </w:rPr>
      </w:pPr>
      <w:r>
        <w:rPr>
          <w:b/>
          <w:sz w:val="24"/>
          <w:szCs w:val="24"/>
        </w:rPr>
        <w:t xml:space="preserve">A.k.a.: a) </w:t>
      </w:r>
      <w:r>
        <w:rPr>
          <w:sz w:val="24"/>
          <w:szCs w:val="24"/>
        </w:rPr>
        <w:t xml:space="preserve">ﺔﻌﯾﺮﺸﻟا رﺎﺼﻧ (Ansar al Charia) </w:t>
      </w:r>
      <w:r>
        <w:rPr>
          <w:b/>
          <w:sz w:val="24"/>
          <w:szCs w:val="24"/>
        </w:rPr>
        <w:t xml:space="preserve">b) </w:t>
      </w:r>
      <w:r>
        <w:rPr>
          <w:sz w:val="24"/>
          <w:szCs w:val="24"/>
        </w:rPr>
        <w:t xml:space="preserve">Ansar al-Charia </w:t>
      </w:r>
      <w:r>
        <w:rPr>
          <w:b/>
          <w:sz w:val="24"/>
          <w:szCs w:val="24"/>
        </w:rPr>
        <w:t xml:space="preserve">c) </w:t>
      </w:r>
      <w:r>
        <w:rPr>
          <w:sz w:val="24"/>
          <w:szCs w:val="24"/>
        </w:rPr>
        <w:t xml:space="preserve">Ansar al-Sharia </w:t>
      </w:r>
      <w:r>
        <w:rPr>
          <w:b/>
          <w:sz w:val="24"/>
          <w:szCs w:val="24"/>
        </w:rPr>
        <w:t xml:space="preserve">d) </w:t>
      </w:r>
      <w:r>
        <w:rPr>
          <w:sz w:val="24"/>
          <w:szCs w:val="24"/>
        </w:rPr>
        <w:t xml:space="preserve">Ansar al-Charia Benghazi </w:t>
      </w:r>
      <w:r>
        <w:rPr>
          <w:b/>
          <w:sz w:val="24"/>
          <w:szCs w:val="24"/>
        </w:rPr>
        <w:t>e)</w:t>
      </w:r>
    </w:p>
    <w:p w14:paraId="0141AA96" w14:textId="77777777" w:rsidR="00E9043B" w:rsidRDefault="000C1467">
      <w:pPr>
        <w:spacing w:line="260" w:lineRule="exact"/>
        <w:ind w:left="280"/>
        <w:rPr>
          <w:sz w:val="24"/>
          <w:szCs w:val="24"/>
        </w:rPr>
      </w:pPr>
      <w:r>
        <w:rPr>
          <w:sz w:val="24"/>
          <w:szCs w:val="24"/>
        </w:rPr>
        <w:t xml:space="preserve">Ansar al-Sharia Benghazi </w:t>
      </w:r>
      <w:r>
        <w:rPr>
          <w:b/>
          <w:sz w:val="24"/>
          <w:szCs w:val="24"/>
        </w:rPr>
        <w:t xml:space="preserve">f) </w:t>
      </w:r>
      <w:r>
        <w:rPr>
          <w:sz w:val="24"/>
          <w:szCs w:val="24"/>
        </w:rPr>
        <w:t xml:space="preserve">ﺎﯿﺒﯿﻠﺑ ﺔﻌﯾﺮﺸﻟا رﺎﺼﻧأ (Ansar al Charia in Libya (ASL)) </w:t>
      </w:r>
      <w:r>
        <w:rPr>
          <w:b/>
          <w:sz w:val="24"/>
          <w:szCs w:val="24"/>
        </w:rPr>
        <w:t xml:space="preserve">g) </w:t>
      </w:r>
      <w:r>
        <w:rPr>
          <w:sz w:val="24"/>
          <w:szCs w:val="24"/>
        </w:rPr>
        <w:t>ﺔﻌﯾﺮﺸﻟا رﺎﺼﻧأ ﺔﺒﯿﺘﻛ (Katibat</w:t>
      </w:r>
    </w:p>
    <w:p w14:paraId="4F39E8B3" w14:textId="77777777" w:rsidR="00E9043B" w:rsidRDefault="000C1467">
      <w:pPr>
        <w:spacing w:before="2" w:line="260" w:lineRule="exact"/>
        <w:ind w:left="280" w:right="228"/>
        <w:rPr>
          <w:sz w:val="24"/>
          <w:szCs w:val="24"/>
        </w:rPr>
      </w:pPr>
      <w:r>
        <w:rPr>
          <w:sz w:val="24"/>
          <w:szCs w:val="24"/>
        </w:rPr>
        <w:t xml:space="preserve">Ansar al Charia) </w:t>
      </w:r>
      <w:r>
        <w:rPr>
          <w:b/>
          <w:sz w:val="24"/>
          <w:szCs w:val="24"/>
        </w:rPr>
        <w:t xml:space="preserve">h) </w:t>
      </w:r>
      <w:r>
        <w:rPr>
          <w:sz w:val="24"/>
          <w:szCs w:val="24"/>
        </w:rPr>
        <w:t xml:space="preserve">Ansar al Sharia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(Operates in Benghazi, Libya) </w:t>
      </w:r>
      <w:r>
        <w:rPr>
          <w:b/>
          <w:sz w:val="24"/>
          <w:szCs w:val="24"/>
        </w:rPr>
        <w:t xml:space="preserve">b) </w:t>
      </w:r>
      <w:r>
        <w:rPr>
          <w:sz w:val="24"/>
          <w:szCs w:val="24"/>
        </w:rPr>
        <w:t xml:space="preserve">(Support network in </w:t>
      </w:r>
      <w:r>
        <w:rPr>
          <w:spacing w:val="-8"/>
          <w:sz w:val="24"/>
          <w:szCs w:val="24"/>
        </w:rPr>
        <w:t>T</w:t>
      </w:r>
      <w:r>
        <w:rPr>
          <w:sz w:val="24"/>
          <w:szCs w:val="24"/>
        </w:rPr>
        <w:t xml:space="preserve">unisia) </w:t>
      </w:r>
      <w:r>
        <w:rPr>
          <w:b/>
          <w:sz w:val="24"/>
          <w:szCs w:val="24"/>
        </w:rPr>
        <w:t xml:space="preserve">Listed on: </w:t>
      </w:r>
      <w:r>
        <w:rPr>
          <w:sz w:val="24"/>
          <w:szCs w:val="24"/>
        </w:rPr>
        <w:t>19 No</w:t>
      </w:r>
      <w:r>
        <w:rPr>
          <w:spacing w:val="-16"/>
          <w:sz w:val="24"/>
          <w:szCs w:val="24"/>
        </w:rPr>
        <w:t>v</w:t>
      </w:r>
      <w:r>
        <w:rPr>
          <w:sz w:val="24"/>
          <w:szCs w:val="24"/>
        </w:rPr>
        <w:t xml:space="preserve">. 2014 ( amended on 6 Dec. 2019 ) </w:t>
      </w:r>
      <w:r>
        <w:rPr>
          <w:b/>
          <w:sz w:val="24"/>
          <w:szCs w:val="24"/>
        </w:rPr>
        <w:t xml:space="preserve">Other information: </w:t>
      </w:r>
      <w:r>
        <w:rPr>
          <w:sz w:val="24"/>
          <w:szCs w:val="24"/>
        </w:rPr>
        <w:t>Associated with the O</w:t>
      </w:r>
      <w:r>
        <w:rPr>
          <w:spacing w:val="-4"/>
          <w:sz w:val="24"/>
          <w:szCs w:val="24"/>
        </w:rPr>
        <w:t>r</w:t>
      </w:r>
      <w:r>
        <w:rPr>
          <w:sz w:val="24"/>
          <w:szCs w:val="24"/>
        </w:rPr>
        <w:t xml:space="preserve">ganization of Al-Qaida in the Islamic Maghreb (QDe.014), Al Mourabitoun (QDe.141), Ansar al-Shari’a in </w:t>
      </w:r>
      <w:r>
        <w:rPr>
          <w:spacing w:val="-8"/>
          <w:sz w:val="24"/>
          <w:szCs w:val="24"/>
        </w:rPr>
        <w:t>T</w:t>
      </w:r>
      <w:r>
        <w:rPr>
          <w:sz w:val="24"/>
          <w:szCs w:val="24"/>
        </w:rPr>
        <w:t>unisia (AAS-T) (QDe.143), and Ansar al Charia Derna (QDe.145). The leader is Mohamed al-Zahawi (not listed). Runs training camps for foreign terrorist fighters travelling to Syria, Iraq and Mali. Review pursuant to Security Council resolution 2368 (2017) was concluded on 4 Dec. 2019 INTERPOL-UN Security Council</w:t>
      </w:r>
      <w:hyperlink r:id="rId1082">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 </w:t>
        </w:r>
      </w:hyperlink>
    </w:p>
    <w:p w14:paraId="7BA0FB4F" w14:textId="77777777" w:rsidR="00E9043B" w:rsidRDefault="000C1467">
      <w:pPr>
        <w:spacing w:line="260" w:lineRule="exact"/>
        <w:ind w:left="280"/>
        <w:rPr>
          <w:sz w:val="24"/>
          <w:szCs w:val="24"/>
        </w:rPr>
      </w:pPr>
      <w:r>
        <w:rPr>
          <w:color w:val="541A8B"/>
          <w:sz w:val="24"/>
          <w:szCs w:val="24"/>
          <w:u w:val="single" w:color="541A8B"/>
        </w:rPr>
        <w:t xml:space="preserve"> </w:t>
      </w:r>
      <w:hyperlink r:id="rId1083">
        <w:r>
          <w:rPr>
            <w:color w:val="541A8B"/>
            <w:sz w:val="24"/>
            <w:szCs w:val="24"/>
            <w:u w:val="single" w:color="541A8B"/>
          </w:rPr>
          <w:t xml:space="preserve">here </w:t>
        </w:r>
      </w:hyperlink>
    </w:p>
    <w:p w14:paraId="69D5FAA9" w14:textId="77777777" w:rsidR="00E9043B" w:rsidRDefault="00E9043B">
      <w:pPr>
        <w:spacing w:before="4" w:line="260" w:lineRule="exact"/>
        <w:rPr>
          <w:sz w:val="26"/>
          <w:szCs w:val="26"/>
        </w:rPr>
      </w:pPr>
    </w:p>
    <w:p w14:paraId="50FE1410" w14:textId="77777777" w:rsidR="00E9043B" w:rsidRDefault="000C1467">
      <w:pPr>
        <w:ind w:left="280"/>
        <w:rPr>
          <w:sz w:val="24"/>
          <w:szCs w:val="24"/>
        </w:rPr>
      </w:pPr>
      <w:r>
        <w:rPr>
          <w:b/>
          <w:sz w:val="24"/>
          <w:szCs w:val="24"/>
        </w:rPr>
        <w:t xml:space="preserve">QDe.145 Name: </w:t>
      </w:r>
      <w:r>
        <w:rPr>
          <w:sz w:val="24"/>
          <w:szCs w:val="24"/>
        </w:rPr>
        <w:t>ANSAR AL CHARIA DERNA</w:t>
      </w:r>
    </w:p>
    <w:p w14:paraId="3E548E84" w14:textId="77777777" w:rsidR="00E9043B" w:rsidRDefault="000C1467">
      <w:pPr>
        <w:spacing w:line="260" w:lineRule="exact"/>
        <w:ind w:left="280"/>
        <w:rPr>
          <w:sz w:val="24"/>
          <w:szCs w:val="24"/>
        </w:rPr>
      </w:pPr>
      <w:r>
        <w:rPr>
          <w:b/>
          <w:sz w:val="24"/>
          <w:szCs w:val="24"/>
        </w:rPr>
        <w:t xml:space="preserve">Name (original script): </w:t>
      </w:r>
      <w:r>
        <w:rPr>
          <w:sz w:val="24"/>
          <w:szCs w:val="24"/>
        </w:rPr>
        <w:t>ﺔﻧرد – ﺔﻌﯾﺮﺸﻟا رﺎﺼﻧأ</w:t>
      </w:r>
    </w:p>
    <w:p w14:paraId="4CEC3C96" w14:textId="77777777" w:rsidR="00E9043B" w:rsidRDefault="000C1467">
      <w:pPr>
        <w:spacing w:before="2" w:line="260" w:lineRule="exact"/>
        <w:ind w:left="280" w:right="425"/>
        <w:rPr>
          <w:sz w:val="24"/>
          <w:szCs w:val="24"/>
        </w:rPr>
      </w:pPr>
      <w:r>
        <w:rPr>
          <w:b/>
          <w:sz w:val="24"/>
          <w:szCs w:val="24"/>
        </w:rPr>
        <w:t xml:space="preserve">A.k.a.: a) </w:t>
      </w:r>
      <w:r>
        <w:rPr>
          <w:sz w:val="24"/>
          <w:szCs w:val="24"/>
        </w:rPr>
        <w:t xml:space="preserve">Ansar al-Charia Derna </w:t>
      </w:r>
      <w:r>
        <w:rPr>
          <w:b/>
          <w:sz w:val="24"/>
          <w:szCs w:val="24"/>
        </w:rPr>
        <w:t xml:space="preserve">b) </w:t>
      </w:r>
      <w:r>
        <w:rPr>
          <w:sz w:val="24"/>
          <w:szCs w:val="24"/>
        </w:rPr>
        <w:t xml:space="preserve">Ansar al-Sharia Derna </w:t>
      </w:r>
      <w:r>
        <w:rPr>
          <w:b/>
          <w:sz w:val="24"/>
          <w:szCs w:val="24"/>
        </w:rPr>
        <w:t xml:space="preserve">c) </w:t>
      </w:r>
      <w:r>
        <w:rPr>
          <w:sz w:val="24"/>
          <w:szCs w:val="24"/>
        </w:rPr>
        <w:t xml:space="preserve">ﺔﻌﯾﺮﺸﻟا رﺎﺼﻧأ (Ansar al Charia) </w:t>
      </w:r>
      <w:r>
        <w:rPr>
          <w:b/>
          <w:sz w:val="24"/>
          <w:szCs w:val="24"/>
        </w:rPr>
        <w:t xml:space="preserve">d) </w:t>
      </w:r>
      <w:r>
        <w:rPr>
          <w:sz w:val="24"/>
          <w:szCs w:val="24"/>
        </w:rPr>
        <w:t xml:space="preserve">Ansar al-Sharia </w:t>
      </w:r>
      <w:r>
        <w:rPr>
          <w:b/>
          <w:sz w:val="24"/>
          <w:szCs w:val="24"/>
        </w:rPr>
        <w:t xml:space="preserve">e) </w:t>
      </w:r>
      <w:r>
        <w:rPr>
          <w:sz w:val="24"/>
          <w:szCs w:val="24"/>
        </w:rPr>
        <w:t xml:space="preserve">Ansar al Sharia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(Operates in Derna and Jebel Akhda</w:t>
      </w:r>
      <w:r>
        <w:rPr>
          <w:spacing w:val="-10"/>
          <w:sz w:val="24"/>
          <w:szCs w:val="24"/>
        </w:rPr>
        <w:t>r</w:t>
      </w:r>
      <w:r>
        <w:rPr>
          <w:sz w:val="24"/>
          <w:szCs w:val="24"/>
        </w:rPr>
        <w:t xml:space="preserve">, Libya) </w:t>
      </w:r>
      <w:r>
        <w:rPr>
          <w:b/>
          <w:sz w:val="24"/>
          <w:szCs w:val="24"/>
        </w:rPr>
        <w:t xml:space="preserve">b) </w:t>
      </w:r>
      <w:r>
        <w:rPr>
          <w:sz w:val="24"/>
          <w:szCs w:val="24"/>
        </w:rPr>
        <w:t xml:space="preserve">(Support network in </w:t>
      </w:r>
      <w:r>
        <w:rPr>
          <w:spacing w:val="-8"/>
          <w:sz w:val="24"/>
          <w:szCs w:val="24"/>
        </w:rPr>
        <w:t>T</w:t>
      </w:r>
      <w:r>
        <w:rPr>
          <w:sz w:val="24"/>
          <w:szCs w:val="24"/>
        </w:rPr>
        <w:t xml:space="preserve">unisia) </w:t>
      </w:r>
      <w:r>
        <w:rPr>
          <w:b/>
          <w:sz w:val="24"/>
          <w:szCs w:val="24"/>
        </w:rPr>
        <w:t xml:space="preserve">Listed on: </w:t>
      </w:r>
      <w:r>
        <w:rPr>
          <w:sz w:val="24"/>
          <w:szCs w:val="24"/>
        </w:rPr>
        <w:t>19 No</w:t>
      </w:r>
      <w:r>
        <w:rPr>
          <w:spacing w:val="-16"/>
          <w:sz w:val="24"/>
          <w:szCs w:val="24"/>
        </w:rPr>
        <w:t>v</w:t>
      </w:r>
      <w:r>
        <w:rPr>
          <w:sz w:val="24"/>
          <w:szCs w:val="24"/>
        </w:rPr>
        <w:t xml:space="preserve">. 2014 ( amended on 6 Dec. 2019 ) </w:t>
      </w:r>
      <w:r>
        <w:rPr>
          <w:b/>
          <w:sz w:val="24"/>
          <w:szCs w:val="24"/>
        </w:rPr>
        <w:t xml:space="preserve">Other information: </w:t>
      </w:r>
      <w:r>
        <w:rPr>
          <w:sz w:val="24"/>
          <w:szCs w:val="24"/>
        </w:rPr>
        <w:t>Associated with the O</w:t>
      </w:r>
      <w:r>
        <w:rPr>
          <w:spacing w:val="-4"/>
          <w:sz w:val="24"/>
          <w:szCs w:val="24"/>
        </w:rPr>
        <w:t>r</w:t>
      </w:r>
      <w:r>
        <w:rPr>
          <w:sz w:val="24"/>
          <w:szCs w:val="24"/>
        </w:rPr>
        <w:t xml:space="preserve">ganization of Al-Qaida in the Islamic Maghreb (QDe.014), Ansar al-Shari’a in </w:t>
      </w:r>
      <w:r>
        <w:rPr>
          <w:spacing w:val="-8"/>
          <w:sz w:val="24"/>
          <w:szCs w:val="24"/>
        </w:rPr>
        <w:t>T</w:t>
      </w:r>
      <w:r>
        <w:rPr>
          <w:sz w:val="24"/>
          <w:szCs w:val="24"/>
        </w:rPr>
        <w:t>unisia (AAS-T) (QDe.143) and Ansar al Charia Benghazi (QDe.146). Runs training camps for foreign terrorist fighters travelling to Syria and Iraq. Review pursuant to Security Council resolution 2368 (2017) was concluded on 4 Dec. 2019</w:t>
      </w:r>
    </w:p>
    <w:p w14:paraId="1DDD3025" w14:textId="77777777" w:rsidR="00E9043B" w:rsidRDefault="003103A9">
      <w:pPr>
        <w:spacing w:line="260" w:lineRule="exact"/>
        <w:ind w:left="280" w:right="1769"/>
        <w:rPr>
          <w:sz w:val="24"/>
          <w:szCs w:val="24"/>
        </w:rPr>
      </w:pPr>
      <w:hyperlink r:id="rId1084">
        <w:r w:rsidR="000C1467">
          <w:rPr>
            <w:sz w:val="24"/>
            <w:szCs w:val="24"/>
          </w:rPr>
          <w:t>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w:t>
      </w:r>
      <w:hyperlink r:id="rId1085">
        <w:r w:rsidR="000C1467">
          <w:rPr>
            <w:color w:val="541A8B"/>
            <w:sz w:val="24"/>
            <w:szCs w:val="24"/>
            <w:u w:val="single" w:color="541A8B"/>
          </w:rPr>
          <w:t xml:space="preserve">click  here </w:t>
        </w:r>
      </w:hyperlink>
    </w:p>
    <w:p w14:paraId="498CB343" w14:textId="77777777" w:rsidR="00E9043B" w:rsidRDefault="00E9043B">
      <w:pPr>
        <w:spacing w:before="13" w:line="220" w:lineRule="exact"/>
        <w:rPr>
          <w:sz w:val="22"/>
          <w:szCs w:val="22"/>
        </w:rPr>
      </w:pPr>
    </w:p>
    <w:p w14:paraId="35C5F78B" w14:textId="77777777" w:rsidR="00E9043B" w:rsidRDefault="000C1467">
      <w:pPr>
        <w:spacing w:before="29"/>
        <w:ind w:left="280"/>
        <w:rPr>
          <w:sz w:val="24"/>
          <w:szCs w:val="24"/>
        </w:rPr>
      </w:pPr>
      <w:r>
        <w:rPr>
          <w:b/>
          <w:sz w:val="24"/>
          <w:szCs w:val="24"/>
        </w:rPr>
        <w:t xml:space="preserve">QDe.098 Name: </w:t>
      </w:r>
      <w:r>
        <w:rPr>
          <w:sz w:val="24"/>
          <w:szCs w:val="24"/>
        </w:rPr>
        <w:t>ANSAR AL-ISLAM</w:t>
      </w:r>
    </w:p>
    <w:p w14:paraId="06B6600C" w14:textId="77777777" w:rsidR="00E9043B" w:rsidRDefault="000C1467">
      <w:pPr>
        <w:spacing w:line="260" w:lineRule="exact"/>
        <w:ind w:left="280"/>
        <w:rPr>
          <w:sz w:val="24"/>
          <w:szCs w:val="24"/>
        </w:rPr>
      </w:pPr>
      <w:r>
        <w:rPr>
          <w:b/>
          <w:sz w:val="24"/>
          <w:szCs w:val="24"/>
        </w:rPr>
        <w:t xml:space="preserve">Name (original script): </w:t>
      </w:r>
      <w:r>
        <w:rPr>
          <w:sz w:val="24"/>
          <w:szCs w:val="24"/>
        </w:rPr>
        <w:t>مﻼﺳﻻا رﺎﺼﻧأ</w:t>
      </w:r>
    </w:p>
    <w:p w14:paraId="1D8F69F4" w14:textId="77777777" w:rsidR="00E9043B" w:rsidRDefault="000C1467">
      <w:pPr>
        <w:spacing w:before="2" w:line="260" w:lineRule="exact"/>
        <w:ind w:left="280" w:right="657"/>
        <w:rPr>
          <w:sz w:val="24"/>
          <w:szCs w:val="24"/>
        </w:rPr>
      </w:pPr>
      <w:r>
        <w:rPr>
          <w:b/>
          <w:sz w:val="24"/>
          <w:szCs w:val="24"/>
        </w:rPr>
        <w:t xml:space="preserve">A.k.a.: a) </w:t>
      </w:r>
      <w:r>
        <w:rPr>
          <w:sz w:val="24"/>
          <w:szCs w:val="24"/>
        </w:rPr>
        <w:t xml:space="preserve">Devotees of Islam </w:t>
      </w:r>
      <w:r>
        <w:rPr>
          <w:b/>
          <w:sz w:val="24"/>
          <w:szCs w:val="24"/>
        </w:rPr>
        <w:t xml:space="preserve">b) </w:t>
      </w:r>
      <w:r>
        <w:rPr>
          <w:sz w:val="24"/>
          <w:szCs w:val="24"/>
        </w:rPr>
        <w:t xml:space="preserve">Jund al-Islam </w:t>
      </w:r>
      <w:r>
        <w:rPr>
          <w:b/>
          <w:sz w:val="24"/>
          <w:szCs w:val="24"/>
        </w:rPr>
        <w:t xml:space="preserve">c) </w:t>
      </w:r>
      <w:r>
        <w:rPr>
          <w:sz w:val="24"/>
          <w:szCs w:val="24"/>
        </w:rPr>
        <w:t xml:space="preserve">Soldiers of Islam </w:t>
      </w:r>
      <w:r>
        <w:rPr>
          <w:b/>
          <w:sz w:val="24"/>
          <w:szCs w:val="24"/>
        </w:rPr>
        <w:t xml:space="preserve">d) </w:t>
      </w:r>
      <w:r>
        <w:rPr>
          <w:sz w:val="24"/>
          <w:szCs w:val="24"/>
        </w:rPr>
        <w:t xml:space="preserve">Kurdistan Supporters of Islam </w:t>
      </w:r>
      <w:r>
        <w:rPr>
          <w:b/>
          <w:sz w:val="24"/>
          <w:szCs w:val="24"/>
        </w:rPr>
        <w:t xml:space="preserve">e) </w:t>
      </w:r>
      <w:r>
        <w:rPr>
          <w:sz w:val="24"/>
          <w:szCs w:val="24"/>
        </w:rPr>
        <w:t xml:space="preserve">Supporters of Islam in Kurdistan </w:t>
      </w:r>
      <w:r>
        <w:rPr>
          <w:b/>
          <w:sz w:val="24"/>
          <w:szCs w:val="24"/>
        </w:rPr>
        <w:t xml:space="preserve">f) </w:t>
      </w:r>
      <w:r>
        <w:rPr>
          <w:sz w:val="24"/>
          <w:szCs w:val="24"/>
        </w:rPr>
        <w:t xml:space="preserve">Followers of Islam in Kurdistan </w:t>
      </w:r>
      <w:r>
        <w:rPr>
          <w:b/>
          <w:sz w:val="24"/>
          <w:szCs w:val="24"/>
        </w:rPr>
        <w:t xml:space="preserve">g) </w:t>
      </w:r>
      <w:r>
        <w:rPr>
          <w:sz w:val="24"/>
          <w:szCs w:val="24"/>
        </w:rPr>
        <w:t xml:space="preserve">Kurdish </w:t>
      </w:r>
      <w:r>
        <w:rPr>
          <w:spacing w:val="-17"/>
          <w:sz w:val="24"/>
          <w:szCs w:val="24"/>
        </w:rPr>
        <w:t>T</w:t>
      </w:r>
      <w:r>
        <w:rPr>
          <w:sz w:val="24"/>
          <w:szCs w:val="24"/>
        </w:rPr>
        <w:t xml:space="preserve">aliban </w:t>
      </w:r>
      <w:r>
        <w:rPr>
          <w:b/>
          <w:sz w:val="24"/>
          <w:szCs w:val="24"/>
        </w:rPr>
        <w:t xml:space="preserve">h) </w:t>
      </w:r>
      <w:r>
        <w:rPr>
          <w:sz w:val="24"/>
          <w:szCs w:val="24"/>
        </w:rPr>
        <w:t xml:space="preserve">Soldiers of God </w:t>
      </w:r>
      <w:r>
        <w:rPr>
          <w:b/>
          <w:sz w:val="24"/>
          <w:szCs w:val="24"/>
        </w:rPr>
        <w:t xml:space="preserve">i) </w:t>
      </w:r>
      <w:r>
        <w:rPr>
          <w:sz w:val="24"/>
          <w:szCs w:val="24"/>
        </w:rPr>
        <w:t xml:space="preserve">Ansar al-Sunna Army </w:t>
      </w:r>
      <w:r>
        <w:rPr>
          <w:b/>
          <w:sz w:val="24"/>
          <w:szCs w:val="24"/>
        </w:rPr>
        <w:t xml:space="preserve">j) </w:t>
      </w:r>
      <w:r>
        <w:rPr>
          <w:sz w:val="24"/>
          <w:szCs w:val="24"/>
        </w:rPr>
        <w:t xml:space="preserve">Jaish Ansar al-Sunna </w:t>
      </w:r>
      <w:r>
        <w:rPr>
          <w:b/>
          <w:sz w:val="24"/>
          <w:szCs w:val="24"/>
        </w:rPr>
        <w:t xml:space="preserve">k) </w:t>
      </w:r>
      <w:r>
        <w:rPr>
          <w:sz w:val="24"/>
          <w:szCs w:val="24"/>
        </w:rPr>
        <w:t xml:space="preserve">Ansar al-Sunna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Feb.</w:t>
      </w:r>
    </w:p>
    <w:p w14:paraId="21E074F5" w14:textId="77777777" w:rsidR="00E9043B" w:rsidRDefault="000C1467">
      <w:pPr>
        <w:spacing w:line="260" w:lineRule="exact"/>
        <w:ind w:left="280" w:right="249"/>
        <w:rPr>
          <w:sz w:val="24"/>
          <w:szCs w:val="24"/>
        </w:rPr>
      </w:pPr>
      <w:r>
        <w:rPr>
          <w:sz w:val="24"/>
          <w:szCs w:val="24"/>
        </w:rPr>
        <w:t>2003 ( amended on 31 Ma</w:t>
      </w:r>
      <w:r>
        <w:rPr>
          <w:spacing w:val="-13"/>
          <w:sz w:val="24"/>
          <w:szCs w:val="24"/>
        </w:rPr>
        <w:t>r</w:t>
      </w:r>
      <w:r>
        <w:rPr>
          <w:sz w:val="24"/>
          <w:szCs w:val="24"/>
        </w:rPr>
        <w:t>. 2004, 5 Ma</w:t>
      </w:r>
      <w:r>
        <w:rPr>
          <w:spacing w:val="-13"/>
          <w:sz w:val="24"/>
          <w:szCs w:val="24"/>
        </w:rPr>
        <w:t>r</w:t>
      </w:r>
      <w:r>
        <w:rPr>
          <w:sz w:val="24"/>
          <w:szCs w:val="24"/>
        </w:rPr>
        <w:t>. 2009, 18 Ma</w:t>
      </w:r>
      <w:r>
        <w:rPr>
          <w:spacing w:val="-13"/>
          <w:sz w:val="24"/>
          <w:szCs w:val="24"/>
        </w:rPr>
        <w:t>r</w:t>
      </w:r>
      <w:r>
        <w:rPr>
          <w:sz w:val="24"/>
          <w:szCs w:val="24"/>
        </w:rPr>
        <w:t>. 2009, 21 Oct. 2010, 13 Dec. 20</w:t>
      </w:r>
      <w:r>
        <w:rPr>
          <w:spacing w:val="-9"/>
          <w:sz w:val="24"/>
          <w:szCs w:val="24"/>
        </w:rPr>
        <w:t>1</w:t>
      </w:r>
      <w:r>
        <w:rPr>
          <w:sz w:val="24"/>
          <w:szCs w:val="24"/>
        </w:rPr>
        <w:t xml:space="preserve">1 ) </w:t>
      </w:r>
      <w:r>
        <w:rPr>
          <w:b/>
          <w:sz w:val="24"/>
          <w:szCs w:val="24"/>
        </w:rPr>
        <w:t xml:space="preserve">Other information: </w:t>
      </w:r>
      <w:r>
        <w:rPr>
          <w:sz w:val="24"/>
          <w:szCs w:val="24"/>
        </w:rPr>
        <w:t>The founder is Najmuddin Faraj Ahmad (QDi.226). Associated with Al-Qaida in Iraq (QDe.</w:t>
      </w:r>
      <w:r>
        <w:rPr>
          <w:spacing w:val="-9"/>
          <w:sz w:val="24"/>
          <w:szCs w:val="24"/>
        </w:rPr>
        <w:t>1</w:t>
      </w:r>
      <w:r>
        <w:rPr>
          <w:sz w:val="24"/>
          <w:szCs w:val="24"/>
        </w:rPr>
        <w:t>15). Located and primarily active in northern Iraq but maintains a presence in western and central Iraq. Review pursuant to Security Council resolution 1822 (2008) was concluded on 21 Jun. 2010. INTERPOL-UN Security Council</w:t>
      </w:r>
      <w:hyperlink r:id="rId1086">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 </w:t>
        </w:r>
      </w:hyperlink>
    </w:p>
    <w:p w14:paraId="3AF3A123" w14:textId="77777777" w:rsidR="00E9043B" w:rsidRDefault="000C1467">
      <w:pPr>
        <w:spacing w:line="260" w:lineRule="exact"/>
        <w:ind w:left="280"/>
        <w:rPr>
          <w:sz w:val="24"/>
          <w:szCs w:val="24"/>
        </w:rPr>
      </w:pPr>
      <w:r>
        <w:rPr>
          <w:color w:val="541A8B"/>
          <w:position w:val="-1"/>
          <w:sz w:val="24"/>
          <w:szCs w:val="24"/>
          <w:u w:val="single" w:color="541A8B"/>
        </w:rPr>
        <w:t xml:space="preserve"> </w:t>
      </w:r>
      <w:hyperlink r:id="rId1087">
        <w:r>
          <w:rPr>
            <w:color w:val="541A8B"/>
            <w:position w:val="-1"/>
            <w:sz w:val="24"/>
            <w:szCs w:val="24"/>
            <w:u w:val="single" w:color="541A8B"/>
          </w:rPr>
          <w:t xml:space="preserve">here </w:t>
        </w:r>
      </w:hyperlink>
    </w:p>
    <w:p w14:paraId="2F799628" w14:textId="77777777" w:rsidR="00E9043B" w:rsidRDefault="00E9043B">
      <w:pPr>
        <w:spacing w:before="20" w:line="220" w:lineRule="exact"/>
        <w:rPr>
          <w:sz w:val="22"/>
          <w:szCs w:val="22"/>
        </w:rPr>
      </w:pPr>
    </w:p>
    <w:p w14:paraId="66823939" w14:textId="77777777" w:rsidR="00E9043B" w:rsidRDefault="000C1467">
      <w:pPr>
        <w:spacing w:before="29"/>
        <w:ind w:left="280"/>
        <w:rPr>
          <w:sz w:val="24"/>
          <w:szCs w:val="24"/>
        </w:rPr>
      </w:pPr>
      <w:r>
        <w:rPr>
          <w:b/>
          <w:sz w:val="24"/>
          <w:szCs w:val="24"/>
        </w:rPr>
        <w:t xml:space="preserve">QDe.143 Name: </w:t>
      </w:r>
      <w:r>
        <w:rPr>
          <w:sz w:val="24"/>
          <w:szCs w:val="24"/>
        </w:rPr>
        <w:t>ANSAR AL-SHARI’A IN TUNISIA (AAS-T)</w:t>
      </w:r>
    </w:p>
    <w:p w14:paraId="2CDA1E7E" w14:textId="77777777" w:rsidR="00E9043B" w:rsidRDefault="000C1467">
      <w:pPr>
        <w:spacing w:line="260" w:lineRule="exact"/>
        <w:ind w:left="280"/>
        <w:rPr>
          <w:sz w:val="24"/>
          <w:szCs w:val="24"/>
        </w:rPr>
      </w:pPr>
      <w:r>
        <w:rPr>
          <w:b/>
          <w:sz w:val="24"/>
          <w:szCs w:val="24"/>
        </w:rPr>
        <w:t xml:space="preserve">A.k.a.: a) </w:t>
      </w:r>
      <w:r>
        <w:rPr>
          <w:sz w:val="24"/>
          <w:szCs w:val="24"/>
        </w:rPr>
        <w:t xml:space="preserve">Ansar al-Sharia in </w:t>
      </w:r>
      <w:r>
        <w:rPr>
          <w:spacing w:val="-8"/>
          <w:sz w:val="24"/>
          <w:szCs w:val="24"/>
        </w:rPr>
        <w:t>T</w:t>
      </w:r>
      <w:r>
        <w:rPr>
          <w:sz w:val="24"/>
          <w:szCs w:val="24"/>
        </w:rPr>
        <w:t xml:space="preserve">unisia </w:t>
      </w:r>
      <w:r>
        <w:rPr>
          <w:b/>
          <w:sz w:val="24"/>
          <w:szCs w:val="24"/>
        </w:rPr>
        <w:t xml:space="preserve">b) </w:t>
      </w:r>
      <w:r>
        <w:rPr>
          <w:sz w:val="24"/>
          <w:szCs w:val="24"/>
        </w:rPr>
        <w:t xml:space="preserve">Ansar al-Shari’ah in </w:t>
      </w:r>
      <w:r>
        <w:rPr>
          <w:spacing w:val="-8"/>
          <w:sz w:val="24"/>
          <w:szCs w:val="24"/>
        </w:rPr>
        <w:t>T</w:t>
      </w:r>
      <w:r>
        <w:rPr>
          <w:sz w:val="24"/>
          <w:szCs w:val="24"/>
        </w:rPr>
        <w:t xml:space="preserve">unisia </w:t>
      </w:r>
      <w:r>
        <w:rPr>
          <w:b/>
          <w:sz w:val="24"/>
          <w:szCs w:val="24"/>
        </w:rPr>
        <w:t xml:space="preserve">c) </w:t>
      </w:r>
      <w:r>
        <w:rPr>
          <w:sz w:val="24"/>
          <w:szCs w:val="24"/>
        </w:rPr>
        <w:t xml:space="preserve">Ansar al-Shari’ah </w:t>
      </w:r>
      <w:r>
        <w:rPr>
          <w:b/>
          <w:sz w:val="24"/>
          <w:szCs w:val="24"/>
        </w:rPr>
        <w:t xml:space="preserve">d) </w:t>
      </w:r>
      <w:r>
        <w:rPr>
          <w:sz w:val="24"/>
          <w:szCs w:val="24"/>
        </w:rPr>
        <w:t xml:space="preserve">Ansar al-Sharia </w:t>
      </w:r>
      <w:r>
        <w:rPr>
          <w:b/>
          <w:sz w:val="24"/>
          <w:szCs w:val="24"/>
        </w:rPr>
        <w:t>e)</w:t>
      </w:r>
    </w:p>
    <w:p w14:paraId="46D098FF" w14:textId="77777777" w:rsidR="00E9043B" w:rsidRDefault="000C1467">
      <w:pPr>
        <w:spacing w:line="260" w:lineRule="exact"/>
        <w:ind w:left="280"/>
        <w:rPr>
          <w:sz w:val="24"/>
          <w:szCs w:val="24"/>
        </w:rPr>
      </w:pPr>
      <w:r>
        <w:rPr>
          <w:sz w:val="24"/>
          <w:szCs w:val="24"/>
        </w:rPr>
        <w:t xml:space="preserve">Supporters of Islamic Law </w:t>
      </w:r>
      <w:r>
        <w:rPr>
          <w:b/>
          <w:sz w:val="24"/>
          <w:szCs w:val="24"/>
        </w:rPr>
        <w:t xml:space="preserve">f) </w:t>
      </w:r>
      <w:r>
        <w:rPr>
          <w:sz w:val="24"/>
          <w:szCs w:val="24"/>
        </w:rPr>
        <w:t xml:space="preserve">Al-Qayrawan Media Foundation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8"/>
          <w:sz w:val="24"/>
          <w:szCs w:val="24"/>
        </w:rPr>
        <w:t>T</w:t>
      </w:r>
      <w:r>
        <w:rPr>
          <w:sz w:val="24"/>
          <w:szCs w:val="24"/>
        </w:rPr>
        <w:t xml:space="preserve">unisia </w:t>
      </w:r>
      <w:r>
        <w:rPr>
          <w:b/>
          <w:sz w:val="24"/>
          <w:szCs w:val="24"/>
        </w:rPr>
        <w:t xml:space="preserve">Listed on: </w:t>
      </w:r>
      <w:r>
        <w:rPr>
          <w:sz w:val="24"/>
          <w:szCs w:val="24"/>
        </w:rPr>
        <w:t>23 Sep.</w:t>
      </w:r>
    </w:p>
    <w:p w14:paraId="4B8A4494" w14:textId="77777777" w:rsidR="00E9043B" w:rsidRDefault="000C1467">
      <w:pPr>
        <w:spacing w:before="2" w:line="260" w:lineRule="exact"/>
        <w:ind w:left="280" w:right="241"/>
        <w:rPr>
          <w:sz w:val="24"/>
          <w:szCs w:val="24"/>
        </w:rPr>
      </w:pPr>
      <w:r>
        <w:rPr>
          <w:sz w:val="24"/>
          <w:szCs w:val="24"/>
        </w:rPr>
        <w:t xml:space="preserve">2014 ( amended on 6 Dec. 2019 ) </w:t>
      </w:r>
      <w:r>
        <w:rPr>
          <w:b/>
          <w:sz w:val="24"/>
          <w:szCs w:val="24"/>
        </w:rPr>
        <w:t xml:space="preserve">Other information: </w:t>
      </w:r>
      <w:r>
        <w:rPr>
          <w:sz w:val="24"/>
          <w:szCs w:val="24"/>
        </w:rPr>
        <w:t xml:space="preserve">A </w:t>
      </w:r>
      <w:r>
        <w:rPr>
          <w:spacing w:val="-8"/>
          <w:sz w:val="24"/>
          <w:szCs w:val="24"/>
        </w:rPr>
        <w:t>T</w:t>
      </w:r>
      <w:r>
        <w:rPr>
          <w:sz w:val="24"/>
          <w:szCs w:val="24"/>
        </w:rPr>
        <w:t>unisian armed group with links to the O</w:t>
      </w:r>
      <w:r>
        <w:rPr>
          <w:spacing w:val="-4"/>
          <w:sz w:val="24"/>
          <w:szCs w:val="24"/>
        </w:rPr>
        <w:t>r</w:t>
      </w:r>
      <w:r>
        <w:rPr>
          <w:sz w:val="24"/>
          <w:szCs w:val="24"/>
        </w:rPr>
        <w:t>ganization of Al-Qaida in the Islamic Maghreb (QDe.014). The leader is Seifallah ben Hassine (QDi.333). Review pursuant to Security Council resolution 2368 (2017) was concluded on 4 Dec. 2019 INTERPOL-UN Security Council</w:t>
      </w:r>
      <w:hyperlink r:id="rId1088">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 </w:t>
        </w:r>
      </w:hyperlink>
    </w:p>
    <w:p w14:paraId="1275C8B8" w14:textId="77777777" w:rsidR="00E9043B" w:rsidRDefault="000C1467">
      <w:pPr>
        <w:spacing w:line="260" w:lineRule="exact"/>
        <w:ind w:left="280"/>
        <w:rPr>
          <w:sz w:val="24"/>
          <w:szCs w:val="24"/>
        </w:rPr>
      </w:pPr>
      <w:r>
        <w:rPr>
          <w:color w:val="541A8B"/>
          <w:position w:val="-1"/>
          <w:sz w:val="24"/>
          <w:szCs w:val="24"/>
          <w:u w:val="single" w:color="541A8B"/>
        </w:rPr>
        <w:t xml:space="preserve"> </w:t>
      </w:r>
      <w:hyperlink r:id="rId1089">
        <w:r>
          <w:rPr>
            <w:color w:val="541A8B"/>
            <w:position w:val="-1"/>
            <w:sz w:val="24"/>
            <w:szCs w:val="24"/>
            <w:u w:val="single" w:color="541A8B"/>
          </w:rPr>
          <w:t xml:space="preserve">here </w:t>
        </w:r>
      </w:hyperlink>
    </w:p>
    <w:p w14:paraId="4BA20459" w14:textId="77777777" w:rsidR="00E9043B" w:rsidRDefault="00E9043B">
      <w:pPr>
        <w:spacing w:before="20" w:line="220" w:lineRule="exact"/>
        <w:rPr>
          <w:sz w:val="22"/>
          <w:szCs w:val="22"/>
        </w:rPr>
      </w:pPr>
    </w:p>
    <w:p w14:paraId="218DAB71" w14:textId="77777777" w:rsidR="00E9043B" w:rsidRDefault="000C1467">
      <w:pPr>
        <w:spacing w:before="29"/>
        <w:ind w:left="280"/>
        <w:rPr>
          <w:sz w:val="24"/>
          <w:szCs w:val="24"/>
        </w:rPr>
        <w:sectPr w:rsidR="00E9043B">
          <w:pgSz w:w="12240" w:h="15840"/>
          <w:pgMar w:top="380" w:right="420" w:bottom="280" w:left="420" w:header="197" w:footer="248" w:gutter="0"/>
          <w:cols w:space="720"/>
        </w:sectPr>
      </w:pPr>
      <w:r>
        <w:rPr>
          <w:b/>
          <w:sz w:val="24"/>
          <w:szCs w:val="24"/>
        </w:rPr>
        <w:t xml:space="preserve">QDe.135 Name: </w:t>
      </w:r>
      <w:r>
        <w:rPr>
          <w:sz w:val="24"/>
          <w:szCs w:val="24"/>
        </w:rPr>
        <w:t>ANSAR EDDINE</w:t>
      </w:r>
    </w:p>
    <w:p w14:paraId="52F6D11C" w14:textId="77777777" w:rsidR="00E9043B" w:rsidRDefault="00E9043B">
      <w:pPr>
        <w:spacing w:line="140" w:lineRule="exact"/>
        <w:rPr>
          <w:sz w:val="14"/>
          <w:szCs w:val="14"/>
        </w:rPr>
      </w:pPr>
    </w:p>
    <w:p w14:paraId="61C10ED0" w14:textId="77777777" w:rsidR="00E9043B" w:rsidRDefault="000C1467">
      <w:pPr>
        <w:spacing w:before="29"/>
        <w:ind w:left="280"/>
        <w:rPr>
          <w:sz w:val="24"/>
          <w:szCs w:val="24"/>
        </w:rPr>
      </w:pPr>
      <w:r>
        <w:rPr>
          <w:b/>
          <w:sz w:val="24"/>
          <w:szCs w:val="24"/>
        </w:rPr>
        <w:t xml:space="preserve">Name (original script): </w:t>
      </w:r>
      <w:r>
        <w:rPr>
          <w:sz w:val="24"/>
          <w:szCs w:val="24"/>
        </w:rPr>
        <w:t>ﻦﯾﺪﻟا رﺎﺼﻧا</w:t>
      </w:r>
    </w:p>
    <w:p w14:paraId="46623421" w14:textId="77777777" w:rsidR="00E9043B" w:rsidRDefault="000C1467">
      <w:pPr>
        <w:spacing w:before="2" w:line="260" w:lineRule="exact"/>
        <w:ind w:left="280" w:right="421"/>
        <w:rPr>
          <w:sz w:val="24"/>
          <w:szCs w:val="24"/>
        </w:rPr>
      </w:pPr>
      <w:r>
        <w:rPr>
          <w:b/>
          <w:sz w:val="24"/>
          <w:szCs w:val="24"/>
        </w:rPr>
        <w:t xml:space="preserve">A.k.a.: </w:t>
      </w:r>
      <w:r>
        <w:rPr>
          <w:sz w:val="24"/>
          <w:szCs w:val="24"/>
        </w:rPr>
        <w:t xml:space="preserve">Ansar Dine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Mali </w:t>
      </w:r>
      <w:r>
        <w:rPr>
          <w:b/>
          <w:sz w:val="24"/>
          <w:szCs w:val="24"/>
        </w:rPr>
        <w:t xml:space="preserve">Listed on: </w:t>
      </w:r>
      <w:r>
        <w:rPr>
          <w:sz w:val="24"/>
          <w:szCs w:val="24"/>
        </w:rPr>
        <w:t>20 Ma</w:t>
      </w:r>
      <w:r>
        <w:rPr>
          <w:spacing w:val="-13"/>
          <w:sz w:val="24"/>
          <w:szCs w:val="24"/>
        </w:rPr>
        <w:t>r</w:t>
      </w:r>
      <w:r>
        <w:rPr>
          <w:sz w:val="24"/>
          <w:szCs w:val="24"/>
        </w:rPr>
        <w:t xml:space="preserve">. 2013 ( amended on 1 May 2019 ) </w:t>
      </w:r>
      <w:r>
        <w:rPr>
          <w:b/>
          <w:sz w:val="24"/>
          <w:szCs w:val="24"/>
        </w:rPr>
        <w:t xml:space="preserve">Other information: </w:t>
      </w:r>
      <w:r>
        <w:rPr>
          <w:spacing w:val="-19"/>
          <w:sz w:val="24"/>
          <w:szCs w:val="24"/>
        </w:rPr>
        <w:t>W</w:t>
      </w:r>
      <w:r>
        <w:rPr>
          <w:sz w:val="24"/>
          <w:szCs w:val="24"/>
        </w:rPr>
        <w:t>as founded in December 20</w:t>
      </w:r>
      <w:r>
        <w:rPr>
          <w:spacing w:val="-9"/>
          <w:sz w:val="24"/>
          <w:szCs w:val="24"/>
        </w:rPr>
        <w:t>1</w:t>
      </w:r>
      <w:r>
        <w:rPr>
          <w:sz w:val="24"/>
          <w:szCs w:val="24"/>
        </w:rPr>
        <w:t>1 by Iyad ag Ghali (QDi.316). Linked to the O</w:t>
      </w:r>
      <w:r>
        <w:rPr>
          <w:spacing w:val="-4"/>
          <w:sz w:val="24"/>
          <w:szCs w:val="24"/>
        </w:rPr>
        <w:t>r</w:t>
      </w:r>
      <w:r>
        <w:rPr>
          <w:sz w:val="24"/>
          <w:szCs w:val="24"/>
        </w:rPr>
        <w:t>ganization of Al- Qaida in the Islamic Maghreb (QDe.014) and Mouvement pour l’Unification et le Jihad en Afrique de l’Ouest (MUJAO) (QDe.134). Associated with Abdelmalek Droukdel (QDi.232). Review pursuant to Security Council resolution 2253 (2015) was concluded on 21 Feb. 2019. INTERPOL-UN Security Council Special Notice web</w:t>
      </w:r>
      <w:hyperlink r:id="rId1090">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91">
        <w:r>
          <w:rPr>
            <w:color w:val="541A8B"/>
            <w:sz w:val="24"/>
            <w:szCs w:val="24"/>
            <w:u w:val="single" w:color="541A8B"/>
          </w:rPr>
          <w:t xml:space="preserve">click  here </w:t>
        </w:r>
      </w:hyperlink>
    </w:p>
    <w:p w14:paraId="4076A56A" w14:textId="77777777" w:rsidR="00E9043B" w:rsidRDefault="00E9043B">
      <w:pPr>
        <w:spacing w:before="13" w:line="220" w:lineRule="exact"/>
        <w:rPr>
          <w:sz w:val="22"/>
          <w:szCs w:val="22"/>
        </w:rPr>
      </w:pPr>
    </w:p>
    <w:p w14:paraId="22B49BAA" w14:textId="77777777" w:rsidR="00E9043B" w:rsidRDefault="000C1467">
      <w:pPr>
        <w:spacing w:before="29"/>
        <w:ind w:left="280"/>
        <w:rPr>
          <w:sz w:val="24"/>
          <w:szCs w:val="24"/>
        </w:rPr>
      </w:pPr>
      <w:r>
        <w:rPr>
          <w:b/>
          <w:sz w:val="24"/>
          <w:szCs w:val="24"/>
        </w:rPr>
        <w:t xml:space="preserve">QDe.142 Name: </w:t>
      </w:r>
      <w:r>
        <w:rPr>
          <w:sz w:val="24"/>
          <w:szCs w:val="24"/>
        </w:rPr>
        <w:t>ANSARUL MUSLIMINA FI BILADIS SUDAN</w:t>
      </w:r>
    </w:p>
    <w:p w14:paraId="05C49F87" w14:textId="77777777" w:rsidR="00E9043B" w:rsidRDefault="000C1467">
      <w:pPr>
        <w:spacing w:line="260" w:lineRule="exact"/>
        <w:ind w:left="280"/>
        <w:rPr>
          <w:sz w:val="24"/>
          <w:szCs w:val="24"/>
        </w:rPr>
      </w:pPr>
      <w:r>
        <w:rPr>
          <w:b/>
          <w:sz w:val="24"/>
          <w:szCs w:val="24"/>
        </w:rPr>
        <w:t xml:space="preserve">Name (original script): </w:t>
      </w:r>
      <w:r>
        <w:rPr>
          <w:sz w:val="24"/>
          <w:szCs w:val="24"/>
        </w:rPr>
        <w:t>نادﻮﺴﻟا دﻼﺑ ﻲﻓ ﻦﯿﻤﻠﺴﻤﻟا رﺎﺼﻧأ</w:t>
      </w:r>
    </w:p>
    <w:p w14:paraId="6328BE8E" w14:textId="77777777" w:rsidR="00E9043B" w:rsidRDefault="000C1467">
      <w:pPr>
        <w:spacing w:before="2" w:line="260" w:lineRule="exact"/>
        <w:ind w:left="280" w:right="363"/>
        <w:rPr>
          <w:sz w:val="24"/>
          <w:szCs w:val="24"/>
        </w:rPr>
      </w:pPr>
      <w:r>
        <w:rPr>
          <w:b/>
          <w:sz w:val="24"/>
          <w:szCs w:val="24"/>
        </w:rPr>
        <w:t xml:space="preserve">A.k.a.: a) </w:t>
      </w:r>
      <w:r>
        <w:rPr>
          <w:sz w:val="24"/>
          <w:szCs w:val="24"/>
        </w:rPr>
        <w:t xml:space="preserve">Ansaru </w:t>
      </w:r>
      <w:r>
        <w:rPr>
          <w:b/>
          <w:sz w:val="24"/>
          <w:szCs w:val="24"/>
        </w:rPr>
        <w:t xml:space="preserve">b) </w:t>
      </w:r>
      <w:r>
        <w:rPr>
          <w:sz w:val="24"/>
          <w:szCs w:val="24"/>
        </w:rPr>
        <w:t xml:space="preserve">Jama'atu Ansaril Muslimina fi Biladis Sudan (JAMBS) </w:t>
      </w:r>
      <w:r>
        <w:rPr>
          <w:b/>
          <w:sz w:val="24"/>
          <w:szCs w:val="24"/>
        </w:rPr>
        <w:t xml:space="preserve">c) </w:t>
      </w:r>
      <w:r>
        <w:rPr>
          <w:sz w:val="24"/>
          <w:szCs w:val="24"/>
        </w:rPr>
        <w:t xml:space="preserve">Jama’atu Ansarul Muslimina fi Biladis-Sudan (JAMBS) </w:t>
      </w:r>
      <w:r>
        <w:rPr>
          <w:b/>
          <w:sz w:val="24"/>
          <w:szCs w:val="24"/>
        </w:rPr>
        <w:t xml:space="preserve">d) </w:t>
      </w:r>
      <w:r>
        <w:rPr>
          <w:sz w:val="24"/>
          <w:szCs w:val="24"/>
        </w:rPr>
        <w:t xml:space="preserve">Jamma’atu Ansarul Muslimina fi Biladis-Sudan (JAMBS) </w:t>
      </w:r>
      <w:r>
        <w:rPr>
          <w:b/>
          <w:sz w:val="24"/>
          <w:szCs w:val="24"/>
        </w:rPr>
        <w:t xml:space="preserve">e) </w:t>
      </w:r>
      <w:r>
        <w:rPr>
          <w:spacing w:val="-27"/>
          <w:sz w:val="24"/>
          <w:szCs w:val="24"/>
        </w:rPr>
        <w:t>V</w:t>
      </w:r>
      <w:r>
        <w:rPr>
          <w:sz w:val="24"/>
          <w:szCs w:val="24"/>
        </w:rPr>
        <w:t xml:space="preserve">anguards for the Protection of Muslims in Black Africa </w:t>
      </w:r>
      <w:r>
        <w:rPr>
          <w:b/>
          <w:sz w:val="24"/>
          <w:szCs w:val="24"/>
        </w:rPr>
        <w:t xml:space="preserve">f) </w:t>
      </w:r>
      <w:r>
        <w:rPr>
          <w:spacing w:val="-27"/>
          <w:sz w:val="24"/>
          <w:szCs w:val="24"/>
        </w:rPr>
        <w:t>V</w:t>
      </w:r>
      <w:r>
        <w:rPr>
          <w:sz w:val="24"/>
          <w:szCs w:val="24"/>
        </w:rPr>
        <w:t xml:space="preserve">anguard for the Protection of Muslims in Black Africa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Nigeria </w:t>
      </w:r>
      <w:r>
        <w:rPr>
          <w:b/>
          <w:sz w:val="24"/>
          <w:szCs w:val="24"/>
        </w:rPr>
        <w:t xml:space="preserve">Listed on: </w:t>
      </w:r>
      <w:r>
        <w:rPr>
          <w:sz w:val="24"/>
          <w:szCs w:val="24"/>
        </w:rPr>
        <w:t>26 Jun. 2014 ( amended on 6 Dec. 2019, 18 Ma</w:t>
      </w:r>
      <w:r>
        <w:rPr>
          <w:spacing w:val="-13"/>
          <w:sz w:val="24"/>
          <w:szCs w:val="24"/>
        </w:rPr>
        <w:t>r</w:t>
      </w:r>
      <w:r>
        <w:rPr>
          <w:sz w:val="24"/>
          <w:szCs w:val="24"/>
        </w:rPr>
        <w:t xml:space="preserve">. 2020 ) </w:t>
      </w:r>
      <w:r>
        <w:rPr>
          <w:b/>
          <w:sz w:val="24"/>
          <w:szCs w:val="24"/>
        </w:rPr>
        <w:t xml:space="preserve">Other information: </w:t>
      </w:r>
      <w:r>
        <w:rPr>
          <w:spacing w:val="-17"/>
          <w:sz w:val="24"/>
          <w:szCs w:val="24"/>
        </w:rPr>
        <w:t>T</w:t>
      </w:r>
      <w:r>
        <w:rPr>
          <w:sz w:val="24"/>
          <w:szCs w:val="24"/>
        </w:rPr>
        <w:t>errorist and paramilitary group established in 2012 and operating in Nigeria. Associated with the O</w:t>
      </w:r>
      <w:r>
        <w:rPr>
          <w:spacing w:val="-4"/>
          <w:sz w:val="24"/>
          <w:szCs w:val="24"/>
        </w:rPr>
        <w:t>r</w:t>
      </w:r>
      <w:r>
        <w:rPr>
          <w:sz w:val="24"/>
          <w:szCs w:val="24"/>
        </w:rPr>
        <w:t>ganization of Al-Qaida in the Islamic Maghreb (AQIM) (QDe.014), Jama'atu Ahlis Sunna Lidda'</w:t>
      </w:r>
      <w:r>
        <w:rPr>
          <w:spacing w:val="-22"/>
          <w:sz w:val="24"/>
          <w:szCs w:val="24"/>
        </w:rPr>
        <w:t>A</w:t>
      </w:r>
      <w:r>
        <w:rPr>
          <w:sz w:val="24"/>
          <w:szCs w:val="24"/>
        </w:rPr>
        <w:t xml:space="preserve">wati </w:t>
      </w:r>
      <w:r>
        <w:rPr>
          <w:spacing w:val="-19"/>
          <w:sz w:val="24"/>
          <w:szCs w:val="24"/>
        </w:rPr>
        <w:t>W</w:t>
      </w:r>
      <w:r>
        <w:rPr>
          <w:sz w:val="24"/>
          <w:szCs w:val="24"/>
        </w:rPr>
        <w:t>al-Jihad (Boko Haram) (QDe.138) and Abubakar Mohammed Shekau (QDi322). Review pursuant to Security Council resolution 2368 (2017) was concluded on 4 Dec. 2019 INTERPOL-UN Security Council Special Notice web</w:t>
      </w:r>
      <w:hyperlink r:id="rId1092">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093">
        <w:r>
          <w:rPr>
            <w:color w:val="541A8B"/>
            <w:sz w:val="24"/>
            <w:szCs w:val="24"/>
            <w:u w:val="single" w:color="541A8B"/>
          </w:rPr>
          <w:t xml:space="preserve">click  here </w:t>
        </w:r>
      </w:hyperlink>
    </w:p>
    <w:p w14:paraId="2D23367D" w14:textId="77777777" w:rsidR="00E9043B" w:rsidRDefault="00E9043B">
      <w:pPr>
        <w:spacing w:before="2" w:line="260" w:lineRule="exact"/>
        <w:rPr>
          <w:sz w:val="26"/>
          <w:szCs w:val="26"/>
        </w:rPr>
      </w:pPr>
    </w:p>
    <w:p w14:paraId="3AEE1847" w14:textId="77777777" w:rsidR="00E9043B" w:rsidRDefault="000C1467">
      <w:pPr>
        <w:ind w:left="280"/>
        <w:rPr>
          <w:sz w:val="24"/>
          <w:szCs w:val="24"/>
        </w:rPr>
      </w:pPr>
      <w:r>
        <w:rPr>
          <w:b/>
          <w:sz w:val="24"/>
          <w:szCs w:val="24"/>
        </w:rPr>
        <w:t xml:space="preserve">IQe.013 Name: </w:t>
      </w:r>
      <w:r>
        <w:rPr>
          <w:sz w:val="24"/>
          <w:szCs w:val="24"/>
        </w:rPr>
        <w:t>ARAB WOOD MANU</w:t>
      </w:r>
      <w:r>
        <w:rPr>
          <w:spacing w:val="-18"/>
          <w:sz w:val="24"/>
          <w:szCs w:val="24"/>
        </w:rPr>
        <w:t>F</w:t>
      </w:r>
      <w:r>
        <w:rPr>
          <w:sz w:val="24"/>
          <w:szCs w:val="24"/>
        </w:rPr>
        <w:t>ACTURING COM</w:t>
      </w:r>
      <w:r>
        <w:rPr>
          <w:spacing w:val="-22"/>
          <w:sz w:val="24"/>
          <w:szCs w:val="24"/>
        </w:rPr>
        <w:t>P</w:t>
      </w:r>
      <w:r>
        <w:rPr>
          <w:sz w:val="24"/>
          <w:szCs w:val="24"/>
        </w:rPr>
        <w:t>ANY</w:t>
      </w:r>
    </w:p>
    <w:p w14:paraId="5B261E7A" w14:textId="77777777" w:rsidR="00E9043B" w:rsidRDefault="000C1467">
      <w:pPr>
        <w:spacing w:before="2" w:line="260" w:lineRule="exact"/>
        <w:ind w:left="280" w:right="134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293, Ninevah, Ninevah,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606C217C" w14:textId="77777777" w:rsidR="00E9043B" w:rsidRDefault="00E9043B">
      <w:pPr>
        <w:spacing w:before="2" w:line="260" w:lineRule="exact"/>
        <w:rPr>
          <w:sz w:val="26"/>
          <w:szCs w:val="26"/>
        </w:rPr>
      </w:pPr>
    </w:p>
    <w:p w14:paraId="2F4D72DB" w14:textId="77777777" w:rsidR="00E9043B" w:rsidRDefault="000C1467">
      <w:pPr>
        <w:ind w:left="280"/>
        <w:rPr>
          <w:sz w:val="24"/>
          <w:szCs w:val="24"/>
        </w:rPr>
      </w:pPr>
      <w:r>
        <w:rPr>
          <w:b/>
          <w:sz w:val="24"/>
          <w:szCs w:val="24"/>
        </w:rPr>
        <w:t xml:space="preserve">IRe.005 Name: </w:t>
      </w:r>
      <w:r>
        <w:rPr>
          <w:sz w:val="24"/>
          <w:szCs w:val="24"/>
        </w:rPr>
        <w:t>ARMAMENT INDUSTRIES GROUP (AIG)</w:t>
      </w:r>
    </w:p>
    <w:p w14:paraId="493C091C" w14:textId="77777777" w:rsidR="00E9043B" w:rsidRDefault="000C1467">
      <w:pPr>
        <w:spacing w:before="2" w:line="260" w:lineRule="exact"/>
        <w:ind w:left="280" w:right="321"/>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Sepah Islam Road, Karaj Special Road Km 10, Iran (Islamic Republic of) </w:t>
      </w:r>
      <w:r>
        <w:rPr>
          <w:b/>
          <w:sz w:val="24"/>
          <w:szCs w:val="24"/>
        </w:rPr>
        <w:t xml:space="preserve">b) </w:t>
      </w:r>
      <w:r>
        <w:rPr>
          <w:sz w:val="24"/>
          <w:szCs w:val="24"/>
        </w:rPr>
        <w:t xml:space="preserve">Pasdaran </w:t>
      </w:r>
      <w:r>
        <w:rPr>
          <w:spacing w:val="-18"/>
          <w:sz w:val="24"/>
          <w:szCs w:val="24"/>
        </w:rPr>
        <w:t>A</w:t>
      </w:r>
      <w:r>
        <w:rPr>
          <w:sz w:val="24"/>
          <w:szCs w:val="24"/>
        </w:rPr>
        <w:t xml:space="preserve">ve., </w:t>
      </w:r>
      <w:r>
        <w:rPr>
          <w:spacing w:val="-17"/>
          <w:sz w:val="24"/>
          <w:szCs w:val="24"/>
        </w:rPr>
        <w:t>T</w:t>
      </w:r>
      <w:r>
        <w:rPr>
          <w:sz w:val="24"/>
          <w:szCs w:val="24"/>
        </w:rPr>
        <w:t xml:space="preserve">ehran, Iran (Islamic Republic of) </w:t>
      </w:r>
      <w:r>
        <w:rPr>
          <w:b/>
          <w:sz w:val="24"/>
          <w:szCs w:val="24"/>
        </w:rPr>
        <w:t xml:space="preserve">c) </w:t>
      </w:r>
      <w:r>
        <w:rPr>
          <w:spacing w:val="-27"/>
          <w:sz w:val="24"/>
          <w:szCs w:val="24"/>
        </w:rPr>
        <w:t>P</w:t>
      </w:r>
      <w:r>
        <w:rPr>
          <w:sz w:val="24"/>
          <w:szCs w:val="24"/>
        </w:rPr>
        <w:t xml:space="preserve">.O. Box 19585/777, </w:t>
      </w:r>
      <w:r>
        <w:rPr>
          <w:spacing w:val="-17"/>
          <w:sz w:val="24"/>
          <w:szCs w:val="24"/>
        </w:rPr>
        <w:t>T</w:t>
      </w:r>
      <w:r>
        <w:rPr>
          <w:sz w:val="24"/>
          <w:szCs w:val="24"/>
        </w:rPr>
        <w:t xml:space="preserve">ehran, Iran (Islamic Republic of) </w:t>
      </w:r>
      <w:r>
        <w:rPr>
          <w:b/>
          <w:sz w:val="24"/>
          <w:szCs w:val="24"/>
        </w:rPr>
        <w:t xml:space="preserve">Listed on: </w:t>
      </w:r>
      <w:r>
        <w:rPr>
          <w:sz w:val="24"/>
          <w:szCs w:val="24"/>
        </w:rPr>
        <w:t xml:space="preserve">9 Jun. 2010 ( amended on 17 Dec. 2014 ) </w:t>
      </w:r>
      <w:r>
        <w:rPr>
          <w:b/>
          <w:sz w:val="24"/>
          <w:szCs w:val="24"/>
        </w:rPr>
        <w:t xml:space="preserve">Other information: </w:t>
      </w:r>
      <w:r>
        <w:rPr>
          <w:sz w:val="24"/>
          <w:szCs w:val="24"/>
        </w:rPr>
        <w:t>Manufacturers and services a variety of small arms and light weapons, including la</w:t>
      </w:r>
      <w:r>
        <w:rPr>
          <w:spacing w:val="-4"/>
          <w:sz w:val="24"/>
          <w:szCs w:val="24"/>
        </w:rPr>
        <w:t>r</w:t>
      </w:r>
      <w:r>
        <w:rPr>
          <w:sz w:val="24"/>
          <w:szCs w:val="24"/>
        </w:rPr>
        <w:t>ge- and medium-calibre guns and related technolog</w:t>
      </w:r>
      <w:r>
        <w:rPr>
          <w:spacing w:val="-16"/>
          <w:sz w:val="24"/>
          <w:szCs w:val="24"/>
        </w:rPr>
        <w:t>y</w:t>
      </w:r>
      <w:r>
        <w:rPr>
          <w:sz w:val="24"/>
          <w:szCs w:val="24"/>
        </w:rPr>
        <w:t>. AIG conducts the majority of its procurement activity through Hadid Industries Complex. [Old Reference # E.29.I.2]</w:t>
      </w:r>
    </w:p>
    <w:p w14:paraId="1F3650F0" w14:textId="77777777" w:rsidR="00E9043B" w:rsidRDefault="00E9043B">
      <w:pPr>
        <w:spacing w:before="2" w:line="260" w:lineRule="exact"/>
        <w:rPr>
          <w:sz w:val="26"/>
          <w:szCs w:val="26"/>
        </w:rPr>
      </w:pPr>
    </w:p>
    <w:p w14:paraId="01CBD1E5" w14:textId="77777777" w:rsidR="00E9043B" w:rsidRDefault="000C1467">
      <w:pPr>
        <w:ind w:left="280"/>
        <w:rPr>
          <w:sz w:val="24"/>
          <w:szCs w:val="24"/>
        </w:rPr>
      </w:pPr>
      <w:r>
        <w:rPr>
          <w:b/>
          <w:sz w:val="24"/>
          <w:szCs w:val="24"/>
        </w:rPr>
        <w:t xml:space="preserve">QDe.006 Name: </w:t>
      </w:r>
      <w:r>
        <w:rPr>
          <w:sz w:val="24"/>
          <w:szCs w:val="24"/>
        </w:rPr>
        <w:t>ARMED ISLAMIC GROUP</w:t>
      </w:r>
    </w:p>
    <w:p w14:paraId="033FF558" w14:textId="77777777" w:rsidR="00E9043B" w:rsidRDefault="000C1467">
      <w:pPr>
        <w:spacing w:line="260" w:lineRule="exact"/>
        <w:ind w:left="280"/>
        <w:rPr>
          <w:sz w:val="24"/>
          <w:szCs w:val="24"/>
        </w:rPr>
      </w:pPr>
      <w:r>
        <w:rPr>
          <w:b/>
          <w:sz w:val="24"/>
          <w:szCs w:val="24"/>
        </w:rPr>
        <w:t xml:space="preserve">Name (original script): </w:t>
      </w:r>
      <w:r>
        <w:rPr>
          <w:sz w:val="24"/>
          <w:szCs w:val="24"/>
        </w:rPr>
        <w:t>ﺔﺤﻠﺴﻤﻟا ﺔﯿﻣﻼﺳﻻا ﺔﻋﺎﻤﺠﻟا</w:t>
      </w:r>
    </w:p>
    <w:p w14:paraId="47B3D875" w14:textId="77777777" w:rsidR="00E9043B" w:rsidRDefault="000C1467">
      <w:pPr>
        <w:spacing w:line="260" w:lineRule="exact"/>
        <w:ind w:left="280"/>
        <w:rPr>
          <w:sz w:val="24"/>
          <w:szCs w:val="24"/>
        </w:rPr>
      </w:pPr>
      <w:r>
        <w:rPr>
          <w:b/>
          <w:sz w:val="24"/>
          <w:szCs w:val="24"/>
        </w:rPr>
        <w:t xml:space="preserve">A.k.a.: a) </w:t>
      </w:r>
      <w:r>
        <w:rPr>
          <w:sz w:val="24"/>
          <w:szCs w:val="24"/>
        </w:rPr>
        <w:t xml:space="preserve">Al Jamm’ah Al-Islamiah Al- Musallah </w:t>
      </w:r>
      <w:r>
        <w:rPr>
          <w:b/>
          <w:sz w:val="24"/>
          <w:szCs w:val="24"/>
        </w:rPr>
        <w:t xml:space="preserve">b) </w:t>
      </w:r>
      <w:r>
        <w:rPr>
          <w:sz w:val="24"/>
          <w:szCs w:val="24"/>
        </w:rPr>
        <w:t xml:space="preserve">GIA </w:t>
      </w:r>
      <w:r>
        <w:rPr>
          <w:b/>
          <w:sz w:val="24"/>
          <w:szCs w:val="24"/>
        </w:rPr>
        <w:t xml:space="preserve">c) </w:t>
      </w:r>
      <w:r>
        <w:rPr>
          <w:sz w:val="24"/>
          <w:szCs w:val="24"/>
        </w:rPr>
        <w:t xml:space="preserve">Groupe Islamique Armé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ess:</w:t>
      </w:r>
    </w:p>
    <w:p w14:paraId="5983E6C6" w14:textId="77777777" w:rsidR="00E9043B" w:rsidRDefault="000C1467">
      <w:pPr>
        <w:spacing w:before="2" w:line="260" w:lineRule="exact"/>
        <w:ind w:left="280" w:right="257"/>
        <w:rPr>
          <w:sz w:val="24"/>
          <w:szCs w:val="24"/>
        </w:rPr>
      </w:pPr>
      <w:r>
        <w:rPr>
          <w:sz w:val="24"/>
          <w:szCs w:val="24"/>
        </w:rPr>
        <w:t xml:space="preserve">Algeria </w:t>
      </w:r>
      <w:r>
        <w:rPr>
          <w:b/>
          <w:sz w:val="24"/>
          <w:szCs w:val="24"/>
        </w:rPr>
        <w:t xml:space="preserve">Listed on: </w:t>
      </w:r>
      <w:r>
        <w:rPr>
          <w:sz w:val="24"/>
          <w:szCs w:val="24"/>
        </w:rPr>
        <w:t>6 Oct. 2001 ( amended on 7 Ap</w:t>
      </w:r>
      <w:r>
        <w:rPr>
          <w:spacing w:val="-13"/>
          <w:sz w:val="24"/>
          <w:szCs w:val="24"/>
        </w:rPr>
        <w:t>r</w:t>
      </w:r>
      <w:r>
        <w:rPr>
          <w:sz w:val="24"/>
          <w:szCs w:val="24"/>
        </w:rPr>
        <w:t>. 2008, 13 Dec. 20</w:t>
      </w:r>
      <w:r>
        <w:rPr>
          <w:spacing w:val="-9"/>
          <w:sz w:val="24"/>
          <w:szCs w:val="24"/>
        </w:rPr>
        <w:t>1</w:t>
      </w:r>
      <w:r>
        <w:rPr>
          <w:sz w:val="24"/>
          <w:szCs w:val="24"/>
        </w:rPr>
        <w:t xml:space="preserve">1 ) </w:t>
      </w:r>
      <w:r>
        <w:rPr>
          <w:b/>
          <w:sz w:val="24"/>
          <w:szCs w:val="24"/>
        </w:rPr>
        <w:t xml:space="preserve">Other information: </w:t>
      </w:r>
      <w:r>
        <w:rPr>
          <w:sz w:val="24"/>
          <w:szCs w:val="24"/>
        </w:rPr>
        <w:t>Review pursuant to Security Council resolution 1822 (2008) was concluded on 21 Jun. 2010. INTERPOL-UN Security Council</w:t>
      </w:r>
      <w:hyperlink r:id="rId1094">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 </w:t>
        </w:r>
      </w:hyperlink>
    </w:p>
    <w:p w14:paraId="3439302B" w14:textId="77777777" w:rsidR="00E9043B" w:rsidRDefault="000C1467">
      <w:pPr>
        <w:spacing w:line="260" w:lineRule="exact"/>
        <w:ind w:left="280"/>
        <w:rPr>
          <w:sz w:val="24"/>
          <w:szCs w:val="24"/>
        </w:rPr>
      </w:pPr>
      <w:r>
        <w:rPr>
          <w:color w:val="541A8B"/>
          <w:sz w:val="24"/>
          <w:szCs w:val="24"/>
          <w:u w:val="single" w:color="541A8B"/>
        </w:rPr>
        <w:t xml:space="preserve"> </w:t>
      </w:r>
      <w:hyperlink r:id="rId1095">
        <w:r>
          <w:rPr>
            <w:color w:val="541A8B"/>
            <w:sz w:val="24"/>
            <w:szCs w:val="24"/>
            <w:u w:val="single" w:color="541A8B"/>
          </w:rPr>
          <w:t xml:space="preserve">here </w:t>
        </w:r>
      </w:hyperlink>
    </w:p>
    <w:p w14:paraId="10F9AD3A" w14:textId="77777777" w:rsidR="00E9043B" w:rsidRDefault="00E9043B">
      <w:pPr>
        <w:spacing w:before="4" w:line="260" w:lineRule="exact"/>
        <w:rPr>
          <w:sz w:val="26"/>
          <w:szCs w:val="26"/>
        </w:rPr>
      </w:pPr>
    </w:p>
    <w:p w14:paraId="5577481C" w14:textId="77777777" w:rsidR="00E9043B" w:rsidRDefault="000C1467">
      <w:pPr>
        <w:ind w:left="280"/>
        <w:rPr>
          <w:sz w:val="24"/>
          <w:szCs w:val="24"/>
        </w:rPr>
      </w:pPr>
      <w:r>
        <w:rPr>
          <w:b/>
          <w:sz w:val="24"/>
          <w:szCs w:val="24"/>
        </w:rPr>
        <w:t xml:space="preserve">QDe.007 Name: </w:t>
      </w:r>
      <w:r>
        <w:rPr>
          <w:sz w:val="24"/>
          <w:szCs w:val="24"/>
        </w:rPr>
        <w:t>ASB</w:t>
      </w:r>
      <w:r>
        <w:rPr>
          <w:spacing w:val="-27"/>
          <w:sz w:val="24"/>
          <w:szCs w:val="24"/>
        </w:rPr>
        <w:t>A</w:t>
      </w:r>
      <w:r>
        <w:rPr>
          <w:sz w:val="24"/>
          <w:szCs w:val="24"/>
        </w:rPr>
        <w:t>T AL-ANSAR</w:t>
      </w:r>
    </w:p>
    <w:p w14:paraId="5C16434B" w14:textId="77777777" w:rsidR="00E9043B" w:rsidRDefault="000C1467">
      <w:pPr>
        <w:spacing w:line="260" w:lineRule="exact"/>
        <w:ind w:left="280"/>
        <w:rPr>
          <w:sz w:val="24"/>
          <w:szCs w:val="24"/>
        </w:rPr>
      </w:pPr>
      <w:r>
        <w:rPr>
          <w:b/>
          <w:sz w:val="24"/>
          <w:szCs w:val="24"/>
        </w:rPr>
        <w:t xml:space="preserve">Name (original script): </w:t>
      </w:r>
      <w:r>
        <w:rPr>
          <w:sz w:val="24"/>
          <w:szCs w:val="24"/>
        </w:rPr>
        <w:t>رﺎﺼﻧﻷا ﺔﺒﺼﻋ</w:t>
      </w:r>
    </w:p>
    <w:p w14:paraId="5D208E61"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Ein el-Hilweh camp, Lebanon </w:t>
      </w:r>
      <w:r>
        <w:rPr>
          <w:b/>
          <w:sz w:val="24"/>
          <w:szCs w:val="24"/>
        </w:rPr>
        <w:t xml:space="preserve">Listed on: </w:t>
      </w:r>
      <w:r>
        <w:rPr>
          <w:sz w:val="24"/>
          <w:szCs w:val="24"/>
        </w:rPr>
        <w:t>6 Oct. 2001 ( amended on 30 Jan.</w:t>
      </w:r>
    </w:p>
    <w:p w14:paraId="4502FBED" w14:textId="77777777" w:rsidR="00E9043B" w:rsidRDefault="000C1467">
      <w:pPr>
        <w:spacing w:before="2" w:line="260" w:lineRule="exact"/>
        <w:ind w:left="280" w:right="231"/>
        <w:rPr>
          <w:sz w:val="24"/>
          <w:szCs w:val="24"/>
        </w:rPr>
      </w:pPr>
      <w:r>
        <w:rPr>
          <w:sz w:val="24"/>
          <w:szCs w:val="24"/>
        </w:rPr>
        <w:t>2009, 13 Dec. 20</w:t>
      </w:r>
      <w:r>
        <w:rPr>
          <w:spacing w:val="-9"/>
          <w:sz w:val="24"/>
          <w:szCs w:val="24"/>
        </w:rPr>
        <w:t>1</w:t>
      </w:r>
      <w:r>
        <w:rPr>
          <w:sz w:val="24"/>
          <w:szCs w:val="24"/>
        </w:rPr>
        <w:t xml:space="preserve">1 ) </w:t>
      </w:r>
      <w:r>
        <w:rPr>
          <w:b/>
          <w:sz w:val="24"/>
          <w:szCs w:val="24"/>
        </w:rPr>
        <w:t xml:space="preserve">Other information: </w:t>
      </w:r>
      <w:r>
        <w:rPr>
          <w:sz w:val="24"/>
          <w:szCs w:val="24"/>
        </w:rPr>
        <w:t>Active in northern Iraq. Associated with Al-Qaida in Iraq (QDe.</w:t>
      </w:r>
      <w:r>
        <w:rPr>
          <w:spacing w:val="-9"/>
          <w:sz w:val="24"/>
          <w:szCs w:val="24"/>
        </w:rPr>
        <w:t>1</w:t>
      </w:r>
      <w:r>
        <w:rPr>
          <w:sz w:val="24"/>
          <w:szCs w:val="24"/>
        </w:rPr>
        <w:t>15). Review pursuant to Security Council resolution 1822 (2008) was concluded on 21 Jun. 2010. INTERPOL-UN</w:t>
      </w:r>
      <w:hyperlink r:id="rId1096">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Entities </w:t>
      </w:r>
      <w:r>
        <w:rPr>
          <w:color w:val="541A8B"/>
          <w:sz w:val="24"/>
          <w:szCs w:val="24"/>
          <w:u w:val="single" w:color="541A8B"/>
        </w:rPr>
        <w:t xml:space="preserve"> </w:t>
      </w:r>
      <w:hyperlink r:id="rId1097">
        <w:r>
          <w:rPr>
            <w:color w:val="541A8B"/>
            <w:sz w:val="24"/>
            <w:szCs w:val="24"/>
            <w:u w:val="single" w:color="541A8B"/>
          </w:rPr>
          <w:t xml:space="preserve">click  here </w:t>
        </w:r>
      </w:hyperlink>
    </w:p>
    <w:p w14:paraId="1E878107" w14:textId="77777777" w:rsidR="00E9043B" w:rsidRDefault="00E9043B">
      <w:pPr>
        <w:spacing w:before="13" w:line="220" w:lineRule="exact"/>
        <w:rPr>
          <w:sz w:val="22"/>
          <w:szCs w:val="22"/>
        </w:rPr>
      </w:pPr>
    </w:p>
    <w:p w14:paraId="4F6D996C" w14:textId="77777777" w:rsidR="00E9043B" w:rsidRDefault="000C1467">
      <w:pPr>
        <w:spacing w:before="29"/>
        <w:ind w:left="280"/>
        <w:rPr>
          <w:sz w:val="24"/>
          <w:szCs w:val="24"/>
        </w:rPr>
      </w:pPr>
      <w:r>
        <w:rPr>
          <w:b/>
          <w:sz w:val="24"/>
          <w:szCs w:val="24"/>
        </w:rPr>
        <w:t xml:space="preserve">IQe.014 Name: </w:t>
      </w:r>
      <w:r>
        <w:rPr>
          <w:spacing w:val="-27"/>
          <w:sz w:val="24"/>
          <w:szCs w:val="24"/>
        </w:rPr>
        <w:t>A</w:t>
      </w:r>
      <w:r>
        <w:rPr>
          <w:sz w:val="24"/>
          <w:szCs w:val="24"/>
        </w:rPr>
        <w:t>TH TH</w:t>
      </w:r>
      <w:r>
        <w:rPr>
          <w:spacing w:val="-19"/>
          <w:sz w:val="24"/>
          <w:szCs w:val="24"/>
        </w:rPr>
        <w:t>A</w:t>
      </w:r>
      <w:r>
        <w:rPr>
          <w:sz w:val="24"/>
          <w:szCs w:val="24"/>
        </w:rPr>
        <w:t>WRA HOUSE FOR PRESS AND PUBLISHING</w:t>
      </w:r>
    </w:p>
    <w:p w14:paraId="3AA3A0B2"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2009, Uqba Bin Nafia Square, Baghdad, Baghdad, Iraq </w:t>
      </w:r>
      <w:r>
        <w:rPr>
          <w:b/>
          <w:sz w:val="24"/>
          <w:szCs w:val="24"/>
        </w:rPr>
        <w:t xml:space="preserve">Listed on: </w:t>
      </w:r>
      <w:r>
        <w:rPr>
          <w:sz w:val="24"/>
          <w:szCs w:val="24"/>
        </w:rPr>
        <w:t>26</w:t>
      </w:r>
    </w:p>
    <w:p w14:paraId="3258AC0D" w14:textId="77777777" w:rsidR="00E9043B" w:rsidRDefault="000C1467">
      <w:pPr>
        <w:spacing w:line="260" w:lineRule="exact"/>
        <w:ind w:left="280"/>
        <w:rPr>
          <w:sz w:val="24"/>
          <w:szCs w:val="24"/>
        </w:rPr>
      </w:pPr>
      <w:r>
        <w:rPr>
          <w:sz w:val="24"/>
          <w:szCs w:val="24"/>
        </w:rPr>
        <w:t>Ap</w:t>
      </w:r>
      <w:r>
        <w:rPr>
          <w:spacing w:val="-13"/>
          <w:sz w:val="24"/>
          <w:szCs w:val="24"/>
        </w:rPr>
        <w:t>r</w:t>
      </w:r>
      <w:r>
        <w:rPr>
          <w:sz w:val="24"/>
          <w:szCs w:val="24"/>
        </w:rPr>
        <w:t xml:space="preserve">. 2004 </w:t>
      </w:r>
      <w:r>
        <w:rPr>
          <w:b/>
          <w:sz w:val="24"/>
          <w:szCs w:val="24"/>
        </w:rPr>
        <w:t>Other information:</w:t>
      </w:r>
    </w:p>
    <w:p w14:paraId="0ECD2AF8" w14:textId="77777777" w:rsidR="00E9043B" w:rsidRDefault="00E9043B">
      <w:pPr>
        <w:spacing w:before="4" w:line="260" w:lineRule="exact"/>
        <w:rPr>
          <w:sz w:val="26"/>
          <w:szCs w:val="26"/>
        </w:rPr>
      </w:pPr>
    </w:p>
    <w:p w14:paraId="6FF62111" w14:textId="77777777" w:rsidR="00E9043B" w:rsidRDefault="000C1467">
      <w:pPr>
        <w:ind w:left="280"/>
        <w:rPr>
          <w:sz w:val="24"/>
          <w:szCs w:val="24"/>
        </w:rPr>
      </w:pPr>
      <w:r>
        <w:rPr>
          <w:b/>
          <w:sz w:val="24"/>
          <w:szCs w:val="24"/>
        </w:rPr>
        <w:t xml:space="preserve">IQe.199 Name: </w:t>
      </w:r>
      <w:r>
        <w:rPr>
          <w:spacing w:val="-31"/>
          <w:sz w:val="24"/>
          <w:szCs w:val="24"/>
        </w:rPr>
        <w:t>A</w:t>
      </w:r>
      <w:r>
        <w:rPr>
          <w:sz w:val="24"/>
          <w:szCs w:val="24"/>
        </w:rPr>
        <w:t>VI</w:t>
      </w:r>
      <w:r>
        <w:rPr>
          <w:spacing w:val="-27"/>
          <w:sz w:val="24"/>
          <w:szCs w:val="24"/>
        </w:rPr>
        <w:t>A</w:t>
      </w:r>
      <w:r>
        <w:rPr>
          <w:sz w:val="24"/>
          <w:szCs w:val="24"/>
        </w:rPr>
        <w:t>TRANS ANS</w:t>
      </w:r>
      <w:r>
        <w:rPr>
          <w:spacing w:val="-19"/>
          <w:sz w:val="24"/>
          <w:szCs w:val="24"/>
        </w:rPr>
        <w:t>T</w:t>
      </w:r>
      <w:r>
        <w:rPr>
          <w:sz w:val="24"/>
          <w:szCs w:val="24"/>
        </w:rPr>
        <w:t>A</w:t>
      </w:r>
      <w:r>
        <w:rPr>
          <w:spacing w:val="-22"/>
          <w:sz w:val="24"/>
          <w:szCs w:val="24"/>
        </w:rPr>
        <w:t>L</w:t>
      </w:r>
      <w:r>
        <w:rPr>
          <w:sz w:val="24"/>
          <w:szCs w:val="24"/>
        </w:rPr>
        <w:t>T</w:t>
      </w:r>
    </w:p>
    <w:p w14:paraId="505F7320" w14:textId="77777777" w:rsidR="00E9043B" w:rsidRDefault="000C1467">
      <w:pPr>
        <w:spacing w:line="260" w:lineRule="exact"/>
        <w:ind w:left="280"/>
        <w:rPr>
          <w:sz w:val="24"/>
          <w:szCs w:val="24"/>
        </w:rPr>
      </w:pPr>
      <w:r>
        <w:rPr>
          <w:b/>
          <w:sz w:val="24"/>
          <w:szCs w:val="24"/>
        </w:rPr>
        <w:t xml:space="preserve">A.k.a.: </w:t>
      </w:r>
      <w:r>
        <w:rPr>
          <w:spacing w:val="-31"/>
          <w:sz w:val="24"/>
          <w:szCs w:val="24"/>
        </w:rPr>
        <w:t>A</w:t>
      </w:r>
      <w:r>
        <w:rPr>
          <w:sz w:val="24"/>
          <w:szCs w:val="24"/>
        </w:rPr>
        <w:t>VI</w:t>
      </w:r>
      <w:r>
        <w:rPr>
          <w:spacing w:val="-27"/>
          <w:sz w:val="24"/>
          <w:szCs w:val="24"/>
        </w:rPr>
        <w:t>A</w:t>
      </w:r>
      <w:r>
        <w:rPr>
          <w:sz w:val="24"/>
          <w:szCs w:val="24"/>
        </w:rPr>
        <w:t>TRANS ES</w:t>
      </w:r>
      <w:r>
        <w:rPr>
          <w:spacing w:val="-19"/>
          <w:sz w:val="24"/>
          <w:szCs w:val="24"/>
        </w:rPr>
        <w:t>T</w:t>
      </w:r>
      <w:r>
        <w:rPr>
          <w:sz w:val="24"/>
          <w:szCs w:val="24"/>
        </w:rPr>
        <w:t xml:space="preserve">ABLISHMENT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Ruggell, Liechtenstein </w:t>
      </w:r>
      <w:r>
        <w:rPr>
          <w:b/>
          <w:sz w:val="24"/>
          <w:szCs w:val="24"/>
        </w:rPr>
        <w:t xml:space="preserve">Listed on: </w:t>
      </w:r>
      <w:r>
        <w:rPr>
          <w:sz w:val="24"/>
          <w:szCs w:val="24"/>
        </w:rPr>
        <w:t>26 Ap</w:t>
      </w:r>
      <w:r>
        <w:rPr>
          <w:spacing w:val="-13"/>
          <w:sz w:val="24"/>
          <w:szCs w:val="24"/>
        </w:rPr>
        <w:t>r</w:t>
      </w:r>
      <w:r>
        <w:rPr>
          <w:sz w:val="24"/>
          <w:szCs w:val="24"/>
        </w:rPr>
        <w:t>. 2004</w:t>
      </w:r>
    </w:p>
    <w:p w14:paraId="78D06677"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b/>
          <w:sz w:val="24"/>
          <w:szCs w:val="24"/>
        </w:rPr>
        <w:t>Other information:</w:t>
      </w:r>
    </w:p>
    <w:p w14:paraId="6DF7ED3F" w14:textId="77777777" w:rsidR="00E9043B" w:rsidRDefault="00E9043B">
      <w:pPr>
        <w:spacing w:line="200" w:lineRule="exact"/>
      </w:pPr>
    </w:p>
    <w:p w14:paraId="5B557A34" w14:textId="77777777" w:rsidR="00E9043B" w:rsidRDefault="00E9043B">
      <w:pPr>
        <w:spacing w:before="10" w:line="200" w:lineRule="exact"/>
      </w:pPr>
    </w:p>
    <w:p w14:paraId="793E0184" w14:textId="77777777" w:rsidR="00E9043B" w:rsidRDefault="000C1467">
      <w:pPr>
        <w:spacing w:before="29"/>
        <w:ind w:left="280"/>
        <w:rPr>
          <w:sz w:val="24"/>
          <w:szCs w:val="24"/>
        </w:rPr>
      </w:pPr>
      <w:r>
        <w:rPr>
          <w:b/>
          <w:sz w:val="24"/>
          <w:szCs w:val="24"/>
        </w:rPr>
        <w:t xml:space="preserve">IQe.203 Name: </w:t>
      </w:r>
      <w:r>
        <w:rPr>
          <w:sz w:val="24"/>
          <w:szCs w:val="24"/>
        </w:rPr>
        <w:t>Al-ARABI TRADING COM</w:t>
      </w:r>
      <w:r>
        <w:rPr>
          <w:spacing w:val="-22"/>
          <w:sz w:val="24"/>
          <w:szCs w:val="24"/>
        </w:rPr>
        <w:t>P</w:t>
      </w:r>
      <w:r>
        <w:rPr>
          <w:sz w:val="24"/>
          <w:szCs w:val="24"/>
        </w:rPr>
        <w:t>ANY</w:t>
      </w:r>
    </w:p>
    <w:p w14:paraId="5ACD22FB" w14:textId="77777777" w:rsidR="00E9043B" w:rsidRDefault="000C1467">
      <w:pPr>
        <w:spacing w:before="2" w:line="260" w:lineRule="exact"/>
        <w:ind w:left="280" w:right="585"/>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Hai Babil, Lane </w:t>
      </w:r>
      <w:r>
        <w:rPr>
          <w:spacing w:val="-9"/>
          <w:sz w:val="24"/>
          <w:szCs w:val="24"/>
        </w:rPr>
        <w:t>1</w:t>
      </w:r>
      <w:r>
        <w:rPr>
          <w:sz w:val="24"/>
          <w:szCs w:val="24"/>
        </w:rPr>
        <w:t xml:space="preserve">1, District 929, Bagdad, Iraq </w:t>
      </w:r>
      <w:r>
        <w:rPr>
          <w:b/>
          <w:sz w:val="24"/>
          <w:szCs w:val="24"/>
        </w:rPr>
        <w:t xml:space="preserve">b) </w:t>
      </w:r>
      <w:r>
        <w:rPr>
          <w:sz w:val="24"/>
          <w:szCs w:val="24"/>
        </w:rPr>
        <w:t>Hai Al-</w:t>
      </w:r>
      <w:r>
        <w:rPr>
          <w:spacing w:val="-19"/>
          <w:sz w:val="24"/>
          <w:szCs w:val="24"/>
        </w:rPr>
        <w:t>W</w:t>
      </w:r>
      <w:r>
        <w:rPr>
          <w:sz w:val="24"/>
          <w:szCs w:val="24"/>
        </w:rPr>
        <w:t>ahda, Lane 15, Area 902, O</w:t>
      </w:r>
      <w:r>
        <w:rPr>
          <w:spacing w:val="-4"/>
          <w:sz w:val="24"/>
          <w:szCs w:val="24"/>
        </w:rPr>
        <w:t>f</w:t>
      </w:r>
      <w:r>
        <w:rPr>
          <w:sz w:val="24"/>
          <w:szCs w:val="24"/>
        </w:rPr>
        <w:t xml:space="preserve">fice 10, Baghdad, Iraq </w:t>
      </w:r>
      <w:r>
        <w:rPr>
          <w:b/>
          <w:sz w:val="24"/>
          <w:szCs w:val="24"/>
        </w:rPr>
        <w:t xml:space="preserve">c) </w:t>
      </w:r>
      <w:r>
        <w:rPr>
          <w:spacing w:val="-27"/>
          <w:sz w:val="24"/>
          <w:szCs w:val="24"/>
        </w:rPr>
        <w:t>P</w:t>
      </w:r>
      <w:r>
        <w:rPr>
          <w:sz w:val="24"/>
          <w:szCs w:val="24"/>
        </w:rPr>
        <w:t xml:space="preserve">.O. Box 2337, Alwiyah, Bagdad,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0AC3E51B" w14:textId="77777777" w:rsidR="00E9043B" w:rsidRDefault="00E9043B">
      <w:pPr>
        <w:spacing w:before="2" w:line="260" w:lineRule="exact"/>
        <w:rPr>
          <w:sz w:val="26"/>
          <w:szCs w:val="26"/>
        </w:rPr>
      </w:pPr>
    </w:p>
    <w:p w14:paraId="18390232" w14:textId="77777777" w:rsidR="00E9043B" w:rsidRDefault="000C1467">
      <w:pPr>
        <w:ind w:left="280"/>
        <w:rPr>
          <w:sz w:val="24"/>
          <w:szCs w:val="24"/>
        </w:rPr>
      </w:pPr>
      <w:r>
        <w:rPr>
          <w:b/>
          <w:sz w:val="24"/>
          <w:szCs w:val="24"/>
        </w:rPr>
        <w:t xml:space="preserve">IQe.016 Name: </w:t>
      </w:r>
      <w:r>
        <w:rPr>
          <w:sz w:val="24"/>
          <w:szCs w:val="24"/>
        </w:rPr>
        <w:t>BABYLON PROJECT</w:t>
      </w:r>
    </w:p>
    <w:p w14:paraId="5E15F348"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Hashmiya District, Babylon, Babylon, Babylon, Iraq </w:t>
      </w:r>
      <w:r>
        <w:rPr>
          <w:b/>
          <w:sz w:val="24"/>
          <w:szCs w:val="24"/>
        </w:rPr>
        <w:t xml:space="preserve">Listed on: </w:t>
      </w:r>
      <w:r>
        <w:rPr>
          <w:sz w:val="24"/>
          <w:szCs w:val="24"/>
        </w:rPr>
        <w:t>26 Ap</w:t>
      </w:r>
      <w:r>
        <w:rPr>
          <w:spacing w:val="-13"/>
          <w:sz w:val="24"/>
          <w:szCs w:val="24"/>
        </w:rPr>
        <w:t>r</w:t>
      </w:r>
      <w:r>
        <w:rPr>
          <w:sz w:val="24"/>
          <w:szCs w:val="24"/>
        </w:rPr>
        <w:t>. 2004</w:t>
      </w:r>
    </w:p>
    <w:p w14:paraId="0B22F710" w14:textId="77777777" w:rsidR="00E9043B" w:rsidRDefault="000C1467">
      <w:pPr>
        <w:spacing w:line="260" w:lineRule="exact"/>
        <w:ind w:left="280"/>
        <w:rPr>
          <w:sz w:val="24"/>
          <w:szCs w:val="24"/>
        </w:rPr>
      </w:pPr>
      <w:r>
        <w:rPr>
          <w:b/>
          <w:sz w:val="24"/>
          <w:szCs w:val="24"/>
        </w:rPr>
        <w:t>Other information:</w:t>
      </w:r>
    </w:p>
    <w:p w14:paraId="576CD57C" w14:textId="77777777" w:rsidR="00E9043B" w:rsidRDefault="00E9043B">
      <w:pPr>
        <w:spacing w:before="4" w:line="260" w:lineRule="exact"/>
        <w:rPr>
          <w:sz w:val="26"/>
          <w:szCs w:val="26"/>
        </w:rPr>
      </w:pPr>
    </w:p>
    <w:p w14:paraId="0546EA7D" w14:textId="77777777" w:rsidR="00E9043B" w:rsidRDefault="000C1467">
      <w:pPr>
        <w:ind w:left="280"/>
        <w:rPr>
          <w:sz w:val="24"/>
          <w:szCs w:val="24"/>
        </w:rPr>
      </w:pPr>
      <w:r>
        <w:rPr>
          <w:b/>
          <w:sz w:val="24"/>
          <w:szCs w:val="24"/>
        </w:rPr>
        <w:t xml:space="preserve">IQe.018 Name: </w:t>
      </w:r>
      <w:r>
        <w:rPr>
          <w:sz w:val="24"/>
          <w:szCs w:val="24"/>
        </w:rPr>
        <w:t>BAGHDAD S</w:t>
      </w:r>
      <w:r>
        <w:rPr>
          <w:spacing w:val="-4"/>
          <w:sz w:val="24"/>
          <w:szCs w:val="24"/>
        </w:rPr>
        <w:t>T</w:t>
      </w:r>
      <w:r>
        <w:rPr>
          <w:sz w:val="24"/>
          <w:szCs w:val="24"/>
        </w:rPr>
        <w:t>OCK EXCHANGE</w:t>
      </w:r>
    </w:p>
    <w:p w14:paraId="0C9E7B3B"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The White Palace, Al Nidhal Street, </w:t>
      </w:r>
      <w:r>
        <w:rPr>
          <w:spacing w:val="-27"/>
          <w:sz w:val="24"/>
          <w:szCs w:val="24"/>
        </w:rPr>
        <w:t>P</w:t>
      </w:r>
      <w:r>
        <w:rPr>
          <w:sz w:val="24"/>
          <w:szCs w:val="24"/>
        </w:rPr>
        <w:t>.O. Box 5157, Baghdad, Baghdad, Iraq</w:t>
      </w:r>
    </w:p>
    <w:p w14:paraId="36EA344A" w14:textId="77777777" w:rsidR="00E9043B" w:rsidRDefault="000C1467">
      <w:pPr>
        <w:spacing w:line="260" w:lineRule="exact"/>
        <w:ind w:left="280"/>
        <w:rPr>
          <w:sz w:val="24"/>
          <w:szCs w:val="24"/>
        </w:rPr>
      </w:pP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51E4DB04" w14:textId="77777777" w:rsidR="00E9043B" w:rsidRDefault="00E9043B">
      <w:pPr>
        <w:spacing w:before="4" w:line="260" w:lineRule="exact"/>
        <w:rPr>
          <w:sz w:val="26"/>
          <w:szCs w:val="26"/>
        </w:rPr>
      </w:pPr>
    </w:p>
    <w:p w14:paraId="53B30404" w14:textId="77777777" w:rsidR="00E9043B" w:rsidRDefault="000C1467">
      <w:pPr>
        <w:ind w:left="280"/>
        <w:rPr>
          <w:sz w:val="24"/>
          <w:szCs w:val="24"/>
        </w:rPr>
      </w:pPr>
      <w:r>
        <w:rPr>
          <w:b/>
          <w:sz w:val="24"/>
          <w:szCs w:val="24"/>
        </w:rPr>
        <w:t xml:space="preserve">KPe.013 Name: </w:t>
      </w:r>
      <w:r>
        <w:rPr>
          <w:sz w:val="24"/>
          <w:szCs w:val="24"/>
        </w:rPr>
        <w:t>BANK OF EAST LAND</w:t>
      </w:r>
    </w:p>
    <w:p w14:paraId="15ADE5F2" w14:textId="77777777" w:rsidR="00E9043B" w:rsidRDefault="000C1467">
      <w:pPr>
        <w:spacing w:before="2" w:line="260" w:lineRule="exact"/>
        <w:ind w:left="280" w:right="288"/>
        <w:rPr>
          <w:sz w:val="24"/>
          <w:szCs w:val="24"/>
        </w:rPr>
      </w:pPr>
      <w:r>
        <w:rPr>
          <w:b/>
          <w:sz w:val="24"/>
          <w:szCs w:val="24"/>
        </w:rPr>
        <w:t xml:space="preserve">A.k.a.: a) </w:t>
      </w:r>
      <w:r>
        <w:rPr>
          <w:sz w:val="24"/>
          <w:szCs w:val="24"/>
        </w:rPr>
        <w:t xml:space="preserve">Dongbang BANK </w:t>
      </w:r>
      <w:r>
        <w:rPr>
          <w:b/>
          <w:sz w:val="24"/>
          <w:szCs w:val="24"/>
        </w:rPr>
        <w:t xml:space="preserve">b) </w:t>
      </w:r>
      <w:r>
        <w:rPr>
          <w:spacing w:val="-4"/>
          <w:sz w:val="24"/>
          <w:szCs w:val="24"/>
        </w:rPr>
        <w:t>T</w:t>
      </w:r>
      <w:r>
        <w:rPr>
          <w:sz w:val="24"/>
          <w:szCs w:val="24"/>
        </w:rPr>
        <w:t xml:space="preserve">ONGBANG U’NHAENG </w:t>
      </w:r>
      <w:r>
        <w:rPr>
          <w:b/>
          <w:sz w:val="24"/>
          <w:szCs w:val="24"/>
        </w:rPr>
        <w:t xml:space="preserve">c) </w:t>
      </w:r>
      <w:r>
        <w:rPr>
          <w:spacing w:val="-4"/>
          <w:sz w:val="24"/>
          <w:szCs w:val="24"/>
        </w:rPr>
        <w:t>T</w:t>
      </w:r>
      <w:r>
        <w:rPr>
          <w:sz w:val="24"/>
          <w:szCs w:val="24"/>
        </w:rPr>
        <w:t xml:space="preserve">ONGBANG BANK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PO Box 32, BEL Building, Jonseung-Dung, Moranbong District, Pyongyang, Democratic People's Republic of Korea </w:t>
      </w:r>
      <w:r>
        <w:rPr>
          <w:b/>
          <w:sz w:val="24"/>
          <w:szCs w:val="24"/>
        </w:rPr>
        <w:t xml:space="preserve">Listed on: </w:t>
      </w:r>
      <w:r>
        <w:rPr>
          <w:sz w:val="24"/>
          <w:szCs w:val="24"/>
        </w:rPr>
        <w:t xml:space="preserve">22 Jan. 2013 </w:t>
      </w:r>
      <w:r>
        <w:rPr>
          <w:b/>
          <w:sz w:val="24"/>
          <w:szCs w:val="24"/>
        </w:rPr>
        <w:t xml:space="preserve">Other information: </w:t>
      </w:r>
      <w:r>
        <w:rPr>
          <w:sz w:val="24"/>
          <w:szCs w:val="24"/>
        </w:rPr>
        <w:t>DPRK financial institution Bank of East Land facilitates weapons-related transactions fo</w:t>
      </w:r>
      <w:r>
        <w:rPr>
          <w:spacing w:val="-10"/>
          <w:sz w:val="24"/>
          <w:szCs w:val="24"/>
        </w:rPr>
        <w:t>r</w:t>
      </w:r>
      <w:r>
        <w:rPr>
          <w:sz w:val="24"/>
          <w:szCs w:val="24"/>
        </w:rPr>
        <w:t>, and other support to, arms manufacturer and exporter Green Pine Associated Corporation (Green Pine). Bank of East Land has actively worked with Green Pine to transfer funds in a manner that circumvents sanctions. In 2007 and 2008, Bank of East Land facilitated transactions involving Green Pine and Iranian financial institutions, including Bank Melli and Bank Sepah. The Security Council designated Bank Sepah in resolution 1747 (2007) for providing support to Iran</w:t>
      </w:r>
      <w:r>
        <w:rPr>
          <w:spacing w:val="-13"/>
          <w:sz w:val="24"/>
          <w:szCs w:val="24"/>
        </w:rPr>
        <w:t>’</w:t>
      </w:r>
      <w:r>
        <w:rPr>
          <w:sz w:val="24"/>
          <w:szCs w:val="24"/>
        </w:rPr>
        <w:t>s ballistic missile program. Green Pine was designated by the Committee in April 2012.</w:t>
      </w:r>
    </w:p>
    <w:p w14:paraId="4B5B3C3F" w14:textId="77777777" w:rsidR="00E9043B" w:rsidRDefault="00E9043B">
      <w:pPr>
        <w:spacing w:before="2" w:line="260" w:lineRule="exact"/>
        <w:rPr>
          <w:sz w:val="26"/>
          <w:szCs w:val="26"/>
        </w:rPr>
      </w:pPr>
    </w:p>
    <w:p w14:paraId="062313BC" w14:textId="77777777" w:rsidR="00E9043B" w:rsidRDefault="000C1467">
      <w:pPr>
        <w:ind w:left="280"/>
        <w:rPr>
          <w:sz w:val="24"/>
          <w:szCs w:val="24"/>
        </w:rPr>
      </w:pPr>
      <w:r>
        <w:rPr>
          <w:b/>
          <w:sz w:val="24"/>
          <w:szCs w:val="24"/>
        </w:rPr>
        <w:t xml:space="preserve">IRe.008 Name: </w:t>
      </w:r>
      <w:r>
        <w:rPr>
          <w:sz w:val="24"/>
          <w:szCs w:val="24"/>
        </w:rPr>
        <w:t>BARZAGANI TEJAR</w:t>
      </w:r>
      <w:r>
        <w:rPr>
          <w:spacing w:val="-27"/>
          <w:sz w:val="24"/>
          <w:szCs w:val="24"/>
        </w:rPr>
        <w:t>A</w:t>
      </w:r>
      <w:r>
        <w:rPr>
          <w:sz w:val="24"/>
          <w:szCs w:val="24"/>
        </w:rPr>
        <w:t xml:space="preserve">T </w:t>
      </w:r>
      <w:r>
        <w:rPr>
          <w:spacing w:val="-19"/>
          <w:sz w:val="24"/>
          <w:szCs w:val="24"/>
        </w:rPr>
        <w:t>T</w:t>
      </w:r>
      <w:r>
        <w:rPr>
          <w:spacing w:val="-31"/>
          <w:sz w:val="24"/>
          <w:szCs w:val="24"/>
        </w:rPr>
        <w:t>AV</w:t>
      </w:r>
      <w:r>
        <w:rPr>
          <w:sz w:val="24"/>
          <w:szCs w:val="24"/>
        </w:rPr>
        <w:t>ANMAD SACCAL COM</w:t>
      </w:r>
      <w:r>
        <w:rPr>
          <w:spacing w:val="-22"/>
          <w:sz w:val="24"/>
          <w:szCs w:val="24"/>
        </w:rPr>
        <w:t>P</w:t>
      </w:r>
      <w:r>
        <w:rPr>
          <w:sz w:val="24"/>
          <w:szCs w:val="24"/>
        </w:rPr>
        <w:t>ANIES</w:t>
      </w:r>
    </w:p>
    <w:p w14:paraId="0AB8B46B" w14:textId="77777777" w:rsidR="00E9043B" w:rsidRDefault="000C1467">
      <w:pPr>
        <w:spacing w:before="2" w:line="260" w:lineRule="exact"/>
        <w:ind w:left="280" w:right="507"/>
        <w:jc w:val="both"/>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w:t>
      </w:r>
      <w:r>
        <w:rPr>
          <w:b/>
          <w:sz w:val="24"/>
          <w:szCs w:val="24"/>
        </w:rPr>
        <w:t xml:space="preserve">Other information: </w:t>
      </w:r>
      <w:r>
        <w:rPr>
          <w:sz w:val="24"/>
          <w:szCs w:val="24"/>
        </w:rPr>
        <w:t>A subsidiary of Saccal System companies, this company tried to purchase sensitive goods for an entity listed in resolution 1737 (2006). [Old Reference # E.03.III.2]</w:t>
      </w:r>
    </w:p>
    <w:p w14:paraId="6AEE2B49" w14:textId="77777777" w:rsidR="00E9043B" w:rsidRDefault="00E9043B">
      <w:pPr>
        <w:spacing w:before="2" w:line="260" w:lineRule="exact"/>
        <w:rPr>
          <w:sz w:val="26"/>
          <w:szCs w:val="26"/>
        </w:rPr>
      </w:pPr>
    </w:p>
    <w:p w14:paraId="4DFF751F" w14:textId="77777777" w:rsidR="00E9043B" w:rsidRDefault="000C1467">
      <w:pPr>
        <w:ind w:left="280"/>
        <w:rPr>
          <w:sz w:val="24"/>
          <w:szCs w:val="24"/>
        </w:rPr>
      </w:pPr>
      <w:r>
        <w:rPr>
          <w:b/>
          <w:sz w:val="24"/>
          <w:szCs w:val="24"/>
        </w:rPr>
        <w:t xml:space="preserve">IRe.009 Name: </w:t>
      </w:r>
      <w:r>
        <w:rPr>
          <w:sz w:val="24"/>
          <w:szCs w:val="24"/>
        </w:rPr>
        <w:t>BEHINEH TRADING CO.</w:t>
      </w:r>
    </w:p>
    <w:p w14:paraId="5C3D0BCA" w14:textId="77777777" w:rsidR="00E9043B" w:rsidRDefault="000C1467">
      <w:pPr>
        <w:spacing w:before="2" w:line="260" w:lineRule="exact"/>
        <w:ind w:left="280" w:right="415"/>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17"/>
          <w:sz w:val="24"/>
          <w:szCs w:val="24"/>
        </w:rPr>
        <w:t>T</w:t>
      </w:r>
      <w:r>
        <w:rPr>
          <w:sz w:val="24"/>
          <w:szCs w:val="24"/>
        </w:rPr>
        <w:t>avakoli Building, Opposite of 15th Alle</w:t>
      </w:r>
      <w:r>
        <w:rPr>
          <w:spacing w:val="-16"/>
          <w:sz w:val="24"/>
          <w:szCs w:val="24"/>
        </w:rPr>
        <w:t>y</w:t>
      </w:r>
      <w:r>
        <w:rPr>
          <w:sz w:val="24"/>
          <w:szCs w:val="24"/>
        </w:rPr>
        <w:t xml:space="preserve">, Emam-Jomeh Street, </w:t>
      </w:r>
      <w:r>
        <w:rPr>
          <w:spacing w:val="-17"/>
          <w:sz w:val="24"/>
          <w:szCs w:val="24"/>
        </w:rPr>
        <w:t>T</w:t>
      </w:r>
      <w:r>
        <w:rPr>
          <w:sz w:val="24"/>
          <w:szCs w:val="24"/>
        </w:rPr>
        <w:t xml:space="preserve">ehran, Iran (Islamic Republic of) </w:t>
      </w:r>
      <w:r>
        <w:rPr>
          <w:b/>
          <w:sz w:val="24"/>
          <w:szCs w:val="24"/>
        </w:rPr>
        <w:t xml:space="preserve">Listed on: </w:t>
      </w:r>
      <w:r>
        <w:rPr>
          <w:sz w:val="24"/>
          <w:szCs w:val="24"/>
        </w:rPr>
        <w:t>18 Ap</w:t>
      </w:r>
      <w:r>
        <w:rPr>
          <w:spacing w:val="-13"/>
          <w:sz w:val="24"/>
          <w:szCs w:val="24"/>
        </w:rPr>
        <w:t>r</w:t>
      </w:r>
      <w:r>
        <w:rPr>
          <w:sz w:val="24"/>
          <w:szCs w:val="24"/>
        </w:rPr>
        <w:t xml:space="preserve">. 2012 </w:t>
      </w:r>
      <w:r>
        <w:rPr>
          <w:b/>
          <w:sz w:val="24"/>
          <w:szCs w:val="24"/>
        </w:rPr>
        <w:t xml:space="preserve">Other information: </w:t>
      </w:r>
      <w:r>
        <w:rPr>
          <w:sz w:val="24"/>
          <w:szCs w:val="24"/>
        </w:rPr>
        <w:t xml:space="preserve">An Iranian company that played a key role in Iran's illicit transfer of arms to </w:t>
      </w:r>
      <w:r>
        <w:rPr>
          <w:spacing w:val="-19"/>
          <w:sz w:val="24"/>
          <w:szCs w:val="24"/>
        </w:rPr>
        <w:t>W</w:t>
      </w:r>
      <w:r>
        <w:rPr>
          <w:sz w:val="24"/>
          <w:szCs w:val="24"/>
        </w:rPr>
        <w:t xml:space="preserve">est Africa and acted on behalf of the IRGC Qods Force, commanded by Major General Qasem Soleimani, designated by the UN Security Council in resolution 1747 (2007), as the shipper of the weapons consignment. (Additional Information: </w:t>
      </w:r>
      <w:r>
        <w:rPr>
          <w:spacing w:val="-17"/>
          <w:sz w:val="24"/>
          <w:szCs w:val="24"/>
        </w:rPr>
        <w:t>T</w:t>
      </w:r>
      <w:r>
        <w:rPr>
          <w:sz w:val="24"/>
          <w:szCs w:val="24"/>
        </w:rPr>
        <w:t xml:space="preserve">elephone: 98-919-538-2305; </w:t>
      </w:r>
      <w:r>
        <w:rPr>
          <w:spacing w:val="-19"/>
          <w:sz w:val="24"/>
          <w:szCs w:val="24"/>
        </w:rPr>
        <w:t>W</w:t>
      </w:r>
      <w:r>
        <w:rPr>
          <w:sz w:val="24"/>
          <w:szCs w:val="24"/>
        </w:rPr>
        <w:t>ebsite:</w:t>
      </w:r>
      <w:hyperlink r:id="rId1098">
        <w:r>
          <w:rPr>
            <w:sz w:val="24"/>
            <w:szCs w:val="24"/>
          </w:rPr>
          <w:t xml:space="preserve"> http://ww</w:t>
        </w:r>
        <w:r>
          <w:rPr>
            <w:spacing w:val="-16"/>
            <w:sz w:val="24"/>
            <w:szCs w:val="24"/>
          </w:rPr>
          <w:t>w</w:t>
        </w:r>
        <w:r>
          <w:rPr>
            <w:sz w:val="24"/>
            <w:szCs w:val="24"/>
          </w:rPr>
          <w:t>.behinehco.ir)</w:t>
        </w:r>
      </w:hyperlink>
      <w:r>
        <w:rPr>
          <w:sz w:val="24"/>
          <w:szCs w:val="24"/>
        </w:rPr>
        <w:t xml:space="preserve"> [Old Reference # E.AC.50.18.04.12]</w:t>
      </w:r>
    </w:p>
    <w:p w14:paraId="2CFA22F2" w14:textId="77777777" w:rsidR="00E9043B" w:rsidRDefault="00E9043B">
      <w:pPr>
        <w:spacing w:before="2" w:line="260" w:lineRule="exact"/>
        <w:rPr>
          <w:sz w:val="26"/>
          <w:szCs w:val="26"/>
        </w:rPr>
      </w:pPr>
    </w:p>
    <w:p w14:paraId="131B5A3C" w14:textId="77777777" w:rsidR="00E9043B" w:rsidRDefault="000C1467">
      <w:pPr>
        <w:ind w:left="280"/>
        <w:rPr>
          <w:sz w:val="24"/>
          <w:szCs w:val="24"/>
        </w:rPr>
      </w:pPr>
      <w:r>
        <w:rPr>
          <w:b/>
          <w:sz w:val="24"/>
          <w:szCs w:val="24"/>
        </w:rPr>
        <w:t xml:space="preserve">QDe.093 Name: </w:t>
      </w:r>
      <w:r>
        <w:rPr>
          <w:sz w:val="24"/>
          <w:szCs w:val="24"/>
        </w:rPr>
        <w:t>BENEVOLENCE INTERN</w:t>
      </w:r>
      <w:r>
        <w:rPr>
          <w:spacing w:val="-27"/>
          <w:sz w:val="24"/>
          <w:szCs w:val="24"/>
        </w:rPr>
        <w:t>A</w:t>
      </w:r>
      <w:r>
        <w:rPr>
          <w:sz w:val="24"/>
          <w:szCs w:val="24"/>
        </w:rPr>
        <w:t>TIONAL FOUND</w:t>
      </w:r>
      <w:r>
        <w:rPr>
          <w:spacing w:val="-27"/>
          <w:sz w:val="24"/>
          <w:szCs w:val="24"/>
        </w:rPr>
        <w:t>A</w:t>
      </w:r>
      <w:r>
        <w:rPr>
          <w:sz w:val="24"/>
          <w:szCs w:val="24"/>
        </w:rPr>
        <w:t>TION</w:t>
      </w:r>
    </w:p>
    <w:p w14:paraId="1B616BBE" w14:textId="77777777" w:rsidR="00E9043B" w:rsidRDefault="000C1467">
      <w:pPr>
        <w:spacing w:before="2" w:line="260" w:lineRule="exact"/>
        <w:ind w:left="280" w:right="262"/>
        <w:rPr>
          <w:sz w:val="24"/>
          <w:szCs w:val="24"/>
        </w:rPr>
      </w:pPr>
      <w:r>
        <w:rPr>
          <w:b/>
          <w:sz w:val="24"/>
          <w:szCs w:val="24"/>
        </w:rPr>
        <w:t xml:space="preserve">A.k.a.: a) </w:t>
      </w:r>
      <w:r>
        <w:rPr>
          <w:sz w:val="24"/>
          <w:szCs w:val="24"/>
        </w:rPr>
        <w:t xml:space="preserve">Al Bir Al Dawalia </w:t>
      </w:r>
      <w:r>
        <w:rPr>
          <w:b/>
          <w:sz w:val="24"/>
          <w:szCs w:val="24"/>
        </w:rPr>
        <w:t xml:space="preserve">b) </w:t>
      </w:r>
      <w:r>
        <w:rPr>
          <w:sz w:val="24"/>
          <w:szCs w:val="24"/>
        </w:rPr>
        <w:t xml:space="preserve">BIF </w:t>
      </w:r>
      <w:r>
        <w:rPr>
          <w:b/>
          <w:sz w:val="24"/>
          <w:szCs w:val="24"/>
        </w:rPr>
        <w:t xml:space="preserve">c) </w:t>
      </w:r>
      <w:r>
        <w:rPr>
          <w:sz w:val="24"/>
          <w:szCs w:val="24"/>
        </w:rPr>
        <w:t xml:space="preserve">BIF-USA </w:t>
      </w:r>
      <w:r>
        <w:rPr>
          <w:b/>
          <w:sz w:val="24"/>
          <w:szCs w:val="24"/>
        </w:rPr>
        <w:t xml:space="preserve">d) </w:t>
      </w:r>
      <w:r>
        <w:rPr>
          <w:sz w:val="24"/>
          <w:szCs w:val="24"/>
        </w:rPr>
        <w:t xml:space="preserve">Mezhdunarodnyj Blagotvoritel'nyl Fond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8820 Mobile </w:t>
      </w:r>
      <w:r>
        <w:rPr>
          <w:spacing w:val="-18"/>
          <w:sz w:val="24"/>
          <w:szCs w:val="24"/>
        </w:rPr>
        <w:t>A</w:t>
      </w:r>
      <w:r>
        <w:rPr>
          <w:sz w:val="24"/>
          <w:szCs w:val="24"/>
        </w:rPr>
        <w:t xml:space="preserve">venue, IA, Oak Lawn, Illinois, 60453, United States of America </w:t>
      </w:r>
      <w:r>
        <w:rPr>
          <w:b/>
          <w:sz w:val="24"/>
          <w:szCs w:val="24"/>
        </w:rPr>
        <w:t xml:space="preserve">b) </w:t>
      </w:r>
      <w:r>
        <w:rPr>
          <w:spacing w:val="-27"/>
          <w:sz w:val="24"/>
          <w:szCs w:val="24"/>
        </w:rPr>
        <w:t>P</w:t>
      </w:r>
      <w:r>
        <w:rPr>
          <w:sz w:val="24"/>
          <w:szCs w:val="24"/>
        </w:rPr>
        <w:t xml:space="preserve">.O. Box 548, </w:t>
      </w:r>
      <w:r>
        <w:rPr>
          <w:spacing w:val="-19"/>
          <w:sz w:val="24"/>
          <w:szCs w:val="24"/>
        </w:rPr>
        <w:t>W</w:t>
      </w:r>
      <w:r>
        <w:rPr>
          <w:sz w:val="24"/>
          <w:szCs w:val="24"/>
        </w:rPr>
        <w:t xml:space="preserve">orth, Illinois, 60482, United States of America </w:t>
      </w:r>
      <w:r>
        <w:rPr>
          <w:b/>
          <w:sz w:val="24"/>
          <w:szCs w:val="24"/>
        </w:rPr>
        <w:t xml:space="preserve">c) </w:t>
      </w:r>
      <w:r>
        <w:rPr>
          <w:sz w:val="24"/>
          <w:szCs w:val="24"/>
        </w:rPr>
        <w:t>(Formerly located at) 9838 S. Roberts Road, Suite 1</w:t>
      </w:r>
      <w:r>
        <w:rPr>
          <w:spacing w:val="-22"/>
          <w:sz w:val="24"/>
          <w:szCs w:val="24"/>
        </w:rPr>
        <w:t>W</w:t>
      </w:r>
      <w:r>
        <w:rPr>
          <w:sz w:val="24"/>
          <w:szCs w:val="24"/>
        </w:rPr>
        <w:t xml:space="preserve">, Palos Hills, Illinois, 60465, United States of America </w:t>
      </w:r>
      <w:r>
        <w:rPr>
          <w:b/>
          <w:sz w:val="24"/>
          <w:szCs w:val="24"/>
        </w:rPr>
        <w:t xml:space="preserve">d) </w:t>
      </w:r>
      <w:r>
        <w:rPr>
          <w:sz w:val="24"/>
          <w:szCs w:val="24"/>
        </w:rPr>
        <w:t>(Formerly located at) 20-24 Branford Place, Suite 705, Newark, New Jerse</w:t>
      </w:r>
      <w:r>
        <w:rPr>
          <w:spacing w:val="-16"/>
          <w:sz w:val="24"/>
          <w:szCs w:val="24"/>
        </w:rPr>
        <w:t>y</w:t>
      </w:r>
      <w:r>
        <w:rPr>
          <w:sz w:val="24"/>
          <w:szCs w:val="24"/>
        </w:rPr>
        <w:t xml:space="preserve">, 07102, United States of America </w:t>
      </w:r>
      <w:r>
        <w:rPr>
          <w:b/>
          <w:sz w:val="24"/>
          <w:szCs w:val="24"/>
        </w:rPr>
        <w:t xml:space="preserve">e) </w:t>
      </w:r>
      <w:r>
        <w:rPr>
          <w:spacing w:val="-27"/>
          <w:sz w:val="24"/>
          <w:szCs w:val="24"/>
        </w:rPr>
        <w:t>P</w:t>
      </w:r>
      <w:r>
        <w:rPr>
          <w:sz w:val="24"/>
          <w:szCs w:val="24"/>
        </w:rPr>
        <w:t xml:space="preserve">.O. Box 1937, Khartoum, Sudan </w:t>
      </w:r>
      <w:r>
        <w:rPr>
          <w:b/>
          <w:sz w:val="24"/>
          <w:szCs w:val="24"/>
        </w:rPr>
        <w:t xml:space="preserve">f) </w:t>
      </w:r>
      <w:r>
        <w:rPr>
          <w:sz w:val="24"/>
          <w:szCs w:val="24"/>
        </w:rPr>
        <w:t xml:space="preserve">Bangladesh </w:t>
      </w:r>
      <w:r>
        <w:rPr>
          <w:b/>
          <w:sz w:val="24"/>
          <w:szCs w:val="24"/>
        </w:rPr>
        <w:t xml:space="preserve">g) </w:t>
      </w:r>
      <w:r>
        <w:rPr>
          <w:sz w:val="24"/>
          <w:szCs w:val="24"/>
        </w:rPr>
        <w:t xml:space="preserve">(Gaza Strip) </w:t>
      </w:r>
      <w:r>
        <w:rPr>
          <w:b/>
          <w:sz w:val="24"/>
          <w:szCs w:val="24"/>
        </w:rPr>
        <w:t xml:space="preserve">h) </w:t>
      </w:r>
      <w:r>
        <w:rPr>
          <w:spacing w:val="-24"/>
          <w:sz w:val="24"/>
          <w:szCs w:val="24"/>
        </w:rPr>
        <w:t>Y</w:t>
      </w:r>
      <w:r>
        <w:rPr>
          <w:sz w:val="24"/>
          <w:szCs w:val="24"/>
        </w:rPr>
        <w:t xml:space="preserve">emen </w:t>
      </w:r>
      <w:r>
        <w:rPr>
          <w:b/>
          <w:sz w:val="24"/>
          <w:szCs w:val="24"/>
        </w:rPr>
        <w:t xml:space="preserve">Listed on: </w:t>
      </w:r>
      <w:r>
        <w:rPr>
          <w:sz w:val="24"/>
          <w:szCs w:val="24"/>
        </w:rPr>
        <w:t>21 No</w:t>
      </w:r>
      <w:r>
        <w:rPr>
          <w:spacing w:val="-16"/>
          <w:sz w:val="24"/>
          <w:szCs w:val="24"/>
        </w:rPr>
        <w:t>v</w:t>
      </w:r>
      <w:r>
        <w:rPr>
          <w:sz w:val="24"/>
          <w:szCs w:val="24"/>
        </w:rPr>
        <w:t>. 2002 ( amended on 24 Jan. 2003, 28 Ap</w:t>
      </w:r>
      <w:r>
        <w:rPr>
          <w:spacing w:val="-13"/>
          <w:sz w:val="24"/>
          <w:szCs w:val="24"/>
        </w:rPr>
        <w:t>r</w:t>
      </w:r>
      <w:r>
        <w:rPr>
          <w:sz w:val="24"/>
          <w:szCs w:val="24"/>
        </w:rPr>
        <w:t>. 20</w:t>
      </w:r>
      <w:r>
        <w:rPr>
          <w:spacing w:val="-9"/>
          <w:sz w:val="24"/>
          <w:szCs w:val="24"/>
        </w:rPr>
        <w:t>1</w:t>
      </w:r>
      <w:r>
        <w:rPr>
          <w:sz w:val="24"/>
          <w:szCs w:val="24"/>
        </w:rPr>
        <w:t>1, 18 May 2012, 6 Dec.</w:t>
      </w:r>
    </w:p>
    <w:p w14:paraId="036F177E" w14:textId="77777777" w:rsidR="00E9043B" w:rsidRDefault="000C1467">
      <w:pPr>
        <w:spacing w:line="260" w:lineRule="exact"/>
        <w:ind w:left="280" w:right="421"/>
        <w:rPr>
          <w:sz w:val="24"/>
          <w:szCs w:val="24"/>
        </w:rPr>
      </w:pPr>
      <w:r>
        <w:rPr>
          <w:sz w:val="24"/>
          <w:szCs w:val="24"/>
        </w:rPr>
        <w:t xml:space="preserve">2019 ) </w:t>
      </w:r>
      <w:r>
        <w:rPr>
          <w:b/>
          <w:sz w:val="24"/>
          <w:szCs w:val="24"/>
        </w:rPr>
        <w:t xml:space="preserve">Other information: </w:t>
      </w:r>
      <w:r>
        <w:rPr>
          <w:sz w:val="24"/>
          <w:szCs w:val="24"/>
        </w:rPr>
        <w:t>Employer Identification Number (United States of America): 36-3823186. Review pursuant to Security Council resolution 1822 (2008) was concluded on 22 Jun. 2010. Review pursuant to Security Council resolution 2368 (2017) was concluded on 4 Dec. 2019. INTERPOL-UN Security Council</w:t>
      </w:r>
      <w:hyperlink r:id="rId1099">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 </w:t>
        </w:r>
      </w:hyperlink>
    </w:p>
    <w:p w14:paraId="57E4EA7B" w14:textId="77777777" w:rsidR="00E9043B" w:rsidRDefault="000C1467">
      <w:pPr>
        <w:spacing w:line="260" w:lineRule="exact"/>
        <w:ind w:left="280"/>
        <w:rPr>
          <w:sz w:val="24"/>
          <w:szCs w:val="24"/>
        </w:rPr>
      </w:pPr>
      <w:r>
        <w:rPr>
          <w:color w:val="541A8B"/>
          <w:sz w:val="24"/>
          <w:szCs w:val="24"/>
          <w:u w:val="single" w:color="541A8B"/>
        </w:rPr>
        <w:t xml:space="preserve"> </w:t>
      </w:r>
      <w:hyperlink r:id="rId1100">
        <w:r>
          <w:rPr>
            <w:color w:val="541A8B"/>
            <w:sz w:val="24"/>
            <w:szCs w:val="24"/>
            <w:u w:val="single" w:color="541A8B"/>
          </w:rPr>
          <w:t xml:space="preserve">here </w:t>
        </w:r>
      </w:hyperlink>
    </w:p>
    <w:p w14:paraId="040442E2" w14:textId="77777777" w:rsidR="00E9043B" w:rsidRDefault="00E9043B">
      <w:pPr>
        <w:spacing w:before="4" w:line="260" w:lineRule="exact"/>
        <w:rPr>
          <w:sz w:val="26"/>
          <w:szCs w:val="26"/>
        </w:rPr>
      </w:pPr>
    </w:p>
    <w:p w14:paraId="3286958B" w14:textId="77777777" w:rsidR="00E9043B" w:rsidRDefault="000C1467">
      <w:pPr>
        <w:ind w:left="280"/>
        <w:rPr>
          <w:sz w:val="24"/>
          <w:szCs w:val="24"/>
        </w:rPr>
      </w:pPr>
      <w:r>
        <w:rPr>
          <w:b/>
          <w:sz w:val="24"/>
          <w:szCs w:val="24"/>
        </w:rPr>
        <w:t xml:space="preserve">CFe.001 Name: </w:t>
      </w:r>
      <w:r>
        <w:rPr>
          <w:sz w:val="24"/>
          <w:szCs w:val="24"/>
        </w:rPr>
        <w:t>BUREAU D'ACH</w:t>
      </w:r>
      <w:r>
        <w:rPr>
          <w:spacing w:val="-27"/>
          <w:sz w:val="24"/>
          <w:szCs w:val="24"/>
        </w:rPr>
        <w:t>A</w:t>
      </w:r>
      <w:r>
        <w:rPr>
          <w:sz w:val="24"/>
          <w:szCs w:val="24"/>
        </w:rPr>
        <w:t>T DE DIAMANT EN CENTRAFRIQUE/KARDIAM</w:t>
      </w:r>
    </w:p>
    <w:p w14:paraId="7023CD3C" w14:textId="77777777" w:rsidR="00E9043B" w:rsidRDefault="000C1467">
      <w:pPr>
        <w:spacing w:line="260" w:lineRule="exact"/>
        <w:ind w:left="280"/>
        <w:rPr>
          <w:sz w:val="24"/>
          <w:szCs w:val="24"/>
        </w:rPr>
      </w:pPr>
      <w:r>
        <w:rPr>
          <w:b/>
          <w:sz w:val="24"/>
          <w:szCs w:val="24"/>
        </w:rPr>
        <w:t xml:space="preserve">A.k.a.: a) </w:t>
      </w:r>
      <w:r>
        <w:rPr>
          <w:sz w:val="24"/>
          <w:szCs w:val="24"/>
        </w:rPr>
        <w:t xml:space="preserve">BADICA/KARDIAM </w:t>
      </w:r>
      <w:r>
        <w:rPr>
          <w:b/>
          <w:sz w:val="24"/>
          <w:szCs w:val="24"/>
        </w:rPr>
        <w:t xml:space="preserve">b) </w:t>
      </w:r>
      <w:r>
        <w:rPr>
          <w:sz w:val="24"/>
          <w:szCs w:val="24"/>
        </w:rPr>
        <w:t xml:space="preserve">KARDIAM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BP 333, Bangui,, Central African</w:t>
      </w:r>
    </w:p>
    <w:p w14:paraId="28856B89"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sz w:val="24"/>
          <w:szCs w:val="24"/>
        </w:rPr>
        <w:t>Republic ((</w:t>
      </w:r>
      <w:r>
        <w:rPr>
          <w:spacing w:val="-17"/>
          <w:sz w:val="24"/>
          <w:szCs w:val="24"/>
        </w:rPr>
        <w:t>T</w:t>
      </w:r>
      <w:hyperlink r:id="rId1101">
        <w:r>
          <w:rPr>
            <w:sz w:val="24"/>
            <w:szCs w:val="24"/>
          </w:rPr>
          <w:t>el. +32 3 2310521, Fax. +32 3 2331839, email: kardiam.bvba@skynet.be; website:</w:t>
        </w:r>
      </w:hyperlink>
    </w:p>
    <w:p w14:paraId="217B409C" w14:textId="77777777" w:rsidR="00E9043B" w:rsidRDefault="00E9043B">
      <w:pPr>
        <w:spacing w:line="140" w:lineRule="exact"/>
        <w:rPr>
          <w:sz w:val="14"/>
          <w:szCs w:val="14"/>
        </w:rPr>
      </w:pPr>
    </w:p>
    <w:p w14:paraId="106A7259" w14:textId="77777777" w:rsidR="00E9043B" w:rsidRDefault="003103A9">
      <w:pPr>
        <w:spacing w:before="37" w:line="260" w:lineRule="exact"/>
        <w:ind w:left="280" w:right="283"/>
        <w:rPr>
          <w:sz w:val="24"/>
          <w:szCs w:val="24"/>
        </w:rPr>
      </w:pPr>
      <w:hyperlink r:id="rId1102">
        <w:r w:rsidR="000C1467">
          <w:rPr>
            <w:sz w:val="24"/>
            <w:szCs w:val="24"/>
          </w:rPr>
          <w:t>ww</w:t>
        </w:r>
        <w:r w:rsidR="000C1467">
          <w:rPr>
            <w:spacing w:val="-16"/>
            <w:sz w:val="24"/>
            <w:szCs w:val="24"/>
          </w:rPr>
          <w:t>w</w:t>
        </w:r>
        <w:r w:rsidR="000C1467">
          <w:rPr>
            <w:sz w:val="24"/>
            <w:szCs w:val="24"/>
          </w:rPr>
          <w:t>.groupeabdoulkarim.com))</w:t>
        </w:r>
      </w:hyperlink>
      <w:r w:rsidR="000C1467">
        <w:rPr>
          <w:sz w:val="24"/>
          <w:szCs w:val="24"/>
        </w:rPr>
        <w:t xml:space="preserve"> </w:t>
      </w:r>
      <w:r w:rsidR="000C1467">
        <w:rPr>
          <w:b/>
          <w:sz w:val="24"/>
          <w:szCs w:val="24"/>
        </w:rPr>
        <w:t xml:space="preserve">b) </w:t>
      </w:r>
      <w:r w:rsidR="000C1467">
        <w:rPr>
          <w:sz w:val="24"/>
          <w:szCs w:val="24"/>
        </w:rPr>
        <w:t xml:space="preserve">Antwerp, Belgium </w:t>
      </w:r>
      <w:r w:rsidR="000C1467">
        <w:rPr>
          <w:b/>
          <w:sz w:val="24"/>
          <w:szCs w:val="24"/>
        </w:rPr>
        <w:t xml:space="preserve">Listed on: </w:t>
      </w:r>
      <w:r w:rsidR="000C1467">
        <w:rPr>
          <w:sz w:val="24"/>
          <w:szCs w:val="24"/>
        </w:rPr>
        <w:t xml:space="preserve">20 Aug. 2015 </w:t>
      </w:r>
      <w:r w:rsidR="000C1467">
        <w:rPr>
          <w:b/>
          <w:sz w:val="24"/>
          <w:szCs w:val="24"/>
        </w:rPr>
        <w:t xml:space="preserve">Other information: </w:t>
      </w:r>
      <w:r w:rsidR="000C1467">
        <w:rPr>
          <w:sz w:val="24"/>
          <w:szCs w:val="24"/>
        </w:rPr>
        <w:t>Headed by Abdoul-Karim Dan-Azoumi, since 12 December 1986 and by Aboubakar Mahamat, since 1 January 2005. Branches include MINAIR, and SOFIA TP (Douala, Cameroon). INTERPOL-UN Security Council Special</w:t>
      </w:r>
      <w:hyperlink r:id="rId1103">
        <w:r w:rsidR="000C1467">
          <w:rPr>
            <w:sz w:val="24"/>
            <w:szCs w:val="24"/>
          </w:rPr>
          <w:t xml:space="preserve">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iew-UN-Notices-Entities</w:t>
        </w:r>
      </w:hyperlink>
      <w:r w:rsidR="000C1467">
        <w:rPr>
          <w:sz w:val="24"/>
          <w:szCs w:val="24"/>
        </w:rPr>
        <w:t xml:space="preserve"> </w:t>
      </w:r>
      <w:r w:rsidR="000C1467">
        <w:rPr>
          <w:color w:val="541A8B"/>
          <w:sz w:val="24"/>
          <w:szCs w:val="24"/>
          <w:u w:val="single" w:color="541A8B"/>
        </w:rPr>
        <w:t xml:space="preserve"> </w:t>
      </w:r>
      <w:hyperlink r:id="rId1104">
        <w:r w:rsidR="000C1467">
          <w:rPr>
            <w:color w:val="541A8B"/>
            <w:sz w:val="24"/>
            <w:szCs w:val="24"/>
            <w:u w:val="single" w:color="541A8B"/>
          </w:rPr>
          <w:t xml:space="preserve">click  here </w:t>
        </w:r>
      </w:hyperlink>
    </w:p>
    <w:p w14:paraId="5EB1735B" w14:textId="77777777" w:rsidR="00E9043B" w:rsidRDefault="00E9043B">
      <w:pPr>
        <w:spacing w:before="13" w:line="220" w:lineRule="exact"/>
        <w:rPr>
          <w:sz w:val="22"/>
          <w:szCs w:val="22"/>
        </w:rPr>
      </w:pPr>
    </w:p>
    <w:p w14:paraId="58A35EA5" w14:textId="77777777" w:rsidR="00E9043B" w:rsidRDefault="000C1467">
      <w:pPr>
        <w:spacing w:before="29"/>
        <w:ind w:left="280"/>
        <w:rPr>
          <w:sz w:val="24"/>
          <w:szCs w:val="24"/>
        </w:rPr>
      </w:pPr>
      <w:r>
        <w:rPr>
          <w:b/>
          <w:sz w:val="24"/>
          <w:szCs w:val="24"/>
        </w:rPr>
        <w:t xml:space="preserve">CDe.002 Name: </w:t>
      </w:r>
      <w:r>
        <w:rPr>
          <w:sz w:val="24"/>
          <w:szCs w:val="24"/>
        </w:rPr>
        <w:t>BUTEMBO AIRLINES (BAL)</w:t>
      </w:r>
    </w:p>
    <w:p w14:paraId="0E72D20F" w14:textId="77777777" w:rsidR="00E9043B" w:rsidRDefault="000C1467">
      <w:pPr>
        <w:spacing w:before="2" w:line="260" w:lineRule="exact"/>
        <w:ind w:left="280" w:right="288"/>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Butembo, Democratic Republic of the Congo </w:t>
      </w:r>
      <w:r>
        <w:rPr>
          <w:b/>
          <w:sz w:val="24"/>
          <w:szCs w:val="24"/>
        </w:rPr>
        <w:t xml:space="preserve">Listed on: </w:t>
      </w:r>
      <w:r>
        <w:rPr>
          <w:sz w:val="24"/>
          <w:szCs w:val="24"/>
        </w:rPr>
        <w:t>29 Ma</w:t>
      </w:r>
      <w:r>
        <w:rPr>
          <w:spacing w:val="-13"/>
          <w:sz w:val="24"/>
          <w:szCs w:val="24"/>
        </w:rPr>
        <w:t>r</w:t>
      </w:r>
      <w:r>
        <w:rPr>
          <w:sz w:val="24"/>
          <w:szCs w:val="24"/>
        </w:rPr>
        <w:t xml:space="preserve">. 2007 </w:t>
      </w:r>
      <w:r>
        <w:rPr>
          <w:b/>
          <w:sz w:val="24"/>
          <w:szCs w:val="24"/>
        </w:rPr>
        <w:t xml:space="preserve">Other information: </w:t>
      </w:r>
      <w:r>
        <w:rPr>
          <w:sz w:val="24"/>
          <w:szCs w:val="24"/>
        </w:rPr>
        <w:t>Privately-owned airline, operates out of Butembo. Since December 2008, BAL no longer holds an aircraft operating license in the DRC. INTERPOL-UN Security Council Special Notice web link:</w:t>
      </w:r>
      <w:hyperlink r:id="rId110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06">
        <w:r>
          <w:rPr>
            <w:color w:val="541A8B"/>
            <w:sz w:val="24"/>
            <w:szCs w:val="24"/>
            <w:u w:val="single" w:color="541A8B"/>
          </w:rPr>
          <w:t xml:space="preserve">click  here </w:t>
        </w:r>
      </w:hyperlink>
    </w:p>
    <w:p w14:paraId="65F1556D" w14:textId="77777777" w:rsidR="00E9043B" w:rsidRDefault="00E9043B">
      <w:pPr>
        <w:spacing w:before="2" w:line="260" w:lineRule="exact"/>
        <w:rPr>
          <w:sz w:val="26"/>
          <w:szCs w:val="26"/>
        </w:rPr>
      </w:pPr>
    </w:p>
    <w:p w14:paraId="7667177A" w14:textId="77777777" w:rsidR="00E9043B" w:rsidRDefault="000C1467">
      <w:pPr>
        <w:ind w:left="280"/>
        <w:rPr>
          <w:sz w:val="24"/>
          <w:szCs w:val="24"/>
        </w:rPr>
      </w:pPr>
      <w:r>
        <w:rPr>
          <w:b/>
          <w:sz w:val="24"/>
          <w:szCs w:val="24"/>
        </w:rPr>
        <w:t xml:space="preserve">KPe.051  Name: </w:t>
      </w:r>
      <w:r>
        <w:rPr>
          <w:sz w:val="24"/>
          <w:szCs w:val="24"/>
        </w:rPr>
        <w:t>CENTRAL MILI</w:t>
      </w:r>
      <w:r>
        <w:rPr>
          <w:spacing w:val="-19"/>
          <w:sz w:val="24"/>
          <w:szCs w:val="24"/>
        </w:rPr>
        <w:t>T</w:t>
      </w:r>
      <w:r>
        <w:rPr>
          <w:sz w:val="24"/>
          <w:szCs w:val="24"/>
        </w:rPr>
        <w:t>A</w:t>
      </w:r>
      <w:r>
        <w:rPr>
          <w:spacing w:val="-13"/>
          <w:sz w:val="24"/>
          <w:szCs w:val="24"/>
        </w:rPr>
        <w:t>R</w:t>
      </w:r>
      <w:r>
        <w:rPr>
          <w:sz w:val="24"/>
          <w:szCs w:val="24"/>
        </w:rPr>
        <w:t xml:space="preserve">Y COMMISSION OF THE WORKERS’ </w:t>
      </w:r>
      <w:r>
        <w:rPr>
          <w:spacing w:val="-22"/>
          <w:sz w:val="24"/>
          <w:szCs w:val="24"/>
        </w:rPr>
        <w:t>P</w:t>
      </w:r>
      <w:r>
        <w:rPr>
          <w:sz w:val="24"/>
          <w:szCs w:val="24"/>
        </w:rPr>
        <w:t>A</w:t>
      </w:r>
      <w:r>
        <w:rPr>
          <w:spacing w:val="-14"/>
          <w:sz w:val="24"/>
          <w:szCs w:val="24"/>
        </w:rPr>
        <w:t>R</w:t>
      </w:r>
      <w:r>
        <w:rPr>
          <w:sz w:val="24"/>
          <w:szCs w:val="24"/>
        </w:rPr>
        <w:t>TY OF KOREA</w:t>
      </w:r>
      <w:r>
        <w:rPr>
          <w:spacing w:val="-13"/>
          <w:sz w:val="24"/>
          <w:szCs w:val="24"/>
        </w:rPr>
        <w:t xml:space="preserve"> </w:t>
      </w:r>
      <w:r>
        <w:rPr>
          <w:sz w:val="24"/>
          <w:szCs w:val="24"/>
        </w:rPr>
        <w:t>(CMC)</w:t>
      </w:r>
    </w:p>
    <w:p w14:paraId="6BFC9E33"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pacing w:val="-9"/>
          <w:sz w:val="24"/>
          <w:szCs w:val="24"/>
        </w:rPr>
        <w:t>1</w:t>
      </w:r>
      <w:r>
        <w:rPr>
          <w:sz w:val="24"/>
          <w:szCs w:val="24"/>
        </w:rPr>
        <w:t>1 Sep. 2017</w:t>
      </w:r>
    </w:p>
    <w:p w14:paraId="554E0688" w14:textId="77777777" w:rsidR="00E9043B" w:rsidRDefault="000C1467">
      <w:pPr>
        <w:spacing w:before="2" w:line="260" w:lineRule="exact"/>
        <w:ind w:left="280" w:right="383"/>
        <w:jc w:val="both"/>
        <w:rPr>
          <w:sz w:val="24"/>
          <w:szCs w:val="24"/>
        </w:rPr>
      </w:pPr>
      <w:r>
        <w:rPr>
          <w:b/>
          <w:sz w:val="24"/>
          <w:szCs w:val="24"/>
        </w:rPr>
        <w:t xml:space="preserve">Other information: </w:t>
      </w:r>
      <w:r>
        <w:rPr>
          <w:sz w:val="24"/>
          <w:szCs w:val="24"/>
        </w:rPr>
        <w:t xml:space="preserve">The Central Military Commission is responsible for the development and implementation of the </w:t>
      </w:r>
      <w:r>
        <w:rPr>
          <w:spacing w:val="-19"/>
          <w:sz w:val="24"/>
          <w:szCs w:val="24"/>
        </w:rPr>
        <w:t>W</w:t>
      </w:r>
      <w:r>
        <w:rPr>
          <w:sz w:val="24"/>
          <w:szCs w:val="24"/>
        </w:rPr>
        <w:t>orkers’ Party of Korea</w:t>
      </w:r>
      <w:r>
        <w:rPr>
          <w:spacing w:val="-13"/>
          <w:sz w:val="24"/>
          <w:szCs w:val="24"/>
        </w:rPr>
        <w:t>’</w:t>
      </w:r>
      <w:r>
        <w:rPr>
          <w:sz w:val="24"/>
          <w:szCs w:val="24"/>
        </w:rPr>
        <w:t>s military policies, commands and controls the DPRK</w:t>
      </w:r>
      <w:r>
        <w:rPr>
          <w:spacing w:val="-13"/>
          <w:sz w:val="24"/>
          <w:szCs w:val="24"/>
        </w:rPr>
        <w:t>’</w:t>
      </w:r>
      <w:r>
        <w:rPr>
          <w:sz w:val="24"/>
          <w:szCs w:val="24"/>
        </w:rPr>
        <w:t>s militar</w:t>
      </w:r>
      <w:r>
        <w:rPr>
          <w:spacing w:val="-16"/>
          <w:sz w:val="24"/>
          <w:szCs w:val="24"/>
        </w:rPr>
        <w:t>y</w:t>
      </w:r>
      <w:r>
        <w:rPr>
          <w:sz w:val="24"/>
          <w:szCs w:val="24"/>
        </w:rPr>
        <w:t>, and directs the country</w:t>
      </w:r>
      <w:r>
        <w:rPr>
          <w:spacing w:val="-13"/>
          <w:sz w:val="24"/>
          <w:szCs w:val="24"/>
        </w:rPr>
        <w:t>’</w:t>
      </w:r>
      <w:r>
        <w:rPr>
          <w:sz w:val="24"/>
          <w:szCs w:val="24"/>
        </w:rPr>
        <w:t>s military defense industries in coordination with the State A</w:t>
      </w:r>
      <w:r>
        <w:rPr>
          <w:spacing w:val="-4"/>
          <w:sz w:val="24"/>
          <w:szCs w:val="24"/>
        </w:rPr>
        <w:t>f</w:t>
      </w:r>
      <w:r>
        <w:rPr>
          <w:sz w:val="24"/>
          <w:szCs w:val="24"/>
        </w:rPr>
        <w:t>fairs Commission.</w:t>
      </w:r>
    </w:p>
    <w:p w14:paraId="2D5D80ED" w14:textId="77777777" w:rsidR="00E9043B" w:rsidRDefault="00E9043B">
      <w:pPr>
        <w:spacing w:before="2" w:line="260" w:lineRule="exact"/>
        <w:rPr>
          <w:sz w:val="26"/>
          <w:szCs w:val="26"/>
        </w:rPr>
      </w:pPr>
    </w:p>
    <w:p w14:paraId="7727BEB0" w14:textId="77777777" w:rsidR="00E9043B" w:rsidRDefault="000C1467">
      <w:pPr>
        <w:ind w:left="280"/>
        <w:rPr>
          <w:sz w:val="24"/>
          <w:szCs w:val="24"/>
        </w:rPr>
      </w:pPr>
      <w:r>
        <w:rPr>
          <w:b/>
          <w:sz w:val="24"/>
          <w:szCs w:val="24"/>
        </w:rPr>
        <w:t xml:space="preserve">IQe.019 Name: </w:t>
      </w:r>
      <w:r>
        <w:rPr>
          <w:sz w:val="24"/>
          <w:szCs w:val="24"/>
        </w:rPr>
        <w:t>CENTRAL PETROLEUM ENTERPRISE</w:t>
      </w:r>
    </w:p>
    <w:p w14:paraId="4ACB67CA" w14:textId="77777777" w:rsidR="00E9043B" w:rsidRDefault="000C1467">
      <w:pPr>
        <w:spacing w:before="2" w:line="260" w:lineRule="exact"/>
        <w:ind w:left="280" w:right="33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5271, Khulafa Street, Khuilani Square, Baghdad,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785981FA" w14:textId="77777777" w:rsidR="00E9043B" w:rsidRDefault="00E9043B">
      <w:pPr>
        <w:spacing w:before="2" w:line="260" w:lineRule="exact"/>
        <w:rPr>
          <w:sz w:val="26"/>
          <w:szCs w:val="26"/>
        </w:rPr>
      </w:pPr>
    </w:p>
    <w:p w14:paraId="1CDC4C9B" w14:textId="77777777" w:rsidR="00E9043B" w:rsidRDefault="000C1467">
      <w:pPr>
        <w:ind w:left="280"/>
        <w:rPr>
          <w:sz w:val="24"/>
          <w:szCs w:val="24"/>
        </w:rPr>
      </w:pPr>
      <w:r>
        <w:rPr>
          <w:b/>
          <w:sz w:val="24"/>
          <w:szCs w:val="24"/>
        </w:rPr>
        <w:t xml:space="preserve">KPe.055  Name: </w:t>
      </w:r>
      <w:r>
        <w:rPr>
          <w:sz w:val="24"/>
          <w:szCs w:val="24"/>
        </w:rPr>
        <w:t>CHANG AN SHIPPING &amp; TECHNOLOGY</w:t>
      </w:r>
    </w:p>
    <w:p w14:paraId="4A73A8A8" w14:textId="77777777" w:rsidR="00E9043B" w:rsidRDefault="000C1467">
      <w:pPr>
        <w:spacing w:line="320" w:lineRule="exact"/>
        <w:ind w:left="280"/>
        <w:rPr>
          <w:sz w:val="24"/>
          <w:szCs w:val="24"/>
        </w:rPr>
      </w:pPr>
      <w:r>
        <w:rPr>
          <w:b/>
          <w:sz w:val="24"/>
          <w:szCs w:val="24"/>
        </w:rPr>
        <w:t xml:space="preserve">A.k.a.: a) </w:t>
      </w:r>
      <w:r>
        <w:rPr>
          <w:rFonts w:ascii="Microsoft YaHei" w:eastAsia="Microsoft YaHei" w:hAnsi="Microsoft YaHei" w:cs="Microsoft YaHei"/>
          <w:sz w:val="24"/>
          <w:szCs w:val="24"/>
        </w:rPr>
        <w:t>長安海連技術有限公司</w:t>
      </w:r>
      <w:r>
        <w:rPr>
          <w:rFonts w:ascii="Microsoft YaHei" w:eastAsia="Microsoft YaHei" w:hAnsi="Microsoft YaHei" w:cs="Microsoft YaHei"/>
          <w:spacing w:val="-11"/>
          <w:sz w:val="24"/>
          <w:szCs w:val="24"/>
        </w:rPr>
        <w:t xml:space="preserve"> </w:t>
      </w:r>
      <w:r>
        <w:rPr>
          <w:b/>
          <w:sz w:val="24"/>
          <w:szCs w:val="24"/>
        </w:rPr>
        <w:t xml:space="preserve">b) </w:t>
      </w:r>
      <w:r>
        <w:rPr>
          <w:sz w:val="24"/>
          <w:szCs w:val="24"/>
        </w:rPr>
        <w:t xml:space="preserve">CHANG AN SHIPPING AND TECHNOLOGY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ess:</w:t>
      </w:r>
    </w:p>
    <w:p w14:paraId="521A0069" w14:textId="77777777" w:rsidR="00E9043B" w:rsidRDefault="000C1467">
      <w:pPr>
        <w:spacing w:line="240" w:lineRule="exact"/>
        <w:ind w:left="280"/>
        <w:rPr>
          <w:sz w:val="24"/>
          <w:szCs w:val="24"/>
        </w:rPr>
      </w:pPr>
      <w:r>
        <w:rPr>
          <w:sz w:val="24"/>
          <w:szCs w:val="24"/>
        </w:rPr>
        <w:t xml:space="preserve">Room 2105, DL1849, </w:t>
      </w:r>
      <w:r>
        <w:rPr>
          <w:spacing w:val="-8"/>
          <w:sz w:val="24"/>
          <w:szCs w:val="24"/>
        </w:rPr>
        <w:t>T</w:t>
      </w:r>
      <w:r>
        <w:rPr>
          <w:sz w:val="24"/>
          <w:szCs w:val="24"/>
        </w:rPr>
        <w:t xml:space="preserve">rend Centre, 29-31 Cheung Lee Street, Chai </w:t>
      </w:r>
      <w:r>
        <w:rPr>
          <w:spacing w:val="-19"/>
          <w:sz w:val="24"/>
          <w:szCs w:val="24"/>
        </w:rPr>
        <w:t>W</w:t>
      </w:r>
      <w:r>
        <w:rPr>
          <w:sz w:val="24"/>
          <w:szCs w:val="24"/>
        </w:rPr>
        <w:t xml:space="preserve">an, Hong Kong, China </w:t>
      </w:r>
      <w:r>
        <w:rPr>
          <w:b/>
          <w:sz w:val="24"/>
          <w:szCs w:val="24"/>
        </w:rPr>
        <w:t xml:space="preserve">Listed on: </w:t>
      </w:r>
      <w:r>
        <w:rPr>
          <w:sz w:val="24"/>
          <w:szCs w:val="24"/>
        </w:rPr>
        <w:t>30</w:t>
      </w:r>
    </w:p>
    <w:p w14:paraId="4A8E8BA5" w14:textId="77777777" w:rsidR="00E9043B" w:rsidRDefault="000C1467">
      <w:pPr>
        <w:spacing w:before="2" w:line="260" w:lineRule="exact"/>
        <w:ind w:left="280" w:right="495"/>
        <w:rPr>
          <w:sz w:val="24"/>
          <w:szCs w:val="24"/>
        </w:rPr>
      </w:pPr>
      <w:r>
        <w:rPr>
          <w:sz w:val="24"/>
          <w:szCs w:val="24"/>
        </w:rPr>
        <w:t>Ma</w:t>
      </w:r>
      <w:r>
        <w:rPr>
          <w:spacing w:val="-13"/>
          <w:sz w:val="24"/>
          <w:szCs w:val="24"/>
        </w:rPr>
        <w:t>r</w:t>
      </w:r>
      <w:r>
        <w:rPr>
          <w:sz w:val="24"/>
          <w:szCs w:val="24"/>
        </w:rPr>
        <w:t xml:space="preserve">. 2018 </w:t>
      </w:r>
      <w:r>
        <w:rPr>
          <w:b/>
          <w:sz w:val="24"/>
          <w:szCs w:val="24"/>
        </w:rPr>
        <w:t xml:space="preserve">Other information: </w:t>
      </w:r>
      <w:r>
        <w:rPr>
          <w:sz w:val="24"/>
          <w:szCs w:val="24"/>
        </w:rPr>
        <w:t>Registered owne</w:t>
      </w:r>
      <w:r>
        <w:rPr>
          <w:spacing w:val="-10"/>
          <w:sz w:val="24"/>
          <w:szCs w:val="24"/>
        </w:rPr>
        <w:t>r</w:t>
      </w:r>
      <w:r>
        <w:rPr>
          <w:sz w:val="24"/>
          <w:szCs w:val="24"/>
        </w:rPr>
        <w:t>, ship manage</w:t>
      </w:r>
      <w:r>
        <w:rPr>
          <w:spacing w:val="-10"/>
          <w:sz w:val="24"/>
          <w:szCs w:val="24"/>
        </w:rPr>
        <w:t>r</w:t>
      </w:r>
      <w:r>
        <w:rPr>
          <w:sz w:val="24"/>
          <w:szCs w:val="24"/>
        </w:rPr>
        <w:t>, and commercial manager of Panama-flagged vessel HUA FU, a ca</w:t>
      </w:r>
      <w:r>
        <w:rPr>
          <w:spacing w:val="-4"/>
          <w:sz w:val="24"/>
          <w:szCs w:val="24"/>
        </w:rPr>
        <w:t>r</w:t>
      </w:r>
      <w:r>
        <w:rPr>
          <w:sz w:val="24"/>
          <w:szCs w:val="24"/>
        </w:rPr>
        <w:t>go ship that loaded DPRK coal at Najin, DPRK on 24 September 2017.</w:t>
      </w:r>
    </w:p>
    <w:p w14:paraId="59900810" w14:textId="77777777" w:rsidR="00E9043B" w:rsidRDefault="00E9043B">
      <w:pPr>
        <w:spacing w:before="2" w:line="260" w:lineRule="exact"/>
        <w:rPr>
          <w:sz w:val="26"/>
          <w:szCs w:val="26"/>
        </w:rPr>
      </w:pPr>
    </w:p>
    <w:p w14:paraId="059246D3" w14:textId="77777777" w:rsidR="00E9043B" w:rsidRDefault="000C1467">
      <w:pPr>
        <w:ind w:left="280"/>
        <w:rPr>
          <w:sz w:val="24"/>
          <w:szCs w:val="24"/>
        </w:rPr>
      </w:pPr>
      <w:r>
        <w:rPr>
          <w:b/>
          <w:sz w:val="24"/>
          <w:szCs w:val="24"/>
        </w:rPr>
        <w:t xml:space="preserve">KPe.022 Name: </w:t>
      </w:r>
      <w:r>
        <w:rPr>
          <w:sz w:val="24"/>
          <w:szCs w:val="24"/>
        </w:rPr>
        <w:t>CHONGCHONGANG SHIPPING COM</w:t>
      </w:r>
      <w:r>
        <w:rPr>
          <w:spacing w:val="-22"/>
          <w:sz w:val="24"/>
          <w:szCs w:val="24"/>
        </w:rPr>
        <w:t>P</w:t>
      </w:r>
      <w:r>
        <w:rPr>
          <w:sz w:val="24"/>
          <w:szCs w:val="24"/>
        </w:rPr>
        <w:t>ANY</w:t>
      </w:r>
    </w:p>
    <w:p w14:paraId="57B3CD8A" w14:textId="77777777" w:rsidR="00E9043B" w:rsidRDefault="000C1467">
      <w:pPr>
        <w:spacing w:before="2" w:line="260" w:lineRule="exact"/>
        <w:ind w:left="280" w:right="278"/>
        <w:rPr>
          <w:sz w:val="24"/>
          <w:szCs w:val="24"/>
        </w:rPr>
      </w:pPr>
      <w:r>
        <w:rPr>
          <w:b/>
          <w:sz w:val="24"/>
          <w:szCs w:val="24"/>
        </w:rPr>
        <w:t xml:space="preserve">A.k.a.: </w:t>
      </w:r>
      <w:r>
        <w:rPr>
          <w:sz w:val="24"/>
          <w:szCs w:val="24"/>
        </w:rPr>
        <w:t xml:space="preserve">Chong Chon Gang Shipping Co. Ltd.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817 Haeun, Donghung-dong, Central District, Pyongyang, Democratic People's Republic of Korea </w:t>
      </w:r>
      <w:r>
        <w:rPr>
          <w:b/>
          <w:sz w:val="24"/>
          <w:szCs w:val="24"/>
        </w:rPr>
        <w:t xml:space="preserve">b) </w:t>
      </w:r>
      <w:r>
        <w:rPr>
          <w:sz w:val="24"/>
          <w:szCs w:val="24"/>
        </w:rPr>
        <w:t xml:space="preserve">817, Haeum, </w:t>
      </w:r>
      <w:r>
        <w:rPr>
          <w:spacing w:val="-17"/>
          <w:sz w:val="24"/>
          <w:szCs w:val="24"/>
        </w:rPr>
        <w:t>T</w:t>
      </w:r>
      <w:r>
        <w:rPr>
          <w:sz w:val="24"/>
          <w:szCs w:val="24"/>
        </w:rPr>
        <w:t xml:space="preserve">onghun-dong, Chung-gu, Pyongyang, Democratic People's Republic of Korea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 xml:space="preserve">Other information: </w:t>
      </w:r>
      <w:r>
        <w:rPr>
          <w:sz w:val="24"/>
          <w:szCs w:val="24"/>
        </w:rPr>
        <w:t>IMO Number:</w:t>
      </w:r>
    </w:p>
    <w:p w14:paraId="27E10C83" w14:textId="77777777" w:rsidR="00E9043B" w:rsidRDefault="000C1467">
      <w:pPr>
        <w:spacing w:line="260" w:lineRule="exact"/>
        <w:ind w:left="280" w:right="822"/>
        <w:rPr>
          <w:sz w:val="24"/>
          <w:szCs w:val="24"/>
        </w:rPr>
      </w:pPr>
      <w:r>
        <w:rPr>
          <w:sz w:val="24"/>
          <w:szCs w:val="24"/>
        </w:rPr>
        <w:t>5342883. The Chongchongang Shipping Compan</w:t>
      </w:r>
      <w:r>
        <w:rPr>
          <w:spacing w:val="-16"/>
          <w:sz w:val="24"/>
          <w:szCs w:val="24"/>
        </w:rPr>
        <w:t>y</w:t>
      </w:r>
      <w:r>
        <w:rPr>
          <w:sz w:val="24"/>
          <w:szCs w:val="24"/>
        </w:rPr>
        <w:t>, through its vessel, the Chong Chon Gang, attempted to directly import the illicit shipment of conventional weapons and arms to the DPRK in July 2013.</w:t>
      </w:r>
    </w:p>
    <w:p w14:paraId="7FA9CE36" w14:textId="77777777" w:rsidR="00E9043B" w:rsidRDefault="00E9043B">
      <w:pPr>
        <w:spacing w:before="2" w:line="260" w:lineRule="exact"/>
        <w:rPr>
          <w:sz w:val="26"/>
          <w:szCs w:val="26"/>
        </w:rPr>
      </w:pPr>
    </w:p>
    <w:p w14:paraId="3058D88B" w14:textId="77777777" w:rsidR="00E9043B" w:rsidRDefault="000C1467">
      <w:pPr>
        <w:ind w:left="280"/>
        <w:rPr>
          <w:sz w:val="24"/>
          <w:szCs w:val="24"/>
        </w:rPr>
      </w:pPr>
      <w:r>
        <w:rPr>
          <w:b/>
          <w:sz w:val="24"/>
          <w:szCs w:val="24"/>
        </w:rPr>
        <w:t xml:space="preserve">KPe.056  Name: </w:t>
      </w:r>
      <w:r>
        <w:rPr>
          <w:sz w:val="24"/>
          <w:szCs w:val="24"/>
        </w:rPr>
        <w:t>CHONMYONG SHIPPING CO</w:t>
      </w:r>
    </w:p>
    <w:p w14:paraId="5B7807C3" w14:textId="77777777" w:rsidR="00E9043B" w:rsidRDefault="000C1467">
      <w:pPr>
        <w:spacing w:before="2" w:line="260" w:lineRule="exact"/>
        <w:ind w:left="280" w:right="468"/>
        <w:rPr>
          <w:sz w:val="24"/>
          <w:szCs w:val="24"/>
        </w:rPr>
      </w:pPr>
      <w:r>
        <w:rPr>
          <w:b/>
          <w:sz w:val="24"/>
          <w:szCs w:val="24"/>
        </w:rPr>
        <w:t xml:space="preserve">A.k.a.: </w:t>
      </w:r>
      <w:r>
        <w:rPr>
          <w:sz w:val="24"/>
          <w:szCs w:val="24"/>
        </w:rPr>
        <w:t>CHON MYONG SHIPPING COM</w:t>
      </w:r>
      <w:r>
        <w:rPr>
          <w:spacing w:val="-22"/>
          <w:sz w:val="24"/>
          <w:szCs w:val="24"/>
        </w:rPr>
        <w:t>P</w:t>
      </w:r>
      <w:r>
        <w:rPr>
          <w:sz w:val="24"/>
          <w:szCs w:val="24"/>
        </w:rPr>
        <w:t xml:space="preserve">ANY LIMITED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Kalrimgil 2-dong, Mangyongdae-guyok, Pyongyang, Democratic People's Republic of Korea </w:t>
      </w:r>
      <w:r>
        <w:rPr>
          <w:b/>
          <w:sz w:val="24"/>
          <w:szCs w:val="24"/>
        </w:rPr>
        <w:t xml:space="preserve">b) </w:t>
      </w:r>
      <w:r>
        <w:rPr>
          <w:sz w:val="24"/>
          <w:szCs w:val="24"/>
        </w:rPr>
        <w:t xml:space="preserve">Saemaul 2-dong, Pyongchon- 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Registered owner of CHON MYONG 1, a DPRK-flagged vessel that conducted ship-to-ship transfer of fuel in late December 2017.</w:t>
      </w:r>
    </w:p>
    <w:p w14:paraId="26CEB7AE" w14:textId="77777777" w:rsidR="00E9043B" w:rsidRDefault="00E9043B">
      <w:pPr>
        <w:spacing w:before="10" w:line="260" w:lineRule="exact"/>
        <w:rPr>
          <w:sz w:val="26"/>
          <w:szCs w:val="26"/>
        </w:rPr>
      </w:pPr>
    </w:p>
    <w:p w14:paraId="63696101" w14:textId="77777777" w:rsidR="00E9043B" w:rsidRDefault="000C1467">
      <w:pPr>
        <w:spacing w:line="260" w:lineRule="exact"/>
        <w:ind w:left="280" w:right="648"/>
        <w:rPr>
          <w:sz w:val="24"/>
          <w:szCs w:val="24"/>
        </w:rPr>
      </w:pPr>
      <w:r>
        <w:rPr>
          <w:b/>
          <w:sz w:val="24"/>
          <w:szCs w:val="24"/>
        </w:rPr>
        <w:t xml:space="preserve">CDe.003 Name: </w:t>
      </w:r>
      <w:r>
        <w:rPr>
          <w:sz w:val="24"/>
          <w:szCs w:val="24"/>
        </w:rPr>
        <w:t>COM</w:t>
      </w:r>
      <w:r>
        <w:rPr>
          <w:spacing w:val="-22"/>
          <w:sz w:val="24"/>
          <w:szCs w:val="24"/>
        </w:rPr>
        <w:t>P</w:t>
      </w:r>
      <w:r>
        <w:rPr>
          <w:sz w:val="24"/>
          <w:szCs w:val="24"/>
        </w:rPr>
        <w:t>AGNIE AERIENNE DES GRANDS LACS (CAGL) ; GRE</w:t>
      </w:r>
      <w:r>
        <w:rPr>
          <w:spacing w:val="-27"/>
          <w:sz w:val="24"/>
          <w:szCs w:val="24"/>
        </w:rPr>
        <w:t>A</w:t>
      </w:r>
      <w:r>
        <w:rPr>
          <w:sz w:val="24"/>
          <w:szCs w:val="24"/>
        </w:rPr>
        <w:t>T LAKES BUSINESS COM</w:t>
      </w:r>
      <w:r>
        <w:rPr>
          <w:spacing w:val="-22"/>
          <w:sz w:val="24"/>
          <w:szCs w:val="24"/>
        </w:rPr>
        <w:t>P</w:t>
      </w:r>
      <w:r>
        <w:rPr>
          <w:sz w:val="24"/>
          <w:szCs w:val="24"/>
        </w:rPr>
        <w:t>ANY (GLBC)</w:t>
      </w:r>
    </w:p>
    <w:p w14:paraId="5CBB588D" w14:textId="77777777" w:rsidR="00E9043B" w:rsidRDefault="000C1467">
      <w:pPr>
        <w:spacing w:line="260" w:lineRule="exact"/>
        <w:ind w:left="280" w:right="438"/>
        <w:rPr>
          <w:sz w:val="24"/>
          <w:szCs w:val="24"/>
        </w:rPr>
      </w:pPr>
      <w:r>
        <w:rPr>
          <w:b/>
          <w:sz w:val="24"/>
          <w:szCs w:val="24"/>
        </w:rPr>
        <w:t xml:space="preserve">A.k.a.: </w:t>
      </w:r>
      <w:r>
        <w:rPr>
          <w:sz w:val="24"/>
          <w:szCs w:val="24"/>
        </w:rPr>
        <w:t xml:space="preserve">CAGL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pacing w:val="-18"/>
          <w:sz w:val="24"/>
          <w:szCs w:val="24"/>
        </w:rPr>
        <w:t>A</w:t>
      </w:r>
      <w:r>
        <w:rPr>
          <w:sz w:val="24"/>
          <w:szCs w:val="24"/>
        </w:rPr>
        <w:t xml:space="preserve">venue Président Mobutu, Goma, Democratic Republic of the Congo </w:t>
      </w:r>
      <w:r>
        <w:rPr>
          <w:b/>
          <w:sz w:val="24"/>
          <w:szCs w:val="24"/>
        </w:rPr>
        <w:t xml:space="preserve">b) </w:t>
      </w:r>
      <w:r>
        <w:rPr>
          <w:sz w:val="24"/>
          <w:szCs w:val="24"/>
        </w:rPr>
        <w:t xml:space="preserve">Gisenyi, Rwanda </w:t>
      </w:r>
      <w:r>
        <w:rPr>
          <w:b/>
          <w:sz w:val="24"/>
          <w:szCs w:val="24"/>
        </w:rPr>
        <w:t xml:space="preserve">c) </w:t>
      </w:r>
      <w:r>
        <w:rPr>
          <w:sz w:val="24"/>
          <w:szCs w:val="24"/>
        </w:rPr>
        <w:t xml:space="preserve">PO BOX 315, Goma, Democratic Republic of the Congo </w:t>
      </w:r>
      <w:r>
        <w:rPr>
          <w:b/>
          <w:sz w:val="24"/>
          <w:szCs w:val="24"/>
        </w:rPr>
        <w:t xml:space="preserve">Listed on: </w:t>
      </w:r>
      <w:r>
        <w:rPr>
          <w:sz w:val="24"/>
          <w:szCs w:val="24"/>
        </w:rPr>
        <w:t>29 Ma</w:t>
      </w:r>
      <w:r>
        <w:rPr>
          <w:spacing w:val="-13"/>
          <w:sz w:val="24"/>
          <w:szCs w:val="24"/>
        </w:rPr>
        <w:t>r</w:t>
      </w:r>
      <w:r>
        <w:rPr>
          <w:sz w:val="24"/>
          <w:szCs w:val="24"/>
        </w:rPr>
        <w:t xml:space="preserve">. 2007 </w:t>
      </w:r>
      <w:r>
        <w:rPr>
          <w:b/>
          <w:sz w:val="24"/>
          <w:szCs w:val="24"/>
        </w:rPr>
        <w:t xml:space="preserve">Other information: </w:t>
      </w:r>
      <w:r>
        <w:rPr>
          <w:sz w:val="24"/>
          <w:szCs w:val="24"/>
        </w:rPr>
        <w:t>As of December 2008, GLBC no longer had any operational aircraft, although several aircraft continued flying in 2008 despite UN sanctions. INTERPOL-UN Security Council Special Notice web link:</w:t>
      </w:r>
      <w:hyperlink r:id="rId110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08">
        <w:r>
          <w:rPr>
            <w:color w:val="541A8B"/>
            <w:sz w:val="24"/>
            <w:szCs w:val="24"/>
            <w:u w:val="single" w:color="541A8B"/>
          </w:rPr>
          <w:t xml:space="preserve">click  here </w:t>
        </w:r>
      </w:hyperlink>
    </w:p>
    <w:p w14:paraId="1A40F65C" w14:textId="77777777" w:rsidR="00E9043B" w:rsidRDefault="00E9043B">
      <w:pPr>
        <w:spacing w:before="13" w:line="220" w:lineRule="exact"/>
        <w:rPr>
          <w:sz w:val="22"/>
          <w:szCs w:val="22"/>
        </w:rPr>
      </w:pPr>
    </w:p>
    <w:p w14:paraId="4937F8CB" w14:textId="77777777" w:rsidR="00E9043B" w:rsidRDefault="000C1467">
      <w:pPr>
        <w:spacing w:before="29"/>
        <w:ind w:left="280" w:right="6051"/>
        <w:jc w:val="both"/>
        <w:rPr>
          <w:sz w:val="24"/>
          <w:szCs w:val="24"/>
        </w:rPr>
      </w:pPr>
      <w:r>
        <w:rPr>
          <w:b/>
          <w:sz w:val="24"/>
          <w:szCs w:val="24"/>
        </w:rPr>
        <w:t xml:space="preserve">CDe.004 Name: </w:t>
      </w:r>
      <w:r>
        <w:rPr>
          <w:sz w:val="24"/>
          <w:szCs w:val="24"/>
        </w:rPr>
        <w:t>CONGOMET TRADING HOUSE</w:t>
      </w:r>
    </w:p>
    <w:p w14:paraId="035067A1" w14:textId="77777777" w:rsidR="00E9043B" w:rsidRDefault="000C1467">
      <w:pPr>
        <w:spacing w:before="2" w:line="260" w:lineRule="exact"/>
        <w:ind w:left="280" w:right="480"/>
        <w:jc w:val="both"/>
        <w:rPr>
          <w:sz w:val="24"/>
          <w:szCs w:val="24"/>
        </w:rPr>
        <w:sectPr w:rsidR="00E9043B">
          <w:pgSz w:w="12240" w:h="15840"/>
          <w:pgMar w:top="380" w:right="420" w:bottom="280" w:left="420" w:header="197" w:footer="248" w:gutter="0"/>
          <w:cols w:space="720"/>
        </w:sect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Butembo, North Kivu </w:t>
      </w:r>
      <w:r>
        <w:rPr>
          <w:b/>
          <w:sz w:val="24"/>
          <w:szCs w:val="24"/>
        </w:rPr>
        <w:t xml:space="preserve">Listed on: </w:t>
      </w:r>
      <w:r>
        <w:rPr>
          <w:sz w:val="24"/>
          <w:szCs w:val="24"/>
        </w:rPr>
        <w:t>29 Ma</w:t>
      </w:r>
      <w:r>
        <w:rPr>
          <w:spacing w:val="-13"/>
          <w:sz w:val="24"/>
          <w:szCs w:val="24"/>
        </w:rPr>
        <w:t>r</w:t>
      </w:r>
      <w:r>
        <w:rPr>
          <w:sz w:val="24"/>
          <w:szCs w:val="24"/>
        </w:rPr>
        <w:t xml:space="preserve">. 2007 </w:t>
      </w:r>
      <w:r>
        <w:rPr>
          <w:b/>
          <w:sz w:val="24"/>
          <w:szCs w:val="24"/>
        </w:rPr>
        <w:t xml:space="preserve">Other information: </w:t>
      </w:r>
      <w:r>
        <w:rPr>
          <w:sz w:val="24"/>
          <w:szCs w:val="24"/>
        </w:rPr>
        <w:t>No longer exists as a gold trading house in Butembo, North Kivu. INTERPOL-UN Security Council Special Notice web</w:t>
      </w:r>
      <w:hyperlink r:id="rId1109">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10">
        <w:r>
          <w:rPr>
            <w:color w:val="541A8B"/>
            <w:sz w:val="24"/>
            <w:szCs w:val="24"/>
            <w:u w:val="single" w:color="541A8B"/>
          </w:rPr>
          <w:t xml:space="preserve">click  here </w:t>
        </w:r>
      </w:hyperlink>
    </w:p>
    <w:p w14:paraId="3EA443D6" w14:textId="77777777" w:rsidR="00E9043B" w:rsidRDefault="00E9043B">
      <w:pPr>
        <w:spacing w:line="140" w:lineRule="exact"/>
        <w:rPr>
          <w:sz w:val="14"/>
          <w:szCs w:val="14"/>
        </w:rPr>
      </w:pPr>
    </w:p>
    <w:p w14:paraId="3ECB3300" w14:textId="77777777" w:rsidR="00E9043B" w:rsidRDefault="000C1467">
      <w:pPr>
        <w:spacing w:before="29"/>
        <w:ind w:left="280"/>
        <w:rPr>
          <w:sz w:val="24"/>
          <w:szCs w:val="24"/>
        </w:rPr>
      </w:pPr>
      <w:r>
        <w:rPr>
          <w:b/>
          <w:sz w:val="24"/>
          <w:szCs w:val="24"/>
        </w:rPr>
        <w:t xml:space="preserve">IRe.010 Name: </w:t>
      </w:r>
      <w:r>
        <w:rPr>
          <w:sz w:val="24"/>
          <w:szCs w:val="24"/>
        </w:rPr>
        <w:t>CRUISE MISSILE INDUST</w:t>
      </w:r>
      <w:r>
        <w:rPr>
          <w:spacing w:val="-13"/>
          <w:sz w:val="24"/>
          <w:szCs w:val="24"/>
        </w:rPr>
        <w:t>R</w:t>
      </w:r>
      <w:r>
        <w:rPr>
          <w:sz w:val="24"/>
          <w:szCs w:val="24"/>
        </w:rPr>
        <w:t>Y GROUP</w:t>
      </w:r>
    </w:p>
    <w:p w14:paraId="147051B5" w14:textId="77777777" w:rsidR="00E9043B" w:rsidRDefault="000C1467">
      <w:pPr>
        <w:spacing w:before="2" w:line="260" w:lineRule="exact"/>
        <w:ind w:left="280" w:right="580"/>
        <w:rPr>
          <w:sz w:val="24"/>
          <w:szCs w:val="24"/>
        </w:rPr>
      </w:pPr>
      <w:r>
        <w:rPr>
          <w:b/>
          <w:sz w:val="24"/>
          <w:szCs w:val="24"/>
        </w:rPr>
        <w:t xml:space="preserve">A.k.a.: </w:t>
      </w:r>
      <w:r>
        <w:rPr>
          <w:sz w:val="24"/>
          <w:szCs w:val="24"/>
        </w:rPr>
        <w:t xml:space="preserve">Naval Defence Missile Industry Group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w:t>
      </w:r>
      <w:r>
        <w:rPr>
          <w:b/>
          <w:sz w:val="24"/>
          <w:szCs w:val="24"/>
        </w:rPr>
        <w:t xml:space="preserve">Other information: </w:t>
      </w:r>
      <w:r>
        <w:rPr>
          <w:sz w:val="24"/>
          <w:szCs w:val="24"/>
        </w:rPr>
        <w:t>Production and development of cruise missiles. Responsible for naval missiles including cruise missiles. [Old Reference # E.47.A.7]</w:t>
      </w:r>
    </w:p>
    <w:p w14:paraId="33FB43E7" w14:textId="77777777" w:rsidR="00E9043B" w:rsidRDefault="00E9043B">
      <w:pPr>
        <w:spacing w:before="2" w:line="260" w:lineRule="exact"/>
        <w:rPr>
          <w:sz w:val="26"/>
          <w:szCs w:val="26"/>
        </w:rPr>
      </w:pPr>
    </w:p>
    <w:p w14:paraId="4968C2C5" w14:textId="77777777" w:rsidR="00E9043B" w:rsidRDefault="000C1467">
      <w:pPr>
        <w:ind w:left="280"/>
        <w:rPr>
          <w:sz w:val="24"/>
          <w:szCs w:val="24"/>
        </w:rPr>
      </w:pPr>
      <w:r>
        <w:rPr>
          <w:b/>
          <w:sz w:val="24"/>
          <w:szCs w:val="24"/>
        </w:rPr>
        <w:t xml:space="preserve">KPe.023  Name: </w:t>
      </w:r>
      <w:r>
        <w:rPr>
          <w:sz w:val="24"/>
          <w:szCs w:val="24"/>
        </w:rPr>
        <w:t>DAEDONG CREDIT BANK (DCB)</w:t>
      </w:r>
    </w:p>
    <w:p w14:paraId="5304CED7" w14:textId="77777777" w:rsidR="00E9043B" w:rsidRDefault="000C1467">
      <w:pPr>
        <w:spacing w:before="2" w:line="260" w:lineRule="exact"/>
        <w:ind w:left="280" w:right="390"/>
        <w:rPr>
          <w:sz w:val="24"/>
          <w:szCs w:val="24"/>
        </w:rPr>
      </w:pPr>
      <w:r>
        <w:rPr>
          <w:b/>
          <w:sz w:val="24"/>
          <w:szCs w:val="24"/>
        </w:rPr>
        <w:t xml:space="preserve">A.k.a.: a) </w:t>
      </w:r>
      <w:r>
        <w:rPr>
          <w:sz w:val="24"/>
          <w:szCs w:val="24"/>
        </w:rPr>
        <w:t xml:space="preserve">DCB </w:t>
      </w:r>
      <w:r>
        <w:rPr>
          <w:b/>
          <w:sz w:val="24"/>
          <w:szCs w:val="24"/>
        </w:rPr>
        <w:t xml:space="preserve">b) </w:t>
      </w:r>
      <w:r>
        <w:rPr>
          <w:spacing w:val="-17"/>
          <w:sz w:val="24"/>
          <w:szCs w:val="24"/>
        </w:rPr>
        <w:t>T</w:t>
      </w:r>
      <w:r>
        <w:rPr>
          <w:sz w:val="24"/>
          <w:szCs w:val="24"/>
        </w:rPr>
        <w:t xml:space="preserve">aedong Credit Bank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Suite 401, Potonggang Hotel, Ansan-Dong, Pyongchon District, Pyongyang, Democratic People's Republic of Korea </w:t>
      </w:r>
      <w:r>
        <w:rPr>
          <w:b/>
          <w:sz w:val="24"/>
          <w:szCs w:val="24"/>
        </w:rPr>
        <w:t xml:space="preserve">b) </w:t>
      </w:r>
      <w:r>
        <w:rPr>
          <w:sz w:val="24"/>
          <w:szCs w:val="24"/>
        </w:rPr>
        <w:t xml:space="preserve">Ansan-dong, Botonggang Hotel, Pongchon, Pyongyang, Democratic People's Republic of Korea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 xml:space="preserve">Other information: </w:t>
      </w:r>
      <w:r>
        <w:rPr>
          <w:sz w:val="24"/>
          <w:szCs w:val="24"/>
        </w:rPr>
        <w:t>SWIF</w:t>
      </w:r>
      <w:r>
        <w:rPr>
          <w:spacing w:val="-12"/>
          <w:sz w:val="24"/>
          <w:szCs w:val="24"/>
        </w:rPr>
        <w:t>T</w:t>
      </w:r>
      <w:r>
        <w:rPr>
          <w:sz w:val="24"/>
          <w:szCs w:val="24"/>
        </w:rPr>
        <w:t>: DCBKKPP</w:t>
      </w:r>
      <w:r>
        <w:rPr>
          <w:spacing w:val="-31"/>
          <w:sz w:val="24"/>
          <w:szCs w:val="24"/>
        </w:rPr>
        <w:t>Y</w:t>
      </w:r>
      <w:r>
        <w:rPr>
          <w:sz w:val="24"/>
          <w:szCs w:val="24"/>
        </w:rPr>
        <w:t xml:space="preserve">. Daedong Credit Bank has provided financial services to the Korea Mining Development </w:t>
      </w:r>
      <w:r>
        <w:rPr>
          <w:spacing w:val="-8"/>
          <w:sz w:val="24"/>
          <w:szCs w:val="24"/>
        </w:rPr>
        <w:t>T</w:t>
      </w:r>
      <w:r>
        <w:rPr>
          <w:sz w:val="24"/>
          <w:szCs w:val="24"/>
        </w:rPr>
        <w:t xml:space="preserve">rading Corporation (KOMID) and </w:t>
      </w:r>
      <w:r>
        <w:rPr>
          <w:spacing w:val="-17"/>
          <w:sz w:val="24"/>
          <w:szCs w:val="24"/>
        </w:rPr>
        <w:t>T</w:t>
      </w:r>
      <w:r>
        <w:rPr>
          <w:sz w:val="24"/>
          <w:szCs w:val="24"/>
        </w:rPr>
        <w:t xml:space="preserve">anchon Commercial Bank. Since at least 2007, DCB has facilitated hundreds of financial transactions worth millions of dollars on behalf of KOMID and </w:t>
      </w:r>
      <w:r>
        <w:rPr>
          <w:spacing w:val="-17"/>
          <w:sz w:val="24"/>
          <w:szCs w:val="24"/>
        </w:rPr>
        <w:t>T</w:t>
      </w:r>
      <w:r>
        <w:rPr>
          <w:sz w:val="24"/>
          <w:szCs w:val="24"/>
        </w:rPr>
        <w:t>anchon Commercial Bank. In some cases, DCB has knowingly facilitated transactions by using deceptive financial practices.</w:t>
      </w:r>
    </w:p>
    <w:p w14:paraId="7A7FEEAF" w14:textId="77777777" w:rsidR="00E9043B" w:rsidRDefault="00E9043B">
      <w:pPr>
        <w:spacing w:before="2" w:line="260" w:lineRule="exact"/>
        <w:rPr>
          <w:sz w:val="26"/>
          <w:szCs w:val="26"/>
        </w:rPr>
      </w:pPr>
    </w:p>
    <w:p w14:paraId="18F4B4F3" w14:textId="77777777" w:rsidR="00E9043B" w:rsidRDefault="000C1467">
      <w:pPr>
        <w:ind w:left="280"/>
        <w:rPr>
          <w:sz w:val="24"/>
          <w:szCs w:val="24"/>
        </w:rPr>
      </w:pPr>
      <w:r>
        <w:rPr>
          <w:b/>
          <w:sz w:val="24"/>
          <w:szCs w:val="24"/>
        </w:rPr>
        <w:t xml:space="preserve">KPe.040 Name: </w:t>
      </w:r>
      <w:r>
        <w:rPr>
          <w:sz w:val="24"/>
          <w:szCs w:val="24"/>
        </w:rPr>
        <w:t>DCB FINANCE LIMITED</w:t>
      </w:r>
    </w:p>
    <w:p w14:paraId="7ECE8E0A" w14:textId="77777777" w:rsidR="00E9043B" w:rsidRDefault="000C1467">
      <w:pPr>
        <w:spacing w:before="2" w:line="260" w:lineRule="exact"/>
        <w:ind w:left="280" w:right="281"/>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Akara Building, 24 de Castro Street, </w:t>
      </w:r>
      <w:r>
        <w:rPr>
          <w:spacing w:val="-10"/>
          <w:sz w:val="24"/>
          <w:szCs w:val="24"/>
        </w:rPr>
        <w:t>W</w:t>
      </w:r>
      <w:r>
        <w:rPr>
          <w:sz w:val="24"/>
          <w:szCs w:val="24"/>
        </w:rPr>
        <w:t xml:space="preserve">ickhams Cay I, Road </w:t>
      </w:r>
      <w:r>
        <w:rPr>
          <w:spacing w:val="-17"/>
          <w:sz w:val="24"/>
          <w:szCs w:val="24"/>
        </w:rPr>
        <w:t>T</w:t>
      </w:r>
      <w:r>
        <w:rPr>
          <w:sz w:val="24"/>
          <w:szCs w:val="24"/>
        </w:rPr>
        <w:t xml:space="preserve">own, </w:t>
      </w:r>
      <w:r>
        <w:rPr>
          <w:spacing w:val="-17"/>
          <w:sz w:val="24"/>
          <w:szCs w:val="24"/>
        </w:rPr>
        <w:t>T</w:t>
      </w:r>
      <w:r>
        <w:rPr>
          <w:sz w:val="24"/>
          <w:szCs w:val="24"/>
        </w:rPr>
        <w:t xml:space="preserve">ortola, British </w:t>
      </w:r>
      <w:r>
        <w:rPr>
          <w:spacing w:val="-14"/>
          <w:sz w:val="24"/>
          <w:szCs w:val="24"/>
        </w:rPr>
        <w:t>V</w:t>
      </w:r>
      <w:r>
        <w:rPr>
          <w:sz w:val="24"/>
          <w:szCs w:val="24"/>
        </w:rPr>
        <w:t>i</w:t>
      </w:r>
      <w:r>
        <w:rPr>
          <w:spacing w:val="-4"/>
          <w:sz w:val="24"/>
          <w:szCs w:val="24"/>
        </w:rPr>
        <w:t>r</w:t>
      </w:r>
      <w:r>
        <w:rPr>
          <w:sz w:val="24"/>
          <w:szCs w:val="24"/>
        </w:rPr>
        <w:t xml:space="preserve">gin Islands </w:t>
      </w:r>
      <w:r>
        <w:rPr>
          <w:b/>
          <w:sz w:val="24"/>
          <w:szCs w:val="24"/>
        </w:rPr>
        <w:t xml:space="preserve">b) </w:t>
      </w:r>
      <w:r>
        <w:rPr>
          <w:sz w:val="24"/>
          <w:szCs w:val="24"/>
        </w:rPr>
        <w:t xml:space="preserve">Dalian, China </w:t>
      </w:r>
      <w:r>
        <w:rPr>
          <w:b/>
          <w:sz w:val="24"/>
          <w:szCs w:val="24"/>
        </w:rPr>
        <w:t xml:space="preserve">Listed on: </w:t>
      </w:r>
      <w:r>
        <w:rPr>
          <w:sz w:val="24"/>
          <w:szCs w:val="24"/>
        </w:rPr>
        <w:t>30 No</w:t>
      </w:r>
      <w:r>
        <w:rPr>
          <w:spacing w:val="-16"/>
          <w:sz w:val="24"/>
          <w:szCs w:val="24"/>
        </w:rPr>
        <w:t>v</w:t>
      </w:r>
      <w:r>
        <w:rPr>
          <w:sz w:val="24"/>
          <w:szCs w:val="24"/>
        </w:rPr>
        <w:t xml:space="preserve">. 2016 </w:t>
      </w:r>
      <w:r>
        <w:rPr>
          <w:b/>
          <w:sz w:val="24"/>
          <w:szCs w:val="24"/>
        </w:rPr>
        <w:t xml:space="preserve">Other information: </w:t>
      </w:r>
      <w:r>
        <w:rPr>
          <w:sz w:val="24"/>
          <w:szCs w:val="24"/>
        </w:rPr>
        <w:t>DCB Finance Limited is a front company for Daedong Credit Bank (DCB), a listed entit</w:t>
      </w:r>
      <w:r>
        <w:rPr>
          <w:spacing w:val="-16"/>
          <w:sz w:val="24"/>
          <w:szCs w:val="24"/>
        </w:rPr>
        <w:t>y</w:t>
      </w:r>
      <w:r>
        <w:rPr>
          <w:sz w:val="24"/>
          <w:szCs w:val="24"/>
        </w:rPr>
        <w:t>.</w:t>
      </w:r>
    </w:p>
    <w:p w14:paraId="552C0593" w14:textId="77777777" w:rsidR="00E9043B" w:rsidRDefault="00E9043B">
      <w:pPr>
        <w:spacing w:before="2" w:line="260" w:lineRule="exact"/>
        <w:rPr>
          <w:sz w:val="26"/>
          <w:szCs w:val="26"/>
        </w:rPr>
      </w:pPr>
    </w:p>
    <w:p w14:paraId="14DEC0A1" w14:textId="77777777" w:rsidR="00E9043B" w:rsidRDefault="000C1467">
      <w:pPr>
        <w:ind w:left="280"/>
        <w:rPr>
          <w:sz w:val="24"/>
          <w:szCs w:val="24"/>
        </w:rPr>
      </w:pPr>
      <w:r>
        <w:rPr>
          <w:b/>
          <w:sz w:val="24"/>
          <w:szCs w:val="24"/>
        </w:rPr>
        <w:t>IRe.0</w:t>
      </w:r>
      <w:r>
        <w:rPr>
          <w:b/>
          <w:spacing w:val="-13"/>
          <w:sz w:val="24"/>
          <w:szCs w:val="24"/>
        </w:rPr>
        <w:t>1</w:t>
      </w:r>
      <w:r>
        <w:rPr>
          <w:b/>
          <w:sz w:val="24"/>
          <w:szCs w:val="24"/>
        </w:rPr>
        <w:t xml:space="preserve">1 Name: </w:t>
      </w:r>
      <w:r>
        <w:rPr>
          <w:sz w:val="24"/>
          <w:szCs w:val="24"/>
        </w:rPr>
        <w:t>DEFENCE INDUSTRIES ORGANIS</w:t>
      </w:r>
      <w:r>
        <w:rPr>
          <w:spacing w:val="-27"/>
          <w:sz w:val="24"/>
          <w:szCs w:val="24"/>
        </w:rPr>
        <w:t>A</w:t>
      </w:r>
      <w:r>
        <w:rPr>
          <w:sz w:val="24"/>
          <w:szCs w:val="24"/>
        </w:rPr>
        <w:t>TION (DIO)</w:t>
      </w:r>
    </w:p>
    <w:p w14:paraId="4090AD5D" w14:textId="77777777" w:rsidR="00E9043B" w:rsidRDefault="000C1467">
      <w:pPr>
        <w:spacing w:before="2" w:line="260" w:lineRule="exact"/>
        <w:ind w:left="280" w:right="96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Dec. 2006 </w:t>
      </w:r>
      <w:r>
        <w:rPr>
          <w:b/>
          <w:sz w:val="24"/>
          <w:szCs w:val="24"/>
        </w:rPr>
        <w:t xml:space="preserve">Other information: </w:t>
      </w:r>
      <w:r>
        <w:rPr>
          <w:sz w:val="24"/>
          <w:szCs w:val="24"/>
        </w:rPr>
        <w:t>Overarching MODAFL- controlled entit</w:t>
      </w:r>
      <w:r>
        <w:rPr>
          <w:spacing w:val="-16"/>
          <w:sz w:val="24"/>
          <w:szCs w:val="24"/>
        </w:rPr>
        <w:t>y</w:t>
      </w:r>
      <w:r>
        <w:rPr>
          <w:sz w:val="24"/>
          <w:szCs w:val="24"/>
        </w:rPr>
        <w:t>, some of whose subordinates have been involved in the centrifuge programme making components, and in the missile programme. [Old Reference # E.37.A.6]</w:t>
      </w:r>
    </w:p>
    <w:p w14:paraId="0957B091" w14:textId="77777777" w:rsidR="00E9043B" w:rsidRDefault="00E9043B">
      <w:pPr>
        <w:spacing w:before="2" w:line="260" w:lineRule="exact"/>
        <w:rPr>
          <w:sz w:val="26"/>
          <w:szCs w:val="26"/>
        </w:rPr>
      </w:pPr>
    </w:p>
    <w:p w14:paraId="041D4DBF" w14:textId="77777777" w:rsidR="00E9043B" w:rsidRDefault="000C1467">
      <w:pPr>
        <w:ind w:left="280"/>
        <w:rPr>
          <w:sz w:val="24"/>
          <w:szCs w:val="24"/>
        </w:rPr>
      </w:pPr>
      <w:r>
        <w:rPr>
          <w:b/>
          <w:sz w:val="24"/>
          <w:szCs w:val="24"/>
        </w:rPr>
        <w:t xml:space="preserve">IRe.012 Name: </w:t>
      </w:r>
      <w:r>
        <w:rPr>
          <w:sz w:val="24"/>
          <w:szCs w:val="24"/>
        </w:rPr>
        <w:t>DEFENSE TECHNOLOGY AND SCIENCE RESEARCH CENTER (DTSRC)</w:t>
      </w:r>
    </w:p>
    <w:p w14:paraId="733C4C29"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Pasdaran </w:t>
      </w:r>
      <w:r>
        <w:rPr>
          <w:spacing w:val="-18"/>
          <w:sz w:val="24"/>
          <w:szCs w:val="24"/>
        </w:rPr>
        <w:t>A</w:t>
      </w:r>
      <w:r>
        <w:rPr>
          <w:spacing w:val="-16"/>
          <w:sz w:val="24"/>
          <w:szCs w:val="24"/>
        </w:rPr>
        <w:t>v</w:t>
      </w:r>
      <w:r>
        <w:rPr>
          <w:sz w:val="24"/>
          <w:szCs w:val="24"/>
        </w:rPr>
        <w:t xml:space="preserve">., PO Box 19585/777, </w:t>
      </w:r>
      <w:r>
        <w:rPr>
          <w:spacing w:val="-17"/>
          <w:sz w:val="24"/>
          <w:szCs w:val="24"/>
        </w:rPr>
        <w:t>T</w:t>
      </w:r>
      <w:r>
        <w:rPr>
          <w:sz w:val="24"/>
          <w:szCs w:val="24"/>
        </w:rPr>
        <w:t xml:space="preserve">ehran, Iran (Islamic Republic of) </w:t>
      </w:r>
      <w:r>
        <w:rPr>
          <w:b/>
          <w:sz w:val="24"/>
          <w:szCs w:val="24"/>
        </w:rPr>
        <w:t>Listed on:</w:t>
      </w:r>
    </w:p>
    <w:p w14:paraId="6B42AE70" w14:textId="77777777" w:rsidR="00E9043B" w:rsidRDefault="000C1467">
      <w:pPr>
        <w:spacing w:before="2" w:line="260" w:lineRule="exact"/>
        <w:ind w:left="280" w:right="710"/>
        <w:rPr>
          <w:sz w:val="24"/>
          <w:szCs w:val="24"/>
        </w:rPr>
      </w:pPr>
      <w:r>
        <w:rPr>
          <w:sz w:val="24"/>
          <w:szCs w:val="24"/>
        </w:rPr>
        <w:t xml:space="preserve">9 Jun. 2010 ( amended on 17 Dec. 2014 ) </w:t>
      </w:r>
      <w:r>
        <w:rPr>
          <w:b/>
          <w:sz w:val="24"/>
          <w:szCs w:val="24"/>
        </w:rPr>
        <w:t xml:space="preserve">Other information: </w:t>
      </w:r>
      <w:r>
        <w:rPr>
          <w:sz w:val="24"/>
          <w:szCs w:val="24"/>
        </w:rPr>
        <w:t>Owned or controlled b</w:t>
      </w:r>
      <w:r>
        <w:rPr>
          <w:spacing w:val="-16"/>
          <w:sz w:val="24"/>
          <w:szCs w:val="24"/>
        </w:rPr>
        <w:t>y</w:t>
      </w:r>
      <w:r>
        <w:rPr>
          <w:sz w:val="24"/>
          <w:szCs w:val="24"/>
        </w:rPr>
        <w:t>, or acts on behalf of, MODAFL, which oversees Iran's defence research and development, production, maintenance, exports and procurement. [Old Reference # E.29.I.3]</w:t>
      </w:r>
    </w:p>
    <w:p w14:paraId="782AEE1A" w14:textId="77777777" w:rsidR="00E9043B" w:rsidRDefault="00E9043B">
      <w:pPr>
        <w:spacing w:before="2" w:line="260" w:lineRule="exact"/>
        <w:rPr>
          <w:sz w:val="26"/>
          <w:szCs w:val="26"/>
        </w:rPr>
      </w:pPr>
    </w:p>
    <w:p w14:paraId="21FD5F8C" w14:textId="77777777" w:rsidR="00E9043B" w:rsidRDefault="000C1467">
      <w:pPr>
        <w:ind w:left="280"/>
        <w:rPr>
          <w:sz w:val="24"/>
          <w:szCs w:val="24"/>
        </w:rPr>
      </w:pPr>
      <w:r>
        <w:rPr>
          <w:b/>
          <w:sz w:val="24"/>
          <w:szCs w:val="24"/>
        </w:rPr>
        <w:t xml:space="preserve">IQe.022 Name: </w:t>
      </w:r>
      <w:r>
        <w:rPr>
          <w:sz w:val="24"/>
          <w:szCs w:val="24"/>
        </w:rPr>
        <w:t>DIREC</w:t>
      </w:r>
      <w:r>
        <w:rPr>
          <w:spacing w:val="-4"/>
          <w:sz w:val="24"/>
          <w:szCs w:val="24"/>
        </w:rPr>
        <w:t>T</w:t>
      </w:r>
      <w:r>
        <w:rPr>
          <w:sz w:val="24"/>
          <w:szCs w:val="24"/>
        </w:rPr>
        <w:t>OR</w:t>
      </w:r>
      <w:r>
        <w:rPr>
          <w:spacing w:val="-27"/>
          <w:sz w:val="24"/>
          <w:szCs w:val="24"/>
        </w:rPr>
        <w:t>A</w:t>
      </w:r>
      <w:r>
        <w:rPr>
          <w:sz w:val="24"/>
          <w:szCs w:val="24"/>
        </w:rPr>
        <w:t>TE GENERAL OF CONTRACTS AND PURCHASING</w:t>
      </w:r>
    </w:p>
    <w:p w14:paraId="10473A54"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552,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17957266" w14:textId="77777777" w:rsidR="00E9043B" w:rsidRDefault="00E9043B">
      <w:pPr>
        <w:spacing w:before="4" w:line="260" w:lineRule="exact"/>
        <w:rPr>
          <w:sz w:val="26"/>
          <w:szCs w:val="26"/>
        </w:rPr>
      </w:pPr>
    </w:p>
    <w:p w14:paraId="5B526A47" w14:textId="77777777" w:rsidR="00E9043B" w:rsidRDefault="000C1467">
      <w:pPr>
        <w:ind w:left="280"/>
        <w:rPr>
          <w:sz w:val="24"/>
          <w:szCs w:val="24"/>
        </w:rPr>
      </w:pPr>
      <w:r>
        <w:rPr>
          <w:b/>
          <w:sz w:val="24"/>
          <w:szCs w:val="24"/>
        </w:rPr>
        <w:t xml:space="preserve">IRe.013 Name: </w:t>
      </w:r>
      <w:r>
        <w:rPr>
          <w:sz w:val="24"/>
          <w:szCs w:val="24"/>
        </w:rPr>
        <w:t>DOOS</w:t>
      </w:r>
      <w:r>
        <w:rPr>
          <w:spacing w:val="-19"/>
          <w:sz w:val="24"/>
          <w:szCs w:val="24"/>
        </w:rPr>
        <w:t>T</w:t>
      </w:r>
      <w:r>
        <w:rPr>
          <w:sz w:val="24"/>
          <w:szCs w:val="24"/>
        </w:rPr>
        <w:t>AN INTERN</w:t>
      </w:r>
      <w:r>
        <w:rPr>
          <w:spacing w:val="-27"/>
          <w:sz w:val="24"/>
          <w:szCs w:val="24"/>
        </w:rPr>
        <w:t>A</w:t>
      </w:r>
      <w:r>
        <w:rPr>
          <w:sz w:val="24"/>
          <w:szCs w:val="24"/>
        </w:rPr>
        <w:t>TIONAL COM</w:t>
      </w:r>
      <w:r>
        <w:rPr>
          <w:spacing w:val="-22"/>
          <w:sz w:val="24"/>
          <w:szCs w:val="24"/>
        </w:rPr>
        <w:t>P</w:t>
      </w:r>
      <w:r>
        <w:rPr>
          <w:sz w:val="24"/>
          <w:szCs w:val="24"/>
        </w:rPr>
        <w:t>ANY (DICO)</w:t>
      </w:r>
    </w:p>
    <w:p w14:paraId="03C3FA9E"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 amended on 17 Dec. 2014 ) </w:t>
      </w:r>
      <w:r>
        <w:rPr>
          <w:b/>
          <w:sz w:val="24"/>
          <w:szCs w:val="24"/>
        </w:rPr>
        <w:t>Other information:</w:t>
      </w:r>
    </w:p>
    <w:p w14:paraId="10722431" w14:textId="77777777" w:rsidR="00E9043B" w:rsidRDefault="000C1467">
      <w:pPr>
        <w:spacing w:line="260" w:lineRule="exact"/>
        <w:ind w:left="280"/>
        <w:rPr>
          <w:sz w:val="24"/>
          <w:szCs w:val="24"/>
        </w:rPr>
      </w:pPr>
      <w:r>
        <w:rPr>
          <w:sz w:val="24"/>
          <w:szCs w:val="24"/>
        </w:rPr>
        <w:t>Supplies elements to Iran's ballistic missile programme. [Old Reference # E.29.I.4]</w:t>
      </w:r>
    </w:p>
    <w:p w14:paraId="05E32666" w14:textId="77777777" w:rsidR="00E9043B" w:rsidRDefault="00E9043B">
      <w:pPr>
        <w:spacing w:before="4" w:line="260" w:lineRule="exact"/>
        <w:rPr>
          <w:sz w:val="26"/>
          <w:szCs w:val="26"/>
        </w:rPr>
      </w:pPr>
    </w:p>
    <w:p w14:paraId="7644CC2D" w14:textId="77777777" w:rsidR="00E9043B" w:rsidRDefault="000C1467">
      <w:pPr>
        <w:ind w:left="280"/>
        <w:rPr>
          <w:sz w:val="24"/>
          <w:szCs w:val="24"/>
        </w:rPr>
      </w:pPr>
      <w:r>
        <w:rPr>
          <w:b/>
          <w:sz w:val="24"/>
          <w:szCs w:val="24"/>
        </w:rPr>
        <w:t xml:space="preserve">QDe.088 Name: </w:t>
      </w:r>
      <w:r>
        <w:rPr>
          <w:sz w:val="24"/>
          <w:szCs w:val="24"/>
        </w:rPr>
        <w:t>EASTERN TURKIS</w:t>
      </w:r>
      <w:r>
        <w:rPr>
          <w:spacing w:val="-19"/>
          <w:sz w:val="24"/>
          <w:szCs w:val="24"/>
        </w:rPr>
        <w:t>T</w:t>
      </w:r>
      <w:r>
        <w:rPr>
          <w:sz w:val="24"/>
          <w:szCs w:val="24"/>
        </w:rPr>
        <w:t>AN ISLAMIC MOVEMENT (ETIM)</w:t>
      </w:r>
    </w:p>
    <w:p w14:paraId="4859D23C" w14:textId="77777777" w:rsidR="00E9043B" w:rsidRDefault="000C1467">
      <w:pPr>
        <w:spacing w:before="2" w:line="260" w:lineRule="exact"/>
        <w:ind w:left="280" w:right="392"/>
        <w:rPr>
          <w:sz w:val="24"/>
          <w:szCs w:val="24"/>
        </w:rPr>
      </w:pPr>
      <w:r>
        <w:rPr>
          <w:b/>
          <w:sz w:val="24"/>
          <w:szCs w:val="24"/>
        </w:rPr>
        <w:t xml:space="preserve">A.k.a.: a) </w:t>
      </w:r>
      <w:r>
        <w:rPr>
          <w:sz w:val="24"/>
          <w:szCs w:val="24"/>
        </w:rPr>
        <w:t xml:space="preserve">The Eastern </w:t>
      </w:r>
      <w:r>
        <w:rPr>
          <w:spacing w:val="-8"/>
          <w:sz w:val="24"/>
          <w:szCs w:val="24"/>
        </w:rPr>
        <w:t>T</w:t>
      </w:r>
      <w:r>
        <w:rPr>
          <w:sz w:val="24"/>
          <w:szCs w:val="24"/>
        </w:rPr>
        <w:t xml:space="preserve">urkistan Islamic Party </w:t>
      </w:r>
      <w:r>
        <w:rPr>
          <w:b/>
          <w:sz w:val="24"/>
          <w:szCs w:val="24"/>
        </w:rPr>
        <w:t xml:space="preserve">b) </w:t>
      </w:r>
      <w:r>
        <w:rPr>
          <w:sz w:val="24"/>
          <w:szCs w:val="24"/>
        </w:rPr>
        <w:t xml:space="preserve">The Eastern </w:t>
      </w:r>
      <w:r>
        <w:rPr>
          <w:spacing w:val="-8"/>
          <w:sz w:val="24"/>
          <w:szCs w:val="24"/>
        </w:rPr>
        <w:t>T</w:t>
      </w:r>
      <w:r>
        <w:rPr>
          <w:sz w:val="24"/>
          <w:szCs w:val="24"/>
        </w:rPr>
        <w:t xml:space="preserve">urkistan Islamic Party of Allah </w:t>
      </w:r>
      <w:r>
        <w:rPr>
          <w:b/>
          <w:sz w:val="24"/>
          <w:szCs w:val="24"/>
        </w:rPr>
        <w:t xml:space="preserve">c) </w:t>
      </w:r>
      <w:r>
        <w:rPr>
          <w:sz w:val="24"/>
          <w:szCs w:val="24"/>
        </w:rPr>
        <w:t xml:space="preserve">Islamic Party of </w:t>
      </w:r>
      <w:r>
        <w:rPr>
          <w:spacing w:val="-8"/>
          <w:sz w:val="24"/>
          <w:szCs w:val="24"/>
        </w:rPr>
        <w:t>T</w:t>
      </w:r>
      <w:r>
        <w:rPr>
          <w:sz w:val="24"/>
          <w:szCs w:val="24"/>
        </w:rPr>
        <w:t xml:space="preserve">urkestan </w:t>
      </w:r>
      <w:r>
        <w:rPr>
          <w:b/>
          <w:sz w:val="24"/>
          <w:szCs w:val="24"/>
        </w:rPr>
        <w:t xml:space="preserve">d) </w:t>
      </w:r>
      <w:r>
        <w:rPr>
          <w:sz w:val="24"/>
          <w:szCs w:val="24"/>
        </w:rPr>
        <w:t xml:space="preserve">Djamaat </w:t>
      </w:r>
      <w:r>
        <w:rPr>
          <w:spacing w:val="-8"/>
          <w:sz w:val="24"/>
          <w:szCs w:val="24"/>
        </w:rPr>
        <w:t>T</w:t>
      </w:r>
      <w:r>
        <w:rPr>
          <w:sz w:val="24"/>
          <w:szCs w:val="24"/>
        </w:rPr>
        <w:t xml:space="preserve">urkistan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pacing w:val="-9"/>
          <w:sz w:val="24"/>
          <w:szCs w:val="24"/>
        </w:rPr>
        <w:t>1</w:t>
      </w:r>
      <w:r>
        <w:rPr>
          <w:sz w:val="24"/>
          <w:szCs w:val="24"/>
        </w:rPr>
        <w:t>1 Sep. 2002 ( amended on 3 Oct. 2008,</w:t>
      </w:r>
    </w:p>
    <w:p w14:paraId="38E31340" w14:textId="77777777" w:rsidR="00E9043B" w:rsidRDefault="000C1467">
      <w:pPr>
        <w:spacing w:line="260" w:lineRule="exact"/>
        <w:ind w:left="280" w:right="343"/>
        <w:rPr>
          <w:sz w:val="24"/>
          <w:szCs w:val="24"/>
        </w:rPr>
      </w:pPr>
      <w:r>
        <w:rPr>
          <w:sz w:val="24"/>
          <w:szCs w:val="24"/>
        </w:rPr>
        <w:t>13 Dec. 20</w:t>
      </w:r>
      <w:r>
        <w:rPr>
          <w:spacing w:val="-9"/>
          <w:sz w:val="24"/>
          <w:szCs w:val="24"/>
        </w:rPr>
        <w:t>1</w:t>
      </w:r>
      <w:r>
        <w:rPr>
          <w:sz w:val="24"/>
          <w:szCs w:val="24"/>
        </w:rPr>
        <w:t xml:space="preserve">1 ) </w:t>
      </w:r>
      <w:r>
        <w:rPr>
          <w:b/>
          <w:sz w:val="24"/>
          <w:szCs w:val="24"/>
        </w:rPr>
        <w:t xml:space="preserve">Other information: </w:t>
      </w:r>
      <w:r>
        <w:rPr>
          <w:sz w:val="24"/>
          <w:szCs w:val="24"/>
        </w:rPr>
        <w:t>Active in China, South Asia and Central Asia. Review pursuant to Security Council resolution 1822 (2008) was concluded on 20 May 2010. INTERPOL-UN Security Council Special</w:t>
      </w:r>
      <w:hyperlink r:id="rId1111">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12">
        <w:r>
          <w:rPr>
            <w:color w:val="541A8B"/>
            <w:sz w:val="24"/>
            <w:szCs w:val="24"/>
            <w:u w:val="single" w:color="541A8B"/>
          </w:rPr>
          <w:t xml:space="preserve">click  here </w:t>
        </w:r>
      </w:hyperlink>
    </w:p>
    <w:p w14:paraId="7A6654B7" w14:textId="77777777" w:rsidR="00E9043B" w:rsidRDefault="00E9043B">
      <w:pPr>
        <w:spacing w:before="13" w:line="220" w:lineRule="exact"/>
        <w:rPr>
          <w:sz w:val="22"/>
          <w:szCs w:val="22"/>
        </w:rPr>
      </w:pPr>
    </w:p>
    <w:p w14:paraId="42CCE1D9" w14:textId="77777777" w:rsidR="00E9043B" w:rsidRDefault="000C1467">
      <w:pPr>
        <w:spacing w:before="29"/>
        <w:ind w:left="280"/>
        <w:rPr>
          <w:sz w:val="24"/>
          <w:szCs w:val="24"/>
        </w:rPr>
      </w:pPr>
      <w:r>
        <w:rPr>
          <w:b/>
          <w:sz w:val="24"/>
          <w:szCs w:val="24"/>
        </w:rPr>
        <w:t xml:space="preserve">QDe.003 Name: </w:t>
      </w:r>
      <w:r>
        <w:rPr>
          <w:sz w:val="24"/>
          <w:szCs w:val="24"/>
        </w:rPr>
        <w:t>EGYPTIAN ISLAMIC JIHAD</w:t>
      </w:r>
    </w:p>
    <w:p w14:paraId="490114ED" w14:textId="77777777" w:rsidR="00E9043B" w:rsidRDefault="000C1467">
      <w:pPr>
        <w:spacing w:line="260" w:lineRule="exact"/>
        <w:ind w:left="280"/>
        <w:rPr>
          <w:sz w:val="24"/>
          <w:szCs w:val="24"/>
        </w:rPr>
      </w:pPr>
      <w:r>
        <w:rPr>
          <w:b/>
          <w:sz w:val="24"/>
          <w:szCs w:val="24"/>
        </w:rPr>
        <w:t xml:space="preserve">Name (original script): </w:t>
      </w:r>
      <w:r>
        <w:rPr>
          <w:sz w:val="24"/>
          <w:szCs w:val="24"/>
        </w:rPr>
        <w:t>يﺮﺼﻤﻟا ﻲﻣﻼﺳﻻا دﺎﮭﺠﻟا</w:t>
      </w:r>
    </w:p>
    <w:p w14:paraId="498CB2CC" w14:textId="77777777" w:rsidR="00E9043B" w:rsidRDefault="000C1467">
      <w:pPr>
        <w:spacing w:before="2" w:line="260" w:lineRule="exact"/>
        <w:ind w:left="280" w:right="221"/>
        <w:rPr>
          <w:sz w:val="24"/>
          <w:szCs w:val="24"/>
        </w:rPr>
      </w:pPr>
      <w:r>
        <w:rPr>
          <w:b/>
          <w:sz w:val="24"/>
          <w:szCs w:val="24"/>
        </w:rPr>
        <w:t xml:space="preserve">A.k.a.: a) </w:t>
      </w:r>
      <w:r>
        <w:rPr>
          <w:sz w:val="24"/>
          <w:szCs w:val="24"/>
        </w:rPr>
        <w:t xml:space="preserve">Egyptian Al-Jihad </w:t>
      </w:r>
      <w:r>
        <w:rPr>
          <w:b/>
          <w:sz w:val="24"/>
          <w:szCs w:val="24"/>
        </w:rPr>
        <w:t xml:space="preserve">b) </w:t>
      </w:r>
      <w:r>
        <w:rPr>
          <w:sz w:val="24"/>
          <w:szCs w:val="24"/>
        </w:rPr>
        <w:t xml:space="preserve">Jihad Group </w:t>
      </w:r>
      <w:r>
        <w:rPr>
          <w:b/>
          <w:sz w:val="24"/>
          <w:szCs w:val="24"/>
        </w:rPr>
        <w:t xml:space="preserve">c) </w:t>
      </w:r>
      <w:r>
        <w:rPr>
          <w:sz w:val="24"/>
          <w:szCs w:val="24"/>
        </w:rPr>
        <w:t xml:space="preserve">New Jihad </w:t>
      </w:r>
      <w:r>
        <w:rPr>
          <w:b/>
          <w:sz w:val="24"/>
          <w:szCs w:val="24"/>
        </w:rPr>
        <w:t xml:space="preserve">d) </w:t>
      </w:r>
      <w:r>
        <w:rPr>
          <w:sz w:val="24"/>
          <w:szCs w:val="24"/>
        </w:rPr>
        <w:t xml:space="preserve">Al-Jihad </w:t>
      </w:r>
      <w:r>
        <w:rPr>
          <w:b/>
          <w:sz w:val="24"/>
          <w:szCs w:val="24"/>
        </w:rPr>
        <w:t xml:space="preserve">e) </w:t>
      </w:r>
      <w:r>
        <w:rPr>
          <w:sz w:val="24"/>
          <w:szCs w:val="24"/>
        </w:rPr>
        <w:t xml:space="preserve">Egyptian Islamic Movement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Oct. 2001 ( amended on 5 Ma</w:t>
      </w:r>
      <w:r>
        <w:rPr>
          <w:spacing w:val="-13"/>
          <w:sz w:val="24"/>
          <w:szCs w:val="24"/>
        </w:rPr>
        <w:t>r</w:t>
      </w:r>
      <w:r>
        <w:rPr>
          <w:sz w:val="24"/>
          <w:szCs w:val="24"/>
        </w:rPr>
        <w:t>. 2009, 13 Dec. 20</w:t>
      </w:r>
      <w:r>
        <w:rPr>
          <w:spacing w:val="-9"/>
          <w:sz w:val="24"/>
          <w:szCs w:val="24"/>
        </w:rPr>
        <w:t>1</w:t>
      </w:r>
      <w:r>
        <w:rPr>
          <w:sz w:val="24"/>
          <w:szCs w:val="24"/>
        </w:rPr>
        <w:t xml:space="preserve">1 ) </w:t>
      </w:r>
      <w:r>
        <w:rPr>
          <w:b/>
          <w:sz w:val="24"/>
          <w:szCs w:val="24"/>
        </w:rPr>
        <w:t xml:space="preserve">Other information: </w:t>
      </w:r>
      <w:r>
        <w:rPr>
          <w:sz w:val="24"/>
          <w:szCs w:val="24"/>
        </w:rPr>
        <w:t>Co-founded by Aiman Muhammed Rabi al-Zawahiri (QDi.006), who was also its military leade</w:t>
      </w:r>
      <w:r>
        <w:rPr>
          <w:spacing w:val="-13"/>
          <w:sz w:val="24"/>
          <w:szCs w:val="24"/>
        </w:rPr>
        <w:t>r</w:t>
      </w:r>
      <w:r>
        <w:rPr>
          <w:sz w:val="24"/>
          <w:szCs w:val="24"/>
        </w:rPr>
        <w:t>. Review pursuant to</w:t>
      </w:r>
    </w:p>
    <w:p w14:paraId="35B408C3" w14:textId="77777777" w:rsidR="00E9043B" w:rsidRDefault="000C1467">
      <w:pPr>
        <w:spacing w:line="260" w:lineRule="exact"/>
        <w:ind w:left="280"/>
        <w:rPr>
          <w:sz w:val="24"/>
          <w:szCs w:val="24"/>
        </w:rPr>
      </w:pPr>
      <w:r>
        <w:rPr>
          <w:sz w:val="24"/>
          <w:szCs w:val="24"/>
        </w:rPr>
        <w:t>Security Council resolution 1822 (2008) was concluded on 21 Jun. 2010. INTERPOL-UN Security Council</w:t>
      </w:r>
    </w:p>
    <w:p w14:paraId="56C0F3B6" w14:textId="77777777" w:rsidR="00E9043B" w:rsidRDefault="003103A9">
      <w:pPr>
        <w:spacing w:line="260" w:lineRule="exact"/>
        <w:ind w:left="280"/>
        <w:rPr>
          <w:sz w:val="24"/>
          <w:szCs w:val="24"/>
        </w:rPr>
      </w:pPr>
      <w:hyperlink r:id="rId1113">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click </w:t>
        </w:r>
      </w:hyperlink>
    </w:p>
    <w:p w14:paraId="435262E9" w14:textId="77777777" w:rsidR="00E9043B" w:rsidRDefault="000C1467">
      <w:pPr>
        <w:spacing w:line="260" w:lineRule="exact"/>
        <w:ind w:left="280"/>
        <w:rPr>
          <w:sz w:val="24"/>
          <w:szCs w:val="24"/>
        </w:rPr>
      </w:pPr>
      <w:r>
        <w:rPr>
          <w:color w:val="541A8B"/>
          <w:position w:val="-1"/>
          <w:sz w:val="24"/>
          <w:szCs w:val="24"/>
          <w:u w:val="single" w:color="541A8B"/>
        </w:rPr>
        <w:t xml:space="preserve"> </w:t>
      </w:r>
      <w:hyperlink r:id="rId1114">
        <w:r>
          <w:rPr>
            <w:color w:val="541A8B"/>
            <w:position w:val="-1"/>
            <w:sz w:val="24"/>
            <w:szCs w:val="24"/>
            <w:u w:val="single" w:color="541A8B"/>
          </w:rPr>
          <w:t xml:space="preserve">here </w:t>
        </w:r>
      </w:hyperlink>
    </w:p>
    <w:p w14:paraId="4AA95DA9" w14:textId="77777777" w:rsidR="00E9043B" w:rsidRDefault="00E9043B">
      <w:pPr>
        <w:spacing w:before="20" w:line="220" w:lineRule="exact"/>
        <w:rPr>
          <w:sz w:val="22"/>
          <w:szCs w:val="22"/>
        </w:rPr>
      </w:pPr>
    </w:p>
    <w:p w14:paraId="5E7AEE24" w14:textId="77777777" w:rsidR="00E9043B" w:rsidRDefault="000C1467">
      <w:pPr>
        <w:spacing w:before="29"/>
        <w:ind w:left="280"/>
        <w:rPr>
          <w:sz w:val="24"/>
          <w:szCs w:val="24"/>
        </w:rPr>
        <w:sectPr w:rsidR="00E9043B">
          <w:pgSz w:w="12240" w:h="15840"/>
          <w:pgMar w:top="380" w:right="420" w:bottom="280" w:left="420" w:header="197" w:footer="248" w:gutter="0"/>
          <w:cols w:space="720"/>
        </w:sectPr>
      </w:pPr>
      <w:r>
        <w:rPr>
          <w:b/>
          <w:sz w:val="24"/>
          <w:szCs w:val="24"/>
        </w:rPr>
        <w:t xml:space="preserve">IRe.014 Name: </w:t>
      </w:r>
      <w:r>
        <w:rPr>
          <w:sz w:val="24"/>
          <w:szCs w:val="24"/>
        </w:rPr>
        <w:t>ELECTRO SANAM COM</w:t>
      </w:r>
      <w:r>
        <w:rPr>
          <w:spacing w:val="-22"/>
          <w:sz w:val="24"/>
          <w:szCs w:val="24"/>
        </w:rPr>
        <w:t>P</w:t>
      </w:r>
      <w:r>
        <w:rPr>
          <w:sz w:val="24"/>
          <w:szCs w:val="24"/>
        </w:rPr>
        <w:t>ANY</w:t>
      </w:r>
    </w:p>
    <w:p w14:paraId="2D0EBB70" w14:textId="77777777" w:rsidR="00E9043B" w:rsidRDefault="00E9043B">
      <w:pPr>
        <w:spacing w:line="140" w:lineRule="exact"/>
        <w:rPr>
          <w:sz w:val="14"/>
          <w:szCs w:val="14"/>
        </w:rPr>
      </w:pPr>
    </w:p>
    <w:p w14:paraId="293981CB" w14:textId="77777777" w:rsidR="00E9043B" w:rsidRDefault="000C1467">
      <w:pPr>
        <w:spacing w:before="37" w:line="260" w:lineRule="exact"/>
        <w:ind w:left="280" w:right="280"/>
        <w:rPr>
          <w:sz w:val="24"/>
          <w:szCs w:val="24"/>
        </w:rPr>
      </w:pPr>
      <w:r>
        <w:rPr>
          <w:b/>
          <w:sz w:val="24"/>
          <w:szCs w:val="24"/>
        </w:rPr>
        <w:t xml:space="preserve">A.k.a.: a) </w:t>
      </w:r>
      <w:r>
        <w:rPr>
          <w:sz w:val="24"/>
          <w:szCs w:val="24"/>
        </w:rPr>
        <w:t xml:space="preserve">E. S. Co. </w:t>
      </w:r>
      <w:r>
        <w:rPr>
          <w:b/>
          <w:sz w:val="24"/>
          <w:szCs w:val="24"/>
        </w:rPr>
        <w:t xml:space="preserve">b) </w:t>
      </w:r>
      <w:r>
        <w:rPr>
          <w:sz w:val="24"/>
          <w:szCs w:val="24"/>
        </w:rPr>
        <w:t xml:space="preserve">E. X. Co.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w:t>
      </w:r>
      <w:r>
        <w:rPr>
          <w:b/>
          <w:sz w:val="24"/>
          <w:szCs w:val="24"/>
        </w:rPr>
        <w:t xml:space="preserve">Other information: </w:t>
      </w:r>
      <w:r>
        <w:rPr>
          <w:sz w:val="24"/>
          <w:szCs w:val="24"/>
        </w:rPr>
        <w:t>AIO front- compan</w:t>
      </w:r>
      <w:r>
        <w:rPr>
          <w:spacing w:val="-16"/>
          <w:sz w:val="24"/>
          <w:szCs w:val="24"/>
        </w:rPr>
        <w:t>y</w:t>
      </w:r>
      <w:r>
        <w:rPr>
          <w:sz w:val="24"/>
          <w:szCs w:val="24"/>
        </w:rPr>
        <w:t>, involved in the ballistic missile programme. [Old Reference # E.03.III.3]</w:t>
      </w:r>
    </w:p>
    <w:p w14:paraId="1E3514E0" w14:textId="77777777" w:rsidR="00E9043B" w:rsidRDefault="00E9043B">
      <w:pPr>
        <w:spacing w:before="2" w:line="260" w:lineRule="exact"/>
        <w:rPr>
          <w:sz w:val="26"/>
          <w:szCs w:val="26"/>
        </w:rPr>
      </w:pPr>
    </w:p>
    <w:p w14:paraId="756E9DD4" w14:textId="77777777" w:rsidR="00E9043B" w:rsidRDefault="000C1467">
      <w:pPr>
        <w:ind w:left="280"/>
        <w:rPr>
          <w:sz w:val="24"/>
          <w:szCs w:val="24"/>
        </w:rPr>
      </w:pPr>
      <w:r>
        <w:rPr>
          <w:b/>
          <w:sz w:val="24"/>
          <w:szCs w:val="24"/>
        </w:rPr>
        <w:t xml:space="preserve">QDe.131 Name: </w:t>
      </w:r>
      <w:r>
        <w:rPr>
          <w:sz w:val="24"/>
          <w:szCs w:val="24"/>
        </w:rPr>
        <w:t>EMAR</w:t>
      </w:r>
      <w:r>
        <w:rPr>
          <w:spacing w:val="-27"/>
          <w:sz w:val="24"/>
          <w:szCs w:val="24"/>
        </w:rPr>
        <w:t>A</w:t>
      </w:r>
      <w:r>
        <w:rPr>
          <w:sz w:val="24"/>
          <w:szCs w:val="24"/>
        </w:rPr>
        <w:t>T K</w:t>
      </w:r>
      <w:r>
        <w:rPr>
          <w:spacing w:val="-31"/>
          <w:sz w:val="24"/>
          <w:szCs w:val="24"/>
        </w:rPr>
        <w:t>A</w:t>
      </w:r>
      <w:r>
        <w:rPr>
          <w:sz w:val="24"/>
          <w:szCs w:val="24"/>
        </w:rPr>
        <w:t>VKAZ</w:t>
      </w:r>
    </w:p>
    <w:p w14:paraId="2FA9C0A8" w14:textId="77777777" w:rsidR="00E9043B" w:rsidRDefault="000C1467">
      <w:pPr>
        <w:spacing w:line="260" w:lineRule="exact"/>
        <w:ind w:left="280"/>
        <w:rPr>
          <w:sz w:val="24"/>
          <w:szCs w:val="24"/>
        </w:rPr>
      </w:pPr>
      <w:r>
        <w:rPr>
          <w:b/>
          <w:sz w:val="24"/>
          <w:szCs w:val="24"/>
        </w:rPr>
        <w:t xml:space="preserve">Name (original script): </w:t>
      </w:r>
      <w:r>
        <w:rPr>
          <w:sz w:val="24"/>
          <w:szCs w:val="24"/>
        </w:rPr>
        <w:t>Эмир</w:t>
      </w:r>
      <w:r>
        <w:rPr>
          <w:spacing w:val="-6"/>
          <w:sz w:val="24"/>
          <w:szCs w:val="24"/>
        </w:rPr>
        <w:t>а</w:t>
      </w:r>
      <w:r>
        <w:rPr>
          <w:sz w:val="24"/>
          <w:szCs w:val="24"/>
        </w:rPr>
        <w:t xml:space="preserve">т </w:t>
      </w:r>
      <w:r>
        <w:rPr>
          <w:spacing w:val="-3"/>
          <w:sz w:val="24"/>
          <w:szCs w:val="24"/>
        </w:rPr>
        <w:t>К</w:t>
      </w:r>
      <w:r>
        <w:rPr>
          <w:sz w:val="24"/>
          <w:szCs w:val="24"/>
        </w:rPr>
        <w:t>ав</w:t>
      </w:r>
      <w:r>
        <w:rPr>
          <w:spacing w:val="-4"/>
          <w:sz w:val="24"/>
          <w:szCs w:val="24"/>
        </w:rPr>
        <w:t>к</w:t>
      </w:r>
      <w:r>
        <w:rPr>
          <w:sz w:val="24"/>
          <w:szCs w:val="24"/>
        </w:rPr>
        <w:t>аз</w:t>
      </w:r>
    </w:p>
    <w:p w14:paraId="1E50C393" w14:textId="77777777" w:rsidR="00E9043B" w:rsidRDefault="000C1467">
      <w:pPr>
        <w:spacing w:before="2" w:line="260" w:lineRule="exact"/>
        <w:ind w:left="280" w:right="334"/>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29 Jul. 20</w:t>
      </w:r>
      <w:r>
        <w:rPr>
          <w:spacing w:val="-9"/>
          <w:sz w:val="24"/>
          <w:szCs w:val="24"/>
        </w:rPr>
        <w:t>1</w:t>
      </w:r>
      <w:r>
        <w:rPr>
          <w:sz w:val="24"/>
          <w:szCs w:val="24"/>
        </w:rPr>
        <w:t xml:space="preserve">1 </w:t>
      </w:r>
      <w:r>
        <w:rPr>
          <w:b/>
          <w:sz w:val="24"/>
          <w:szCs w:val="24"/>
        </w:rPr>
        <w:t xml:space="preserve">Other information: </w:t>
      </w:r>
      <w:r>
        <w:rPr>
          <w:sz w:val="24"/>
          <w:szCs w:val="24"/>
        </w:rPr>
        <w:t>Mainly active in the Russian Federation, Afghanistan and Pakistan. Led by Doku Khamatovich Umarov (QDi.290) INTERPOL-UN Security</w:t>
      </w:r>
      <w:hyperlink r:id="rId1115">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p>
    <w:p w14:paraId="1B6BB060" w14:textId="77777777" w:rsidR="00E9043B" w:rsidRDefault="000C1467">
      <w:pPr>
        <w:spacing w:line="260" w:lineRule="exact"/>
        <w:ind w:left="280"/>
        <w:rPr>
          <w:sz w:val="24"/>
          <w:szCs w:val="24"/>
        </w:rPr>
      </w:pPr>
      <w:r>
        <w:rPr>
          <w:position w:val="-1"/>
          <w:sz w:val="24"/>
          <w:szCs w:val="24"/>
        </w:rPr>
        <w:t xml:space="preserve">Entities </w:t>
      </w:r>
      <w:r>
        <w:rPr>
          <w:color w:val="541A8B"/>
          <w:position w:val="-1"/>
          <w:sz w:val="24"/>
          <w:szCs w:val="24"/>
          <w:u w:val="single" w:color="541A8B"/>
        </w:rPr>
        <w:t xml:space="preserve"> </w:t>
      </w:r>
      <w:hyperlink r:id="rId1116">
        <w:r>
          <w:rPr>
            <w:color w:val="541A8B"/>
            <w:position w:val="-1"/>
            <w:sz w:val="24"/>
            <w:szCs w:val="24"/>
            <w:u w:val="single" w:color="541A8B"/>
          </w:rPr>
          <w:t xml:space="preserve">click  here </w:t>
        </w:r>
      </w:hyperlink>
    </w:p>
    <w:p w14:paraId="0D5A21C7" w14:textId="77777777" w:rsidR="00E9043B" w:rsidRDefault="00E9043B">
      <w:pPr>
        <w:spacing w:before="20" w:line="220" w:lineRule="exact"/>
        <w:rPr>
          <w:sz w:val="22"/>
          <w:szCs w:val="22"/>
        </w:rPr>
      </w:pPr>
    </w:p>
    <w:p w14:paraId="55CE8D08" w14:textId="77777777" w:rsidR="00E9043B" w:rsidRDefault="000C1467">
      <w:pPr>
        <w:spacing w:before="29"/>
        <w:ind w:left="280"/>
        <w:rPr>
          <w:sz w:val="24"/>
          <w:szCs w:val="24"/>
        </w:rPr>
      </w:pPr>
      <w:r>
        <w:rPr>
          <w:b/>
          <w:sz w:val="24"/>
          <w:szCs w:val="24"/>
        </w:rPr>
        <w:t xml:space="preserve">IRe.016 Name: </w:t>
      </w:r>
      <w:r>
        <w:rPr>
          <w:sz w:val="24"/>
          <w:szCs w:val="24"/>
        </w:rPr>
        <w:t>ETTEHAD TECHNICAL GROUP</w:t>
      </w:r>
    </w:p>
    <w:p w14:paraId="70055F85" w14:textId="77777777" w:rsidR="00E9043B" w:rsidRDefault="000C1467">
      <w:pPr>
        <w:spacing w:before="2" w:line="260" w:lineRule="exact"/>
        <w:ind w:left="280" w:right="33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w:t>
      </w:r>
      <w:r>
        <w:rPr>
          <w:b/>
          <w:sz w:val="24"/>
          <w:szCs w:val="24"/>
        </w:rPr>
        <w:t xml:space="preserve">Other information: </w:t>
      </w:r>
      <w:r>
        <w:rPr>
          <w:sz w:val="24"/>
          <w:szCs w:val="24"/>
        </w:rPr>
        <w:t>AIO front-compan</w:t>
      </w:r>
      <w:r>
        <w:rPr>
          <w:spacing w:val="-16"/>
          <w:sz w:val="24"/>
          <w:szCs w:val="24"/>
        </w:rPr>
        <w:t>y</w:t>
      </w:r>
      <w:r>
        <w:rPr>
          <w:sz w:val="24"/>
          <w:szCs w:val="24"/>
        </w:rPr>
        <w:t>, involved in the ballistic missile programme. [Old Reference # E.03.III.4]</w:t>
      </w:r>
    </w:p>
    <w:p w14:paraId="192E5593" w14:textId="77777777" w:rsidR="00E9043B" w:rsidRDefault="00E9043B">
      <w:pPr>
        <w:spacing w:before="2" w:line="260" w:lineRule="exact"/>
        <w:rPr>
          <w:sz w:val="26"/>
          <w:szCs w:val="26"/>
        </w:rPr>
      </w:pPr>
    </w:p>
    <w:p w14:paraId="21959D61" w14:textId="77777777" w:rsidR="00E9043B" w:rsidRDefault="000C1467">
      <w:pPr>
        <w:ind w:left="280"/>
        <w:rPr>
          <w:sz w:val="24"/>
          <w:szCs w:val="24"/>
        </w:rPr>
      </w:pPr>
      <w:r>
        <w:rPr>
          <w:b/>
          <w:sz w:val="24"/>
          <w:szCs w:val="24"/>
        </w:rPr>
        <w:t xml:space="preserve">IQe.032 Name: </w:t>
      </w:r>
      <w:r>
        <w:rPr>
          <w:spacing w:val="-18"/>
          <w:sz w:val="24"/>
          <w:szCs w:val="24"/>
        </w:rPr>
        <w:t>F</w:t>
      </w:r>
      <w:r>
        <w:rPr>
          <w:sz w:val="24"/>
          <w:szCs w:val="24"/>
        </w:rPr>
        <w:t>AC</w:t>
      </w:r>
      <w:r>
        <w:rPr>
          <w:spacing w:val="-4"/>
          <w:sz w:val="24"/>
          <w:szCs w:val="24"/>
        </w:rPr>
        <w:t>T</w:t>
      </w:r>
      <w:r>
        <w:rPr>
          <w:sz w:val="24"/>
          <w:szCs w:val="24"/>
        </w:rPr>
        <w:t>O</w:t>
      </w:r>
      <w:r>
        <w:rPr>
          <w:spacing w:val="-13"/>
          <w:sz w:val="24"/>
          <w:szCs w:val="24"/>
        </w:rPr>
        <w:t>R</w:t>
      </w:r>
      <w:r>
        <w:rPr>
          <w:sz w:val="24"/>
          <w:szCs w:val="24"/>
        </w:rPr>
        <w:t>Y OF MANU</w:t>
      </w:r>
      <w:r>
        <w:rPr>
          <w:spacing w:val="-18"/>
          <w:sz w:val="24"/>
          <w:szCs w:val="24"/>
        </w:rPr>
        <w:t>F</w:t>
      </w:r>
      <w:r>
        <w:rPr>
          <w:sz w:val="24"/>
          <w:szCs w:val="24"/>
        </w:rPr>
        <w:t>ACTURING S</w:t>
      </w:r>
      <w:r>
        <w:rPr>
          <w:spacing w:val="-22"/>
          <w:sz w:val="24"/>
          <w:szCs w:val="24"/>
        </w:rPr>
        <w:t>P</w:t>
      </w:r>
      <w:r>
        <w:rPr>
          <w:sz w:val="24"/>
          <w:szCs w:val="24"/>
        </w:rPr>
        <w:t xml:space="preserve">ARE </w:t>
      </w:r>
      <w:r>
        <w:rPr>
          <w:spacing w:val="-22"/>
          <w:sz w:val="24"/>
          <w:szCs w:val="24"/>
        </w:rPr>
        <w:t>P</w:t>
      </w:r>
      <w:r>
        <w:rPr>
          <w:sz w:val="24"/>
          <w:szCs w:val="24"/>
        </w:rPr>
        <w:t>A</w:t>
      </w:r>
      <w:r>
        <w:rPr>
          <w:spacing w:val="-14"/>
          <w:sz w:val="24"/>
          <w:szCs w:val="24"/>
        </w:rPr>
        <w:t>R</w:t>
      </w:r>
      <w:r>
        <w:rPr>
          <w:sz w:val="24"/>
          <w:szCs w:val="24"/>
        </w:rPr>
        <w:t>TS FOR AGRICU</w:t>
      </w:r>
      <w:r>
        <w:rPr>
          <w:spacing w:val="-22"/>
          <w:sz w:val="24"/>
          <w:szCs w:val="24"/>
        </w:rPr>
        <w:t>L</w:t>
      </w:r>
      <w:r>
        <w:rPr>
          <w:sz w:val="24"/>
          <w:szCs w:val="24"/>
        </w:rPr>
        <w:t>TURAL MACHINE</w:t>
      </w:r>
      <w:r>
        <w:rPr>
          <w:spacing w:val="-13"/>
          <w:sz w:val="24"/>
          <w:szCs w:val="24"/>
        </w:rPr>
        <w:t>R</w:t>
      </w:r>
      <w:r>
        <w:rPr>
          <w:sz w:val="24"/>
          <w:szCs w:val="24"/>
        </w:rPr>
        <w:t>Y</w:t>
      </w:r>
    </w:p>
    <w:p w14:paraId="03C355D4"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Karh - Otaefia, near Steel Bridge, Baghdad, Baghdad, Iraq </w:t>
      </w:r>
      <w:r>
        <w:rPr>
          <w:b/>
          <w:sz w:val="24"/>
          <w:szCs w:val="24"/>
        </w:rPr>
        <w:t xml:space="preserve">Listed on: </w:t>
      </w:r>
      <w:r>
        <w:rPr>
          <w:sz w:val="24"/>
          <w:szCs w:val="24"/>
        </w:rPr>
        <w:t>26 Ap</w:t>
      </w:r>
      <w:r>
        <w:rPr>
          <w:spacing w:val="-13"/>
          <w:sz w:val="24"/>
          <w:szCs w:val="24"/>
        </w:rPr>
        <w:t>r</w:t>
      </w:r>
      <w:r>
        <w:rPr>
          <w:sz w:val="24"/>
          <w:szCs w:val="24"/>
        </w:rPr>
        <w:t>.</w:t>
      </w:r>
    </w:p>
    <w:p w14:paraId="77C05358" w14:textId="77777777" w:rsidR="00E9043B" w:rsidRDefault="000C1467">
      <w:pPr>
        <w:spacing w:line="260" w:lineRule="exact"/>
        <w:ind w:left="280"/>
        <w:rPr>
          <w:sz w:val="24"/>
          <w:szCs w:val="24"/>
        </w:rPr>
      </w:pPr>
      <w:r>
        <w:rPr>
          <w:sz w:val="24"/>
          <w:szCs w:val="24"/>
        </w:rPr>
        <w:t xml:space="preserve">2004 </w:t>
      </w:r>
      <w:r>
        <w:rPr>
          <w:b/>
          <w:sz w:val="24"/>
          <w:szCs w:val="24"/>
        </w:rPr>
        <w:t>Other information:</w:t>
      </w:r>
    </w:p>
    <w:p w14:paraId="284A530D" w14:textId="77777777" w:rsidR="00E9043B" w:rsidRDefault="00E9043B">
      <w:pPr>
        <w:spacing w:before="4" w:line="260" w:lineRule="exact"/>
        <w:rPr>
          <w:sz w:val="26"/>
          <w:szCs w:val="26"/>
        </w:rPr>
      </w:pPr>
    </w:p>
    <w:p w14:paraId="4660EBC5" w14:textId="77777777" w:rsidR="00E9043B" w:rsidRDefault="000C1467">
      <w:pPr>
        <w:ind w:left="280"/>
        <w:rPr>
          <w:sz w:val="24"/>
          <w:szCs w:val="24"/>
        </w:rPr>
      </w:pPr>
      <w:r>
        <w:rPr>
          <w:b/>
          <w:sz w:val="24"/>
          <w:szCs w:val="24"/>
        </w:rPr>
        <w:t xml:space="preserve">IRe.017 Name: </w:t>
      </w:r>
      <w:r>
        <w:rPr>
          <w:spacing w:val="-18"/>
          <w:sz w:val="24"/>
          <w:szCs w:val="24"/>
        </w:rPr>
        <w:t>F</w:t>
      </w:r>
      <w:r>
        <w:rPr>
          <w:sz w:val="24"/>
          <w:szCs w:val="24"/>
        </w:rPr>
        <w:t>AJR INDUSTRIAL GROUP</w:t>
      </w:r>
    </w:p>
    <w:p w14:paraId="0F41BA70"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Instrumentation Factory Plant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Dec. 2006 </w:t>
      </w:r>
      <w:r>
        <w:rPr>
          <w:b/>
          <w:sz w:val="24"/>
          <w:szCs w:val="24"/>
        </w:rPr>
        <w:t>Other information:</w:t>
      </w:r>
    </w:p>
    <w:p w14:paraId="679A144E" w14:textId="77777777" w:rsidR="00E9043B" w:rsidRDefault="000C1467">
      <w:pPr>
        <w:spacing w:line="260" w:lineRule="exact"/>
        <w:ind w:left="280"/>
        <w:rPr>
          <w:sz w:val="24"/>
          <w:szCs w:val="24"/>
        </w:rPr>
      </w:pPr>
      <w:r>
        <w:rPr>
          <w:sz w:val="24"/>
          <w:szCs w:val="24"/>
        </w:rPr>
        <w:t>Subordinate entity of AIO. [Old Reference # E.37.B.3]</w:t>
      </w:r>
    </w:p>
    <w:p w14:paraId="1D09E854" w14:textId="77777777" w:rsidR="00E9043B" w:rsidRDefault="00E9043B">
      <w:pPr>
        <w:spacing w:before="4" w:line="260" w:lineRule="exact"/>
        <w:rPr>
          <w:sz w:val="26"/>
          <w:szCs w:val="26"/>
        </w:rPr>
      </w:pPr>
    </w:p>
    <w:p w14:paraId="202298E3" w14:textId="77777777" w:rsidR="00E9043B" w:rsidRDefault="000C1467">
      <w:pPr>
        <w:ind w:left="280"/>
        <w:rPr>
          <w:sz w:val="24"/>
          <w:szCs w:val="24"/>
        </w:rPr>
      </w:pPr>
      <w:r>
        <w:rPr>
          <w:b/>
          <w:sz w:val="24"/>
          <w:szCs w:val="24"/>
        </w:rPr>
        <w:t xml:space="preserve">IRe.018 Name: </w:t>
      </w:r>
      <w:r>
        <w:rPr>
          <w:spacing w:val="-18"/>
          <w:sz w:val="24"/>
          <w:szCs w:val="24"/>
        </w:rPr>
        <w:t>F</w:t>
      </w:r>
      <w:r>
        <w:rPr>
          <w:sz w:val="24"/>
          <w:szCs w:val="24"/>
        </w:rPr>
        <w:t>ARASAKHT INDUSTRIES</w:t>
      </w:r>
    </w:p>
    <w:p w14:paraId="6A50030C" w14:textId="77777777" w:rsidR="00E9043B" w:rsidRDefault="000C1467">
      <w:pPr>
        <w:spacing w:before="2" w:line="260" w:lineRule="exact"/>
        <w:ind w:left="280" w:right="23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.O. Box 83145-3</w:t>
      </w:r>
      <w:r>
        <w:rPr>
          <w:spacing w:val="-9"/>
          <w:sz w:val="24"/>
          <w:szCs w:val="24"/>
        </w:rPr>
        <w:t>1</w:t>
      </w:r>
      <w:r>
        <w:rPr>
          <w:sz w:val="24"/>
          <w:szCs w:val="24"/>
        </w:rPr>
        <w:t>1, Kilometer 28, Esfahan-</w:t>
      </w:r>
      <w:r>
        <w:rPr>
          <w:spacing w:val="-17"/>
          <w:sz w:val="24"/>
          <w:szCs w:val="24"/>
        </w:rPr>
        <w:t>T</w:t>
      </w:r>
      <w:r>
        <w:rPr>
          <w:sz w:val="24"/>
          <w:szCs w:val="24"/>
        </w:rPr>
        <w:t>ehran Freewa</w:t>
      </w:r>
      <w:r>
        <w:rPr>
          <w:spacing w:val="-16"/>
          <w:sz w:val="24"/>
          <w:szCs w:val="24"/>
        </w:rPr>
        <w:t>y</w:t>
      </w:r>
      <w:r>
        <w:rPr>
          <w:sz w:val="24"/>
          <w:szCs w:val="24"/>
        </w:rPr>
        <w:t>, Shahin Shah</w:t>
      </w:r>
      <w:r>
        <w:rPr>
          <w:spacing w:val="-10"/>
          <w:sz w:val="24"/>
          <w:szCs w:val="24"/>
        </w:rPr>
        <w:t>r</w:t>
      </w:r>
      <w:r>
        <w:rPr>
          <w:sz w:val="24"/>
          <w:szCs w:val="24"/>
        </w:rPr>
        <w:t xml:space="preserve">, Esfahan, Iran (Islamic Republic of)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w:t>
      </w:r>
      <w:r>
        <w:rPr>
          <w:spacing w:val="-16"/>
          <w:sz w:val="24"/>
          <w:szCs w:val="24"/>
        </w:rPr>
        <w:t>y</w:t>
      </w:r>
      <w:r>
        <w:rPr>
          <w:sz w:val="24"/>
          <w:szCs w:val="24"/>
        </w:rPr>
        <w:t>, or acts on behalf of, the Iran Aircraft Manufacturing Compan</w:t>
      </w:r>
      <w:r>
        <w:rPr>
          <w:spacing w:val="-16"/>
          <w:sz w:val="24"/>
          <w:szCs w:val="24"/>
        </w:rPr>
        <w:t>y</w:t>
      </w:r>
      <w:r>
        <w:rPr>
          <w:sz w:val="24"/>
          <w:szCs w:val="24"/>
        </w:rPr>
        <w:t>, which in turn is owned or controlled by MODAFL. [Old Reference # E.29.I.5]</w:t>
      </w:r>
    </w:p>
    <w:p w14:paraId="1A91C13F" w14:textId="77777777" w:rsidR="00E9043B" w:rsidRDefault="00E9043B">
      <w:pPr>
        <w:spacing w:before="2" w:line="260" w:lineRule="exact"/>
        <w:rPr>
          <w:sz w:val="26"/>
          <w:szCs w:val="26"/>
        </w:rPr>
      </w:pPr>
    </w:p>
    <w:p w14:paraId="64AF5837" w14:textId="77777777" w:rsidR="00E9043B" w:rsidRDefault="000C1467">
      <w:pPr>
        <w:ind w:left="280"/>
        <w:rPr>
          <w:sz w:val="24"/>
          <w:szCs w:val="24"/>
        </w:rPr>
      </w:pPr>
      <w:r>
        <w:rPr>
          <w:b/>
          <w:sz w:val="24"/>
          <w:szCs w:val="24"/>
        </w:rPr>
        <w:t xml:space="preserve">IRe.019 Name: </w:t>
      </w:r>
      <w:r>
        <w:rPr>
          <w:spacing w:val="-18"/>
          <w:sz w:val="24"/>
          <w:szCs w:val="24"/>
        </w:rPr>
        <w:t>F</w:t>
      </w:r>
      <w:r>
        <w:rPr>
          <w:sz w:val="24"/>
          <w:szCs w:val="24"/>
        </w:rPr>
        <w:t>AR</w:t>
      </w:r>
      <w:r>
        <w:rPr>
          <w:spacing w:val="-22"/>
          <w:sz w:val="24"/>
          <w:szCs w:val="24"/>
        </w:rPr>
        <w:t>A</w:t>
      </w:r>
      <w:r>
        <w:rPr>
          <w:spacing w:val="-27"/>
          <w:sz w:val="24"/>
          <w:szCs w:val="24"/>
        </w:rPr>
        <w:t>Y</w:t>
      </w:r>
      <w:r>
        <w:rPr>
          <w:sz w:val="24"/>
          <w:szCs w:val="24"/>
        </w:rPr>
        <w:t>AND TECHNIQUE</w:t>
      </w:r>
    </w:p>
    <w:p w14:paraId="35D81703" w14:textId="77777777" w:rsidR="00E9043B" w:rsidRDefault="000C1467">
      <w:pPr>
        <w:spacing w:before="2" w:line="260" w:lineRule="exact"/>
        <w:ind w:left="280" w:right="118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Dec. 2006 </w:t>
      </w:r>
      <w:r>
        <w:rPr>
          <w:b/>
          <w:sz w:val="24"/>
          <w:szCs w:val="24"/>
        </w:rPr>
        <w:t xml:space="preserve">Other information: </w:t>
      </w:r>
      <w:r>
        <w:rPr>
          <w:sz w:val="24"/>
          <w:szCs w:val="24"/>
        </w:rPr>
        <w:t>Involved in centrifuge programme, identified in IAEA reports. [Old Reference # E.37.A.5]</w:t>
      </w:r>
    </w:p>
    <w:p w14:paraId="3DF7B08C" w14:textId="77777777" w:rsidR="00E9043B" w:rsidRDefault="00E9043B">
      <w:pPr>
        <w:spacing w:before="2" w:line="260" w:lineRule="exact"/>
        <w:rPr>
          <w:sz w:val="26"/>
          <w:szCs w:val="26"/>
        </w:rPr>
      </w:pPr>
    </w:p>
    <w:p w14:paraId="623CB842" w14:textId="77777777" w:rsidR="00E9043B" w:rsidRDefault="000C1467">
      <w:pPr>
        <w:ind w:left="280"/>
        <w:rPr>
          <w:sz w:val="24"/>
          <w:szCs w:val="24"/>
        </w:rPr>
      </w:pPr>
      <w:r>
        <w:rPr>
          <w:b/>
          <w:sz w:val="24"/>
          <w:szCs w:val="24"/>
        </w:rPr>
        <w:t xml:space="preserve">IRe.020 Name: </w:t>
      </w:r>
      <w:r>
        <w:rPr>
          <w:spacing w:val="-18"/>
          <w:sz w:val="24"/>
          <w:szCs w:val="24"/>
        </w:rPr>
        <w:t>F</w:t>
      </w:r>
      <w:r>
        <w:rPr>
          <w:spacing w:val="-27"/>
          <w:sz w:val="24"/>
          <w:szCs w:val="24"/>
        </w:rPr>
        <w:t>A</w:t>
      </w:r>
      <w:r>
        <w:rPr>
          <w:sz w:val="24"/>
          <w:szCs w:val="24"/>
        </w:rPr>
        <w:t>TER INSTITUTE</w:t>
      </w:r>
    </w:p>
    <w:p w14:paraId="4E75AE2B" w14:textId="77777777" w:rsidR="00E9043B" w:rsidRDefault="000C1467">
      <w:pPr>
        <w:spacing w:before="2" w:line="260" w:lineRule="exact"/>
        <w:ind w:left="280" w:right="390"/>
        <w:rPr>
          <w:sz w:val="24"/>
          <w:szCs w:val="24"/>
        </w:rPr>
      </w:pPr>
      <w:r>
        <w:rPr>
          <w:b/>
          <w:sz w:val="24"/>
          <w:szCs w:val="24"/>
        </w:rPr>
        <w:t xml:space="preserve">A.k.a.: </w:t>
      </w:r>
      <w:r>
        <w:rPr>
          <w:sz w:val="24"/>
          <w:szCs w:val="24"/>
        </w:rPr>
        <w:t xml:space="preserve">Faater Institute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Khatam al-Anbiya (KAA) subsidiar</w:t>
      </w:r>
      <w:r>
        <w:rPr>
          <w:spacing w:val="-16"/>
          <w:sz w:val="24"/>
          <w:szCs w:val="24"/>
        </w:rPr>
        <w:t>y</w:t>
      </w:r>
      <w:r>
        <w:rPr>
          <w:sz w:val="24"/>
          <w:szCs w:val="24"/>
        </w:rPr>
        <w:t>. Fater has worked with foreign suppliers, likely on behalf of other KAA companies on IRGC projects in Iran. [Old Reference # E.29.II.1]</w:t>
      </w:r>
    </w:p>
    <w:p w14:paraId="13A77A92" w14:textId="77777777" w:rsidR="00E9043B" w:rsidRDefault="00E9043B">
      <w:pPr>
        <w:spacing w:before="2" w:line="260" w:lineRule="exact"/>
        <w:rPr>
          <w:sz w:val="26"/>
          <w:szCs w:val="26"/>
        </w:rPr>
      </w:pPr>
    </w:p>
    <w:p w14:paraId="1B15E971" w14:textId="77777777" w:rsidR="00E9043B" w:rsidRDefault="000C1467">
      <w:pPr>
        <w:ind w:left="280"/>
        <w:rPr>
          <w:sz w:val="24"/>
          <w:szCs w:val="24"/>
        </w:rPr>
      </w:pPr>
      <w:r>
        <w:rPr>
          <w:b/>
          <w:sz w:val="24"/>
          <w:szCs w:val="24"/>
        </w:rPr>
        <w:t xml:space="preserve">KPe.057 Name: </w:t>
      </w:r>
      <w:r>
        <w:rPr>
          <w:sz w:val="24"/>
          <w:szCs w:val="24"/>
        </w:rPr>
        <w:t xml:space="preserve">FIRST OIL JV CO </w:t>
      </w:r>
      <w:r>
        <w:rPr>
          <w:spacing w:val="-22"/>
          <w:sz w:val="24"/>
          <w:szCs w:val="24"/>
        </w:rPr>
        <w:t>L</w:t>
      </w:r>
      <w:r>
        <w:rPr>
          <w:sz w:val="24"/>
          <w:szCs w:val="24"/>
        </w:rPr>
        <w:t>TD</w:t>
      </w:r>
    </w:p>
    <w:p w14:paraId="32A94295" w14:textId="77777777" w:rsidR="00E9043B" w:rsidRDefault="000C1467">
      <w:pPr>
        <w:spacing w:before="2" w:line="260" w:lineRule="exact"/>
        <w:ind w:left="280" w:right="35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Jongbaek 1-dong, Rakrang-guyok,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 xml:space="preserve">Owner of the DPRK tanker </w:t>
      </w:r>
      <w:r>
        <w:rPr>
          <w:spacing w:val="-22"/>
          <w:sz w:val="24"/>
          <w:szCs w:val="24"/>
        </w:rPr>
        <w:t>P</w:t>
      </w:r>
      <w:r>
        <w:rPr>
          <w:sz w:val="24"/>
          <w:szCs w:val="24"/>
        </w:rPr>
        <w:t>AEK MA, which was involved in ship-to-ship transfer operations for oil in mid-January 2018.</w:t>
      </w:r>
    </w:p>
    <w:p w14:paraId="226C2041" w14:textId="77777777" w:rsidR="00E9043B" w:rsidRDefault="00E9043B">
      <w:pPr>
        <w:spacing w:before="2" w:line="260" w:lineRule="exact"/>
        <w:rPr>
          <w:sz w:val="26"/>
          <w:szCs w:val="26"/>
        </w:rPr>
      </w:pPr>
    </w:p>
    <w:p w14:paraId="291E1416" w14:textId="77777777" w:rsidR="00E9043B" w:rsidRDefault="000C1467">
      <w:pPr>
        <w:ind w:left="280"/>
        <w:rPr>
          <w:sz w:val="24"/>
          <w:szCs w:val="24"/>
        </w:rPr>
      </w:pPr>
      <w:r>
        <w:rPr>
          <w:b/>
          <w:sz w:val="24"/>
          <w:szCs w:val="24"/>
        </w:rPr>
        <w:t xml:space="preserve">CDe.005 Name: </w:t>
      </w:r>
      <w:r>
        <w:rPr>
          <w:sz w:val="24"/>
          <w:szCs w:val="24"/>
        </w:rPr>
        <w:t>FORCES DEMOCR</w:t>
      </w:r>
      <w:r>
        <w:rPr>
          <w:spacing w:val="-27"/>
          <w:sz w:val="24"/>
          <w:szCs w:val="24"/>
        </w:rPr>
        <w:t>A</w:t>
      </w:r>
      <w:r>
        <w:rPr>
          <w:sz w:val="24"/>
          <w:szCs w:val="24"/>
        </w:rPr>
        <w:t>TIQUES DE LIBER</w:t>
      </w:r>
      <w:r>
        <w:rPr>
          <w:spacing w:val="-27"/>
          <w:sz w:val="24"/>
          <w:szCs w:val="24"/>
        </w:rPr>
        <w:t>A</w:t>
      </w:r>
      <w:r>
        <w:rPr>
          <w:sz w:val="24"/>
          <w:szCs w:val="24"/>
        </w:rPr>
        <w:t xml:space="preserve">TION DU </w:t>
      </w:r>
      <w:r>
        <w:rPr>
          <w:spacing w:val="-13"/>
          <w:sz w:val="24"/>
          <w:szCs w:val="24"/>
        </w:rPr>
        <w:t>R</w:t>
      </w:r>
      <w:r>
        <w:rPr>
          <w:spacing w:val="-27"/>
          <w:sz w:val="24"/>
          <w:szCs w:val="24"/>
        </w:rPr>
        <w:t>W</w:t>
      </w:r>
      <w:r>
        <w:rPr>
          <w:sz w:val="24"/>
          <w:szCs w:val="24"/>
        </w:rPr>
        <w:t>ANDA (FDLR)</w:t>
      </w:r>
    </w:p>
    <w:p w14:paraId="01F56BDC" w14:textId="77777777" w:rsidR="00E9043B" w:rsidRDefault="000C1467">
      <w:pPr>
        <w:spacing w:before="2" w:line="260" w:lineRule="exact"/>
        <w:ind w:left="280" w:right="231"/>
        <w:rPr>
          <w:sz w:val="24"/>
          <w:szCs w:val="24"/>
        </w:rPr>
      </w:pPr>
      <w:r>
        <w:rPr>
          <w:b/>
          <w:sz w:val="24"/>
          <w:szCs w:val="24"/>
        </w:rPr>
        <w:t xml:space="preserve">A.k.a.: a) </w:t>
      </w:r>
      <w:r>
        <w:rPr>
          <w:sz w:val="24"/>
          <w:szCs w:val="24"/>
        </w:rPr>
        <w:t xml:space="preserve">FDLR </w:t>
      </w:r>
      <w:r>
        <w:rPr>
          <w:b/>
          <w:sz w:val="24"/>
          <w:szCs w:val="24"/>
        </w:rPr>
        <w:t xml:space="preserve">b) </w:t>
      </w:r>
      <w:r>
        <w:rPr>
          <w:sz w:val="24"/>
          <w:szCs w:val="24"/>
        </w:rPr>
        <w:t xml:space="preserve">Force Combattante Abacunguzi </w:t>
      </w:r>
      <w:r>
        <w:rPr>
          <w:b/>
          <w:sz w:val="24"/>
          <w:szCs w:val="24"/>
        </w:rPr>
        <w:t xml:space="preserve">c) </w:t>
      </w:r>
      <w:r>
        <w:rPr>
          <w:sz w:val="24"/>
          <w:szCs w:val="24"/>
        </w:rPr>
        <w:t xml:space="preserve">Combatant Force for the Liberation of Rwanda </w:t>
      </w:r>
      <w:r>
        <w:rPr>
          <w:b/>
          <w:sz w:val="24"/>
          <w:szCs w:val="24"/>
        </w:rPr>
        <w:t xml:space="preserve">d) </w:t>
      </w:r>
      <w:r>
        <w:rPr>
          <w:sz w:val="24"/>
          <w:szCs w:val="24"/>
        </w:rPr>
        <w:t xml:space="preserve">FOCA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North Kivu, Democratic Republic of the Congo </w:t>
      </w:r>
      <w:r>
        <w:rPr>
          <w:b/>
          <w:sz w:val="24"/>
          <w:szCs w:val="24"/>
        </w:rPr>
        <w:t xml:space="preserve">b) </w:t>
      </w:r>
      <w:r>
        <w:rPr>
          <w:sz w:val="24"/>
          <w:szCs w:val="24"/>
        </w:rPr>
        <w:t xml:space="preserve">South Kivu, Democratic Republic of the Congo </w:t>
      </w:r>
      <w:r>
        <w:rPr>
          <w:b/>
          <w:sz w:val="24"/>
          <w:szCs w:val="24"/>
        </w:rPr>
        <w:t xml:space="preserve">Listed on: </w:t>
      </w:r>
      <w:r>
        <w:rPr>
          <w:sz w:val="24"/>
          <w:szCs w:val="24"/>
        </w:rPr>
        <w:t xml:space="preserve">31 Dec. 2012 </w:t>
      </w:r>
      <w:r>
        <w:rPr>
          <w:b/>
          <w:sz w:val="24"/>
          <w:szCs w:val="24"/>
        </w:rPr>
        <w:t xml:space="preserve">Other information: </w:t>
      </w:r>
      <w:hyperlink r:id="rId1117">
        <w:r>
          <w:rPr>
            <w:sz w:val="24"/>
            <w:szCs w:val="24"/>
          </w:rPr>
          <w:t>Email: Fdlr@fmx.de; fldrrse@yahoo.fr; fdlr@gmx.net;</w:t>
        </w:r>
      </w:hyperlink>
      <w:hyperlink r:id="rId1118">
        <w:r>
          <w:rPr>
            <w:sz w:val="24"/>
            <w:szCs w:val="24"/>
          </w:rPr>
          <w:t xml:space="preserve"> fdlrsrt@gmail.com; humura2020@gmail.com. INTERPOL-UN Security Council Special Notice web link:</w:t>
        </w:r>
      </w:hyperlink>
      <w:hyperlink r:id="rId111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20">
        <w:r>
          <w:rPr>
            <w:color w:val="541A8B"/>
            <w:sz w:val="24"/>
            <w:szCs w:val="24"/>
            <w:u w:val="single" w:color="541A8B"/>
          </w:rPr>
          <w:t xml:space="preserve">click  here </w:t>
        </w:r>
      </w:hyperlink>
    </w:p>
    <w:p w14:paraId="3F377E8F" w14:textId="77777777" w:rsidR="00E9043B" w:rsidRDefault="00E9043B">
      <w:pPr>
        <w:spacing w:before="2" w:line="260" w:lineRule="exact"/>
        <w:rPr>
          <w:sz w:val="26"/>
          <w:szCs w:val="26"/>
        </w:rPr>
      </w:pPr>
    </w:p>
    <w:p w14:paraId="4EFF1129" w14:textId="77777777" w:rsidR="00E9043B" w:rsidRDefault="000C1467">
      <w:pPr>
        <w:ind w:left="280"/>
        <w:rPr>
          <w:sz w:val="24"/>
          <w:szCs w:val="24"/>
        </w:rPr>
      </w:pPr>
      <w:r>
        <w:rPr>
          <w:b/>
          <w:sz w:val="24"/>
          <w:szCs w:val="24"/>
        </w:rPr>
        <w:t xml:space="preserve">KPe.047 Name: </w:t>
      </w:r>
      <w:r>
        <w:rPr>
          <w:sz w:val="24"/>
          <w:szCs w:val="24"/>
        </w:rPr>
        <w:t>FOREIGN TRADE BANK (FTB)</w:t>
      </w:r>
    </w:p>
    <w:p w14:paraId="2A42413D" w14:textId="77777777" w:rsidR="00E9043B" w:rsidRDefault="000C1467">
      <w:pPr>
        <w:spacing w:before="2" w:line="260" w:lineRule="exact"/>
        <w:ind w:left="280" w:right="263"/>
        <w:rPr>
          <w:sz w:val="24"/>
          <w:szCs w:val="24"/>
        </w:rPr>
        <w:sectPr w:rsidR="00E9043B">
          <w:pgSz w:w="12240" w:h="15840"/>
          <w:pgMar w:top="380" w:right="420" w:bottom="280" w:left="420" w:header="197" w:footer="248" w:gutter="0"/>
          <w:cols w:space="720"/>
        </w:sect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FTB Building, Jungsong-dong, Central District, Pyongyang, Democratic People's Republic of Korea </w:t>
      </w:r>
      <w:r>
        <w:rPr>
          <w:b/>
          <w:sz w:val="24"/>
          <w:szCs w:val="24"/>
        </w:rPr>
        <w:t xml:space="preserve">Listed on: </w:t>
      </w:r>
      <w:r>
        <w:rPr>
          <w:sz w:val="24"/>
          <w:szCs w:val="24"/>
        </w:rPr>
        <w:t xml:space="preserve">5 Aug. 2017 </w:t>
      </w:r>
      <w:r>
        <w:rPr>
          <w:b/>
          <w:sz w:val="24"/>
          <w:szCs w:val="24"/>
        </w:rPr>
        <w:t xml:space="preserve">Other information: </w:t>
      </w:r>
      <w:r>
        <w:rPr>
          <w:sz w:val="24"/>
          <w:szCs w:val="24"/>
        </w:rPr>
        <w:t xml:space="preserve">Foreign </w:t>
      </w:r>
      <w:r>
        <w:rPr>
          <w:spacing w:val="-8"/>
          <w:sz w:val="24"/>
          <w:szCs w:val="24"/>
        </w:rPr>
        <w:t>T</w:t>
      </w:r>
      <w:r>
        <w:rPr>
          <w:sz w:val="24"/>
          <w:szCs w:val="24"/>
        </w:rPr>
        <w:t>rade Bank is a state-owned bank and acts as the DPRK</w:t>
      </w:r>
      <w:r>
        <w:rPr>
          <w:spacing w:val="-13"/>
          <w:sz w:val="24"/>
          <w:szCs w:val="24"/>
        </w:rPr>
        <w:t>’</w:t>
      </w:r>
      <w:r>
        <w:rPr>
          <w:sz w:val="24"/>
          <w:szCs w:val="24"/>
        </w:rPr>
        <w:t>s primary foreign exchange bank and has provided key financial support to the Korea Kwangson Banking Corporation.</w:t>
      </w:r>
    </w:p>
    <w:p w14:paraId="4ACD97DA" w14:textId="77777777" w:rsidR="00E9043B" w:rsidRDefault="00E9043B">
      <w:pPr>
        <w:spacing w:line="200" w:lineRule="exact"/>
      </w:pPr>
    </w:p>
    <w:p w14:paraId="4C47661A" w14:textId="77777777" w:rsidR="00E9043B" w:rsidRDefault="00E9043B">
      <w:pPr>
        <w:spacing w:before="10" w:line="200" w:lineRule="exact"/>
      </w:pPr>
    </w:p>
    <w:p w14:paraId="6A24E077" w14:textId="77777777" w:rsidR="00E9043B" w:rsidRDefault="000C1467">
      <w:pPr>
        <w:spacing w:before="29"/>
        <w:ind w:left="280"/>
        <w:rPr>
          <w:sz w:val="24"/>
          <w:szCs w:val="24"/>
        </w:rPr>
      </w:pPr>
      <w:r>
        <w:rPr>
          <w:b/>
          <w:sz w:val="24"/>
          <w:szCs w:val="24"/>
        </w:rPr>
        <w:t xml:space="preserve">KPe.007 Name: </w:t>
      </w:r>
      <w:r>
        <w:rPr>
          <w:sz w:val="24"/>
          <w:szCs w:val="24"/>
        </w:rPr>
        <w:t xml:space="preserve">GENERAL BUREAU OF </w:t>
      </w:r>
      <w:r>
        <w:rPr>
          <w:spacing w:val="-27"/>
          <w:sz w:val="24"/>
          <w:szCs w:val="24"/>
        </w:rPr>
        <w:t>A</w:t>
      </w:r>
      <w:r>
        <w:rPr>
          <w:spacing w:val="-4"/>
          <w:sz w:val="24"/>
          <w:szCs w:val="24"/>
        </w:rPr>
        <w:t>T</w:t>
      </w:r>
      <w:r>
        <w:rPr>
          <w:sz w:val="24"/>
          <w:szCs w:val="24"/>
        </w:rPr>
        <w:t>OMIC ENERGY (GBAE)</w:t>
      </w:r>
    </w:p>
    <w:p w14:paraId="23C41A16" w14:textId="77777777" w:rsidR="00E9043B" w:rsidRDefault="000C1467">
      <w:pPr>
        <w:spacing w:before="2" w:line="260" w:lineRule="exact"/>
        <w:ind w:left="280" w:right="337"/>
        <w:rPr>
          <w:sz w:val="24"/>
          <w:szCs w:val="24"/>
        </w:rPr>
      </w:pPr>
      <w:r>
        <w:rPr>
          <w:b/>
          <w:sz w:val="24"/>
          <w:szCs w:val="24"/>
        </w:rPr>
        <w:t xml:space="preserve">A.k.a.: </w:t>
      </w:r>
      <w:r>
        <w:rPr>
          <w:sz w:val="24"/>
          <w:szCs w:val="24"/>
        </w:rPr>
        <w:t>General Department of Atomic Ene</w:t>
      </w:r>
      <w:r>
        <w:rPr>
          <w:spacing w:val="-4"/>
          <w:sz w:val="24"/>
          <w:szCs w:val="24"/>
        </w:rPr>
        <w:t>r</w:t>
      </w:r>
      <w:r>
        <w:rPr>
          <w:sz w:val="24"/>
          <w:szCs w:val="24"/>
        </w:rPr>
        <w:t xml:space="preserve">gy (GDAE)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Haeudong, Pyongchen District, Pyongyang, Democratic People's Republic of Korea </w:t>
      </w:r>
      <w:r>
        <w:rPr>
          <w:b/>
          <w:sz w:val="24"/>
          <w:szCs w:val="24"/>
        </w:rPr>
        <w:t xml:space="preserve">Listed on: </w:t>
      </w:r>
      <w:r>
        <w:rPr>
          <w:sz w:val="24"/>
          <w:szCs w:val="24"/>
        </w:rPr>
        <w:t xml:space="preserve">16 Jul. 2009 </w:t>
      </w:r>
      <w:r>
        <w:rPr>
          <w:b/>
          <w:sz w:val="24"/>
          <w:szCs w:val="24"/>
        </w:rPr>
        <w:t xml:space="preserve">Other information: </w:t>
      </w:r>
      <w:r>
        <w:rPr>
          <w:sz w:val="24"/>
          <w:szCs w:val="24"/>
        </w:rPr>
        <w:t>The GBAE is responsible for the DPRK</w:t>
      </w:r>
      <w:r>
        <w:rPr>
          <w:spacing w:val="-13"/>
          <w:sz w:val="24"/>
          <w:szCs w:val="24"/>
        </w:rPr>
        <w:t>’</w:t>
      </w:r>
      <w:r>
        <w:rPr>
          <w:sz w:val="24"/>
          <w:szCs w:val="24"/>
        </w:rPr>
        <w:t xml:space="preserve">s nuclear program, which includes the </w:t>
      </w:r>
      <w:r>
        <w:rPr>
          <w:spacing w:val="-24"/>
          <w:sz w:val="24"/>
          <w:szCs w:val="24"/>
        </w:rPr>
        <w:t>Y</w:t>
      </w:r>
      <w:r>
        <w:rPr>
          <w:sz w:val="24"/>
          <w:szCs w:val="24"/>
        </w:rPr>
        <w:t>ongbyon Nuclear Research Center and its 5</w:t>
      </w:r>
    </w:p>
    <w:p w14:paraId="35298433" w14:textId="77777777" w:rsidR="00E9043B" w:rsidRDefault="000C1467">
      <w:pPr>
        <w:spacing w:line="260" w:lineRule="exact"/>
        <w:ind w:left="280" w:right="305"/>
        <w:rPr>
          <w:sz w:val="24"/>
          <w:szCs w:val="24"/>
        </w:rPr>
      </w:pPr>
      <w:r>
        <w:rPr>
          <w:sz w:val="24"/>
          <w:szCs w:val="24"/>
        </w:rPr>
        <w:t>M</w:t>
      </w:r>
      <w:r>
        <w:rPr>
          <w:spacing w:val="-19"/>
          <w:sz w:val="24"/>
          <w:szCs w:val="24"/>
        </w:rPr>
        <w:t>W</w:t>
      </w:r>
      <w:r>
        <w:rPr>
          <w:sz w:val="24"/>
          <w:szCs w:val="24"/>
        </w:rPr>
        <w:t>e (25 MWt) plutonium production research reacto</w:t>
      </w:r>
      <w:r>
        <w:rPr>
          <w:spacing w:val="-10"/>
          <w:sz w:val="24"/>
          <w:szCs w:val="24"/>
        </w:rPr>
        <w:t>r</w:t>
      </w:r>
      <w:r>
        <w:rPr>
          <w:sz w:val="24"/>
          <w:szCs w:val="24"/>
        </w:rPr>
        <w:t>, as well as its fuel fabrication and reprocessing facilities. The GBAE has held nuclea</w:t>
      </w:r>
      <w:r>
        <w:rPr>
          <w:spacing w:val="-5"/>
          <w:sz w:val="24"/>
          <w:szCs w:val="24"/>
        </w:rPr>
        <w:t>r</w:t>
      </w:r>
      <w:r>
        <w:rPr>
          <w:sz w:val="24"/>
          <w:szCs w:val="24"/>
        </w:rPr>
        <w:t>-related meetings and discussions with the International Atomic Ene</w:t>
      </w:r>
      <w:r>
        <w:rPr>
          <w:spacing w:val="-4"/>
          <w:sz w:val="24"/>
          <w:szCs w:val="24"/>
        </w:rPr>
        <w:t>r</w:t>
      </w:r>
      <w:r>
        <w:rPr>
          <w:sz w:val="24"/>
          <w:szCs w:val="24"/>
        </w:rPr>
        <w:t>gy Agenc</w:t>
      </w:r>
      <w:r>
        <w:rPr>
          <w:spacing w:val="-16"/>
          <w:sz w:val="24"/>
          <w:szCs w:val="24"/>
        </w:rPr>
        <w:t>y</w:t>
      </w:r>
      <w:r>
        <w:rPr>
          <w:sz w:val="24"/>
          <w:szCs w:val="24"/>
        </w:rPr>
        <w:t xml:space="preserve">. GBAE is the primary DPRK government agency that oversees nuclear programs, including the operation of the </w:t>
      </w:r>
      <w:r>
        <w:rPr>
          <w:spacing w:val="-24"/>
          <w:sz w:val="24"/>
          <w:szCs w:val="24"/>
        </w:rPr>
        <w:t>Y</w:t>
      </w:r>
      <w:r>
        <w:rPr>
          <w:sz w:val="24"/>
          <w:szCs w:val="24"/>
        </w:rPr>
        <w:t>ongbyon Nuclear Research Cente</w:t>
      </w:r>
      <w:r>
        <w:rPr>
          <w:spacing w:val="-13"/>
          <w:sz w:val="24"/>
          <w:szCs w:val="24"/>
        </w:rPr>
        <w:t>r</w:t>
      </w:r>
      <w:r>
        <w:rPr>
          <w:sz w:val="24"/>
          <w:szCs w:val="24"/>
        </w:rPr>
        <w:t>.</w:t>
      </w:r>
    </w:p>
    <w:p w14:paraId="14C179F0" w14:textId="77777777" w:rsidR="00E9043B" w:rsidRDefault="00E9043B">
      <w:pPr>
        <w:spacing w:before="2" w:line="260" w:lineRule="exact"/>
        <w:rPr>
          <w:sz w:val="26"/>
          <w:szCs w:val="26"/>
        </w:rPr>
      </w:pPr>
    </w:p>
    <w:p w14:paraId="5D6FA4C2" w14:textId="77777777" w:rsidR="00E9043B" w:rsidRDefault="000C1467">
      <w:pPr>
        <w:ind w:left="280"/>
        <w:rPr>
          <w:sz w:val="24"/>
          <w:szCs w:val="24"/>
        </w:rPr>
      </w:pPr>
      <w:r>
        <w:rPr>
          <w:b/>
          <w:sz w:val="24"/>
          <w:szCs w:val="24"/>
        </w:rPr>
        <w:t xml:space="preserve">IQe.038 Name: </w:t>
      </w:r>
      <w:r>
        <w:rPr>
          <w:sz w:val="24"/>
          <w:szCs w:val="24"/>
        </w:rPr>
        <w:t>GENERAL ES</w:t>
      </w:r>
      <w:r>
        <w:rPr>
          <w:spacing w:val="-19"/>
          <w:sz w:val="24"/>
          <w:szCs w:val="24"/>
        </w:rPr>
        <w:t>T</w:t>
      </w:r>
      <w:r>
        <w:rPr>
          <w:sz w:val="24"/>
          <w:szCs w:val="24"/>
        </w:rPr>
        <w:t>ABLISHMENT FOR BAKERIES AND OVENS</w:t>
      </w:r>
    </w:p>
    <w:p w14:paraId="1F1085A3" w14:textId="77777777" w:rsidR="00E9043B" w:rsidRDefault="000C1467">
      <w:pPr>
        <w:spacing w:before="2" w:line="260" w:lineRule="exact"/>
        <w:ind w:left="280" w:right="245"/>
        <w:rPr>
          <w:sz w:val="24"/>
          <w:szCs w:val="24"/>
        </w:rPr>
      </w:pPr>
      <w:r>
        <w:rPr>
          <w:b/>
          <w:sz w:val="24"/>
          <w:szCs w:val="24"/>
        </w:rPr>
        <w:t xml:space="preserve">A.k.a.: </w:t>
      </w:r>
      <w:r>
        <w:rPr>
          <w:sz w:val="24"/>
          <w:szCs w:val="24"/>
        </w:rPr>
        <w:t>GENERAL ES</w:t>
      </w:r>
      <w:r>
        <w:rPr>
          <w:spacing w:val="-19"/>
          <w:sz w:val="24"/>
          <w:szCs w:val="24"/>
        </w:rPr>
        <w:t>T</w:t>
      </w:r>
      <w:r>
        <w:rPr>
          <w:sz w:val="24"/>
          <w:szCs w:val="24"/>
        </w:rPr>
        <w:t xml:space="preserve">ABLISHMENT OF BAKERIES AND OVENS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 Nidhal Street, near Saddoun Park, </w:t>
      </w:r>
      <w:r>
        <w:rPr>
          <w:spacing w:val="-27"/>
          <w:sz w:val="24"/>
          <w:szCs w:val="24"/>
        </w:rPr>
        <w:t>P</w:t>
      </w:r>
      <w:r>
        <w:rPr>
          <w:sz w:val="24"/>
          <w:szCs w:val="24"/>
        </w:rPr>
        <w:t xml:space="preserve">.O. Box 109, Baghdad, Iraq </w:t>
      </w:r>
      <w:r>
        <w:rPr>
          <w:b/>
          <w:sz w:val="24"/>
          <w:szCs w:val="24"/>
        </w:rPr>
        <w:t xml:space="preserve">b) </w:t>
      </w:r>
      <w:r>
        <w:rPr>
          <w:sz w:val="24"/>
          <w:szCs w:val="24"/>
        </w:rPr>
        <w:t xml:space="preserve">Milla, Iraq </w:t>
      </w:r>
      <w:r>
        <w:rPr>
          <w:b/>
          <w:sz w:val="24"/>
          <w:szCs w:val="24"/>
        </w:rPr>
        <w:t xml:space="preserve">c) </w:t>
      </w:r>
      <w:r>
        <w:rPr>
          <w:sz w:val="24"/>
          <w:szCs w:val="24"/>
        </w:rPr>
        <w:t xml:space="preserve">Basrah, Iraq </w:t>
      </w:r>
      <w:r>
        <w:rPr>
          <w:b/>
          <w:sz w:val="24"/>
          <w:szCs w:val="24"/>
        </w:rPr>
        <w:t xml:space="preserve">d) </w:t>
      </w:r>
      <w:r>
        <w:rPr>
          <w:sz w:val="24"/>
          <w:szCs w:val="24"/>
        </w:rPr>
        <w:t xml:space="preserve">Kerbala, Iraq </w:t>
      </w:r>
      <w:r>
        <w:rPr>
          <w:b/>
          <w:sz w:val="24"/>
          <w:szCs w:val="24"/>
        </w:rPr>
        <w:t xml:space="preserve">e) </w:t>
      </w:r>
      <w:r>
        <w:rPr>
          <w:sz w:val="24"/>
          <w:szCs w:val="24"/>
        </w:rPr>
        <w:t>Diwaniya,</w:t>
      </w:r>
    </w:p>
    <w:p w14:paraId="57E38BEA" w14:textId="77777777" w:rsidR="00E9043B" w:rsidRDefault="000C1467">
      <w:pPr>
        <w:spacing w:line="260" w:lineRule="exact"/>
        <w:ind w:left="280"/>
        <w:rPr>
          <w:sz w:val="24"/>
          <w:szCs w:val="24"/>
        </w:rPr>
      </w:pPr>
      <w:r>
        <w:rPr>
          <w:sz w:val="24"/>
          <w:szCs w:val="24"/>
        </w:rPr>
        <w:t xml:space="preserve">Iraq </w:t>
      </w:r>
      <w:r>
        <w:rPr>
          <w:b/>
          <w:sz w:val="24"/>
          <w:szCs w:val="24"/>
        </w:rPr>
        <w:t xml:space="preserve">f) </w:t>
      </w:r>
      <w:r>
        <w:rPr>
          <w:sz w:val="24"/>
          <w:szCs w:val="24"/>
        </w:rPr>
        <w:t xml:space="preserve">Najaf, Iraq </w:t>
      </w:r>
      <w:r>
        <w:rPr>
          <w:b/>
          <w:sz w:val="24"/>
          <w:szCs w:val="24"/>
        </w:rPr>
        <w:t xml:space="preserve">g) </w:t>
      </w:r>
      <w:r>
        <w:rPr>
          <w:sz w:val="24"/>
          <w:szCs w:val="24"/>
        </w:rPr>
        <w:t xml:space="preserve">Mosul, Iraq </w:t>
      </w:r>
      <w:r>
        <w:rPr>
          <w:b/>
          <w:sz w:val="24"/>
          <w:szCs w:val="24"/>
        </w:rPr>
        <w:t xml:space="preserve">h) </w:t>
      </w:r>
      <w:r>
        <w:rPr>
          <w:sz w:val="24"/>
          <w:szCs w:val="24"/>
        </w:rPr>
        <w:t xml:space="preserve">Arbil, Iraq </w:t>
      </w:r>
      <w:r>
        <w:rPr>
          <w:b/>
          <w:sz w:val="24"/>
          <w:szCs w:val="24"/>
        </w:rPr>
        <w:t xml:space="preserve">i) </w:t>
      </w:r>
      <w:r>
        <w:rPr>
          <w:sz w:val="24"/>
          <w:szCs w:val="24"/>
        </w:rPr>
        <w:t xml:space="preserve">Kirkuk, Iraq </w:t>
      </w:r>
      <w:r>
        <w:rPr>
          <w:b/>
          <w:sz w:val="24"/>
          <w:szCs w:val="24"/>
        </w:rPr>
        <w:t xml:space="preserve">j) </w:t>
      </w:r>
      <w:r>
        <w:rPr>
          <w:sz w:val="24"/>
          <w:szCs w:val="24"/>
        </w:rPr>
        <w:t xml:space="preserve">Nasiriya, Iraq </w:t>
      </w:r>
      <w:r>
        <w:rPr>
          <w:b/>
          <w:sz w:val="24"/>
          <w:szCs w:val="24"/>
        </w:rPr>
        <w:t xml:space="preserve">k) </w:t>
      </w:r>
      <w:r>
        <w:rPr>
          <w:sz w:val="24"/>
          <w:szCs w:val="24"/>
        </w:rPr>
        <w:t xml:space="preserve">Samawa, Iraq </w:t>
      </w:r>
      <w:r>
        <w:rPr>
          <w:b/>
          <w:sz w:val="24"/>
          <w:szCs w:val="24"/>
        </w:rPr>
        <w:t xml:space="preserve">l) </w:t>
      </w:r>
      <w:r>
        <w:rPr>
          <w:sz w:val="24"/>
          <w:szCs w:val="24"/>
        </w:rPr>
        <w:t>Baquba, Iraq</w:t>
      </w:r>
    </w:p>
    <w:p w14:paraId="4F7B77B5" w14:textId="77777777" w:rsidR="00E9043B" w:rsidRDefault="000C1467">
      <w:pPr>
        <w:spacing w:line="260" w:lineRule="exact"/>
        <w:ind w:left="280"/>
        <w:rPr>
          <w:sz w:val="24"/>
          <w:szCs w:val="24"/>
        </w:rPr>
      </w:pPr>
      <w:r>
        <w:rPr>
          <w:b/>
          <w:sz w:val="24"/>
          <w:szCs w:val="24"/>
        </w:rPr>
        <w:t xml:space="preserve">m) </w:t>
      </w:r>
      <w:r>
        <w:rPr>
          <w:sz w:val="24"/>
          <w:szCs w:val="24"/>
        </w:rPr>
        <w:t xml:space="preserve">Amara, Iraq </w:t>
      </w:r>
      <w:r>
        <w:rPr>
          <w:b/>
          <w:sz w:val="24"/>
          <w:szCs w:val="24"/>
        </w:rPr>
        <w:t xml:space="preserve">n) </w:t>
      </w:r>
      <w:r>
        <w:rPr>
          <w:sz w:val="24"/>
          <w:szCs w:val="24"/>
        </w:rPr>
        <w:t xml:space="preserve">Sulaimaniya, Iraq </w:t>
      </w:r>
      <w:r>
        <w:rPr>
          <w:b/>
          <w:sz w:val="24"/>
          <w:szCs w:val="24"/>
        </w:rPr>
        <w:t xml:space="preserve">o) </w:t>
      </w:r>
      <w:r>
        <w:rPr>
          <w:sz w:val="24"/>
          <w:szCs w:val="24"/>
        </w:rPr>
        <w:t xml:space="preserve">Dohuk,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4EAC4394" w14:textId="77777777" w:rsidR="00E9043B" w:rsidRDefault="00E9043B">
      <w:pPr>
        <w:spacing w:before="4" w:line="260" w:lineRule="exact"/>
        <w:rPr>
          <w:sz w:val="26"/>
          <w:szCs w:val="26"/>
        </w:rPr>
      </w:pPr>
    </w:p>
    <w:p w14:paraId="41A96307" w14:textId="77777777" w:rsidR="00E9043B" w:rsidRDefault="000C1467">
      <w:pPr>
        <w:ind w:left="280"/>
        <w:rPr>
          <w:sz w:val="24"/>
          <w:szCs w:val="24"/>
        </w:rPr>
      </w:pPr>
      <w:r>
        <w:rPr>
          <w:b/>
          <w:sz w:val="24"/>
          <w:szCs w:val="24"/>
        </w:rPr>
        <w:t xml:space="preserve">IQe.040 Name: </w:t>
      </w:r>
      <w:r>
        <w:rPr>
          <w:sz w:val="24"/>
          <w:szCs w:val="24"/>
        </w:rPr>
        <w:t>GENERAL ES</w:t>
      </w:r>
      <w:r>
        <w:rPr>
          <w:spacing w:val="-19"/>
          <w:sz w:val="24"/>
          <w:szCs w:val="24"/>
        </w:rPr>
        <w:t>T</w:t>
      </w:r>
      <w:r>
        <w:rPr>
          <w:sz w:val="24"/>
          <w:szCs w:val="24"/>
        </w:rPr>
        <w:t>ABLISHMENT FOR FLOUR MILLS</w:t>
      </w:r>
    </w:p>
    <w:p w14:paraId="1A48CA5A" w14:textId="77777777" w:rsidR="00E9043B" w:rsidRDefault="000C1467">
      <w:pPr>
        <w:spacing w:before="2" w:line="260" w:lineRule="exact"/>
        <w:ind w:left="280" w:right="414"/>
        <w:rPr>
          <w:sz w:val="24"/>
          <w:szCs w:val="24"/>
        </w:rPr>
      </w:pPr>
      <w:r>
        <w:rPr>
          <w:b/>
          <w:sz w:val="24"/>
          <w:szCs w:val="24"/>
        </w:rPr>
        <w:t xml:space="preserve">A.k.a.: </w:t>
      </w:r>
      <w:r>
        <w:rPr>
          <w:sz w:val="24"/>
          <w:szCs w:val="24"/>
        </w:rPr>
        <w:t>S</w:t>
      </w:r>
      <w:r>
        <w:rPr>
          <w:spacing w:val="-19"/>
          <w:sz w:val="24"/>
          <w:szCs w:val="24"/>
        </w:rPr>
        <w:t>T</w:t>
      </w:r>
      <w:r>
        <w:rPr>
          <w:spacing w:val="-27"/>
          <w:sz w:val="24"/>
          <w:szCs w:val="24"/>
        </w:rPr>
        <w:t>A</w:t>
      </w:r>
      <w:r>
        <w:rPr>
          <w:sz w:val="24"/>
          <w:szCs w:val="24"/>
        </w:rPr>
        <w:t xml:space="preserve">TE ENTERPRISE OF FLOUR MILLS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pacing w:val="-27"/>
          <w:sz w:val="24"/>
          <w:szCs w:val="24"/>
        </w:rPr>
        <w:t>P</w:t>
      </w:r>
      <w:r>
        <w:rPr>
          <w:sz w:val="24"/>
          <w:szCs w:val="24"/>
        </w:rPr>
        <w:t>.O. Box 170, entrance to Hurriyah Cit</w:t>
      </w:r>
      <w:r>
        <w:rPr>
          <w:spacing w:val="-16"/>
          <w:sz w:val="24"/>
          <w:szCs w:val="24"/>
        </w:rPr>
        <w:t>y</w:t>
      </w:r>
      <w:r>
        <w:rPr>
          <w:sz w:val="24"/>
          <w:szCs w:val="24"/>
        </w:rPr>
        <w:t xml:space="preserve">, Baghdad, Iraq </w:t>
      </w:r>
      <w:r>
        <w:rPr>
          <w:b/>
          <w:sz w:val="24"/>
          <w:szCs w:val="24"/>
        </w:rPr>
        <w:t xml:space="preserve">b) </w:t>
      </w:r>
      <w:r>
        <w:rPr>
          <w:spacing w:val="-27"/>
          <w:sz w:val="24"/>
          <w:szCs w:val="24"/>
        </w:rPr>
        <w:t>P</w:t>
      </w:r>
      <w:r>
        <w:rPr>
          <w:sz w:val="24"/>
          <w:szCs w:val="24"/>
        </w:rPr>
        <w:t>.O. Box 170</w:t>
      </w:r>
      <w:r>
        <w:rPr>
          <w:spacing w:val="-9"/>
          <w:sz w:val="24"/>
          <w:szCs w:val="24"/>
        </w:rPr>
        <w:t>1</w:t>
      </w:r>
      <w:r>
        <w:rPr>
          <w:sz w:val="24"/>
          <w:szCs w:val="24"/>
        </w:rPr>
        <w:t>1, entrance of Huriah Cit</w:t>
      </w:r>
      <w:r>
        <w:rPr>
          <w:spacing w:val="-16"/>
          <w:sz w:val="24"/>
          <w:szCs w:val="24"/>
        </w:rPr>
        <w:t>y</w:t>
      </w:r>
      <w:r>
        <w:rPr>
          <w:sz w:val="24"/>
          <w:szCs w:val="24"/>
        </w:rPr>
        <w:t xml:space="preserve">,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7587AB1F" w14:textId="77777777" w:rsidR="00E9043B" w:rsidRDefault="00E9043B">
      <w:pPr>
        <w:spacing w:before="2" w:line="260" w:lineRule="exact"/>
        <w:rPr>
          <w:sz w:val="26"/>
          <w:szCs w:val="26"/>
        </w:rPr>
      </w:pPr>
    </w:p>
    <w:p w14:paraId="70BCA897" w14:textId="77777777" w:rsidR="00E9043B" w:rsidRDefault="000C1467">
      <w:pPr>
        <w:ind w:left="280"/>
        <w:rPr>
          <w:sz w:val="24"/>
          <w:szCs w:val="24"/>
        </w:rPr>
      </w:pPr>
      <w:r>
        <w:rPr>
          <w:b/>
          <w:sz w:val="24"/>
          <w:szCs w:val="24"/>
        </w:rPr>
        <w:t xml:space="preserve">IQe.048 Name: </w:t>
      </w:r>
      <w:r>
        <w:rPr>
          <w:sz w:val="24"/>
          <w:szCs w:val="24"/>
        </w:rPr>
        <w:t>GENERAL ORGANIZ</w:t>
      </w:r>
      <w:r>
        <w:rPr>
          <w:spacing w:val="-27"/>
          <w:sz w:val="24"/>
          <w:szCs w:val="24"/>
        </w:rPr>
        <w:t>A</w:t>
      </w:r>
      <w:r>
        <w:rPr>
          <w:sz w:val="24"/>
          <w:szCs w:val="24"/>
        </w:rPr>
        <w:t>TION FOR AGRICU</w:t>
      </w:r>
      <w:r>
        <w:rPr>
          <w:spacing w:val="-22"/>
          <w:sz w:val="24"/>
          <w:szCs w:val="24"/>
        </w:rPr>
        <w:t>L</w:t>
      </w:r>
      <w:r>
        <w:rPr>
          <w:sz w:val="24"/>
          <w:szCs w:val="24"/>
        </w:rPr>
        <w:t>TURAL PRODUCE TRADING</w:t>
      </w:r>
    </w:p>
    <w:p w14:paraId="109C8B17"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.O. Box 1033, Al-</w:t>
      </w:r>
      <w:r>
        <w:rPr>
          <w:spacing w:val="-17"/>
          <w:sz w:val="24"/>
          <w:szCs w:val="24"/>
        </w:rPr>
        <w:t>T</w:t>
      </w:r>
      <w:r>
        <w:rPr>
          <w:sz w:val="24"/>
          <w:szCs w:val="24"/>
        </w:rPr>
        <w:t xml:space="preserve">ahreer Square, South Gate, , Baghdad, Iraq </w:t>
      </w:r>
      <w:r>
        <w:rPr>
          <w:b/>
          <w:sz w:val="24"/>
          <w:szCs w:val="24"/>
        </w:rPr>
        <w:t xml:space="preserve">Listed on: </w:t>
      </w:r>
      <w:r>
        <w:rPr>
          <w:sz w:val="24"/>
          <w:szCs w:val="24"/>
        </w:rPr>
        <w:t>26</w:t>
      </w:r>
    </w:p>
    <w:p w14:paraId="6090A9ED" w14:textId="77777777" w:rsidR="00E9043B" w:rsidRDefault="000C1467">
      <w:pPr>
        <w:spacing w:line="260" w:lineRule="exact"/>
        <w:ind w:left="280"/>
        <w:rPr>
          <w:sz w:val="24"/>
          <w:szCs w:val="24"/>
        </w:rPr>
      </w:pPr>
      <w:r>
        <w:rPr>
          <w:sz w:val="24"/>
          <w:szCs w:val="24"/>
        </w:rPr>
        <w:t>Ap</w:t>
      </w:r>
      <w:r>
        <w:rPr>
          <w:spacing w:val="-13"/>
          <w:sz w:val="24"/>
          <w:szCs w:val="24"/>
        </w:rPr>
        <w:t>r</w:t>
      </w:r>
      <w:r>
        <w:rPr>
          <w:sz w:val="24"/>
          <w:szCs w:val="24"/>
        </w:rPr>
        <w:t xml:space="preserve">. 2004 </w:t>
      </w:r>
      <w:r>
        <w:rPr>
          <w:b/>
          <w:sz w:val="24"/>
          <w:szCs w:val="24"/>
        </w:rPr>
        <w:t>Other information:</w:t>
      </w:r>
    </w:p>
    <w:p w14:paraId="28D3C842" w14:textId="77777777" w:rsidR="00E9043B" w:rsidRDefault="00E9043B">
      <w:pPr>
        <w:spacing w:before="4" w:line="260" w:lineRule="exact"/>
        <w:rPr>
          <w:sz w:val="26"/>
          <w:szCs w:val="26"/>
        </w:rPr>
      </w:pPr>
    </w:p>
    <w:p w14:paraId="5FB659AD" w14:textId="77777777" w:rsidR="00E9043B" w:rsidRDefault="000C1467">
      <w:pPr>
        <w:ind w:left="280"/>
        <w:rPr>
          <w:sz w:val="24"/>
          <w:szCs w:val="24"/>
        </w:rPr>
      </w:pPr>
      <w:r>
        <w:rPr>
          <w:b/>
          <w:sz w:val="24"/>
          <w:szCs w:val="24"/>
        </w:rPr>
        <w:t xml:space="preserve">IRe.022 Name: </w:t>
      </w:r>
      <w:r>
        <w:rPr>
          <w:sz w:val="24"/>
          <w:szCs w:val="24"/>
        </w:rPr>
        <w:t>GHARAGAHE SAZANDEGI GHAEM</w:t>
      </w:r>
    </w:p>
    <w:p w14:paraId="719B298C" w14:textId="77777777" w:rsidR="00E9043B" w:rsidRDefault="000C1467">
      <w:pPr>
        <w:spacing w:before="2" w:line="260" w:lineRule="exact"/>
        <w:ind w:left="280" w:right="56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by KAA. [Old Reference # E.29.II.2]</w:t>
      </w:r>
    </w:p>
    <w:p w14:paraId="6895C8AF" w14:textId="77777777" w:rsidR="00E9043B" w:rsidRDefault="00E9043B">
      <w:pPr>
        <w:spacing w:before="2" w:line="260" w:lineRule="exact"/>
        <w:rPr>
          <w:sz w:val="26"/>
          <w:szCs w:val="26"/>
        </w:rPr>
      </w:pPr>
    </w:p>
    <w:p w14:paraId="5540BFE8" w14:textId="77777777" w:rsidR="00E9043B" w:rsidRDefault="000C1467">
      <w:pPr>
        <w:ind w:left="280"/>
        <w:rPr>
          <w:sz w:val="24"/>
          <w:szCs w:val="24"/>
        </w:rPr>
      </w:pPr>
      <w:r>
        <w:rPr>
          <w:b/>
          <w:sz w:val="24"/>
          <w:szCs w:val="24"/>
        </w:rPr>
        <w:t xml:space="preserve">IRe.023 Name: </w:t>
      </w:r>
      <w:r>
        <w:rPr>
          <w:sz w:val="24"/>
          <w:szCs w:val="24"/>
        </w:rPr>
        <w:t>GHORB KARBALA</w:t>
      </w:r>
    </w:p>
    <w:p w14:paraId="300F1B6C" w14:textId="77777777" w:rsidR="00E9043B" w:rsidRDefault="000C1467">
      <w:pPr>
        <w:spacing w:before="2" w:line="260" w:lineRule="exact"/>
        <w:ind w:left="280" w:right="56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by KAA. [Old Reference # E.29.II.3]</w:t>
      </w:r>
    </w:p>
    <w:p w14:paraId="4E9BC68A" w14:textId="77777777" w:rsidR="00E9043B" w:rsidRDefault="00E9043B">
      <w:pPr>
        <w:spacing w:before="2" w:line="260" w:lineRule="exact"/>
        <w:rPr>
          <w:sz w:val="26"/>
          <w:szCs w:val="26"/>
        </w:rPr>
      </w:pPr>
    </w:p>
    <w:p w14:paraId="491C80D6" w14:textId="77777777" w:rsidR="00E9043B" w:rsidRDefault="000C1467">
      <w:pPr>
        <w:ind w:left="280"/>
        <w:rPr>
          <w:sz w:val="24"/>
          <w:szCs w:val="24"/>
        </w:rPr>
      </w:pPr>
      <w:r>
        <w:rPr>
          <w:b/>
          <w:sz w:val="24"/>
          <w:szCs w:val="24"/>
        </w:rPr>
        <w:t xml:space="preserve">IRe.024 Name: </w:t>
      </w:r>
      <w:r>
        <w:rPr>
          <w:sz w:val="24"/>
          <w:szCs w:val="24"/>
        </w:rPr>
        <w:t>GHORB NOOH</w:t>
      </w:r>
    </w:p>
    <w:p w14:paraId="65877060" w14:textId="77777777" w:rsidR="00E9043B" w:rsidRDefault="000C1467">
      <w:pPr>
        <w:spacing w:before="2" w:line="260" w:lineRule="exact"/>
        <w:ind w:left="280" w:right="56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by KAA. [Old Reference # E.29.II.4]</w:t>
      </w:r>
    </w:p>
    <w:p w14:paraId="17EEFC87" w14:textId="77777777" w:rsidR="00E9043B" w:rsidRDefault="00E9043B">
      <w:pPr>
        <w:spacing w:before="2" w:line="260" w:lineRule="exact"/>
        <w:rPr>
          <w:sz w:val="26"/>
          <w:szCs w:val="26"/>
        </w:rPr>
      </w:pPr>
    </w:p>
    <w:p w14:paraId="465A7EDD" w14:textId="77777777" w:rsidR="00E9043B" w:rsidRDefault="000C1467">
      <w:pPr>
        <w:ind w:left="280"/>
        <w:rPr>
          <w:sz w:val="24"/>
          <w:szCs w:val="24"/>
        </w:rPr>
      </w:pPr>
      <w:r>
        <w:rPr>
          <w:b/>
          <w:sz w:val="24"/>
          <w:szCs w:val="24"/>
        </w:rPr>
        <w:t xml:space="preserve">QDe.091 Name: </w:t>
      </w:r>
      <w:r>
        <w:rPr>
          <w:sz w:val="24"/>
          <w:szCs w:val="24"/>
        </w:rPr>
        <w:t>GLOBAL RELIEF FOUND</w:t>
      </w:r>
      <w:r>
        <w:rPr>
          <w:spacing w:val="-27"/>
          <w:sz w:val="24"/>
          <w:szCs w:val="24"/>
        </w:rPr>
        <w:t>A</w:t>
      </w:r>
      <w:r>
        <w:rPr>
          <w:sz w:val="24"/>
          <w:szCs w:val="24"/>
        </w:rPr>
        <w:t>TION (GRF)</w:t>
      </w:r>
    </w:p>
    <w:p w14:paraId="18C1CA7D" w14:textId="77777777" w:rsidR="00E9043B" w:rsidRDefault="000C1467">
      <w:pPr>
        <w:spacing w:before="2" w:line="260" w:lineRule="exact"/>
        <w:ind w:left="280" w:right="31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9935 South 76th </w:t>
      </w:r>
      <w:r>
        <w:rPr>
          <w:spacing w:val="-18"/>
          <w:sz w:val="24"/>
          <w:szCs w:val="24"/>
        </w:rPr>
        <w:t>A</w:t>
      </w:r>
      <w:r>
        <w:rPr>
          <w:sz w:val="24"/>
          <w:szCs w:val="24"/>
        </w:rPr>
        <w:t>venue, Unit 1, Bridgevie</w:t>
      </w:r>
      <w:r>
        <w:rPr>
          <w:spacing w:val="-16"/>
          <w:sz w:val="24"/>
          <w:szCs w:val="24"/>
        </w:rPr>
        <w:t>w</w:t>
      </w:r>
      <w:r>
        <w:rPr>
          <w:sz w:val="24"/>
          <w:szCs w:val="24"/>
        </w:rPr>
        <w:t xml:space="preserve">, Illinois, 60455, United States of America </w:t>
      </w:r>
      <w:r>
        <w:rPr>
          <w:b/>
          <w:sz w:val="24"/>
          <w:szCs w:val="24"/>
        </w:rPr>
        <w:t xml:space="preserve">b) </w:t>
      </w:r>
      <w:r>
        <w:rPr>
          <w:spacing w:val="-27"/>
          <w:sz w:val="24"/>
          <w:szCs w:val="24"/>
        </w:rPr>
        <w:t>P</w:t>
      </w:r>
      <w:r>
        <w:rPr>
          <w:sz w:val="24"/>
          <w:szCs w:val="24"/>
        </w:rPr>
        <w:t>.O. Box 1406, Bridgevie</w:t>
      </w:r>
      <w:r>
        <w:rPr>
          <w:spacing w:val="-16"/>
          <w:sz w:val="24"/>
          <w:szCs w:val="24"/>
        </w:rPr>
        <w:t>w</w:t>
      </w:r>
      <w:r>
        <w:rPr>
          <w:sz w:val="24"/>
          <w:szCs w:val="24"/>
        </w:rPr>
        <w:t xml:space="preserve">, Illinois, 60455, United States of America </w:t>
      </w:r>
      <w:r>
        <w:rPr>
          <w:b/>
          <w:sz w:val="24"/>
          <w:szCs w:val="24"/>
        </w:rPr>
        <w:t xml:space="preserve">Listed on: </w:t>
      </w:r>
      <w:r>
        <w:rPr>
          <w:sz w:val="24"/>
          <w:szCs w:val="24"/>
        </w:rPr>
        <w:t>22 Oct. 2002 ( amended on 26 No</w:t>
      </w:r>
      <w:r>
        <w:rPr>
          <w:spacing w:val="-16"/>
          <w:sz w:val="24"/>
          <w:szCs w:val="24"/>
        </w:rPr>
        <w:t>v</w:t>
      </w:r>
      <w:r>
        <w:rPr>
          <w:sz w:val="24"/>
          <w:szCs w:val="24"/>
        </w:rPr>
        <w:t>. 2004, 20 Dec. 2005, 25 Jul. 2006, 24 Ma</w:t>
      </w:r>
      <w:r>
        <w:rPr>
          <w:spacing w:val="-13"/>
          <w:sz w:val="24"/>
          <w:szCs w:val="24"/>
        </w:rPr>
        <w:t>r</w:t>
      </w:r>
      <w:r>
        <w:rPr>
          <w:sz w:val="24"/>
          <w:szCs w:val="24"/>
        </w:rPr>
        <w:t xml:space="preserve">. 2009, </w:t>
      </w:r>
      <w:r>
        <w:rPr>
          <w:spacing w:val="-9"/>
          <w:sz w:val="24"/>
          <w:szCs w:val="24"/>
        </w:rPr>
        <w:t>1</w:t>
      </w:r>
      <w:r>
        <w:rPr>
          <w:sz w:val="24"/>
          <w:szCs w:val="24"/>
        </w:rPr>
        <w:t>1 Ma</w:t>
      </w:r>
      <w:r>
        <w:rPr>
          <w:spacing w:val="-13"/>
          <w:sz w:val="24"/>
          <w:szCs w:val="24"/>
        </w:rPr>
        <w:t>r</w:t>
      </w:r>
      <w:r>
        <w:rPr>
          <w:sz w:val="24"/>
          <w:szCs w:val="24"/>
        </w:rPr>
        <w:t>. 2010, 25 Ma</w:t>
      </w:r>
      <w:r>
        <w:rPr>
          <w:spacing w:val="-13"/>
          <w:sz w:val="24"/>
          <w:szCs w:val="24"/>
        </w:rPr>
        <w:t>r</w:t>
      </w:r>
      <w:r>
        <w:rPr>
          <w:sz w:val="24"/>
          <w:szCs w:val="24"/>
        </w:rPr>
        <w:t>. 2010, 28 Ap</w:t>
      </w:r>
      <w:r>
        <w:rPr>
          <w:spacing w:val="-13"/>
          <w:sz w:val="24"/>
          <w:szCs w:val="24"/>
        </w:rPr>
        <w:t>r</w:t>
      </w:r>
      <w:r>
        <w:rPr>
          <w:sz w:val="24"/>
          <w:szCs w:val="24"/>
        </w:rPr>
        <w:t>.</w:t>
      </w:r>
    </w:p>
    <w:p w14:paraId="5D81EDF5" w14:textId="77777777" w:rsidR="00E9043B" w:rsidRDefault="000C1467">
      <w:pPr>
        <w:spacing w:line="260" w:lineRule="exact"/>
        <w:ind w:left="280" w:right="314"/>
        <w:rPr>
          <w:sz w:val="24"/>
          <w:szCs w:val="24"/>
        </w:rPr>
      </w:pPr>
      <w:r>
        <w:rPr>
          <w:sz w:val="24"/>
          <w:szCs w:val="24"/>
        </w:rPr>
        <w:t>20</w:t>
      </w:r>
      <w:r>
        <w:rPr>
          <w:spacing w:val="-9"/>
          <w:sz w:val="24"/>
          <w:szCs w:val="24"/>
        </w:rPr>
        <w:t>1</w:t>
      </w:r>
      <w:r>
        <w:rPr>
          <w:sz w:val="24"/>
          <w:szCs w:val="24"/>
        </w:rPr>
        <w:t xml:space="preserve">1, 21 Feb. 2012, 14 Feb. 2014, 6 Dec. 2019 ) </w:t>
      </w:r>
      <w:r>
        <w:rPr>
          <w:b/>
          <w:sz w:val="24"/>
          <w:szCs w:val="24"/>
        </w:rPr>
        <w:t xml:space="preserve">Other information: </w:t>
      </w:r>
      <w:r>
        <w:rPr>
          <w:sz w:val="24"/>
          <w:szCs w:val="24"/>
        </w:rPr>
        <w:t xml:space="preserve">Other Foreign Locations: Afghanistan, Bangladesh, Eritrea, Ethiopia, India, Iraq, </w:t>
      </w:r>
      <w:r>
        <w:rPr>
          <w:spacing w:val="-19"/>
          <w:sz w:val="24"/>
          <w:szCs w:val="24"/>
        </w:rPr>
        <w:t>W</w:t>
      </w:r>
      <w:r>
        <w:rPr>
          <w:sz w:val="24"/>
          <w:szCs w:val="24"/>
        </w:rPr>
        <w:t>est Bank and Gaza, Somalia and Syria. Federal Employer Identification Number (United States of America): 36-3804626. Review pursuant to Security Council resolution</w:t>
      </w:r>
    </w:p>
    <w:p w14:paraId="5C92B3F5" w14:textId="77777777" w:rsidR="00E9043B" w:rsidRDefault="000C1467">
      <w:pPr>
        <w:spacing w:line="260" w:lineRule="exact"/>
        <w:ind w:left="280" w:right="467"/>
        <w:rPr>
          <w:sz w:val="24"/>
          <w:szCs w:val="24"/>
        </w:rPr>
      </w:pPr>
      <w:r>
        <w:rPr>
          <w:sz w:val="24"/>
          <w:szCs w:val="24"/>
        </w:rPr>
        <w:t>1822 (2008) was concluded on 21 Jun. 2010. Review pursuant to Security Council resolution 2368 (2017) was concluded on 4 Dec. 2019. INTERPOL-UN Security Council Special Notice web link:</w:t>
      </w:r>
      <w:hyperlink r:id="rId112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22">
        <w:r>
          <w:rPr>
            <w:color w:val="541A8B"/>
            <w:sz w:val="24"/>
            <w:szCs w:val="24"/>
            <w:u w:val="single" w:color="541A8B"/>
          </w:rPr>
          <w:t xml:space="preserve">click  here </w:t>
        </w:r>
      </w:hyperlink>
    </w:p>
    <w:p w14:paraId="030EA3B0" w14:textId="77777777" w:rsidR="00E9043B" w:rsidRDefault="00E9043B">
      <w:pPr>
        <w:spacing w:before="13" w:line="220" w:lineRule="exact"/>
        <w:rPr>
          <w:sz w:val="22"/>
          <w:szCs w:val="22"/>
        </w:rPr>
      </w:pPr>
    </w:p>
    <w:p w14:paraId="63AA36B5" w14:textId="77777777" w:rsidR="00E9043B" w:rsidRDefault="000C1467">
      <w:pPr>
        <w:spacing w:before="29"/>
        <w:ind w:left="280"/>
        <w:rPr>
          <w:sz w:val="24"/>
          <w:szCs w:val="24"/>
        </w:rPr>
      </w:pPr>
      <w:r>
        <w:rPr>
          <w:b/>
          <w:sz w:val="24"/>
          <w:szCs w:val="24"/>
        </w:rPr>
        <w:t xml:space="preserve">KPe.010 Name: </w:t>
      </w:r>
      <w:r>
        <w:rPr>
          <w:sz w:val="24"/>
          <w:szCs w:val="24"/>
        </w:rPr>
        <w:t>GREEN PINE ASSOCI</w:t>
      </w:r>
      <w:r>
        <w:rPr>
          <w:spacing w:val="-27"/>
          <w:sz w:val="24"/>
          <w:szCs w:val="24"/>
        </w:rPr>
        <w:t>A</w:t>
      </w:r>
      <w:r>
        <w:rPr>
          <w:sz w:val="24"/>
          <w:szCs w:val="24"/>
        </w:rPr>
        <w:t>TED CORPOR</w:t>
      </w:r>
      <w:r>
        <w:rPr>
          <w:spacing w:val="-27"/>
          <w:sz w:val="24"/>
          <w:szCs w:val="24"/>
        </w:rPr>
        <w:t>A</w:t>
      </w:r>
      <w:r>
        <w:rPr>
          <w:sz w:val="24"/>
          <w:szCs w:val="24"/>
        </w:rPr>
        <w:t>TION</w:t>
      </w:r>
    </w:p>
    <w:p w14:paraId="14019833" w14:textId="77777777" w:rsidR="00E9043B" w:rsidRDefault="000C1467">
      <w:pPr>
        <w:spacing w:before="2" w:line="260" w:lineRule="exact"/>
        <w:ind w:left="280" w:right="308"/>
        <w:rPr>
          <w:sz w:val="24"/>
          <w:szCs w:val="24"/>
        </w:rPr>
        <w:sectPr w:rsidR="00E9043B">
          <w:pgSz w:w="12240" w:h="15840"/>
          <w:pgMar w:top="380" w:right="420" w:bottom="280" w:left="420" w:header="197" w:footer="248" w:gutter="0"/>
          <w:cols w:space="720"/>
        </w:sectPr>
      </w:pPr>
      <w:r>
        <w:rPr>
          <w:b/>
          <w:sz w:val="24"/>
          <w:szCs w:val="24"/>
        </w:rPr>
        <w:t xml:space="preserve">A.k.a.: a) </w:t>
      </w:r>
      <w:r>
        <w:rPr>
          <w:sz w:val="24"/>
          <w:szCs w:val="24"/>
        </w:rPr>
        <w:t>CHO'NGSONG UNITED TRADING COM</w:t>
      </w:r>
      <w:r>
        <w:rPr>
          <w:spacing w:val="-22"/>
          <w:sz w:val="24"/>
          <w:szCs w:val="24"/>
        </w:rPr>
        <w:t>P</w:t>
      </w:r>
      <w:r>
        <w:rPr>
          <w:sz w:val="24"/>
          <w:szCs w:val="24"/>
        </w:rPr>
        <w:t xml:space="preserve">ANY </w:t>
      </w:r>
      <w:r>
        <w:rPr>
          <w:b/>
          <w:sz w:val="24"/>
          <w:szCs w:val="24"/>
        </w:rPr>
        <w:t xml:space="preserve">b) </w:t>
      </w:r>
      <w:r>
        <w:rPr>
          <w:sz w:val="24"/>
          <w:szCs w:val="24"/>
        </w:rPr>
        <w:t xml:space="preserve">CHONGSONG YONHAP </w:t>
      </w:r>
      <w:r>
        <w:rPr>
          <w:b/>
          <w:sz w:val="24"/>
          <w:szCs w:val="24"/>
        </w:rPr>
        <w:t xml:space="preserve">c) </w:t>
      </w:r>
      <w:r>
        <w:rPr>
          <w:sz w:val="24"/>
          <w:szCs w:val="24"/>
        </w:rPr>
        <w:t xml:space="preserve">CH'O'NGSONG YO'NHAP </w:t>
      </w:r>
      <w:r>
        <w:rPr>
          <w:b/>
          <w:sz w:val="24"/>
          <w:szCs w:val="24"/>
        </w:rPr>
        <w:t xml:space="preserve">d) </w:t>
      </w:r>
      <w:r>
        <w:rPr>
          <w:sz w:val="24"/>
          <w:szCs w:val="24"/>
        </w:rPr>
        <w:t>CHOSUN CH</w:t>
      </w:r>
      <w:r>
        <w:rPr>
          <w:spacing w:val="-19"/>
          <w:sz w:val="24"/>
          <w:szCs w:val="24"/>
        </w:rPr>
        <w:t>A</w:t>
      </w:r>
      <w:r>
        <w:rPr>
          <w:sz w:val="24"/>
          <w:szCs w:val="24"/>
        </w:rPr>
        <w:t xml:space="preserve">WO'N KAEBAL T'UJA HOESA </w:t>
      </w:r>
      <w:r>
        <w:rPr>
          <w:b/>
          <w:sz w:val="24"/>
          <w:szCs w:val="24"/>
        </w:rPr>
        <w:t xml:space="preserve">e) </w:t>
      </w:r>
      <w:r>
        <w:rPr>
          <w:sz w:val="24"/>
          <w:szCs w:val="24"/>
        </w:rPr>
        <w:t xml:space="preserve">JINDALLAE </w:t>
      </w:r>
      <w:r>
        <w:rPr>
          <w:b/>
          <w:sz w:val="24"/>
          <w:szCs w:val="24"/>
        </w:rPr>
        <w:t xml:space="preserve">f) </w:t>
      </w:r>
      <w:r>
        <w:rPr>
          <w:sz w:val="24"/>
          <w:szCs w:val="24"/>
        </w:rPr>
        <w:t>KU'MHAE</w:t>
      </w:r>
      <w:r>
        <w:rPr>
          <w:spacing w:val="-13"/>
          <w:sz w:val="24"/>
          <w:szCs w:val="24"/>
        </w:rPr>
        <w:t>R</w:t>
      </w:r>
      <w:r>
        <w:rPr>
          <w:sz w:val="24"/>
          <w:szCs w:val="24"/>
        </w:rPr>
        <w:t>YONG COM</w:t>
      </w:r>
      <w:r>
        <w:rPr>
          <w:spacing w:val="-22"/>
          <w:sz w:val="24"/>
          <w:szCs w:val="24"/>
        </w:rPr>
        <w:t>P</w:t>
      </w:r>
      <w:r>
        <w:rPr>
          <w:sz w:val="24"/>
          <w:szCs w:val="24"/>
        </w:rPr>
        <w:t xml:space="preserve">ANY </w:t>
      </w:r>
      <w:r>
        <w:rPr>
          <w:spacing w:val="-22"/>
          <w:sz w:val="24"/>
          <w:szCs w:val="24"/>
        </w:rPr>
        <w:t>L</w:t>
      </w:r>
      <w:r>
        <w:rPr>
          <w:sz w:val="24"/>
          <w:szCs w:val="24"/>
        </w:rPr>
        <w:t xml:space="preserve">TD. </w:t>
      </w:r>
      <w:r>
        <w:rPr>
          <w:b/>
          <w:sz w:val="24"/>
          <w:szCs w:val="24"/>
        </w:rPr>
        <w:t xml:space="preserve">g) </w:t>
      </w:r>
      <w:r>
        <w:rPr>
          <w:sz w:val="24"/>
          <w:szCs w:val="24"/>
        </w:rPr>
        <w:t>N</w:t>
      </w:r>
      <w:r>
        <w:rPr>
          <w:spacing w:val="-27"/>
          <w:sz w:val="24"/>
          <w:szCs w:val="24"/>
        </w:rPr>
        <w:t>A</w:t>
      </w:r>
      <w:r>
        <w:rPr>
          <w:sz w:val="24"/>
          <w:szCs w:val="24"/>
        </w:rPr>
        <w:t>TURAL RESOURCES DEVELOPMENT AND INVESTMENT CORPOR</w:t>
      </w:r>
      <w:r>
        <w:rPr>
          <w:spacing w:val="-27"/>
          <w:sz w:val="24"/>
          <w:szCs w:val="24"/>
        </w:rPr>
        <w:t>A</w:t>
      </w:r>
      <w:r>
        <w:rPr>
          <w:sz w:val="24"/>
          <w:szCs w:val="24"/>
        </w:rPr>
        <w:t xml:space="preserve">TION </w:t>
      </w:r>
      <w:r>
        <w:rPr>
          <w:b/>
          <w:sz w:val="24"/>
          <w:szCs w:val="24"/>
        </w:rPr>
        <w:t xml:space="preserve">h) </w:t>
      </w:r>
      <w:r>
        <w:rPr>
          <w:sz w:val="24"/>
          <w:szCs w:val="24"/>
        </w:rPr>
        <w:t>SAEINGP'IL COM</w:t>
      </w:r>
      <w:r>
        <w:rPr>
          <w:spacing w:val="-22"/>
          <w:sz w:val="24"/>
          <w:szCs w:val="24"/>
        </w:rPr>
        <w:t>P</w:t>
      </w:r>
      <w:r>
        <w:rPr>
          <w:sz w:val="24"/>
          <w:szCs w:val="24"/>
        </w:rPr>
        <w:t xml:space="preserve">ANY </w:t>
      </w:r>
      <w:r>
        <w:rPr>
          <w:b/>
          <w:sz w:val="24"/>
          <w:szCs w:val="24"/>
        </w:rPr>
        <w:t xml:space="preserve">i) </w:t>
      </w:r>
      <w:r>
        <w:rPr>
          <w:sz w:val="24"/>
          <w:szCs w:val="24"/>
        </w:rPr>
        <w:t xml:space="preserve">National Resources Development and Investment Corporation </w:t>
      </w:r>
      <w:r>
        <w:rPr>
          <w:b/>
          <w:sz w:val="24"/>
          <w:szCs w:val="24"/>
        </w:rPr>
        <w:t xml:space="preserve">j) </w:t>
      </w:r>
      <w:r>
        <w:rPr>
          <w:sz w:val="24"/>
          <w:szCs w:val="24"/>
        </w:rPr>
        <w:t xml:space="preserve">Saeng Pil </w:t>
      </w:r>
      <w:r>
        <w:rPr>
          <w:spacing w:val="-8"/>
          <w:sz w:val="24"/>
          <w:szCs w:val="24"/>
        </w:rPr>
        <w:t>T</w:t>
      </w:r>
      <w:r>
        <w:rPr>
          <w:sz w:val="24"/>
          <w:szCs w:val="24"/>
        </w:rPr>
        <w:t xml:space="preserve">rading Corporation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c/o Reconnaissance General Bureau Headquarters, Hyongjesan-Guyok,</w:t>
      </w:r>
    </w:p>
    <w:p w14:paraId="1C3889DD" w14:textId="77777777" w:rsidR="00E9043B" w:rsidRDefault="00E9043B">
      <w:pPr>
        <w:spacing w:line="140" w:lineRule="exact"/>
        <w:rPr>
          <w:sz w:val="14"/>
          <w:szCs w:val="14"/>
        </w:rPr>
      </w:pPr>
    </w:p>
    <w:p w14:paraId="400D92A4" w14:textId="77777777" w:rsidR="00E9043B" w:rsidRDefault="000C1467">
      <w:pPr>
        <w:spacing w:before="37" w:line="260" w:lineRule="exact"/>
        <w:ind w:left="280" w:right="228"/>
        <w:rPr>
          <w:sz w:val="24"/>
          <w:szCs w:val="24"/>
        </w:rPr>
      </w:pPr>
      <w:r>
        <w:rPr>
          <w:sz w:val="24"/>
          <w:szCs w:val="24"/>
        </w:rPr>
        <w:t xml:space="preserve">Pyongyang, Democratic People's Republic of Korea </w:t>
      </w:r>
      <w:r>
        <w:rPr>
          <w:b/>
          <w:sz w:val="24"/>
          <w:szCs w:val="24"/>
        </w:rPr>
        <w:t xml:space="preserve">b) </w:t>
      </w:r>
      <w:r>
        <w:rPr>
          <w:sz w:val="24"/>
          <w:szCs w:val="24"/>
        </w:rPr>
        <w:t xml:space="preserve">Nungrado, Pyongyang, Democratic People's Republic of Korea </w:t>
      </w:r>
      <w:r>
        <w:rPr>
          <w:b/>
          <w:sz w:val="24"/>
          <w:szCs w:val="24"/>
        </w:rPr>
        <w:t xml:space="preserve">c) </w:t>
      </w:r>
      <w:r>
        <w:rPr>
          <w:sz w:val="24"/>
          <w:szCs w:val="24"/>
        </w:rPr>
        <w:t xml:space="preserve">Rakrang No. 1 Rakrang District Pyongyang Korea, Chilgol-1 dong, Mangyongdae District, Pyongyang, Democratic People's Republic of Korea </w:t>
      </w:r>
      <w:r>
        <w:rPr>
          <w:b/>
          <w:sz w:val="24"/>
          <w:szCs w:val="24"/>
        </w:rPr>
        <w:t xml:space="preserve">Listed on: </w:t>
      </w:r>
      <w:r>
        <w:rPr>
          <w:sz w:val="24"/>
          <w:szCs w:val="24"/>
        </w:rPr>
        <w:t xml:space="preserve">2 May 2012 ( amended on 5 Jun. 2017 ) </w:t>
      </w:r>
      <w:r>
        <w:rPr>
          <w:b/>
          <w:sz w:val="24"/>
          <w:szCs w:val="24"/>
        </w:rPr>
        <w:t xml:space="preserve">Other information: </w:t>
      </w:r>
      <w:r>
        <w:rPr>
          <w:sz w:val="24"/>
          <w:szCs w:val="24"/>
        </w:rPr>
        <w:t xml:space="preserve">Green Pine Associated Corporation (“Green Pine”) has taken over many of the activities of the Korea Mining Development </w:t>
      </w:r>
      <w:r>
        <w:rPr>
          <w:spacing w:val="-8"/>
          <w:sz w:val="24"/>
          <w:szCs w:val="24"/>
        </w:rPr>
        <w:t>T</w:t>
      </w:r>
      <w:r>
        <w:rPr>
          <w:sz w:val="24"/>
          <w:szCs w:val="24"/>
        </w:rPr>
        <w:t>rading Corporation (KOMID). KOMID was designated by the Committee in April 2009 and is</w:t>
      </w:r>
    </w:p>
    <w:p w14:paraId="63BF6F9F" w14:textId="77777777" w:rsidR="00E9043B" w:rsidRDefault="000C1467">
      <w:pPr>
        <w:spacing w:line="260" w:lineRule="exact"/>
        <w:ind w:left="280" w:right="335"/>
        <w:rPr>
          <w:sz w:val="24"/>
          <w:szCs w:val="24"/>
        </w:rPr>
      </w:pPr>
      <w:r>
        <w:rPr>
          <w:sz w:val="24"/>
          <w:szCs w:val="24"/>
        </w:rPr>
        <w:t xml:space="preserve">the DPRK's primary arms dealer and main exporter of goods and equipment related to ballistic missiles and conventional weapons. Green Pine is also responsible for approximately half of the arms and related materiel exported by the DPRK. Green Pine has been identified for sanctions for exporting arms or related material from North Korea. Green Pine specializes in the production of maritime military craft and armaments, such as submarines, military boats and missile systems, and has exported torpedoes and technical assistance to Iranian defence-related firms. </w:t>
      </w:r>
      <w:r>
        <w:rPr>
          <w:spacing w:val="-17"/>
          <w:sz w:val="24"/>
          <w:szCs w:val="24"/>
        </w:rPr>
        <w:t>T</w:t>
      </w:r>
      <w:r>
        <w:rPr>
          <w:sz w:val="24"/>
          <w:szCs w:val="24"/>
        </w:rPr>
        <w:t>elephone number: +850-2-18</w:t>
      </w:r>
      <w:r>
        <w:rPr>
          <w:spacing w:val="-9"/>
          <w:sz w:val="24"/>
          <w:szCs w:val="24"/>
        </w:rPr>
        <w:t>11</w:t>
      </w:r>
      <w:r>
        <w:rPr>
          <w:sz w:val="24"/>
          <w:szCs w:val="24"/>
        </w:rPr>
        <w:t>1(ext. 8327). Facsimile number: +850-2-3814685 and</w:t>
      </w:r>
    </w:p>
    <w:p w14:paraId="422A22FE" w14:textId="77777777" w:rsidR="00E9043B" w:rsidRDefault="003103A9">
      <w:pPr>
        <w:spacing w:line="260" w:lineRule="exact"/>
        <w:ind w:left="280"/>
        <w:rPr>
          <w:sz w:val="24"/>
          <w:szCs w:val="24"/>
        </w:rPr>
      </w:pPr>
      <w:hyperlink r:id="rId1123">
        <w:r w:rsidR="000C1467">
          <w:rPr>
            <w:sz w:val="24"/>
            <w:szCs w:val="24"/>
          </w:rPr>
          <w:t>+850-2-3813372. Email addresses: pac@silibank.com and kndic@co.chesin.com.</w:t>
        </w:r>
      </w:hyperlink>
    </w:p>
    <w:p w14:paraId="658D4A41" w14:textId="77777777" w:rsidR="00E9043B" w:rsidRDefault="00E9043B">
      <w:pPr>
        <w:spacing w:before="4" w:line="260" w:lineRule="exact"/>
        <w:rPr>
          <w:sz w:val="26"/>
          <w:szCs w:val="26"/>
        </w:rPr>
      </w:pPr>
    </w:p>
    <w:p w14:paraId="78669399" w14:textId="77777777" w:rsidR="00E9043B" w:rsidRDefault="000C1467">
      <w:pPr>
        <w:ind w:left="280"/>
        <w:rPr>
          <w:sz w:val="24"/>
          <w:szCs w:val="24"/>
        </w:rPr>
      </w:pPr>
      <w:r>
        <w:rPr>
          <w:b/>
          <w:spacing w:val="-18"/>
          <w:sz w:val="24"/>
          <w:szCs w:val="24"/>
        </w:rPr>
        <w:t>T</w:t>
      </w:r>
      <w:r>
        <w:rPr>
          <w:b/>
          <w:sz w:val="24"/>
          <w:szCs w:val="24"/>
        </w:rPr>
        <w:t xml:space="preserve">Ae.014 Name: </w:t>
      </w:r>
      <w:r>
        <w:rPr>
          <w:sz w:val="24"/>
          <w:szCs w:val="24"/>
        </w:rPr>
        <w:t>HAJI BASIR AND ZARJMIL COM</w:t>
      </w:r>
      <w:r>
        <w:rPr>
          <w:spacing w:val="-22"/>
          <w:sz w:val="24"/>
          <w:szCs w:val="24"/>
        </w:rPr>
        <w:t>P</w:t>
      </w:r>
      <w:r>
        <w:rPr>
          <w:sz w:val="24"/>
          <w:szCs w:val="24"/>
        </w:rPr>
        <w:t>ANY H</w:t>
      </w:r>
      <w:r>
        <w:rPr>
          <w:spacing w:val="-19"/>
          <w:sz w:val="24"/>
          <w:szCs w:val="24"/>
        </w:rPr>
        <w:t>A</w:t>
      </w:r>
      <w:r>
        <w:rPr>
          <w:spacing w:val="-27"/>
          <w:sz w:val="24"/>
          <w:szCs w:val="24"/>
        </w:rPr>
        <w:t>W</w:t>
      </w:r>
      <w:r>
        <w:rPr>
          <w:sz w:val="24"/>
          <w:szCs w:val="24"/>
        </w:rPr>
        <w:t>ALA</w:t>
      </w:r>
    </w:p>
    <w:p w14:paraId="12395BAE" w14:textId="77777777" w:rsidR="00E9043B" w:rsidRDefault="000C1467">
      <w:pPr>
        <w:spacing w:line="260" w:lineRule="exact"/>
        <w:ind w:left="280"/>
        <w:rPr>
          <w:sz w:val="24"/>
          <w:szCs w:val="24"/>
        </w:rPr>
      </w:pPr>
      <w:r>
        <w:rPr>
          <w:b/>
          <w:sz w:val="24"/>
          <w:szCs w:val="24"/>
        </w:rPr>
        <w:t xml:space="preserve">Name (original script): </w:t>
      </w:r>
      <w:r>
        <w:rPr>
          <w:sz w:val="24"/>
          <w:szCs w:val="24"/>
        </w:rPr>
        <w:t>ﮫﻟاﻮﺣ ﯽﻨﭙﻤﮐ ﻞﯿﻤﺟﺮﺿ وا ﺮﯿﺼﺑ ﯽﺟﺎﺣ د</w:t>
      </w:r>
    </w:p>
    <w:p w14:paraId="3D7EE8DE" w14:textId="77777777" w:rsidR="00E9043B" w:rsidRDefault="000C1467">
      <w:pPr>
        <w:spacing w:before="2" w:line="260" w:lineRule="exact"/>
        <w:ind w:left="280" w:right="397"/>
        <w:rPr>
          <w:sz w:val="24"/>
          <w:szCs w:val="24"/>
        </w:rPr>
      </w:pPr>
      <w:r>
        <w:rPr>
          <w:b/>
          <w:sz w:val="24"/>
          <w:szCs w:val="24"/>
        </w:rPr>
        <w:t xml:space="preserve">A.k.a.: a) </w:t>
      </w:r>
      <w:r>
        <w:rPr>
          <w:sz w:val="24"/>
          <w:szCs w:val="24"/>
        </w:rPr>
        <w:t xml:space="preserve">Haji Bashir and Zarjmil Hawala Company </w:t>
      </w:r>
      <w:r>
        <w:rPr>
          <w:b/>
          <w:sz w:val="24"/>
          <w:szCs w:val="24"/>
        </w:rPr>
        <w:t xml:space="preserve">b) </w:t>
      </w:r>
      <w:r>
        <w:rPr>
          <w:sz w:val="24"/>
          <w:szCs w:val="24"/>
        </w:rPr>
        <w:t xml:space="preserve">Haji Abdul Basir and Zar Jameel Hawala </w:t>
      </w:r>
      <w:r>
        <w:rPr>
          <w:b/>
          <w:sz w:val="24"/>
          <w:szCs w:val="24"/>
        </w:rPr>
        <w:t xml:space="preserve">c) </w:t>
      </w:r>
      <w:r>
        <w:rPr>
          <w:sz w:val="24"/>
          <w:szCs w:val="24"/>
        </w:rPr>
        <w:t xml:space="preserve">Haji Basir Hawala </w:t>
      </w:r>
      <w:r>
        <w:rPr>
          <w:b/>
          <w:sz w:val="24"/>
          <w:szCs w:val="24"/>
        </w:rPr>
        <w:t xml:space="preserve">d) </w:t>
      </w:r>
      <w:r>
        <w:rPr>
          <w:sz w:val="24"/>
          <w:szCs w:val="24"/>
        </w:rPr>
        <w:t xml:space="preserve">Haji Baseer Hawala </w:t>
      </w:r>
      <w:r>
        <w:rPr>
          <w:b/>
          <w:sz w:val="24"/>
          <w:szCs w:val="24"/>
        </w:rPr>
        <w:t xml:space="preserve">e) </w:t>
      </w:r>
      <w:r>
        <w:rPr>
          <w:sz w:val="24"/>
          <w:szCs w:val="24"/>
        </w:rPr>
        <w:t xml:space="preserve">Haji Abdul Basir Exchange Shop </w:t>
      </w:r>
      <w:r>
        <w:rPr>
          <w:b/>
          <w:sz w:val="24"/>
          <w:szCs w:val="24"/>
        </w:rPr>
        <w:t xml:space="preserve">f) </w:t>
      </w:r>
      <w:r>
        <w:rPr>
          <w:sz w:val="24"/>
          <w:szCs w:val="24"/>
        </w:rPr>
        <w:t xml:space="preserve">Haji Basir and Zarjamil Currency Exchange </w:t>
      </w:r>
      <w:r>
        <w:rPr>
          <w:b/>
          <w:sz w:val="24"/>
          <w:szCs w:val="24"/>
        </w:rPr>
        <w:t xml:space="preserve">g) </w:t>
      </w:r>
      <w:r>
        <w:rPr>
          <w:sz w:val="24"/>
          <w:szCs w:val="24"/>
        </w:rPr>
        <w:t xml:space="preserve">Haji Zar Jamil, Haji Abdul Baseer Money Changer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Branch O</w:t>
      </w:r>
      <w:r>
        <w:rPr>
          <w:spacing w:val="-4"/>
          <w:sz w:val="24"/>
          <w:szCs w:val="24"/>
        </w:rPr>
        <w:t>f</w:t>
      </w:r>
      <w:r>
        <w:rPr>
          <w:sz w:val="24"/>
          <w:szCs w:val="24"/>
        </w:rPr>
        <w:t>fice 1: Sanatan (variant Sanatin) Bazaa</w:t>
      </w:r>
      <w:r>
        <w:rPr>
          <w:spacing w:val="-10"/>
          <w:sz w:val="24"/>
          <w:szCs w:val="24"/>
        </w:rPr>
        <w:t>r</w:t>
      </w:r>
      <w:r>
        <w:rPr>
          <w:sz w:val="24"/>
          <w:szCs w:val="24"/>
        </w:rPr>
        <w:t xml:space="preserve">, Sanatan Bazaar Street, near </w:t>
      </w:r>
      <w:r>
        <w:rPr>
          <w:spacing w:val="-8"/>
          <w:sz w:val="24"/>
          <w:szCs w:val="24"/>
        </w:rPr>
        <w:t>T</w:t>
      </w:r>
      <w:r>
        <w:rPr>
          <w:sz w:val="24"/>
          <w:szCs w:val="24"/>
        </w:rPr>
        <w:t xml:space="preserve">rench (variant </w:t>
      </w:r>
      <w:r>
        <w:rPr>
          <w:spacing w:val="-8"/>
          <w:sz w:val="24"/>
          <w:szCs w:val="24"/>
        </w:rPr>
        <w:t>T</w:t>
      </w:r>
      <w:r>
        <w:rPr>
          <w:sz w:val="24"/>
          <w:szCs w:val="24"/>
        </w:rPr>
        <w:t xml:space="preserve">ranch) Road, Chaman, Baluchistan Province, Pakistan </w:t>
      </w:r>
      <w:r>
        <w:rPr>
          <w:b/>
          <w:sz w:val="24"/>
          <w:szCs w:val="24"/>
        </w:rPr>
        <w:t xml:space="preserve">b) </w:t>
      </w:r>
      <w:r>
        <w:rPr>
          <w:sz w:val="24"/>
          <w:szCs w:val="24"/>
        </w:rPr>
        <w:t>Branch O</w:t>
      </w:r>
      <w:r>
        <w:rPr>
          <w:spacing w:val="-4"/>
          <w:sz w:val="24"/>
          <w:szCs w:val="24"/>
        </w:rPr>
        <w:t>f</w:t>
      </w:r>
      <w:r>
        <w:rPr>
          <w:sz w:val="24"/>
          <w:szCs w:val="24"/>
        </w:rPr>
        <w:t xml:space="preserve">fice 2: Quetta, Pakistan </w:t>
      </w:r>
      <w:r>
        <w:rPr>
          <w:b/>
          <w:sz w:val="24"/>
          <w:szCs w:val="24"/>
        </w:rPr>
        <w:t xml:space="preserve">c) </w:t>
      </w:r>
      <w:r>
        <w:rPr>
          <w:sz w:val="24"/>
          <w:szCs w:val="24"/>
        </w:rPr>
        <w:t>Branch O</w:t>
      </w:r>
      <w:r>
        <w:rPr>
          <w:spacing w:val="-4"/>
          <w:sz w:val="24"/>
          <w:szCs w:val="24"/>
        </w:rPr>
        <w:t>f</w:t>
      </w:r>
      <w:r>
        <w:rPr>
          <w:sz w:val="24"/>
          <w:szCs w:val="24"/>
        </w:rPr>
        <w:t xml:space="preserve">fice 3: Lahore, Pakistan </w:t>
      </w:r>
      <w:r>
        <w:rPr>
          <w:b/>
          <w:sz w:val="24"/>
          <w:szCs w:val="24"/>
        </w:rPr>
        <w:t xml:space="preserve">d) </w:t>
      </w:r>
      <w:r>
        <w:rPr>
          <w:sz w:val="24"/>
          <w:szCs w:val="24"/>
        </w:rPr>
        <w:t>Branch O</w:t>
      </w:r>
      <w:r>
        <w:rPr>
          <w:spacing w:val="-4"/>
          <w:sz w:val="24"/>
          <w:szCs w:val="24"/>
        </w:rPr>
        <w:t>f</w:t>
      </w:r>
      <w:r>
        <w:rPr>
          <w:sz w:val="24"/>
          <w:szCs w:val="24"/>
        </w:rPr>
        <w:t>fice 4: Peshawa</w:t>
      </w:r>
      <w:r>
        <w:rPr>
          <w:spacing w:val="-10"/>
          <w:sz w:val="24"/>
          <w:szCs w:val="24"/>
        </w:rPr>
        <w:t>r</w:t>
      </w:r>
      <w:r>
        <w:rPr>
          <w:sz w:val="24"/>
          <w:szCs w:val="24"/>
        </w:rPr>
        <w:t xml:space="preserve">, Pakistan </w:t>
      </w:r>
      <w:r>
        <w:rPr>
          <w:b/>
          <w:sz w:val="24"/>
          <w:szCs w:val="24"/>
        </w:rPr>
        <w:t xml:space="preserve">e) </w:t>
      </w:r>
      <w:r>
        <w:rPr>
          <w:sz w:val="24"/>
          <w:szCs w:val="24"/>
        </w:rPr>
        <w:t>Branch O</w:t>
      </w:r>
      <w:r>
        <w:rPr>
          <w:spacing w:val="-4"/>
          <w:sz w:val="24"/>
          <w:szCs w:val="24"/>
        </w:rPr>
        <w:t>f</w:t>
      </w:r>
      <w:r>
        <w:rPr>
          <w:sz w:val="24"/>
          <w:szCs w:val="24"/>
        </w:rPr>
        <w:t xml:space="preserve">fice 5: Karachi, Pakistan </w:t>
      </w:r>
      <w:r>
        <w:rPr>
          <w:b/>
          <w:sz w:val="24"/>
          <w:szCs w:val="24"/>
        </w:rPr>
        <w:t xml:space="preserve">f) </w:t>
      </w:r>
      <w:r>
        <w:rPr>
          <w:sz w:val="24"/>
          <w:szCs w:val="24"/>
        </w:rPr>
        <w:t>Branch O</w:t>
      </w:r>
      <w:r>
        <w:rPr>
          <w:spacing w:val="-4"/>
          <w:sz w:val="24"/>
          <w:szCs w:val="24"/>
        </w:rPr>
        <w:t>f</w:t>
      </w:r>
      <w:r>
        <w:rPr>
          <w:sz w:val="24"/>
          <w:szCs w:val="24"/>
        </w:rPr>
        <w:t xml:space="preserve">fice 6: Islamabad, Pakistan </w:t>
      </w:r>
      <w:r>
        <w:rPr>
          <w:b/>
          <w:sz w:val="24"/>
          <w:szCs w:val="24"/>
        </w:rPr>
        <w:t xml:space="preserve">g) </w:t>
      </w:r>
      <w:r>
        <w:rPr>
          <w:sz w:val="24"/>
          <w:szCs w:val="24"/>
        </w:rPr>
        <w:t>Branch O</w:t>
      </w:r>
      <w:r>
        <w:rPr>
          <w:spacing w:val="-4"/>
          <w:sz w:val="24"/>
          <w:szCs w:val="24"/>
        </w:rPr>
        <w:t>f</w:t>
      </w:r>
      <w:r>
        <w:rPr>
          <w:sz w:val="24"/>
          <w:szCs w:val="24"/>
        </w:rPr>
        <w:t xml:space="preserve">fice 7: Kandahar Province, Afghanistan </w:t>
      </w:r>
      <w:r>
        <w:rPr>
          <w:b/>
          <w:sz w:val="24"/>
          <w:szCs w:val="24"/>
        </w:rPr>
        <w:t xml:space="preserve">h) </w:t>
      </w:r>
      <w:r>
        <w:rPr>
          <w:sz w:val="24"/>
          <w:szCs w:val="24"/>
        </w:rPr>
        <w:t>Branch O</w:t>
      </w:r>
      <w:r>
        <w:rPr>
          <w:spacing w:val="-4"/>
          <w:sz w:val="24"/>
          <w:szCs w:val="24"/>
        </w:rPr>
        <w:t>f</w:t>
      </w:r>
      <w:r>
        <w:rPr>
          <w:sz w:val="24"/>
          <w:szCs w:val="24"/>
        </w:rPr>
        <w:t xml:space="preserve">fice 8: Herat Province, Afghanistan </w:t>
      </w:r>
      <w:r>
        <w:rPr>
          <w:b/>
          <w:sz w:val="24"/>
          <w:szCs w:val="24"/>
        </w:rPr>
        <w:t xml:space="preserve">i) </w:t>
      </w:r>
      <w:r>
        <w:rPr>
          <w:sz w:val="24"/>
          <w:szCs w:val="24"/>
        </w:rPr>
        <w:t>Branch O</w:t>
      </w:r>
      <w:r>
        <w:rPr>
          <w:spacing w:val="-4"/>
          <w:sz w:val="24"/>
          <w:szCs w:val="24"/>
        </w:rPr>
        <w:t>f</w:t>
      </w:r>
      <w:r>
        <w:rPr>
          <w:sz w:val="24"/>
          <w:szCs w:val="24"/>
        </w:rPr>
        <w:t xml:space="preserve">fice 9: Helmand Province, Afghanistan </w:t>
      </w:r>
      <w:r>
        <w:rPr>
          <w:b/>
          <w:sz w:val="24"/>
          <w:szCs w:val="24"/>
        </w:rPr>
        <w:t xml:space="preserve">j) </w:t>
      </w:r>
      <w:r>
        <w:rPr>
          <w:sz w:val="24"/>
          <w:szCs w:val="24"/>
        </w:rPr>
        <w:t>Branch O</w:t>
      </w:r>
      <w:r>
        <w:rPr>
          <w:spacing w:val="-4"/>
          <w:sz w:val="24"/>
          <w:szCs w:val="24"/>
        </w:rPr>
        <w:t>f</w:t>
      </w:r>
      <w:r>
        <w:rPr>
          <w:sz w:val="24"/>
          <w:szCs w:val="24"/>
        </w:rPr>
        <w:t xml:space="preserve">fice 10: Dubai, United Arab Emirates </w:t>
      </w:r>
      <w:r>
        <w:rPr>
          <w:b/>
          <w:sz w:val="24"/>
          <w:szCs w:val="24"/>
        </w:rPr>
        <w:t xml:space="preserve">k) </w:t>
      </w:r>
      <w:r>
        <w:rPr>
          <w:sz w:val="24"/>
          <w:szCs w:val="24"/>
        </w:rPr>
        <w:t>Branch O</w:t>
      </w:r>
      <w:r>
        <w:rPr>
          <w:spacing w:val="-4"/>
          <w:sz w:val="24"/>
          <w:szCs w:val="24"/>
        </w:rPr>
        <w:t>f</w:t>
      </w:r>
      <w:r>
        <w:rPr>
          <w:sz w:val="24"/>
          <w:szCs w:val="24"/>
        </w:rPr>
        <w:t xml:space="preserve">fice </w:t>
      </w:r>
      <w:r>
        <w:rPr>
          <w:spacing w:val="-9"/>
          <w:sz w:val="24"/>
          <w:szCs w:val="24"/>
        </w:rPr>
        <w:t>1</w:t>
      </w:r>
      <w:r>
        <w:rPr>
          <w:sz w:val="24"/>
          <w:szCs w:val="24"/>
        </w:rPr>
        <w:t xml:space="preserve">1: Iran </w:t>
      </w:r>
      <w:r>
        <w:rPr>
          <w:b/>
          <w:sz w:val="24"/>
          <w:szCs w:val="24"/>
        </w:rPr>
        <w:t xml:space="preserve">Listed on: </w:t>
      </w:r>
      <w:r>
        <w:rPr>
          <w:sz w:val="24"/>
          <w:szCs w:val="24"/>
        </w:rPr>
        <w:t>27 Ma</w:t>
      </w:r>
      <w:r>
        <w:rPr>
          <w:spacing w:val="-13"/>
          <w:sz w:val="24"/>
          <w:szCs w:val="24"/>
        </w:rPr>
        <w:t>r</w:t>
      </w:r>
      <w:r>
        <w:rPr>
          <w:sz w:val="24"/>
          <w:szCs w:val="24"/>
        </w:rPr>
        <w:t xml:space="preserve">. 2015 </w:t>
      </w:r>
      <w:r>
        <w:rPr>
          <w:b/>
          <w:sz w:val="24"/>
          <w:szCs w:val="24"/>
        </w:rPr>
        <w:t xml:space="preserve">Other information: </w:t>
      </w:r>
      <w:r>
        <w:rPr>
          <w:sz w:val="24"/>
          <w:szCs w:val="24"/>
        </w:rPr>
        <w:t xml:space="preserve">Money service provider used by senior </w:t>
      </w:r>
      <w:r>
        <w:rPr>
          <w:spacing w:val="-17"/>
          <w:sz w:val="24"/>
          <w:szCs w:val="24"/>
        </w:rPr>
        <w:t>T</w:t>
      </w:r>
      <w:r>
        <w:rPr>
          <w:sz w:val="24"/>
          <w:szCs w:val="24"/>
        </w:rPr>
        <w:t xml:space="preserve">aliban leaders to transfer funds to </w:t>
      </w:r>
      <w:r>
        <w:rPr>
          <w:spacing w:val="-17"/>
          <w:sz w:val="24"/>
          <w:szCs w:val="24"/>
        </w:rPr>
        <w:t>T</w:t>
      </w:r>
      <w:r>
        <w:rPr>
          <w:sz w:val="24"/>
          <w:szCs w:val="24"/>
        </w:rPr>
        <w:t>aliban commanders in the region. Owned by Abdul Basir Noorzai (</w:t>
      </w:r>
      <w:r>
        <w:rPr>
          <w:spacing w:val="-19"/>
          <w:sz w:val="24"/>
          <w:szCs w:val="24"/>
        </w:rPr>
        <w:t>T</w:t>
      </w:r>
      <w:hyperlink r:id="rId1124">
        <w:r>
          <w:rPr>
            <w:sz w:val="24"/>
            <w:szCs w:val="24"/>
          </w:rPr>
          <w:t>Ai.173).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125">
        <w:r>
          <w:rPr>
            <w:color w:val="541A8B"/>
            <w:sz w:val="24"/>
            <w:szCs w:val="24"/>
            <w:u w:val="single" w:color="541A8B"/>
          </w:rPr>
          <w:t xml:space="preserve">click  here </w:t>
        </w:r>
      </w:hyperlink>
    </w:p>
    <w:p w14:paraId="48B87180" w14:textId="77777777" w:rsidR="00E9043B" w:rsidRDefault="00E9043B">
      <w:pPr>
        <w:spacing w:before="13" w:line="220" w:lineRule="exact"/>
        <w:rPr>
          <w:sz w:val="22"/>
          <w:szCs w:val="22"/>
        </w:rPr>
      </w:pPr>
    </w:p>
    <w:p w14:paraId="66E72812" w14:textId="77777777" w:rsidR="00E9043B" w:rsidRDefault="000C1467">
      <w:pPr>
        <w:spacing w:before="29"/>
        <w:ind w:left="280"/>
        <w:rPr>
          <w:sz w:val="24"/>
          <w:szCs w:val="24"/>
        </w:rPr>
      </w:pPr>
      <w:r>
        <w:rPr>
          <w:b/>
          <w:spacing w:val="-18"/>
          <w:sz w:val="24"/>
          <w:szCs w:val="24"/>
        </w:rPr>
        <w:t>T</w:t>
      </w:r>
      <w:r>
        <w:rPr>
          <w:b/>
          <w:sz w:val="24"/>
          <w:szCs w:val="24"/>
        </w:rPr>
        <w:t xml:space="preserve">Ae.010 Name: </w:t>
      </w:r>
      <w:r>
        <w:rPr>
          <w:sz w:val="24"/>
          <w:szCs w:val="24"/>
        </w:rPr>
        <w:t>HAJI KHAIRULLAH HAJI S</w:t>
      </w:r>
      <w:r>
        <w:rPr>
          <w:spacing w:val="-27"/>
          <w:sz w:val="24"/>
          <w:szCs w:val="24"/>
        </w:rPr>
        <w:t>A</w:t>
      </w:r>
      <w:r>
        <w:rPr>
          <w:sz w:val="24"/>
          <w:szCs w:val="24"/>
        </w:rPr>
        <w:t>T</w:t>
      </w:r>
      <w:r>
        <w:rPr>
          <w:spacing w:val="-19"/>
          <w:sz w:val="24"/>
          <w:szCs w:val="24"/>
        </w:rPr>
        <w:t>T</w:t>
      </w:r>
      <w:r>
        <w:rPr>
          <w:sz w:val="24"/>
          <w:szCs w:val="24"/>
        </w:rPr>
        <w:t>AR MONEY EXCHANGE</w:t>
      </w:r>
    </w:p>
    <w:p w14:paraId="4CF91BF2" w14:textId="77777777" w:rsidR="00E9043B" w:rsidRDefault="000C1467">
      <w:pPr>
        <w:spacing w:line="260" w:lineRule="exact"/>
        <w:ind w:left="280"/>
        <w:rPr>
          <w:sz w:val="24"/>
          <w:szCs w:val="24"/>
        </w:rPr>
      </w:pPr>
      <w:r>
        <w:rPr>
          <w:b/>
          <w:sz w:val="24"/>
          <w:szCs w:val="24"/>
        </w:rPr>
        <w:t xml:space="preserve">Name (original script): </w:t>
      </w:r>
      <w:r>
        <w:rPr>
          <w:sz w:val="24"/>
          <w:szCs w:val="24"/>
        </w:rPr>
        <w:t>ﯽﻓاﺮﺻ رﺎﺘﺳ ﯽﺟﺎﺣ و ﷲﺮﯿﺧ ﯽﺟﺎﺣ</w:t>
      </w:r>
    </w:p>
    <w:p w14:paraId="0BB1F1DA" w14:textId="77777777" w:rsidR="00E9043B" w:rsidRDefault="000C1467">
      <w:pPr>
        <w:spacing w:before="2" w:line="260" w:lineRule="exact"/>
        <w:ind w:left="280" w:right="331"/>
        <w:rPr>
          <w:sz w:val="24"/>
          <w:szCs w:val="24"/>
        </w:rPr>
      </w:pPr>
      <w:r>
        <w:rPr>
          <w:b/>
          <w:sz w:val="24"/>
          <w:szCs w:val="24"/>
        </w:rPr>
        <w:t xml:space="preserve">A.k.a.: a) </w:t>
      </w:r>
      <w:r>
        <w:rPr>
          <w:sz w:val="24"/>
          <w:szCs w:val="24"/>
        </w:rPr>
        <w:t xml:space="preserve">Haji Khairullah-Haji Sattar Sarafi </w:t>
      </w:r>
      <w:r>
        <w:rPr>
          <w:b/>
          <w:sz w:val="24"/>
          <w:szCs w:val="24"/>
        </w:rPr>
        <w:t xml:space="preserve">b) </w:t>
      </w:r>
      <w:r>
        <w:rPr>
          <w:sz w:val="24"/>
          <w:szCs w:val="24"/>
        </w:rPr>
        <w:t xml:space="preserve">Haji Khairullah and Abdul Sattar and Company </w:t>
      </w:r>
      <w:r>
        <w:rPr>
          <w:b/>
          <w:sz w:val="24"/>
          <w:szCs w:val="24"/>
        </w:rPr>
        <w:t xml:space="preserve">c) </w:t>
      </w:r>
      <w:r>
        <w:rPr>
          <w:sz w:val="24"/>
          <w:szCs w:val="24"/>
        </w:rPr>
        <w:t xml:space="preserve">Haji Khairullah Money Exchange </w:t>
      </w:r>
      <w:r>
        <w:rPr>
          <w:b/>
          <w:sz w:val="24"/>
          <w:szCs w:val="24"/>
        </w:rPr>
        <w:t xml:space="preserve">d) </w:t>
      </w:r>
      <w:r>
        <w:rPr>
          <w:sz w:val="24"/>
          <w:szCs w:val="24"/>
        </w:rPr>
        <w:t xml:space="preserve">Haji Khair Ullah Money Service </w:t>
      </w:r>
      <w:r>
        <w:rPr>
          <w:b/>
          <w:sz w:val="24"/>
          <w:szCs w:val="24"/>
        </w:rPr>
        <w:t xml:space="preserve">e) </w:t>
      </w:r>
      <w:r>
        <w:rPr>
          <w:sz w:val="24"/>
          <w:szCs w:val="24"/>
        </w:rPr>
        <w:t xml:space="preserve">Haji Salam Hawala </w:t>
      </w:r>
      <w:r>
        <w:rPr>
          <w:b/>
          <w:sz w:val="24"/>
          <w:szCs w:val="24"/>
        </w:rPr>
        <w:t xml:space="preserve">f) </w:t>
      </w:r>
      <w:r>
        <w:rPr>
          <w:sz w:val="24"/>
          <w:szCs w:val="24"/>
        </w:rPr>
        <w:t xml:space="preserve">Haji Hakim Hawala </w:t>
      </w:r>
      <w:r>
        <w:rPr>
          <w:b/>
          <w:sz w:val="24"/>
          <w:szCs w:val="24"/>
        </w:rPr>
        <w:t xml:space="preserve">g) </w:t>
      </w:r>
      <w:r>
        <w:rPr>
          <w:sz w:val="24"/>
          <w:szCs w:val="24"/>
        </w:rPr>
        <w:t xml:space="preserve">Haji Alim Hawala </w:t>
      </w:r>
      <w:r>
        <w:rPr>
          <w:b/>
          <w:sz w:val="24"/>
          <w:szCs w:val="24"/>
        </w:rPr>
        <w:t xml:space="preserve">h) </w:t>
      </w:r>
      <w:r>
        <w:rPr>
          <w:sz w:val="24"/>
          <w:szCs w:val="24"/>
        </w:rPr>
        <w:t xml:space="preserve">Sarafi-yi Haji Khairullah Haji Satar Haji Esmatullah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(Branch O</w:t>
      </w:r>
      <w:r>
        <w:rPr>
          <w:spacing w:val="-4"/>
          <w:sz w:val="24"/>
          <w:szCs w:val="24"/>
        </w:rPr>
        <w:t>f</w:t>
      </w:r>
      <w:r>
        <w:rPr>
          <w:sz w:val="24"/>
          <w:szCs w:val="24"/>
        </w:rPr>
        <w:t>fice 1: i) Chohar Mir Road, Kandahari Bazaa</w:t>
      </w:r>
      <w:r>
        <w:rPr>
          <w:spacing w:val="-10"/>
          <w:sz w:val="24"/>
          <w:szCs w:val="24"/>
        </w:rPr>
        <w:t>r</w:t>
      </w:r>
      <w:r>
        <w:rPr>
          <w:sz w:val="24"/>
          <w:szCs w:val="24"/>
        </w:rPr>
        <w:t>, Quetta Cit</w:t>
      </w:r>
      <w:r>
        <w:rPr>
          <w:spacing w:val="-16"/>
          <w:sz w:val="24"/>
          <w:szCs w:val="24"/>
        </w:rPr>
        <w:t>y</w:t>
      </w:r>
      <w:r>
        <w:rPr>
          <w:sz w:val="24"/>
          <w:szCs w:val="24"/>
        </w:rPr>
        <w:t>, Baluchistan Province, Pakistan; ii) Room number</w:t>
      </w:r>
    </w:p>
    <w:p w14:paraId="4497F0FE" w14:textId="77777777" w:rsidR="00E9043B" w:rsidRDefault="000C1467">
      <w:pPr>
        <w:spacing w:line="260" w:lineRule="exact"/>
        <w:ind w:left="280" w:right="268"/>
        <w:rPr>
          <w:sz w:val="24"/>
          <w:szCs w:val="24"/>
        </w:rPr>
      </w:pPr>
      <w:r>
        <w:rPr>
          <w:sz w:val="24"/>
          <w:szCs w:val="24"/>
        </w:rPr>
        <w:t>1, Abdul Sattar Plaza, Hafiz Saleem Street, Munsafi Road, Quetta, Baluchistan Province, Pakistan iii) Shop number 3, D</w:t>
      </w:r>
      <w:r>
        <w:rPr>
          <w:spacing w:val="-13"/>
          <w:sz w:val="24"/>
          <w:szCs w:val="24"/>
        </w:rPr>
        <w:t>r</w:t>
      </w:r>
      <w:r>
        <w:rPr>
          <w:sz w:val="24"/>
          <w:szCs w:val="24"/>
        </w:rPr>
        <w:t>. Bano Road, Quetta, Baluchistan Province, Pakistan iv) O</w:t>
      </w:r>
      <w:r>
        <w:rPr>
          <w:spacing w:val="-4"/>
          <w:sz w:val="24"/>
          <w:szCs w:val="24"/>
        </w:rPr>
        <w:t>f</w:t>
      </w:r>
      <w:r>
        <w:rPr>
          <w:sz w:val="24"/>
          <w:szCs w:val="24"/>
        </w:rPr>
        <w:t>fice number 3, Near Fatima Jinnah Road, D</w:t>
      </w:r>
      <w:r>
        <w:rPr>
          <w:spacing w:val="-13"/>
          <w:sz w:val="24"/>
          <w:szCs w:val="24"/>
        </w:rPr>
        <w:t>r</w:t>
      </w:r>
      <w:r>
        <w:rPr>
          <w:sz w:val="24"/>
          <w:szCs w:val="24"/>
        </w:rPr>
        <w:t>. Bano Road, Quetta, Baluchistan Province, Pakistan v) Kachara Road, Nasrullah Khan Chowk, Quetta,</w:t>
      </w:r>
    </w:p>
    <w:p w14:paraId="14050DFA" w14:textId="77777777" w:rsidR="00E9043B" w:rsidRDefault="000C1467">
      <w:pPr>
        <w:spacing w:line="260" w:lineRule="exact"/>
        <w:ind w:left="280" w:right="247"/>
        <w:rPr>
          <w:sz w:val="24"/>
          <w:szCs w:val="24"/>
        </w:rPr>
      </w:pPr>
      <w:r>
        <w:rPr>
          <w:sz w:val="24"/>
          <w:szCs w:val="24"/>
        </w:rPr>
        <w:t xml:space="preserve">Baluchistan Province, Pakistan vi) </w:t>
      </w:r>
      <w:r>
        <w:rPr>
          <w:spacing w:val="-19"/>
          <w:sz w:val="24"/>
          <w:szCs w:val="24"/>
        </w:rPr>
        <w:t>W</w:t>
      </w:r>
      <w:r>
        <w:rPr>
          <w:sz w:val="24"/>
          <w:szCs w:val="24"/>
        </w:rPr>
        <w:t xml:space="preserve">azir Mohammad Road, Quetta, Baluchistan Province, Pakistan;) </w:t>
      </w:r>
      <w:r>
        <w:rPr>
          <w:b/>
          <w:sz w:val="24"/>
          <w:szCs w:val="24"/>
        </w:rPr>
        <w:t xml:space="preserve">b) </w:t>
      </w:r>
      <w:r>
        <w:rPr>
          <w:sz w:val="24"/>
          <w:szCs w:val="24"/>
        </w:rPr>
        <w:t>(Branch O</w:t>
      </w:r>
      <w:r>
        <w:rPr>
          <w:spacing w:val="-4"/>
          <w:sz w:val="24"/>
          <w:szCs w:val="24"/>
        </w:rPr>
        <w:t>f</w:t>
      </w:r>
      <w:r>
        <w:rPr>
          <w:sz w:val="24"/>
          <w:szCs w:val="24"/>
        </w:rPr>
        <w:t>fice 2: Peshawa</w:t>
      </w:r>
      <w:r>
        <w:rPr>
          <w:spacing w:val="-10"/>
          <w:sz w:val="24"/>
          <w:szCs w:val="24"/>
        </w:rPr>
        <w:t>r</w:t>
      </w:r>
      <w:r>
        <w:rPr>
          <w:sz w:val="24"/>
          <w:szCs w:val="24"/>
        </w:rPr>
        <w:t xml:space="preserve">, Khyber Paktunkhwa Province, Pakistan;) </w:t>
      </w:r>
      <w:r>
        <w:rPr>
          <w:b/>
          <w:sz w:val="24"/>
          <w:szCs w:val="24"/>
        </w:rPr>
        <w:t xml:space="preserve">c) </w:t>
      </w:r>
      <w:r>
        <w:rPr>
          <w:sz w:val="24"/>
          <w:szCs w:val="24"/>
        </w:rPr>
        <w:t>(Branch O</w:t>
      </w:r>
      <w:r>
        <w:rPr>
          <w:spacing w:val="-4"/>
          <w:sz w:val="24"/>
          <w:szCs w:val="24"/>
        </w:rPr>
        <w:t>f</w:t>
      </w:r>
      <w:r>
        <w:rPr>
          <w:sz w:val="24"/>
          <w:szCs w:val="24"/>
        </w:rPr>
        <w:t xml:space="preserve">fice 3: Moishah Chowk Road, Lahore, Punjab Province, Pakistan;) </w:t>
      </w:r>
      <w:r>
        <w:rPr>
          <w:b/>
          <w:sz w:val="24"/>
          <w:szCs w:val="24"/>
        </w:rPr>
        <w:t xml:space="preserve">d) </w:t>
      </w:r>
      <w:r>
        <w:rPr>
          <w:sz w:val="24"/>
          <w:szCs w:val="24"/>
        </w:rPr>
        <w:t>(Branch O</w:t>
      </w:r>
      <w:r>
        <w:rPr>
          <w:spacing w:val="-4"/>
          <w:sz w:val="24"/>
          <w:szCs w:val="24"/>
        </w:rPr>
        <w:t>f</w:t>
      </w:r>
      <w:r>
        <w:rPr>
          <w:sz w:val="24"/>
          <w:szCs w:val="24"/>
        </w:rPr>
        <w:t xml:space="preserve">fice 4: Karachi, Sindh Province, Pakistan;) </w:t>
      </w:r>
      <w:r>
        <w:rPr>
          <w:b/>
          <w:sz w:val="24"/>
          <w:szCs w:val="24"/>
        </w:rPr>
        <w:t xml:space="preserve">e) </w:t>
      </w:r>
      <w:r>
        <w:rPr>
          <w:sz w:val="24"/>
          <w:szCs w:val="24"/>
        </w:rPr>
        <w:t>(Branch O</w:t>
      </w:r>
      <w:r>
        <w:rPr>
          <w:spacing w:val="-4"/>
          <w:sz w:val="24"/>
          <w:szCs w:val="24"/>
        </w:rPr>
        <w:t>f</w:t>
      </w:r>
      <w:r>
        <w:rPr>
          <w:sz w:val="24"/>
          <w:szCs w:val="24"/>
        </w:rPr>
        <w:t>fice</w:t>
      </w:r>
    </w:p>
    <w:p w14:paraId="20F5F129" w14:textId="77777777" w:rsidR="00E9043B" w:rsidRDefault="000C1467">
      <w:pPr>
        <w:spacing w:line="260" w:lineRule="exact"/>
        <w:ind w:left="280" w:right="339"/>
        <w:rPr>
          <w:sz w:val="24"/>
          <w:szCs w:val="24"/>
        </w:rPr>
      </w:pPr>
      <w:r>
        <w:rPr>
          <w:sz w:val="24"/>
          <w:szCs w:val="24"/>
        </w:rPr>
        <w:t>5: i) Larran Road number 2, Chaman, Baluchistan Province, Pakistan ii) Chaman Central Bazaa</w:t>
      </w:r>
      <w:r>
        <w:rPr>
          <w:spacing w:val="-10"/>
          <w:sz w:val="24"/>
          <w:szCs w:val="24"/>
        </w:rPr>
        <w:t>r</w:t>
      </w:r>
      <w:r>
        <w:rPr>
          <w:sz w:val="24"/>
          <w:szCs w:val="24"/>
        </w:rPr>
        <w:t xml:space="preserve">, Chaman, Baluchistan Province, Pakistan) </w:t>
      </w:r>
      <w:r>
        <w:rPr>
          <w:b/>
          <w:sz w:val="24"/>
          <w:szCs w:val="24"/>
        </w:rPr>
        <w:t xml:space="preserve">f) </w:t>
      </w:r>
      <w:r>
        <w:rPr>
          <w:sz w:val="24"/>
          <w:szCs w:val="24"/>
        </w:rPr>
        <w:t>(Branch O</w:t>
      </w:r>
      <w:r>
        <w:rPr>
          <w:spacing w:val="-4"/>
          <w:sz w:val="24"/>
          <w:szCs w:val="24"/>
        </w:rPr>
        <w:t>f</w:t>
      </w:r>
      <w:r>
        <w:rPr>
          <w:sz w:val="24"/>
          <w:szCs w:val="24"/>
        </w:rPr>
        <w:t xml:space="preserve">fice 6: Shop number 237, Shah Zada Market (also known as Sarai Shahzada), Puli Khishti area, Police District 1, Kabul, Afghanistan, </w:t>
      </w:r>
      <w:r>
        <w:rPr>
          <w:spacing w:val="-17"/>
          <w:sz w:val="24"/>
          <w:szCs w:val="24"/>
        </w:rPr>
        <w:t>T</w:t>
      </w:r>
      <w:r>
        <w:rPr>
          <w:sz w:val="24"/>
          <w:szCs w:val="24"/>
        </w:rPr>
        <w:t>elephone: +93-202-103386, +93-202-</w:t>
      </w:r>
    </w:p>
    <w:p w14:paraId="1631745C" w14:textId="77777777" w:rsidR="00E9043B" w:rsidRDefault="000C1467">
      <w:pPr>
        <w:spacing w:line="260" w:lineRule="exact"/>
        <w:ind w:left="280" w:right="234"/>
        <w:rPr>
          <w:sz w:val="24"/>
          <w:szCs w:val="24"/>
        </w:rPr>
      </w:pPr>
      <w:r>
        <w:rPr>
          <w:sz w:val="24"/>
          <w:szCs w:val="24"/>
        </w:rPr>
        <w:t>101714, 0202-104748, Mobile: +93-797-059059, +93-702-222222, e-mail:</w:t>
      </w:r>
      <w:hyperlink r:id="rId1126">
        <w:r>
          <w:rPr>
            <w:sz w:val="24"/>
            <w:szCs w:val="24"/>
          </w:rPr>
          <w:t xml:space="preserve"> helmand_exchange_msp@yahoo.com) </w:t>
        </w:r>
        <w:r>
          <w:rPr>
            <w:b/>
            <w:sz w:val="24"/>
            <w:szCs w:val="24"/>
          </w:rPr>
          <w:t xml:space="preserve">g) </w:t>
        </w:r>
        <w:r>
          <w:rPr>
            <w:sz w:val="24"/>
            <w:szCs w:val="24"/>
          </w:rPr>
          <w:t>(Branch O</w:t>
        </w:r>
        <w:r>
          <w:rPr>
            <w:spacing w:val="-4"/>
            <w:sz w:val="24"/>
            <w:szCs w:val="24"/>
          </w:rPr>
          <w:t>f</w:t>
        </w:r>
        <w:r>
          <w:rPr>
            <w:sz w:val="24"/>
            <w:szCs w:val="24"/>
          </w:rPr>
          <w:t>fice 7: i) Shops number 21 and 22, 2nd Floo</w:t>
        </w:r>
        <w:r>
          <w:rPr>
            <w:spacing w:val="-10"/>
            <w:sz w:val="24"/>
            <w:szCs w:val="24"/>
          </w:rPr>
          <w:t>r</w:t>
        </w:r>
        <w:r>
          <w:rPr>
            <w:sz w:val="24"/>
            <w:szCs w:val="24"/>
          </w:rPr>
          <w:t>, Kandahar City Sarafi Market, Kandahar Cit</w:t>
        </w:r>
        <w:r>
          <w:rPr>
            <w:spacing w:val="-16"/>
            <w:sz w:val="24"/>
            <w:szCs w:val="24"/>
          </w:rPr>
          <w:t>y</w:t>
        </w:r>
        <w:r>
          <w:rPr>
            <w:sz w:val="24"/>
            <w:szCs w:val="24"/>
          </w:rPr>
          <w:t>, Kandahar Province, Afghanistan ii) New Sarafi Market, 2nd Floo</w:t>
        </w:r>
        <w:r>
          <w:rPr>
            <w:spacing w:val="-10"/>
            <w:sz w:val="24"/>
            <w:szCs w:val="24"/>
          </w:rPr>
          <w:t>r</w:t>
        </w:r>
        <w:r>
          <w:rPr>
            <w:sz w:val="24"/>
            <w:szCs w:val="24"/>
          </w:rPr>
          <w:t>, Kandahar Cit</w:t>
        </w:r>
        <w:r>
          <w:rPr>
            <w:spacing w:val="-16"/>
            <w:sz w:val="24"/>
            <w:szCs w:val="24"/>
          </w:rPr>
          <w:t>y</w:t>
        </w:r>
        <w:r>
          <w:rPr>
            <w:sz w:val="24"/>
            <w:szCs w:val="24"/>
          </w:rPr>
          <w:t>, Kandahar Province, Afghanistan iii) Safi Market, Kandahar Cit</w:t>
        </w:r>
        <w:r>
          <w:rPr>
            <w:spacing w:val="-16"/>
            <w:sz w:val="24"/>
            <w:szCs w:val="24"/>
          </w:rPr>
          <w:t>y</w:t>
        </w:r>
        <w:r>
          <w:rPr>
            <w:sz w:val="24"/>
            <w:szCs w:val="24"/>
          </w:rPr>
          <w:t xml:space="preserve">, Kandahar Province, Afghanistan) </w:t>
        </w:r>
        <w:r>
          <w:rPr>
            <w:b/>
            <w:sz w:val="24"/>
            <w:szCs w:val="24"/>
          </w:rPr>
          <w:t xml:space="preserve">h) </w:t>
        </w:r>
        <w:r>
          <w:rPr>
            <w:sz w:val="24"/>
            <w:szCs w:val="24"/>
          </w:rPr>
          <w:t>(Branch O</w:t>
        </w:r>
        <w:r>
          <w:rPr>
            <w:spacing w:val="-4"/>
            <w:sz w:val="24"/>
            <w:szCs w:val="24"/>
          </w:rPr>
          <w:t>f</w:t>
        </w:r>
        <w:r>
          <w:rPr>
            <w:sz w:val="24"/>
            <w:szCs w:val="24"/>
          </w:rPr>
          <w:t>fice 8: Gereshk Cit</w:t>
        </w:r>
        <w:r>
          <w:rPr>
            <w:spacing w:val="-16"/>
            <w:sz w:val="24"/>
            <w:szCs w:val="24"/>
          </w:rPr>
          <w:t>y</w:t>
        </w:r>
        <w:r>
          <w:rPr>
            <w:sz w:val="24"/>
            <w:szCs w:val="24"/>
          </w:rPr>
          <w:t>, Nah</w:t>
        </w:r>
        <w:r>
          <w:rPr>
            <w:spacing w:val="-5"/>
            <w:sz w:val="24"/>
            <w:szCs w:val="24"/>
          </w:rPr>
          <w:t>r</w:t>
        </w:r>
        <w:r>
          <w:rPr>
            <w:sz w:val="24"/>
            <w:szCs w:val="24"/>
          </w:rPr>
          <w:t xml:space="preserve">-e Saraj District, Helmand Province, Afghanistan) </w:t>
        </w:r>
        <w:r>
          <w:rPr>
            <w:b/>
            <w:sz w:val="24"/>
            <w:szCs w:val="24"/>
          </w:rPr>
          <w:t xml:space="preserve">i) </w:t>
        </w:r>
        <w:r>
          <w:rPr>
            <w:sz w:val="24"/>
            <w:szCs w:val="24"/>
          </w:rPr>
          <w:t>(Branch O</w:t>
        </w:r>
        <w:r>
          <w:rPr>
            <w:spacing w:val="-4"/>
            <w:sz w:val="24"/>
            <w:szCs w:val="24"/>
          </w:rPr>
          <w:t>f</w:t>
        </w:r>
        <w:r>
          <w:rPr>
            <w:sz w:val="24"/>
            <w:szCs w:val="24"/>
          </w:rPr>
          <w:t>fice 9: i) Lashkar Gah Bazaa</w:t>
        </w:r>
        <w:r>
          <w:rPr>
            <w:spacing w:val="-10"/>
            <w:sz w:val="24"/>
            <w:szCs w:val="24"/>
          </w:rPr>
          <w:t>r</w:t>
        </w:r>
        <w:r>
          <w:rPr>
            <w:sz w:val="24"/>
            <w:szCs w:val="24"/>
          </w:rPr>
          <w:t>, Lashkar Gah, Lashkar Gah District, Helmand Province, Afghanistan ii) Haji Ghulam Nabi Market, 2nd Floo</w:t>
        </w:r>
        <w:r>
          <w:rPr>
            <w:spacing w:val="-10"/>
            <w:sz w:val="24"/>
            <w:szCs w:val="24"/>
          </w:rPr>
          <w:t>r</w:t>
        </w:r>
        <w:r>
          <w:rPr>
            <w:sz w:val="24"/>
            <w:szCs w:val="24"/>
          </w:rPr>
          <w:t xml:space="preserve">, Lashkar Gah District, Helmand Province, Afghanistan) </w:t>
        </w:r>
        <w:r>
          <w:rPr>
            <w:b/>
            <w:sz w:val="24"/>
            <w:szCs w:val="24"/>
          </w:rPr>
          <w:t xml:space="preserve">j) </w:t>
        </w:r>
        <w:r>
          <w:rPr>
            <w:sz w:val="24"/>
            <w:szCs w:val="24"/>
          </w:rPr>
          <w:t>(Branch O</w:t>
        </w:r>
        <w:r>
          <w:rPr>
            <w:spacing w:val="-4"/>
            <w:sz w:val="24"/>
            <w:szCs w:val="24"/>
          </w:rPr>
          <w:t>f</w:t>
        </w:r>
        <w:r>
          <w:rPr>
            <w:sz w:val="24"/>
            <w:szCs w:val="24"/>
          </w:rPr>
          <w:t>fice 10: i) Suite</w:t>
        </w:r>
      </w:hyperlink>
    </w:p>
    <w:p w14:paraId="0249A553" w14:textId="77777777" w:rsidR="00E9043B" w:rsidRDefault="000C1467">
      <w:pPr>
        <w:spacing w:line="260" w:lineRule="exact"/>
        <w:ind w:left="280" w:right="283"/>
        <w:rPr>
          <w:sz w:val="24"/>
          <w:szCs w:val="24"/>
        </w:rPr>
        <w:sectPr w:rsidR="00E9043B">
          <w:pgSz w:w="12240" w:h="15840"/>
          <w:pgMar w:top="380" w:right="420" w:bottom="280" w:left="420" w:header="197" w:footer="248" w:gutter="0"/>
          <w:cols w:space="720"/>
        </w:sectPr>
      </w:pPr>
      <w:r>
        <w:rPr>
          <w:sz w:val="24"/>
          <w:szCs w:val="24"/>
        </w:rPr>
        <w:t>numbers 196-197, 3rd Floo</w:t>
      </w:r>
      <w:r>
        <w:rPr>
          <w:spacing w:val="-10"/>
          <w:sz w:val="24"/>
          <w:szCs w:val="24"/>
        </w:rPr>
        <w:t>r</w:t>
      </w:r>
      <w:r>
        <w:rPr>
          <w:sz w:val="24"/>
          <w:szCs w:val="24"/>
        </w:rPr>
        <w:t>, Khorasan Market, Herat Cit</w:t>
      </w:r>
      <w:r>
        <w:rPr>
          <w:spacing w:val="-16"/>
          <w:sz w:val="24"/>
          <w:szCs w:val="24"/>
        </w:rPr>
        <w:t>y</w:t>
      </w:r>
      <w:r>
        <w:rPr>
          <w:sz w:val="24"/>
          <w:szCs w:val="24"/>
        </w:rPr>
        <w:t>, Herat Province, Afghanistan ii) Khorasan Market, Shahre Na</w:t>
      </w:r>
      <w:r>
        <w:rPr>
          <w:spacing w:val="-16"/>
          <w:sz w:val="24"/>
          <w:szCs w:val="24"/>
        </w:rPr>
        <w:t>w</w:t>
      </w:r>
      <w:r>
        <w:rPr>
          <w:sz w:val="24"/>
          <w:szCs w:val="24"/>
        </w:rPr>
        <w:t>, District 5, Herat Cit</w:t>
      </w:r>
      <w:r>
        <w:rPr>
          <w:spacing w:val="-16"/>
          <w:sz w:val="24"/>
          <w:szCs w:val="24"/>
        </w:rPr>
        <w:t>y</w:t>
      </w:r>
      <w:r>
        <w:rPr>
          <w:sz w:val="24"/>
          <w:szCs w:val="24"/>
        </w:rPr>
        <w:t xml:space="preserve">, Herat Province, Afghanistan) </w:t>
      </w:r>
      <w:r>
        <w:rPr>
          <w:b/>
          <w:sz w:val="24"/>
          <w:szCs w:val="24"/>
        </w:rPr>
        <w:t xml:space="preserve">k) </w:t>
      </w:r>
      <w:r>
        <w:rPr>
          <w:sz w:val="24"/>
          <w:szCs w:val="24"/>
        </w:rPr>
        <w:t>(Branch O</w:t>
      </w:r>
      <w:r>
        <w:rPr>
          <w:spacing w:val="-4"/>
          <w:sz w:val="24"/>
          <w:szCs w:val="24"/>
        </w:rPr>
        <w:t>f</w:t>
      </w:r>
      <w:r>
        <w:rPr>
          <w:sz w:val="24"/>
          <w:szCs w:val="24"/>
        </w:rPr>
        <w:t xml:space="preserve">fice </w:t>
      </w:r>
      <w:r>
        <w:rPr>
          <w:spacing w:val="-9"/>
          <w:sz w:val="24"/>
          <w:szCs w:val="24"/>
        </w:rPr>
        <w:t>1</w:t>
      </w:r>
      <w:r>
        <w:rPr>
          <w:sz w:val="24"/>
          <w:szCs w:val="24"/>
        </w:rPr>
        <w:t>1: i) Sarafi Market, Zaranj District, Nimroz Province, Afghanistan ii) Ansari Market, 2nd Floo</w:t>
      </w:r>
      <w:r>
        <w:rPr>
          <w:spacing w:val="-10"/>
          <w:sz w:val="24"/>
          <w:szCs w:val="24"/>
        </w:rPr>
        <w:t>r</w:t>
      </w:r>
      <w:r>
        <w:rPr>
          <w:sz w:val="24"/>
          <w:szCs w:val="24"/>
        </w:rPr>
        <w:t xml:space="preserve">, Nimroz Province, Afghanistan) </w:t>
      </w:r>
      <w:r>
        <w:rPr>
          <w:b/>
          <w:sz w:val="24"/>
          <w:szCs w:val="24"/>
        </w:rPr>
        <w:t xml:space="preserve">l) </w:t>
      </w:r>
      <w:r>
        <w:rPr>
          <w:sz w:val="24"/>
          <w:szCs w:val="24"/>
        </w:rPr>
        <w:t>(Branch O</w:t>
      </w:r>
      <w:r>
        <w:rPr>
          <w:spacing w:val="-4"/>
          <w:sz w:val="24"/>
          <w:szCs w:val="24"/>
        </w:rPr>
        <w:t>f</w:t>
      </w:r>
      <w:r>
        <w:rPr>
          <w:sz w:val="24"/>
          <w:szCs w:val="24"/>
        </w:rPr>
        <w:t xml:space="preserve">fice 12: Sarafi Market, </w:t>
      </w:r>
      <w:r>
        <w:rPr>
          <w:spacing w:val="-19"/>
          <w:sz w:val="24"/>
          <w:szCs w:val="24"/>
        </w:rPr>
        <w:t>W</w:t>
      </w:r>
      <w:r>
        <w:rPr>
          <w:sz w:val="24"/>
          <w:szCs w:val="24"/>
        </w:rPr>
        <w:t xml:space="preserve">esh, Spin Boldak District, Afghanistan) </w:t>
      </w:r>
      <w:r>
        <w:rPr>
          <w:b/>
          <w:sz w:val="24"/>
          <w:szCs w:val="24"/>
        </w:rPr>
        <w:t xml:space="preserve">m) </w:t>
      </w:r>
      <w:r>
        <w:rPr>
          <w:sz w:val="24"/>
          <w:szCs w:val="24"/>
        </w:rPr>
        <w:t>(Branch O</w:t>
      </w:r>
      <w:r>
        <w:rPr>
          <w:spacing w:val="-4"/>
          <w:sz w:val="24"/>
          <w:szCs w:val="24"/>
        </w:rPr>
        <w:t>f</w:t>
      </w:r>
      <w:r>
        <w:rPr>
          <w:sz w:val="24"/>
          <w:szCs w:val="24"/>
        </w:rPr>
        <w:t>fice 13: Sarafi Market, Farah,</w:t>
      </w:r>
    </w:p>
    <w:p w14:paraId="5E580198" w14:textId="77777777" w:rsidR="00E9043B" w:rsidRDefault="00E9043B">
      <w:pPr>
        <w:spacing w:line="140" w:lineRule="exact"/>
        <w:rPr>
          <w:sz w:val="14"/>
          <w:szCs w:val="14"/>
        </w:rPr>
      </w:pPr>
    </w:p>
    <w:p w14:paraId="71421702" w14:textId="77777777" w:rsidR="00E9043B" w:rsidRDefault="000C1467">
      <w:pPr>
        <w:spacing w:before="37" w:line="260" w:lineRule="exact"/>
        <w:ind w:left="280" w:right="538"/>
        <w:rPr>
          <w:sz w:val="24"/>
          <w:szCs w:val="24"/>
        </w:rPr>
      </w:pPr>
      <w:r>
        <w:rPr>
          <w:sz w:val="24"/>
          <w:szCs w:val="24"/>
        </w:rPr>
        <w:t xml:space="preserve">Afghanistan) </w:t>
      </w:r>
      <w:r>
        <w:rPr>
          <w:b/>
          <w:sz w:val="24"/>
          <w:szCs w:val="24"/>
        </w:rPr>
        <w:t xml:space="preserve">n) </w:t>
      </w:r>
      <w:r>
        <w:rPr>
          <w:sz w:val="24"/>
          <w:szCs w:val="24"/>
        </w:rPr>
        <w:t>(Branch O</w:t>
      </w:r>
      <w:r>
        <w:rPr>
          <w:spacing w:val="-4"/>
          <w:sz w:val="24"/>
          <w:szCs w:val="24"/>
        </w:rPr>
        <w:t>f</w:t>
      </w:r>
      <w:r>
        <w:rPr>
          <w:sz w:val="24"/>
          <w:szCs w:val="24"/>
        </w:rPr>
        <w:t xml:space="preserve">fice 14: Dubai, United Arab Emirates) </w:t>
      </w:r>
      <w:r>
        <w:rPr>
          <w:b/>
          <w:sz w:val="24"/>
          <w:szCs w:val="24"/>
        </w:rPr>
        <w:t xml:space="preserve">o) </w:t>
      </w:r>
      <w:r>
        <w:rPr>
          <w:sz w:val="24"/>
          <w:szCs w:val="24"/>
        </w:rPr>
        <w:t>(Branch O</w:t>
      </w:r>
      <w:r>
        <w:rPr>
          <w:spacing w:val="-4"/>
          <w:sz w:val="24"/>
          <w:szCs w:val="24"/>
        </w:rPr>
        <w:t>f</w:t>
      </w:r>
      <w:r>
        <w:rPr>
          <w:sz w:val="24"/>
          <w:szCs w:val="24"/>
        </w:rPr>
        <w:t xml:space="preserve">fice 15: Zahedan, Iran) </w:t>
      </w:r>
      <w:r>
        <w:rPr>
          <w:b/>
          <w:sz w:val="24"/>
          <w:szCs w:val="24"/>
        </w:rPr>
        <w:t xml:space="preserve">p) </w:t>
      </w:r>
      <w:r>
        <w:rPr>
          <w:sz w:val="24"/>
          <w:szCs w:val="24"/>
        </w:rPr>
        <w:t>(Branch O</w:t>
      </w:r>
      <w:r>
        <w:rPr>
          <w:spacing w:val="-4"/>
          <w:sz w:val="24"/>
          <w:szCs w:val="24"/>
        </w:rPr>
        <w:t>f</w:t>
      </w:r>
      <w:r>
        <w:rPr>
          <w:sz w:val="24"/>
          <w:szCs w:val="24"/>
        </w:rPr>
        <w:t xml:space="preserve">fice 16: Zabul, Iran) </w:t>
      </w:r>
      <w:r>
        <w:rPr>
          <w:b/>
          <w:sz w:val="24"/>
          <w:szCs w:val="24"/>
        </w:rPr>
        <w:t xml:space="preserve">Listed on: </w:t>
      </w:r>
      <w:r>
        <w:rPr>
          <w:sz w:val="24"/>
          <w:szCs w:val="24"/>
        </w:rPr>
        <w:t xml:space="preserve">29 Jun. 2012 ( amended on 13 Aug. 2012, 25 Oct. 2012 ) </w:t>
      </w:r>
      <w:r>
        <w:rPr>
          <w:b/>
          <w:sz w:val="24"/>
          <w:szCs w:val="24"/>
        </w:rPr>
        <w:t xml:space="preserve">Other information: </w:t>
      </w:r>
      <w:r>
        <w:rPr>
          <w:sz w:val="24"/>
          <w:szCs w:val="24"/>
        </w:rPr>
        <w:t xml:space="preserve">Pakistan National </w:t>
      </w:r>
      <w:r>
        <w:rPr>
          <w:spacing w:val="-17"/>
          <w:sz w:val="24"/>
          <w:szCs w:val="24"/>
        </w:rPr>
        <w:t>T</w:t>
      </w:r>
      <w:r>
        <w:rPr>
          <w:sz w:val="24"/>
          <w:szCs w:val="24"/>
        </w:rPr>
        <w:t xml:space="preserve">ax Number: 1774308; Pakistan National </w:t>
      </w:r>
      <w:r>
        <w:rPr>
          <w:spacing w:val="-17"/>
          <w:sz w:val="24"/>
          <w:szCs w:val="24"/>
        </w:rPr>
        <w:t>T</w:t>
      </w:r>
      <w:r>
        <w:rPr>
          <w:sz w:val="24"/>
          <w:szCs w:val="24"/>
        </w:rPr>
        <w:t xml:space="preserve">ax Number: 0980338; Pakistan National </w:t>
      </w:r>
      <w:r>
        <w:rPr>
          <w:spacing w:val="-17"/>
          <w:sz w:val="24"/>
          <w:szCs w:val="24"/>
        </w:rPr>
        <w:t>T</w:t>
      </w:r>
      <w:r>
        <w:rPr>
          <w:sz w:val="24"/>
          <w:szCs w:val="24"/>
        </w:rPr>
        <w:t xml:space="preserve">ax Number: 3187777; Afghan Money Service Provider License Number: 044. Haji Khairullah Haji Sattar Money Exchange was used by </w:t>
      </w:r>
      <w:r>
        <w:rPr>
          <w:spacing w:val="-17"/>
          <w:sz w:val="24"/>
          <w:szCs w:val="24"/>
        </w:rPr>
        <w:t>T</w:t>
      </w:r>
      <w:r>
        <w:rPr>
          <w:sz w:val="24"/>
          <w:szCs w:val="24"/>
        </w:rPr>
        <w:t xml:space="preserve">aliban leadership to transfer money to </w:t>
      </w:r>
      <w:r>
        <w:rPr>
          <w:spacing w:val="-17"/>
          <w:sz w:val="24"/>
          <w:szCs w:val="24"/>
        </w:rPr>
        <w:t>T</w:t>
      </w:r>
      <w:r>
        <w:rPr>
          <w:sz w:val="24"/>
          <w:szCs w:val="24"/>
        </w:rPr>
        <w:t>aliban commanders to fund fighters and operations in Afghanistan as of 20</w:t>
      </w:r>
      <w:r>
        <w:rPr>
          <w:spacing w:val="-9"/>
          <w:sz w:val="24"/>
          <w:szCs w:val="24"/>
        </w:rPr>
        <w:t>1</w:t>
      </w:r>
      <w:r>
        <w:rPr>
          <w:sz w:val="24"/>
          <w:szCs w:val="24"/>
        </w:rPr>
        <w:t>1. Associated with Abdul Sattar Abdul Manan (</w:t>
      </w:r>
      <w:r>
        <w:rPr>
          <w:spacing w:val="-19"/>
          <w:sz w:val="24"/>
          <w:szCs w:val="24"/>
        </w:rPr>
        <w:t>T</w:t>
      </w:r>
      <w:r>
        <w:rPr>
          <w:sz w:val="24"/>
          <w:szCs w:val="24"/>
        </w:rPr>
        <w:t>Ai.162) and Khairullah Barakzai Khudai Nazar (</w:t>
      </w:r>
      <w:r>
        <w:rPr>
          <w:spacing w:val="-19"/>
          <w:sz w:val="24"/>
          <w:szCs w:val="24"/>
        </w:rPr>
        <w:t>T</w:t>
      </w:r>
      <w:r>
        <w:rPr>
          <w:sz w:val="24"/>
          <w:szCs w:val="24"/>
        </w:rPr>
        <w:t>Ai.163). INTERPOL-UN Security Council Special Notice web link:</w:t>
      </w:r>
      <w:hyperlink r:id="rId112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28">
        <w:r>
          <w:rPr>
            <w:color w:val="541A8B"/>
            <w:sz w:val="24"/>
            <w:szCs w:val="24"/>
            <w:u w:val="single" w:color="541A8B"/>
          </w:rPr>
          <w:t xml:space="preserve">click  here </w:t>
        </w:r>
      </w:hyperlink>
    </w:p>
    <w:p w14:paraId="0F79A310" w14:textId="77777777" w:rsidR="00E9043B" w:rsidRDefault="00E9043B">
      <w:pPr>
        <w:spacing w:before="13" w:line="220" w:lineRule="exact"/>
        <w:rPr>
          <w:sz w:val="22"/>
          <w:szCs w:val="22"/>
        </w:rPr>
      </w:pPr>
    </w:p>
    <w:p w14:paraId="48714FB0" w14:textId="77777777" w:rsidR="00E9043B" w:rsidRDefault="000C1467">
      <w:pPr>
        <w:spacing w:before="37" w:line="260" w:lineRule="exact"/>
        <w:ind w:left="280" w:right="977"/>
        <w:rPr>
          <w:sz w:val="24"/>
          <w:szCs w:val="24"/>
        </w:rPr>
      </w:pPr>
      <w:r>
        <w:rPr>
          <w:b/>
          <w:sz w:val="24"/>
          <w:szCs w:val="24"/>
        </w:rPr>
        <w:t xml:space="preserve">QDe.153 Name: </w:t>
      </w:r>
      <w:r>
        <w:rPr>
          <w:sz w:val="24"/>
          <w:szCs w:val="24"/>
        </w:rPr>
        <w:t>HANI</w:t>
      </w:r>
      <w:r>
        <w:rPr>
          <w:spacing w:val="-18"/>
          <w:sz w:val="24"/>
          <w:szCs w:val="24"/>
        </w:rPr>
        <w:t>F</w:t>
      </w:r>
      <w:r>
        <w:rPr>
          <w:sz w:val="24"/>
          <w:szCs w:val="24"/>
        </w:rPr>
        <w:t>A MONEY EXCHANGE OFFICE (BRANCH LOC</w:t>
      </w:r>
      <w:r>
        <w:rPr>
          <w:spacing w:val="-27"/>
          <w:sz w:val="24"/>
          <w:szCs w:val="24"/>
        </w:rPr>
        <w:t>A</w:t>
      </w:r>
      <w:r>
        <w:rPr>
          <w:sz w:val="24"/>
          <w:szCs w:val="24"/>
        </w:rPr>
        <w:t>TED IN ALBU KAMAL, SYRIAN ARAB REPUBLIC)</w:t>
      </w:r>
    </w:p>
    <w:p w14:paraId="3E0AF997" w14:textId="77777777" w:rsidR="00E9043B" w:rsidRDefault="000C1467">
      <w:pPr>
        <w:spacing w:line="260" w:lineRule="exact"/>
        <w:ind w:left="280"/>
        <w:rPr>
          <w:sz w:val="24"/>
          <w:szCs w:val="24"/>
        </w:rPr>
      </w:pPr>
      <w:r>
        <w:rPr>
          <w:b/>
          <w:sz w:val="24"/>
          <w:szCs w:val="24"/>
        </w:rPr>
        <w:t xml:space="preserve">Name (original script): </w:t>
      </w:r>
      <w:r>
        <w:rPr>
          <w:sz w:val="24"/>
          <w:szCs w:val="24"/>
        </w:rPr>
        <w:t>ﺔﻓاﺮﺼﻠﻟ ﺔﻔﯿﻨﺣ ﺐﺘﻜﻣ</w:t>
      </w:r>
    </w:p>
    <w:p w14:paraId="4615E9DA" w14:textId="77777777" w:rsidR="00E9043B" w:rsidRDefault="000C1467">
      <w:pPr>
        <w:spacing w:before="2" w:line="260" w:lineRule="exact"/>
        <w:ind w:left="280" w:right="408"/>
        <w:rPr>
          <w:sz w:val="24"/>
          <w:szCs w:val="24"/>
        </w:rPr>
      </w:pPr>
      <w:r>
        <w:rPr>
          <w:b/>
          <w:sz w:val="24"/>
          <w:szCs w:val="24"/>
        </w:rPr>
        <w:t xml:space="preserve">A.k.a.: a) </w:t>
      </w:r>
      <w:r>
        <w:rPr>
          <w:sz w:val="24"/>
          <w:szCs w:val="24"/>
        </w:rPr>
        <w:t xml:space="preserve">Hanifah Currency Exchange </w:t>
      </w:r>
      <w:r>
        <w:rPr>
          <w:b/>
          <w:sz w:val="24"/>
          <w:szCs w:val="24"/>
        </w:rPr>
        <w:t xml:space="preserve">b) </w:t>
      </w:r>
      <w:r>
        <w:rPr>
          <w:sz w:val="24"/>
          <w:szCs w:val="24"/>
        </w:rPr>
        <w:t xml:space="preserve">Hanifeh Exchange </w:t>
      </w:r>
      <w:r>
        <w:rPr>
          <w:b/>
          <w:sz w:val="24"/>
          <w:szCs w:val="24"/>
        </w:rPr>
        <w:t xml:space="preserve">c) </w:t>
      </w:r>
      <w:r>
        <w:rPr>
          <w:sz w:val="24"/>
          <w:szCs w:val="24"/>
        </w:rPr>
        <w:t xml:space="preserve">Hanifa Exchange </w:t>
      </w:r>
      <w:r>
        <w:rPr>
          <w:b/>
          <w:sz w:val="24"/>
          <w:szCs w:val="24"/>
        </w:rPr>
        <w:t xml:space="preserve">d) </w:t>
      </w:r>
      <w:r>
        <w:rPr>
          <w:sz w:val="24"/>
          <w:szCs w:val="24"/>
        </w:rPr>
        <w:t>Hunaifa O</w:t>
      </w:r>
      <w:r>
        <w:rPr>
          <w:spacing w:val="-4"/>
          <w:sz w:val="24"/>
          <w:szCs w:val="24"/>
        </w:rPr>
        <w:t>f</w:t>
      </w:r>
      <w:r>
        <w:rPr>
          <w:sz w:val="24"/>
          <w:szCs w:val="24"/>
        </w:rPr>
        <w:t xml:space="preserve">fice </w:t>
      </w:r>
      <w:r>
        <w:rPr>
          <w:b/>
          <w:sz w:val="24"/>
          <w:szCs w:val="24"/>
        </w:rPr>
        <w:t xml:space="preserve">e) </w:t>
      </w:r>
      <w:r>
        <w:rPr>
          <w:sz w:val="24"/>
          <w:szCs w:val="24"/>
        </w:rPr>
        <w:t xml:space="preserve">Hanifah Exchange Company </w:t>
      </w:r>
      <w:r>
        <w:rPr>
          <w:b/>
          <w:sz w:val="24"/>
          <w:szCs w:val="24"/>
        </w:rPr>
        <w:t xml:space="preserve">f) </w:t>
      </w:r>
      <w:r>
        <w:rPr>
          <w:sz w:val="24"/>
          <w:szCs w:val="24"/>
        </w:rPr>
        <w:t>Hanifa Money Exchange O</w:t>
      </w:r>
      <w:r>
        <w:rPr>
          <w:spacing w:val="-4"/>
          <w:sz w:val="24"/>
          <w:szCs w:val="24"/>
        </w:rPr>
        <w:t>f</w:t>
      </w:r>
      <w:r>
        <w:rPr>
          <w:sz w:val="24"/>
          <w:szCs w:val="24"/>
        </w:rPr>
        <w:t xml:space="preserve">fice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Albu Kamal (Al-Bukamal), Syrian Arab Republic </w:t>
      </w:r>
      <w:r>
        <w:rPr>
          <w:b/>
          <w:sz w:val="24"/>
          <w:szCs w:val="24"/>
        </w:rPr>
        <w:t xml:space="preserve">Listed on: </w:t>
      </w:r>
      <w:r>
        <w:rPr>
          <w:sz w:val="24"/>
          <w:szCs w:val="24"/>
        </w:rPr>
        <w:t xml:space="preserve">20 Jul. 2017 </w:t>
      </w:r>
      <w:r>
        <w:rPr>
          <w:b/>
          <w:sz w:val="24"/>
          <w:szCs w:val="24"/>
        </w:rPr>
        <w:t xml:space="preserve">Other information: </w:t>
      </w:r>
      <w:r>
        <w:rPr>
          <w:sz w:val="24"/>
          <w:szCs w:val="24"/>
        </w:rPr>
        <w:t>Money exchange business in Albu Kamal (Al- Bukamal), Syrian Arab Republic, facilitating the movement of funds on behalf of Islamic State in Iraq and the Levant (ISIL), listed as Al-Qaida in Iraq (QDe.</w:t>
      </w:r>
      <w:r>
        <w:rPr>
          <w:spacing w:val="-9"/>
          <w:sz w:val="24"/>
          <w:szCs w:val="24"/>
        </w:rPr>
        <w:t>1</w:t>
      </w:r>
      <w:r>
        <w:rPr>
          <w:sz w:val="24"/>
          <w:szCs w:val="24"/>
        </w:rPr>
        <w:t>15). Used exclusively for ISIL-related transactions.</w:t>
      </w:r>
      <w:hyperlink r:id="rId1129">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130">
        <w:r>
          <w:rPr>
            <w:color w:val="541A8B"/>
            <w:sz w:val="24"/>
            <w:szCs w:val="24"/>
            <w:u w:val="single" w:color="541A8B"/>
          </w:rPr>
          <w:t xml:space="preserve">click  here </w:t>
        </w:r>
      </w:hyperlink>
    </w:p>
    <w:p w14:paraId="51B91B6C" w14:textId="77777777" w:rsidR="00E9043B" w:rsidRDefault="00E9043B">
      <w:pPr>
        <w:spacing w:before="2" w:line="260" w:lineRule="exact"/>
        <w:rPr>
          <w:sz w:val="26"/>
          <w:szCs w:val="26"/>
        </w:rPr>
      </w:pPr>
    </w:p>
    <w:p w14:paraId="455DE629" w14:textId="77777777" w:rsidR="00E9043B" w:rsidRDefault="000C1467">
      <w:pPr>
        <w:ind w:left="280"/>
        <w:rPr>
          <w:sz w:val="24"/>
          <w:szCs w:val="24"/>
        </w:rPr>
      </w:pPr>
      <w:r>
        <w:rPr>
          <w:b/>
          <w:sz w:val="24"/>
          <w:szCs w:val="24"/>
        </w:rPr>
        <w:t xml:space="preserve">KPe.058 Name: </w:t>
      </w:r>
      <w:r>
        <w:rPr>
          <w:sz w:val="24"/>
          <w:szCs w:val="24"/>
        </w:rPr>
        <w:t>HAPJANGGANG SHIPPING CORP</w:t>
      </w:r>
    </w:p>
    <w:p w14:paraId="3E538A43" w14:textId="77777777" w:rsidR="00E9043B" w:rsidRDefault="000C1467">
      <w:pPr>
        <w:spacing w:before="2" w:line="260" w:lineRule="exact"/>
        <w:ind w:left="280" w:right="488"/>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Kumsong 3-dong, Mangyongdae-guyok,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Registered owner of the DPRK tanker NAM SAN 8, believed to have been involved in ship-to-ship transfer operations for oil, and owner of vessel HAP JANG GANG 6.</w:t>
      </w:r>
    </w:p>
    <w:p w14:paraId="25EBFE3D" w14:textId="77777777" w:rsidR="00E9043B" w:rsidRDefault="00E9043B">
      <w:pPr>
        <w:spacing w:before="2" w:line="260" w:lineRule="exact"/>
        <w:rPr>
          <w:sz w:val="26"/>
          <w:szCs w:val="26"/>
        </w:rPr>
      </w:pPr>
    </w:p>
    <w:p w14:paraId="69853217" w14:textId="77777777" w:rsidR="00E9043B" w:rsidRDefault="000C1467">
      <w:pPr>
        <w:ind w:left="280"/>
        <w:rPr>
          <w:sz w:val="24"/>
          <w:szCs w:val="24"/>
        </w:rPr>
      </w:pPr>
      <w:r>
        <w:rPr>
          <w:b/>
          <w:spacing w:val="-18"/>
          <w:sz w:val="24"/>
          <w:szCs w:val="24"/>
        </w:rPr>
        <w:t>T</w:t>
      </w:r>
      <w:r>
        <w:rPr>
          <w:b/>
          <w:sz w:val="24"/>
          <w:szCs w:val="24"/>
        </w:rPr>
        <w:t xml:space="preserve">Ae.012 Name: </w:t>
      </w:r>
      <w:r>
        <w:rPr>
          <w:sz w:val="24"/>
          <w:szCs w:val="24"/>
        </w:rPr>
        <w:t>HAQQANI NETWORK (HQN)</w:t>
      </w:r>
    </w:p>
    <w:p w14:paraId="35DF8495" w14:textId="77777777" w:rsidR="00E9043B" w:rsidRDefault="000C1467">
      <w:pPr>
        <w:spacing w:line="260" w:lineRule="exact"/>
        <w:ind w:left="280"/>
        <w:rPr>
          <w:sz w:val="24"/>
          <w:szCs w:val="24"/>
        </w:rPr>
      </w:pPr>
      <w:r>
        <w:rPr>
          <w:b/>
          <w:sz w:val="24"/>
          <w:szCs w:val="24"/>
        </w:rPr>
        <w:t xml:space="preserve">Name (original script): </w:t>
      </w:r>
      <w:r>
        <w:rPr>
          <w:sz w:val="24"/>
          <w:szCs w:val="24"/>
        </w:rPr>
        <w:t>ﯽﻧﺎﻘﺣ ﮫﮑﺒﺷ</w:t>
      </w:r>
    </w:p>
    <w:p w14:paraId="5AEE1501" w14:textId="77777777" w:rsidR="00E9043B" w:rsidRDefault="000C1467">
      <w:pPr>
        <w:spacing w:before="2" w:line="260" w:lineRule="exact"/>
        <w:ind w:left="280" w:righ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5 No</w:t>
      </w:r>
      <w:r>
        <w:rPr>
          <w:spacing w:val="-16"/>
          <w:sz w:val="24"/>
          <w:szCs w:val="24"/>
        </w:rPr>
        <w:t>v</w:t>
      </w:r>
      <w:r>
        <w:rPr>
          <w:sz w:val="24"/>
          <w:szCs w:val="24"/>
        </w:rPr>
        <w:t xml:space="preserve">. 2012 </w:t>
      </w:r>
      <w:r>
        <w:rPr>
          <w:b/>
          <w:sz w:val="24"/>
          <w:szCs w:val="24"/>
        </w:rPr>
        <w:t xml:space="preserve">Other information: </w:t>
      </w:r>
      <w:r>
        <w:rPr>
          <w:sz w:val="24"/>
          <w:szCs w:val="24"/>
        </w:rPr>
        <w:t xml:space="preserve">Network of </w:t>
      </w:r>
      <w:r>
        <w:rPr>
          <w:spacing w:val="-17"/>
          <w:sz w:val="24"/>
          <w:szCs w:val="24"/>
        </w:rPr>
        <w:t>T</w:t>
      </w:r>
      <w:r>
        <w:rPr>
          <w:sz w:val="24"/>
          <w:szCs w:val="24"/>
        </w:rPr>
        <w:t xml:space="preserve">aliban fighters centered around the border between Khost Province, Afghanistan and North </w:t>
      </w:r>
      <w:r>
        <w:rPr>
          <w:spacing w:val="-19"/>
          <w:sz w:val="24"/>
          <w:szCs w:val="24"/>
        </w:rPr>
        <w:t>W</w:t>
      </w:r>
      <w:r>
        <w:rPr>
          <w:sz w:val="24"/>
          <w:szCs w:val="24"/>
        </w:rPr>
        <w:t>aziristan, Pakistan. Founded by Jalaluddin Haqqani (</w:t>
      </w:r>
      <w:r>
        <w:rPr>
          <w:spacing w:val="-19"/>
          <w:sz w:val="24"/>
          <w:szCs w:val="24"/>
        </w:rPr>
        <w:t>T</w:t>
      </w:r>
      <w:r>
        <w:rPr>
          <w:sz w:val="24"/>
          <w:szCs w:val="24"/>
        </w:rPr>
        <w:t>Ai.040) and currently headed by his son Sirajuddin Jallaloudine Haqqani (</w:t>
      </w:r>
      <w:r>
        <w:rPr>
          <w:spacing w:val="-19"/>
          <w:sz w:val="24"/>
          <w:szCs w:val="24"/>
        </w:rPr>
        <w:t>T</w:t>
      </w:r>
      <w:r>
        <w:rPr>
          <w:sz w:val="24"/>
          <w:szCs w:val="24"/>
        </w:rPr>
        <w:t>Ai.144). Other listed members include Nasiruddin Haqqani (</w:t>
      </w:r>
      <w:r>
        <w:rPr>
          <w:spacing w:val="-19"/>
          <w:sz w:val="24"/>
          <w:szCs w:val="24"/>
        </w:rPr>
        <w:t>T</w:t>
      </w:r>
      <w:r>
        <w:rPr>
          <w:sz w:val="24"/>
          <w:szCs w:val="24"/>
        </w:rPr>
        <w:t>Ai.146), Sangeen Zadran Sher Mohammad (</w:t>
      </w:r>
      <w:r>
        <w:rPr>
          <w:spacing w:val="-19"/>
          <w:sz w:val="24"/>
          <w:szCs w:val="24"/>
        </w:rPr>
        <w:t>T</w:t>
      </w:r>
      <w:r>
        <w:rPr>
          <w:sz w:val="24"/>
          <w:szCs w:val="24"/>
        </w:rPr>
        <w:t>Ai.152), Abdul</w:t>
      </w:r>
    </w:p>
    <w:p w14:paraId="7AA8AF23" w14:textId="77777777" w:rsidR="00E9043B" w:rsidRDefault="000C1467">
      <w:pPr>
        <w:spacing w:line="260" w:lineRule="exact"/>
        <w:ind w:left="280" w:right="378"/>
        <w:rPr>
          <w:sz w:val="24"/>
          <w:szCs w:val="24"/>
        </w:rPr>
      </w:pPr>
      <w:r>
        <w:rPr>
          <w:sz w:val="24"/>
          <w:szCs w:val="24"/>
        </w:rPr>
        <w:t>Aziz Abbasin (</w:t>
      </w:r>
      <w:r>
        <w:rPr>
          <w:spacing w:val="-19"/>
          <w:sz w:val="24"/>
          <w:szCs w:val="24"/>
        </w:rPr>
        <w:t>T</w:t>
      </w:r>
      <w:r>
        <w:rPr>
          <w:sz w:val="24"/>
          <w:szCs w:val="24"/>
        </w:rPr>
        <w:t>Ai.155), Fazl Rabi (</w:t>
      </w:r>
      <w:r>
        <w:rPr>
          <w:spacing w:val="-19"/>
          <w:sz w:val="24"/>
          <w:szCs w:val="24"/>
        </w:rPr>
        <w:t>T</w:t>
      </w:r>
      <w:r>
        <w:rPr>
          <w:sz w:val="24"/>
          <w:szCs w:val="24"/>
        </w:rPr>
        <w:t xml:space="preserve">Ai.157), Ahmed Jan </w:t>
      </w:r>
      <w:r>
        <w:rPr>
          <w:spacing w:val="-19"/>
          <w:sz w:val="24"/>
          <w:szCs w:val="24"/>
        </w:rPr>
        <w:t>W</w:t>
      </w:r>
      <w:r>
        <w:rPr>
          <w:sz w:val="24"/>
          <w:szCs w:val="24"/>
        </w:rPr>
        <w:t>azir (</w:t>
      </w:r>
      <w:r>
        <w:rPr>
          <w:spacing w:val="-19"/>
          <w:sz w:val="24"/>
          <w:szCs w:val="24"/>
        </w:rPr>
        <w:t>T</w:t>
      </w:r>
      <w:r>
        <w:rPr>
          <w:sz w:val="24"/>
          <w:szCs w:val="24"/>
        </w:rPr>
        <w:t>Ai.159), Bakht Gul (</w:t>
      </w:r>
      <w:r>
        <w:rPr>
          <w:spacing w:val="-19"/>
          <w:sz w:val="24"/>
          <w:szCs w:val="24"/>
        </w:rPr>
        <w:t>T</w:t>
      </w:r>
      <w:r>
        <w:rPr>
          <w:sz w:val="24"/>
          <w:szCs w:val="24"/>
        </w:rPr>
        <w:t>Ai.161), Abdul Rauf Zakir (</w:t>
      </w:r>
      <w:r>
        <w:rPr>
          <w:spacing w:val="-19"/>
          <w:sz w:val="24"/>
          <w:szCs w:val="24"/>
        </w:rPr>
        <w:t>T</w:t>
      </w:r>
      <w:r>
        <w:rPr>
          <w:sz w:val="24"/>
          <w:szCs w:val="24"/>
        </w:rPr>
        <w:t>Ai.164). Responsible for suicide attacks and ta</w:t>
      </w:r>
      <w:r>
        <w:rPr>
          <w:spacing w:val="-4"/>
          <w:sz w:val="24"/>
          <w:szCs w:val="24"/>
        </w:rPr>
        <w:t>r</w:t>
      </w:r>
      <w:r>
        <w:rPr>
          <w:sz w:val="24"/>
          <w:szCs w:val="24"/>
        </w:rPr>
        <w:t xml:space="preserve">geted assassination as well as kidnappings in Kabul and other provinces of Afghanistan. Linked to Al-Qaida (QDe.004), Islamic Movement of Uzbekistan (QDe.010), </w:t>
      </w:r>
      <w:r>
        <w:rPr>
          <w:spacing w:val="-17"/>
          <w:sz w:val="24"/>
          <w:szCs w:val="24"/>
        </w:rPr>
        <w:t>T</w:t>
      </w:r>
      <w:r>
        <w:rPr>
          <w:sz w:val="24"/>
          <w:szCs w:val="24"/>
        </w:rPr>
        <w:t xml:space="preserve">ehrik-e </w:t>
      </w:r>
      <w:r>
        <w:rPr>
          <w:spacing w:val="-17"/>
          <w:sz w:val="24"/>
          <w:szCs w:val="24"/>
        </w:rPr>
        <w:t>T</w:t>
      </w:r>
      <w:r>
        <w:rPr>
          <w:sz w:val="24"/>
          <w:szCs w:val="24"/>
        </w:rPr>
        <w:t>aliban Pakistan (QDe.132), Lashkar I Jhangvi (QDe.096), and Jaish-IMohammed (QDe.019).</w:t>
      </w:r>
      <w:hyperlink r:id="rId1131">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132">
        <w:r>
          <w:rPr>
            <w:color w:val="541A8B"/>
            <w:sz w:val="24"/>
            <w:szCs w:val="24"/>
            <w:u w:val="single" w:color="541A8B"/>
          </w:rPr>
          <w:t xml:space="preserve">click  here </w:t>
        </w:r>
      </w:hyperlink>
    </w:p>
    <w:p w14:paraId="3453C182" w14:textId="77777777" w:rsidR="00E9043B" w:rsidRDefault="00E9043B">
      <w:pPr>
        <w:spacing w:before="13" w:line="220" w:lineRule="exact"/>
        <w:rPr>
          <w:sz w:val="22"/>
          <w:szCs w:val="22"/>
        </w:rPr>
      </w:pPr>
    </w:p>
    <w:p w14:paraId="0C33725E" w14:textId="77777777" w:rsidR="00E9043B" w:rsidRDefault="000C1467">
      <w:pPr>
        <w:spacing w:before="29"/>
        <w:ind w:left="280"/>
        <w:rPr>
          <w:sz w:val="24"/>
          <w:szCs w:val="24"/>
        </w:rPr>
      </w:pPr>
      <w:r>
        <w:rPr>
          <w:b/>
          <w:sz w:val="24"/>
          <w:szCs w:val="24"/>
        </w:rPr>
        <w:t xml:space="preserve">IRe.025 Name: </w:t>
      </w:r>
      <w:r>
        <w:rPr>
          <w:sz w:val="24"/>
          <w:szCs w:val="24"/>
        </w:rPr>
        <w:t>HARA COM</w:t>
      </w:r>
      <w:r>
        <w:rPr>
          <w:spacing w:val="-22"/>
          <w:sz w:val="24"/>
          <w:szCs w:val="24"/>
        </w:rPr>
        <w:t>P</w:t>
      </w:r>
      <w:r>
        <w:rPr>
          <w:sz w:val="24"/>
          <w:szCs w:val="24"/>
        </w:rPr>
        <w:t>ANY</w:t>
      </w:r>
    </w:p>
    <w:p w14:paraId="2CB74755"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by Ghorb</w:t>
      </w:r>
    </w:p>
    <w:p w14:paraId="0E3850CA" w14:textId="77777777" w:rsidR="00E9043B" w:rsidRDefault="000C1467">
      <w:pPr>
        <w:spacing w:line="260" w:lineRule="exact"/>
        <w:ind w:left="280"/>
        <w:rPr>
          <w:sz w:val="24"/>
          <w:szCs w:val="24"/>
        </w:rPr>
      </w:pPr>
      <w:r>
        <w:rPr>
          <w:sz w:val="24"/>
          <w:szCs w:val="24"/>
        </w:rPr>
        <w:t>Nooh. [Old Reference # E.29.II.5]</w:t>
      </w:r>
    </w:p>
    <w:p w14:paraId="217FFEBF" w14:textId="77777777" w:rsidR="00E9043B" w:rsidRDefault="00E9043B">
      <w:pPr>
        <w:spacing w:before="4" w:line="260" w:lineRule="exact"/>
        <w:rPr>
          <w:sz w:val="26"/>
          <w:szCs w:val="26"/>
        </w:rPr>
      </w:pPr>
    </w:p>
    <w:p w14:paraId="465CA30D" w14:textId="77777777" w:rsidR="00E9043B" w:rsidRDefault="000C1467">
      <w:pPr>
        <w:ind w:left="280"/>
        <w:rPr>
          <w:sz w:val="24"/>
          <w:szCs w:val="24"/>
        </w:rPr>
      </w:pPr>
      <w:r>
        <w:rPr>
          <w:b/>
          <w:sz w:val="24"/>
          <w:szCs w:val="24"/>
        </w:rPr>
        <w:t xml:space="preserve">QDe.149 Name: </w:t>
      </w:r>
      <w:r>
        <w:rPr>
          <w:sz w:val="24"/>
          <w:szCs w:val="24"/>
        </w:rPr>
        <w:t>HARAK</w:t>
      </w:r>
      <w:r>
        <w:rPr>
          <w:spacing w:val="-27"/>
          <w:sz w:val="24"/>
          <w:szCs w:val="24"/>
        </w:rPr>
        <w:t>A</w:t>
      </w:r>
      <w:r>
        <w:rPr>
          <w:sz w:val="24"/>
          <w:szCs w:val="24"/>
        </w:rPr>
        <w:t>T SHAM AL-ISLAM</w:t>
      </w:r>
    </w:p>
    <w:p w14:paraId="6AE8165E" w14:textId="77777777" w:rsidR="00E9043B" w:rsidRDefault="000C1467">
      <w:pPr>
        <w:spacing w:before="2" w:line="260" w:lineRule="exact"/>
        <w:ind w:left="280" w:right="651"/>
        <w:rPr>
          <w:sz w:val="24"/>
          <w:szCs w:val="24"/>
        </w:rPr>
      </w:pPr>
      <w:r>
        <w:rPr>
          <w:b/>
          <w:sz w:val="24"/>
          <w:szCs w:val="24"/>
        </w:rPr>
        <w:t xml:space="preserve">A.k.a.: a) </w:t>
      </w:r>
      <w:r>
        <w:rPr>
          <w:sz w:val="24"/>
          <w:szCs w:val="24"/>
        </w:rPr>
        <w:t xml:space="preserve">Haraket Sham al-Islam </w:t>
      </w:r>
      <w:r>
        <w:rPr>
          <w:b/>
          <w:sz w:val="24"/>
          <w:szCs w:val="24"/>
        </w:rPr>
        <w:t xml:space="preserve">b) </w:t>
      </w:r>
      <w:r>
        <w:rPr>
          <w:sz w:val="24"/>
          <w:szCs w:val="24"/>
        </w:rPr>
        <w:t xml:space="preserve">Sham al-Islam </w:t>
      </w:r>
      <w:r>
        <w:rPr>
          <w:b/>
          <w:sz w:val="24"/>
          <w:szCs w:val="24"/>
        </w:rPr>
        <w:t xml:space="preserve">c) </w:t>
      </w:r>
      <w:r>
        <w:rPr>
          <w:sz w:val="24"/>
          <w:szCs w:val="24"/>
        </w:rPr>
        <w:t xml:space="preserve">Sham al-Islam Movement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Syrian Arab Republic </w:t>
      </w:r>
      <w:r>
        <w:rPr>
          <w:b/>
          <w:sz w:val="24"/>
          <w:szCs w:val="24"/>
        </w:rPr>
        <w:t xml:space="preserve">Listed on: </w:t>
      </w:r>
      <w:r>
        <w:rPr>
          <w:sz w:val="24"/>
          <w:szCs w:val="24"/>
        </w:rPr>
        <w:t xml:space="preserve">29 Feb. 2016 </w:t>
      </w:r>
      <w:r>
        <w:rPr>
          <w:b/>
          <w:sz w:val="24"/>
          <w:szCs w:val="24"/>
        </w:rPr>
        <w:t xml:space="preserve">Other information: </w:t>
      </w:r>
      <w:r>
        <w:rPr>
          <w:sz w:val="24"/>
          <w:szCs w:val="24"/>
        </w:rPr>
        <w:t>Moroccan-led terrorist o</w:t>
      </w:r>
      <w:r>
        <w:rPr>
          <w:spacing w:val="-4"/>
          <w:sz w:val="24"/>
          <w:szCs w:val="24"/>
        </w:rPr>
        <w:t>r</w:t>
      </w:r>
      <w:r>
        <w:rPr>
          <w:sz w:val="24"/>
          <w:szCs w:val="24"/>
        </w:rPr>
        <w:t>ganization formed in Aug. 2013 and operating in Syrian Arab Republic. Principally composed of foreign terrorist fighters and associated with AI-Nusrah Front for the People of the Levant (QDe.137). INTERPOL-UN Security Council</w:t>
      </w:r>
      <w:hyperlink r:id="rId1133">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w:t>
        </w:r>
      </w:hyperlink>
    </w:p>
    <w:p w14:paraId="64AEFC86" w14:textId="77777777" w:rsidR="00E9043B" w:rsidRDefault="000C1467">
      <w:pPr>
        <w:spacing w:line="260" w:lineRule="exact"/>
        <w:ind w:left="280"/>
        <w:rPr>
          <w:sz w:val="24"/>
          <w:szCs w:val="24"/>
        </w:rPr>
      </w:pPr>
      <w:r>
        <w:rPr>
          <w:color w:val="541A8B"/>
          <w:position w:val="-1"/>
          <w:sz w:val="24"/>
          <w:szCs w:val="24"/>
          <w:u w:val="single" w:color="541A8B"/>
        </w:rPr>
        <w:t xml:space="preserve"> </w:t>
      </w:r>
      <w:hyperlink r:id="rId1134">
        <w:r>
          <w:rPr>
            <w:color w:val="541A8B"/>
            <w:position w:val="-1"/>
            <w:sz w:val="24"/>
            <w:szCs w:val="24"/>
            <w:u w:val="single" w:color="541A8B"/>
          </w:rPr>
          <w:t xml:space="preserve">here </w:t>
        </w:r>
      </w:hyperlink>
    </w:p>
    <w:p w14:paraId="281A7B92" w14:textId="77777777" w:rsidR="00E9043B" w:rsidRDefault="00E9043B">
      <w:pPr>
        <w:spacing w:before="20" w:line="220" w:lineRule="exact"/>
        <w:rPr>
          <w:sz w:val="22"/>
          <w:szCs w:val="22"/>
        </w:rPr>
      </w:pPr>
    </w:p>
    <w:p w14:paraId="1B03502E" w14:textId="77777777" w:rsidR="00E9043B" w:rsidRDefault="000C1467">
      <w:pPr>
        <w:spacing w:before="29"/>
        <w:ind w:left="280"/>
        <w:rPr>
          <w:sz w:val="24"/>
          <w:szCs w:val="24"/>
        </w:rPr>
      </w:pPr>
      <w:r>
        <w:rPr>
          <w:b/>
          <w:sz w:val="24"/>
          <w:szCs w:val="24"/>
        </w:rPr>
        <w:t xml:space="preserve">QDe.008 Name: </w:t>
      </w:r>
      <w:r>
        <w:rPr>
          <w:sz w:val="24"/>
          <w:szCs w:val="24"/>
        </w:rPr>
        <w:t>HARAK</w:t>
      </w:r>
      <w:r>
        <w:rPr>
          <w:spacing w:val="-27"/>
          <w:sz w:val="24"/>
          <w:szCs w:val="24"/>
        </w:rPr>
        <w:t>A</w:t>
      </w:r>
      <w:r>
        <w:rPr>
          <w:sz w:val="24"/>
          <w:szCs w:val="24"/>
        </w:rPr>
        <w:t>T UL-MUJAHIDIN / HUM</w:t>
      </w:r>
    </w:p>
    <w:p w14:paraId="6927BAC4" w14:textId="77777777" w:rsidR="00E9043B" w:rsidRDefault="000C1467">
      <w:pPr>
        <w:spacing w:line="260" w:lineRule="exact"/>
        <w:ind w:left="280"/>
        <w:rPr>
          <w:sz w:val="24"/>
          <w:szCs w:val="24"/>
        </w:rPr>
      </w:pPr>
      <w:r>
        <w:rPr>
          <w:b/>
          <w:sz w:val="24"/>
          <w:szCs w:val="24"/>
        </w:rPr>
        <w:t xml:space="preserve">A.k.a.: a) </w:t>
      </w:r>
      <w:r>
        <w:rPr>
          <w:sz w:val="24"/>
          <w:szCs w:val="24"/>
        </w:rPr>
        <w:t xml:space="preserve">Al-Faran </w:t>
      </w:r>
      <w:r>
        <w:rPr>
          <w:b/>
          <w:sz w:val="24"/>
          <w:szCs w:val="24"/>
        </w:rPr>
        <w:t xml:space="preserve">b) </w:t>
      </w:r>
      <w:r>
        <w:rPr>
          <w:sz w:val="24"/>
          <w:szCs w:val="24"/>
        </w:rPr>
        <w:t xml:space="preserve">Al-Hadid </w:t>
      </w:r>
      <w:r>
        <w:rPr>
          <w:b/>
          <w:sz w:val="24"/>
          <w:szCs w:val="24"/>
        </w:rPr>
        <w:t xml:space="preserve">c) </w:t>
      </w:r>
      <w:r>
        <w:rPr>
          <w:sz w:val="24"/>
          <w:szCs w:val="24"/>
        </w:rPr>
        <w:t xml:space="preserve">Al-Hadith </w:t>
      </w:r>
      <w:r>
        <w:rPr>
          <w:b/>
          <w:sz w:val="24"/>
          <w:szCs w:val="24"/>
        </w:rPr>
        <w:t xml:space="preserve">d) </w:t>
      </w:r>
      <w:r>
        <w:rPr>
          <w:sz w:val="24"/>
          <w:szCs w:val="24"/>
        </w:rPr>
        <w:t xml:space="preserve">Harakat Ul-Ansar </w:t>
      </w:r>
      <w:r>
        <w:rPr>
          <w:b/>
          <w:sz w:val="24"/>
          <w:szCs w:val="24"/>
        </w:rPr>
        <w:t xml:space="preserve">e) </w:t>
      </w:r>
      <w:r>
        <w:rPr>
          <w:sz w:val="24"/>
          <w:szCs w:val="24"/>
        </w:rPr>
        <w:t xml:space="preserve">HUA </w:t>
      </w:r>
      <w:r>
        <w:rPr>
          <w:b/>
          <w:sz w:val="24"/>
          <w:szCs w:val="24"/>
        </w:rPr>
        <w:t xml:space="preserve">f) </w:t>
      </w:r>
      <w:r>
        <w:rPr>
          <w:sz w:val="24"/>
          <w:szCs w:val="24"/>
        </w:rPr>
        <w:t xml:space="preserve">Harakat Ul- Mujahideen </w:t>
      </w:r>
      <w:r>
        <w:rPr>
          <w:b/>
          <w:spacing w:val="-22"/>
          <w:sz w:val="24"/>
          <w:szCs w:val="24"/>
        </w:rPr>
        <w:t>F</w:t>
      </w:r>
      <w:r>
        <w:rPr>
          <w:b/>
          <w:sz w:val="24"/>
          <w:szCs w:val="24"/>
        </w:rPr>
        <w:t>.k.a.:</w:t>
      </w:r>
    </w:p>
    <w:p w14:paraId="3434EB0A"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Pakistan </w:t>
      </w:r>
      <w:r>
        <w:rPr>
          <w:b/>
          <w:sz w:val="24"/>
          <w:szCs w:val="24"/>
        </w:rPr>
        <w:t xml:space="preserve">Listed on: </w:t>
      </w:r>
      <w:r>
        <w:rPr>
          <w:sz w:val="24"/>
          <w:szCs w:val="24"/>
        </w:rPr>
        <w:t>6 Oct. 2001 ( amended on 13 Dec. 20</w:t>
      </w:r>
      <w:r>
        <w:rPr>
          <w:spacing w:val="-9"/>
          <w:sz w:val="24"/>
          <w:szCs w:val="24"/>
        </w:rPr>
        <w:t>1</w:t>
      </w:r>
      <w:r>
        <w:rPr>
          <w:sz w:val="24"/>
          <w:szCs w:val="24"/>
        </w:rPr>
        <w:t xml:space="preserve">1 ) </w:t>
      </w:r>
      <w:r>
        <w:rPr>
          <w:b/>
          <w:sz w:val="24"/>
          <w:szCs w:val="24"/>
        </w:rPr>
        <w:t xml:space="preserve">Other information: </w:t>
      </w:r>
      <w:r>
        <w:rPr>
          <w:sz w:val="24"/>
          <w:szCs w:val="24"/>
        </w:rPr>
        <w:t>Associated with</w:t>
      </w:r>
    </w:p>
    <w:p w14:paraId="6D299F71" w14:textId="77777777" w:rsidR="00E9043B" w:rsidRDefault="00E9043B">
      <w:pPr>
        <w:spacing w:line="140" w:lineRule="exact"/>
        <w:rPr>
          <w:sz w:val="14"/>
          <w:szCs w:val="14"/>
        </w:rPr>
      </w:pPr>
    </w:p>
    <w:p w14:paraId="70D6B6D2" w14:textId="77777777" w:rsidR="00E9043B" w:rsidRDefault="000C1467">
      <w:pPr>
        <w:spacing w:before="37" w:line="260" w:lineRule="exact"/>
        <w:ind w:left="280" w:right="294"/>
        <w:rPr>
          <w:sz w:val="24"/>
          <w:szCs w:val="24"/>
        </w:rPr>
      </w:pPr>
      <w:r>
        <w:rPr>
          <w:sz w:val="24"/>
          <w:szCs w:val="24"/>
        </w:rPr>
        <w:t>Jaish-i-Mohammed (QDe.019), Lashkar i Jhangvi (LJ) (QDe.096) and Lashka</w:t>
      </w:r>
      <w:r>
        <w:rPr>
          <w:spacing w:val="-5"/>
          <w:sz w:val="24"/>
          <w:szCs w:val="24"/>
        </w:rPr>
        <w:t>r</w:t>
      </w:r>
      <w:r>
        <w:rPr>
          <w:sz w:val="24"/>
          <w:szCs w:val="24"/>
        </w:rPr>
        <w:t>-e-</w:t>
      </w:r>
      <w:r>
        <w:rPr>
          <w:spacing w:val="-17"/>
          <w:sz w:val="24"/>
          <w:szCs w:val="24"/>
        </w:rPr>
        <w:t>T</w:t>
      </w:r>
      <w:r>
        <w:rPr>
          <w:sz w:val="24"/>
          <w:szCs w:val="24"/>
        </w:rPr>
        <w:t>ayyiba (QDe.</w:t>
      </w:r>
      <w:r>
        <w:rPr>
          <w:spacing w:val="-9"/>
          <w:sz w:val="24"/>
          <w:szCs w:val="24"/>
        </w:rPr>
        <w:t>1</w:t>
      </w:r>
      <w:r>
        <w:rPr>
          <w:sz w:val="24"/>
          <w:szCs w:val="24"/>
        </w:rPr>
        <w:t>18). Active in Pakistan and Afghanistan. Banned in Pakistan. Review pursuant to Security Council resolution 1822 (2008) was concluded on 21 Jun. 2010. INTERPOL-UN Security Council Special Notice web link:</w:t>
      </w:r>
      <w:hyperlink r:id="rId1135">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36">
        <w:r>
          <w:rPr>
            <w:color w:val="541A8B"/>
            <w:sz w:val="24"/>
            <w:szCs w:val="24"/>
            <w:u w:val="single" w:color="541A8B"/>
          </w:rPr>
          <w:t xml:space="preserve">click  here </w:t>
        </w:r>
      </w:hyperlink>
    </w:p>
    <w:p w14:paraId="78309165" w14:textId="77777777" w:rsidR="00E9043B" w:rsidRDefault="00E9043B">
      <w:pPr>
        <w:spacing w:before="13" w:line="220" w:lineRule="exact"/>
        <w:rPr>
          <w:sz w:val="22"/>
          <w:szCs w:val="22"/>
        </w:rPr>
      </w:pPr>
    </w:p>
    <w:p w14:paraId="7A46BA50" w14:textId="77777777" w:rsidR="00E9043B" w:rsidRDefault="000C1467">
      <w:pPr>
        <w:spacing w:before="29"/>
        <w:ind w:left="280"/>
        <w:rPr>
          <w:sz w:val="24"/>
          <w:szCs w:val="24"/>
        </w:rPr>
      </w:pPr>
      <w:r>
        <w:rPr>
          <w:b/>
          <w:sz w:val="24"/>
          <w:szCs w:val="24"/>
        </w:rPr>
        <w:t xml:space="preserve">QDe.130 Name: </w:t>
      </w:r>
      <w:r>
        <w:rPr>
          <w:sz w:val="24"/>
          <w:szCs w:val="24"/>
        </w:rPr>
        <w:t>HARAK</w:t>
      </w:r>
      <w:r>
        <w:rPr>
          <w:spacing w:val="-27"/>
          <w:sz w:val="24"/>
          <w:szCs w:val="24"/>
        </w:rPr>
        <w:t>A</w:t>
      </w:r>
      <w:r>
        <w:rPr>
          <w:spacing w:val="-22"/>
          <w:sz w:val="24"/>
          <w:szCs w:val="24"/>
        </w:rPr>
        <w:t>T</w:t>
      </w:r>
      <w:r>
        <w:rPr>
          <w:sz w:val="24"/>
          <w:szCs w:val="24"/>
        </w:rPr>
        <w:t>-UL JIHAD ISLAMI</w:t>
      </w:r>
    </w:p>
    <w:p w14:paraId="06667B30" w14:textId="77777777" w:rsidR="00E9043B" w:rsidRDefault="000C1467">
      <w:pPr>
        <w:spacing w:line="260" w:lineRule="exact"/>
        <w:ind w:left="280"/>
        <w:rPr>
          <w:sz w:val="24"/>
          <w:szCs w:val="24"/>
        </w:rPr>
      </w:pPr>
      <w:r>
        <w:rPr>
          <w:b/>
          <w:sz w:val="24"/>
          <w:szCs w:val="24"/>
        </w:rPr>
        <w:t xml:space="preserve">Name (original script): </w:t>
      </w:r>
      <w:r>
        <w:rPr>
          <w:sz w:val="24"/>
          <w:szCs w:val="24"/>
        </w:rPr>
        <w:t>ﯽﻣﻼﺳﻻا دﺎﮩﺠﻟا ﺖﮐﺮﺣ</w:t>
      </w:r>
    </w:p>
    <w:p w14:paraId="2490981C" w14:textId="77777777" w:rsidR="00E9043B" w:rsidRDefault="000C1467">
      <w:pPr>
        <w:spacing w:before="2" w:line="260" w:lineRule="exact"/>
        <w:ind w:left="280" w:right="369"/>
        <w:jc w:val="both"/>
        <w:rPr>
          <w:sz w:val="24"/>
          <w:szCs w:val="24"/>
        </w:rPr>
      </w:pPr>
      <w:r>
        <w:rPr>
          <w:b/>
          <w:sz w:val="24"/>
          <w:szCs w:val="24"/>
        </w:rPr>
        <w:t xml:space="preserve">A.k.a.: a) </w:t>
      </w:r>
      <w:r>
        <w:rPr>
          <w:sz w:val="24"/>
          <w:szCs w:val="24"/>
        </w:rPr>
        <w:t xml:space="preserve">HUJI </w:t>
      </w:r>
      <w:r>
        <w:rPr>
          <w:b/>
          <w:sz w:val="24"/>
          <w:szCs w:val="24"/>
        </w:rPr>
        <w:t xml:space="preserve">b) </w:t>
      </w:r>
      <w:r>
        <w:rPr>
          <w:sz w:val="24"/>
          <w:szCs w:val="24"/>
        </w:rPr>
        <w:t xml:space="preserve">Movement of Islamic Holy </w:t>
      </w:r>
      <w:r>
        <w:rPr>
          <w:spacing w:val="-19"/>
          <w:sz w:val="24"/>
          <w:szCs w:val="24"/>
        </w:rPr>
        <w:t>W</w:t>
      </w:r>
      <w:r>
        <w:rPr>
          <w:sz w:val="24"/>
          <w:szCs w:val="24"/>
        </w:rPr>
        <w:t xml:space="preserve">ar </w:t>
      </w:r>
      <w:r>
        <w:rPr>
          <w:b/>
          <w:sz w:val="24"/>
          <w:szCs w:val="24"/>
        </w:rPr>
        <w:t xml:space="preserve">c) </w:t>
      </w:r>
      <w:r>
        <w:rPr>
          <w:sz w:val="24"/>
          <w:szCs w:val="24"/>
        </w:rPr>
        <w:t xml:space="preserve">Harkat-ul-Jihad-al Islami </w:t>
      </w:r>
      <w:r>
        <w:rPr>
          <w:b/>
          <w:sz w:val="24"/>
          <w:szCs w:val="24"/>
        </w:rPr>
        <w:t xml:space="preserve">d) </w:t>
      </w:r>
      <w:r>
        <w:rPr>
          <w:sz w:val="24"/>
          <w:szCs w:val="24"/>
        </w:rPr>
        <w:t xml:space="preserve">Harkat-al-Jihad-ul Islami </w:t>
      </w:r>
      <w:r>
        <w:rPr>
          <w:b/>
          <w:sz w:val="24"/>
          <w:szCs w:val="24"/>
        </w:rPr>
        <w:t xml:space="preserve">e) </w:t>
      </w:r>
      <w:r>
        <w:rPr>
          <w:sz w:val="24"/>
          <w:szCs w:val="24"/>
        </w:rPr>
        <w:t xml:space="preserve">Harkat-ul-Jehad-al-Islami </w:t>
      </w:r>
      <w:r>
        <w:rPr>
          <w:b/>
          <w:sz w:val="24"/>
          <w:szCs w:val="24"/>
        </w:rPr>
        <w:t xml:space="preserve">f) </w:t>
      </w:r>
      <w:r>
        <w:rPr>
          <w:sz w:val="24"/>
          <w:szCs w:val="24"/>
        </w:rPr>
        <w:t xml:space="preserve">Harakat ul Jihad-e-Islami </w:t>
      </w:r>
      <w:r>
        <w:rPr>
          <w:b/>
          <w:spacing w:val="-22"/>
          <w:sz w:val="24"/>
          <w:szCs w:val="24"/>
        </w:rPr>
        <w:t>F</w:t>
      </w:r>
      <w:r>
        <w:rPr>
          <w:b/>
          <w:sz w:val="24"/>
          <w:szCs w:val="24"/>
        </w:rPr>
        <w:t xml:space="preserve">.k.a.: a) </w:t>
      </w:r>
      <w:r>
        <w:rPr>
          <w:sz w:val="24"/>
          <w:szCs w:val="24"/>
        </w:rPr>
        <w:t xml:space="preserve">Harakat-ul-Ansar </w:t>
      </w:r>
      <w:r>
        <w:rPr>
          <w:b/>
          <w:sz w:val="24"/>
          <w:szCs w:val="24"/>
        </w:rPr>
        <w:t xml:space="preserve">b) </w:t>
      </w:r>
      <w:r>
        <w:rPr>
          <w:sz w:val="24"/>
          <w:szCs w:val="24"/>
        </w:rPr>
        <w:t xml:space="preserve">HUA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Aug. 2010 ( amended on 13 Dec. 20</w:t>
      </w:r>
      <w:r>
        <w:rPr>
          <w:spacing w:val="-9"/>
          <w:sz w:val="24"/>
          <w:szCs w:val="24"/>
        </w:rPr>
        <w:t>1</w:t>
      </w:r>
      <w:r>
        <w:rPr>
          <w:sz w:val="24"/>
          <w:szCs w:val="24"/>
        </w:rPr>
        <w:t xml:space="preserve">1 ) </w:t>
      </w:r>
      <w:r>
        <w:rPr>
          <w:b/>
          <w:sz w:val="24"/>
          <w:szCs w:val="24"/>
        </w:rPr>
        <w:t xml:space="preserve">Other information: </w:t>
      </w:r>
      <w:r>
        <w:rPr>
          <w:spacing w:val="-19"/>
          <w:sz w:val="24"/>
          <w:szCs w:val="24"/>
        </w:rPr>
        <w:t>W</w:t>
      </w:r>
      <w:r>
        <w:rPr>
          <w:sz w:val="24"/>
          <w:szCs w:val="24"/>
        </w:rPr>
        <w:t>as established in Afghanistan in 1980. In</w:t>
      </w:r>
    </w:p>
    <w:p w14:paraId="5A284270" w14:textId="77777777" w:rsidR="00E9043B" w:rsidRDefault="000C1467">
      <w:pPr>
        <w:spacing w:line="260" w:lineRule="exact"/>
        <w:ind w:left="280" w:right="282"/>
        <w:rPr>
          <w:sz w:val="24"/>
          <w:szCs w:val="24"/>
        </w:rPr>
      </w:pPr>
      <w:r>
        <w:rPr>
          <w:sz w:val="24"/>
          <w:szCs w:val="24"/>
        </w:rPr>
        <w:t>1993, Harakat-ul Jihad Islami me</w:t>
      </w:r>
      <w:r>
        <w:rPr>
          <w:spacing w:val="-4"/>
          <w:sz w:val="24"/>
          <w:szCs w:val="24"/>
        </w:rPr>
        <w:t>r</w:t>
      </w:r>
      <w:r>
        <w:rPr>
          <w:sz w:val="24"/>
          <w:szCs w:val="24"/>
        </w:rPr>
        <w:t>ged with Harakat ul-Mujahidin (QDe.008) to form Harakat ul-Ansa</w:t>
      </w:r>
      <w:r>
        <w:rPr>
          <w:spacing w:val="-13"/>
          <w:sz w:val="24"/>
          <w:szCs w:val="24"/>
        </w:rPr>
        <w:t>r</w:t>
      </w:r>
      <w:r>
        <w:rPr>
          <w:sz w:val="24"/>
          <w:szCs w:val="24"/>
        </w:rPr>
        <w:t>. In 1997, Harakat-ul Jihad Islami split from Harakat ul-Ansar and resumed using its former name. Operations are in India, Pakistan and Afghanistan. Banned in Pakistan. INTERPOL-UN Security Council Special Notice web link:</w:t>
      </w:r>
      <w:hyperlink r:id="rId113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38">
        <w:r>
          <w:rPr>
            <w:color w:val="541A8B"/>
            <w:sz w:val="24"/>
            <w:szCs w:val="24"/>
            <w:u w:val="single" w:color="541A8B"/>
          </w:rPr>
          <w:t xml:space="preserve">click  here </w:t>
        </w:r>
      </w:hyperlink>
    </w:p>
    <w:p w14:paraId="55899B7A" w14:textId="77777777" w:rsidR="00E9043B" w:rsidRDefault="00E9043B">
      <w:pPr>
        <w:spacing w:before="2" w:line="260" w:lineRule="exact"/>
        <w:rPr>
          <w:sz w:val="26"/>
          <w:szCs w:val="26"/>
        </w:rPr>
      </w:pPr>
    </w:p>
    <w:p w14:paraId="1B1E7A87" w14:textId="77777777" w:rsidR="00E9043B" w:rsidRDefault="000C1467">
      <w:pPr>
        <w:ind w:left="280"/>
        <w:rPr>
          <w:sz w:val="24"/>
          <w:szCs w:val="24"/>
        </w:rPr>
      </w:pPr>
      <w:r>
        <w:rPr>
          <w:b/>
          <w:sz w:val="24"/>
          <w:szCs w:val="24"/>
        </w:rPr>
        <w:t xml:space="preserve">KPe.024 Name: </w:t>
      </w:r>
      <w:r>
        <w:rPr>
          <w:sz w:val="24"/>
          <w:szCs w:val="24"/>
        </w:rPr>
        <w:t>HESONG TRADING COM</w:t>
      </w:r>
      <w:r>
        <w:rPr>
          <w:spacing w:val="-22"/>
          <w:sz w:val="24"/>
          <w:szCs w:val="24"/>
        </w:rPr>
        <w:t>P</w:t>
      </w:r>
      <w:r>
        <w:rPr>
          <w:sz w:val="24"/>
          <w:szCs w:val="24"/>
        </w:rPr>
        <w:t>ANY</w:t>
      </w:r>
    </w:p>
    <w:p w14:paraId="7B4F5366"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2 Ma</w:t>
      </w:r>
      <w:r>
        <w:rPr>
          <w:spacing w:val="-13"/>
          <w:sz w:val="24"/>
          <w:szCs w:val="24"/>
        </w:rPr>
        <w:t>r</w:t>
      </w:r>
      <w:r>
        <w:rPr>
          <w:sz w:val="24"/>
          <w:szCs w:val="24"/>
        </w:rPr>
        <w:t>. 2016</w:t>
      </w:r>
    </w:p>
    <w:p w14:paraId="2D3F5F66" w14:textId="77777777" w:rsidR="00E9043B" w:rsidRDefault="000C1467">
      <w:pPr>
        <w:spacing w:line="260" w:lineRule="exact"/>
        <w:ind w:left="280"/>
        <w:rPr>
          <w:sz w:val="24"/>
          <w:szCs w:val="24"/>
        </w:rPr>
      </w:pPr>
      <w:r>
        <w:rPr>
          <w:b/>
          <w:sz w:val="24"/>
          <w:szCs w:val="24"/>
        </w:rPr>
        <w:t xml:space="preserve">Other information: </w:t>
      </w:r>
      <w:r>
        <w:rPr>
          <w:sz w:val="24"/>
          <w:szCs w:val="24"/>
        </w:rPr>
        <w:t xml:space="preserve">The Korea Mining Development </w:t>
      </w:r>
      <w:r>
        <w:rPr>
          <w:spacing w:val="-8"/>
          <w:sz w:val="24"/>
          <w:szCs w:val="24"/>
        </w:rPr>
        <w:t>T</w:t>
      </w:r>
      <w:r>
        <w:rPr>
          <w:sz w:val="24"/>
          <w:szCs w:val="24"/>
        </w:rPr>
        <w:t>rading Corporation (KOMID) is the parent company of</w:t>
      </w:r>
    </w:p>
    <w:p w14:paraId="733BA2E5" w14:textId="77777777" w:rsidR="00E9043B" w:rsidRDefault="000C1467">
      <w:pPr>
        <w:spacing w:line="260" w:lineRule="exact"/>
        <w:ind w:left="280"/>
        <w:rPr>
          <w:sz w:val="24"/>
          <w:szCs w:val="24"/>
        </w:rPr>
      </w:pPr>
      <w:r>
        <w:rPr>
          <w:sz w:val="24"/>
          <w:szCs w:val="24"/>
        </w:rPr>
        <w:t xml:space="preserve">Hesong </w:t>
      </w:r>
      <w:r>
        <w:rPr>
          <w:spacing w:val="-8"/>
          <w:sz w:val="24"/>
          <w:szCs w:val="24"/>
        </w:rPr>
        <w:t>T</w:t>
      </w:r>
      <w:r>
        <w:rPr>
          <w:sz w:val="24"/>
          <w:szCs w:val="24"/>
        </w:rPr>
        <w:t>rading Corporation.</w:t>
      </w:r>
    </w:p>
    <w:p w14:paraId="51E51909" w14:textId="77777777" w:rsidR="00E9043B" w:rsidRDefault="00E9043B">
      <w:pPr>
        <w:spacing w:before="4" w:line="260" w:lineRule="exact"/>
        <w:rPr>
          <w:sz w:val="26"/>
          <w:szCs w:val="26"/>
        </w:rPr>
      </w:pPr>
    </w:p>
    <w:p w14:paraId="5CFE5332" w14:textId="77777777" w:rsidR="00E9043B" w:rsidRDefault="000C1467">
      <w:pPr>
        <w:ind w:left="280"/>
        <w:rPr>
          <w:sz w:val="24"/>
          <w:szCs w:val="24"/>
        </w:rPr>
      </w:pPr>
      <w:r>
        <w:rPr>
          <w:b/>
          <w:sz w:val="24"/>
          <w:szCs w:val="24"/>
        </w:rPr>
        <w:t xml:space="preserve">QDe.147 Name: </w:t>
      </w:r>
      <w:r>
        <w:rPr>
          <w:sz w:val="24"/>
          <w:szCs w:val="24"/>
        </w:rPr>
        <w:t>HILAL AHMAR SOCIETY INDONESIA (HASI)</w:t>
      </w:r>
    </w:p>
    <w:p w14:paraId="23CA98B5" w14:textId="77777777" w:rsidR="00E9043B" w:rsidRDefault="000C1467">
      <w:pPr>
        <w:spacing w:line="260" w:lineRule="exact"/>
        <w:ind w:left="280"/>
        <w:rPr>
          <w:sz w:val="24"/>
          <w:szCs w:val="24"/>
        </w:rPr>
      </w:pPr>
      <w:r>
        <w:rPr>
          <w:b/>
          <w:sz w:val="24"/>
          <w:szCs w:val="24"/>
        </w:rPr>
        <w:t xml:space="preserve">A.k.a.: a) </w:t>
      </w:r>
      <w:r>
        <w:rPr>
          <w:spacing w:val="-24"/>
          <w:sz w:val="24"/>
          <w:szCs w:val="24"/>
        </w:rPr>
        <w:t>Y</w:t>
      </w:r>
      <w:r>
        <w:rPr>
          <w:sz w:val="24"/>
          <w:szCs w:val="24"/>
        </w:rPr>
        <w:t xml:space="preserve">ayasan Hilal Ahmar </w:t>
      </w:r>
      <w:r>
        <w:rPr>
          <w:b/>
          <w:sz w:val="24"/>
          <w:szCs w:val="24"/>
        </w:rPr>
        <w:t xml:space="preserve">b) </w:t>
      </w:r>
      <w:r>
        <w:rPr>
          <w:sz w:val="24"/>
          <w:szCs w:val="24"/>
        </w:rPr>
        <w:t xml:space="preserve">Indonesia Hilal Ahmar Society for Syria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Listed on:</w:t>
      </w:r>
    </w:p>
    <w:p w14:paraId="2E510EAE" w14:textId="77777777" w:rsidR="00E9043B" w:rsidRDefault="000C1467">
      <w:pPr>
        <w:spacing w:before="2" w:line="260" w:lineRule="exact"/>
        <w:ind w:left="280" w:right="441"/>
        <w:rPr>
          <w:sz w:val="24"/>
          <w:szCs w:val="24"/>
        </w:rPr>
      </w:pPr>
      <w:r>
        <w:rPr>
          <w:sz w:val="24"/>
          <w:szCs w:val="24"/>
        </w:rPr>
        <w:t>13 Ma</w:t>
      </w:r>
      <w:r>
        <w:rPr>
          <w:spacing w:val="-13"/>
          <w:sz w:val="24"/>
          <w:szCs w:val="24"/>
        </w:rPr>
        <w:t>r</w:t>
      </w:r>
      <w:r>
        <w:rPr>
          <w:sz w:val="24"/>
          <w:szCs w:val="24"/>
        </w:rPr>
        <w:t xml:space="preserve">. 2015 </w:t>
      </w:r>
      <w:r>
        <w:rPr>
          <w:b/>
          <w:sz w:val="24"/>
          <w:szCs w:val="24"/>
        </w:rPr>
        <w:t xml:space="preserve">Other information: </w:t>
      </w:r>
      <w:r>
        <w:rPr>
          <w:sz w:val="24"/>
          <w:szCs w:val="24"/>
        </w:rPr>
        <w:t xml:space="preserve">Ostensibly humanitarian wing of Jemaah Islamiyah (QDe.092). Operates in Lampung, Jakarta, Semarang, </w:t>
      </w:r>
      <w:r>
        <w:rPr>
          <w:spacing w:val="-24"/>
          <w:sz w:val="24"/>
          <w:szCs w:val="24"/>
        </w:rPr>
        <w:t>Y</w:t>
      </w:r>
      <w:r>
        <w:rPr>
          <w:sz w:val="24"/>
          <w:szCs w:val="24"/>
        </w:rPr>
        <w:t>ogyakarta, Solo, Surabaya and Makassa</w:t>
      </w:r>
      <w:r>
        <w:rPr>
          <w:spacing w:val="-10"/>
          <w:sz w:val="24"/>
          <w:szCs w:val="24"/>
        </w:rPr>
        <w:t>r</w:t>
      </w:r>
      <w:r>
        <w:rPr>
          <w:sz w:val="24"/>
          <w:szCs w:val="24"/>
        </w:rPr>
        <w:t>, Indonesia. Has been recruiting, funding and facilitating travel of foreign terrorist fighters to Syria. Not a</w:t>
      </w:r>
      <w:r>
        <w:rPr>
          <w:spacing w:val="-4"/>
          <w:sz w:val="24"/>
          <w:szCs w:val="24"/>
        </w:rPr>
        <w:t>f</w:t>
      </w:r>
      <w:r>
        <w:rPr>
          <w:sz w:val="24"/>
          <w:szCs w:val="24"/>
        </w:rPr>
        <w:t>filiated with the humanitarian group</w:t>
      </w:r>
    </w:p>
    <w:p w14:paraId="76ACE227" w14:textId="77777777" w:rsidR="00E9043B" w:rsidRDefault="000C1467">
      <w:pPr>
        <w:spacing w:line="260" w:lineRule="exact"/>
        <w:ind w:left="280"/>
        <w:rPr>
          <w:sz w:val="24"/>
          <w:szCs w:val="24"/>
        </w:rPr>
      </w:pPr>
      <w:r>
        <w:rPr>
          <w:sz w:val="24"/>
          <w:szCs w:val="24"/>
        </w:rPr>
        <w:t>International Federation of the Red Cross and Red Crescent Societies (IFRC). INTERPOL-UN Security Council</w:t>
      </w:r>
    </w:p>
    <w:p w14:paraId="616CF42B" w14:textId="77777777" w:rsidR="00E9043B" w:rsidRDefault="003103A9">
      <w:pPr>
        <w:spacing w:line="260" w:lineRule="exact"/>
        <w:ind w:left="280"/>
        <w:rPr>
          <w:sz w:val="24"/>
          <w:szCs w:val="24"/>
        </w:rPr>
      </w:pPr>
      <w:hyperlink r:id="rId1139">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click </w:t>
        </w:r>
      </w:hyperlink>
    </w:p>
    <w:p w14:paraId="2BDFF528" w14:textId="77777777" w:rsidR="00E9043B" w:rsidRDefault="000C1467">
      <w:pPr>
        <w:spacing w:line="260" w:lineRule="exact"/>
        <w:ind w:left="280"/>
        <w:rPr>
          <w:sz w:val="24"/>
          <w:szCs w:val="24"/>
        </w:rPr>
      </w:pPr>
      <w:r>
        <w:rPr>
          <w:color w:val="541A8B"/>
          <w:sz w:val="24"/>
          <w:szCs w:val="24"/>
          <w:u w:val="single" w:color="541A8B"/>
        </w:rPr>
        <w:t xml:space="preserve"> </w:t>
      </w:r>
      <w:hyperlink r:id="rId1140">
        <w:r>
          <w:rPr>
            <w:color w:val="541A8B"/>
            <w:sz w:val="24"/>
            <w:szCs w:val="24"/>
            <w:u w:val="single" w:color="541A8B"/>
          </w:rPr>
          <w:t xml:space="preserve">here </w:t>
        </w:r>
      </w:hyperlink>
    </w:p>
    <w:p w14:paraId="49CCC9B6" w14:textId="77777777" w:rsidR="00E9043B" w:rsidRDefault="00E9043B">
      <w:pPr>
        <w:spacing w:before="4" w:line="260" w:lineRule="exact"/>
        <w:rPr>
          <w:sz w:val="26"/>
          <w:szCs w:val="26"/>
        </w:rPr>
      </w:pPr>
    </w:p>
    <w:p w14:paraId="50631E36" w14:textId="77777777" w:rsidR="00E9043B" w:rsidRDefault="000C1467">
      <w:pPr>
        <w:ind w:left="280"/>
        <w:rPr>
          <w:sz w:val="24"/>
          <w:szCs w:val="24"/>
        </w:rPr>
      </w:pPr>
      <w:r>
        <w:rPr>
          <w:b/>
          <w:sz w:val="24"/>
          <w:szCs w:val="24"/>
        </w:rPr>
        <w:t xml:space="preserve">KPe.005 Name: </w:t>
      </w:r>
      <w:r>
        <w:rPr>
          <w:sz w:val="24"/>
          <w:szCs w:val="24"/>
        </w:rPr>
        <w:t>HONG KONG ELECTRONICS</w:t>
      </w:r>
    </w:p>
    <w:p w14:paraId="058AE852" w14:textId="77777777" w:rsidR="00E9043B" w:rsidRDefault="000C1467">
      <w:pPr>
        <w:spacing w:before="2" w:line="260" w:lineRule="exact"/>
        <w:ind w:left="280" w:right="328"/>
        <w:rPr>
          <w:sz w:val="24"/>
          <w:szCs w:val="24"/>
        </w:rPr>
      </w:pPr>
      <w:r>
        <w:rPr>
          <w:b/>
          <w:sz w:val="24"/>
          <w:szCs w:val="24"/>
        </w:rPr>
        <w:t xml:space="preserve">A.k.a.: </w:t>
      </w:r>
      <w:r>
        <w:rPr>
          <w:sz w:val="24"/>
          <w:szCs w:val="24"/>
        </w:rPr>
        <w:t xml:space="preserve">HONG KONG ELECTRONICS KISH CO.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Sanaee Street, Kish Island, Iran </w:t>
      </w:r>
      <w:r>
        <w:rPr>
          <w:b/>
          <w:sz w:val="24"/>
          <w:szCs w:val="24"/>
        </w:rPr>
        <w:t xml:space="preserve">Listed on: </w:t>
      </w:r>
      <w:r>
        <w:rPr>
          <w:sz w:val="24"/>
          <w:szCs w:val="24"/>
        </w:rPr>
        <w:t xml:space="preserve">16 Jul. 2009 </w:t>
      </w:r>
      <w:r>
        <w:rPr>
          <w:b/>
          <w:sz w:val="24"/>
          <w:szCs w:val="24"/>
        </w:rPr>
        <w:t xml:space="preserve">Other information: </w:t>
      </w:r>
      <w:r>
        <w:rPr>
          <w:sz w:val="24"/>
          <w:szCs w:val="24"/>
        </w:rPr>
        <w:t>Owned or controlled b</w:t>
      </w:r>
      <w:r>
        <w:rPr>
          <w:spacing w:val="-16"/>
          <w:sz w:val="24"/>
          <w:szCs w:val="24"/>
        </w:rPr>
        <w:t>y</w:t>
      </w:r>
      <w:r>
        <w:rPr>
          <w:sz w:val="24"/>
          <w:szCs w:val="24"/>
        </w:rPr>
        <w:t xml:space="preserve">, or acts or purports to act for or on behalf of </w:t>
      </w:r>
      <w:r>
        <w:rPr>
          <w:spacing w:val="-17"/>
          <w:sz w:val="24"/>
          <w:szCs w:val="24"/>
        </w:rPr>
        <w:t>T</w:t>
      </w:r>
      <w:r>
        <w:rPr>
          <w:sz w:val="24"/>
          <w:szCs w:val="24"/>
        </w:rPr>
        <w:t xml:space="preserve">anchon Commercial Bank and KOMID. Hong Kong Electronics has transferred millions of dollars of proliferation-related funds on behalf of </w:t>
      </w:r>
      <w:r>
        <w:rPr>
          <w:spacing w:val="-17"/>
          <w:sz w:val="24"/>
          <w:szCs w:val="24"/>
        </w:rPr>
        <w:t>T</w:t>
      </w:r>
      <w:r>
        <w:rPr>
          <w:sz w:val="24"/>
          <w:szCs w:val="24"/>
        </w:rPr>
        <w:t>anchon Commercial Bank and KOMID (both designated by the Committee in April 2009) since 2007. Hong Kong Electronics has facilitated the movement of money from Iran to the DPRK on behalf of KOMID.</w:t>
      </w:r>
    </w:p>
    <w:p w14:paraId="3CFF3814" w14:textId="77777777" w:rsidR="00E9043B" w:rsidRDefault="00E9043B">
      <w:pPr>
        <w:spacing w:before="2" w:line="260" w:lineRule="exact"/>
        <w:rPr>
          <w:sz w:val="26"/>
          <w:szCs w:val="26"/>
        </w:rPr>
      </w:pPr>
    </w:p>
    <w:p w14:paraId="26172A23" w14:textId="77777777" w:rsidR="00E9043B" w:rsidRDefault="000C1467">
      <w:pPr>
        <w:ind w:left="280"/>
        <w:rPr>
          <w:sz w:val="24"/>
          <w:szCs w:val="24"/>
        </w:rPr>
      </w:pPr>
      <w:r>
        <w:rPr>
          <w:b/>
          <w:sz w:val="24"/>
          <w:szCs w:val="24"/>
        </w:rPr>
        <w:t xml:space="preserve">KPe.059 Name: </w:t>
      </w:r>
      <w:r>
        <w:rPr>
          <w:sz w:val="24"/>
          <w:szCs w:val="24"/>
        </w:rPr>
        <w:t xml:space="preserve">HUAXIN SHIPPING HONGKONG </w:t>
      </w:r>
      <w:r>
        <w:rPr>
          <w:spacing w:val="-22"/>
          <w:sz w:val="24"/>
          <w:szCs w:val="24"/>
        </w:rPr>
        <w:t>L</w:t>
      </w:r>
      <w:r>
        <w:rPr>
          <w:sz w:val="24"/>
          <w:szCs w:val="24"/>
        </w:rPr>
        <w:t>TD</w:t>
      </w:r>
    </w:p>
    <w:p w14:paraId="61B85682" w14:textId="77777777" w:rsidR="00E9043B" w:rsidRDefault="000C1467">
      <w:pPr>
        <w:spacing w:line="320" w:lineRule="exact"/>
        <w:ind w:left="280"/>
        <w:rPr>
          <w:sz w:val="24"/>
          <w:szCs w:val="24"/>
        </w:rPr>
      </w:pPr>
      <w:r>
        <w:rPr>
          <w:b/>
          <w:sz w:val="24"/>
          <w:szCs w:val="24"/>
        </w:rPr>
        <w:t xml:space="preserve">A.k.a.: </w:t>
      </w:r>
      <w:r>
        <w:rPr>
          <w:rFonts w:ascii="Microsoft YaHei" w:eastAsia="Microsoft YaHei" w:hAnsi="Microsoft YaHei" w:cs="Microsoft YaHei"/>
          <w:sz w:val="24"/>
          <w:szCs w:val="24"/>
        </w:rPr>
        <w:t>華信船務</w:t>
      </w:r>
      <w:r>
        <w:rPr>
          <w:sz w:val="24"/>
          <w:szCs w:val="24"/>
        </w:rPr>
        <w:t>(</w:t>
      </w:r>
      <w:r>
        <w:rPr>
          <w:rFonts w:ascii="Microsoft YaHei" w:eastAsia="Microsoft YaHei" w:hAnsi="Microsoft YaHei" w:cs="Microsoft YaHei"/>
          <w:sz w:val="24"/>
          <w:szCs w:val="24"/>
        </w:rPr>
        <w:t>香港</w:t>
      </w:r>
      <w:r>
        <w:rPr>
          <w:sz w:val="24"/>
          <w:szCs w:val="24"/>
        </w:rPr>
        <w:t>)</w:t>
      </w:r>
      <w:r>
        <w:rPr>
          <w:rFonts w:ascii="Microsoft YaHei" w:eastAsia="Microsoft YaHei" w:hAnsi="Microsoft YaHei" w:cs="Microsoft YaHei"/>
          <w:sz w:val="24"/>
          <w:szCs w:val="24"/>
        </w:rPr>
        <w:t>有限公司</w:t>
      </w:r>
      <w:r>
        <w:rPr>
          <w:rFonts w:ascii="Microsoft YaHei" w:eastAsia="Microsoft YaHei" w:hAnsi="Microsoft YaHei" w:cs="Microsoft YaHei"/>
          <w:spacing w:val="-11"/>
          <w:sz w:val="24"/>
          <w:szCs w:val="24"/>
        </w:rPr>
        <w:t xml:space="preserv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Room 2105, </w:t>
      </w:r>
      <w:r>
        <w:rPr>
          <w:spacing w:val="-8"/>
          <w:sz w:val="24"/>
          <w:szCs w:val="24"/>
        </w:rPr>
        <w:t>T</w:t>
      </w:r>
      <w:r>
        <w:rPr>
          <w:sz w:val="24"/>
          <w:szCs w:val="24"/>
        </w:rPr>
        <w:t>rend Centre, 29-31 Chueng Lee Street,</w:t>
      </w:r>
    </w:p>
    <w:p w14:paraId="77DB923D" w14:textId="77777777" w:rsidR="00E9043B" w:rsidRDefault="000C1467">
      <w:pPr>
        <w:spacing w:line="240" w:lineRule="exact"/>
        <w:ind w:left="280"/>
        <w:rPr>
          <w:sz w:val="24"/>
          <w:szCs w:val="24"/>
        </w:rPr>
      </w:pPr>
      <w:r>
        <w:rPr>
          <w:sz w:val="24"/>
          <w:szCs w:val="24"/>
        </w:rPr>
        <w:t xml:space="preserve">Chai </w:t>
      </w:r>
      <w:r>
        <w:rPr>
          <w:spacing w:val="-19"/>
          <w:sz w:val="24"/>
          <w:szCs w:val="24"/>
        </w:rPr>
        <w:t>W</w:t>
      </w:r>
      <w:r>
        <w:rPr>
          <w:sz w:val="24"/>
          <w:szCs w:val="24"/>
        </w:rPr>
        <w:t xml:space="preserve">an, Hong Kong, China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Ship and commercial manager of</w:t>
      </w:r>
    </w:p>
    <w:p w14:paraId="3D862645" w14:textId="77777777" w:rsidR="00E9043B" w:rsidRDefault="000C1467">
      <w:pPr>
        <w:spacing w:line="260" w:lineRule="exact"/>
        <w:ind w:left="280"/>
        <w:rPr>
          <w:sz w:val="24"/>
          <w:szCs w:val="24"/>
        </w:rPr>
      </w:pPr>
      <w:r>
        <w:rPr>
          <w:sz w:val="24"/>
          <w:szCs w:val="24"/>
        </w:rPr>
        <w:t>the ASIA BRIDGE 1. Hong Kong-owned vessel, the probable “ASIA BRIDGE 1” was instructed on 19 October</w:t>
      </w:r>
    </w:p>
    <w:p w14:paraId="5E77057F" w14:textId="77777777" w:rsidR="00E9043B" w:rsidRDefault="000C1467">
      <w:pPr>
        <w:spacing w:before="2" w:line="260" w:lineRule="exact"/>
        <w:ind w:left="280" w:right="323"/>
        <w:rPr>
          <w:sz w:val="24"/>
          <w:szCs w:val="24"/>
        </w:rPr>
      </w:pPr>
      <w:r>
        <w:rPr>
          <w:sz w:val="24"/>
          <w:szCs w:val="24"/>
        </w:rPr>
        <w:t xml:space="preserve">2017 by Huaxin Shipping to make preparations for entry into Nampo, DPRK to receive a shipment of coal bound for </w:t>
      </w:r>
      <w:r>
        <w:rPr>
          <w:spacing w:val="-14"/>
          <w:sz w:val="24"/>
          <w:szCs w:val="24"/>
        </w:rPr>
        <w:t>V</w:t>
      </w:r>
      <w:r>
        <w:rPr>
          <w:sz w:val="24"/>
          <w:szCs w:val="24"/>
        </w:rPr>
        <w:t xml:space="preserve">ietnam. The “ASIA BRIDGE 1” was instructed by an unidentified employee of Huaxin Shipping Ltd. to make preparations to receive 8,000 metric tons of coal and then sail to Cam Pha, </w:t>
      </w:r>
      <w:r>
        <w:rPr>
          <w:spacing w:val="-14"/>
          <w:sz w:val="24"/>
          <w:szCs w:val="24"/>
        </w:rPr>
        <w:t>V</w:t>
      </w:r>
      <w:r>
        <w:rPr>
          <w:sz w:val="24"/>
          <w:szCs w:val="24"/>
        </w:rPr>
        <w:t>ietnam. The master of the vessel was instructed to cover the ship</w:t>
      </w:r>
      <w:r>
        <w:rPr>
          <w:spacing w:val="-13"/>
          <w:sz w:val="24"/>
          <w:szCs w:val="24"/>
        </w:rPr>
        <w:t>’</w:t>
      </w:r>
      <w:r>
        <w:rPr>
          <w:sz w:val="24"/>
          <w:szCs w:val="24"/>
        </w:rPr>
        <w:t>s name and other markings using canvas while in port at Nampo.</w:t>
      </w:r>
    </w:p>
    <w:p w14:paraId="171AD093" w14:textId="77777777" w:rsidR="00E9043B" w:rsidRDefault="00E9043B">
      <w:pPr>
        <w:spacing w:before="2" w:line="260" w:lineRule="exact"/>
        <w:rPr>
          <w:sz w:val="26"/>
          <w:szCs w:val="26"/>
        </w:rPr>
      </w:pPr>
    </w:p>
    <w:p w14:paraId="7AC05F68" w14:textId="77777777" w:rsidR="00E9043B" w:rsidRDefault="000C1467">
      <w:pPr>
        <w:ind w:left="280"/>
        <w:rPr>
          <w:sz w:val="24"/>
          <w:szCs w:val="24"/>
        </w:rPr>
      </w:pPr>
      <w:r>
        <w:rPr>
          <w:b/>
          <w:sz w:val="24"/>
          <w:szCs w:val="24"/>
        </w:rPr>
        <w:t xml:space="preserve">IQe.049 Name: </w:t>
      </w:r>
      <w:r>
        <w:rPr>
          <w:sz w:val="24"/>
          <w:szCs w:val="24"/>
        </w:rPr>
        <w:t>IDLEB COM</w:t>
      </w:r>
      <w:r>
        <w:rPr>
          <w:spacing w:val="-22"/>
          <w:sz w:val="24"/>
          <w:szCs w:val="24"/>
        </w:rPr>
        <w:t>P</w:t>
      </w:r>
      <w:r>
        <w:rPr>
          <w:sz w:val="24"/>
          <w:szCs w:val="24"/>
        </w:rPr>
        <w:t>ANY FOR SPINNING</w:t>
      </w:r>
    </w:p>
    <w:p w14:paraId="411907FA"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9, Idleb,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7853CA93" w14:textId="77777777" w:rsidR="00E9043B" w:rsidRDefault="00E9043B">
      <w:pPr>
        <w:spacing w:before="4" w:line="260" w:lineRule="exact"/>
        <w:rPr>
          <w:sz w:val="26"/>
          <w:szCs w:val="26"/>
        </w:rPr>
      </w:pPr>
    </w:p>
    <w:p w14:paraId="418F518E" w14:textId="77777777" w:rsidR="00E9043B" w:rsidRDefault="000C1467">
      <w:pPr>
        <w:ind w:left="280"/>
        <w:rPr>
          <w:sz w:val="24"/>
          <w:szCs w:val="24"/>
        </w:rPr>
      </w:pPr>
      <w:r>
        <w:rPr>
          <w:b/>
          <w:sz w:val="24"/>
          <w:szCs w:val="24"/>
        </w:rPr>
        <w:t xml:space="preserve">KPe.034 Name: </w:t>
      </w:r>
      <w:r>
        <w:rPr>
          <w:sz w:val="24"/>
          <w:szCs w:val="24"/>
        </w:rPr>
        <w:t>ILSIM INTERN</w:t>
      </w:r>
      <w:r>
        <w:rPr>
          <w:spacing w:val="-27"/>
          <w:sz w:val="24"/>
          <w:szCs w:val="24"/>
        </w:rPr>
        <w:t>A</w:t>
      </w:r>
      <w:r>
        <w:rPr>
          <w:sz w:val="24"/>
          <w:szCs w:val="24"/>
        </w:rPr>
        <w:t>TIONAL BANK</w:t>
      </w:r>
    </w:p>
    <w:p w14:paraId="32387AA5"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30 No</w:t>
      </w:r>
      <w:r>
        <w:rPr>
          <w:spacing w:val="-16"/>
          <w:sz w:val="24"/>
          <w:szCs w:val="24"/>
        </w:rPr>
        <w:t>v</w:t>
      </w:r>
      <w:r>
        <w:rPr>
          <w:sz w:val="24"/>
          <w:szCs w:val="24"/>
        </w:rPr>
        <w:t>. 2016</w:t>
      </w:r>
    </w:p>
    <w:p w14:paraId="3BC5DF69" w14:textId="77777777" w:rsidR="00E9043B" w:rsidRDefault="000C1467">
      <w:pPr>
        <w:spacing w:before="2" w:line="260" w:lineRule="exact"/>
        <w:ind w:left="280" w:right="492"/>
        <w:jc w:val="both"/>
        <w:rPr>
          <w:sz w:val="24"/>
          <w:szCs w:val="24"/>
        </w:rPr>
        <w:sectPr w:rsidR="00E9043B">
          <w:pgSz w:w="12240" w:h="15840"/>
          <w:pgMar w:top="380" w:right="420" w:bottom="280" w:left="420" w:header="197" w:footer="248" w:gutter="0"/>
          <w:cols w:space="720"/>
        </w:sectPr>
      </w:pPr>
      <w:r>
        <w:rPr>
          <w:b/>
          <w:sz w:val="24"/>
          <w:szCs w:val="24"/>
        </w:rPr>
        <w:t xml:space="preserve">Other information: </w:t>
      </w:r>
      <w:r>
        <w:rPr>
          <w:sz w:val="24"/>
          <w:szCs w:val="24"/>
        </w:rPr>
        <w:t>Ilsim International Bank is a</w:t>
      </w:r>
      <w:r>
        <w:rPr>
          <w:spacing w:val="-4"/>
          <w:sz w:val="24"/>
          <w:szCs w:val="24"/>
        </w:rPr>
        <w:t>f</w:t>
      </w:r>
      <w:r>
        <w:rPr>
          <w:sz w:val="24"/>
          <w:szCs w:val="24"/>
        </w:rPr>
        <w:t>filiated with the DPRK military and has a close relationship with Korea Kwangson Banking Corporation (KKBC). Ilsim International Bank has attempted to evade United Nations sanctions. SWIF</w:t>
      </w:r>
      <w:r>
        <w:rPr>
          <w:spacing w:val="-12"/>
          <w:sz w:val="24"/>
          <w:szCs w:val="24"/>
        </w:rPr>
        <w:t>T</w:t>
      </w:r>
      <w:r>
        <w:rPr>
          <w:sz w:val="24"/>
          <w:szCs w:val="24"/>
        </w:rPr>
        <w:t>: ILSIKPPY</w:t>
      </w:r>
    </w:p>
    <w:p w14:paraId="3118A652" w14:textId="77777777" w:rsidR="00E9043B" w:rsidRDefault="00E9043B">
      <w:pPr>
        <w:spacing w:line="200" w:lineRule="exact"/>
      </w:pPr>
    </w:p>
    <w:p w14:paraId="19B17634" w14:textId="77777777" w:rsidR="00E9043B" w:rsidRDefault="00E9043B">
      <w:pPr>
        <w:spacing w:before="10" w:line="200" w:lineRule="exact"/>
      </w:pPr>
    </w:p>
    <w:p w14:paraId="48105745" w14:textId="77777777" w:rsidR="00E9043B" w:rsidRDefault="000C1467">
      <w:pPr>
        <w:spacing w:before="29"/>
        <w:ind w:left="280"/>
        <w:rPr>
          <w:sz w:val="24"/>
          <w:szCs w:val="24"/>
        </w:rPr>
      </w:pPr>
      <w:r>
        <w:rPr>
          <w:b/>
          <w:sz w:val="24"/>
          <w:szCs w:val="24"/>
        </w:rPr>
        <w:t xml:space="preserve">IRe.026 Name: </w:t>
      </w:r>
      <w:r>
        <w:rPr>
          <w:sz w:val="24"/>
          <w:szCs w:val="24"/>
        </w:rPr>
        <w:t>IMENSAZAN CONSU</w:t>
      </w:r>
      <w:r>
        <w:rPr>
          <w:spacing w:val="-22"/>
          <w:sz w:val="24"/>
          <w:szCs w:val="24"/>
        </w:rPr>
        <w:t>L</w:t>
      </w:r>
      <w:r>
        <w:rPr>
          <w:spacing w:val="-19"/>
          <w:sz w:val="24"/>
          <w:szCs w:val="24"/>
        </w:rPr>
        <w:t>T</w:t>
      </w:r>
      <w:r>
        <w:rPr>
          <w:sz w:val="24"/>
          <w:szCs w:val="24"/>
        </w:rPr>
        <w:t>ANT ENGINEERS INSTITUTE</w:t>
      </w:r>
    </w:p>
    <w:p w14:paraId="35F0DC9E" w14:textId="77777777" w:rsidR="00E9043B" w:rsidRDefault="000C1467">
      <w:pPr>
        <w:spacing w:before="2" w:line="260" w:lineRule="exact"/>
        <w:ind w:left="280" w:right="469"/>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w:t>
      </w:r>
      <w:r>
        <w:rPr>
          <w:spacing w:val="-16"/>
          <w:sz w:val="24"/>
          <w:szCs w:val="24"/>
        </w:rPr>
        <w:t>y</w:t>
      </w:r>
      <w:r>
        <w:rPr>
          <w:sz w:val="24"/>
          <w:szCs w:val="24"/>
        </w:rPr>
        <w:t>, or acts on behalf of, KAA. [Old Reference # E.29.II.6]</w:t>
      </w:r>
    </w:p>
    <w:p w14:paraId="744C581C" w14:textId="77777777" w:rsidR="00E9043B" w:rsidRDefault="00E9043B">
      <w:pPr>
        <w:spacing w:before="2" w:line="260" w:lineRule="exact"/>
        <w:rPr>
          <w:sz w:val="26"/>
          <w:szCs w:val="26"/>
        </w:rPr>
      </w:pPr>
    </w:p>
    <w:p w14:paraId="2FDD2BA6" w14:textId="77777777" w:rsidR="00E9043B" w:rsidRDefault="000C1467">
      <w:pPr>
        <w:ind w:left="280"/>
        <w:rPr>
          <w:sz w:val="24"/>
          <w:szCs w:val="24"/>
        </w:rPr>
      </w:pPr>
      <w:r>
        <w:rPr>
          <w:b/>
          <w:sz w:val="24"/>
          <w:szCs w:val="24"/>
        </w:rPr>
        <w:t xml:space="preserve">IRe.027 Name: </w:t>
      </w:r>
      <w:r>
        <w:rPr>
          <w:sz w:val="24"/>
          <w:szCs w:val="24"/>
        </w:rPr>
        <w:t xml:space="preserve">INDUSTRIAL </w:t>
      </w:r>
      <w:r>
        <w:rPr>
          <w:spacing w:val="-18"/>
          <w:sz w:val="24"/>
          <w:szCs w:val="24"/>
        </w:rPr>
        <w:t>F</w:t>
      </w:r>
      <w:r>
        <w:rPr>
          <w:sz w:val="24"/>
          <w:szCs w:val="24"/>
        </w:rPr>
        <w:t>AC</w:t>
      </w:r>
      <w:r>
        <w:rPr>
          <w:spacing w:val="-4"/>
          <w:sz w:val="24"/>
          <w:szCs w:val="24"/>
        </w:rPr>
        <w:t>T</w:t>
      </w:r>
      <w:r>
        <w:rPr>
          <w:sz w:val="24"/>
          <w:szCs w:val="24"/>
        </w:rPr>
        <w:t>ORIES OF PRECISION (IFP) MACHINE</w:t>
      </w:r>
      <w:r>
        <w:rPr>
          <w:spacing w:val="-13"/>
          <w:sz w:val="24"/>
          <w:szCs w:val="24"/>
        </w:rPr>
        <w:t>R</w:t>
      </w:r>
      <w:r>
        <w:rPr>
          <w:sz w:val="24"/>
          <w:szCs w:val="24"/>
        </w:rPr>
        <w:t>Y</w:t>
      </w:r>
    </w:p>
    <w:p w14:paraId="52E05459" w14:textId="77777777" w:rsidR="00E9043B" w:rsidRDefault="000C1467">
      <w:pPr>
        <w:spacing w:line="260" w:lineRule="exact"/>
        <w:ind w:left="280"/>
        <w:rPr>
          <w:sz w:val="24"/>
          <w:szCs w:val="24"/>
        </w:rPr>
      </w:pPr>
      <w:r>
        <w:rPr>
          <w:b/>
          <w:sz w:val="24"/>
          <w:szCs w:val="24"/>
        </w:rPr>
        <w:t xml:space="preserve">A.k.a.: </w:t>
      </w:r>
      <w:r>
        <w:rPr>
          <w:sz w:val="24"/>
          <w:szCs w:val="24"/>
        </w:rPr>
        <w:t xml:space="preserve">Instrumentation Factories Plant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w:t>
      </w:r>
      <w:r>
        <w:rPr>
          <w:b/>
          <w:sz w:val="24"/>
          <w:szCs w:val="24"/>
        </w:rPr>
        <w:t>Other information:</w:t>
      </w:r>
    </w:p>
    <w:p w14:paraId="0310BA65" w14:textId="77777777" w:rsidR="00E9043B" w:rsidRDefault="000C1467">
      <w:pPr>
        <w:spacing w:line="260" w:lineRule="exact"/>
        <w:ind w:left="280"/>
        <w:rPr>
          <w:sz w:val="24"/>
          <w:szCs w:val="24"/>
        </w:rPr>
      </w:pPr>
      <w:r>
        <w:rPr>
          <w:sz w:val="24"/>
          <w:szCs w:val="24"/>
        </w:rPr>
        <w:t>Used by AIO for some acquisition attempts. [Old Reference # E.03.III.5]</w:t>
      </w:r>
    </w:p>
    <w:p w14:paraId="33CB62EC" w14:textId="77777777" w:rsidR="00E9043B" w:rsidRDefault="00E9043B">
      <w:pPr>
        <w:spacing w:before="4" w:line="260" w:lineRule="exact"/>
        <w:rPr>
          <w:sz w:val="26"/>
          <w:szCs w:val="26"/>
        </w:rPr>
      </w:pPr>
    </w:p>
    <w:p w14:paraId="1C9ED45A" w14:textId="77777777" w:rsidR="00E9043B" w:rsidRDefault="000C1467">
      <w:pPr>
        <w:ind w:left="280"/>
        <w:rPr>
          <w:sz w:val="24"/>
          <w:szCs w:val="24"/>
        </w:rPr>
      </w:pPr>
      <w:r>
        <w:rPr>
          <w:b/>
          <w:sz w:val="24"/>
          <w:szCs w:val="24"/>
        </w:rPr>
        <w:t xml:space="preserve">IQe.063 Name: </w:t>
      </w:r>
      <w:r>
        <w:rPr>
          <w:sz w:val="24"/>
          <w:szCs w:val="24"/>
        </w:rPr>
        <w:t>IRAQI S</w:t>
      </w:r>
      <w:r>
        <w:rPr>
          <w:spacing w:val="-19"/>
          <w:sz w:val="24"/>
          <w:szCs w:val="24"/>
        </w:rPr>
        <w:t>T</w:t>
      </w:r>
      <w:r>
        <w:rPr>
          <w:spacing w:val="-27"/>
          <w:sz w:val="24"/>
          <w:szCs w:val="24"/>
        </w:rPr>
        <w:t>A</w:t>
      </w:r>
      <w:r>
        <w:rPr>
          <w:sz w:val="24"/>
          <w:szCs w:val="24"/>
        </w:rPr>
        <w:t>TE EXPO</w:t>
      </w:r>
      <w:r>
        <w:rPr>
          <w:spacing w:val="-14"/>
          <w:sz w:val="24"/>
          <w:szCs w:val="24"/>
        </w:rPr>
        <w:t>R</w:t>
      </w:r>
      <w:r>
        <w:rPr>
          <w:sz w:val="24"/>
          <w:szCs w:val="24"/>
        </w:rPr>
        <w:t>T ORGANIZ</w:t>
      </w:r>
      <w:r>
        <w:rPr>
          <w:spacing w:val="-27"/>
          <w:sz w:val="24"/>
          <w:szCs w:val="24"/>
        </w:rPr>
        <w:t>A</w:t>
      </w:r>
      <w:r>
        <w:rPr>
          <w:sz w:val="24"/>
          <w:szCs w:val="24"/>
        </w:rPr>
        <w:t>TION</w:t>
      </w:r>
    </w:p>
    <w:p w14:paraId="1445384C" w14:textId="77777777" w:rsidR="00E9043B" w:rsidRDefault="000C1467">
      <w:pPr>
        <w:spacing w:before="2" w:line="260" w:lineRule="exact"/>
        <w:ind w:left="280" w:right="659"/>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5670, Sadoon Street,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3E8D668B" w14:textId="77777777" w:rsidR="00E9043B" w:rsidRDefault="00E9043B">
      <w:pPr>
        <w:spacing w:before="2" w:line="260" w:lineRule="exact"/>
        <w:rPr>
          <w:sz w:val="26"/>
          <w:szCs w:val="26"/>
        </w:rPr>
      </w:pPr>
    </w:p>
    <w:p w14:paraId="51A3BF68" w14:textId="77777777" w:rsidR="00E9043B" w:rsidRDefault="000C1467">
      <w:pPr>
        <w:ind w:left="280"/>
        <w:rPr>
          <w:sz w:val="24"/>
          <w:szCs w:val="24"/>
        </w:rPr>
      </w:pPr>
      <w:r>
        <w:rPr>
          <w:b/>
          <w:sz w:val="24"/>
          <w:szCs w:val="24"/>
        </w:rPr>
        <w:t xml:space="preserve">IQe.064 Name: </w:t>
      </w:r>
      <w:r>
        <w:rPr>
          <w:sz w:val="24"/>
          <w:szCs w:val="24"/>
        </w:rPr>
        <w:t>IRAQI S</w:t>
      </w:r>
      <w:r>
        <w:rPr>
          <w:spacing w:val="-19"/>
          <w:sz w:val="24"/>
          <w:szCs w:val="24"/>
        </w:rPr>
        <w:t>T</w:t>
      </w:r>
      <w:r>
        <w:rPr>
          <w:spacing w:val="-27"/>
          <w:sz w:val="24"/>
          <w:szCs w:val="24"/>
        </w:rPr>
        <w:t>A</w:t>
      </w:r>
      <w:r>
        <w:rPr>
          <w:sz w:val="24"/>
          <w:szCs w:val="24"/>
        </w:rPr>
        <w:t>TE IMPO</w:t>
      </w:r>
      <w:r>
        <w:rPr>
          <w:spacing w:val="-14"/>
          <w:sz w:val="24"/>
          <w:szCs w:val="24"/>
        </w:rPr>
        <w:t>R</w:t>
      </w:r>
      <w:r>
        <w:rPr>
          <w:sz w:val="24"/>
          <w:szCs w:val="24"/>
        </w:rPr>
        <w:t>T ORGANIZ</w:t>
      </w:r>
      <w:r>
        <w:rPr>
          <w:spacing w:val="-27"/>
          <w:sz w:val="24"/>
          <w:szCs w:val="24"/>
        </w:rPr>
        <w:t>A</w:t>
      </w:r>
      <w:r>
        <w:rPr>
          <w:sz w:val="24"/>
          <w:szCs w:val="24"/>
        </w:rPr>
        <w:t>TION</w:t>
      </w:r>
    </w:p>
    <w:p w14:paraId="11F2DB9D" w14:textId="77777777" w:rsidR="00E9043B" w:rsidRDefault="000C1467">
      <w:pPr>
        <w:spacing w:line="260" w:lineRule="exact"/>
        <w:ind w:left="280"/>
        <w:rPr>
          <w:sz w:val="24"/>
          <w:szCs w:val="24"/>
        </w:rPr>
      </w:pPr>
      <w:r>
        <w:rPr>
          <w:b/>
          <w:sz w:val="24"/>
          <w:szCs w:val="24"/>
        </w:rPr>
        <w:t xml:space="preserve">A.k.a.: </w:t>
      </w:r>
      <w:r>
        <w:rPr>
          <w:sz w:val="24"/>
          <w:szCs w:val="24"/>
        </w:rPr>
        <w:t>IraqI S</w:t>
      </w:r>
      <w:r>
        <w:rPr>
          <w:spacing w:val="-19"/>
          <w:sz w:val="24"/>
          <w:szCs w:val="24"/>
        </w:rPr>
        <w:t>T</w:t>
      </w:r>
      <w:r>
        <w:rPr>
          <w:spacing w:val="-27"/>
          <w:sz w:val="24"/>
          <w:szCs w:val="24"/>
        </w:rPr>
        <w:t>A</w:t>
      </w:r>
      <w:r>
        <w:rPr>
          <w:sz w:val="24"/>
          <w:szCs w:val="24"/>
        </w:rPr>
        <w:t>TE ORGANIZ</w:t>
      </w:r>
      <w:r>
        <w:rPr>
          <w:spacing w:val="-27"/>
          <w:sz w:val="24"/>
          <w:szCs w:val="24"/>
        </w:rPr>
        <w:t>A</w:t>
      </w:r>
      <w:r>
        <w:rPr>
          <w:sz w:val="24"/>
          <w:szCs w:val="24"/>
        </w:rPr>
        <w:t>TION OF IMPO</w:t>
      </w:r>
      <w:r>
        <w:rPr>
          <w:spacing w:val="-14"/>
          <w:sz w:val="24"/>
          <w:szCs w:val="24"/>
        </w:rPr>
        <w:t>R</w:t>
      </w:r>
      <w:r>
        <w:rPr>
          <w:sz w:val="24"/>
          <w:szCs w:val="24"/>
        </w:rPr>
        <w:t xml:space="preserve">TS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.O. Box 5642, Al Masbah, Hay</w:t>
      </w:r>
    </w:p>
    <w:p w14:paraId="2CDFDFEA" w14:textId="77777777" w:rsidR="00E9043B" w:rsidRDefault="000C1467">
      <w:pPr>
        <w:spacing w:line="260" w:lineRule="exact"/>
        <w:ind w:left="280"/>
        <w:rPr>
          <w:sz w:val="24"/>
          <w:szCs w:val="24"/>
        </w:rPr>
      </w:pPr>
      <w:r>
        <w:rPr>
          <w:sz w:val="24"/>
          <w:szCs w:val="24"/>
        </w:rPr>
        <w:t xml:space="preserve">Babile Area, 29 Street, 16 Building no. 5,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239DF198" w14:textId="77777777" w:rsidR="00E9043B" w:rsidRDefault="00E9043B">
      <w:pPr>
        <w:spacing w:before="4" w:line="260" w:lineRule="exact"/>
        <w:rPr>
          <w:sz w:val="26"/>
          <w:szCs w:val="26"/>
        </w:rPr>
      </w:pPr>
    </w:p>
    <w:p w14:paraId="7D4A2909" w14:textId="77777777" w:rsidR="00E9043B" w:rsidRDefault="000C1467">
      <w:pPr>
        <w:ind w:left="280"/>
        <w:rPr>
          <w:sz w:val="24"/>
          <w:szCs w:val="24"/>
        </w:rPr>
      </w:pPr>
      <w:r>
        <w:rPr>
          <w:b/>
          <w:sz w:val="24"/>
          <w:szCs w:val="24"/>
        </w:rPr>
        <w:t xml:space="preserve">IQe.067 Name: </w:t>
      </w:r>
      <w:r>
        <w:rPr>
          <w:sz w:val="24"/>
          <w:szCs w:val="24"/>
        </w:rPr>
        <w:t>IRAQI TRADING S</w:t>
      </w:r>
      <w:r>
        <w:rPr>
          <w:spacing w:val="-19"/>
          <w:sz w:val="24"/>
          <w:szCs w:val="24"/>
        </w:rPr>
        <w:t>T</w:t>
      </w:r>
      <w:r>
        <w:rPr>
          <w:spacing w:val="-27"/>
          <w:sz w:val="24"/>
          <w:szCs w:val="24"/>
        </w:rPr>
        <w:t>A</w:t>
      </w:r>
      <w:r>
        <w:rPr>
          <w:sz w:val="24"/>
          <w:szCs w:val="24"/>
        </w:rPr>
        <w:t>TE COM</w:t>
      </w:r>
      <w:r>
        <w:rPr>
          <w:spacing w:val="-22"/>
          <w:sz w:val="24"/>
          <w:szCs w:val="24"/>
        </w:rPr>
        <w:t>P</w:t>
      </w:r>
      <w:r>
        <w:rPr>
          <w:sz w:val="24"/>
          <w:szCs w:val="24"/>
        </w:rPr>
        <w:t>ANY</w:t>
      </w:r>
    </w:p>
    <w:p w14:paraId="21152FCA" w14:textId="77777777" w:rsidR="00E9043B" w:rsidRDefault="000C1467">
      <w:pPr>
        <w:spacing w:before="2" w:line="260" w:lineRule="exact"/>
        <w:ind w:left="280" w:right="558"/>
        <w:rPr>
          <w:sz w:val="24"/>
          <w:szCs w:val="24"/>
        </w:rPr>
      </w:pPr>
      <w:r>
        <w:rPr>
          <w:b/>
          <w:sz w:val="24"/>
          <w:szCs w:val="24"/>
        </w:rPr>
        <w:t xml:space="preserve">A.k.a.: </w:t>
      </w:r>
      <w:r>
        <w:rPr>
          <w:sz w:val="24"/>
          <w:szCs w:val="24"/>
        </w:rPr>
        <w:t>IraqI TRADING S</w:t>
      </w:r>
      <w:r>
        <w:rPr>
          <w:spacing w:val="-19"/>
          <w:sz w:val="24"/>
          <w:szCs w:val="24"/>
        </w:rPr>
        <w:t>T</w:t>
      </w:r>
      <w:r>
        <w:rPr>
          <w:spacing w:val="-27"/>
          <w:sz w:val="24"/>
          <w:szCs w:val="24"/>
        </w:rPr>
        <w:t>A</w:t>
      </w:r>
      <w:r>
        <w:rPr>
          <w:sz w:val="24"/>
          <w:szCs w:val="24"/>
        </w:rPr>
        <w:t>TE ES</w:t>
      </w:r>
      <w:r>
        <w:rPr>
          <w:spacing w:val="-19"/>
          <w:sz w:val="24"/>
          <w:szCs w:val="24"/>
        </w:rPr>
        <w:t>T</w:t>
      </w:r>
      <w:r>
        <w:rPr>
          <w:sz w:val="24"/>
          <w:szCs w:val="24"/>
        </w:rPr>
        <w:t xml:space="preserve">ABLISHMENT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17, Al Masbah,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44D7130D" w14:textId="77777777" w:rsidR="00E9043B" w:rsidRDefault="00E9043B">
      <w:pPr>
        <w:spacing w:before="2" w:line="260" w:lineRule="exact"/>
        <w:rPr>
          <w:sz w:val="26"/>
          <w:szCs w:val="26"/>
        </w:rPr>
      </w:pPr>
    </w:p>
    <w:p w14:paraId="0A02BC2F" w14:textId="77777777" w:rsidR="00E9043B" w:rsidRDefault="000C1467">
      <w:pPr>
        <w:ind w:left="280"/>
        <w:rPr>
          <w:sz w:val="24"/>
          <w:szCs w:val="24"/>
        </w:rPr>
      </w:pPr>
      <w:r>
        <w:rPr>
          <w:b/>
          <w:sz w:val="24"/>
          <w:szCs w:val="24"/>
        </w:rPr>
        <w:t xml:space="preserve">QDe.009 Name: </w:t>
      </w:r>
      <w:r>
        <w:rPr>
          <w:sz w:val="24"/>
          <w:szCs w:val="24"/>
        </w:rPr>
        <w:t>ISLAMIC ARMY OF ADEN</w:t>
      </w:r>
    </w:p>
    <w:p w14:paraId="25F9FE1D" w14:textId="77777777" w:rsidR="00E9043B" w:rsidRDefault="000C1467">
      <w:pPr>
        <w:spacing w:before="2" w:line="260" w:lineRule="exact"/>
        <w:ind w:left="280" w:right="30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6 Oct. 2001 </w:t>
      </w:r>
      <w:r>
        <w:rPr>
          <w:b/>
          <w:sz w:val="24"/>
          <w:szCs w:val="24"/>
        </w:rPr>
        <w:t xml:space="preserve">Other information: </w:t>
      </w:r>
      <w:r>
        <w:rPr>
          <w:sz w:val="24"/>
          <w:szCs w:val="24"/>
        </w:rPr>
        <w:t>Review pursuant to Security Council resolution 1822 (2008) was concluded on 9 Jul. 2010. INTERPOL-UN Security Council Special Notice</w:t>
      </w:r>
      <w:hyperlink r:id="rId1141">
        <w:r>
          <w:rPr>
            <w:sz w:val="24"/>
            <w:szCs w:val="24"/>
          </w:rPr>
          <w:t xml:space="preserve"> web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42">
        <w:r>
          <w:rPr>
            <w:color w:val="541A8B"/>
            <w:sz w:val="24"/>
            <w:szCs w:val="24"/>
            <w:u w:val="single" w:color="541A8B"/>
          </w:rPr>
          <w:t xml:space="preserve">click  here </w:t>
        </w:r>
      </w:hyperlink>
    </w:p>
    <w:p w14:paraId="02966A5E" w14:textId="77777777" w:rsidR="00E9043B" w:rsidRDefault="00E9043B">
      <w:pPr>
        <w:spacing w:before="13" w:line="220" w:lineRule="exact"/>
        <w:rPr>
          <w:sz w:val="22"/>
          <w:szCs w:val="22"/>
        </w:rPr>
      </w:pPr>
    </w:p>
    <w:p w14:paraId="5F7B44BB" w14:textId="77777777" w:rsidR="00E9043B" w:rsidRDefault="000C1467">
      <w:pPr>
        <w:spacing w:before="29"/>
        <w:ind w:left="280"/>
        <w:rPr>
          <w:sz w:val="24"/>
          <w:szCs w:val="24"/>
        </w:rPr>
      </w:pPr>
      <w:r>
        <w:rPr>
          <w:b/>
          <w:sz w:val="24"/>
          <w:szCs w:val="24"/>
        </w:rPr>
        <w:t xml:space="preserve">QDe.099 Name: </w:t>
      </w:r>
      <w:r>
        <w:rPr>
          <w:sz w:val="24"/>
          <w:szCs w:val="24"/>
        </w:rPr>
        <w:t>ISLAMIC INTERN</w:t>
      </w:r>
      <w:r>
        <w:rPr>
          <w:spacing w:val="-27"/>
          <w:sz w:val="24"/>
          <w:szCs w:val="24"/>
        </w:rPr>
        <w:t>A</w:t>
      </w:r>
      <w:r>
        <w:rPr>
          <w:sz w:val="24"/>
          <w:szCs w:val="24"/>
        </w:rPr>
        <w:t>TIONAL BRIGADE (IIB)</w:t>
      </w:r>
    </w:p>
    <w:p w14:paraId="170896B3" w14:textId="77777777" w:rsidR="00E9043B" w:rsidRDefault="000C1467">
      <w:pPr>
        <w:spacing w:before="2" w:line="260" w:lineRule="exact"/>
        <w:ind w:left="280" w:right="403"/>
        <w:rPr>
          <w:sz w:val="24"/>
          <w:szCs w:val="24"/>
        </w:rPr>
      </w:pPr>
      <w:r>
        <w:rPr>
          <w:b/>
          <w:sz w:val="24"/>
          <w:szCs w:val="24"/>
        </w:rPr>
        <w:t xml:space="preserve">A.k.a.: a) </w:t>
      </w:r>
      <w:r>
        <w:rPr>
          <w:sz w:val="24"/>
          <w:szCs w:val="24"/>
        </w:rPr>
        <w:t xml:space="preserve">The Islamic Peacekeeping Brigade </w:t>
      </w:r>
      <w:r>
        <w:rPr>
          <w:b/>
          <w:sz w:val="24"/>
          <w:szCs w:val="24"/>
        </w:rPr>
        <w:t xml:space="preserve">b) </w:t>
      </w:r>
      <w:r>
        <w:rPr>
          <w:sz w:val="24"/>
          <w:szCs w:val="24"/>
        </w:rPr>
        <w:t xml:space="preserve">The Islamic Peacekeeping Army </w:t>
      </w:r>
      <w:r>
        <w:rPr>
          <w:b/>
          <w:sz w:val="24"/>
          <w:szCs w:val="24"/>
        </w:rPr>
        <w:t xml:space="preserve">c) </w:t>
      </w:r>
      <w:r>
        <w:rPr>
          <w:sz w:val="24"/>
          <w:szCs w:val="24"/>
        </w:rPr>
        <w:t xml:space="preserve">The International Brigade </w:t>
      </w:r>
      <w:r>
        <w:rPr>
          <w:b/>
          <w:sz w:val="24"/>
          <w:szCs w:val="24"/>
        </w:rPr>
        <w:t xml:space="preserve">d) </w:t>
      </w:r>
      <w:r>
        <w:rPr>
          <w:sz w:val="24"/>
          <w:szCs w:val="24"/>
        </w:rPr>
        <w:t xml:space="preserve">Islamic Peacekeeping Battalion </w:t>
      </w:r>
      <w:r>
        <w:rPr>
          <w:b/>
          <w:sz w:val="24"/>
          <w:szCs w:val="24"/>
        </w:rPr>
        <w:t xml:space="preserve">e) </w:t>
      </w:r>
      <w:r>
        <w:rPr>
          <w:sz w:val="24"/>
          <w:szCs w:val="24"/>
        </w:rPr>
        <w:t xml:space="preserve">International Battalion </w:t>
      </w:r>
      <w:r>
        <w:rPr>
          <w:b/>
          <w:sz w:val="24"/>
          <w:szCs w:val="24"/>
        </w:rPr>
        <w:t xml:space="preserve">f) </w:t>
      </w:r>
      <w:r>
        <w:rPr>
          <w:sz w:val="24"/>
          <w:szCs w:val="24"/>
        </w:rPr>
        <w:t xml:space="preserve">Islamic Peacekeeping International Brigade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4 Ma</w:t>
      </w:r>
      <w:r>
        <w:rPr>
          <w:spacing w:val="-13"/>
          <w:sz w:val="24"/>
          <w:szCs w:val="24"/>
        </w:rPr>
        <w:t>r</w:t>
      </w:r>
      <w:r>
        <w:rPr>
          <w:sz w:val="24"/>
          <w:szCs w:val="24"/>
        </w:rPr>
        <w:t>. 2003 ( amended on 13 Dec. 20</w:t>
      </w:r>
      <w:r>
        <w:rPr>
          <w:spacing w:val="-9"/>
          <w:sz w:val="24"/>
          <w:szCs w:val="24"/>
        </w:rPr>
        <w:t>1</w:t>
      </w:r>
      <w:r>
        <w:rPr>
          <w:sz w:val="24"/>
          <w:szCs w:val="24"/>
        </w:rPr>
        <w:t xml:space="preserve">1, 6 Dec. 2019 ) </w:t>
      </w:r>
      <w:r>
        <w:rPr>
          <w:b/>
          <w:sz w:val="24"/>
          <w:szCs w:val="24"/>
        </w:rPr>
        <w:t xml:space="preserve">Other information: </w:t>
      </w:r>
      <w:r>
        <w:rPr>
          <w:sz w:val="24"/>
          <w:szCs w:val="24"/>
        </w:rPr>
        <w:t>Linked to the Riyadus-Salikhin Reconnaissance and Sabotage Battalion of Chechen Martyrs (RSRSBCM) (QDe.100) and the Special Purpose Islamic Regiment (SPIR) (QDe.101). Review pursuant to Security Council resolution 1822 (2008) was concluded on 17 May 2010. Review pursuant to Security Council resolution 2368 (2017) was concluded on 4 Dec. 2019. INTERPOL-UN Security Council Special Notice web link:</w:t>
      </w:r>
      <w:hyperlink r:id="rId114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44">
        <w:r>
          <w:rPr>
            <w:color w:val="541A8B"/>
            <w:sz w:val="24"/>
            <w:szCs w:val="24"/>
            <w:u w:val="single" w:color="541A8B"/>
          </w:rPr>
          <w:t xml:space="preserve">click  here </w:t>
        </w:r>
      </w:hyperlink>
    </w:p>
    <w:p w14:paraId="3F8A1690" w14:textId="77777777" w:rsidR="00E9043B" w:rsidRDefault="00E9043B">
      <w:pPr>
        <w:spacing w:before="2" w:line="260" w:lineRule="exact"/>
        <w:rPr>
          <w:sz w:val="26"/>
          <w:szCs w:val="26"/>
        </w:rPr>
      </w:pPr>
    </w:p>
    <w:p w14:paraId="2F905B5E" w14:textId="77777777" w:rsidR="00E9043B" w:rsidRDefault="000C1467">
      <w:pPr>
        <w:ind w:left="280"/>
        <w:rPr>
          <w:sz w:val="24"/>
          <w:szCs w:val="24"/>
        </w:rPr>
      </w:pPr>
      <w:r>
        <w:rPr>
          <w:b/>
          <w:sz w:val="24"/>
          <w:szCs w:val="24"/>
        </w:rPr>
        <w:t>QDe.</w:t>
      </w:r>
      <w:r>
        <w:rPr>
          <w:b/>
          <w:spacing w:val="-13"/>
          <w:sz w:val="24"/>
          <w:szCs w:val="24"/>
        </w:rPr>
        <w:t>1</w:t>
      </w:r>
      <w:r>
        <w:rPr>
          <w:b/>
          <w:sz w:val="24"/>
          <w:szCs w:val="24"/>
        </w:rPr>
        <w:t xml:space="preserve">19 Name: </w:t>
      </w:r>
      <w:r>
        <w:rPr>
          <w:sz w:val="24"/>
          <w:szCs w:val="24"/>
        </w:rPr>
        <w:t>ISLAMIC JIHAD GROUP</w:t>
      </w:r>
    </w:p>
    <w:p w14:paraId="500E02CF" w14:textId="77777777" w:rsidR="00E9043B" w:rsidRDefault="000C1467">
      <w:pPr>
        <w:spacing w:before="2" w:line="260" w:lineRule="exact"/>
        <w:ind w:left="280" w:right="228"/>
        <w:rPr>
          <w:sz w:val="24"/>
          <w:szCs w:val="24"/>
        </w:rPr>
      </w:pPr>
      <w:r>
        <w:rPr>
          <w:b/>
          <w:sz w:val="24"/>
          <w:szCs w:val="24"/>
        </w:rPr>
        <w:t xml:space="preserve">A.k.a.: a) </w:t>
      </w:r>
      <w:r>
        <w:rPr>
          <w:sz w:val="24"/>
          <w:szCs w:val="24"/>
        </w:rPr>
        <w:t xml:space="preserve">Jama’at al-Jihad </w:t>
      </w:r>
      <w:r>
        <w:rPr>
          <w:b/>
          <w:sz w:val="24"/>
          <w:szCs w:val="24"/>
        </w:rPr>
        <w:t xml:space="preserve">b) </w:t>
      </w:r>
      <w:r>
        <w:rPr>
          <w:sz w:val="24"/>
          <w:szCs w:val="24"/>
        </w:rPr>
        <w:t xml:space="preserve">Libyan Society </w:t>
      </w:r>
      <w:r>
        <w:rPr>
          <w:b/>
          <w:sz w:val="24"/>
          <w:szCs w:val="24"/>
        </w:rPr>
        <w:t xml:space="preserve">c) </w:t>
      </w:r>
      <w:r>
        <w:rPr>
          <w:sz w:val="24"/>
          <w:szCs w:val="24"/>
        </w:rPr>
        <w:t xml:space="preserve">Kazakh Jama’at </w:t>
      </w:r>
      <w:r>
        <w:rPr>
          <w:b/>
          <w:sz w:val="24"/>
          <w:szCs w:val="24"/>
        </w:rPr>
        <w:t xml:space="preserve">d) </w:t>
      </w:r>
      <w:r>
        <w:rPr>
          <w:sz w:val="24"/>
          <w:szCs w:val="24"/>
        </w:rPr>
        <w:t xml:space="preserve">Jamaat Mojahedin </w:t>
      </w:r>
      <w:r>
        <w:rPr>
          <w:b/>
          <w:sz w:val="24"/>
          <w:szCs w:val="24"/>
        </w:rPr>
        <w:t xml:space="preserve">e) </w:t>
      </w:r>
      <w:r>
        <w:rPr>
          <w:sz w:val="24"/>
          <w:szCs w:val="24"/>
        </w:rPr>
        <w:t xml:space="preserve">Jamiyat </w:t>
      </w:r>
      <w:r>
        <w:rPr>
          <w:b/>
          <w:sz w:val="24"/>
          <w:szCs w:val="24"/>
        </w:rPr>
        <w:t xml:space="preserve">f) </w:t>
      </w:r>
      <w:r>
        <w:rPr>
          <w:sz w:val="24"/>
          <w:szCs w:val="24"/>
        </w:rPr>
        <w:t xml:space="preserve">Jamiat al- Jihad al-Islami </w:t>
      </w:r>
      <w:r>
        <w:rPr>
          <w:b/>
          <w:sz w:val="24"/>
          <w:szCs w:val="24"/>
        </w:rPr>
        <w:t xml:space="preserve">g) </w:t>
      </w:r>
      <w:r>
        <w:rPr>
          <w:sz w:val="24"/>
          <w:szCs w:val="24"/>
        </w:rPr>
        <w:t xml:space="preserve">Dzhamaat Modzhakhedov </w:t>
      </w:r>
      <w:r>
        <w:rPr>
          <w:b/>
          <w:sz w:val="24"/>
          <w:szCs w:val="24"/>
        </w:rPr>
        <w:t xml:space="preserve">h) </w:t>
      </w:r>
      <w:r>
        <w:rPr>
          <w:sz w:val="24"/>
          <w:szCs w:val="24"/>
        </w:rPr>
        <w:t xml:space="preserve">Islamic Jihad Group of Uzbekistan </w:t>
      </w:r>
      <w:r>
        <w:rPr>
          <w:b/>
          <w:sz w:val="24"/>
          <w:szCs w:val="24"/>
        </w:rPr>
        <w:t xml:space="preserve">i) </w:t>
      </w:r>
      <w:r>
        <w:rPr>
          <w:sz w:val="24"/>
          <w:szCs w:val="24"/>
        </w:rPr>
        <w:t xml:space="preserve">al-Djihad al-Islami </w:t>
      </w:r>
      <w:r>
        <w:rPr>
          <w:b/>
          <w:sz w:val="24"/>
          <w:szCs w:val="24"/>
        </w:rPr>
        <w:t xml:space="preserve">j) </w:t>
      </w:r>
      <w:r>
        <w:rPr>
          <w:sz w:val="24"/>
          <w:szCs w:val="24"/>
        </w:rPr>
        <w:t xml:space="preserve">Zamaat Modzhakhedov </w:t>
      </w:r>
      <w:r>
        <w:rPr>
          <w:spacing w:val="-17"/>
          <w:sz w:val="24"/>
          <w:szCs w:val="24"/>
        </w:rPr>
        <w:t>T</w:t>
      </w:r>
      <w:r>
        <w:rPr>
          <w:sz w:val="24"/>
          <w:szCs w:val="24"/>
        </w:rPr>
        <w:t xml:space="preserve">sentralnoy Asii </w:t>
      </w:r>
      <w:r>
        <w:rPr>
          <w:b/>
          <w:sz w:val="24"/>
          <w:szCs w:val="24"/>
        </w:rPr>
        <w:t xml:space="preserve">k) </w:t>
      </w:r>
      <w:r>
        <w:rPr>
          <w:sz w:val="24"/>
          <w:szCs w:val="24"/>
        </w:rPr>
        <w:t xml:space="preserve">Islamic Jihad Union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1 Jun. 2005 ( amended on 19 Ap</w:t>
      </w:r>
      <w:r>
        <w:rPr>
          <w:spacing w:val="-13"/>
          <w:sz w:val="24"/>
          <w:szCs w:val="24"/>
        </w:rPr>
        <w:t>r</w:t>
      </w:r>
      <w:r>
        <w:rPr>
          <w:sz w:val="24"/>
          <w:szCs w:val="24"/>
        </w:rPr>
        <w:t>. 2006, 20 Feb. 2008, 13 Dec. 20</w:t>
      </w:r>
      <w:r>
        <w:rPr>
          <w:spacing w:val="-9"/>
          <w:sz w:val="24"/>
          <w:szCs w:val="24"/>
        </w:rPr>
        <w:t>1</w:t>
      </w:r>
      <w:r>
        <w:rPr>
          <w:sz w:val="24"/>
          <w:szCs w:val="24"/>
        </w:rPr>
        <w:t xml:space="preserve">1 ) </w:t>
      </w:r>
      <w:r>
        <w:rPr>
          <w:b/>
          <w:sz w:val="24"/>
          <w:szCs w:val="24"/>
        </w:rPr>
        <w:t xml:space="preserve">Other information: </w:t>
      </w:r>
      <w:r>
        <w:rPr>
          <w:sz w:val="24"/>
          <w:szCs w:val="24"/>
        </w:rPr>
        <w:t>Founded and led by Najmiddin Kamolitdinovich Jalolov (deceased) and Suhayl Fatilloevich Buranov (deceased). Associated with the Islamic Movement of Uzbekistan (QDe.010) and Emarat Kavkaz (QDe.131). Active in the Afghanistan/Pakistan border area, Central Asia, South Asia region and some European States. Review pursuant to Security Council resolution</w:t>
      </w:r>
    </w:p>
    <w:p w14:paraId="448E9AFD" w14:textId="77777777" w:rsidR="00E9043B" w:rsidRDefault="000C1467">
      <w:pPr>
        <w:spacing w:line="260" w:lineRule="exact"/>
        <w:ind w:left="280"/>
        <w:rPr>
          <w:sz w:val="24"/>
          <w:szCs w:val="24"/>
        </w:rPr>
      </w:pPr>
      <w:r>
        <w:rPr>
          <w:sz w:val="24"/>
          <w:szCs w:val="24"/>
        </w:rPr>
        <w:t>1822 (2008) was concluded on 20 May 2010. INTERPOL-UN Security Council Special Notice web link:</w:t>
      </w:r>
    </w:p>
    <w:p w14:paraId="2DDCA2F2" w14:textId="77777777" w:rsidR="00E9043B" w:rsidRDefault="003103A9">
      <w:pPr>
        <w:spacing w:line="260" w:lineRule="exact"/>
        <w:ind w:left="280"/>
        <w:rPr>
          <w:sz w:val="24"/>
          <w:szCs w:val="24"/>
        </w:rPr>
      </w:pPr>
      <w:hyperlink r:id="rId1145">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iew-UN-Notices-Entities</w:t>
        </w:r>
      </w:hyperlink>
      <w:r w:rsidR="000C1467">
        <w:rPr>
          <w:position w:val="-1"/>
          <w:sz w:val="24"/>
          <w:szCs w:val="24"/>
        </w:rPr>
        <w:t xml:space="preserve"> </w:t>
      </w:r>
      <w:r w:rsidR="000C1467">
        <w:rPr>
          <w:color w:val="541A8B"/>
          <w:position w:val="-1"/>
          <w:sz w:val="24"/>
          <w:szCs w:val="24"/>
          <w:u w:val="single" w:color="541A8B"/>
        </w:rPr>
        <w:t xml:space="preserve"> </w:t>
      </w:r>
      <w:hyperlink r:id="rId1146">
        <w:r w:rsidR="000C1467">
          <w:rPr>
            <w:color w:val="541A8B"/>
            <w:position w:val="-1"/>
            <w:sz w:val="24"/>
            <w:szCs w:val="24"/>
            <w:u w:val="single" w:color="541A8B"/>
          </w:rPr>
          <w:t xml:space="preserve">click  here </w:t>
        </w:r>
      </w:hyperlink>
    </w:p>
    <w:p w14:paraId="0463D8E3" w14:textId="77777777" w:rsidR="00E9043B" w:rsidRDefault="00E9043B">
      <w:pPr>
        <w:spacing w:before="20" w:line="220" w:lineRule="exact"/>
        <w:rPr>
          <w:sz w:val="22"/>
          <w:szCs w:val="22"/>
        </w:rPr>
      </w:pPr>
    </w:p>
    <w:p w14:paraId="05842E12" w14:textId="77777777" w:rsidR="00E9043B" w:rsidRDefault="000C1467">
      <w:pPr>
        <w:spacing w:before="29"/>
        <w:ind w:left="280"/>
        <w:rPr>
          <w:sz w:val="24"/>
          <w:szCs w:val="24"/>
        </w:rPr>
      </w:pPr>
      <w:r>
        <w:rPr>
          <w:b/>
          <w:sz w:val="24"/>
          <w:szCs w:val="24"/>
        </w:rPr>
        <w:t xml:space="preserve">QDe.010 Name: </w:t>
      </w:r>
      <w:r>
        <w:rPr>
          <w:sz w:val="24"/>
          <w:szCs w:val="24"/>
        </w:rPr>
        <w:t>ISLAMIC MOVEMENT OF UZBEKIS</w:t>
      </w:r>
      <w:r>
        <w:rPr>
          <w:spacing w:val="-19"/>
          <w:sz w:val="24"/>
          <w:szCs w:val="24"/>
        </w:rPr>
        <w:t>T</w:t>
      </w:r>
      <w:r>
        <w:rPr>
          <w:sz w:val="24"/>
          <w:szCs w:val="24"/>
        </w:rPr>
        <w:t>AN</w:t>
      </w:r>
    </w:p>
    <w:p w14:paraId="3AE82575" w14:textId="77777777" w:rsidR="00E9043B" w:rsidRDefault="000C1467">
      <w:pPr>
        <w:spacing w:before="2" w:line="260" w:lineRule="exact"/>
        <w:ind w:left="280" w:right="280"/>
        <w:rPr>
          <w:sz w:val="24"/>
          <w:szCs w:val="24"/>
        </w:rPr>
        <w:sectPr w:rsidR="00E9043B">
          <w:pgSz w:w="12240" w:h="15840"/>
          <w:pgMar w:top="380" w:right="420" w:bottom="280" w:left="420" w:header="197" w:footer="248" w:gutter="0"/>
          <w:cols w:space="720"/>
        </w:sectPr>
      </w:pPr>
      <w:r>
        <w:rPr>
          <w:b/>
          <w:sz w:val="24"/>
          <w:szCs w:val="24"/>
        </w:rPr>
        <w:t xml:space="preserve">A.k.a.: </w:t>
      </w:r>
      <w:r>
        <w:rPr>
          <w:sz w:val="24"/>
          <w:szCs w:val="24"/>
        </w:rPr>
        <w:t xml:space="preserve">IMU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Oct. 2001 ( amended on 13 Dec. 20</w:t>
      </w:r>
      <w:r>
        <w:rPr>
          <w:spacing w:val="-9"/>
          <w:sz w:val="24"/>
          <w:szCs w:val="24"/>
        </w:rPr>
        <w:t>1</w:t>
      </w:r>
      <w:r>
        <w:rPr>
          <w:sz w:val="24"/>
          <w:szCs w:val="24"/>
        </w:rPr>
        <w:t xml:space="preserve">1 ) </w:t>
      </w:r>
      <w:r>
        <w:rPr>
          <w:b/>
          <w:sz w:val="24"/>
          <w:szCs w:val="24"/>
        </w:rPr>
        <w:t xml:space="preserve">Other information: </w:t>
      </w:r>
      <w:r>
        <w:rPr>
          <w:sz w:val="24"/>
          <w:szCs w:val="24"/>
        </w:rPr>
        <w:t xml:space="preserve">Associated with the Eastern </w:t>
      </w:r>
      <w:r>
        <w:rPr>
          <w:spacing w:val="-8"/>
          <w:sz w:val="24"/>
          <w:szCs w:val="24"/>
        </w:rPr>
        <w:t>T</w:t>
      </w:r>
      <w:r>
        <w:rPr>
          <w:sz w:val="24"/>
          <w:szCs w:val="24"/>
        </w:rPr>
        <w:t>urkistan Islamic Movement (QDe.088), Islamic Jihad Group (QDe.</w:t>
      </w:r>
      <w:r>
        <w:rPr>
          <w:spacing w:val="-9"/>
          <w:sz w:val="24"/>
          <w:szCs w:val="24"/>
        </w:rPr>
        <w:t>1</w:t>
      </w:r>
      <w:r>
        <w:rPr>
          <w:sz w:val="24"/>
          <w:szCs w:val="24"/>
        </w:rPr>
        <w:t>19) and Emarat Kavkaz (QDe.131). Active in the Afghanistan/Pakistan border area, northern Afghanistan and Central Asia. Review pursuant to Security Council resolution 1822 (2008) was concluded on 21 Jun. 2010. INTERPOL-</w:t>
      </w:r>
      <w:hyperlink r:id="rId1147">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Notices-Entities </w:t>
      </w:r>
      <w:r>
        <w:rPr>
          <w:color w:val="541A8B"/>
          <w:sz w:val="24"/>
          <w:szCs w:val="24"/>
          <w:u w:val="single" w:color="541A8B"/>
        </w:rPr>
        <w:t xml:space="preserve"> </w:t>
      </w:r>
      <w:hyperlink r:id="rId1148">
        <w:r>
          <w:rPr>
            <w:color w:val="541A8B"/>
            <w:sz w:val="24"/>
            <w:szCs w:val="24"/>
            <w:u w:val="single" w:color="541A8B"/>
          </w:rPr>
          <w:t xml:space="preserve">click  here </w:t>
        </w:r>
      </w:hyperlink>
    </w:p>
    <w:p w14:paraId="76F1C6D4" w14:textId="77777777" w:rsidR="00E9043B" w:rsidRDefault="00E9043B">
      <w:pPr>
        <w:spacing w:line="200" w:lineRule="exact"/>
      </w:pPr>
    </w:p>
    <w:p w14:paraId="34659E3D" w14:textId="77777777" w:rsidR="00E9043B" w:rsidRDefault="00E9043B">
      <w:pPr>
        <w:spacing w:before="10" w:line="200" w:lineRule="exact"/>
      </w:pPr>
    </w:p>
    <w:p w14:paraId="3974614D" w14:textId="77777777" w:rsidR="00E9043B" w:rsidRDefault="000C1467">
      <w:pPr>
        <w:spacing w:before="37" w:line="260" w:lineRule="exact"/>
        <w:ind w:left="280" w:right="295"/>
        <w:rPr>
          <w:sz w:val="24"/>
          <w:szCs w:val="24"/>
        </w:rPr>
      </w:pPr>
      <w:r>
        <w:rPr>
          <w:b/>
          <w:sz w:val="24"/>
          <w:szCs w:val="24"/>
        </w:rPr>
        <w:t xml:space="preserve">QDe.161 Name: </w:t>
      </w:r>
      <w:r>
        <w:rPr>
          <w:sz w:val="24"/>
          <w:szCs w:val="24"/>
        </w:rPr>
        <w:t>ISLAMIC S</w:t>
      </w:r>
      <w:r>
        <w:rPr>
          <w:spacing w:val="-19"/>
          <w:sz w:val="24"/>
          <w:szCs w:val="24"/>
        </w:rPr>
        <w:t>T</w:t>
      </w:r>
      <w:r>
        <w:rPr>
          <w:spacing w:val="-27"/>
          <w:sz w:val="24"/>
          <w:szCs w:val="24"/>
        </w:rPr>
        <w:t>A</w:t>
      </w:r>
      <w:r>
        <w:rPr>
          <w:sz w:val="24"/>
          <w:szCs w:val="24"/>
        </w:rPr>
        <w:t>TE IN IRAQ AND THE LE</w:t>
      </w:r>
      <w:r>
        <w:rPr>
          <w:spacing w:val="-31"/>
          <w:sz w:val="24"/>
          <w:szCs w:val="24"/>
        </w:rPr>
        <w:t>V</w:t>
      </w:r>
      <w:r>
        <w:rPr>
          <w:sz w:val="24"/>
          <w:szCs w:val="24"/>
        </w:rPr>
        <w:t xml:space="preserve">ANT - KHORASAN (ISIL- K) </w:t>
      </w:r>
      <w:r>
        <w:rPr>
          <w:b/>
          <w:sz w:val="24"/>
          <w:szCs w:val="24"/>
        </w:rPr>
        <w:t xml:space="preserve">A.k.a.: a) </w:t>
      </w:r>
      <w:r>
        <w:rPr>
          <w:sz w:val="24"/>
          <w:szCs w:val="24"/>
        </w:rPr>
        <w:t xml:space="preserve">ISIL KHORASAN </w:t>
      </w:r>
      <w:r>
        <w:rPr>
          <w:b/>
          <w:sz w:val="24"/>
          <w:szCs w:val="24"/>
        </w:rPr>
        <w:t xml:space="preserve">b) </w:t>
      </w:r>
      <w:r>
        <w:rPr>
          <w:sz w:val="24"/>
          <w:szCs w:val="24"/>
        </w:rPr>
        <w:t>ISLAMIC S</w:t>
      </w:r>
      <w:r>
        <w:rPr>
          <w:spacing w:val="-19"/>
          <w:sz w:val="24"/>
          <w:szCs w:val="24"/>
        </w:rPr>
        <w:t>T</w:t>
      </w:r>
      <w:r>
        <w:rPr>
          <w:spacing w:val="-27"/>
          <w:sz w:val="24"/>
          <w:szCs w:val="24"/>
        </w:rPr>
        <w:t>A</w:t>
      </w:r>
      <w:r>
        <w:rPr>
          <w:sz w:val="24"/>
          <w:szCs w:val="24"/>
        </w:rPr>
        <w:t xml:space="preserve">TE’S KHORASAN PROVINCE </w:t>
      </w:r>
      <w:r>
        <w:rPr>
          <w:b/>
          <w:sz w:val="24"/>
          <w:szCs w:val="24"/>
        </w:rPr>
        <w:t xml:space="preserve">c) </w:t>
      </w:r>
      <w:r>
        <w:rPr>
          <w:sz w:val="24"/>
          <w:szCs w:val="24"/>
        </w:rPr>
        <w:t>ISIS WIL</w:t>
      </w:r>
      <w:r>
        <w:rPr>
          <w:spacing w:val="-22"/>
          <w:sz w:val="24"/>
          <w:szCs w:val="24"/>
        </w:rPr>
        <w:t>A</w:t>
      </w:r>
      <w:r>
        <w:rPr>
          <w:spacing w:val="-27"/>
          <w:sz w:val="24"/>
          <w:szCs w:val="24"/>
        </w:rPr>
        <w:t>YA</w:t>
      </w:r>
      <w:r>
        <w:rPr>
          <w:sz w:val="24"/>
          <w:szCs w:val="24"/>
        </w:rPr>
        <w:t xml:space="preserve">T KHORASAN </w:t>
      </w:r>
      <w:r>
        <w:rPr>
          <w:b/>
          <w:sz w:val="24"/>
          <w:szCs w:val="24"/>
        </w:rPr>
        <w:t xml:space="preserve">d) </w:t>
      </w:r>
      <w:r>
        <w:rPr>
          <w:sz w:val="24"/>
          <w:szCs w:val="24"/>
        </w:rPr>
        <w:t>ISI</w:t>
      </w:r>
      <w:r>
        <w:rPr>
          <w:spacing w:val="-22"/>
          <w:sz w:val="24"/>
          <w:szCs w:val="24"/>
        </w:rPr>
        <w:t>L</w:t>
      </w:r>
      <w:r>
        <w:rPr>
          <w:sz w:val="24"/>
          <w:szCs w:val="24"/>
        </w:rPr>
        <w:t xml:space="preserve">’S SOUTH ASIA BRANCH </w:t>
      </w:r>
      <w:r>
        <w:rPr>
          <w:b/>
          <w:sz w:val="24"/>
          <w:szCs w:val="24"/>
        </w:rPr>
        <w:t xml:space="preserve">e) </w:t>
      </w:r>
      <w:r>
        <w:rPr>
          <w:sz w:val="24"/>
          <w:szCs w:val="24"/>
        </w:rPr>
        <w:t xml:space="preserve">SOUTH ASIAN CHAPTER OF ISIL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14 May 2019 </w:t>
      </w:r>
      <w:r>
        <w:rPr>
          <w:b/>
          <w:sz w:val="24"/>
          <w:szCs w:val="24"/>
        </w:rPr>
        <w:t xml:space="preserve">Other information: </w:t>
      </w:r>
      <w:r>
        <w:rPr>
          <w:sz w:val="24"/>
          <w:szCs w:val="24"/>
        </w:rPr>
        <w:t xml:space="preserve">Islamic State of Iraq and the Levant - Khorasan (ISIL - K) was formed on January 10, 2015 by a former </w:t>
      </w:r>
      <w:r>
        <w:rPr>
          <w:spacing w:val="-17"/>
          <w:sz w:val="24"/>
          <w:szCs w:val="24"/>
        </w:rPr>
        <w:t>T</w:t>
      </w:r>
      <w:r>
        <w:rPr>
          <w:sz w:val="24"/>
          <w:szCs w:val="24"/>
        </w:rPr>
        <w:t xml:space="preserve">ehrik-e </w:t>
      </w:r>
      <w:r>
        <w:rPr>
          <w:spacing w:val="-17"/>
          <w:sz w:val="24"/>
          <w:szCs w:val="24"/>
        </w:rPr>
        <w:t>T</w:t>
      </w:r>
      <w:r>
        <w:rPr>
          <w:sz w:val="24"/>
          <w:szCs w:val="24"/>
        </w:rPr>
        <w:t xml:space="preserve">aliban Pakistan (TTP) (QDe.132) commander and was established by former </w:t>
      </w:r>
      <w:r>
        <w:rPr>
          <w:spacing w:val="-17"/>
          <w:sz w:val="24"/>
          <w:szCs w:val="24"/>
        </w:rPr>
        <w:t>T</w:t>
      </w:r>
      <w:r>
        <w:rPr>
          <w:sz w:val="24"/>
          <w:szCs w:val="24"/>
        </w:rPr>
        <w:t>aliban faction commanders who swore an oath of allegiance to the Islamic State of Iraq and the Levant (listed as Al-Qaida in Iraq (QDe.</w:t>
      </w:r>
      <w:r>
        <w:rPr>
          <w:spacing w:val="-9"/>
          <w:sz w:val="24"/>
          <w:szCs w:val="24"/>
        </w:rPr>
        <w:t>1</w:t>
      </w:r>
      <w:r>
        <w:rPr>
          <w:sz w:val="24"/>
          <w:szCs w:val="24"/>
        </w:rPr>
        <w:t>15)). ISIL – K has claimed responsibility for numerous attacks in both Afghanistan and Pakistan. INTERPOL-UN Security Council Special Notice web link:</w:t>
      </w:r>
      <w:hyperlink r:id="rId114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50">
        <w:r>
          <w:rPr>
            <w:color w:val="541A8B"/>
            <w:sz w:val="24"/>
            <w:szCs w:val="24"/>
            <w:u w:val="single" w:color="541A8B"/>
          </w:rPr>
          <w:t xml:space="preserve">click  here </w:t>
        </w:r>
      </w:hyperlink>
    </w:p>
    <w:p w14:paraId="40C5AA54" w14:textId="77777777" w:rsidR="00E9043B" w:rsidRDefault="00E9043B">
      <w:pPr>
        <w:spacing w:before="13" w:line="220" w:lineRule="exact"/>
        <w:rPr>
          <w:sz w:val="22"/>
          <w:szCs w:val="22"/>
        </w:rPr>
      </w:pPr>
    </w:p>
    <w:p w14:paraId="7A242CCF" w14:textId="77777777" w:rsidR="00E9043B" w:rsidRDefault="000C1467">
      <w:pPr>
        <w:spacing w:before="29"/>
        <w:ind w:left="280"/>
        <w:rPr>
          <w:sz w:val="24"/>
          <w:szCs w:val="24"/>
        </w:rPr>
      </w:pPr>
      <w:r>
        <w:rPr>
          <w:b/>
          <w:sz w:val="24"/>
          <w:szCs w:val="24"/>
        </w:rPr>
        <w:t xml:space="preserve">QDe.165 Name: </w:t>
      </w:r>
      <w:r>
        <w:rPr>
          <w:sz w:val="24"/>
          <w:szCs w:val="24"/>
        </w:rPr>
        <w:t>ISLAMIC S</w:t>
      </w:r>
      <w:r>
        <w:rPr>
          <w:spacing w:val="-19"/>
          <w:sz w:val="24"/>
          <w:szCs w:val="24"/>
        </w:rPr>
        <w:t>T</w:t>
      </w:r>
      <w:r>
        <w:rPr>
          <w:spacing w:val="-27"/>
          <w:sz w:val="24"/>
          <w:szCs w:val="24"/>
        </w:rPr>
        <w:t>A</w:t>
      </w:r>
      <w:r>
        <w:rPr>
          <w:sz w:val="24"/>
          <w:szCs w:val="24"/>
        </w:rPr>
        <w:t>TE IN IRAQ AND THE LE</w:t>
      </w:r>
      <w:r>
        <w:rPr>
          <w:spacing w:val="-31"/>
          <w:sz w:val="24"/>
          <w:szCs w:val="24"/>
        </w:rPr>
        <w:t>V</w:t>
      </w:r>
      <w:r>
        <w:rPr>
          <w:sz w:val="24"/>
          <w:szCs w:val="24"/>
        </w:rPr>
        <w:t>ANT - LIB</w:t>
      </w:r>
      <w:r>
        <w:rPr>
          <w:spacing w:val="-27"/>
          <w:sz w:val="24"/>
          <w:szCs w:val="24"/>
        </w:rPr>
        <w:t>Y</w:t>
      </w:r>
      <w:r>
        <w:rPr>
          <w:sz w:val="24"/>
          <w:szCs w:val="24"/>
        </w:rPr>
        <w:t>A</w:t>
      </w:r>
    </w:p>
    <w:p w14:paraId="58D7E84D" w14:textId="77777777" w:rsidR="00E9043B" w:rsidRDefault="000C1467">
      <w:pPr>
        <w:spacing w:line="260" w:lineRule="exact"/>
        <w:ind w:left="280"/>
        <w:rPr>
          <w:sz w:val="24"/>
          <w:szCs w:val="24"/>
        </w:rPr>
      </w:pPr>
      <w:r>
        <w:rPr>
          <w:b/>
          <w:sz w:val="24"/>
          <w:szCs w:val="24"/>
        </w:rPr>
        <w:t xml:space="preserve">Name (original script): </w:t>
      </w:r>
      <w:r>
        <w:rPr>
          <w:sz w:val="24"/>
          <w:szCs w:val="24"/>
        </w:rPr>
        <w:t>ﺎﯿﺒﯿﻟ - مﺎﺸﻟاو قاﺮﻌﻟا ﻲﻓ ﺔﯿﻣﻼﺳﻹا ﺔﻟوﺪﻟا</w:t>
      </w:r>
    </w:p>
    <w:p w14:paraId="6DF7A969" w14:textId="77777777" w:rsidR="00E9043B" w:rsidRDefault="000C1467">
      <w:pPr>
        <w:spacing w:before="2" w:line="260" w:lineRule="exact"/>
        <w:ind w:left="280" w:right="543"/>
        <w:rPr>
          <w:sz w:val="24"/>
          <w:szCs w:val="24"/>
        </w:rPr>
      </w:pPr>
      <w:r>
        <w:rPr>
          <w:b/>
          <w:sz w:val="24"/>
          <w:szCs w:val="24"/>
        </w:rPr>
        <w:t xml:space="preserve">A.k.a.: a) </w:t>
      </w:r>
      <w:r>
        <w:rPr>
          <w:sz w:val="24"/>
          <w:szCs w:val="24"/>
        </w:rPr>
        <w:t xml:space="preserve">Islamic state of Iraq and the Levant in Libya </w:t>
      </w:r>
      <w:r>
        <w:rPr>
          <w:b/>
          <w:sz w:val="24"/>
          <w:szCs w:val="24"/>
        </w:rPr>
        <w:t xml:space="preserve">b) </w:t>
      </w:r>
      <w:r>
        <w:rPr>
          <w:spacing w:val="-10"/>
          <w:sz w:val="24"/>
          <w:szCs w:val="24"/>
        </w:rPr>
        <w:t>W</w:t>
      </w:r>
      <w:r>
        <w:rPr>
          <w:sz w:val="24"/>
          <w:szCs w:val="24"/>
        </w:rPr>
        <w:t xml:space="preserve">ilayat Barqa </w:t>
      </w:r>
      <w:r>
        <w:rPr>
          <w:b/>
          <w:sz w:val="24"/>
          <w:szCs w:val="24"/>
        </w:rPr>
        <w:t xml:space="preserve">c) </w:t>
      </w:r>
      <w:r>
        <w:rPr>
          <w:spacing w:val="-10"/>
          <w:sz w:val="24"/>
          <w:szCs w:val="24"/>
        </w:rPr>
        <w:t>W</w:t>
      </w:r>
      <w:r>
        <w:rPr>
          <w:sz w:val="24"/>
          <w:szCs w:val="24"/>
        </w:rPr>
        <w:t xml:space="preserve">ilayat Fezzan </w:t>
      </w:r>
      <w:r>
        <w:rPr>
          <w:b/>
          <w:sz w:val="24"/>
          <w:szCs w:val="24"/>
        </w:rPr>
        <w:t xml:space="preserve">d) </w:t>
      </w:r>
      <w:r>
        <w:rPr>
          <w:spacing w:val="-10"/>
          <w:sz w:val="24"/>
          <w:szCs w:val="24"/>
        </w:rPr>
        <w:t>W</w:t>
      </w:r>
      <w:r>
        <w:rPr>
          <w:sz w:val="24"/>
          <w:szCs w:val="24"/>
        </w:rPr>
        <w:t xml:space="preserve">ilayat </w:t>
      </w:r>
      <w:r>
        <w:rPr>
          <w:spacing w:val="-8"/>
          <w:sz w:val="24"/>
          <w:szCs w:val="24"/>
        </w:rPr>
        <w:t>T</w:t>
      </w:r>
      <w:r>
        <w:rPr>
          <w:sz w:val="24"/>
          <w:szCs w:val="24"/>
        </w:rPr>
        <w:t xml:space="preserve">ripolitania </w:t>
      </w:r>
      <w:r>
        <w:rPr>
          <w:b/>
          <w:sz w:val="24"/>
          <w:szCs w:val="24"/>
        </w:rPr>
        <w:t xml:space="preserve">e) </w:t>
      </w:r>
      <w:r>
        <w:rPr>
          <w:spacing w:val="-10"/>
          <w:sz w:val="24"/>
          <w:szCs w:val="24"/>
        </w:rPr>
        <w:t>W</w:t>
      </w:r>
      <w:r>
        <w:rPr>
          <w:sz w:val="24"/>
          <w:szCs w:val="24"/>
        </w:rPr>
        <w:t xml:space="preserve">ilayat </w:t>
      </w:r>
      <w:r>
        <w:rPr>
          <w:spacing w:val="-17"/>
          <w:sz w:val="24"/>
          <w:szCs w:val="24"/>
        </w:rPr>
        <w:t>T</w:t>
      </w:r>
      <w:r>
        <w:rPr>
          <w:sz w:val="24"/>
          <w:szCs w:val="24"/>
        </w:rPr>
        <w:t xml:space="preserve">arablus </w:t>
      </w:r>
      <w:r>
        <w:rPr>
          <w:b/>
          <w:sz w:val="24"/>
          <w:szCs w:val="24"/>
        </w:rPr>
        <w:t xml:space="preserve">f) </w:t>
      </w:r>
      <w:r>
        <w:rPr>
          <w:spacing w:val="-10"/>
          <w:sz w:val="24"/>
          <w:szCs w:val="24"/>
        </w:rPr>
        <w:t>W</w:t>
      </w:r>
      <w:r>
        <w:rPr>
          <w:sz w:val="24"/>
          <w:szCs w:val="24"/>
        </w:rPr>
        <w:t>ilayat Al-</w:t>
      </w:r>
      <w:r>
        <w:rPr>
          <w:spacing w:val="-17"/>
          <w:sz w:val="24"/>
          <w:szCs w:val="24"/>
        </w:rPr>
        <w:t>T</w:t>
      </w:r>
      <w:r>
        <w:rPr>
          <w:sz w:val="24"/>
          <w:szCs w:val="24"/>
        </w:rPr>
        <w:t xml:space="preserve">arablus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4 Ma</w:t>
      </w:r>
      <w:r>
        <w:rPr>
          <w:spacing w:val="-13"/>
          <w:sz w:val="24"/>
          <w:szCs w:val="24"/>
        </w:rPr>
        <w:t>r</w:t>
      </w:r>
      <w:r>
        <w:rPr>
          <w:sz w:val="24"/>
          <w:szCs w:val="24"/>
        </w:rPr>
        <w:t xml:space="preserve">. 2020 </w:t>
      </w:r>
      <w:r>
        <w:rPr>
          <w:b/>
          <w:sz w:val="24"/>
          <w:szCs w:val="24"/>
        </w:rPr>
        <w:t xml:space="preserve">Other information: </w:t>
      </w:r>
      <w:r>
        <w:rPr>
          <w:sz w:val="24"/>
          <w:szCs w:val="24"/>
        </w:rPr>
        <w:t xml:space="preserve">Formed in November 2014 upon announcement by Abu Bakr Al-Baghdadi, listed as Ibrahim </w:t>
      </w:r>
      <w:r>
        <w:rPr>
          <w:spacing w:val="-22"/>
          <w:sz w:val="24"/>
          <w:szCs w:val="24"/>
        </w:rPr>
        <w:t>A</w:t>
      </w:r>
      <w:r>
        <w:rPr>
          <w:sz w:val="24"/>
          <w:szCs w:val="24"/>
        </w:rPr>
        <w:t>wwad Ibrahim Ali Al-Badri Al-Samarrai (QDi.299). Associated with Islamic State in Iraq and the Levant, listed as Al-Qaida in Iraq (QDe.</w:t>
      </w:r>
      <w:r>
        <w:rPr>
          <w:spacing w:val="-9"/>
          <w:sz w:val="24"/>
          <w:szCs w:val="24"/>
        </w:rPr>
        <w:t>1</w:t>
      </w:r>
      <w:r>
        <w:rPr>
          <w:sz w:val="24"/>
          <w:szCs w:val="24"/>
        </w:rPr>
        <w:t>15). INTERPOL-UN Security Council Special Notice web link:</w:t>
      </w:r>
      <w:hyperlink r:id="rId115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52">
        <w:r>
          <w:rPr>
            <w:color w:val="541A8B"/>
            <w:sz w:val="24"/>
            <w:szCs w:val="24"/>
            <w:u w:val="single" w:color="541A8B"/>
          </w:rPr>
          <w:t xml:space="preserve">click  here </w:t>
        </w:r>
      </w:hyperlink>
    </w:p>
    <w:p w14:paraId="512B205F" w14:textId="77777777" w:rsidR="00E9043B" w:rsidRDefault="00E9043B">
      <w:pPr>
        <w:spacing w:before="2" w:line="260" w:lineRule="exact"/>
        <w:rPr>
          <w:sz w:val="26"/>
          <w:szCs w:val="26"/>
        </w:rPr>
      </w:pPr>
    </w:p>
    <w:p w14:paraId="7E85C6D5" w14:textId="77777777" w:rsidR="00E9043B" w:rsidRDefault="000C1467">
      <w:pPr>
        <w:ind w:left="280"/>
        <w:rPr>
          <w:sz w:val="24"/>
          <w:szCs w:val="24"/>
        </w:rPr>
      </w:pPr>
      <w:r>
        <w:rPr>
          <w:b/>
          <w:sz w:val="24"/>
          <w:szCs w:val="24"/>
        </w:rPr>
        <w:t xml:space="preserve">QDe.166 Name: </w:t>
      </w:r>
      <w:r>
        <w:rPr>
          <w:sz w:val="24"/>
          <w:szCs w:val="24"/>
        </w:rPr>
        <w:t>ISLAMIC S</w:t>
      </w:r>
      <w:r>
        <w:rPr>
          <w:spacing w:val="-19"/>
          <w:sz w:val="24"/>
          <w:szCs w:val="24"/>
        </w:rPr>
        <w:t>T</w:t>
      </w:r>
      <w:r>
        <w:rPr>
          <w:spacing w:val="-27"/>
          <w:sz w:val="24"/>
          <w:szCs w:val="24"/>
        </w:rPr>
        <w:t>A</w:t>
      </w:r>
      <w:r>
        <w:rPr>
          <w:sz w:val="24"/>
          <w:szCs w:val="24"/>
        </w:rPr>
        <w:t>TE IN IRAQ AND THE LE</w:t>
      </w:r>
      <w:r>
        <w:rPr>
          <w:spacing w:val="-31"/>
          <w:sz w:val="24"/>
          <w:szCs w:val="24"/>
        </w:rPr>
        <w:t>V</w:t>
      </w:r>
      <w:r>
        <w:rPr>
          <w:sz w:val="24"/>
          <w:szCs w:val="24"/>
        </w:rPr>
        <w:t>ANT - YEMEN</w:t>
      </w:r>
    </w:p>
    <w:p w14:paraId="6D29CFEA" w14:textId="77777777" w:rsidR="00E9043B" w:rsidRDefault="000C1467">
      <w:pPr>
        <w:spacing w:line="260" w:lineRule="exact"/>
        <w:ind w:left="280"/>
        <w:rPr>
          <w:sz w:val="24"/>
          <w:szCs w:val="24"/>
        </w:rPr>
      </w:pPr>
      <w:r>
        <w:rPr>
          <w:b/>
          <w:sz w:val="24"/>
          <w:szCs w:val="24"/>
        </w:rPr>
        <w:t xml:space="preserve">Name (original script): </w:t>
      </w:r>
      <w:r>
        <w:rPr>
          <w:sz w:val="24"/>
          <w:szCs w:val="24"/>
        </w:rPr>
        <w:t>ﻦﻤﯿﻟا - مﺎﺸﻟاو قاﺮﻌﻟا ﻲﻓ ﺔﯿﻣﻼﺳﻹا ﺔﻟوﺪﻟا</w:t>
      </w:r>
    </w:p>
    <w:p w14:paraId="781A2BA1" w14:textId="77777777" w:rsidR="00E9043B" w:rsidRDefault="000C1467">
      <w:pPr>
        <w:spacing w:before="2" w:line="260" w:lineRule="exact"/>
        <w:ind w:left="280" w:right="230"/>
        <w:rPr>
          <w:sz w:val="24"/>
          <w:szCs w:val="24"/>
        </w:rPr>
      </w:pPr>
      <w:r>
        <w:rPr>
          <w:b/>
          <w:sz w:val="24"/>
          <w:szCs w:val="24"/>
        </w:rPr>
        <w:t xml:space="preserve">A.k.a.: a) </w:t>
      </w:r>
      <w:r>
        <w:rPr>
          <w:sz w:val="24"/>
          <w:szCs w:val="24"/>
        </w:rPr>
        <w:t xml:space="preserve">Islamic State of Iraq and the Levant of </w:t>
      </w:r>
      <w:r>
        <w:rPr>
          <w:spacing w:val="-24"/>
          <w:sz w:val="24"/>
          <w:szCs w:val="24"/>
        </w:rPr>
        <w:t>Y</w:t>
      </w:r>
      <w:r>
        <w:rPr>
          <w:sz w:val="24"/>
          <w:szCs w:val="24"/>
        </w:rPr>
        <w:t xml:space="preserve">emen </w:t>
      </w:r>
      <w:r>
        <w:rPr>
          <w:b/>
          <w:sz w:val="24"/>
          <w:szCs w:val="24"/>
        </w:rPr>
        <w:t xml:space="preserve">b) </w:t>
      </w:r>
      <w:r>
        <w:rPr>
          <w:sz w:val="24"/>
          <w:szCs w:val="24"/>
        </w:rPr>
        <w:t xml:space="preserve">Islamic State in </w:t>
      </w:r>
      <w:r>
        <w:rPr>
          <w:spacing w:val="-24"/>
          <w:sz w:val="24"/>
          <w:szCs w:val="24"/>
        </w:rPr>
        <w:t>Y</w:t>
      </w:r>
      <w:r>
        <w:rPr>
          <w:sz w:val="24"/>
          <w:szCs w:val="24"/>
        </w:rPr>
        <w:t xml:space="preserve">emen </w:t>
      </w:r>
      <w:r>
        <w:rPr>
          <w:b/>
          <w:sz w:val="24"/>
          <w:szCs w:val="24"/>
        </w:rPr>
        <w:t xml:space="preserve">c) </w:t>
      </w:r>
      <w:r>
        <w:rPr>
          <w:sz w:val="24"/>
          <w:szCs w:val="24"/>
        </w:rPr>
        <w:t xml:space="preserve">ISIL in </w:t>
      </w:r>
      <w:r>
        <w:rPr>
          <w:spacing w:val="-24"/>
          <w:sz w:val="24"/>
          <w:szCs w:val="24"/>
        </w:rPr>
        <w:t>Y</w:t>
      </w:r>
      <w:r>
        <w:rPr>
          <w:sz w:val="24"/>
          <w:szCs w:val="24"/>
        </w:rPr>
        <w:t xml:space="preserve">emen </w:t>
      </w:r>
      <w:r>
        <w:rPr>
          <w:b/>
          <w:sz w:val="24"/>
          <w:szCs w:val="24"/>
        </w:rPr>
        <w:t xml:space="preserve">d) </w:t>
      </w:r>
      <w:r>
        <w:rPr>
          <w:sz w:val="24"/>
          <w:szCs w:val="24"/>
        </w:rPr>
        <w:t xml:space="preserve">ISIS in </w:t>
      </w:r>
      <w:r>
        <w:rPr>
          <w:spacing w:val="-24"/>
          <w:sz w:val="24"/>
          <w:szCs w:val="24"/>
        </w:rPr>
        <w:t>Y</w:t>
      </w:r>
      <w:r>
        <w:rPr>
          <w:sz w:val="24"/>
          <w:szCs w:val="24"/>
        </w:rPr>
        <w:t xml:space="preserve">emen </w:t>
      </w:r>
      <w:r>
        <w:rPr>
          <w:b/>
          <w:sz w:val="24"/>
          <w:szCs w:val="24"/>
        </w:rPr>
        <w:t xml:space="preserve">e) </w:t>
      </w:r>
      <w:r>
        <w:rPr>
          <w:spacing w:val="-10"/>
          <w:sz w:val="24"/>
          <w:szCs w:val="24"/>
        </w:rPr>
        <w:t>W</w:t>
      </w:r>
      <w:r>
        <w:rPr>
          <w:sz w:val="24"/>
          <w:szCs w:val="24"/>
        </w:rPr>
        <w:t>ilayat al-</w:t>
      </w:r>
      <w:r>
        <w:rPr>
          <w:spacing w:val="-24"/>
          <w:sz w:val="24"/>
          <w:szCs w:val="24"/>
        </w:rPr>
        <w:t>Y</w:t>
      </w:r>
      <w:r>
        <w:rPr>
          <w:sz w:val="24"/>
          <w:szCs w:val="24"/>
        </w:rPr>
        <w:t xml:space="preserve">emen, Province of </w:t>
      </w:r>
      <w:r>
        <w:rPr>
          <w:spacing w:val="-24"/>
          <w:sz w:val="24"/>
          <w:szCs w:val="24"/>
        </w:rPr>
        <w:t>Y</w:t>
      </w:r>
      <w:r>
        <w:rPr>
          <w:sz w:val="24"/>
          <w:szCs w:val="24"/>
        </w:rPr>
        <w:t xml:space="preserve">emen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4 Ma</w:t>
      </w:r>
      <w:r>
        <w:rPr>
          <w:spacing w:val="-13"/>
          <w:sz w:val="24"/>
          <w:szCs w:val="24"/>
        </w:rPr>
        <w:t>r</w:t>
      </w:r>
      <w:r>
        <w:rPr>
          <w:sz w:val="24"/>
          <w:szCs w:val="24"/>
        </w:rPr>
        <w:t xml:space="preserve">. 2020 </w:t>
      </w:r>
      <w:r>
        <w:rPr>
          <w:b/>
          <w:sz w:val="24"/>
          <w:szCs w:val="24"/>
        </w:rPr>
        <w:t xml:space="preserve">Other information: </w:t>
      </w:r>
      <w:r>
        <w:rPr>
          <w:sz w:val="24"/>
          <w:szCs w:val="24"/>
        </w:rPr>
        <w:t xml:space="preserve">Formed in November 2014 upon acceptance of oaths of allegiance by Abu Bakr Al-Baghdadi, listed as Ibrahim </w:t>
      </w:r>
      <w:r>
        <w:rPr>
          <w:spacing w:val="-22"/>
          <w:sz w:val="24"/>
          <w:szCs w:val="24"/>
        </w:rPr>
        <w:t>A</w:t>
      </w:r>
      <w:r>
        <w:rPr>
          <w:sz w:val="24"/>
          <w:szCs w:val="24"/>
        </w:rPr>
        <w:t>wwad Ibrahim Ali Al-Badri Al-Samarrai (QDi.299). Associated with Islamic State in Iraq and the Levant, listed as Al-Qaida in Iraq (QDe.</w:t>
      </w:r>
      <w:r>
        <w:rPr>
          <w:spacing w:val="-9"/>
          <w:sz w:val="24"/>
          <w:szCs w:val="24"/>
        </w:rPr>
        <w:t>1</w:t>
      </w:r>
      <w:r>
        <w:rPr>
          <w:sz w:val="24"/>
          <w:szCs w:val="24"/>
        </w:rPr>
        <w:t>15). INTERPOL-UN Security Council Special Notice web link:</w:t>
      </w:r>
      <w:hyperlink r:id="rId1153">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54">
        <w:r>
          <w:rPr>
            <w:color w:val="541A8B"/>
            <w:sz w:val="24"/>
            <w:szCs w:val="24"/>
            <w:u w:val="single" w:color="541A8B"/>
          </w:rPr>
          <w:t xml:space="preserve">click  here </w:t>
        </w:r>
      </w:hyperlink>
    </w:p>
    <w:p w14:paraId="1F08C7C9" w14:textId="77777777" w:rsidR="00E9043B" w:rsidRDefault="00E9043B">
      <w:pPr>
        <w:spacing w:before="13" w:line="220" w:lineRule="exact"/>
        <w:rPr>
          <w:sz w:val="22"/>
          <w:szCs w:val="22"/>
        </w:rPr>
      </w:pPr>
    </w:p>
    <w:p w14:paraId="2EE52D15" w14:textId="77777777" w:rsidR="00E9043B" w:rsidRDefault="000C1467">
      <w:pPr>
        <w:spacing w:before="29"/>
        <w:ind w:left="280"/>
        <w:rPr>
          <w:sz w:val="24"/>
          <w:szCs w:val="24"/>
        </w:rPr>
      </w:pPr>
      <w:r>
        <w:rPr>
          <w:b/>
          <w:sz w:val="24"/>
          <w:szCs w:val="24"/>
        </w:rPr>
        <w:t xml:space="preserve">QDe.163 Name: </w:t>
      </w:r>
      <w:r>
        <w:rPr>
          <w:sz w:val="24"/>
          <w:szCs w:val="24"/>
        </w:rPr>
        <w:t>ISLAMIC S</w:t>
      </w:r>
      <w:r>
        <w:rPr>
          <w:spacing w:val="-19"/>
          <w:sz w:val="24"/>
          <w:szCs w:val="24"/>
        </w:rPr>
        <w:t>T</w:t>
      </w:r>
      <w:r>
        <w:rPr>
          <w:spacing w:val="-27"/>
          <w:sz w:val="24"/>
          <w:szCs w:val="24"/>
        </w:rPr>
        <w:t>A</w:t>
      </w:r>
      <w:r>
        <w:rPr>
          <w:sz w:val="24"/>
          <w:szCs w:val="24"/>
        </w:rPr>
        <w:t>TE IN THE GRE</w:t>
      </w:r>
      <w:r>
        <w:rPr>
          <w:spacing w:val="-27"/>
          <w:sz w:val="24"/>
          <w:szCs w:val="24"/>
        </w:rPr>
        <w:t>A</w:t>
      </w:r>
      <w:r>
        <w:rPr>
          <w:sz w:val="24"/>
          <w:szCs w:val="24"/>
        </w:rPr>
        <w:t>TER SAHARA (ISGS)</w:t>
      </w:r>
    </w:p>
    <w:p w14:paraId="28FF47E9" w14:textId="77777777" w:rsidR="00E9043B" w:rsidRDefault="000C1467">
      <w:pPr>
        <w:spacing w:before="2" w:line="260" w:lineRule="exact"/>
        <w:ind w:left="280" w:right="235"/>
        <w:rPr>
          <w:sz w:val="24"/>
          <w:szCs w:val="24"/>
        </w:rPr>
      </w:pPr>
      <w:r>
        <w:rPr>
          <w:b/>
          <w:sz w:val="24"/>
          <w:szCs w:val="24"/>
        </w:rPr>
        <w:t xml:space="preserve">A.k.a.: a) </w:t>
      </w:r>
      <w:r>
        <w:rPr>
          <w:sz w:val="24"/>
          <w:szCs w:val="24"/>
        </w:rPr>
        <w:t xml:space="preserve">Islamic State in Iraq and Syria – Greater Sahara (ISIS-GS) </w:t>
      </w:r>
      <w:r>
        <w:rPr>
          <w:b/>
          <w:sz w:val="24"/>
          <w:szCs w:val="24"/>
        </w:rPr>
        <w:t xml:space="preserve">b) </w:t>
      </w:r>
      <w:r>
        <w:rPr>
          <w:sz w:val="24"/>
          <w:szCs w:val="24"/>
        </w:rPr>
        <w:t xml:space="preserve">Islamic State of Iraq and Syria – Greater Sahara (ISIS-GS) </w:t>
      </w:r>
      <w:r>
        <w:rPr>
          <w:b/>
          <w:sz w:val="24"/>
          <w:szCs w:val="24"/>
        </w:rPr>
        <w:t xml:space="preserve">c) </w:t>
      </w:r>
      <w:r>
        <w:rPr>
          <w:sz w:val="24"/>
          <w:szCs w:val="24"/>
        </w:rPr>
        <w:t xml:space="preserve">Islamic State of Iraq and the Levant - Greater Sahara (ISIL-GS) </w:t>
      </w:r>
      <w:r>
        <w:rPr>
          <w:b/>
          <w:sz w:val="24"/>
          <w:szCs w:val="24"/>
        </w:rPr>
        <w:t xml:space="preserve">d) </w:t>
      </w:r>
      <w:r>
        <w:rPr>
          <w:sz w:val="24"/>
          <w:szCs w:val="24"/>
        </w:rPr>
        <w:t xml:space="preserve">Islamic State of the Greater Sahel </w:t>
      </w:r>
      <w:r>
        <w:rPr>
          <w:b/>
          <w:sz w:val="24"/>
          <w:szCs w:val="24"/>
        </w:rPr>
        <w:t xml:space="preserve">e) </w:t>
      </w:r>
      <w:r>
        <w:rPr>
          <w:sz w:val="24"/>
          <w:szCs w:val="24"/>
        </w:rPr>
        <w:t xml:space="preserve">ISIS in the Greater Sahel </w:t>
      </w:r>
      <w:r>
        <w:rPr>
          <w:b/>
          <w:sz w:val="24"/>
          <w:szCs w:val="24"/>
        </w:rPr>
        <w:t xml:space="preserve">f) </w:t>
      </w:r>
      <w:r>
        <w:rPr>
          <w:sz w:val="24"/>
          <w:szCs w:val="24"/>
        </w:rPr>
        <w:t xml:space="preserve">ISIS in the Greater Sahara </w:t>
      </w:r>
      <w:r>
        <w:rPr>
          <w:b/>
          <w:sz w:val="24"/>
          <w:szCs w:val="24"/>
        </w:rPr>
        <w:t xml:space="preserve">g) </w:t>
      </w:r>
      <w:r>
        <w:rPr>
          <w:sz w:val="24"/>
          <w:szCs w:val="24"/>
        </w:rPr>
        <w:t xml:space="preserve">ISIS in the Islamic Sahel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Feb. 2020 </w:t>
      </w:r>
      <w:r>
        <w:rPr>
          <w:b/>
          <w:sz w:val="24"/>
          <w:szCs w:val="24"/>
        </w:rPr>
        <w:t xml:space="preserve">Other information: </w:t>
      </w:r>
      <w:r>
        <w:rPr>
          <w:sz w:val="24"/>
          <w:szCs w:val="24"/>
        </w:rPr>
        <w:t xml:space="preserve">Formed in May 2015 by Adnan Abu </w:t>
      </w:r>
      <w:r>
        <w:rPr>
          <w:spacing w:val="-19"/>
          <w:sz w:val="24"/>
          <w:szCs w:val="24"/>
        </w:rPr>
        <w:t>W</w:t>
      </w:r>
      <w:r>
        <w:rPr>
          <w:sz w:val="24"/>
          <w:szCs w:val="24"/>
        </w:rPr>
        <w:t>alid al- Sahraoui (QDi.415). Associated with the Islamic State in Iraq and the Levant (listed as Al-Qaida in Iraq (QDe.</w:t>
      </w:r>
      <w:r>
        <w:rPr>
          <w:spacing w:val="-9"/>
          <w:sz w:val="24"/>
          <w:szCs w:val="24"/>
        </w:rPr>
        <w:t>1</w:t>
      </w:r>
      <w:r>
        <w:rPr>
          <w:sz w:val="24"/>
          <w:szCs w:val="24"/>
        </w:rPr>
        <w:t>15)). Splinter group of Al-Mourabitoun (QDe.141). Committed terrorist attacks in Mali, Niger and</w:t>
      </w:r>
      <w:hyperlink r:id="rId1155">
        <w:r>
          <w:rPr>
            <w:sz w:val="24"/>
            <w:szCs w:val="24"/>
          </w:rPr>
          <w:t xml:space="preserve"> Burkina Faso.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156">
        <w:r>
          <w:rPr>
            <w:color w:val="541A8B"/>
            <w:sz w:val="24"/>
            <w:szCs w:val="24"/>
            <w:u w:val="single" w:color="541A8B"/>
          </w:rPr>
          <w:t xml:space="preserve">click  here </w:t>
        </w:r>
      </w:hyperlink>
    </w:p>
    <w:p w14:paraId="647681D8" w14:textId="77777777" w:rsidR="00E9043B" w:rsidRDefault="00E9043B">
      <w:pPr>
        <w:spacing w:before="2" w:line="260" w:lineRule="exact"/>
        <w:rPr>
          <w:sz w:val="26"/>
          <w:szCs w:val="26"/>
        </w:rPr>
      </w:pPr>
    </w:p>
    <w:p w14:paraId="31603142" w14:textId="77777777" w:rsidR="00E9043B" w:rsidRDefault="000C1467">
      <w:pPr>
        <w:ind w:left="280"/>
        <w:rPr>
          <w:sz w:val="24"/>
          <w:szCs w:val="24"/>
        </w:rPr>
      </w:pPr>
      <w:r>
        <w:rPr>
          <w:b/>
          <w:sz w:val="24"/>
          <w:szCs w:val="24"/>
        </w:rPr>
        <w:t xml:space="preserve">QDe.162 Name: </w:t>
      </w:r>
      <w:r>
        <w:rPr>
          <w:sz w:val="24"/>
          <w:szCs w:val="24"/>
        </w:rPr>
        <w:t>ISLAMIC S</w:t>
      </w:r>
      <w:r>
        <w:rPr>
          <w:spacing w:val="-19"/>
          <w:sz w:val="24"/>
          <w:szCs w:val="24"/>
        </w:rPr>
        <w:t>T</w:t>
      </w:r>
      <w:r>
        <w:rPr>
          <w:spacing w:val="-27"/>
          <w:sz w:val="24"/>
          <w:szCs w:val="24"/>
        </w:rPr>
        <w:t>A</w:t>
      </w:r>
      <w:r>
        <w:rPr>
          <w:sz w:val="24"/>
          <w:szCs w:val="24"/>
        </w:rPr>
        <w:t>TE WEST AFRICA PROVINCE (IS</w:t>
      </w:r>
      <w:r>
        <w:rPr>
          <w:spacing w:val="-27"/>
          <w:sz w:val="24"/>
          <w:szCs w:val="24"/>
        </w:rPr>
        <w:t>W</w:t>
      </w:r>
      <w:r>
        <w:rPr>
          <w:sz w:val="24"/>
          <w:szCs w:val="24"/>
        </w:rPr>
        <w:t>AP)</w:t>
      </w:r>
    </w:p>
    <w:p w14:paraId="524E7922" w14:textId="77777777" w:rsidR="00E9043B" w:rsidRDefault="000C1467">
      <w:pPr>
        <w:spacing w:before="2" w:line="260" w:lineRule="exact"/>
        <w:ind w:left="280" w:right="487"/>
        <w:rPr>
          <w:sz w:val="24"/>
          <w:szCs w:val="24"/>
        </w:rPr>
      </w:pPr>
      <w:r>
        <w:rPr>
          <w:b/>
          <w:sz w:val="24"/>
          <w:szCs w:val="24"/>
        </w:rPr>
        <w:t xml:space="preserve">A.k.a.: a) </w:t>
      </w:r>
      <w:r>
        <w:rPr>
          <w:sz w:val="24"/>
          <w:szCs w:val="24"/>
        </w:rPr>
        <w:t xml:space="preserve">Islamic State in Iraq and the Levant – </w:t>
      </w:r>
      <w:r>
        <w:rPr>
          <w:spacing w:val="-19"/>
          <w:sz w:val="24"/>
          <w:szCs w:val="24"/>
        </w:rPr>
        <w:t>W</w:t>
      </w:r>
      <w:r>
        <w:rPr>
          <w:sz w:val="24"/>
          <w:szCs w:val="24"/>
        </w:rPr>
        <w:t>est Africa (ISIL-</w:t>
      </w:r>
      <w:r>
        <w:rPr>
          <w:spacing w:val="-27"/>
          <w:sz w:val="24"/>
          <w:szCs w:val="24"/>
        </w:rPr>
        <w:t>W</w:t>
      </w:r>
      <w:r>
        <w:rPr>
          <w:sz w:val="24"/>
          <w:szCs w:val="24"/>
        </w:rPr>
        <w:t xml:space="preserve">A) </w:t>
      </w:r>
      <w:r>
        <w:rPr>
          <w:b/>
          <w:sz w:val="24"/>
          <w:szCs w:val="24"/>
        </w:rPr>
        <w:t xml:space="preserve">b) </w:t>
      </w:r>
      <w:r>
        <w:rPr>
          <w:sz w:val="24"/>
          <w:szCs w:val="24"/>
        </w:rPr>
        <w:t xml:space="preserve">Islamic State of Iraq and Syria – </w:t>
      </w:r>
      <w:r>
        <w:rPr>
          <w:spacing w:val="-19"/>
          <w:sz w:val="24"/>
          <w:szCs w:val="24"/>
        </w:rPr>
        <w:t>W</w:t>
      </w:r>
      <w:r>
        <w:rPr>
          <w:sz w:val="24"/>
          <w:szCs w:val="24"/>
        </w:rPr>
        <w:t>est Africa (ISIS-</w:t>
      </w:r>
      <w:r>
        <w:rPr>
          <w:spacing w:val="-27"/>
          <w:sz w:val="24"/>
          <w:szCs w:val="24"/>
        </w:rPr>
        <w:t>W</w:t>
      </w:r>
      <w:r>
        <w:rPr>
          <w:sz w:val="24"/>
          <w:szCs w:val="24"/>
        </w:rPr>
        <w:t xml:space="preserve">A) </w:t>
      </w:r>
      <w:r>
        <w:rPr>
          <w:b/>
          <w:sz w:val="24"/>
          <w:szCs w:val="24"/>
        </w:rPr>
        <w:t xml:space="preserve">c) </w:t>
      </w:r>
      <w:r>
        <w:rPr>
          <w:sz w:val="24"/>
          <w:szCs w:val="24"/>
        </w:rPr>
        <w:t xml:space="preserve">Islamic State of Iraq and Syria </w:t>
      </w:r>
      <w:r>
        <w:rPr>
          <w:spacing w:val="-19"/>
          <w:sz w:val="24"/>
          <w:szCs w:val="24"/>
        </w:rPr>
        <w:t>W</w:t>
      </w:r>
      <w:r>
        <w:rPr>
          <w:sz w:val="24"/>
          <w:szCs w:val="24"/>
        </w:rPr>
        <w:t>est Africa Province (ISIS</w:t>
      </w:r>
      <w:r>
        <w:rPr>
          <w:spacing w:val="-27"/>
          <w:sz w:val="24"/>
          <w:szCs w:val="24"/>
        </w:rPr>
        <w:t>W</w:t>
      </w:r>
      <w:r>
        <w:rPr>
          <w:sz w:val="24"/>
          <w:szCs w:val="24"/>
        </w:rPr>
        <w:t xml:space="preserve">AP) </w:t>
      </w:r>
      <w:r>
        <w:rPr>
          <w:b/>
          <w:sz w:val="24"/>
          <w:szCs w:val="24"/>
        </w:rPr>
        <w:t xml:space="preserve">d) </w:t>
      </w:r>
      <w:r>
        <w:rPr>
          <w:sz w:val="24"/>
          <w:szCs w:val="24"/>
        </w:rPr>
        <w:t xml:space="preserve">Islamic State of Iraq and the Levant – </w:t>
      </w:r>
      <w:r>
        <w:rPr>
          <w:spacing w:val="-19"/>
          <w:sz w:val="24"/>
          <w:szCs w:val="24"/>
        </w:rPr>
        <w:t>W</w:t>
      </w:r>
      <w:r>
        <w:rPr>
          <w:sz w:val="24"/>
          <w:szCs w:val="24"/>
        </w:rPr>
        <w:t xml:space="preserve">est Africa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Feb. 2020 </w:t>
      </w:r>
      <w:r>
        <w:rPr>
          <w:b/>
          <w:sz w:val="24"/>
          <w:szCs w:val="24"/>
        </w:rPr>
        <w:t xml:space="preserve">Other information: </w:t>
      </w:r>
      <w:r>
        <w:rPr>
          <w:sz w:val="24"/>
          <w:szCs w:val="24"/>
        </w:rPr>
        <w:t>Associated with the Islamic State in Iraq and the Levant (listed as Al-Qaida in Iraq (QDe.</w:t>
      </w:r>
      <w:r>
        <w:rPr>
          <w:spacing w:val="-9"/>
          <w:sz w:val="24"/>
          <w:szCs w:val="24"/>
        </w:rPr>
        <w:t>1</w:t>
      </w:r>
      <w:r>
        <w:rPr>
          <w:sz w:val="24"/>
          <w:szCs w:val="24"/>
        </w:rPr>
        <w:t>15)). Formed in March 2015 by Abubakar Shekau (QDi.322). Splinter group of Jama'atu Ahlis Sunna Lidda'</w:t>
      </w:r>
      <w:r>
        <w:rPr>
          <w:spacing w:val="-22"/>
          <w:sz w:val="24"/>
          <w:szCs w:val="24"/>
        </w:rPr>
        <w:t>A</w:t>
      </w:r>
      <w:r>
        <w:rPr>
          <w:sz w:val="24"/>
          <w:szCs w:val="24"/>
        </w:rPr>
        <w:t xml:space="preserve">wati </w:t>
      </w:r>
      <w:r>
        <w:rPr>
          <w:spacing w:val="-19"/>
          <w:sz w:val="24"/>
          <w:szCs w:val="24"/>
        </w:rPr>
        <w:t>W</w:t>
      </w:r>
      <w:r>
        <w:rPr>
          <w:sz w:val="24"/>
          <w:szCs w:val="24"/>
        </w:rPr>
        <w:t>al-Jihad (Boko Haram) (QDe.138). Committed terrorist attacks in Nigeria. INTERPOL-UN Security Council Special</w:t>
      </w:r>
      <w:hyperlink r:id="rId1157">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58">
        <w:r>
          <w:rPr>
            <w:color w:val="541A8B"/>
            <w:sz w:val="24"/>
            <w:szCs w:val="24"/>
            <w:u w:val="single" w:color="541A8B"/>
          </w:rPr>
          <w:t xml:space="preserve">click  here </w:t>
        </w:r>
      </w:hyperlink>
    </w:p>
    <w:p w14:paraId="2789E41F" w14:textId="77777777" w:rsidR="00E9043B" w:rsidRDefault="00E9043B">
      <w:pPr>
        <w:spacing w:before="13" w:line="220" w:lineRule="exact"/>
        <w:rPr>
          <w:sz w:val="22"/>
          <w:szCs w:val="22"/>
        </w:rPr>
      </w:pPr>
    </w:p>
    <w:p w14:paraId="700139C6" w14:textId="77777777" w:rsidR="00E9043B" w:rsidRDefault="000C1467">
      <w:pPr>
        <w:spacing w:before="29"/>
        <w:ind w:left="280"/>
        <w:rPr>
          <w:sz w:val="24"/>
          <w:szCs w:val="24"/>
        </w:rPr>
      </w:pPr>
      <w:r>
        <w:rPr>
          <w:b/>
          <w:sz w:val="24"/>
          <w:szCs w:val="24"/>
        </w:rPr>
        <w:t xml:space="preserve">QDe.019 Name: </w:t>
      </w:r>
      <w:r>
        <w:rPr>
          <w:sz w:val="24"/>
          <w:szCs w:val="24"/>
        </w:rPr>
        <w:t>JAISH-I-MOHAMMED</w:t>
      </w:r>
    </w:p>
    <w:p w14:paraId="7A1249D3" w14:textId="77777777" w:rsidR="00E9043B" w:rsidRDefault="000C1467">
      <w:pPr>
        <w:spacing w:line="260" w:lineRule="exact"/>
        <w:ind w:left="280"/>
        <w:rPr>
          <w:sz w:val="24"/>
          <w:szCs w:val="24"/>
        </w:rPr>
      </w:pPr>
      <w:r>
        <w:rPr>
          <w:b/>
          <w:sz w:val="24"/>
          <w:szCs w:val="24"/>
        </w:rPr>
        <w:t xml:space="preserve">A.k.a.: </w:t>
      </w:r>
      <w:r>
        <w:rPr>
          <w:sz w:val="24"/>
          <w:szCs w:val="24"/>
        </w:rPr>
        <w:t xml:space="preserve">Army of Mohammed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Pakistan </w:t>
      </w:r>
      <w:r>
        <w:rPr>
          <w:b/>
          <w:sz w:val="24"/>
          <w:szCs w:val="24"/>
        </w:rPr>
        <w:t xml:space="preserve">Listed on: </w:t>
      </w:r>
      <w:r>
        <w:rPr>
          <w:sz w:val="24"/>
          <w:szCs w:val="24"/>
        </w:rPr>
        <w:t>17 Oct. 2001 ( amended on 13 Dec. 20</w:t>
      </w:r>
      <w:r>
        <w:rPr>
          <w:spacing w:val="-9"/>
          <w:sz w:val="24"/>
          <w:szCs w:val="24"/>
        </w:rPr>
        <w:t>1</w:t>
      </w:r>
      <w:r>
        <w:rPr>
          <w:sz w:val="24"/>
          <w:szCs w:val="24"/>
        </w:rPr>
        <w:t>1</w:t>
      </w:r>
    </w:p>
    <w:p w14:paraId="2AA72F3F" w14:textId="77777777" w:rsidR="00E9043B" w:rsidRDefault="000C1467">
      <w:pPr>
        <w:spacing w:before="2" w:line="260" w:lineRule="exact"/>
        <w:ind w:left="280" w:right="255"/>
        <w:rPr>
          <w:sz w:val="24"/>
          <w:szCs w:val="24"/>
        </w:rPr>
        <w:sectPr w:rsidR="00E9043B">
          <w:pgSz w:w="12240" w:h="15840"/>
          <w:pgMar w:top="380" w:right="420" w:bottom="280" w:left="420" w:header="197" w:footer="248" w:gutter="0"/>
          <w:cols w:space="720"/>
        </w:sectPr>
      </w:pPr>
      <w:r>
        <w:rPr>
          <w:sz w:val="24"/>
          <w:szCs w:val="24"/>
        </w:rPr>
        <w:t xml:space="preserve">) </w:t>
      </w:r>
      <w:r>
        <w:rPr>
          <w:b/>
          <w:sz w:val="24"/>
          <w:szCs w:val="24"/>
        </w:rPr>
        <w:t xml:space="preserve">Other information: </w:t>
      </w:r>
      <w:r>
        <w:rPr>
          <w:sz w:val="24"/>
          <w:szCs w:val="24"/>
        </w:rPr>
        <w:t>Based in Peshawar and Muza</w:t>
      </w:r>
      <w:r>
        <w:rPr>
          <w:spacing w:val="-4"/>
          <w:sz w:val="24"/>
          <w:szCs w:val="24"/>
        </w:rPr>
        <w:t>f</w:t>
      </w:r>
      <w:r>
        <w:rPr>
          <w:sz w:val="24"/>
          <w:szCs w:val="24"/>
        </w:rPr>
        <w:t>farabad, Pakistan Associated with Harakat ul-Mujahidin / HUM (QDe.008), Lashka</w:t>
      </w:r>
      <w:r>
        <w:rPr>
          <w:spacing w:val="-5"/>
          <w:sz w:val="24"/>
          <w:szCs w:val="24"/>
        </w:rPr>
        <w:t>r</w:t>
      </w:r>
      <w:r>
        <w:rPr>
          <w:sz w:val="24"/>
          <w:szCs w:val="24"/>
        </w:rPr>
        <w:t>-e-</w:t>
      </w:r>
      <w:r>
        <w:rPr>
          <w:spacing w:val="-17"/>
          <w:sz w:val="24"/>
          <w:szCs w:val="24"/>
        </w:rPr>
        <w:t>T</w:t>
      </w:r>
      <w:r>
        <w:rPr>
          <w:sz w:val="24"/>
          <w:szCs w:val="24"/>
        </w:rPr>
        <w:t>ayyiba (QDe.</w:t>
      </w:r>
      <w:r>
        <w:rPr>
          <w:spacing w:val="-9"/>
          <w:sz w:val="24"/>
          <w:szCs w:val="24"/>
        </w:rPr>
        <w:t>1</w:t>
      </w:r>
      <w:r>
        <w:rPr>
          <w:sz w:val="24"/>
          <w:szCs w:val="24"/>
        </w:rPr>
        <w:t xml:space="preserve">18), Al-Akhtar </w:t>
      </w:r>
      <w:r>
        <w:rPr>
          <w:spacing w:val="-8"/>
          <w:sz w:val="24"/>
          <w:szCs w:val="24"/>
        </w:rPr>
        <w:t>T</w:t>
      </w:r>
      <w:r>
        <w:rPr>
          <w:sz w:val="24"/>
          <w:szCs w:val="24"/>
        </w:rPr>
        <w:t>rust International (QDe.121), and Harakat-ul Jihad Islami (QDe.130). Banned in Pakistan. Review pursuant to Security Council resolution 1822 (2008) was</w:t>
      </w:r>
    </w:p>
    <w:p w14:paraId="6ACC46A5" w14:textId="77777777" w:rsidR="00E9043B" w:rsidRDefault="00E9043B">
      <w:pPr>
        <w:spacing w:line="140" w:lineRule="exact"/>
        <w:rPr>
          <w:sz w:val="14"/>
          <w:szCs w:val="14"/>
        </w:rPr>
      </w:pPr>
    </w:p>
    <w:p w14:paraId="39BF2213" w14:textId="77777777" w:rsidR="00E9043B" w:rsidRDefault="000C1467">
      <w:pPr>
        <w:spacing w:before="29"/>
        <w:ind w:left="280"/>
        <w:rPr>
          <w:sz w:val="24"/>
          <w:szCs w:val="24"/>
        </w:rPr>
      </w:pPr>
      <w:r>
        <w:rPr>
          <w:sz w:val="24"/>
          <w:szCs w:val="24"/>
        </w:rPr>
        <w:t>concluded on 21 Jun. 2010. INTERPOL-UN Security Council Special Notice web link:</w:t>
      </w:r>
    </w:p>
    <w:p w14:paraId="748B0FBC" w14:textId="77777777" w:rsidR="00E9043B" w:rsidRDefault="003103A9">
      <w:pPr>
        <w:spacing w:line="260" w:lineRule="exact"/>
        <w:ind w:left="280"/>
        <w:rPr>
          <w:sz w:val="24"/>
          <w:szCs w:val="24"/>
        </w:rPr>
      </w:pPr>
      <w:hyperlink r:id="rId1159">
        <w:r w:rsidR="000C1467">
          <w:rPr>
            <w:position w:val="-1"/>
            <w:sz w:val="24"/>
            <w:szCs w:val="24"/>
          </w:rPr>
          <w:t>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iew-UN-Notices-Entities</w:t>
        </w:r>
      </w:hyperlink>
      <w:r w:rsidR="000C1467">
        <w:rPr>
          <w:position w:val="-1"/>
          <w:sz w:val="24"/>
          <w:szCs w:val="24"/>
        </w:rPr>
        <w:t xml:space="preserve"> </w:t>
      </w:r>
      <w:r w:rsidR="000C1467">
        <w:rPr>
          <w:color w:val="541A8B"/>
          <w:position w:val="-1"/>
          <w:sz w:val="24"/>
          <w:szCs w:val="24"/>
          <w:u w:val="single" w:color="541A8B"/>
        </w:rPr>
        <w:t xml:space="preserve"> </w:t>
      </w:r>
      <w:hyperlink r:id="rId1160">
        <w:r w:rsidR="000C1467">
          <w:rPr>
            <w:color w:val="541A8B"/>
            <w:position w:val="-1"/>
            <w:sz w:val="24"/>
            <w:szCs w:val="24"/>
            <w:u w:val="single" w:color="541A8B"/>
          </w:rPr>
          <w:t>click  here</w:t>
        </w:r>
      </w:hyperlink>
    </w:p>
    <w:p w14:paraId="15E7A186" w14:textId="77777777" w:rsidR="00E9043B" w:rsidRDefault="00E9043B">
      <w:pPr>
        <w:spacing w:before="20" w:line="220" w:lineRule="exact"/>
        <w:rPr>
          <w:sz w:val="22"/>
          <w:szCs w:val="22"/>
        </w:rPr>
      </w:pPr>
    </w:p>
    <w:p w14:paraId="722C5FD4" w14:textId="77777777" w:rsidR="00E9043B" w:rsidRDefault="000C1467">
      <w:pPr>
        <w:spacing w:before="29"/>
        <w:ind w:left="280"/>
        <w:rPr>
          <w:sz w:val="24"/>
          <w:szCs w:val="24"/>
        </w:rPr>
      </w:pPr>
      <w:r>
        <w:rPr>
          <w:b/>
          <w:sz w:val="24"/>
          <w:szCs w:val="24"/>
        </w:rPr>
        <w:t xml:space="preserve">QDe.020 Name: </w:t>
      </w:r>
      <w:r>
        <w:rPr>
          <w:sz w:val="24"/>
          <w:szCs w:val="24"/>
        </w:rPr>
        <w:t>JAM'</w:t>
      </w:r>
      <w:r>
        <w:rPr>
          <w:spacing w:val="-27"/>
          <w:sz w:val="24"/>
          <w:szCs w:val="24"/>
        </w:rPr>
        <w:t>Y</w:t>
      </w:r>
      <w:r>
        <w:rPr>
          <w:sz w:val="24"/>
          <w:szCs w:val="24"/>
        </w:rPr>
        <w:t xml:space="preserve">AH </w:t>
      </w:r>
      <w:r>
        <w:rPr>
          <w:spacing w:val="-19"/>
          <w:sz w:val="24"/>
          <w:szCs w:val="24"/>
        </w:rPr>
        <w:t>T</w:t>
      </w:r>
      <w:r>
        <w:rPr>
          <w:sz w:val="24"/>
          <w:szCs w:val="24"/>
        </w:rPr>
        <w:t>A'</w:t>
      </w:r>
      <w:r>
        <w:rPr>
          <w:spacing w:val="-19"/>
          <w:sz w:val="24"/>
          <w:szCs w:val="24"/>
        </w:rPr>
        <w:t>A</w:t>
      </w:r>
      <w:r>
        <w:rPr>
          <w:sz w:val="24"/>
          <w:szCs w:val="24"/>
        </w:rPr>
        <w:t>WUN AL-ISLAMIA</w:t>
      </w:r>
    </w:p>
    <w:p w14:paraId="2B65332A" w14:textId="77777777" w:rsidR="00E9043B" w:rsidRDefault="000C1467">
      <w:pPr>
        <w:spacing w:before="2" w:line="260" w:lineRule="exact"/>
        <w:ind w:left="280" w:right="494"/>
        <w:rPr>
          <w:sz w:val="24"/>
          <w:szCs w:val="24"/>
        </w:rPr>
      </w:pPr>
      <w:r>
        <w:rPr>
          <w:b/>
          <w:sz w:val="24"/>
          <w:szCs w:val="24"/>
        </w:rPr>
        <w:t xml:space="preserve">A.k.a.: a) </w:t>
      </w:r>
      <w:r>
        <w:rPr>
          <w:sz w:val="24"/>
          <w:szCs w:val="24"/>
        </w:rPr>
        <w:t xml:space="preserve">Society of Islamic Cooperation </w:t>
      </w:r>
      <w:r>
        <w:rPr>
          <w:b/>
          <w:sz w:val="24"/>
          <w:szCs w:val="24"/>
        </w:rPr>
        <w:t xml:space="preserve">b) </w:t>
      </w:r>
      <w:r>
        <w:rPr>
          <w:sz w:val="24"/>
          <w:szCs w:val="24"/>
        </w:rPr>
        <w:t xml:space="preserve">Jam'iyat Al </w:t>
      </w:r>
      <w:r>
        <w:rPr>
          <w:spacing w:val="-17"/>
          <w:sz w:val="24"/>
          <w:szCs w:val="24"/>
        </w:rPr>
        <w:t>T</w:t>
      </w:r>
      <w:r>
        <w:rPr>
          <w:sz w:val="24"/>
          <w:szCs w:val="24"/>
        </w:rPr>
        <w:t xml:space="preserve">a'awun Al Islamiyya </w:t>
      </w:r>
      <w:r>
        <w:rPr>
          <w:b/>
          <w:sz w:val="24"/>
          <w:szCs w:val="24"/>
        </w:rPr>
        <w:t xml:space="preserve">c) </w:t>
      </w:r>
      <w:r>
        <w:rPr>
          <w:sz w:val="24"/>
          <w:szCs w:val="24"/>
        </w:rPr>
        <w:t xml:space="preserve">Jit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Kandahar Cit</w:t>
      </w:r>
      <w:r>
        <w:rPr>
          <w:spacing w:val="-16"/>
          <w:sz w:val="24"/>
          <w:szCs w:val="24"/>
        </w:rPr>
        <w:t>y</w:t>
      </w:r>
      <w:r>
        <w:rPr>
          <w:sz w:val="24"/>
          <w:szCs w:val="24"/>
        </w:rPr>
        <w:t xml:space="preserve">, Afghanistan </w:t>
      </w:r>
      <w:r>
        <w:rPr>
          <w:b/>
          <w:sz w:val="24"/>
          <w:szCs w:val="24"/>
        </w:rPr>
        <w:t xml:space="preserve">Listed on: </w:t>
      </w:r>
      <w:r>
        <w:rPr>
          <w:sz w:val="24"/>
          <w:szCs w:val="24"/>
        </w:rPr>
        <w:t>17 Oct. 2001 ( amended on 13 Dec. 20</w:t>
      </w:r>
      <w:r>
        <w:rPr>
          <w:spacing w:val="-9"/>
          <w:sz w:val="24"/>
          <w:szCs w:val="24"/>
        </w:rPr>
        <w:t>1</w:t>
      </w:r>
      <w:r>
        <w:rPr>
          <w:sz w:val="24"/>
          <w:szCs w:val="24"/>
        </w:rPr>
        <w:t xml:space="preserve">1 ) </w:t>
      </w:r>
      <w:r>
        <w:rPr>
          <w:b/>
          <w:sz w:val="24"/>
          <w:szCs w:val="24"/>
        </w:rPr>
        <w:t xml:space="preserve">Other information: </w:t>
      </w:r>
      <w:r>
        <w:rPr>
          <w:sz w:val="24"/>
          <w:szCs w:val="24"/>
        </w:rPr>
        <w:t xml:space="preserve">Founded by Usama Mohammad </w:t>
      </w:r>
      <w:r>
        <w:rPr>
          <w:spacing w:val="-22"/>
          <w:sz w:val="24"/>
          <w:szCs w:val="24"/>
        </w:rPr>
        <w:t>A</w:t>
      </w:r>
      <w:r>
        <w:rPr>
          <w:sz w:val="24"/>
          <w:szCs w:val="24"/>
        </w:rPr>
        <w:t>wad bin Laden (deceased) in 2001. Review pursuant to Security Council resolution 1822 (2008) was concluded on 21 Jun. 2010. INTERPOL-UN Security Council Special Notice web</w:t>
      </w:r>
      <w:hyperlink r:id="rId1161">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62">
        <w:r>
          <w:rPr>
            <w:color w:val="541A8B"/>
            <w:sz w:val="24"/>
            <w:szCs w:val="24"/>
            <w:u w:val="single" w:color="541A8B"/>
          </w:rPr>
          <w:t xml:space="preserve">click  here </w:t>
        </w:r>
      </w:hyperlink>
    </w:p>
    <w:p w14:paraId="6468A281" w14:textId="77777777" w:rsidR="00E9043B" w:rsidRDefault="00E9043B">
      <w:pPr>
        <w:spacing w:before="2" w:line="260" w:lineRule="exact"/>
        <w:rPr>
          <w:sz w:val="26"/>
          <w:szCs w:val="26"/>
        </w:rPr>
      </w:pPr>
    </w:p>
    <w:p w14:paraId="1D2F1D4F" w14:textId="77777777" w:rsidR="00E9043B" w:rsidRDefault="000C1467">
      <w:pPr>
        <w:ind w:left="280"/>
        <w:rPr>
          <w:sz w:val="24"/>
          <w:szCs w:val="24"/>
        </w:rPr>
      </w:pPr>
      <w:r>
        <w:rPr>
          <w:b/>
          <w:sz w:val="24"/>
          <w:szCs w:val="24"/>
        </w:rPr>
        <w:t xml:space="preserve">QDe.159 Name: </w:t>
      </w:r>
      <w:r>
        <w:rPr>
          <w:sz w:val="24"/>
          <w:szCs w:val="24"/>
        </w:rPr>
        <w:t>JAMA'A NUSR</w:t>
      </w:r>
      <w:r>
        <w:rPr>
          <w:spacing w:val="-27"/>
          <w:sz w:val="24"/>
          <w:szCs w:val="24"/>
        </w:rPr>
        <w:t>A</w:t>
      </w:r>
      <w:r>
        <w:rPr>
          <w:sz w:val="24"/>
          <w:szCs w:val="24"/>
        </w:rPr>
        <w:t xml:space="preserve">T UL-ISLAM </w:t>
      </w:r>
      <w:r>
        <w:rPr>
          <w:spacing w:val="-27"/>
          <w:sz w:val="24"/>
          <w:szCs w:val="24"/>
        </w:rPr>
        <w:t>W</w:t>
      </w:r>
      <w:r>
        <w:rPr>
          <w:sz w:val="24"/>
          <w:szCs w:val="24"/>
        </w:rPr>
        <w:t>A AL-MUSLIMIN (JNIM)</w:t>
      </w:r>
    </w:p>
    <w:p w14:paraId="33842F80" w14:textId="77777777" w:rsidR="00E9043B" w:rsidRDefault="000C1467">
      <w:pPr>
        <w:spacing w:line="260" w:lineRule="exact"/>
        <w:ind w:left="280"/>
        <w:rPr>
          <w:sz w:val="24"/>
          <w:szCs w:val="24"/>
        </w:rPr>
      </w:pPr>
      <w:r>
        <w:rPr>
          <w:b/>
          <w:sz w:val="24"/>
          <w:szCs w:val="24"/>
        </w:rPr>
        <w:t xml:space="preserve">Name (original script): </w:t>
      </w:r>
      <w:r>
        <w:rPr>
          <w:sz w:val="24"/>
          <w:szCs w:val="24"/>
        </w:rPr>
        <w:t>ﻦﯿﻤﻠﺴﻤﻟاو مﻼﺳﻹا ةﺮﺼﻧ ﺔﻋﺎﻤﺟ</w:t>
      </w:r>
    </w:p>
    <w:p w14:paraId="711F0622" w14:textId="77777777" w:rsidR="00E9043B" w:rsidRDefault="000C1467">
      <w:pPr>
        <w:spacing w:before="2" w:line="260" w:lineRule="exact"/>
        <w:ind w:left="280" w:right="41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4 Oct. 2018 </w:t>
      </w:r>
      <w:r>
        <w:rPr>
          <w:b/>
          <w:sz w:val="24"/>
          <w:szCs w:val="24"/>
        </w:rPr>
        <w:t xml:space="preserve">Other information: </w:t>
      </w:r>
      <w:r>
        <w:rPr>
          <w:sz w:val="24"/>
          <w:szCs w:val="24"/>
        </w:rPr>
        <w:t>Associated with Al-Qaida (QDe.004), the O</w:t>
      </w:r>
      <w:r>
        <w:rPr>
          <w:spacing w:val="-4"/>
          <w:sz w:val="24"/>
          <w:szCs w:val="24"/>
        </w:rPr>
        <w:t>r</w:t>
      </w:r>
      <w:r>
        <w:rPr>
          <w:sz w:val="24"/>
          <w:szCs w:val="24"/>
        </w:rPr>
        <w:t>ganization of Al-Qaida in the Islamic Maghreb (QDe.014), Ansar Eddine (QDe.135) and Al- Mourabitoun (QDe.141). Operations in Mali and Burkina Faso. INTERPOL-UN Security Council Special</w:t>
      </w:r>
      <w:hyperlink r:id="rId1163">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64">
        <w:r>
          <w:rPr>
            <w:color w:val="541A8B"/>
            <w:sz w:val="24"/>
            <w:szCs w:val="24"/>
            <w:u w:val="single" w:color="541A8B"/>
          </w:rPr>
          <w:t xml:space="preserve">click  here </w:t>
        </w:r>
      </w:hyperlink>
    </w:p>
    <w:p w14:paraId="4E3B2EE0" w14:textId="77777777" w:rsidR="00E9043B" w:rsidRDefault="00E9043B">
      <w:pPr>
        <w:spacing w:before="13" w:line="220" w:lineRule="exact"/>
        <w:rPr>
          <w:sz w:val="22"/>
          <w:szCs w:val="22"/>
        </w:rPr>
      </w:pPr>
    </w:p>
    <w:p w14:paraId="4F823033" w14:textId="77777777" w:rsidR="00E9043B" w:rsidRDefault="000C1467">
      <w:pPr>
        <w:spacing w:before="29"/>
        <w:ind w:left="280"/>
        <w:rPr>
          <w:sz w:val="24"/>
          <w:szCs w:val="24"/>
        </w:rPr>
      </w:pPr>
      <w:r>
        <w:rPr>
          <w:b/>
          <w:sz w:val="24"/>
          <w:szCs w:val="24"/>
        </w:rPr>
        <w:t xml:space="preserve">QDe.138 Name: </w:t>
      </w:r>
      <w:r>
        <w:rPr>
          <w:sz w:val="24"/>
          <w:szCs w:val="24"/>
        </w:rPr>
        <w:t>JAMA'</w:t>
      </w:r>
      <w:r>
        <w:rPr>
          <w:spacing w:val="-27"/>
          <w:sz w:val="24"/>
          <w:szCs w:val="24"/>
        </w:rPr>
        <w:t>A</w:t>
      </w:r>
      <w:r>
        <w:rPr>
          <w:sz w:val="24"/>
          <w:szCs w:val="24"/>
        </w:rPr>
        <w:t>TU AHLIS SUNNA LIDDA'</w:t>
      </w:r>
      <w:r>
        <w:rPr>
          <w:spacing w:val="-19"/>
          <w:sz w:val="24"/>
          <w:szCs w:val="24"/>
        </w:rPr>
        <w:t>A</w:t>
      </w:r>
      <w:r>
        <w:rPr>
          <w:spacing w:val="-27"/>
          <w:sz w:val="24"/>
          <w:szCs w:val="24"/>
        </w:rPr>
        <w:t>WA</w:t>
      </w:r>
      <w:r>
        <w:rPr>
          <w:sz w:val="24"/>
          <w:szCs w:val="24"/>
        </w:rPr>
        <w:t xml:space="preserve">TI </w:t>
      </w:r>
      <w:r>
        <w:rPr>
          <w:spacing w:val="-27"/>
          <w:sz w:val="24"/>
          <w:szCs w:val="24"/>
        </w:rPr>
        <w:t>W</w:t>
      </w:r>
      <w:r>
        <w:rPr>
          <w:sz w:val="24"/>
          <w:szCs w:val="24"/>
        </w:rPr>
        <w:t>AL-JIHAD</w:t>
      </w:r>
    </w:p>
    <w:p w14:paraId="507FF2C9" w14:textId="77777777" w:rsidR="00E9043B" w:rsidRDefault="000C1467">
      <w:pPr>
        <w:spacing w:line="260" w:lineRule="exact"/>
        <w:ind w:left="280"/>
        <w:rPr>
          <w:sz w:val="24"/>
          <w:szCs w:val="24"/>
        </w:rPr>
      </w:pPr>
      <w:r>
        <w:rPr>
          <w:b/>
          <w:sz w:val="24"/>
          <w:szCs w:val="24"/>
        </w:rPr>
        <w:t xml:space="preserve">A.k.a.: a) </w:t>
      </w:r>
      <w:r>
        <w:rPr>
          <w:sz w:val="24"/>
          <w:szCs w:val="24"/>
        </w:rPr>
        <w:t>Jama'atu Ahlus-Sunnah Lidda'</w:t>
      </w:r>
      <w:r>
        <w:rPr>
          <w:spacing w:val="-22"/>
          <w:sz w:val="24"/>
          <w:szCs w:val="24"/>
        </w:rPr>
        <w:t>A</w:t>
      </w:r>
      <w:r>
        <w:rPr>
          <w:sz w:val="24"/>
          <w:szCs w:val="24"/>
        </w:rPr>
        <w:t xml:space="preserve">wati </w:t>
      </w:r>
      <w:r>
        <w:rPr>
          <w:spacing w:val="-19"/>
          <w:sz w:val="24"/>
          <w:szCs w:val="24"/>
        </w:rPr>
        <w:t>W</w:t>
      </w:r>
      <w:r>
        <w:rPr>
          <w:sz w:val="24"/>
          <w:szCs w:val="24"/>
        </w:rPr>
        <w:t xml:space="preserve">al Jihad </w:t>
      </w:r>
      <w:r>
        <w:rPr>
          <w:b/>
          <w:sz w:val="24"/>
          <w:szCs w:val="24"/>
        </w:rPr>
        <w:t xml:space="preserve">b) </w:t>
      </w:r>
      <w:r>
        <w:rPr>
          <w:sz w:val="24"/>
          <w:szCs w:val="24"/>
        </w:rPr>
        <w:t>Jama'atu Ahlus-Sunna Lidda'</w:t>
      </w:r>
      <w:r>
        <w:rPr>
          <w:spacing w:val="-22"/>
          <w:sz w:val="24"/>
          <w:szCs w:val="24"/>
        </w:rPr>
        <w:t>A</w:t>
      </w:r>
      <w:r>
        <w:rPr>
          <w:sz w:val="24"/>
          <w:szCs w:val="24"/>
        </w:rPr>
        <w:t xml:space="preserve">wati </w:t>
      </w:r>
      <w:r>
        <w:rPr>
          <w:spacing w:val="-19"/>
          <w:sz w:val="24"/>
          <w:szCs w:val="24"/>
        </w:rPr>
        <w:t>W</w:t>
      </w:r>
      <w:r>
        <w:rPr>
          <w:sz w:val="24"/>
          <w:szCs w:val="24"/>
        </w:rPr>
        <w:t xml:space="preserve">al Jihad </w:t>
      </w:r>
      <w:r>
        <w:rPr>
          <w:b/>
          <w:sz w:val="24"/>
          <w:szCs w:val="24"/>
        </w:rPr>
        <w:t>c)</w:t>
      </w:r>
    </w:p>
    <w:p w14:paraId="5791F630" w14:textId="77777777" w:rsidR="00E9043B" w:rsidRDefault="000C1467">
      <w:pPr>
        <w:spacing w:line="260" w:lineRule="exact"/>
        <w:ind w:left="280"/>
        <w:rPr>
          <w:sz w:val="24"/>
          <w:szCs w:val="24"/>
        </w:rPr>
      </w:pPr>
      <w:r>
        <w:rPr>
          <w:sz w:val="24"/>
          <w:szCs w:val="24"/>
        </w:rPr>
        <w:t xml:space="preserve">دﺎﮭﺠﻟاو ةﻮﻋﺪﻠﻟ ﺔﻨﺴﻟا ﻞھأ ﺔﻋﺎﻤﺟ </w:t>
      </w:r>
      <w:r>
        <w:rPr>
          <w:b/>
          <w:sz w:val="24"/>
          <w:szCs w:val="24"/>
        </w:rPr>
        <w:t xml:space="preserve">d) </w:t>
      </w:r>
      <w:r>
        <w:rPr>
          <w:sz w:val="24"/>
          <w:szCs w:val="24"/>
        </w:rPr>
        <w:t xml:space="preserve">Boko Haram </w:t>
      </w:r>
      <w:r>
        <w:rPr>
          <w:b/>
          <w:sz w:val="24"/>
          <w:szCs w:val="24"/>
        </w:rPr>
        <w:t xml:space="preserve">e) </w:t>
      </w:r>
      <w:r>
        <w:rPr>
          <w:spacing w:val="-19"/>
          <w:sz w:val="24"/>
          <w:szCs w:val="24"/>
        </w:rPr>
        <w:t>W</w:t>
      </w:r>
      <w:r>
        <w:rPr>
          <w:sz w:val="24"/>
          <w:szCs w:val="24"/>
        </w:rPr>
        <w:t xml:space="preserve">estern Education is a Sin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Nigeria </w:t>
      </w:r>
      <w:r>
        <w:rPr>
          <w:b/>
          <w:sz w:val="24"/>
          <w:szCs w:val="24"/>
        </w:rPr>
        <w:t>Listed on:</w:t>
      </w:r>
    </w:p>
    <w:p w14:paraId="159E823B" w14:textId="77777777" w:rsidR="00E9043B" w:rsidRDefault="000C1467">
      <w:pPr>
        <w:spacing w:before="2" w:line="260" w:lineRule="exact"/>
        <w:ind w:left="280" w:right="621"/>
        <w:rPr>
          <w:sz w:val="24"/>
          <w:szCs w:val="24"/>
        </w:rPr>
      </w:pPr>
      <w:r>
        <w:rPr>
          <w:sz w:val="24"/>
          <w:szCs w:val="24"/>
        </w:rPr>
        <w:t xml:space="preserve">22 May 2014 ( amended on 6 Dec. 2019 ) </w:t>
      </w:r>
      <w:r>
        <w:rPr>
          <w:b/>
          <w:sz w:val="24"/>
          <w:szCs w:val="24"/>
        </w:rPr>
        <w:t xml:space="preserve">Other information: </w:t>
      </w:r>
      <w:r>
        <w:rPr>
          <w:sz w:val="24"/>
          <w:szCs w:val="24"/>
        </w:rPr>
        <w:t>A</w:t>
      </w:r>
      <w:r>
        <w:rPr>
          <w:spacing w:val="-4"/>
          <w:sz w:val="24"/>
          <w:szCs w:val="24"/>
        </w:rPr>
        <w:t>f</w:t>
      </w:r>
      <w:r>
        <w:rPr>
          <w:sz w:val="24"/>
          <w:szCs w:val="24"/>
        </w:rPr>
        <w:t>filiate of Al-Qaida (QDe.004), and the O</w:t>
      </w:r>
      <w:r>
        <w:rPr>
          <w:spacing w:val="-4"/>
          <w:sz w:val="24"/>
          <w:szCs w:val="24"/>
        </w:rPr>
        <w:t>r</w:t>
      </w:r>
      <w:r>
        <w:rPr>
          <w:sz w:val="24"/>
          <w:szCs w:val="24"/>
        </w:rPr>
        <w:t>ganization of Al-Qaida in the Islamic Maghreb (AQIM) (QDe.014). Associated with Jama'atu Ansarul Muslimina Fi Biladis-Sudan (Ansaru). The leader is Abubakar Shekau. Review pursuant to Security Council resolution 2368 (2017) was concluded on 4 Dec. 2019 INTERPOL-UN Security Council Special Notice web</w:t>
      </w:r>
      <w:hyperlink r:id="rId1165">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66">
        <w:r>
          <w:rPr>
            <w:color w:val="541A8B"/>
            <w:sz w:val="24"/>
            <w:szCs w:val="24"/>
            <w:u w:val="single" w:color="541A8B"/>
          </w:rPr>
          <w:t xml:space="preserve">click  here </w:t>
        </w:r>
      </w:hyperlink>
    </w:p>
    <w:p w14:paraId="7CF6CF65" w14:textId="77777777" w:rsidR="00E9043B" w:rsidRDefault="00E9043B">
      <w:pPr>
        <w:spacing w:before="2" w:line="260" w:lineRule="exact"/>
        <w:rPr>
          <w:sz w:val="26"/>
          <w:szCs w:val="26"/>
        </w:rPr>
      </w:pPr>
    </w:p>
    <w:p w14:paraId="237F5E36" w14:textId="77777777" w:rsidR="00E9043B" w:rsidRDefault="000C1467">
      <w:pPr>
        <w:ind w:left="280"/>
        <w:rPr>
          <w:sz w:val="24"/>
          <w:szCs w:val="24"/>
        </w:rPr>
      </w:pPr>
      <w:r>
        <w:rPr>
          <w:b/>
          <w:sz w:val="24"/>
          <w:szCs w:val="24"/>
        </w:rPr>
        <w:t xml:space="preserve">QDe.164 Name: </w:t>
      </w:r>
      <w:r>
        <w:rPr>
          <w:sz w:val="24"/>
          <w:szCs w:val="24"/>
        </w:rPr>
        <w:t>JAMAAH ANSHARUT DAULAH</w:t>
      </w:r>
    </w:p>
    <w:p w14:paraId="684E15A8" w14:textId="77777777" w:rsidR="00E9043B" w:rsidRDefault="000C1467">
      <w:pPr>
        <w:spacing w:line="260" w:lineRule="exact"/>
        <w:ind w:left="280"/>
        <w:rPr>
          <w:sz w:val="24"/>
          <w:szCs w:val="24"/>
        </w:rPr>
      </w:pPr>
      <w:r>
        <w:rPr>
          <w:b/>
          <w:sz w:val="24"/>
          <w:szCs w:val="24"/>
        </w:rPr>
        <w:t xml:space="preserve">Name (original script): </w:t>
      </w:r>
      <w:r>
        <w:rPr>
          <w:sz w:val="24"/>
          <w:szCs w:val="24"/>
        </w:rPr>
        <w:t>JAMAAH ANSHARUT DAULAH</w:t>
      </w:r>
    </w:p>
    <w:p w14:paraId="16A1B848" w14:textId="77777777" w:rsidR="00E9043B" w:rsidRDefault="000C1467">
      <w:pPr>
        <w:spacing w:line="260" w:lineRule="exact"/>
        <w:ind w:left="280"/>
        <w:rPr>
          <w:sz w:val="24"/>
          <w:szCs w:val="24"/>
        </w:rPr>
      </w:pPr>
      <w:r>
        <w:rPr>
          <w:b/>
          <w:sz w:val="24"/>
          <w:szCs w:val="24"/>
        </w:rPr>
        <w:t xml:space="preserve">A.k.a.: a) </w:t>
      </w:r>
      <w:r>
        <w:rPr>
          <w:sz w:val="24"/>
          <w:szCs w:val="24"/>
        </w:rPr>
        <w:t xml:space="preserve">Jemaah Anshorut Daulah </w:t>
      </w:r>
      <w:r>
        <w:rPr>
          <w:b/>
          <w:sz w:val="24"/>
          <w:szCs w:val="24"/>
        </w:rPr>
        <w:t xml:space="preserve">b) </w:t>
      </w:r>
      <w:r>
        <w:rPr>
          <w:sz w:val="24"/>
          <w:szCs w:val="24"/>
        </w:rPr>
        <w:t xml:space="preserve">Jamaah Ansharut Daulat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4 Ma</w:t>
      </w:r>
      <w:r>
        <w:rPr>
          <w:spacing w:val="-13"/>
          <w:sz w:val="24"/>
          <w:szCs w:val="24"/>
        </w:rPr>
        <w:t>r</w:t>
      </w:r>
      <w:r>
        <w:rPr>
          <w:sz w:val="24"/>
          <w:szCs w:val="24"/>
        </w:rPr>
        <w:t>. 2020</w:t>
      </w:r>
    </w:p>
    <w:p w14:paraId="55276B5C" w14:textId="77777777" w:rsidR="00E9043B" w:rsidRDefault="000C1467">
      <w:pPr>
        <w:spacing w:before="2" w:line="260" w:lineRule="exact"/>
        <w:ind w:left="280" w:right="782"/>
        <w:rPr>
          <w:sz w:val="24"/>
          <w:szCs w:val="24"/>
        </w:rPr>
      </w:pPr>
      <w:r>
        <w:rPr>
          <w:b/>
          <w:sz w:val="24"/>
          <w:szCs w:val="24"/>
        </w:rPr>
        <w:t xml:space="preserve">Other information: </w:t>
      </w:r>
      <w:r>
        <w:rPr>
          <w:sz w:val="24"/>
          <w:szCs w:val="24"/>
        </w:rPr>
        <w:t>Established in 2015 as an umbrella group of Indonesian extremist groups that pledged allegiance to then-ISIL leader Abu Bakr al-Baghdadi. Associated with Islamic State in Iraq and the Levant, listed as Al-Qaida in Iraq (QDe.</w:t>
      </w:r>
      <w:r>
        <w:rPr>
          <w:spacing w:val="-9"/>
          <w:sz w:val="24"/>
          <w:szCs w:val="24"/>
        </w:rPr>
        <w:t>1</w:t>
      </w:r>
      <w:r>
        <w:rPr>
          <w:sz w:val="24"/>
          <w:szCs w:val="24"/>
        </w:rPr>
        <w:t>15). INTERPOL-UN Security Council Special Notice web link:</w:t>
      </w:r>
      <w:hyperlink r:id="rId1167">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68">
        <w:r>
          <w:rPr>
            <w:color w:val="541A8B"/>
            <w:sz w:val="24"/>
            <w:szCs w:val="24"/>
            <w:u w:val="single" w:color="541A8B"/>
          </w:rPr>
          <w:t xml:space="preserve">click  here </w:t>
        </w:r>
      </w:hyperlink>
    </w:p>
    <w:p w14:paraId="644E9404" w14:textId="77777777" w:rsidR="00E9043B" w:rsidRDefault="00E9043B">
      <w:pPr>
        <w:spacing w:before="13" w:line="220" w:lineRule="exact"/>
        <w:rPr>
          <w:sz w:val="22"/>
          <w:szCs w:val="22"/>
        </w:rPr>
      </w:pPr>
    </w:p>
    <w:p w14:paraId="3591575D" w14:textId="77777777" w:rsidR="00E9043B" w:rsidRDefault="000C1467">
      <w:pPr>
        <w:spacing w:before="29"/>
        <w:ind w:left="280"/>
        <w:rPr>
          <w:sz w:val="24"/>
          <w:szCs w:val="24"/>
        </w:rPr>
      </w:pPr>
      <w:r>
        <w:rPr>
          <w:b/>
          <w:sz w:val="24"/>
          <w:szCs w:val="24"/>
        </w:rPr>
        <w:t xml:space="preserve">QDe.152 Name: </w:t>
      </w:r>
      <w:r>
        <w:rPr>
          <w:sz w:val="24"/>
          <w:szCs w:val="24"/>
        </w:rPr>
        <w:t>JAMA</w:t>
      </w:r>
      <w:r>
        <w:rPr>
          <w:spacing w:val="-27"/>
          <w:sz w:val="24"/>
          <w:szCs w:val="24"/>
        </w:rPr>
        <w:t>A</w:t>
      </w:r>
      <w:r>
        <w:rPr>
          <w:spacing w:val="-22"/>
          <w:sz w:val="24"/>
          <w:szCs w:val="24"/>
        </w:rPr>
        <w:t>T</w:t>
      </w:r>
      <w:r>
        <w:rPr>
          <w:sz w:val="24"/>
          <w:szCs w:val="24"/>
        </w:rPr>
        <w:t>-UL-AHRAR (JuA)</w:t>
      </w:r>
    </w:p>
    <w:p w14:paraId="23D15292" w14:textId="77777777" w:rsidR="00E9043B" w:rsidRDefault="000C1467">
      <w:pPr>
        <w:spacing w:line="260" w:lineRule="exact"/>
        <w:ind w:left="280"/>
        <w:rPr>
          <w:sz w:val="24"/>
          <w:szCs w:val="24"/>
        </w:rPr>
      </w:pPr>
      <w:r>
        <w:rPr>
          <w:b/>
          <w:sz w:val="24"/>
          <w:szCs w:val="24"/>
        </w:rPr>
        <w:t xml:space="preserve">Name (original script): </w:t>
      </w:r>
      <w:r>
        <w:rPr>
          <w:sz w:val="24"/>
          <w:szCs w:val="24"/>
        </w:rPr>
        <w:t>راﺮﺣا لا تﺎﻤﺟ</w:t>
      </w:r>
    </w:p>
    <w:p w14:paraId="30595EF7" w14:textId="77777777" w:rsidR="00E9043B" w:rsidRDefault="000C1467">
      <w:pPr>
        <w:spacing w:before="2" w:line="260" w:lineRule="exact"/>
        <w:ind w:left="280" w:right="231"/>
        <w:rPr>
          <w:sz w:val="24"/>
          <w:szCs w:val="24"/>
        </w:rPr>
      </w:pPr>
      <w:r>
        <w:rPr>
          <w:b/>
          <w:sz w:val="24"/>
          <w:szCs w:val="24"/>
        </w:rPr>
        <w:t xml:space="preserve">A.k.a.: a) </w:t>
      </w:r>
      <w:r>
        <w:rPr>
          <w:sz w:val="24"/>
          <w:szCs w:val="24"/>
        </w:rPr>
        <w:t xml:space="preserve">Jamaat-e-Ahrar </w:t>
      </w:r>
      <w:r>
        <w:rPr>
          <w:b/>
          <w:sz w:val="24"/>
          <w:szCs w:val="24"/>
        </w:rPr>
        <w:t xml:space="preserve">b) </w:t>
      </w:r>
      <w:r>
        <w:rPr>
          <w:spacing w:val="-17"/>
          <w:sz w:val="24"/>
          <w:szCs w:val="24"/>
        </w:rPr>
        <w:t>T</w:t>
      </w:r>
      <w:r>
        <w:rPr>
          <w:sz w:val="24"/>
          <w:szCs w:val="24"/>
        </w:rPr>
        <w:t xml:space="preserve">ehrik-e </w:t>
      </w:r>
      <w:r>
        <w:rPr>
          <w:spacing w:val="-17"/>
          <w:sz w:val="24"/>
          <w:szCs w:val="24"/>
        </w:rPr>
        <w:t>T</w:t>
      </w:r>
      <w:r>
        <w:rPr>
          <w:sz w:val="24"/>
          <w:szCs w:val="24"/>
        </w:rPr>
        <w:t xml:space="preserve">aliban Pakistan Jamaat ul Ahrar </w:t>
      </w:r>
      <w:r>
        <w:rPr>
          <w:b/>
          <w:spacing w:val="-22"/>
          <w:sz w:val="24"/>
          <w:szCs w:val="24"/>
        </w:rPr>
        <w:t>F</w:t>
      </w:r>
      <w:r>
        <w:rPr>
          <w:b/>
          <w:sz w:val="24"/>
          <w:szCs w:val="24"/>
        </w:rPr>
        <w:t xml:space="preserve">.k.a.: </w:t>
      </w:r>
      <w:r>
        <w:rPr>
          <w:sz w:val="24"/>
          <w:szCs w:val="24"/>
        </w:rPr>
        <w:t>Ahra</w:t>
      </w:r>
      <w:r>
        <w:rPr>
          <w:spacing w:val="-5"/>
          <w:sz w:val="24"/>
          <w:szCs w:val="24"/>
        </w:rPr>
        <w:t>r</w:t>
      </w:r>
      <w:r>
        <w:rPr>
          <w:sz w:val="24"/>
          <w:szCs w:val="24"/>
        </w:rPr>
        <w:t xml:space="preserve">-ul-Hind </w:t>
      </w:r>
      <w:r>
        <w:rPr>
          <w:b/>
          <w:sz w:val="24"/>
          <w:szCs w:val="24"/>
        </w:rPr>
        <w:t>Add</w:t>
      </w:r>
      <w:r>
        <w:rPr>
          <w:b/>
          <w:spacing w:val="-4"/>
          <w:sz w:val="24"/>
          <w:szCs w:val="24"/>
        </w:rPr>
        <w:t>r</w:t>
      </w:r>
      <w:r>
        <w:rPr>
          <w:b/>
          <w:sz w:val="24"/>
          <w:szCs w:val="24"/>
        </w:rPr>
        <w:t xml:space="preserve">ess: a) </w:t>
      </w:r>
      <w:r>
        <w:rPr>
          <w:sz w:val="24"/>
          <w:szCs w:val="24"/>
        </w:rPr>
        <w:t xml:space="preserve">Lalpura, Nangarhar Province, Afghanistan and Afghanistan-Pakistan border region (since Jun. 2015) </w:t>
      </w:r>
      <w:r>
        <w:rPr>
          <w:b/>
          <w:sz w:val="24"/>
          <w:szCs w:val="24"/>
        </w:rPr>
        <w:t xml:space="preserve">b) </w:t>
      </w:r>
      <w:r>
        <w:rPr>
          <w:sz w:val="24"/>
          <w:szCs w:val="24"/>
        </w:rPr>
        <w:t>Mohmand Agenc</w:t>
      </w:r>
      <w:r>
        <w:rPr>
          <w:spacing w:val="-16"/>
          <w:sz w:val="24"/>
          <w:szCs w:val="24"/>
        </w:rPr>
        <w:t>y</w:t>
      </w:r>
      <w:r>
        <w:rPr>
          <w:sz w:val="24"/>
          <w:szCs w:val="24"/>
        </w:rPr>
        <w:t xml:space="preserve">, Pakistan (as at Aug. 2014) </w:t>
      </w:r>
      <w:r>
        <w:rPr>
          <w:b/>
          <w:sz w:val="24"/>
          <w:szCs w:val="24"/>
        </w:rPr>
        <w:t xml:space="preserve">Listed on: </w:t>
      </w:r>
      <w:r>
        <w:rPr>
          <w:sz w:val="24"/>
          <w:szCs w:val="24"/>
        </w:rPr>
        <w:t xml:space="preserve">6 Jul. 2017 </w:t>
      </w:r>
      <w:r>
        <w:rPr>
          <w:b/>
          <w:sz w:val="24"/>
          <w:szCs w:val="24"/>
        </w:rPr>
        <w:t xml:space="preserve">Other information: </w:t>
      </w:r>
      <w:r>
        <w:rPr>
          <w:sz w:val="24"/>
          <w:szCs w:val="24"/>
        </w:rPr>
        <w:t xml:space="preserve">Splinter group of the </w:t>
      </w:r>
      <w:r>
        <w:rPr>
          <w:spacing w:val="-17"/>
          <w:sz w:val="24"/>
          <w:szCs w:val="24"/>
        </w:rPr>
        <w:t>T</w:t>
      </w:r>
      <w:r>
        <w:rPr>
          <w:sz w:val="24"/>
          <w:szCs w:val="24"/>
        </w:rPr>
        <w:t xml:space="preserve">ehrik-e </w:t>
      </w:r>
      <w:r>
        <w:rPr>
          <w:spacing w:val="-17"/>
          <w:sz w:val="24"/>
          <w:szCs w:val="24"/>
        </w:rPr>
        <w:t>T</w:t>
      </w:r>
      <w:r>
        <w:rPr>
          <w:sz w:val="24"/>
          <w:szCs w:val="24"/>
        </w:rPr>
        <w:t>aliban Pakistan (QDe.132). Associated with Islamic State in Iraq and the Levant, listed as Al-Qaida in Iraq (QDe.</w:t>
      </w:r>
      <w:r>
        <w:rPr>
          <w:spacing w:val="-9"/>
          <w:sz w:val="24"/>
          <w:szCs w:val="24"/>
        </w:rPr>
        <w:t>1</w:t>
      </w:r>
      <w:r>
        <w:rPr>
          <w:sz w:val="24"/>
          <w:szCs w:val="24"/>
        </w:rPr>
        <w:t>15). Formed in Aug. 2014 in Mohmand Agenc</w:t>
      </w:r>
      <w:r>
        <w:rPr>
          <w:spacing w:val="-16"/>
          <w:sz w:val="24"/>
          <w:szCs w:val="24"/>
        </w:rPr>
        <w:t>y</w:t>
      </w:r>
      <w:r>
        <w:rPr>
          <w:sz w:val="24"/>
          <w:szCs w:val="24"/>
        </w:rPr>
        <w:t>, Pakistan. Operates from Nangarhar Province, Afghanistan and Pakistan-Afghanistan border region. Banned in Pakistan on 21 No</w:t>
      </w:r>
      <w:r>
        <w:rPr>
          <w:spacing w:val="-16"/>
          <w:sz w:val="24"/>
          <w:szCs w:val="24"/>
        </w:rPr>
        <w:t>v</w:t>
      </w:r>
      <w:r>
        <w:rPr>
          <w:sz w:val="24"/>
          <w:szCs w:val="24"/>
        </w:rPr>
        <w:t>. 2016. INTERPOL-UN</w:t>
      </w:r>
      <w:hyperlink r:id="rId1169">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Entities </w:t>
      </w:r>
      <w:r>
        <w:rPr>
          <w:color w:val="541A8B"/>
          <w:sz w:val="24"/>
          <w:szCs w:val="24"/>
          <w:u w:val="single" w:color="541A8B"/>
        </w:rPr>
        <w:t xml:space="preserve"> </w:t>
      </w:r>
      <w:hyperlink r:id="rId1170">
        <w:r>
          <w:rPr>
            <w:color w:val="541A8B"/>
            <w:sz w:val="24"/>
            <w:szCs w:val="24"/>
            <w:u w:val="single" w:color="541A8B"/>
          </w:rPr>
          <w:t xml:space="preserve">click  here </w:t>
        </w:r>
      </w:hyperlink>
    </w:p>
    <w:p w14:paraId="6F9CFED9" w14:textId="77777777" w:rsidR="00E9043B" w:rsidRDefault="00E9043B">
      <w:pPr>
        <w:spacing w:before="2" w:line="260" w:lineRule="exact"/>
        <w:rPr>
          <w:sz w:val="26"/>
          <w:szCs w:val="26"/>
        </w:rPr>
      </w:pPr>
    </w:p>
    <w:p w14:paraId="74E9B1DB" w14:textId="77777777" w:rsidR="00E9043B" w:rsidRDefault="000C1467">
      <w:pPr>
        <w:ind w:left="280"/>
        <w:rPr>
          <w:sz w:val="24"/>
          <w:szCs w:val="24"/>
        </w:rPr>
      </w:pPr>
      <w:r>
        <w:rPr>
          <w:b/>
          <w:sz w:val="24"/>
          <w:szCs w:val="24"/>
        </w:rPr>
        <w:t xml:space="preserve">QDe.092 Name: </w:t>
      </w:r>
      <w:r>
        <w:rPr>
          <w:sz w:val="24"/>
          <w:szCs w:val="24"/>
        </w:rPr>
        <w:t>JEMAAH ISLAMI</w:t>
      </w:r>
      <w:r>
        <w:rPr>
          <w:spacing w:val="-27"/>
          <w:sz w:val="24"/>
          <w:szCs w:val="24"/>
        </w:rPr>
        <w:t>Y</w:t>
      </w:r>
      <w:r>
        <w:rPr>
          <w:sz w:val="24"/>
          <w:szCs w:val="24"/>
        </w:rPr>
        <w:t>AH</w:t>
      </w:r>
    </w:p>
    <w:p w14:paraId="44591578" w14:textId="77777777" w:rsidR="00E9043B" w:rsidRDefault="000C1467">
      <w:pPr>
        <w:spacing w:before="2" w:line="260" w:lineRule="exact"/>
        <w:ind w:left="280" w:right="243"/>
        <w:rPr>
          <w:sz w:val="24"/>
          <w:szCs w:val="24"/>
        </w:rPr>
      </w:pPr>
      <w:r>
        <w:rPr>
          <w:b/>
          <w:sz w:val="24"/>
          <w:szCs w:val="24"/>
        </w:rPr>
        <w:t xml:space="preserve">A.k.a.: a) </w:t>
      </w:r>
      <w:r>
        <w:rPr>
          <w:sz w:val="24"/>
          <w:szCs w:val="24"/>
        </w:rPr>
        <w:t xml:space="preserve">Jema’ah Islamiyah </w:t>
      </w:r>
      <w:r>
        <w:rPr>
          <w:b/>
          <w:sz w:val="24"/>
          <w:szCs w:val="24"/>
        </w:rPr>
        <w:t xml:space="preserve">b) </w:t>
      </w:r>
      <w:r>
        <w:rPr>
          <w:sz w:val="24"/>
          <w:szCs w:val="24"/>
        </w:rPr>
        <w:t xml:space="preserve">Jemaah Islamiya </w:t>
      </w:r>
      <w:r>
        <w:rPr>
          <w:b/>
          <w:sz w:val="24"/>
          <w:szCs w:val="24"/>
        </w:rPr>
        <w:t xml:space="preserve">c) </w:t>
      </w:r>
      <w:r>
        <w:rPr>
          <w:sz w:val="24"/>
          <w:szCs w:val="24"/>
        </w:rPr>
        <w:t xml:space="preserve">Jemaah Islamiah </w:t>
      </w:r>
      <w:r>
        <w:rPr>
          <w:b/>
          <w:sz w:val="24"/>
          <w:szCs w:val="24"/>
        </w:rPr>
        <w:t xml:space="preserve">d) </w:t>
      </w:r>
      <w:r>
        <w:rPr>
          <w:sz w:val="24"/>
          <w:szCs w:val="24"/>
        </w:rPr>
        <w:t xml:space="preserve">Jamaah Islamiyah </w:t>
      </w:r>
      <w:r>
        <w:rPr>
          <w:b/>
          <w:sz w:val="24"/>
          <w:szCs w:val="24"/>
        </w:rPr>
        <w:t xml:space="preserve">e) </w:t>
      </w:r>
      <w:r>
        <w:rPr>
          <w:sz w:val="24"/>
          <w:szCs w:val="24"/>
        </w:rPr>
        <w:t xml:space="preserve">Jama’ah Islamiyah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25 Oct. 2002 ( amended on 13 Dec. 20</w:t>
      </w:r>
      <w:r>
        <w:rPr>
          <w:spacing w:val="-9"/>
          <w:sz w:val="24"/>
          <w:szCs w:val="24"/>
        </w:rPr>
        <w:t>1</w:t>
      </w:r>
      <w:r>
        <w:rPr>
          <w:sz w:val="24"/>
          <w:szCs w:val="24"/>
        </w:rPr>
        <w:t xml:space="preserve">1 ) </w:t>
      </w:r>
      <w:r>
        <w:rPr>
          <w:b/>
          <w:sz w:val="24"/>
          <w:szCs w:val="24"/>
        </w:rPr>
        <w:t xml:space="preserve">Other information: </w:t>
      </w:r>
      <w:r>
        <w:rPr>
          <w:sz w:val="24"/>
          <w:szCs w:val="24"/>
        </w:rPr>
        <w:t>Operates in Southeast Asia, including Indonesia, Malaysia and the Philippines. Associated with the Abu Sayyaf Group (QDe.001). Review pursuant to Security Council resolution 1822 (2008) was concluded on 25 May 2010.</w:t>
      </w:r>
      <w:hyperlink r:id="rId1171">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172">
        <w:r>
          <w:rPr>
            <w:color w:val="541A8B"/>
            <w:sz w:val="24"/>
            <w:szCs w:val="24"/>
            <w:u w:val="single" w:color="541A8B"/>
          </w:rPr>
          <w:t xml:space="preserve">click  here </w:t>
        </w:r>
      </w:hyperlink>
    </w:p>
    <w:p w14:paraId="289980A0" w14:textId="77777777" w:rsidR="00E9043B" w:rsidRDefault="00E9043B">
      <w:pPr>
        <w:spacing w:before="13" w:line="220" w:lineRule="exact"/>
        <w:rPr>
          <w:sz w:val="22"/>
          <w:szCs w:val="22"/>
        </w:rPr>
      </w:pPr>
    </w:p>
    <w:p w14:paraId="23E84069" w14:textId="77777777" w:rsidR="00E9043B" w:rsidRDefault="000C1467">
      <w:pPr>
        <w:spacing w:before="29"/>
        <w:ind w:left="280"/>
        <w:rPr>
          <w:sz w:val="24"/>
          <w:szCs w:val="24"/>
        </w:rPr>
        <w:sectPr w:rsidR="00E9043B">
          <w:pgSz w:w="12240" w:h="15840"/>
          <w:pgMar w:top="380" w:right="420" w:bottom="280" w:left="420" w:header="197" w:footer="248" w:gutter="0"/>
          <w:cols w:space="720"/>
        </w:sectPr>
      </w:pPr>
      <w:r>
        <w:rPr>
          <w:b/>
          <w:sz w:val="24"/>
          <w:szCs w:val="24"/>
        </w:rPr>
        <w:t xml:space="preserve">QDe.133 Name: </w:t>
      </w:r>
      <w:r>
        <w:rPr>
          <w:sz w:val="24"/>
          <w:szCs w:val="24"/>
        </w:rPr>
        <w:t xml:space="preserve">JEMMAH ANSHORUT </w:t>
      </w:r>
      <w:r>
        <w:rPr>
          <w:spacing w:val="-19"/>
          <w:sz w:val="24"/>
          <w:szCs w:val="24"/>
        </w:rPr>
        <w:t>T</w:t>
      </w:r>
      <w:r>
        <w:rPr>
          <w:sz w:val="24"/>
          <w:szCs w:val="24"/>
        </w:rPr>
        <w:t>AUHID (J</w:t>
      </w:r>
      <w:r>
        <w:rPr>
          <w:spacing w:val="-27"/>
          <w:sz w:val="24"/>
          <w:szCs w:val="24"/>
        </w:rPr>
        <w:t>A</w:t>
      </w:r>
      <w:r>
        <w:rPr>
          <w:sz w:val="24"/>
          <w:szCs w:val="24"/>
        </w:rPr>
        <w:t>T)</w:t>
      </w:r>
    </w:p>
    <w:p w14:paraId="1FFBBE29" w14:textId="77777777" w:rsidR="00E9043B" w:rsidRDefault="00E9043B">
      <w:pPr>
        <w:spacing w:line="140" w:lineRule="exact"/>
        <w:rPr>
          <w:sz w:val="14"/>
          <w:szCs w:val="14"/>
        </w:rPr>
      </w:pPr>
    </w:p>
    <w:p w14:paraId="17BADF59" w14:textId="77777777" w:rsidR="00E9043B" w:rsidRDefault="000C1467">
      <w:pPr>
        <w:spacing w:before="29"/>
        <w:ind w:left="280"/>
        <w:rPr>
          <w:sz w:val="24"/>
          <w:szCs w:val="24"/>
        </w:rPr>
      </w:pPr>
      <w:r>
        <w:rPr>
          <w:b/>
          <w:sz w:val="24"/>
          <w:szCs w:val="24"/>
        </w:rPr>
        <w:t xml:space="preserve">A.k.a.: a) </w:t>
      </w:r>
      <w:r>
        <w:rPr>
          <w:sz w:val="24"/>
          <w:szCs w:val="24"/>
        </w:rPr>
        <w:t xml:space="preserve">Jemaah Anshorut </w:t>
      </w:r>
      <w:r>
        <w:rPr>
          <w:spacing w:val="-17"/>
          <w:sz w:val="24"/>
          <w:szCs w:val="24"/>
        </w:rPr>
        <w:t>T</w:t>
      </w:r>
      <w:r>
        <w:rPr>
          <w:sz w:val="24"/>
          <w:szCs w:val="24"/>
        </w:rPr>
        <w:t xml:space="preserve">auhid </w:t>
      </w:r>
      <w:r>
        <w:rPr>
          <w:b/>
          <w:sz w:val="24"/>
          <w:szCs w:val="24"/>
        </w:rPr>
        <w:t xml:space="preserve">b) </w:t>
      </w:r>
      <w:r>
        <w:rPr>
          <w:sz w:val="24"/>
          <w:szCs w:val="24"/>
        </w:rPr>
        <w:t xml:space="preserve">Jemmah Ansharut </w:t>
      </w:r>
      <w:r>
        <w:rPr>
          <w:spacing w:val="-17"/>
          <w:sz w:val="24"/>
          <w:szCs w:val="24"/>
        </w:rPr>
        <w:t>T</w:t>
      </w:r>
      <w:r>
        <w:rPr>
          <w:sz w:val="24"/>
          <w:szCs w:val="24"/>
        </w:rPr>
        <w:t xml:space="preserve">auhid </w:t>
      </w:r>
      <w:r>
        <w:rPr>
          <w:b/>
          <w:sz w:val="24"/>
          <w:szCs w:val="24"/>
        </w:rPr>
        <w:t xml:space="preserve">c) </w:t>
      </w:r>
      <w:r>
        <w:rPr>
          <w:sz w:val="24"/>
          <w:szCs w:val="24"/>
        </w:rPr>
        <w:t xml:space="preserve">Jem’mah Ansharut </w:t>
      </w:r>
      <w:r>
        <w:rPr>
          <w:spacing w:val="-17"/>
          <w:sz w:val="24"/>
          <w:szCs w:val="24"/>
        </w:rPr>
        <w:t>T</w:t>
      </w:r>
      <w:r>
        <w:rPr>
          <w:sz w:val="24"/>
          <w:szCs w:val="24"/>
        </w:rPr>
        <w:t xml:space="preserve">auhid </w:t>
      </w:r>
      <w:r>
        <w:rPr>
          <w:b/>
          <w:sz w:val="24"/>
          <w:szCs w:val="24"/>
        </w:rPr>
        <w:t xml:space="preserve">d) </w:t>
      </w:r>
      <w:r>
        <w:rPr>
          <w:sz w:val="24"/>
          <w:szCs w:val="24"/>
        </w:rPr>
        <w:t>Jamaah</w:t>
      </w:r>
    </w:p>
    <w:p w14:paraId="77171280" w14:textId="77777777" w:rsidR="00E9043B" w:rsidRDefault="000C1467">
      <w:pPr>
        <w:spacing w:line="260" w:lineRule="exact"/>
        <w:ind w:left="280"/>
        <w:rPr>
          <w:sz w:val="24"/>
          <w:szCs w:val="24"/>
        </w:rPr>
      </w:pPr>
      <w:r>
        <w:rPr>
          <w:sz w:val="24"/>
          <w:szCs w:val="24"/>
        </w:rPr>
        <w:t xml:space="preserve">Ansharut </w:t>
      </w:r>
      <w:r>
        <w:rPr>
          <w:spacing w:val="-17"/>
          <w:sz w:val="24"/>
          <w:szCs w:val="24"/>
        </w:rPr>
        <w:t>T</w:t>
      </w:r>
      <w:r>
        <w:rPr>
          <w:sz w:val="24"/>
          <w:szCs w:val="24"/>
        </w:rPr>
        <w:t xml:space="preserve">auhid </w:t>
      </w:r>
      <w:r>
        <w:rPr>
          <w:b/>
          <w:sz w:val="24"/>
          <w:szCs w:val="24"/>
        </w:rPr>
        <w:t xml:space="preserve">e) </w:t>
      </w:r>
      <w:r>
        <w:rPr>
          <w:sz w:val="24"/>
          <w:szCs w:val="24"/>
        </w:rPr>
        <w:t xml:space="preserve">Jama’ah Ansharut </w:t>
      </w:r>
      <w:r>
        <w:rPr>
          <w:spacing w:val="-17"/>
          <w:sz w:val="24"/>
          <w:szCs w:val="24"/>
        </w:rPr>
        <w:t>T</w:t>
      </w:r>
      <w:r>
        <w:rPr>
          <w:sz w:val="24"/>
          <w:szCs w:val="24"/>
        </w:rPr>
        <w:t xml:space="preserve">auhid </w:t>
      </w:r>
      <w:r>
        <w:rPr>
          <w:b/>
          <w:sz w:val="24"/>
          <w:szCs w:val="24"/>
        </w:rPr>
        <w:t xml:space="preserve">f) </w:t>
      </w:r>
      <w:r>
        <w:rPr>
          <w:sz w:val="24"/>
          <w:szCs w:val="24"/>
        </w:rPr>
        <w:t xml:space="preserve">Laskar 99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Jl. Semenromo number 58,</w:t>
      </w:r>
    </w:p>
    <w:p w14:paraId="4B2DA90B" w14:textId="77777777" w:rsidR="00E9043B" w:rsidRDefault="000C1467">
      <w:pPr>
        <w:spacing w:before="2" w:line="260" w:lineRule="exact"/>
        <w:ind w:left="280" w:right="220"/>
        <w:rPr>
          <w:sz w:val="24"/>
          <w:szCs w:val="24"/>
        </w:rPr>
      </w:pPr>
      <w:r>
        <w:rPr>
          <w:sz w:val="24"/>
          <w:szCs w:val="24"/>
        </w:rPr>
        <w:t xml:space="preserve">04/XV Ngruki, Cemani, Grogol, Sukoharjo, Jawa </w:t>
      </w:r>
      <w:r>
        <w:rPr>
          <w:spacing w:val="-17"/>
          <w:sz w:val="24"/>
          <w:szCs w:val="24"/>
        </w:rPr>
        <w:t>T</w:t>
      </w:r>
      <w:r>
        <w:rPr>
          <w:sz w:val="24"/>
          <w:szCs w:val="24"/>
        </w:rPr>
        <w:t>engah, Indonesia (</w:t>
      </w:r>
      <w:r>
        <w:rPr>
          <w:spacing w:val="-17"/>
          <w:sz w:val="24"/>
          <w:szCs w:val="24"/>
        </w:rPr>
        <w:t>T</w:t>
      </w:r>
      <w:r>
        <w:rPr>
          <w:sz w:val="24"/>
          <w:szCs w:val="24"/>
        </w:rPr>
        <w:t>elephone: 0271-2167285, Email:</w:t>
      </w:r>
      <w:hyperlink r:id="rId1173">
        <w:r>
          <w:rPr>
            <w:sz w:val="24"/>
            <w:szCs w:val="24"/>
          </w:rPr>
          <w:t xml:space="preserve"> info@ansharuttauhid.com) </w:t>
        </w:r>
        <w:r>
          <w:rPr>
            <w:b/>
            <w:sz w:val="24"/>
            <w:szCs w:val="24"/>
          </w:rPr>
          <w:t xml:space="preserve">Listed on: </w:t>
        </w:r>
        <w:r>
          <w:rPr>
            <w:sz w:val="24"/>
            <w:szCs w:val="24"/>
          </w:rPr>
          <w:t>12 Ma</w:t>
        </w:r>
        <w:r>
          <w:rPr>
            <w:spacing w:val="-13"/>
            <w:sz w:val="24"/>
            <w:szCs w:val="24"/>
          </w:rPr>
          <w:t>r</w:t>
        </w:r>
        <w:r>
          <w:rPr>
            <w:sz w:val="24"/>
            <w:szCs w:val="24"/>
          </w:rPr>
          <w:t xml:space="preserve">. 2012 ( amended on 17 Jul. 2018 ) </w:t>
        </w:r>
        <w:r>
          <w:rPr>
            <w:b/>
            <w:sz w:val="24"/>
            <w:szCs w:val="24"/>
          </w:rPr>
          <w:t xml:space="preserve">Other information: </w:t>
        </w:r>
        <w:r>
          <w:rPr>
            <w:sz w:val="24"/>
            <w:szCs w:val="24"/>
          </w:rPr>
          <w:t>A group a</w:t>
        </w:r>
        <w:r>
          <w:rPr>
            <w:spacing w:val="-4"/>
            <w:sz w:val="24"/>
            <w:szCs w:val="24"/>
          </w:rPr>
          <w:t>f</w:t>
        </w:r>
        <w:r>
          <w:rPr>
            <w:sz w:val="24"/>
            <w:szCs w:val="24"/>
          </w:rPr>
          <w:t>filiated with the Islamic State in Iraq and the Levant (ISIL), listed as Al-Qaida in Iraq (QDe.</w:t>
        </w:r>
        <w:r>
          <w:rPr>
            <w:spacing w:val="-9"/>
            <w:sz w:val="24"/>
            <w:szCs w:val="24"/>
          </w:rPr>
          <w:t>1</w:t>
        </w:r>
        <w:r>
          <w:rPr>
            <w:sz w:val="24"/>
            <w:szCs w:val="24"/>
          </w:rPr>
          <w:t xml:space="preserve">15), that has perpetrated attacks in Indonesia. Founded and led by Abu Bakar Ba'asyir (QDi.217). Established on 27 Jul. 2008 in Solo, Indonesia. Had been associated with Jemmah Islamiya (JI) (QDe.092). Review pursuant to Security Council resolution 2253 (2015) was concluded on 7 June 2018. </w:t>
        </w:r>
        <w:r>
          <w:rPr>
            <w:spacing w:val="-19"/>
            <w:sz w:val="24"/>
            <w:szCs w:val="24"/>
          </w:rPr>
          <w:t>W</w:t>
        </w:r>
      </w:hyperlink>
      <w:hyperlink r:id="rId1174">
        <w:r>
          <w:rPr>
            <w:sz w:val="24"/>
            <w:szCs w:val="24"/>
          </w:rPr>
          <w:t>ebsite: http://ansharuttauhid.com/ INTERPOL-</w:t>
        </w:r>
      </w:hyperlink>
      <w:hyperlink r:id="rId1175">
        <w:r>
          <w:rPr>
            <w:sz w:val="24"/>
            <w:szCs w:val="24"/>
          </w:rPr>
          <w:t xml:space="preserve"> UN Security Council Special Notice web link: https://ww</w:t>
        </w:r>
        <w:r>
          <w:rPr>
            <w:spacing w:val="-16"/>
            <w:sz w:val="24"/>
            <w:szCs w:val="24"/>
          </w:rPr>
          <w:t>w</w:t>
        </w:r>
        <w:r>
          <w:rPr>
            <w:sz w:val="24"/>
            <w:szCs w:val="24"/>
          </w:rPr>
          <w:t>.interpol.int/en/How-we-work/Notices/</w:t>
        </w:r>
      </w:hyperlink>
      <w:r>
        <w:rPr>
          <w:spacing w:val="-14"/>
          <w:sz w:val="24"/>
          <w:szCs w:val="24"/>
        </w:rPr>
        <w:t>V</w:t>
      </w:r>
      <w:r>
        <w:rPr>
          <w:sz w:val="24"/>
          <w:szCs w:val="24"/>
        </w:rPr>
        <w:t xml:space="preserve">iew-UN- Notices-Entities </w:t>
      </w:r>
      <w:r>
        <w:rPr>
          <w:color w:val="541A8B"/>
          <w:sz w:val="24"/>
          <w:szCs w:val="24"/>
          <w:u w:val="single" w:color="541A8B"/>
        </w:rPr>
        <w:t xml:space="preserve"> </w:t>
      </w:r>
      <w:hyperlink r:id="rId1176">
        <w:r>
          <w:rPr>
            <w:color w:val="541A8B"/>
            <w:sz w:val="24"/>
            <w:szCs w:val="24"/>
            <w:u w:val="single" w:color="541A8B"/>
          </w:rPr>
          <w:t xml:space="preserve">click  here </w:t>
        </w:r>
      </w:hyperlink>
    </w:p>
    <w:p w14:paraId="31BADE3E" w14:textId="77777777" w:rsidR="00E9043B" w:rsidRDefault="00E9043B">
      <w:pPr>
        <w:spacing w:before="13" w:line="220" w:lineRule="exact"/>
        <w:rPr>
          <w:sz w:val="22"/>
          <w:szCs w:val="22"/>
        </w:rPr>
      </w:pPr>
    </w:p>
    <w:p w14:paraId="68ECC2CB" w14:textId="77777777" w:rsidR="00E9043B" w:rsidRDefault="000C1467">
      <w:pPr>
        <w:spacing w:before="29"/>
        <w:ind w:left="280"/>
        <w:rPr>
          <w:sz w:val="24"/>
          <w:szCs w:val="24"/>
        </w:rPr>
      </w:pPr>
      <w:r>
        <w:rPr>
          <w:b/>
          <w:sz w:val="24"/>
          <w:szCs w:val="24"/>
        </w:rPr>
        <w:t xml:space="preserve">IRe.031 Name: </w:t>
      </w:r>
      <w:r>
        <w:rPr>
          <w:sz w:val="24"/>
          <w:szCs w:val="24"/>
        </w:rPr>
        <w:t>JOZA INDUSTRIAL CO.</w:t>
      </w:r>
    </w:p>
    <w:p w14:paraId="5DF9D084" w14:textId="77777777" w:rsidR="00E9043B" w:rsidRDefault="000C1467">
      <w:pPr>
        <w:spacing w:before="2" w:line="260" w:lineRule="exact"/>
        <w:ind w:left="280" w:right="33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w:t>
      </w:r>
      <w:r>
        <w:rPr>
          <w:b/>
          <w:sz w:val="24"/>
          <w:szCs w:val="24"/>
        </w:rPr>
        <w:t xml:space="preserve">Other information: </w:t>
      </w:r>
      <w:r>
        <w:rPr>
          <w:sz w:val="24"/>
          <w:szCs w:val="24"/>
        </w:rPr>
        <w:t>AIO front-compan</w:t>
      </w:r>
      <w:r>
        <w:rPr>
          <w:spacing w:val="-16"/>
          <w:sz w:val="24"/>
          <w:szCs w:val="24"/>
        </w:rPr>
        <w:t>y</w:t>
      </w:r>
      <w:r>
        <w:rPr>
          <w:sz w:val="24"/>
          <w:szCs w:val="24"/>
        </w:rPr>
        <w:t>, involved in the ballistic missile programme. [Old Reference # E.03.III.7]</w:t>
      </w:r>
    </w:p>
    <w:p w14:paraId="53C151EF" w14:textId="77777777" w:rsidR="00E9043B" w:rsidRDefault="00E9043B">
      <w:pPr>
        <w:spacing w:before="2" w:line="260" w:lineRule="exact"/>
        <w:rPr>
          <w:sz w:val="26"/>
          <w:szCs w:val="26"/>
        </w:rPr>
      </w:pPr>
    </w:p>
    <w:p w14:paraId="3A7132F0" w14:textId="77777777" w:rsidR="00E9043B" w:rsidRDefault="000C1467">
      <w:pPr>
        <w:ind w:left="280"/>
        <w:rPr>
          <w:sz w:val="24"/>
          <w:szCs w:val="24"/>
        </w:rPr>
      </w:pPr>
      <w:r>
        <w:rPr>
          <w:b/>
          <w:sz w:val="24"/>
          <w:szCs w:val="24"/>
        </w:rPr>
        <w:t xml:space="preserve">QDe.156 Name: </w:t>
      </w:r>
      <w:r>
        <w:rPr>
          <w:sz w:val="24"/>
          <w:szCs w:val="24"/>
        </w:rPr>
        <w:t>JUND AL AQSA</w:t>
      </w:r>
    </w:p>
    <w:p w14:paraId="23BBF75B" w14:textId="77777777" w:rsidR="00E9043B" w:rsidRDefault="000C1467">
      <w:pPr>
        <w:spacing w:before="2" w:line="260" w:lineRule="exact"/>
        <w:ind w:left="280" w:right="231"/>
        <w:rPr>
          <w:sz w:val="24"/>
          <w:szCs w:val="24"/>
        </w:rPr>
      </w:pPr>
      <w:r>
        <w:rPr>
          <w:b/>
          <w:sz w:val="24"/>
          <w:szCs w:val="24"/>
        </w:rPr>
        <w:t xml:space="preserve">A.k.a.: a) </w:t>
      </w:r>
      <w:r>
        <w:rPr>
          <w:sz w:val="24"/>
          <w:szCs w:val="24"/>
        </w:rPr>
        <w:t xml:space="preserve">The Soldiers of Aqsa </w:t>
      </w:r>
      <w:r>
        <w:rPr>
          <w:b/>
          <w:sz w:val="24"/>
          <w:szCs w:val="24"/>
        </w:rPr>
        <w:t xml:space="preserve">b) </w:t>
      </w:r>
      <w:r>
        <w:rPr>
          <w:sz w:val="24"/>
          <w:szCs w:val="24"/>
        </w:rPr>
        <w:t xml:space="preserve">Soldiers of Aqsa </w:t>
      </w:r>
      <w:r>
        <w:rPr>
          <w:b/>
          <w:sz w:val="24"/>
          <w:szCs w:val="24"/>
        </w:rPr>
        <w:t xml:space="preserve">c) </w:t>
      </w:r>
      <w:r>
        <w:rPr>
          <w:sz w:val="24"/>
          <w:szCs w:val="24"/>
        </w:rPr>
        <w:t xml:space="preserve">Sarayat Al Quds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Idlib Governorate, Syrian Arab Republic </w:t>
      </w:r>
      <w:r>
        <w:rPr>
          <w:b/>
          <w:sz w:val="24"/>
          <w:szCs w:val="24"/>
        </w:rPr>
        <w:t xml:space="preserve">b) </w:t>
      </w:r>
      <w:r>
        <w:rPr>
          <w:sz w:val="24"/>
          <w:szCs w:val="24"/>
        </w:rPr>
        <w:t xml:space="preserve">Hama Governorate, Syrian Arab Republic </w:t>
      </w:r>
      <w:r>
        <w:rPr>
          <w:b/>
          <w:sz w:val="24"/>
          <w:szCs w:val="24"/>
        </w:rPr>
        <w:t xml:space="preserve">Listed on: </w:t>
      </w:r>
      <w:r>
        <w:rPr>
          <w:sz w:val="24"/>
          <w:szCs w:val="24"/>
        </w:rPr>
        <w:t xml:space="preserve">20 Jul. 2017 </w:t>
      </w:r>
      <w:r>
        <w:rPr>
          <w:b/>
          <w:sz w:val="24"/>
          <w:szCs w:val="24"/>
        </w:rPr>
        <w:t xml:space="preserve">Other information: </w:t>
      </w:r>
      <w:r>
        <w:rPr>
          <w:sz w:val="24"/>
          <w:szCs w:val="24"/>
        </w:rPr>
        <w:t>Associated with the Al Nusrah Front for the People of the Levant (QDe.137). INTERPOL-UN</w:t>
      </w:r>
      <w:hyperlink r:id="rId1177">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Entities </w:t>
      </w:r>
      <w:r>
        <w:rPr>
          <w:color w:val="541A8B"/>
          <w:sz w:val="24"/>
          <w:szCs w:val="24"/>
          <w:u w:val="single" w:color="541A8B"/>
        </w:rPr>
        <w:t xml:space="preserve"> </w:t>
      </w:r>
      <w:hyperlink r:id="rId1178">
        <w:r>
          <w:rPr>
            <w:color w:val="541A8B"/>
            <w:sz w:val="24"/>
            <w:szCs w:val="24"/>
            <w:u w:val="single" w:color="541A8B"/>
          </w:rPr>
          <w:t xml:space="preserve">click  here </w:t>
        </w:r>
      </w:hyperlink>
    </w:p>
    <w:p w14:paraId="7D0D338C" w14:textId="77777777" w:rsidR="00E9043B" w:rsidRDefault="00E9043B">
      <w:pPr>
        <w:spacing w:before="2" w:line="260" w:lineRule="exact"/>
        <w:rPr>
          <w:sz w:val="26"/>
          <w:szCs w:val="26"/>
        </w:rPr>
      </w:pPr>
    </w:p>
    <w:p w14:paraId="7E7F8BB9" w14:textId="77777777" w:rsidR="00E9043B" w:rsidRDefault="000C1467">
      <w:pPr>
        <w:ind w:left="280"/>
        <w:rPr>
          <w:sz w:val="24"/>
          <w:szCs w:val="24"/>
        </w:rPr>
      </w:pPr>
      <w:r>
        <w:rPr>
          <w:b/>
          <w:sz w:val="24"/>
          <w:szCs w:val="24"/>
        </w:rPr>
        <w:t xml:space="preserve">QDe.151 Name: </w:t>
      </w:r>
      <w:r>
        <w:rPr>
          <w:sz w:val="24"/>
          <w:szCs w:val="24"/>
        </w:rPr>
        <w:t>JUND AL-KHILA</w:t>
      </w:r>
      <w:r>
        <w:rPr>
          <w:spacing w:val="-18"/>
          <w:sz w:val="24"/>
          <w:szCs w:val="24"/>
        </w:rPr>
        <w:t>F</w:t>
      </w:r>
      <w:r>
        <w:rPr>
          <w:sz w:val="24"/>
          <w:szCs w:val="24"/>
        </w:rPr>
        <w:t>AH IN ALGERIA (JAK-A)</w:t>
      </w:r>
    </w:p>
    <w:p w14:paraId="7E2040CC" w14:textId="77777777" w:rsidR="00E9043B" w:rsidRDefault="000C1467">
      <w:pPr>
        <w:spacing w:before="2" w:line="260" w:lineRule="exact"/>
        <w:ind w:left="280" w:right="229"/>
        <w:rPr>
          <w:sz w:val="24"/>
          <w:szCs w:val="24"/>
        </w:rPr>
      </w:pPr>
      <w:r>
        <w:rPr>
          <w:b/>
          <w:sz w:val="24"/>
          <w:szCs w:val="24"/>
        </w:rPr>
        <w:t xml:space="preserve">A.k.a.: a) </w:t>
      </w:r>
      <w:r>
        <w:rPr>
          <w:sz w:val="24"/>
          <w:szCs w:val="24"/>
        </w:rPr>
        <w:t xml:space="preserve">Jund al Khalifa </w:t>
      </w:r>
      <w:r>
        <w:rPr>
          <w:b/>
          <w:sz w:val="24"/>
          <w:szCs w:val="24"/>
        </w:rPr>
        <w:t xml:space="preserve">b) </w:t>
      </w:r>
      <w:r>
        <w:rPr>
          <w:sz w:val="24"/>
          <w:szCs w:val="24"/>
        </w:rPr>
        <w:t xml:space="preserve">Jund al-Khilafah fi Ard al-Jaza’ir </w:t>
      </w:r>
      <w:r>
        <w:rPr>
          <w:b/>
          <w:sz w:val="24"/>
          <w:szCs w:val="24"/>
        </w:rPr>
        <w:t xml:space="preserve">c) </w:t>
      </w:r>
      <w:r>
        <w:rPr>
          <w:sz w:val="24"/>
          <w:szCs w:val="24"/>
        </w:rPr>
        <w:t xml:space="preserve">Jund al-Khalifa fi Ard al-Jazayer </w:t>
      </w:r>
      <w:r>
        <w:rPr>
          <w:b/>
          <w:sz w:val="24"/>
          <w:szCs w:val="24"/>
        </w:rPr>
        <w:t xml:space="preserve">d) </w:t>
      </w:r>
      <w:r>
        <w:rPr>
          <w:sz w:val="24"/>
          <w:szCs w:val="24"/>
        </w:rPr>
        <w:t xml:space="preserve">Soldiers of the Caliphate in Algeria </w:t>
      </w:r>
      <w:r>
        <w:rPr>
          <w:b/>
          <w:sz w:val="24"/>
          <w:szCs w:val="24"/>
        </w:rPr>
        <w:t xml:space="preserve">e) </w:t>
      </w:r>
      <w:r>
        <w:rPr>
          <w:sz w:val="24"/>
          <w:szCs w:val="24"/>
        </w:rPr>
        <w:t xml:space="preserve">Soldiers of the Caliphate of Algeria </w:t>
      </w:r>
      <w:r>
        <w:rPr>
          <w:b/>
          <w:sz w:val="24"/>
          <w:szCs w:val="24"/>
        </w:rPr>
        <w:t xml:space="preserve">f) </w:t>
      </w:r>
      <w:r>
        <w:rPr>
          <w:sz w:val="24"/>
          <w:szCs w:val="24"/>
        </w:rPr>
        <w:t>Soldiers of the Caliphate in the Land of</w:t>
      </w:r>
    </w:p>
    <w:p w14:paraId="3662D768" w14:textId="77777777" w:rsidR="00E9043B" w:rsidRDefault="000C1467">
      <w:pPr>
        <w:spacing w:line="260" w:lineRule="exact"/>
        <w:ind w:left="280"/>
        <w:rPr>
          <w:sz w:val="24"/>
          <w:szCs w:val="24"/>
        </w:rPr>
      </w:pPr>
      <w:r>
        <w:rPr>
          <w:sz w:val="24"/>
          <w:szCs w:val="24"/>
        </w:rPr>
        <w:t xml:space="preserve">Algeria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Kabylie region, Algeria </w:t>
      </w:r>
      <w:r>
        <w:rPr>
          <w:b/>
          <w:sz w:val="24"/>
          <w:szCs w:val="24"/>
        </w:rPr>
        <w:t xml:space="preserve">Listed on: </w:t>
      </w:r>
      <w:r>
        <w:rPr>
          <w:sz w:val="24"/>
          <w:szCs w:val="24"/>
        </w:rPr>
        <w:t xml:space="preserve">29 Sep. 2015 </w:t>
      </w:r>
      <w:r>
        <w:rPr>
          <w:b/>
          <w:sz w:val="24"/>
          <w:szCs w:val="24"/>
        </w:rPr>
        <w:t xml:space="preserve">Other information: </w:t>
      </w:r>
      <w:r>
        <w:rPr>
          <w:sz w:val="24"/>
          <w:szCs w:val="24"/>
        </w:rPr>
        <w:t>Eme</w:t>
      </w:r>
      <w:r>
        <w:rPr>
          <w:spacing w:val="-4"/>
          <w:sz w:val="24"/>
          <w:szCs w:val="24"/>
        </w:rPr>
        <w:t>r</w:t>
      </w:r>
      <w:r>
        <w:rPr>
          <w:sz w:val="24"/>
          <w:szCs w:val="24"/>
        </w:rPr>
        <w:t>ged on</w:t>
      </w:r>
    </w:p>
    <w:p w14:paraId="08EE9005" w14:textId="77777777" w:rsidR="00E9043B" w:rsidRDefault="000C1467">
      <w:pPr>
        <w:spacing w:before="2" w:line="260" w:lineRule="exact"/>
        <w:ind w:left="280" w:right="708"/>
        <w:rPr>
          <w:sz w:val="24"/>
          <w:szCs w:val="24"/>
        </w:rPr>
      </w:pPr>
      <w:r>
        <w:rPr>
          <w:sz w:val="24"/>
          <w:szCs w:val="24"/>
        </w:rPr>
        <w:t>13 Sep. 2014. Most known for its abduction and subsequent beheading of French national Herve Gourdel. Claimed responsibility for attacking police and gendarmes in Algeria and continued planning future attacks.</w:t>
      </w:r>
      <w:hyperlink r:id="rId1179">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180">
        <w:r>
          <w:rPr>
            <w:color w:val="541A8B"/>
            <w:sz w:val="24"/>
            <w:szCs w:val="24"/>
            <w:u w:val="single" w:color="541A8B"/>
          </w:rPr>
          <w:t xml:space="preserve">click  here </w:t>
        </w:r>
      </w:hyperlink>
    </w:p>
    <w:p w14:paraId="4317BE1F" w14:textId="77777777" w:rsidR="00E9043B" w:rsidRDefault="00E9043B">
      <w:pPr>
        <w:spacing w:before="13" w:line="220" w:lineRule="exact"/>
        <w:rPr>
          <w:sz w:val="22"/>
          <w:szCs w:val="22"/>
        </w:rPr>
      </w:pPr>
    </w:p>
    <w:p w14:paraId="00E58ED8" w14:textId="77777777" w:rsidR="00E9043B" w:rsidRDefault="000C1467">
      <w:pPr>
        <w:spacing w:before="29"/>
        <w:ind w:left="280"/>
        <w:rPr>
          <w:sz w:val="24"/>
          <w:szCs w:val="24"/>
        </w:rPr>
      </w:pPr>
      <w:r>
        <w:rPr>
          <w:b/>
          <w:sz w:val="24"/>
          <w:szCs w:val="24"/>
        </w:rPr>
        <w:t xml:space="preserve">QDe.155 Name: </w:t>
      </w:r>
      <w:r>
        <w:rPr>
          <w:sz w:val="24"/>
          <w:szCs w:val="24"/>
        </w:rPr>
        <w:t xml:space="preserve">Jaysh Khalid Ibn al </w:t>
      </w:r>
      <w:r>
        <w:rPr>
          <w:spacing w:val="-19"/>
          <w:sz w:val="24"/>
          <w:szCs w:val="24"/>
        </w:rPr>
        <w:t>W</w:t>
      </w:r>
      <w:r>
        <w:rPr>
          <w:sz w:val="24"/>
          <w:szCs w:val="24"/>
        </w:rPr>
        <w:t>aleed</w:t>
      </w:r>
    </w:p>
    <w:p w14:paraId="01A5B74F" w14:textId="77777777" w:rsidR="00E9043B" w:rsidRDefault="000C1467">
      <w:pPr>
        <w:spacing w:before="2" w:line="260" w:lineRule="exact"/>
        <w:ind w:left="280" w:right="259"/>
        <w:rPr>
          <w:sz w:val="24"/>
          <w:szCs w:val="24"/>
        </w:rPr>
      </w:pPr>
      <w:r>
        <w:rPr>
          <w:b/>
          <w:sz w:val="24"/>
          <w:szCs w:val="24"/>
        </w:rPr>
        <w:t xml:space="preserve">A.k.a.: a) </w:t>
      </w:r>
      <w:r>
        <w:rPr>
          <w:sz w:val="24"/>
          <w:szCs w:val="24"/>
        </w:rPr>
        <w:t>Khalid ibn al-</w:t>
      </w:r>
      <w:r>
        <w:rPr>
          <w:spacing w:val="-19"/>
          <w:sz w:val="24"/>
          <w:szCs w:val="24"/>
        </w:rPr>
        <w:t>W</w:t>
      </w:r>
      <w:r>
        <w:rPr>
          <w:sz w:val="24"/>
          <w:szCs w:val="24"/>
        </w:rPr>
        <w:t xml:space="preserve">alid Army </w:t>
      </w:r>
      <w:r>
        <w:rPr>
          <w:b/>
          <w:sz w:val="24"/>
          <w:szCs w:val="24"/>
        </w:rPr>
        <w:t xml:space="preserve">b) </w:t>
      </w:r>
      <w:r>
        <w:rPr>
          <w:sz w:val="24"/>
          <w:szCs w:val="24"/>
        </w:rPr>
        <w:t>Liwa Shuhada al-</w:t>
      </w:r>
      <w:r>
        <w:rPr>
          <w:spacing w:val="-24"/>
          <w:sz w:val="24"/>
          <w:szCs w:val="24"/>
        </w:rPr>
        <w:t>Y</w:t>
      </w:r>
      <w:r>
        <w:rPr>
          <w:sz w:val="24"/>
          <w:szCs w:val="24"/>
        </w:rPr>
        <w:t xml:space="preserve">armouk </w:t>
      </w:r>
      <w:r>
        <w:rPr>
          <w:b/>
          <w:sz w:val="24"/>
          <w:szCs w:val="24"/>
        </w:rPr>
        <w:t xml:space="preserve">c) </w:t>
      </w:r>
      <w:r>
        <w:rPr>
          <w:sz w:val="24"/>
          <w:szCs w:val="24"/>
        </w:rPr>
        <w:t xml:space="preserve">Harakat al-Muthanna al-Islamia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20 Jul. 2017 </w:t>
      </w:r>
      <w:r>
        <w:rPr>
          <w:b/>
          <w:sz w:val="24"/>
          <w:szCs w:val="24"/>
        </w:rPr>
        <w:t xml:space="preserve">Other information: </w:t>
      </w:r>
      <w:r>
        <w:rPr>
          <w:sz w:val="24"/>
          <w:szCs w:val="24"/>
        </w:rPr>
        <w:t>Joined the Islamic State in Iraq and the Levant (ISIL), listed as Al-Qaida in Iraq (QDe.</w:t>
      </w:r>
      <w:r>
        <w:rPr>
          <w:spacing w:val="-9"/>
          <w:sz w:val="24"/>
          <w:szCs w:val="24"/>
        </w:rPr>
        <w:t>1</w:t>
      </w:r>
      <w:r>
        <w:rPr>
          <w:sz w:val="24"/>
          <w:szCs w:val="24"/>
        </w:rPr>
        <w:t>15), in May 2015. INTERPOL-UN Security Council Special Notice web link:</w:t>
      </w:r>
      <w:hyperlink r:id="rId1181">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82">
        <w:r>
          <w:rPr>
            <w:color w:val="541A8B"/>
            <w:sz w:val="24"/>
            <w:szCs w:val="24"/>
            <w:u w:val="single" w:color="541A8B"/>
          </w:rPr>
          <w:t xml:space="preserve">click  here </w:t>
        </w:r>
      </w:hyperlink>
    </w:p>
    <w:p w14:paraId="4D760613" w14:textId="77777777" w:rsidR="00E9043B" w:rsidRDefault="00E9043B">
      <w:pPr>
        <w:spacing w:before="2" w:line="260" w:lineRule="exact"/>
        <w:rPr>
          <w:sz w:val="26"/>
          <w:szCs w:val="26"/>
        </w:rPr>
      </w:pPr>
    </w:p>
    <w:p w14:paraId="43D3EAF8" w14:textId="77777777" w:rsidR="00E9043B" w:rsidRDefault="000C1467">
      <w:pPr>
        <w:ind w:left="280"/>
        <w:rPr>
          <w:sz w:val="24"/>
          <w:szCs w:val="24"/>
        </w:rPr>
      </w:pPr>
      <w:r>
        <w:rPr>
          <w:b/>
          <w:sz w:val="24"/>
          <w:szCs w:val="24"/>
        </w:rPr>
        <w:t xml:space="preserve">IRe.032 Name: </w:t>
      </w:r>
      <w:r>
        <w:rPr>
          <w:sz w:val="24"/>
          <w:szCs w:val="24"/>
        </w:rPr>
        <w:t>KALA-ELECTRIC</w:t>
      </w:r>
    </w:p>
    <w:p w14:paraId="33E9F214" w14:textId="77777777" w:rsidR="00E9043B" w:rsidRDefault="000C1467">
      <w:pPr>
        <w:spacing w:line="260" w:lineRule="exact"/>
        <w:ind w:left="280"/>
        <w:rPr>
          <w:sz w:val="24"/>
          <w:szCs w:val="24"/>
        </w:rPr>
      </w:pPr>
      <w:r>
        <w:rPr>
          <w:b/>
          <w:sz w:val="24"/>
          <w:szCs w:val="24"/>
        </w:rPr>
        <w:t xml:space="preserve">A.k.a.: </w:t>
      </w:r>
      <w:r>
        <w:rPr>
          <w:sz w:val="24"/>
          <w:szCs w:val="24"/>
        </w:rPr>
        <w:t xml:space="preserve">Kalaye Electric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Dec. 2006 </w:t>
      </w:r>
      <w:r>
        <w:rPr>
          <w:b/>
          <w:sz w:val="24"/>
          <w:szCs w:val="24"/>
        </w:rPr>
        <w:t xml:space="preserve">Other information: </w:t>
      </w:r>
      <w:r>
        <w:rPr>
          <w:sz w:val="24"/>
          <w:szCs w:val="24"/>
        </w:rPr>
        <w:t>Provider for PFEP</w:t>
      </w:r>
    </w:p>
    <w:p w14:paraId="30F8B5C5" w14:textId="77777777" w:rsidR="00E9043B" w:rsidRDefault="000C1467">
      <w:pPr>
        <w:spacing w:line="260" w:lineRule="exact"/>
        <w:ind w:left="280"/>
        <w:rPr>
          <w:sz w:val="24"/>
          <w:szCs w:val="24"/>
        </w:rPr>
      </w:pPr>
      <w:r>
        <w:rPr>
          <w:sz w:val="24"/>
          <w:szCs w:val="24"/>
        </w:rPr>
        <w:t>- Natanz. [Old Reference # E.37.A.3]</w:t>
      </w:r>
    </w:p>
    <w:p w14:paraId="50620B80" w14:textId="77777777" w:rsidR="00E9043B" w:rsidRDefault="00E9043B">
      <w:pPr>
        <w:spacing w:before="4" w:line="260" w:lineRule="exact"/>
        <w:rPr>
          <w:sz w:val="26"/>
          <w:szCs w:val="26"/>
        </w:rPr>
      </w:pPr>
    </w:p>
    <w:p w14:paraId="5C600B89" w14:textId="77777777" w:rsidR="00E9043B" w:rsidRDefault="000C1467">
      <w:pPr>
        <w:ind w:left="280"/>
        <w:rPr>
          <w:sz w:val="24"/>
          <w:szCs w:val="24"/>
        </w:rPr>
      </w:pPr>
      <w:r>
        <w:rPr>
          <w:b/>
          <w:sz w:val="24"/>
          <w:szCs w:val="24"/>
        </w:rPr>
        <w:t xml:space="preserve">KPe.043 Name: </w:t>
      </w:r>
      <w:r>
        <w:rPr>
          <w:sz w:val="24"/>
          <w:szCs w:val="24"/>
        </w:rPr>
        <w:t>KANGBONG TRADING CORPOR</w:t>
      </w:r>
      <w:r>
        <w:rPr>
          <w:spacing w:val="-27"/>
          <w:sz w:val="24"/>
          <w:szCs w:val="24"/>
        </w:rPr>
        <w:t>A</w:t>
      </w:r>
      <w:r>
        <w:rPr>
          <w:sz w:val="24"/>
          <w:szCs w:val="24"/>
        </w:rPr>
        <w:t>TION</w:t>
      </w:r>
    </w:p>
    <w:p w14:paraId="6BA75F08" w14:textId="77777777" w:rsidR="00E9043B" w:rsidRDefault="000C1467">
      <w:pPr>
        <w:spacing w:before="2" w:line="260" w:lineRule="exact"/>
        <w:ind w:left="280" w:right="123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 xml:space="preserve">2 Jun. 2017 </w:t>
      </w:r>
      <w:r>
        <w:rPr>
          <w:b/>
          <w:sz w:val="24"/>
          <w:szCs w:val="24"/>
        </w:rPr>
        <w:t xml:space="preserve">Other information: </w:t>
      </w:r>
      <w:r>
        <w:rPr>
          <w:sz w:val="24"/>
          <w:szCs w:val="24"/>
        </w:rPr>
        <w:t xml:space="preserve">The Kangbong </w:t>
      </w:r>
      <w:r>
        <w:rPr>
          <w:spacing w:val="-8"/>
          <w:sz w:val="24"/>
          <w:szCs w:val="24"/>
        </w:rPr>
        <w:t>T</w:t>
      </w:r>
      <w:r>
        <w:rPr>
          <w:sz w:val="24"/>
          <w:szCs w:val="24"/>
        </w:rPr>
        <w:t>rading Corporation sold, supplied, transferred, or purchased, directly or</w:t>
      </w:r>
    </w:p>
    <w:p w14:paraId="0EF5B510" w14:textId="77777777" w:rsidR="00E9043B" w:rsidRDefault="000C1467">
      <w:pPr>
        <w:spacing w:line="260" w:lineRule="exact"/>
        <w:ind w:left="280" w:right="251"/>
        <w:rPr>
          <w:sz w:val="24"/>
          <w:szCs w:val="24"/>
        </w:rPr>
      </w:pPr>
      <w:r>
        <w:rPr>
          <w:sz w:val="24"/>
          <w:szCs w:val="24"/>
        </w:rPr>
        <w:t>indirectl</w:t>
      </w:r>
      <w:r>
        <w:rPr>
          <w:spacing w:val="-16"/>
          <w:sz w:val="24"/>
          <w:szCs w:val="24"/>
        </w:rPr>
        <w:t>y</w:t>
      </w:r>
      <w:r>
        <w:rPr>
          <w:sz w:val="24"/>
          <w:szCs w:val="24"/>
        </w:rPr>
        <w:t xml:space="preserve">, to or from the DPRK, metal, graphite, coal, or software, where revenue or goods received may benefit the Government of the DPRK or the </w:t>
      </w:r>
      <w:r>
        <w:rPr>
          <w:spacing w:val="-19"/>
          <w:sz w:val="24"/>
          <w:szCs w:val="24"/>
        </w:rPr>
        <w:t>W</w:t>
      </w:r>
      <w:r>
        <w:rPr>
          <w:sz w:val="24"/>
          <w:szCs w:val="24"/>
        </w:rPr>
        <w:t xml:space="preserve">orkers’ Party of Korea. The Kangbong </w:t>
      </w:r>
      <w:r>
        <w:rPr>
          <w:spacing w:val="-8"/>
          <w:sz w:val="24"/>
          <w:szCs w:val="24"/>
        </w:rPr>
        <w:t>T</w:t>
      </w:r>
      <w:r>
        <w:rPr>
          <w:sz w:val="24"/>
          <w:szCs w:val="24"/>
        </w:rPr>
        <w:t>rading Corporation</w:t>
      </w:r>
      <w:r>
        <w:rPr>
          <w:spacing w:val="-13"/>
          <w:sz w:val="24"/>
          <w:szCs w:val="24"/>
        </w:rPr>
        <w:t>’</w:t>
      </w:r>
      <w:r>
        <w:rPr>
          <w:sz w:val="24"/>
          <w:szCs w:val="24"/>
        </w:rPr>
        <w:t>s parent is</w:t>
      </w:r>
    </w:p>
    <w:p w14:paraId="032FE3BC" w14:textId="77777777" w:rsidR="00E9043B" w:rsidRDefault="000C1467">
      <w:pPr>
        <w:spacing w:line="260" w:lineRule="exact"/>
        <w:ind w:left="280"/>
        <w:rPr>
          <w:sz w:val="24"/>
          <w:szCs w:val="24"/>
        </w:rPr>
      </w:pPr>
      <w:r>
        <w:rPr>
          <w:sz w:val="24"/>
          <w:szCs w:val="24"/>
        </w:rPr>
        <w:t>the Ministry of People</w:t>
      </w:r>
      <w:r>
        <w:rPr>
          <w:spacing w:val="-13"/>
          <w:sz w:val="24"/>
          <w:szCs w:val="24"/>
        </w:rPr>
        <w:t>’</w:t>
      </w:r>
      <w:r>
        <w:rPr>
          <w:sz w:val="24"/>
          <w:szCs w:val="24"/>
        </w:rPr>
        <w:t>s Armed Forces</w:t>
      </w:r>
    </w:p>
    <w:p w14:paraId="5F404A42" w14:textId="77777777" w:rsidR="00E9043B" w:rsidRDefault="00E9043B">
      <w:pPr>
        <w:spacing w:before="4" w:line="260" w:lineRule="exact"/>
        <w:rPr>
          <w:sz w:val="26"/>
          <w:szCs w:val="26"/>
        </w:rPr>
      </w:pPr>
    </w:p>
    <w:p w14:paraId="406DB134" w14:textId="77777777" w:rsidR="00E9043B" w:rsidRDefault="000C1467">
      <w:pPr>
        <w:ind w:left="280"/>
        <w:rPr>
          <w:sz w:val="24"/>
          <w:szCs w:val="24"/>
        </w:rPr>
      </w:pPr>
      <w:r>
        <w:rPr>
          <w:b/>
          <w:sz w:val="24"/>
          <w:szCs w:val="24"/>
        </w:rPr>
        <w:t xml:space="preserve">IRe.034 Name: </w:t>
      </w:r>
      <w:r>
        <w:rPr>
          <w:sz w:val="24"/>
          <w:szCs w:val="24"/>
        </w:rPr>
        <w:t>K</w:t>
      </w:r>
      <w:r>
        <w:rPr>
          <w:spacing w:val="-31"/>
          <w:sz w:val="24"/>
          <w:szCs w:val="24"/>
        </w:rPr>
        <w:t>A</w:t>
      </w:r>
      <w:r>
        <w:rPr>
          <w:sz w:val="24"/>
          <w:szCs w:val="24"/>
        </w:rPr>
        <w:t xml:space="preserve">VEH CUTTING </w:t>
      </w:r>
      <w:r>
        <w:rPr>
          <w:spacing w:val="-4"/>
          <w:sz w:val="24"/>
          <w:szCs w:val="24"/>
        </w:rPr>
        <w:t>T</w:t>
      </w:r>
      <w:r>
        <w:rPr>
          <w:sz w:val="24"/>
          <w:szCs w:val="24"/>
        </w:rPr>
        <w:t>OOLS COM</w:t>
      </w:r>
      <w:r>
        <w:rPr>
          <w:spacing w:val="-22"/>
          <w:sz w:val="24"/>
          <w:szCs w:val="24"/>
        </w:rPr>
        <w:t>P</w:t>
      </w:r>
      <w:r>
        <w:rPr>
          <w:sz w:val="24"/>
          <w:szCs w:val="24"/>
        </w:rPr>
        <w:t>ANY</w:t>
      </w:r>
    </w:p>
    <w:p w14:paraId="4B33DF99"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3rd Km of Khalaj Road, Seyyedi Street, Mashad, 91638, Iran (Islamic</w:t>
      </w:r>
    </w:p>
    <w:p w14:paraId="2015C3E8" w14:textId="77777777" w:rsidR="00E9043B" w:rsidRDefault="000C1467">
      <w:pPr>
        <w:spacing w:line="260" w:lineRule="exact"/>
        <w:ind w:left="280"/>
        <w:rPr>
          <w:sz w:val="24"/>
          <w:szCs w:val="24"/>
        </w:rPr>
      </w:pPr>
      <w:r>
        <w:rPr>
          <w:sz w:val="24"/>
          <w:szCs w:val="24"/>
        </w:rPr>
        <w:t xml:space="preserve">Republic of) </w:t>
      </w:r>
      <w:r>
        <w:rPr>
          <w:b/>
          <w:sz w:val="24"/>
          <w:szCs w:val="24"/>
        </w:rPr>
        <w:t xml:space="preserve">b) </w:t>
      </w:r>
      <w:r>
        <w:rPr>
          <w:sz w:val="24"/>
          <w:szCs w:val="24"/>
        </w:rPr>
        <w:t xml:space="preserve">Km 4 of Khalaj Road, End of Seyedi Street, Mashad, Iran (Islamic Republic of) </w:t>
      </w:r>
      <w:r>
        <w:rPr>
          <w:b/>
          <w:sz w:val="24"/>
          <w:szCs w:val="24"/>
        </w:rPr>
        <w:t xml:space="preserve">c) </w:t>
      </w:r>
      <w:r>
        <w:rPr>
          <w:spacing w:val="-27"/>
          <w:sz w:val="24"/>
          <w:szCs w:val="24"/>
        </w:rPr>
        <w:t>P</w:t>
      </w:r>
      <w:r>
        <w:rPr>
          <w:sz w:val="24"/>
          <w:szCs w:val="24"/>
        </w:rPr>
        <w:t>.O. Box</w:t>
      </w:r>
    </w:p>
    <w:p w14:paraId="7E094E27" w14:textId="77777777" w:rsidR="00E9043B" w:rsidRDefault="000C1467">
      <w:pPr>
        <w:spacing w:line="260" w:lineRule="exact"/>
        <w:ind w:left="280"/>
        <w:rPr>
          <w:sz w:val="24"/>
          <w:szCs w:val="24"/>
        </w:rPr>
      </w:pPr>
      <w:r>
        <w:rPr>
          <w:sz w:val="24"/>
          <w:szCs w:val="24"/>
        </w:rPr>
        <w:t xml:space="preserve">91735-549, Mashad, Iran (Islamic Republic of) </w:t>
      </w:r>
      <w:r>
        <w:rPr>
          <w:b/>
          <w:sz w:val="24"/>
          <w:szCs w:val="24"/>
        </w:rPr>
        <w:t xml:space="preserve">d) </w:t>
      </w:r>
      <w:r>
        <w:rPr>
          <w:sz w:val="24"/>
          <w:szCs w:val="24"/>
        </w:rPr>
        <w:t>Khalaj Rd., End of Seyyedi Alle</w:t>
      </w:r>
      <w:r>
        <w:rPr>
          <w:spacing w:val="-16"/>
          <w:sz w:val="24"/>
          <w:szCs w:val="24"/>
        </w:rPr>
        <w:t>y</w:t>
      </w:r>
      <w:r>
        <w:rPr>
          <w:sz w:val="24"/>
          <w:szCs w:val="24"/>
        </w:rPr>
        <w:t>, Mashad, Iran (Islamic</w:t>
      </w:r>
    </w:p>
    <w:p w14:paraId="46083B2F" w14:textId="77777777" w:rsidR="00E9043B" w:rsidRDefault="000C1467">
      <w:pPr>
        <w:spacing w:line="260" w:lineRule="exact"/>
        <w:ind w:left="280"/>
        <w:rPr>
          <w:sz w:val="24"/>
          <w:szCs w:val="24"/>
        </w:rPr>
      </w:pPr>
      <w:r>
        <w:rPr>
          <w:sz w:val="24"/>
          <w:szCs w:val="24"/>
        </w:rPr>
        <w:t xml:space="preserve">Republic of) </w:t>
      </w:r>
      <w:r>
        <w:rPr>
          <w:b/>
          <w:sz w:val="24"/>
          <w:szCs w:val="24"/>
        </w:rPr>
        <w:t xml:space="preserve">e) </w:t>
      </w:r>
      <w:r>
        <w:rPr>
          <w:sz w:val="24"/>
          <w:szCs w:val="24"/>
        </w:rPr>
        <w:t xml:space="preserve">Moqan St., Pasdaran St., Pasdaran Cross Rd., </w:t>
      </w:r>
      <w:r>
        <w:rPr>
          <w:spacing w:val="-17"/>
          <w:sz w:val="24"/>
          <w:szCs w:val="24"/>
        </w:rPr>
        <w:t>T</w:t>
      </w:r>
      <w:r>
        <w:rPr>
          <w:sz w:val="24"/>
          <w:szCs w:val="24"/>
        </w:rPr>
        <w:t xml:space="preserve">ehran, Iran (Islamic Republic of) </w:t>
      </w:r>
      <w:r>
        <w:rPr>
          <w:b/>
          <w:sz w:val="24"/>
          <w:szCs w:val="24"/>
        </w:rPr>
        <w:t xml:space="preserve">Listed on: </w:t>
      </w:r>
      <w:r>
        <w:rPr>
          <w:sz w:val="24"/>
          <w:szCs w:val="24"/>
        </w:rPr>
        <w:t>9</w:t>
      </w:r>
    </w:p>
    <w:p w14:paraId="44D34E38"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sz w:val="24"/>
          <w:szCs w:val="24"/>
        </w:rPr>
        <w:t xml:space="preserve">Jun. 2010 </w:t>
      </w:r>
      <w:r>
        <w:rPr>
          <w:b/>
          <w:sz w:val="24"/>
          <w:szCs w:val="24"/>
        </w:rPr>
        <w:t xml:space="preserve">Other information: </w:t>
      </w:r>
      <w:r>
        <w:rPr>
          <w:sz w:val="24"/>
          <w:szCs w:val="24"/>
        </w:rPr>
        <w:t>Owned or controlled b</w:t>
      </w:r>
      <w:r>
        <w:rPr>
          <w:spacing w:val="-16"/>
          <w:sz w:val="24"/>
          <w:szCs w:val="24"/>
        </w:rPr>
        <w:t>y</w:t>
      </w:r>
      <w:r>
        <w:rPr>
          <w:sz w:val="24"/>
          <w:szCs w:val="24"/>
        </w:rPr>
        <w:t>, or acts on behalf of, DIO. [Old Reference # E.29.I.7]</w:t>
      </w:r>
    </w:p>
    <w:p w14:paraId="796C9381" w14:textId="77777777" w:rsidR="00E9043B" w:rsidRDefault="00E9043B">
      <w:pPr>
        <w:spacing w:line="200" w:lineRule="exact"/>
      </w:pPr>
    </w:p>
    <w:p w14:paraId="5563C1E9" w14:textId="77777777" w:rsidR="00E9043B" w:rsidRDefault="00E9043B">
      <w:pPr>
        <w:spacing w:before="10" w:line="200" w:lineRule="exact"/>
      </w:pPr>
    </w:p>
    <w:p w14:paraId="6F12DFD5" w14:textId="77777777" w:rsidR="00E9043B" w:rsidRDefault="000C1467">
      <w:pPr>
        <w:spacing w:before="29"/>
        <w:ind w:left="280"/>
        <w:rPr>
          <w:sz w:val="24"/>
          <w:szCs w:val="24"/>
        </w:rPr>
      </w:pPr>
      <w:r>
        <w:rPr>
          <w:b/>
          <w:sz w:val="24"/>
          <w:szCs w:val="24"/>
        </w:rPr>
        <w:t xml:space="preserve">IRe.036 Name: </w:t>
      </w:r>
      <w:r>
        <w:rPr>
          <w:sz w:val="24"/>
          <w:szCs w:val="24"/>
        </w:rPr>
        <w:t>KH</w:t>
      </w:r>
      <w:r>
        <w:rPr>
          <w:spacing w:val="-27"/>
          <w:sz w:val="24"/>
          <w:szCs w:val="24"/>
        </w:rPr>
        <w:t>A</w:t>
      </w:r>
      <w:r>
        <w:rPr>
          <w:spacing w:val="-19"/>
          <w:sz w:val="24"/>
          <w:szCs w:val="24"/>
        </w:rPr>
        <w:t>T</w:t>
      </w:r>
      <w:r>
        <w:rPr>
          <w:sz w:val="24"/>
          <w:szCs w:val="24"/>
        </w:rPr>
        <w:t>AM AL-ANBI</w:t>
      </w:r>
      <w:r>
        <w:rPr>
          <w:spacing w:val="-27"/>
          <w:sz w:val="24"/>
          <w:szCs w:val="24"/>
        </w:rPr>
        <w:t>Y</w:t>
      </w:r>
      <w:r>
        <w:rPr>
          <w:sz w:val="24"/>
          <w:szCs w:val="24"/>
        </w:rPr>
        <w:t>A CONSTRUCTION HEADQUA</w:t>
      </w:r>
      <w:r>
        <w:rPr>
          <w:spacing w:val="-14"/>
          <w:sz w:val="24"/>
          <w:szCs w:val="24"/>
        </w:rPr>
        <w:t>R</w:t>
      </w:r>
      <w:r>
        <w:rPr>
          <w:sz w:val="24"/>
          <w:szCs w:val="24"/>
        </w:rPr>
        <w:t>TERS (KAA)</w:t>
      </w:r>
    </w:p>
    <w:p w14:paraId="4221E690" w14:textId="77777777" w:rsidR="00E9043B" w:rsidRDefault="000C1467">
      <w:pPr>
        <w:spacing w:before="2" w:line="260" w:lineRule="exact"/>
        <w:ind w:left="280" w:right="44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 amended on 17 Dec. 2014 ) </w:t>
      </w:r>
      <w:r>
        <w:rPr>
          <w:b/>
          <w:sz w:val="24"/>
          <w:szCs w:val="24"/>
        </w:rPr>
        <w:t xml:space="preserve">Other information: </w:t>
      </w:r>
      <w:r>
        <w:rPr>
          <w:sz w:val="24"/>
          <w:szCs w:val="24"/>
        </w:rPr>
        <w:t>KAA is an IRGC-owned company involved in la</w:t>
      </w:r>
      <w:r>
        <w:rPr>
          <w:spacing w:val="-4"/>
          <w:sz w:val="24"/>
          <w:szCs w:val="24"/>
        </w:rPr>
        <w:t>r</w:t>
      </w:r>
      <w:r>
        <w:rPr>
          <w:sz w:val="24"/>
          <w:szCs w:val="24"/>
        </w:rPr>
        <w:t>ge scale civil and military construction projects and other engineering activities. It undertakes a significant amount of work on Passive Defense O</w:t>
      </w:r>
      <w:r>
        <w:rPr>
          <w:spacing w:val="-4"/>
          <w:sz w:val="24"/>
          <w:szCs w:val="24"/>
        </w:rPr>
        <w:t>r</w:t>
      </w:r>
      <w:r>
        <w:rPr>
          <w:sz w:val="24"/>
          <w:szCs w:val="24"/>
        </w:rPr>
        <w:t>ganization projects. In particula</w:t>
      </w:r>
      <w:r>
        <w:rPr>
          <w:spacing w:val="-10"/>
          <w:sz w:val="24"/>
          <w:szCs w:val="24"/>
        </w:rPr>
        <w:t>r</w:t>
      </w:r>
      <w:r>
        <w:rPr>
          <w:sz w:val="24"/>
          <w:szCs w:val="24"/>
        </w:rPr>
        <w:t>, KAA subsidiaries were heavily involved in the construction of the uranium enrichment site at Qom/Fordo</w:t>
      </w:r>
      <w:r>
        <w:rPr>
          <w:spacing w:val="-16"/>
          <w:sz w:val="24"/>
          <w:szCs w:val="24"/>
        </w:rPr>
        <w:t>w</w:t>
      </w:r>
      <w:r>
        <w:rPr>
          <w:sz w:val="24"/>
          <w:szCs w:val="24"/>
        </w:rPr>
        <w:t>. [Old Reference # E.29.II.7]</w:t>
      </w:r>
    </w:p>
    <w:p w14:paraId="299709A4" w14:textId="77777777" w:rsidR="00E9043B" w:rsidRDefault="00E9043B">
      <w:pPr>
        <w:spacing w:before="2" w:line="260" w:lineRule="exact"/>
        <w:rPr>
          <w:sz w:val="26"/>
          <w:szCs w:val="26"/>
        </w:rPr>
      </w:pPr>
    </w:p>
    <w:p w14:paraId="22599E90" w14:textId="77777777" w:rsidR="00E9043B" w:rsidRDefault="000C1467">
      <w:pPr>
        <w:ind w:left="280"/>
        <w:rPr>
          <w:sz w:val="24"/>
          <w:szCs w:val="24"/>
        </w:rPr>
      </w:pPr>
      <w:r>
        <w:rPr>
          <w:b/>
          <w:sz w:val="24"/>
          <w:szCs w:val="24"/>
        </w:rPr>
        <w:t xml:space="preserve">QDe.158 Name: </w:t>
      </w:r>
      <w:r>
        <w:rPr>
          <w:sz w:val="24"/>
          <w:szCs w:val="24"/>
        </w:rPr>
        <w:t>KH</w:t>
      </w:r>
      <w:r>
        <w:rPr>
          <w:spacing w:val="-27"/>
          <w:sz w:val="24"/>
          <w:szCs w:val="24"/>
        </w:rPr>
        <w:t>A</w:t>
      </w:r>
      <w:r>
        <w:rPr>
          <w:sz w:val="24"/>
          <w:szCs w:val="24"/>
        </w:rPr>
        <w:t>TIBA IMAM AL-BUKHARI (KIB)</w:t>
      </w:r>
    </w:p>
    <w:p w14:paraId="6324C6D0" w14:textId="77777777" w:rsidR="00E9043B" w:rsidRDefault="000C1467">
      <w:pPr>
        <w:spacing w:before="2" w:line="260" w:lineRule="exact"/>
        <w:ind w:left="280" w:right="315"/>
        <w:rPr>
          <w:sz w:val="24"/>
          <w:szCs w:val="24"/>
        </w:rPr>
      </w:pPr>
      <w:r>
        <w:rPr>
          <w:b/>
          <w:sz w:val="24"/>
          <w:szCs w:val="24"/>
        </w:rPr>
        <w:t xml:space="preserve">A.k.a.: </w:t>
      </w:r>
      <w:r>
        <w:rPr>
          <w:sz w:val="24"/>
          <w:szCs w:val="24"/>
        </w:rPr>
        <w:t xml:space="preserve">Khataib al-Imam al-Bukhari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Afghanistan/Pakistan border area(previous location) </w:t>
      </w:r>
      <w:r>
        <w:rPr>
          <w:b/>
          <w:sz w:val="24"/>
          <w:szCs w:val="24"/>
        </w:rPr>
        <w:t xml:space="preserve">b) </w:t>
      </w:r>
      <w:r>
        <w:rPr>
          <w:sz w:val="24"/>
          <w:szCs w:val="24"/>
        </w:rPr>
        <w:t>Khan-Shaykhun, Syrian Arab Republic (53 km south of Idlib, location as at Ma</w:t>
      </w:r>
      <w:r>
        <w:rPr>
          <w:spacing w:val="-13"/>
          <w:sz w:val="24"/>
          <w:szCs w:val="24"/>
        </w:rPr>
        <w:t>r</w:t>
      </w:r>
      <w:r>
        <w:rPr>
          <w:sz w:val="24"/>
          <w:szCs w:val="24"/>
        </w:rPr>
        <w:t xml:space="preserve">. 2018) </w:t>
      </w:r>
      <w:r>
        <w:rPr>
          <w:b/>
          <w:sz w:val="24"/>
          <w:szCs w:val="24"/>
        </w:rPr>
        <w:t xml:space="preserve">c) </w:t>
      </w:r>
      <w:r>
        <w:rPr>
          <w:sz w:val="24"/>
          <w:szCs w:val="24"/>
        </w:rPr>
        <w:t xml:space="preserve">Idlib, Aleppo and Khama, Syrian Arab Republic (operation zone) </w:t>
      </w:r>
      <w:r>
        <w:rPr>
          <w:b/>
          <w:sz w:val="24"/>
          <w:szCs w:val="24"/>
        </w:rPr>
        <w:t xml:space="preserve">Listed on: </w:t>
      </w:r>
      <w:r>
        <w:rPr>
          <w:sz w:val="24"/>
          <w:szCs w:val="24"/>
        </w:rPr>
        <w:t>29 Ma</w:t>
      </w:r>
      <w:r>
        <w:rPr>
          <w:spacing w:val="-13"/>
          <w:sz w:val="24"/>
          <w:szCs w:val="24"/>
        </w:rPr>
        <w:t>r</w:t>
      </w:r>
      <w:r>
        <w:rPr>
          <w:sz w:val="24"/>
          <w:szCs w:val="24"/>
        </w:rPr>
        <w:t xml:space="preserve">. 2018 </w:t>
      </w:r>
      <w:r>
        <w:rPr>
          <w:b/>
          <w:sz w:val="24"/>
          <w:szCs w:val="24"/>
        </w:rPr>
        <w:t xml:space="preserve">Other information: </w:t>
      </w:r>
      <w:r>
        <w:rPr>
          <w:sz w:val="24"/>
          <w:szCs w:val="24"/>
        </w:rPr>
        <w:t>Associated with Al-Nusrah Front for the People of the Levant (QDe.137). Committed terrorist attacks in the Syrian Arab Republic. Since 2016 redeployed to Northern Afghanistan to project attacks against Central Asia countries.</w:t>
      </w:r>
      <w:hyperlink r:id="rId1183">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184">
        <w:r>
          <w:rPr>
            <w:color w:val="541A8B"/>
            <w:sz w:val="24"/>
            <w:szCs w:val="24"/>
            <w:u w:val="single" w:color="541A8B"/>
          </w:rPr>
          <w:t xml:space="preserve">click  here </w:t>
        </w:r>
      </w:hyperlink>
    </w:p>
    <w:p w14:paraId="14EC04DD" w14:textId="77777777" w:rsidR="00E9043B" w:rsidRDefault="00E9043B">
      <w:pPr>
        <w:spacing w:before="13" w:line="220" w:lineRule="exact"/>
        <w:rPr>
          <w:sz w:val="22"/>
          <w:szCs w:val="22"/>
        </w:rPr>
      </w:pPr>
    </w:p>
    <w:p w14:paraId="3D8349F5" w14:textId="77777777" w:rsidR="00E9043B" w:rsidRDefault="000C1467">
      <w:pPr>
        <w:spacing w:before="29"/>
        <w:ind w:left="280"/>
        <w:rPr>
          <w:sz w:val="24"/>
          <w:szCs w:val="24"/>
        </w:rPr>
      </w:pPr>
      <w:r>
        <w:rPr>
          <w:b/>
          <w:sz w:val="24"/>
          <w:szCs w:val="24"/>
        </w:rPr>
        <w:t xml:space="preserve">IRe.037 Name: </w:t>
      </w:r>
      <w:r>
        <w:rPr>
          <w:sz w:val="24"/>
          <w:szCs w:val="24"/>
        </w:rPr>
        <w:t>KHORASAN ME</w:t>
      </w:r>
      <w:r>
        <w:rPr>
          <w:spacing w:val="-19"/>
          <w:sz w:val="24"/>
          <w:szCs w:val="24"/>
        </w:rPr>
        <w:t>T</w:t>
      </w:r>
      <w:r>
        <w:rPr>
          <w:sz w:val="24"/>
          <w:szCs w:val="24"/>
        </w:rPr>
        <w:t>ALLURGY INDUSTRIES</w:t>
      </w:r>
    </w:p>
    <w:p w14:paraId="70B91444" w14:textId="77777777" w:rsidR="00E9043B" w:rsidRDefault="000C1467">
      <w:pPr>
        <w:spacing w:before="2" w:line="260" w:lineRule="exact"/>
        <w:ind w:left="280" w:right="80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w:t>
      </w:r>
      <w:r>
        <w:rPr>
          <w:b/>
          <w:sz w:val="24"/>
          <w:szCs w:val="24"/>
        </w:rPr>
        <w:t xml:space="preserve">Other information: </w:t>
      </w:r>
      <w:r>
        <w:rPr>
          <w:sz w:val="24"/>
          <w:szCs w:val="24"/>
        </w:rPr>
        <w:t>Subsidiary of AMIG which depends on DIO. Involved in the production of centrifuges components. [Old Reference # E.03.III.8]</w:t>
      </w:r>
    </w:p>
    <w:p w14:paraId="074B73DC" w14:textId="77777777" w:rsidR="00E9043B" w:rsidRDefault="00E9043B">
      <w:pPr>
        <w:spacing w:before="2" w:line="260" w:lineRule="exact"/>
        <w:rPr>
          <w:sz w:val="26"/>
          <w:szCs w:val="26"/>
        </w:rPr>
      </w:pPr>
    </w:p>
    <w:p w14:paraId="74A87BD6" w14:textId="77777777" w:rsidR="00E9043B" w:rsidRDefault="000C1467">
      <w:pPr>
        <w:ind w:left="280"/>
        <w:rPr>
          <w:sz w:val="24"/>
          <w:szCs w:val="24"/>
        </w:rPr>
      </w:pPr>
      <w:r>
        <w:rPr>
          <w:b/>
          <w:sz w:val="24"/>
          <w:szCs w:val="24"/>
        </w:rPr>
        <w:t xml:space="preserve">KPe.060 Name: </w:t>
      </w:r>
      <w:r>
        <w:rPr>
          <w:sz w:val="24"/>
          <w:szCs w:val="24"/>
        </w:rPr>
        <w:t>KING</w:t>
      </w:r>
      <w:r>
        <w:rPr>
          <w:spacing w:val="-24"/>
          <w:sz w:val="24"/>
          <w:szCs w:val="24"/>
        </w:rPr>
        <w:t>L</w:t>
      </w:r>
      <w:r>
        <w:rPr>
          <w:sz w:val="24"/>
          <w:szCs w:val="24"/>
        </w:rPr>
        <w:t>Y WON INTERN</w:t>
      </w:r>
      <w:r>
        <w:rPr>
          <w:spacing w:val="-27"/>
          <w:sz w:val="24"/>
          <w:szCs w:val="24"/>
        </w:rPr>
        <w:t>A</w:t>
      </w:r>
      <w:r>
        <w:rPr>
          <w:sz w:val="24"/>
          <w:szCs w:val="24"/>
        </w:rPr>
        <w:t xml:space="preserve">TIONAL CO., </w:t>
      </w:r>
      <w:r>
        <w:rPr>
          <w:spacing w:val="-22"/>
          <w:sz w:val="24"/>
          <w:szCs w:val="24"/>
        </w:rPr>
        <w:t>L</w:t>
      </w:r>
      <w:r>
        <w:rPr>
          <w:sz w:val="24"/>
          <w:szCs w:val="24"/>
        </w:rPr>
        <w:t>TD</w:t>
      </w:r>
    </w:p>
    <w:p w14:paraId="7EA3B46E" w14:textId="77777777" w:rsidR="00E9043B" w:rsidRDefault="000C1467">
      <w:pPr>
        <w:spacing w:before="2" w:line="260" w:lineRule="exact"/>
        <w:ind w:left="280" w:right="334"/>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8"/>
          <w:sz w:val="24"/>
          <w:szCs w:val="24"/>
        </w:rPr>
        <w:t>T</w:t>
      </w:r>
      <w:r>
        <w:rPr>
          <w:sz w:val="24"/>
          <w:szCs w:val="24"/>
        </w:rPr>
        <w:t xml:space="preserve">rust Company Complex, Ajeltake Road, Ajeltake Island, Majuro MH, 96960, Marshall Islands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 xml:space="preserve">In 2017, </w:t>
      </w:r>
      <w:r>
        <w:rPr>
          <w:spacing w:val="-17"/>
          <w:sz w:val="24"/>
          <w:szCs w:val="24"/>
        </w:rPr>
        <w:t>T</w:t>
      </w:r>
      <w:r>
        <w:rPr>
          <w:sz w:val="24"/>
          <w:szCs w:val="24"/>
        </w:rPr>
        <w:t xml:space="preserve">sang </w:t>
      </w:r>
      <w:r>
        <w:rPr>
          <w:spacing w:val="-27"/>
          <w:sz w:val="24"/>
          <w:szCs w:val="24"/>
        </w:rPr>
        <w:t>Y</w:t>
      </w:r>
      <w:r>
        <w:rPr>
          <w:sz w:val="24"/>
          <w:szCs w:val="24"/>
        </w:rPr>
        <w:t xml:space="preserve">ung </w:t>
      </w:r>
      <w:r>
        <w:rPr>
          <w:spacing w:val="-27"/>
          <w:sz w:val="24"/>
          <w:szCs w:val="24"/>
        </w:rPr>
        <w:t>Y</w:t>
      </w:r>
      <w:r>
        <w:rPr>
          <w:sz w:val="24"/>
          <w:szCs w:val="24"/>
        </w:rPr>
        <w:t xml:space="preserve">uan (aka Neil </w:t>
      </w:r>
      <w:r>
        <w:rPr>
          <w:spacing w:val="-17"/>
          <w:sz w:val="24"/>
          <w:szCs w:val="24"/>
        </w:rPr>
        <w:t>T</w:t>
      </w:r>
      <w:r>
        <w:rPr>
          <w:sz w:val="24"/>
          <w:szCs w:val="24"/>
        </w:rPr>
        <w:t xml:space="preserve">sang) and Kingly </w:t>
      </w:r>
      <w:r>
        <w:rPr>
          <w:spacing w:val="-19"/>
          <w:sz w:val="24"/>
          <w:szCs w:val="24"/>
        </w:rPr>
        <w:t>W</w:t>
      </w:r>
      <w:r>
        <w:rPr>
          <w:sz w:val="24"/>
          <w:szCs w:val="24"/>
        </w:rPr>
        <w:t xml:space="preserve">on attempted to engage in an oil deal valued at over $1 million with a petroleum company in a third country to illicitly transfer to the DPRK. Kingly </w:t>
      </w:r>
      <w:r>
        <w:rPr>
          <w:spacing w:val="-19"/>
          <w:sz w:val="24"/>
          <w:szCs w:val="24"/>
        </w:rPr>
        <w:t>W</w:t>
      </w:r>
      <w:r>
        <w:rPr>
          <w:sz w:val="24"/>
          <w:szCs w:val="24"/>
        </w:rPr>
        <w:t xml:space="preserve">on acted as a broker for that petroleum company and a Chinese company that reached out to Kingly </w:t>
      </w:r>
      <w:r>
        <w:rPr>
          <w:spacing w:val="-19"/>
          <w:sz w:val="24"/>
          <w:szCs w:val="24"/>
        </w:rPr>
        <w:t>W</w:t>
      </w:r>
      <w:r>
        <w:rPr>
          <w:sz w:val="24"/>
          <w:szCs w:val="24"/>
        </w:rPr>
        <w:t>on to purchase marine oil on its behalf.</w:t>
      </w:r>
    </w:p>
    <w:p w14:paraId="694DCB2E" w14:textId="77777777" w:rsidR="00E9043B" w:rsidRDefault="00E9043B">
      <w:pPr>
        <w:spacing w:before="2" w:line="260" w:lineRule="exact"/>
        <w:rPr>
          <w:sz w:val="26"/>
          <w:szCs w:val="26"/>
        </w:rPr>
      </w:pPr>
    </w:p>
    <w:p w14:paraId="6878A137" w14:textId="77777777" w:rsidR="00E9043B" w:rsidRDefault="000C1467">
      <w:pPr>
        <w:ind w:left="280"/>
        <w:rPr>
          <w:sz w:val="24"/>
          <w:szCs w:val="24"/>
        </w:rPr>
      </w:pPr>
      <w:r>
        <w:rPr>
          <w:b/>
          <w:sz w:val="24"/>
          <w:szCs w:val="24"/>
        </w:rPr>
        <w:t xml:space="preserve">KPe.061 Name: </w:t>
      </w:r>
      <w:r>
        <w:rPr>
          <w:sz w:val="24"/>
          <w:szCs w:val="24"/>
        </w:rPr>
        <w:t>KOREA ACHIM SHIPPING CO</w:t>
      </w:r>
    </w:p>
    <w:p w14:paraId="76CD9E55" w14:textId="77777777" w:rsidR="00E9043B" w:rsidRDefault="000C1467">
      <w:pPr>
        <w:spacing w:before="2" w:line="260" w:lineRule="exact"/>
        <w:ind w:left="280" w:right="514"/>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Sochang-dong, Chung-guyok,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Registered owner of DPRK tanker CHON MA SAN. DPRK-flagged CHON MA SAN prepared for likely ship-to-ship transfer operations in late January 2018. The master of the DPRK-flagged motor tanker YU JONG 2 reported on 18 November 2017 to an unidentified DPRK-based controller that the vessel was avoiding a storm in advance of a ship-to-ship transfe</w:t>
      </w:r>
      <w:r>
        <w:rPr>
          <w:spacing w:val="-13"/>
          <w:sz w:val="24"/>
          <w:szCs w:val="24"/>
        </w:rPr>
        <w:t>r</w:t>
      </w:r>
      <w:r>
        <w:rPr>
          <w:sz w:val="24"/>
          <w:szCs w:val="24"/>
        </w:rPr>
        <w:t>. The master</w:t>
      </w:r>
    </w:p>
    <w:p w14:paraId="49401D89" w14:textId="77777777" w:rsidR="00E9043B" w:rsidRDefault="000C1467">
      <w:pPr>
        <w:spacing w:line="260" w:lineRule="exact"/>
        <w:ind w:left="280" w:right="274"/>
        <w:jc w:val="both"/>
        <w:rPr>
          <w:sz w:val="24"/>
          <w:szCs w:val="24"/>
        </w:rPr>
      </w:pPr>
      <w:r>
        <w:rPr>
          <w:sz w:val="24"/>
          <w:szCs w:val="24"/>
        </w:rPr>
        <w:t>suggested that the YU JONG 2 load fuel oil before the DPRK-flagged tanker CHON MA SAN since the CHON MA SAN</w:t>
      </w:r>
      <w:r>
        <w:rPr>
          <w:spacing w:val="-13"/>
          <w:sz w:val="24"/>
          <w:szCs w:val="24"/>
        </w:rPr>
        <w:t>’</w:t>
      </w:r>
      <w:r>
        <w:rPr>
          <w:sz w:val="24"/>
          <w:szCs w:val="24"/>
        </w:rPr>
        <w:t>s la</w:t>
      </w:r>
      <w:r>
        <w:rPr>
          <w:spacing w:val="-4"/>
          <w:sz w:val="24"/>
          <w:szCs w:val="24"/>
        </w:rPr>
        <w:t>r</w:t>
      </w:r>
      <w:r>
        <w:rPr>
          <w:sz w:val="24"/>
          <w:szCs w:val="24"/>
        </w:rPr>
        <w:t>ger size was better suited to conduct ship-to-ship transfers in a storm. After the CHON MA SAN loaded fuel oil from a vessel, the YU JONG 2 loaded 1,168 kiloliters of fuel oil on 19 November 2017 through a ship-to-ship transfer operation.</w:t>
      </w:r>
    </w:p>
    <w:p w14:paraId="3BB9F7F2" w14:textId="77777777" w:rsidR="00E9043B" w:rsidRDefault="00E9043B">
      <w:pPr>
        <w:spacing w:before="2" w:line="260" w:lineRule="exact"/>
        <w:rPr>
          <w:sz w:val="26"/>
          <w:szCs w:val="26"/>
        </w:rPr>
      </w:pPr>
    </w:p>
    <w:p w14:paraId="6869DD52" w14:textId="77777777" w:rsidR="00E9043B" w:rsidRDefault="000C1467">
      <w:pPr>
        <w:ind w:left="280"/>
        <w:rPr>
          <w:sz w:val="24"/>
          <w:szCs w:val="24"/>
        </w:rPr>
      </w:pPr>
      <w:r>
        <w:rPr>
          <w:b/>
          <w:sz w:val="24"/>
          <w:szCs w:val="24"/>
        </w:rPr>
        <w:t xml:space="preserve">KPe.062 Name: </w:t>
      </w:r>
      <w:r>
        <w:rPr>
          <w:sz w:val="24"/>
          <w:szCs w:val="24"/>
        </w:rPr>
        <w:t>KOREA ANSAN SHIPPING COM</w:t>
      </w:r>
      <w:r>
        <w:rPr>
          <w:spacing w:val="-22"/>
          <w:sz w:val="24"/>
          <w:szCs w:val="24"/>
        </w:rPr>
        <w:t>P</w:t>
      </w:r>
      <w:r>
        <w:rPr>
          <w:sz w:val="24"/>
          <w:szCs w:val="24"/>
        </w:rPr>
        <w:t>ANY</w:t>
      </w:r>
    </w:p>
    <w:p w14:paraId="405C8DE6" w14:textId="77777777" w:rsidR="00E9043B" w:rsidRDefault="000C1467">
      <w:pPr>
        <w:spacing w:before="2" w:line="260" w:lineRule="exact"/>
        <w:ind w:left="280" w:right="511"/>
        <w:rPr>
          <w:sz w:val="24"/>
          <w:szCs w:val="24"/>
        </w:rPr>
      </w:pPr>
      <w:r>
        <w:rPr>
          <w:b/>
          <w:sz w:val="24"/>
          <w:szCs w:val="24"/>
        </w:rPr>
        <w:t xml:space="preserve">A.k.a.: </w:t>
      </w:r>
      <w:r>
        <w:rPr>
          <w:sz w:val="24"/>
          <w:szCs w:val="24"/>
        </w:rPr>
        <w:t>KOREA ANSAN SHPG COM</w:t>
      </w:r>
      <w:r>
        <w:rPr>
          <w:spacing w:val="-22"/>
          <w:sz w:val="24"/>
          <w:szCs w:val="24"/>
        </w:rPr>
        <w:t>P</w:t>
      </w:r>
      <w:r>
        <w:rPr>
          <w:sz w:val="24"/>
          <w:szCs w:val="24"/>
        </w:rPr>
        <w:t xml:space="preserve">ANY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Pyongchon 1-dong, Pyongchon-guyok,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Registered owner of DPRK tanker AN SAN 1 believed to have been involved in ship-to-ship transfer operations for oil.</w:t>
      </w:r>
    </w:p>
    <w:p w14:paraId="39BC74BD" w14:textId="77777777" w:rsidR="00E9043B" w:rsidRDefault="00E9043B">
      <w:pPr>
        <w:spacing w:before="2" w:line="260" w:lineRule="exact"/>
        <w:rPr>
          <w:sz w:val="26"/>
          <w:szCs w:val="26"/>
        </w:rPr>
      </w:pPr>
    </w:p>
    <w:p w14:paraId="0DD75BBE" w14:textId="77777777" w:rsidR="00E9043B" w:rsidRDefault="000C1467">
      <w:pPr>
        <w:ind w:left="280"/>
        <w:rPr>
          <w:sz w:val="24"/>
          <w:szCs w:val="24"/>
        </w:rPr>
      </w:pPr>
      <w:r>
        <w:rPr>
          <w:b/>
          <w:sz w:val="24"/>
          <w:szCs w:val="24"/>
        </w:rPr>
        <w:t xml:space="preserve">KPe.019 Name: </w:t>
      </w:r>
      <w:r>
        <w:rPr>
          <w:sz w:val="24"/>
          <w:szCs w:val="24"/>
        </w:rPr>
        <w:t>KOREA COMPLEX EQUIPMENT IMPO</w:t>
      </w:r>
      <w:r>
        <w:rPr>
          <w:spacing w:val="-14"/>
          <w:sz w:val="24"/>
          <w:szCs w:val="24"/>
        </w:rPr>
        <w:t>R</w:t>
      </w:r>
      <w:r>
        <w:rPr>
          <w:sz w:val="24"/>
          <w:szCs w:val="24"/>
        </w:rPr>
        <w:t>T CORPOR</w:t>
      </w:r>
      <w:r>
        <w:rPr>
          <w:spacing w:val="-27"/>
          <w:sz w:val="24"/>
          <w:szCs w:val="24"/>
        </w:rPr>
        <w:t>A</w:t>
      </w:r>
      <w:r>
        <w:rPr>
          <w:sz w:val="24"/>
          <w:szCs w:val="24"/>
        </w:rPr>
        <w:t>TION</w:t>
      </w:r>
    </w:p>
    <w:p w14:paraId="19E73CC7" w14:textId="77777777" w:rsidR="00E9043B" w:rsidRDefault="000C1467">
      <w:pPr>
        <w:spacing w:before="2" w:line="260" w:lineRule="exact"/>
        <w:ind w:left="280" w:right="34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Rakwon-dong, Pothonggang District, Pyongyang, Democratic People's Republic of Korea </w:t>
      </w:r>
      <w:r>
        <w:rPr>
          <w:b/>
          <w:sz w:val="24"/>
          <w:szCs w:val="24"/>
        </w:rPr>
        <w:t xml:space="preserve">Listed on: </w:t>
      </w:r>
      <w:r>
        <w:rPr>
          <w:sz w:val="24"/>
          <w:szCs w:val="24"/>
        </w:rPr>
        <w:t>7 Ma</w:t>
      </w:r>
      <w:r>
        <w:rPr>
          <w:spacing w:val="-13"/>
          <w:sz w:val="24"/>
          <w:szCs w:val="24"/>
        </w:rPr>
        <w:t>r</w:t>
      </w:r>
      <w:r>
        <w:rPr>
          <w:sz w:val="24"/>
          <w:szCs w:val="24"/>
        </w:rPr>
        <w:t xml:space="preserve">. 2013 </w:t>
      </w:r>
      <w:r>
        <w:rPr>
          <w:b/>
          <w:sz w:val="24"/>
          <w:szCs w:val="24"/>
        </w:rPr>
        <w:t xml:space="preserve">Other information: </w:t>
      </w:r>
      <w:r>
        <w:rPr>
          <w:sz w:val="24"/>
          <w:szCs w:val="24"/>
        </w:rPr>
        <w:t xml:space="preserve">Korea </w:t>
      </w:r>
      <w:r>
        <w:rPr>
          <w:spacing w:val="-10"/>
          <w:sz w:val="24"/>
          <w:szCs w:val="24"/>
        </w:rPr>
        <w:t>R</w:t>
      </w:r>
      <w:r>
        <w:rPr>
          <w:sz w:val="24"/>
          <w:szCs w:val="24"/>
        </w:rPr>
        <w:t xml:space="preserve">yonbong General Corporation is the parent company of Korea Complex Equipment Import Corporation. Korea </w:t>
      </w:r>
      <w:r>
        <w:rPr>
          <w:spacing w:val="-10"/>
          <w:sz w:val="24"/>
          <w:szCs w:val="24"/>
        </w:rPr>
        <w:t>R</w:t>
      </w:r>
      <w:r>
        <w:rPr>
          <w:sz w:val="24"/>
          <w:szCs w:val="24"/>
        </w:rPr>
        <w:t>yonbong General Corporation was designated by the Committee in April 2009 and is a defense conglomerate specializing in acquisition for DPRK defense industries and support to that country</w:t>
      </w:r>
      <w:r>
        <w:rPr>
          <w:spacing w:val="-13"/>
          <w:sz w:val="24"/>
          <w:szCs w:val="24"/>
        </w:rPr>
        <w:t>’</w:t>
      </w:r>
      <w:r>
        <w:rPr>
          <w:sz w:val="24"/>
          <w:szCs w:val="24"/>
        </w:rPr>
        <w:t>s military-related sales.</w:t>
      </w:r>
    </w:p>
    <w:p w14:paraId="57134CF9" w14:textId="77777777" w:rsidR="00E9043B" w:rsidRDefault="00E9043B">
      <w:pPr>
        <w:spacing w:before="2" w:line="260" w:lineRule="exact"/>
        <w:rPr>
          <w:sz w:val="26"/>
          <w:szCs w:val="26"/>
        </w:rPr>
      </w:pPr>
    </w:p>
    <w:p w14:paraId="1A7CCC85" w14:textId="77777777" w:rsidR="00E9043B" w:rsidRDefault="000C1467">
      <w:pPr>
        <w:ind w:left="280"/>
        <w:rPr>
          <w:sz w:val="24"/>
          <w:szCs w:val="24"/>
        </w:rPr>
      </w:pPr>
      <w:r>
        <w:rPr>
          <w:b/>
          <w:sz w:val="24"/>
          <w:szCs w:val="24"/>
        </w:rPr>
        <w:t xml:space="preserve">KPe.035 Name: </w:t>
      </w:r>
      <w:r>
        <w:rPr>
          <w:sz w:val="24"/>
          <w:szCs w:val="24"/>
        </w:rPr>
        <w:t>KOREA DAESONG BANK</w:t>
      </w:r>
    </w:p>
    <w:p w14:paraId="40BEB88C" w14:textId="77777777" w:rsidR="00E9043B" w:rsidRDefault="000C1467">
      <w:pPr>
        <w:spacing w:before="2" w:line="260" w:lineRule="exact"/>
        <w:ind w:left="280" w:right="906"/>
        <w:rPr>
          <w:sz w:val="24"/>
          <w:szCs w:val="24"/>
        </w:rPr>
        <w:sectPr w:rsidR="00E9043B">
          <w:pgSz w:w="12240" w:h="15840"/>
          <w:pgMar w:top="380" w:right="420" w:bottom="280" w:left="420" w:header="197" w:footer="248" w:gutter="0"/>
          <w:cols w:space="720"/>
        </w:sectPr>
      </w:pPr>
      <w:r>
        <w:rPr>
          <w:b/>
          <w:sz w:val="24"/>
          <w:szCs w:val="24"/>
        </w:rPr>
        <w:t xml:space="preserve">A.k.a.: a) </w:t>
      </w:r>
      <w:r>
        <w:rPr>
          <w:sz w:val="24"/>
          <w:szCs w:val="24"/>
        </w:rPr>
        <w:t xml:space="preserve">Choson </w:t>
      </w:r>
      <w:r>
        <w:rPr>
          <w:spacing w:val="-17"/>
          <w:sz w:val="24"/>
          <w:szCs w:val="24"/>
        </w:rPr>
        <w:t>T</w:t>
      </w:r>
      <w:r>
        <w:rPr>
          <w:sz w:val="24"/>
          <w:szCs w:val="24"/>
        </w:rPr>
        <w:t xml:space="preserve">aesong Unhaeng </w:t>
      </w:r>
      <w:r>
        <w:rPr>
          <w:b/>
          <w:sz w:val="24"/>
          <w:szCs w:val="24"/>
        </w:rPr>
        <w:t xml:space="preserve">b) </w:t>
      </w:r>
      <w:r>
        <w:rPr>
          <w:spacing w:val="-17"/>
          <w:sz w:val="24"/>
          <w:szCs w:val="24"/>
        </w:rPr>
        <w:t>T</w:t>
      </w:r>
      <w:r>
        <w:rPr>
          <w:sz w:val="24"/>
          <w:szCs w:val="24"/>
        </w:rPr>
        <w:t xml:space="preserve">aesong Bank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Segori-dong, Gyongheung St. Potonggang District, Pyongyang, Democratic People's Republic of Korea </w:t>
      </w:r>
      <w:r>
        <w:rPr>
          <w:b/>
          <w:sz w:val="24"/>
          <w:szCs w:val="24"/>
        </w:rPr>
        <w:t xml:space="preserve">Listed on: </w:t>
      </w:r>
      <w:r>
        <w:rPr>
          <w:sz w:val="24"/>
          <w:szCs w:val="24"/>
        </w:rPr>
        <w:t>30 No</w:t>
      </w:r>
      <w:r>
        <w:rPr>
          <w:spacing w:val="-16"/>
          <w:sz w:val="24"/>
          <w:szCs w:val="24"/>
        </w:rPr>
        <w:t>v</w:t>
      </w:r>
      <w:r>
        <w:rPr>
          <w:sz w:val="24"/>
          <w:szCs w:val="24"/>
        </w:rPr>
        <w:t xml:space="preserve">. 2016 </w:t>
      </w:r>
      <w:r>
        <w:rPr>
          <w:b/>
          <w:sz w:val="24"/>
          <w:szCs w:val="24"/>
        </w:rPr>
        <w:t>Other</w:t>
      </w:r>
    </w:p>
    <w:p w14:paraId="6FBAAF78" w14:textId="77777777" w:rsidR="00E9043B" w:rsidRDefault="00E9043B">
      <w:pPr>
        <w:spacing w:line="140" w:lineRule="exact"/>
        <w:rPr>
          <w:sz w:val="14"/>
          <w:szCs w:val="14"/>
        </w:rPr>
      </w:pPr>
    </w:p>
    <w:p w14:paraId="67EA7BE9" w14:textId="77777777" w:rsidR="00E9043B" w:rsidRDefault="000C1467">
      <w:pPr>
        <w:spacing w:before="37" w:line="260" w:lineRule="exact"/>
        <w:ind w:left="280" w:right="547"/>
        <w:rPr>
          <w:sz w:val="24"/>
          <w:szCs w:val="24"/>
        </w:rPr>
      </w:pPr>
      <w:r>
        <w:rPr>
          <w:b/>
          <w:sz w:val="24"/>
          <w:szCs w:val="24"/>
        </w:rPr>
        <w:t xml:space="preserve">information: </w:t>
      </w:r>
      <w:r>
        <w:rPr>
          <w:sz w:val="24"/>
          <w:szCs w:val="24"/>
        </w:rPr>
        <w:t>Daesong Bank is owned and controlled by O</w:t>
      </w:r>
      <w:r>
        <w:rPr>
          <w:spacing w:val="-4"/>
          <w:sz w:val="24"/>
          <w:szCs w:val="24"/>
        </w:rPr>
        <w:t>f</w:t>
      </w:r>
      <w:r>
        <w:rPr>
          <w:sz w:val="24"/>
          <w:szCs w:val="24"/>
        </w:rPr>
        <w:t xml:space="preserve">fice 39 of the Korea </w:t>
      </w:r>
      <w:r>
        <w:rPr>
          <w:spacing w:val="-19"/>
          <w:sz w:val="24"/>
          <w:szCs w:val="24"/>
        </w:rPr>
        <w:t>W</w:t>
      </w:r>
      <w:r>
        <w:rPr>
          <w:sz w:val="24"/>
          <w:szCs w:val="24"/>
        </w:rPr>
        <w:t>orkers’ Part</w:t>
      </w:r>
      <w:r>
        <w:rPr>
          <w:spacing w:val="-16"/>
          <w:sz w:val="24"/>
          <w:szCs w:val="24"/>
        </w:rPr>
        <w:t>y</w:t>
      </w:r>
      <w:r>
        <w:rPr>
          <w:sz w:val="24"/>
          <w:szCs w:val="24"/>
        </w:rPr>
        <w:t>. SWIFT/BIC: KDBKKPPY</w:t>
      </w:r>
    </w:p>
    <w:p w14:paraId="29A09A73" w14:textId="77777777" w:rsidR="00E9043B" w:rsidRDefault="00E9043B">
      <w:pPr>
        <w:spacing w:before="2" w:line="260" w:lineRule="exact"/>
        <w:rPr>
          <w:sz w:val="26"/>
          <w:szCs w:val="26"/>
        </w:rPr>
      </w:pPr>
    </w:p>
    <w:p w14:paraId="1151EA79" w14:textId="77777777" w:rsidR="00E9043B" w:rsidRDefault="000C1467">
      <w:pPr>
        <w:ind w:left="280"/>
        <w:rPr>
          <w:sz w:val="24"/>
          <w:szCs w:val="24"/>
        </w:rPr>
      </w:pPr>
      <w:r>
        <w:rPr>
          <w:b/>
          <w:sz w:val="24"/>
          <w:szCs w:val="24"/>
        </w:rPr>
        <w:t xml:space="preserve">KPe.042  Name: </w:t>
      </w:r>
      <w:r>
        <w:rPr>
          <w:sz w:val="24"/>
          <w:szCs w:val="24"/>
        </w:rPr>
        <w:t>KOREA DAESONG GENERAL TRADING CORPOR</w:t>
      </w:r>
      <w:r>
        <w:rPr>
          <w:spacing w:val="-27"/>
          <w:sz w:val="24"/>
          <w:szCs w:val="24"/>
        </w:rPr>
        <w:t>A</w:t>
      </w:r>
      <w:r>
        <w:rPr>
          <w:sz w:val="24"/>
          <w:szCs w:val="24"/>
        </w:rPr>
        <w:t>TION</w:t>
      </w:r>
    </w:p>
    <w:p w14:paraId="0E9CDC62" w14:textId="77777777" w:rsidR="00E9043B" w:rsidRDefault="000C1467">
      <w:pPr>
        <w:spacing w:before="2" w:line="260" w:lineRule="exact"/>
        <w:ind w:left="280" w:right="314"/>
        <w:rPr>
          <w:sz w:val="24"/>
          <w:szCs w:val="24"/>
        </w:rPr>
      </w:pPr>
      <w:r>
        <w:rPr>
          <w:b/>
          <w:sz w:val="24"/>
          <w:szCs w:val="24"/>
        </w:rPr>
        <w:t xml:space="preserve">A.k.a.: a) </w:t>
      </w:r>
      <w:r>
        <w:rPr>
          <w:sz w:val="24"/>
          <w:szCs w:val="24"/>
        </w:rPr>
        <w:t xml:space="preserve">Daesong </w:t>
      </w:r>
      <w:r>
        <w:rPr>
          <w:spacing w:val="-8"/>
          <w:sz w:val="24"/>
          <w:szCs w:val="24"/>
        </w:rPr>
        <w:t>T</w:t>
      </w:r>
      <w:r>
        <w:rPr>
          <w:sz w:val="24"/>
          <w:szCs w:val="24"/>
        </w:rPr>
        <w:t xml:space="preserve">rading </w:t>
      </w:r>
      <w:r>
        <w:rPr>
          <w:b/>
          <w:sz w:val="24"/>
          <w:szCs w:val="24"/>
        </w:rPr>
        <w:t xml:space="preserve">b) </w:t>
      </w:r>
      <w:r>
        <w:rPr>
          <w:sz w:val="24"/>
          <w:szCs w:val="24"/>
        </w:rPr>
        <w:t xml:space="preserve">Daesong </w:t>
      </w:r>
      <w:r>
        <w:rPr>
          <w:spacing w:val="-8"/>
          <w:sz w:val="24"/>
          <w:szCs w:val="24"/>
        </w:rPr>
        <w:t>T</w:t>
      </w:r>
      <w:r>
        <w:rPr>
          <w:sz w:val="24"/>
          <w:szCs w:val="24"/>
        </w:rPr>
        <w:t xml:space="preserve">rading Company </w:t>
      </w:r>
      <w:r>
        <w:rPr>
          <w:b/>
          <w:sz w:val="24"/>
          <w:szCs w:val="24"/>
        </w:rPr>
        <w:t xml:space="preserve">c) </w:t>
      </w:r>
      <w:r>
        <w:rPr>
          <w:sz w:val="24"/>
          <w:szCs w:val="24"/>
        </w:rPr>
        <w:t xml:space="preserve">Korea Daesong </w:t>
      </w:r>
      <w:r>
        <w:rPr>
          <w:spacing w:val="-8"/>
          <w:sz w:val="24"/>
          <w:szCs w:val="24"/>
        </w:rPr>
        <w:t>T</w:t>
      </w:r>
      <w:r>
        <w:rPr>
          <w:sz w:val="24"/>
          <w:szCs w:val="24"/>
        </w:rPr>
        <w:t xml:space="preserve">rading Company </w:t>
      </w:r>
      <w:r>
        <w:rPr>
          <w:b/>
          <w:sz w:val="24"/>
          <w:szCs w:val="24"/>
        </w:rPr>
        <w:t xml:space="preserve">d) </w:t>
      </w:r>
      <w:r>
        <w:rPr>
          <w:sz w:val="24"/>
          <w:szCs w:val="24"/>
        </w:rPr>
        <w:t xml:space="preserve">Korea Daesong </w:t>
      </w:r>
      <w:r>
        <w:rPr>
          <w:spacing w:val="-8"/>
          <w:sz w:val="24"/>
          <w:szCs w:val="24"/>
        </w:rPr>
        <w:t>T</w:t>
      </w:r>
      <w:r>
        <w:rPr>
          <w:sz w:val="24"/>
          <w:szCs w:val="24"/>
        </w:rPr>
        <w:t xml:space="preserve">rading Corporation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Pulgan Gori Dong 1, Potonggang District, Pyongyang Cit</w:t>
      </w:r>
      <w:r>
        <w:rPr>
          <w:spacing w:val="-16"/>
          <w:sz w:val="24"/>
          <w:szCs w:val="24"/>
        </w:rPr>
        <w:t>y</w:t>
      </w:r>
      <w:r>
        <w:rPr>
          <w:sz w:val="24"/>
          <w:szCs w:val="24"/>
        </w:rPr>
        <w:t xml:space="preserve">, Democratic People's Republic of Korea </w:t>
      </w:r>
      <w:r>
        <w:rPr>
          <w:b/>
          <w:sz w:val="24"/>
          <w:szCs w:val="24"/>
        </w:rPr>
        <w:t xml:space="preserve">Listed on: </w:t>
      </w:r>
      <w:r>
        <w:rPr>
          <w:sz w:val="24"/>
          <w:szCs w:val="24"/>
        </w:rPr>
        <w:t>30 No</w:t>
      </w:r>
      <w:r>
        <w:rPr>
          <w:spacing w:val="-16"/>
          <w:sz w:val="24"/>
          <w:szCs w:val="24"/>
        </w:rPr>
        <w:t>v</w:t>
      </w:r>
      <w:r>
        <w:rPr>
          <w:sz w:val="24"/>
          <w:szCs w:val="24"/>
        </w:rPr>
        <w:t xml:space="preserve">. 2016 </w:t>
      </w:r>
      <w:r>
        <w:rPr>
          <w:b/>
          <w:sz w:val="24"/>
          <w:szCs w:val="24"/>
        </w:rPr>
        <w:t xml:space="preserve">Other information: </w:t>
      </w:r>
      <w:r>
        <w:rPr>
          <w:sz w:val="24"/>
          <w:szCs w:val="24"/>
        </w:rPr>
        <w:t xml:space="preserve">Korea Daesong General </w:t>
      </w:r>
      <w:r>
        <w:rPr>
          <w:spacing w:val="-8"/>
          <w:sz w:val="24"/>
          <w:szCs w:val="24"/>
        </w:rPr>
        <w:t>T</w:t>
      </w:r>
      <w:r>
        <w:rPr>
          <w:sz w:val="24"/>
          <w:szCs w:val="24"/>
        </w:rPr>
        <w:t>rading Corporation is a</w:t>
      </w:r>
      <w:r>
        <w:rPr>
          <w:spacing w:val="-4"/>
          <w:sz w:val="24"/>
          <w:szCs w:val="24"/>
        </w:rPr>
        <w:t>f</w:t>
      </w:r>
      <w:r>
        <w:rPr>
          <w:sz w:val="24"/>
          <w:szCs w:val="24"/>
        </w:rPr>
        <w:t>filiated with O</w:t>
      </w:r>
      <w:r>
        <w:rPr>
          <w:spacing w:val="-4"/>
          <w:sz w:val="24"/>
          <w:szCs w:val="24"/>
        </w:rPr>
        <w:t>f</w:t>
      </w:r>
      <w:r>
        <w:rPr>
          <w:sz w:val="24"/>
          <w:szCs w:val="24"/>
        </w:rPr>
        <w:t>fice 39 through minerals (gold) exports, metals, machiner</w:t>
      </w:r>
      <w:r>
        <w:rPr>
          <w:spacing w:val="-16"/>
          <w:sz w:val="24"/>
          <w:szCs w:val="24"/>
        </w:rPr>
        <w:t>y</w:t>
      </w:r>
      <w:r>
        <w:rPr>
          <w:sz w:val="24"/>
          <w:szCs w:val="24"/>
        </w:rPr>
        <w:t>, agricultural products, ginseng, jewelr</w:t>
      </w:r>
      <w:r>
        <w:rPr>
          <w:spacing w:val="-16"/>
          <w:sz w:val="24"/>
          <w:szCs w:val="24"/>
        </w:rPr>
        <w:t>y</w:t>
      </w:r>
      <w:r>
        <w:rPr>
          <w:sz w:val="24"/>
          <w:szCs w:val="24"/>
        </w:rPr>
        <w:t>, and light industry products.</w:t>
      </w:r>
    </w:p>
    <w:p w14:paraId="32BF4676" w14:textId="77777777" w:rsidR="00E9043B" w:rsidRDefault="00E9043B">
      <w:pPr>
        <w:spacing w:before="2" w:line="260" w:lineRule="exact"/>
        <w:rPr>
          <w:sz w:val="26"/>
          <w:szCs w:val="26"/>
        </w:rPr>
      </w:pPr>
    </w:p>
    <w:p w14:paraId="6EFEF2CF" w14:textId="77777777" w:rsidR="00E9043B" w:rsidRDefault="000C1467">
      <w:pPr>
        <w:ind w:left="280"/>
        <w:rPr>
          <w:sz w:val="24"/>
          <w:szCs w:val="24"/>
        </w:rPr>
      </w:pPr>
      <w:r>
        <w:rPr>
          <w:b/>
          <w:sz w:val="24"/>
          <w:szCs w:val="24"/>
        </w:rPr>
        <w:t xml:space="preserve">KPe.037 Name: </w:t>
      </w:r>
      <w:r>
        <w:rPr>
          <w:sz w:val="24"/>
          <w:szCs w:val="24"/>
        </w:rPr>
        <w:t>KOREA FOREIGN TECHNICAL TRADE CENTER</w:t>
      </w:r>
    </w:p>
    <w:p w14:paraId="45B5D627" w14:textId="77777777" w:rsidR="00E9043B" w:rsidRDefault="000C1467">
      <w:pPr>
        <w:spacing w:before="2" w:line="260" w:lineRule="exact"/>
        <w:ind w:left="280" w:right="788"/>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30 No</w:t>
      </w:r>
      <w:r>
        <w:rPr>
          <w:spacing w:val="-16"/>
          <w:sz w:val="24"/>
          <w:szCs w:val="24"/>
        </w:rPr>
        <w:t>v</w:t>
      </w:r>
      <w:r>
        <w:rPr>
          <w:sz w:val="24"/>
          <w:szCs w:val="24"/>
        </w:rPr>
        <w:t xml:space="preserve">. 2016 </w:t>
      </w:r>
      <w:r>
        <w:rPr>
          <w:b/>
          <w:sz w:val="24"/>
          <w:szCs w:val="24"/>
        </w:rPr>
        <w:t xml:space="preserve">Other information: </w:t>
      </w:r>
      <w:r>
        <w:rPr>
          <w:sz w:val="24"/>
          <w:szCs w:val="24"/>
        </w:rPr>
        <w:t xml:space="preserve">Korea Foreign </w:t>
      </w:r>
      <w:r>
        <w:rPr>
          <w:spacing w:val="-17"/>
          <w:sz w:val="24"/>
          <w:szCs w:val="24"/>
        </w:rPr>
        <w:t>T</w:t>
      </w:r>
      <w:r>
        <w:rPr>
          <w:sz w:val="24"/>
          <w:szCs w:val="24"/>
        </w:rPr>
        <w:t xml:space="preserve">echnical </w:t>
      </w:r>
      <w:r>
        <w:rPr>
          <w:spacing w:val="-8"/>
          <w:sz w:val="24"/>
          <w:szCs w:val="24"/>
        </w:rPr>
        <w:t>T</w:t>
      </w:r>
      <w:r>
        <w:rPr>
          <w:sz w:val="24"/>
          <w:szCs w:val="24"/>
        </w:rPr>
        <w:t>rade Center is a DPRK firm trading in coal. DPRK generates a significant share of the funds needed to finance its nuclear and ballistic missile programs by mining natural resources and selling those resources abroad.</w:t>
      </w:r>
    </w:p>
    <w:p w14:paraId="6BE55FD2" w14:textId="77777777" w:rsidR="00E9043B" w:rsidRDefault="00E9043B">
      <w:pPr>
        <w:spacing w:before="2" w:line="260" w:lineRule="exact"/>
        <w:rPr>
          <w:sz w:val="26"/>
          <w:szCs w:val="26"/>
        </w:rPr>
      </w:pPr>
    </w:p>
    <w:p w14:paraId="5999EA55" w14:textId="77777777" w:rsidR="00E9043B" w:rsidRDefault="000C1467">
      <w:pPr>
        <w:ind w:left="280"/>
        <w:rPr>
          <w:sz w:val="24"/>
          <w:szCs w:val="24"/>
        </w:rPr>
      </w:pPr>
      <w:r>
        <w:rPr>
          <w:b/>
          <w:sz w:val="24"/>
          <w:szCs w:val="24"/>
        </w:rPr>
        <w:t>KPe.0</w:t>
      </w:r>
      <w:r>
        <w:rPr>
          <w:b/>
          <w:spacing w:val="-13"/>
          <w:sz w:val="24"/>
          <w:szCs w:val="24"/>
        </w:rPr>
        <w:t>1</w:t>
      </w:r>
      <w:r>
        <w:rPr>
          <w:b/>
          <w:sz w:val="24"/>
          <w:szCs w:val="24"/>
        </w:rPr>
        <w:t xml:space="preserve">1 Name: </w:t>
      </w:r>
      <w:r>
        <w:rPr>
          <w:sz w:val="24"/>
          <w:szCs w:val="24"/>
        </w:rPr>
        <w:t>KOREA HEUNGJIN TRADING COM</w:t>
      </w:r>
      <w:r>
        <w:rPr>
          <w:spacing w:val="-22"/>
          <w:sz w:val="24"/>
          <w:szCs w:val="24"/>
        </w:rPr>
        <w:t>P</w:t>
      </w:r>
      <w:r>
        <w:rPr>
          <w:sz w:val="24"/>
          <w:szCs w:val="24"/>
        </w:rPr>
        <w:t>ANY</w:t>
      </w:r>
    </w:p>
    <w:p w14:paraId="00BFA037" w14:textId="77777777" w:rsidR="00E9043B" w:rsidRDefault="000C1467">
      <w:pPr>
        <w:spacing w:before="2" w:line="260" w:lineRule="exact"/>
        <w:ind w:left="280" w:right="315"/>
        <w:rPr>
          <w:sz w:val="24"/>
          <w:szCs w:val="24"/>
        </w:rPr>
      </w:pPr>
      <w:r>
        <w:rPr>
          <w:b/>
          <w:sz w:val="24"/>
          <w:szCs w:val="24"/>
        </w:rPr>
        <w:t xml:space="preserve">A.k.a.: a) </w:t>
      </w:r>
      <w:r>
        <w:rPr>
          <w:sz w:val="24"/>
          <w:szCs w:val="24"/>
        </w:rPr>
        <w:t xml:space="preserve">Hunjin TRADING Co. </w:t>
      </w:r>
      <w:r>
        <w:rPr>
          <w:b/>
          <w:sz w:val="24"/>
          <w:szCs w:val="24"/>
        </w:rPr>
        <w:t xml:space="preserve">b) </w:t>
      </w:r>
      <w:r>
        <w:rPr>
          <w:sz w:val="24"/>
          <w:szCs w:val="24"/>
        </w:rPr>
        <w:t xml:space="preserve">Korea Henjin </w:t>
      </w:r>
      <w:r>
        <w:rPr>
          <w:spacing w:val="-8"/>
          <w:sz w:val="24"/>
          <w:szCs w:val="24"/>
        </w:rPr>
        <w:t>T</w:t>
      </w:r>
      <w:r>
        <w:rPr>
          <w:sz w:val="24"/>
          <w:szCs w:val="24"/>
        </w:rPr>
        <w:t xml:space="preserve">rading Co. </w:t>
      </w:r>
      <w:r>
        <w:rPr>
          <w:b/>
          <w:sz w:val="24"/>
          <w:szCs w:val="24"/>
        </w:rPr>
        <w:t xml:space="preserve">c) </w:t>
      </w:r>
      <w:r>
        <w:rPr>
          <w:sz w:val="24"/>
          <w:szCs w:val="24"/>
        </w:rPr>
        <w:t xml:space="preserve">Korea Hengjin </w:t>
      </w:r>
      <w:r>
        <w:rPr>
          <w:spacing w:val="-8"/>
          <w:sz w:val="24"/>
          <w:szCs w:val="24"/>
        </w:rPr>
        <w:t>T</w:t>
      </w:r>
      <w:r>
        <w:rPr>
          <w:sz w:val="24"/>
          <w:szCs w:val="24"/>
        </w:rPr>
        <w:t xml:space="preserve">rading Company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 xml:space="preserve">2 May 2012 </w:t>
      </w:r>
      <w:r>
        <w:rPr>
          <w:b/>
          <w:sz w:val="24"/>
          <w:szCs w:val="24"/>
        </w:rPr>
        <w:t xml:space="preserve">Other information: </w:t>
      </w:r>
      <w:r>
        <w:rPr>
          <w:sz w:val="24"/>
          <w:szCs w:val="24"/>
        </w:rPr>
        <w:t xml:space="preserve">The Korea Heungjin </w:t>
      </w:r>
      <w:r>
        <w:rPr>
          <w:spacing w:val="-8"/>
          <w:sz w:val="24"/>
          <w:szCs w:val="24"/>
        </w:rPr>
        <w:t>T</w:t>
      </w:r>
      <w:r>
        <w:rPr>
          <w:sz w:val="24"/>
          <w:szCs w:val="24"/>
        </w:rPr>
        <w:t xml:space="preserve">rading Company is used by KOMID for trading purposes. </w:t>
      </w:r>
      <w:r>
        <w:rPr>
          <w:spacing w:val="-19"/>
          <w:sz w:val="24"/>
          <w:szCs w:val="24"/>
        </w:rPr>
        <w:t>W</w:t>
      </w:r>
      <w:r>
        <w:rPr>
          <w:sz w:val="24"/>
          <w:szCs w:val="24"/>
        </w:rPr>
        <w:t>e suspect it has been involved in supplying missile-related goods to Iran</w:t>
      </w:r>
      <w:r>
        <w:rPr>
          <w:spacing w:val="-13"/>
          <w:sz w:val="24"/>
          <w:szCs w:val="24"/>
        </w:rPr>
        <w:t>’</w:t>
      </w:r>
      <w:r>
        <w:rPr>
          <w:sz w:val="24"/>
          <w:szCs w:val="24"/>
        </w:rPr>
        <w:t>s Shahid Hemmat Industrial Group (SHIG). Heungjin has been associated with KOMID, and, more specificall</w:t>
      </w:r>
      <w:r>
        <w:rPr>
          <w:spacing w:val="-16"/>
          <w:sz w:val="24"/>
          <w:szCs w:val="24"/>
        </w:rPr>
        <w:t>y</w:t>
      </w:r>
      <w:r>
        <w:rPr>
          <w:sz w:val="24"/>
          <w:szCs w:val="24"/>
        </w:rPr>
        <w:t>, KOMID</w:t>
      </w:r>
      <w:r>
        <w:rPr>
          <w:spacing w:val="-13"/>
          <w:sz w:val="24"/>
          <w:szCs w:val="24"/>
        </w:rPr>
        <w:t>’</w:t>
      </w:r>
      <w:r>
        <w:rPr>
          <w:sz w:val="24"/>
          <w:szCs w:val="24"/>
        </w:rPr>
        <w:t>s procurement o</w:t>
      </w:r>
      <w:r>
        <w:rPr>
          <w:spacing w:val="-4"/>
          <w:sz w:val="24"/>
          <w:szCs w:val="24"/>
        </w:rPr>
        <w:t>f</w:t>
      </w:r>
      <w:r>
        <w:rPr>
          <w:sz w:val="24"/>
          <w:szCs w:val="24"/>
        </w:rPr>
        <w:t>fice. Heungjin has been used to procure an advanced digital controller with applications in missile design. KOMID was designated by the Committee in April 2009 and is the DPRK</w:t>
      </w:r>
      <w:r>
        <w:rPr>
          <w:spacing w:val="-13"/>
          <w:sz w:val="24"/>
          <w:szCs w:val="24"/>
        </w:rPr>
        <w:t>’</w:t>
      </w:r>
      <w:r>
        <w:rPr>
          <w:sz w:val="24"/>
          <w:szCs w:val="24"/>
        </w:rPr>
        <w:t>s primary arms dealer and main exporter of goods and equipment</w:t>
      </w:r>
    </w:p>
    <w:p w14:paraId="52720F95" w14:textId="77777777" w:rsidR="00E9043B" w:rsidRDefault="000C1467">
      <w:pPr>
        <w:spacing w:line="260" w:lineRule="exact"/>
        <w:ind w:left="280" w:right="234"/>
        <w:rPr>
          <w:sz w:val="24"/>
          <w:szCs w:val="24"/>
        </w:rPr>
      </w:pPr>
      <w:r>
        <w:rPr>
          <w:sz w:val="24"/>
          <w:szCs w:val="24"/>
        </w:rPr>
        <w:t>related to ballistic missiles and conventional weapons. The Security Council designated SHIG in resolution 1737 (2006) as an entity involved in Iran</w:t>
      </w:r>
      <w:r>
        <w:rPr>
          <w:spacing w:val="-13"/>
          <w:sz w:val="24"/>
          <w:szCs w:val="24"/>
        </w:rPr>
        <w:t>’</w:t>
      </w:r>
      <w:r>
        <w:rPr>
          <w:sz w:val="24"/>
          <w:szCs w:val="24"/>
        </w:rPr>
        <w:t>s ballistic missile programme.</w:t>
      </w:r>
    </w:p>
    <w:p w14:paraId="7CCCAA68" w14:textId="77777777" w:rsidR="00E9043B" w:rsidRDefault="00E9043B">
      <w:pPr>
        <w:spacing w:before="2" w:line="260" w:lineRule="exact"/>
        <w:rPr>
          <w:sz w:val="26"/>
          <w:szCs w:val="26"/>
        </w:rPr>
      </w:pPr>
    </w:p>
    <w:p w14:paraId="52B256EF" w14:textId="77777777" w:rsidR="00E9043B" w:rsidRDefault="000C1467">
      <w:pPr>
        <w:ind w:left="280"/>
        <w:rPr>
          <w:sz w:val="24"/>
          <w:szCs w:val="24"/>
        </w:rPr>
      </w:pPr>
      <w:r>
        <w:rPr>
          <w:b/>
          <w:sz w:val="24"/>
          <w:szCs w:val="24"/>
        </w:rPr>
        <w:t xml:space="preserve">KPe.006 Name: </w:t>
      </w:r>
      <w:r>
        <w:rPr>
          <w:sz w:val="24"/>
          <w:szCs w:val="24"/>
        </w:rPr>
        <w:t>KOREA HYOKSIN TRADING CORPOR</w:t>
      </w:r>
      <w:r>
        <w:rPr>
          <w:spacing w:val="-27"/>
          <w:sz w:val="24"/>
          <w:szCs w:val="24"/>
        </w:rPr>
        <w:t>A</w:t>
      </w:r>
      <w:r>
        <w:rPr>
          <w:sz w:val="24"/>
          <w:szCs w:val="24"/>
        </w:rPr>
        <w:t>TION</w:t>
      </w:r>
    </w:p>
    <w:p w14:paraId="1EBDF21B" w14:textId="77777777" w:rsidR="00E9043B" w:rsidRDefault="000C1467">
      <w:pPr>
        <w:spacing w:before="2" w:line="260" w:lineRule="exact"/>
        <w:ind w:left="280" w:right="674"/>
        <w:rPr>
          <w:sz w:val="24"/>
          <w:szCs w:val="24"/>
        </w:rPr>
      </w:pPr>
      <w:r>
        <w:rPr>
          <w:b/>
          <w:sz w:val="24"/>
          <w:szCs w:val="24"/>
        </w:rPr>
        <w:t xml:space="preserve">A.k.a.: </w:t>
      </w:r>
      <w:r>
        <w:rPr>
          <w:sz w:val="24"/>
          <w:szCs w:val="24"/>
        </w:rPr>
        <w:t>KOREA HYOKSIN EXPO</w:t>
      </w:r>
      <w:r>
        <w:rPr>
          <w:spacing w:val="-14"/>
          <w:sz w:val="24"/>
          <w:szCs w:val="24"/>
        </w:rPr>
        <w:t>R</w:t>
      </w:r>
      <w:r>
        <w:rPr>
          <w:sz w:val="24"/>
          <w:szCs w:val="24"/>
        </w:rPr>
        <w:t>T AND IMPO</w:t>
      </w:r>
      <w:r>
        <w:rPr>
          <w:spacing w:val="-14"/>
          <w:sz w:val="24"/>
          <w:szCs w:val="24"/>
        </w:rPr>
        <w:t>R</w:t>
      </w:r>
      <w:r>
        <w:rPr>
          <w:sz w:val="24"/>
          <w:szCs w:val="24"/>
        </w:rPr>
        <w:t>T CORPOR</w:t>
      </w:r>
      <w:r>
        <w:rPr>
          <w:spacing w:val="-27"/>
          <w:sz w:val="24"/>
          <w:szCs w:val="24"/>
        </w:rPr>
        <w:t>A</w:t>
      </w:r>
      <w:r>
        <w:rPr>
          <w:sz w:val="24"/>
          <w:szCs w:val="24"/>
        </w:rPr>
        <w:t xml:space="preserve">TION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Rakwon-dong, Pothonggang District, Pyongyang, Democratic People's Republic of Korea </w:t>
      </w:r>
      <w:r>
        <w:rPr>
          <w:b/>
          <w:sz w:val="24"/>
          <w:szCs w:val="24"/>
        </w:rPr>
        <w:t xml:space="preserve">Listed on: </w:t>
      </w:r>
      <w:r>
        <w:rPr>
          <w:sz w:val="24"/>
          <w:szCs w:val="24"/>
        </w:rPr>
        <w:t xml:space="preserve">16 Jul. 2009 </w:t>
      </w:r>
      <w:r>
        <w:rPr>
          <w:b/>
          <w:sz w:val="24"/>
          <w:szCs w:val="24"/>
        </w:rPr>
        <w:t xml:space="preserve">Other information: </w:t>
      </w:r>
      <w:r>
        <w:rPr>
          <w:sz w:val="24"/>
          <w:szCs w:val="24"/>
        </w:rPr>
        <w:t xml:space="preserve">A DPRK company based in Pyongyang that is subordinate to Korea </w:t>
      </w:r>
      <w:r>
        <w:rPr>
          <w:spacing w:val="-10"/>
          <w:sz w:val="24"/>
          <w:szCs w:val="24"/>
        </w:rPr>
        <w:t>R</w:t>
      </w:r>
      <w:r>
        <w:rPr>
          <w:sz w:val="24"/>
          <w:szCs w:val="24"/>
        </w:rPr>
        <w:t>yonbong General Corporation (designated by the Committee in April 2009) and is involved in the development of WMD.</w:t>
      </w:r>
    </w:p>
    <w:p w14:paraId="77FDC322" w14:textId="77777777" w:rsidR="00E9043B" w:rsidRDefault="00E9043B">
      <w:pPr>
        <w:spacing w:before="2" w:line="260" w:lineRule="exact"/>
        <w:rPr>
          <w:sz w:val="26"/>
          <w:szCs w:val="26"/>
        </w:rPr>
      </w:pPr>
    </w:p>
    <w:p w14:paraId="5D33DA93" w14:textId="77777777" w:rsidR="00E9043B" w:rsidRDefault="000C1467">
      <w:pPr>
        <w:ind w:left="280"/>
        <w:rPr>
          <w:sz w:val="24"/>
          <w:szCs w:val="24"/>
        </w:rPr>
      </w:pPr>
      <w:r>
        <w:rPr>
          <w:b/>
          <w:sz w:val="24"/>
          <w:szCs w:val="24"/>
        </w:rPr>
        <w:t xml:space="preserve">KPe.039 Name: </w:t>
      </w:r>
      <w:r>
        <w:rPr>
          <w:sz w:val="24"/>
          <w:szCs w:val="24"/>
        </w:rPr>
        <w:t>KOREA INTERN</w:t>
      </w:r>
      <w:r>
        <w:rPr>
          <w:spacing w:val="-27"/>
          <w:sz w:val="24"/>
          <w:szCs w:val="24"/>
        </w:rPr>
        <w:t>A</w:t>
      </w:r>
      <w:r>
        <w:rPr>
          <w:sz w:val="24"/>
          <w:szCs w:val="24"/>
        </w:rPr>
        <w:t>TIONAL CHEMICAL JOINT VENTURE COM</w:t>
      </w:r>
      <w:r>
        <w:rPr>
          <w:spacing w:val="-22"/>
          <w:sz w:val="24"/>
          <w:szCs w:val="24"/>
        </w:rPr>
        <w:t>P</w:t>
      </w:r>
      <w:r>
        <w:rPr>
          <w:sz w:val="24"/>
          <w:szCs w:val="24"/>
        </w:rPr>
        <w:t>ANY</w:t>
      </w:r>
    </w:p>
    <w:p w14:paraId="2955108C" w14:textId="77777777" w:rsidR="00E9043B" w:rsidRDefault="000C1467">
      <w:pPr>
        <w:spacing w:before="2" w:line="260" w:lineRule="exact"/>
        <w:ind w:left="280" w:right="242"/>
        <w:rPr>
          <w:sz w:val="24"/>
          <w:szCs w:val="24"/>
        </w:rPr>
      </w:pPr>
      <w:r>
        <w:rPr>
          <w:b/>
          <w:sz w:val="24"/>
          <w:szCs w:val="24"/>
        </w:rPr>
        <w:t xml:space="preserve">A.k.a.: a) </w:t>
      </w:r>
      <w:r>
        <w:rPr>
          <w:sz w:val="24"/>
          <w:szCs w:val="24"/>
        </w:rPr>
        <w:t xml:space="preserve">Choson International Chemicals Joint Operation Company </w:t>
      </w:r>
      <w:r>
        <w:rPr>
          <w:b/>
          <w:sz w:val="24"/>
          <w:szCs w:val="24"/>
        </w:rPr>
        <w:t xml:space="preserve">b) </w:t>
      </w:r>
      <w:r>
        <w:rPr>
          <w:sz w:val="24"/>
          <w:szCs w:val="24"/>
        </w:rPr>
        <w:t xml:space="preserve">Chosun International Chemicals Joint Operation Company </w:t>
      </w:r>
      <w:r>
        <w:rPr>
          <w:b/>
          <w:sz w:val="24"/>
          <w:szCs w:val="24"/>
        </w:rPr>
        <w:t xml:space="preserve">c) </w:t>
      </w:r>
      <w:r>
        <w:rPr>
          <w:sz w:val="24"/>
          <w:szCs w:val="24"/>
        </w:rPr>
        <w:t xml:space="preserve">International Chemical Joint </w:t>
      </w:r>
      <w:r>
        <w:rPr>
          <w:spacing w:val="-27"/>
          <w:sz w:val="24"/>
          <w:szCs w:val="24"/>
        </w:rPr>
        <w:t>V</w:t>
      </w:r>
      <w:r>
        <w:rPr>
          <w:sz w:val="24"/>
          <w:szCs w:val="24"/>
        </w:rPr>
        <w:t xml:space="preserve">enture Company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Hamhung, South Hamgyong Province, Democratic People's Republic of Korea </w:t>
      </w:r>
      <w:r>
        <w:rPr>
          <w:b/>
          <w:sz w:val="24"/>
          <w:szCs w:val="24"/>
        </w:rPr>
        <w:t xml:space="preserve">b) </w:t>
      </w:r>
      <w:r>
        <w:rPr>
          <w:sz w:val="24"/>
          <w:szCs w:val="24"/>
        </w:rPr>
        <w:t xml:space="preserve">Man gyongdae-kuyok, Pyongyang, Democratic People's Republic of Korea </w:t>
      </w:r>
      <w:r>
        <w:rPr>
          <w:b/>
          <w:sz w:val="24"/>
          <w:szCs w:val="24"/>
        </w:rPr>
        <w:t xml:space="preserve">c) </w:t>
      </w:r>
      <w:r>
        <w:rPr>
          <w:sz w:val="24"/>
          <w:szCs w:val="24"/>
        </w:rPr>
        <w:t xml:space="preserve">Mangyungdae-gu, Pyongyang, Democratic People's Republic of Korea </w:t>
      </w:r>
      <w:r>
        <w:rPr>
          <w:b/>
          <w:sz w:val="24"/>
          <w:szCs w:val="24"/>
        </w:rPr>
        <w:t>Listed on:</w:t>
      </w:r>
    </w:p>
    <w:p w14:paraId="3F6887DA" w14:textId="77777777" w:rsidR="00E9043B" w:rsidRDefault="000C1467">
      <w:pPr>
        <w:spacing w:line="260" w:lineRule="exact"/>
        <w:ind w:left="280" w:right="495"/>
        <w:rPr>
          <w:sz w:val="24"/>
          <w:szCs w:val="24"/>
        </w:rPr>
      </w:pPr>
      <w:r>
        <w:rPr>
          <w:sz w:val="24"/>
          <w:szCs w:val="24"/>
        </w:rPr>
        <w:t>30 No</w:t>
      </w:r>
      <w:r>
        <w:rPr>
          <w:spacing w:val="-16"/>
          <w:sz w:val="24"/>
          <w:szCs w:val="24"/>
        </w:rPr>
        <w:t>v</w:t>
      </w:r>
      <w:r>
        <w:rPr>
          <w:sz w:val="24"/>
          <w:szCs w:val="24"/>
        </w:rPr>
        <w:t xml:space="preserve">. 2016 </w:t>
      </w:r>
      <w:r>
        <w:rPr>
          <w:b/>
          <w:sz w:val="24"/>
          <w:szCs w:val="24"/>
        </w:rPr>
        <w:t xml:space="preserve">Other information: </w:t>
      </w:r>
      <w:r>
        <w:rPr>
          <w:sz w:val="24"/>
          <w:szCs w:val="24"/>
        </w:rPr>
        <w:t xml:space="preserve">Korea International Chemical Joint </w:t>
      </w:r>
      <w:r>
        <w:rPr>
          <w:spacing w:val="-27"/>
          <w:sz w:val="24"/>
          <w:szCs w:val="24"/>
        </w:rPr>
        <w:t>V</w:t>
      </w:r>
      <w:r>
        <w:rPr>
          <w:sz w:val="24"/>
          <w:szCs w:val="24"/>
        </w:rPr>
        <w:t xml:space="preserve">enture Company is a subsidiary of Korea </w:t>
      </w:r>
      <w:r>
        <w:rPr>
          <w:spacing w:val="-10"/>
          <w:sz w:val="24"/>
          <w:szCs w:val="24"/>
        </w:rPr>
        <w:t>R</w:t>
      </w:r>
      <w:r>
        <w:rPr>
          <w:sz w:val="24"/>
          <w:szCs w:val="24"/>
        </w:rPr>
        <w:t>yonbong General Corporation – DPRK</w:t>
      </w:r>
      <w:r>
        <w:rPr>
          <w:spacing w:val="-13"/>
          <w:sz w:val="24"/>
          <w:szCs w:val="24"/>
        </w:rPr>
        <w:t>’</w:t>
      </w:r>
      <w:r>
        <w:rPr>
          <w:sz w:val="24"/>
          <w:szCs w:val="24"/>
        </w:rPr>
        <w:t>s defense conglomerate specializing in acquisition for DPRK defense industries and support to Pyongyang</w:t>
      </w:r>
      <w:r>
        <w:rPr>
          <w:spacing w:val="-13"/>
          <w:sz w:val="24"/>
          <w:szCs w:val="24"/>
        </w:rPr>
        <w:t>’</w:t>
      </w:r>
      <w:r>
        <w:rPr>
          <w:sz w:val="24"/>
          <w:szCs w:val="24"/>
        </w:rPr>
        <w:t>s military related sales – and has engaged in proliferation-related transactions.</w:t>
      </w:r>
    </w:p>
    <w:p w14:paraId="28308A7E" w14:textId="77777777" w:rsidR="00E9043B" w:rsidRDefault="00E9043B">
      <w:pPr>
        <w:spacing w:before="2" w:line="260" w:lineRule="exact"/>
        <w:rPr>
          <w:sz w:val="26"/>
          <w:szCs w:val="26"/>
        </w:rPr>
      </w:pPr>
    </w:p>
    <w:p w14:paraId="693DC482" w14:textId="77777777" w:rsidR="00E9043B" w:rsidRDefault="000C1467">
      <w:pPr>
        <w:ind w:left="280"/>
        <w:rPr>
          <w:sz w:val="24"/>
          <w:szCs w:val="24"/>
        </w:rPr>
      </w:pPr>
      <w:r>
        <w:rPr>
          <w:b/>
          <w:sz w:val="24"/>
          <w:szCs w:val="24"/>
        </w:rPr>
        <w:t xml:space="preserve">KPe.014 Name: </w:t>
      </w:r>
      <w:r>
        <w:rPr>
          <w:sz w:val="24"/>
          <w:szCs w:val="24"/>
        </w:rPr>
        <w:t>KOREA KUM</w:t>
      </w:r>
      <w:r>
        <w:rPr>
          <w:spacing w:val="-13"/>
          <w:sz w:val="24"/>
          <w:szCs w:val="24"/>
        </w:rPr>
        <w:t>R</w:t>
      </w:r>
      <w:r>
        <w:rPr>
          <w:sz w:val="24"/>
          <w:szCs w:val="24"/>
        </w:rPr>
        <w:t>YONG TRADING CORPOR</w:t>
      </w:r>
      <w:r>
        <w:rPr>
          <w:spacing w:val="-27"/>
          <w:sz w:val="24"/>
          <w:szCs w:val="24"/>
        </w:rPr>
        <w:t>A</w:t>
      </w:r>
      <w:r>
        <w:rPr>
          <w:sz w:val="24"/>
          <w:szCs w:val="24"/>
        </w:rPr>
        <w:t>TION</w:t>
      </w:r>
    </w:p>
    <w:p w14:paraId="01A8AD09" w14:textId="77777777" w:rsidR="00E9043B" w:rsidRDefault="000C1467">
      <w:pPr>
        <w:spacing w:before="2" w:line="260" w:lineRule="exact"/>
        <w:ind w:left="280" w:right="38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22 Jan. 2013 </w:t>
      </w:r>
      <w:r>
        <w:rPr>
          <w:b/>
          <w:sz w:val="24"/>
          <w:szCs w:val="24"/>
        </w:rPr>
        <w:t xml:space="preserve">Other information: </w:t>
      </w:r>
      <w:r>
        <w:rPr>
          <w:sz w:val="24"/>
          <w:szCs w:val="24"/>
        </w:rPr>
        <w:t xml:space="preserve">Used as an alias by the Korea Mining Development </w:t>
      </w:r>
      <w:r>
        <w:rPr>
          <w:spacing w:val="-8"/>
          <w:sz w:val="24"/>
          <w:szCs w:val="24"/>
        </w:rPr>
        <w:t>T</w:t>
      </w:r>
      <w:r>
        <w:rPr>
          <w:sz w:val="24"/>
          <w:szCs w:val="24"/>
        </w:rPr>
        <w:t>rading Corporation (KOMID) to carry out procurement activities. KOMID was designated by the Committee in April 2009 and is the DPRK</w:t>
      </w:r>
      <w:r>
        <w:rPr>
          <w:spacing w:val="-13"/>
          <w:sz w:val="24"/>
          <w:szCs w:val="24"/>
        </w:rPr>
        <w:t>’</w:t>
      </w:r>
      <w:r>
        <w:rPr>
          <w:sz w:val="24"/>
          <w:szCs w:val="24"/>
        </w:rPr>
        <w:t>s primary arms dealer and main exporter of goods and equipment related to ballistic missiles and conventional weapons.</w:t>
      </w:r>
    </w:p>
    <w:p w14:paraId="3F02E4C6" w14:textId="77777777" w:rsidR="00E9043B" w:rsidRDefault="00E9043B">
      <w:pPr>
        <w:spacing w:before="2" w:line="260" w:lineRule="exact"/>
        <w:rPr>
          <w:sz w:val="26"/>
          <w:szCs w:val="26"/>
        </w:rPr>
      </w:pPr>
    </w:p>
    <w:p w14:paraId="6D0F43BD" w14:textId="77777777" w:rsidR="00E9043B" w:rsidRDefault="000C1467">
      <w:pPr>
        <w:ind w:left="280"/>
        <w:rPr>
          <w:sz w:val="24"/>
          <w:szCs w:val="24"/>
        </w:rPr>
      </w:pPr>
      <w:r>
        <w:rPr>
          <w:b/>
          <w:sz w:val="24"/>
          <w:szCs w:val="24"/>
        </w:rPr>
        <w:t xml:space="preserve">KPe.044  Name: </w:t>
      </w:r>
      <w:r>
        <w:rPr>
          <w:sz w:val="24"/>
          <w:szCs w:val="24"/>
        </w:rPr>
        <w:t>KOREA KUMSAN TRADING CORPOR</w:t>
      </w:r>
      <w:r>
        <w:rPr>
          <w:spacing w:val="-27"/>
          <w:sz w:val="24"/>
          <w:szCs w:val="24"/>
        </w:rPr>
        <w:t>A</w:t>
      </w:r>
      <w:r>
        <w:rPr>
          <w:sz w:val="24"/>
          <w:szCs w:val="24"/>
        </w:rPr>
        <w:t>TION</w:t>
      </w:r>
    </w:p>
    <w:p w14:paraId="7DA69DB8"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2 Jun. 2017</w:t>
      </w:r>
    </w:p>
    <w:p w14:paraId="7BFDA9FB" w14:textId="77777777" w:rsidR="00E9043B" w:rsidRDefault="000C1467">
      <w:pPr>
        <w:spacing w:before="2" w:line="260" w:lineRule="exact"/>
        <w:ind w:left="280" w:right="338"/>
        <w:rPr>
          <w:sz w:val="24"/>
          <w:szCs w:val="24"/>
        </w:rPr>
        <w:sectPr w:rsidR="00E9043B">
          <w:pgSz w:w="12240" w:h="15840"/>
          <w:pgMar w:top="380" w:right="420" w:bottom="280" w:left="420" w:header="197" w:footer="248" w:gutter="0"/>
          <w:cols w:space="720"/>
        </w:sectPr>
      </w:pPr>
      <w:r>
        <w:rPr>
          <w:b/>
          <w:sz w:val="24"/>
          <w:szCs w:val="24"/>
        </w:rPr>
        <w:t xml:space="preserve">Other information: </w:t>
      </w:r>
      <w:r>
        <w:rPr>
          <w:sz w:val="24"/>
          <w:szCs w:val="24"/>
        </w:rPr>
        <w:t xml:space="preserve">Korea Kumsan </w:t>
      </w:r>
      <w:r>
        <w:rPr>
          <w:spacing w:val="-8"/>
          <w:sz w:val="24"/>
          <w:szCs w:val="24"/>
        </w:rPr>
        <w:t>T</w:t>
      </w:r>
      <w:r>
        <w:rPr>
          <w:sz w:val="24"/>
          <w:szCs w:val="24"/>
        </w:rPr>
        <w:t>rading Corporation is owned or controlled b</w:t>
      </w:r>
      <w:r>
        <w:rPr>
          <w:spacing w:val="-16"/>
          <w:sz w:val="24"/>
          <w:szCs w:val="24"/>
        </w:rPr>
        <w:t>y</w:t>
      </w:r>
      <w:r>
        <w:rPr>
          <w:sz w:val="24"/>
          <w:szCs w:val="24"/>
        </w:rPr>
        <w:t>, or acting or purporting to act for or on behalf of, directly or indirectl</w:t>
      </w:r>
      <w:r>
        <w:rPr>
          <w:spacing w:val="-16"/>
          <w:sz w:val="24"/>
          <w:szCs w:val="24"/>
        </w:rPr>
        <w:t>y</w:t>
      </w:r>
      <w:r>
        <w:rPr>
          <w:sz w:val="24"/>
          <w:szCs w:val="24"/>
        </w:rPr>
        <w:t>, the General Bureau of Atomic Ene</w:t>
      </w:r>
      <w:r>
        <w:rPr>
          <w:spacing w:val="-4"/>
          <w:sz w:val="24"/>
          <w:szCs w:val="24"/>
        </w:rPr>
        <w:t>r</w:t>
      </w:r>
      <w:r>
        <w:rPr>
          <w:sz w:val="24"/>
          <w:szCs w:val="24"/>
        </w:rPr>
        <w:t>g</w:t>
      </w:r>
      <w:r>
        <w:rPr>
          <w:spacing w:val="-16"/>
          <w:sz w:val="24"/>
          <w:szCs w:val="24"/>
        </w:rPr>
        <w:t>y</w:t>
      </w:r>
      <w:r>
        <w:rPr>
          <w:sz w:val="24"/>
          <w:szCs w:val="24"/>
        </w:rPr>
        <w:t>, which oversees the DPRK</w:t>
      </w:r>
      <w:r>
        <w:rPr>
          <w:spacing w:val="-13"/>
          <w:sz w:val="24"/>
          <w:szCs w:val="24"/>
        </w:rPr>
        <w:t>’</w:t>
      </w:r>
      <w:r>
        <w:rPr>
          <w:sz w:val="24"/>
          <w:szCs w:val="24"/>
        </w:rPr>
        <w:t>s nuclear programme</w:t>
      </w:r>
    </w:p>
    <w:p w14:paraId="4D6EF20D" w14:textId="77777777" w:rsidR="00E9043B" w:rsidRDefault="00E9043B">
      <w:pPr>
        <w:spacing w:line="200" w:lineRule="exact"/>
      </w:pPr>
    </w:p>
    <w:p w14:paraId="3448BDE8" w14:textId="77777777" w:rsidR="00E9043B" w:rsidRDefault="00E9043B">
      <w:pPr>
        <w:spacing w:before="10" w:line="200" w:lineRule="exact"/>
      </w:pPr>
    </w:p>
    <w:p w14:paraId="65AA374F" w14:textId="77777777" w:rsidR="00E9043B" w:rsidRDefault="000C1467">
      <w:pPr>
        <w:spacing w:before="29"/>
        <w:ind w:left="280"/>
        <w:rPr>
          <w:sz w:val="24"/>
          <w:szCs w:val="24"/>
        </w:rPr>
      </w:pPr>
      <w:r>
        <w:rPr>
          <w:b/>
          <w:sz w:val="24"/>
          <w:szCs w:val="24"/>
        </w:rPr>
        <w:t xml:space="preserve">KPe.025 Name: </w:t>
      </w:r>
      <w:r>
        <w:rPr>
          <w:sz w:val="24"/>
          <w:szCs w:val="24"/>
        </w:rPr>
        <w:t>KOREA K</w:t>
      </w:r>
      <w:r>
        <w:rPr>
          <w:spacing w:val="-27"/>
          <w:sz w:val="24"/>
          <w:szCs w:val="24"/>
        </w:rPr>
        <w:t>W</w:t>
      </w:r>
      <w:r>
        <w:rPr>
          <w:sz w:val="24"/>
          <w:szCs w:val="24"/>
        </w:rPr>
        <w:t>ANGSON BANKING CORPOR</w:t>
      </w:r>
      <w:r>
        <w:rPr>
          <w:spacing w:val="-27"/>
          <w:sz w:val="24"/>
          <w:szCs w:val="24"/>
        </w:rPr>
        <w:t>A</w:t>
      </w:r>
      <w:r>
        <w:rPr>
          <w:sz w:val="24"/>
          <w:szCs w:val="24"/>
        </w:rPr>
        <w:t>TION (KKBC)</w:t>
      </w:r>
    </w:p>
    <w:p w14:paraId="4E18BD39" w14:textId="77777777" w:rsidR="00E9043B" w:rsidRDefault="000C1467">
      <w:pPr>
        <w:spacing w:before="2" w:line="260" w:lineRule="exact"/>
        <w:ind w:left="280" w:right="394"/>
        <w:rPr>
          <w:sz w:val="24"/>
          <w:szCs w:val="24"/>
        </w:rPr>
      </w:pPr>
      <w:r>
        <w:rPr>
          <w:b/>
          <w:sz w:val="24"/>
          <w:szCs w:val="24"/>
        </w:rPr>
        <w:t xml:space="preserve">A.k.a.: </w:t>
      </w:r>
      <w:r>
        <w:rPr>
          <w:sz w:val="24"/>
          <w:szCs w:val="24"/>
        </w:rPr>
        <w:t xml:space="preserve">KKBC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Jungson-dong, Sungri Street, Central District, Pyongyang, Democratic People's Republic of Korea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 xml:space="preserve">Other information: </w:t>
      </w:r>
      <w:r>
        <w:rPr>
          <w:sz w:val="24"/>
          <w:szCs w:val="24"/>
        </w:rPr>
        <w:t xml:space="preserve">KKBC provides financial services in support to </w:t>
      </w:r>
      <w:r>
        <w:rPr>
          <w:spacing w:val="-17"/>
          <w:sz w:val="24"/>
          <w:szCs w:val="24"/>
        </w:rPr>
        <w:t>T</w:t>
      </w:r>
      <w:r>
        <w:rPr>
          <w:sz w:val="24"/>
          <w:szCs w:val="24"/>
        </w:rPr>
        <w:t xml:space="preserve">anchon Commercial Bank and Korea Hyoksin </w:t>
      </w:r>
      <w:r>
        <w:rPr>
          <w:spacing w:val="-8"/>
          <w:sz w:val="24"/>
          <w:szCs w:val="24"/>
        </w:rPr>
        <w:t>T</w:t>
      </w:r>
      <w:r>
        <w:rPr>
          <w:sz w:val="24"/>
          <w:szCs w:val="24"/>
        </w:rPr>
        <w:t xml:space="preserve">rading Corporation, a subordinate of the Korea </w:t>
      </w:r>
      <w:r>
        <w:rPr>
          <w:spacing w:val="-10"/>
          <w:sz w:val="24"/>
          <w:szCs w:val="24"/>
        </w:rPr>
        <w:t>R</w:t>
      </w:r>
      <w:r>
        <w:rPr>
          <w:sz w:val="24"/>
          <w:szCs w:val="24"/>
        </w:rPr>
        <w:t xml:space="preserve">yonbong General Corporation. </w:t>
      </w:r>
      <w:r>
        <w:rPr>
          <w:spacing w:val="-17"/>
          <w:sz w:val="24"/>
          <w:szCs w:val="24"/>
        </w:rPr>
        <w:t>T</w:t>
      </w:r>
      <w:r>
        <w:rPr>
          <w:sz w:val="24"/>
          <w:szCs w:val="24"/>
        </w:rPr>
        <w:t>anchon Commercial Bank has used KKBC to facilitate funds transfers likely amounting to millions of dollars, including transfers involving Korea Mining Development Corporation related funds.</w:t>
      </w:r>
    </w:p>
    <w:p w14:paraId="26200049" w14:textId="77777777" w:rsidR="00E9043B" w:rsidRDefault="00E9043B">
      <w:pPr>
        <w:spacing w:before="2" w:line="260" w:lineRule="exact"/>
        <w:rPr>
          <w:sz w:val="26"/>
          <w:szCs w:val="26"/>
        </w:rPr>
      </w:pPr>
    </w:p>
    <w:p w14:paraId="34B7BC6C" w14:textId="77777777" w:rsidR="00E9043B" w:rsidRDefault="000C1467">
      <w:pPr>
        <w:ind w:left="280"/>
        <w:rPr>
          <w:sz w:val="24"/>
          <w:szCs w:val="24"/>
        </w:rPr>
      </w:pPr>
      <w:r>
        <w:rPr>
          <w:b/>
          <w:sz w:val="24"/>
          <w:szCs w:val="24"/>
        </w:rPr>
        <w:t xml:space="preserve">KPe.026 Name: </w:t>
      </w:r>
      <w:r>
        <w:rPr>
          <w:sz w:val="24"/>
          <w:szCs w:val="24"/>
        </w:rPr>
        <w:t>KOREA K</w:t>
      </w:r>
      <w:r>
        <w:rPr>
          <w:spacing w:val="-27"/>
          <w:sz w:val="24"/>
          <w:szCs w:val="24"/>
        </w:rPr>
        <w:t>W</w:t>
      </w:r>
      <w:r>
        <w:rPr>
          <w:sz w:val="24"/>
          <w:szCs w:val="24"/>
        </w:rPr>
        <w:t>ANGSONG TRADING CORPOR</w:t>
      </w:r>
      <w:r>
        <w:rPr>
          <w:spacing w:val="-27"/>
          <w:sz w:val="24"/>
          <w:szCs w:val="24"/>
        </w:rPr>
        <w:t>A</w:t>
      </w:r>
      <w:r>
        <w:rPr>
          <w:sz w:val="24"/>
          <w:szCs w:val="24"/>
        </w:rPr>
        <w:t>TION</w:t>
      </w:r>
    </w:p>
    <w:p w14:paraId="07C45527" w14:textId="77777777" w:rsidR="00E9043B" w:rsidRDefault="000C1467">
      <w:pPr>
        <w:spacing w:before="2" w:line="260" w:lineRule="exact"/>
        <w:ind w:left="280" w:right="343"/>
        <w:jc w:val="both"/>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Rakwon-dong, Pothonggang District, Pyongyang, Democratic People's Republic of Korea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 xml:space="preserve">Other information: </w:t>
      </w:r>
      <w:r>
        <w:rPr>
          <w:sz w:val="24"/>
          <w:szCs w:val="24"/>
        </w:rPr>
        <w:t xml:space="preserve">The Korea </w:t>
      </w:r>
      <w:r>
        <w:rPr>
          <w:spacing w:val="-10"/>
          <w:sz w:val="24"/>
          <w:szCs w:val="24"/>
        </w:rPr>
        <w:t>R</w:t>
      </w:r>
      <w:r>
        <w:rPr>
          <w:sz w:val="24"/>
          <w:szCs w:val="24"/>
        </w:rPr>
        <w:t xml:space="preserve">yongbong General Corporation is the parent company of Korea Kwangsong </w:t>
      </w:r>
      <w:r>
        <w:rPr>
          <w:spacing w:val="-8"/>
          <w:sz w:val="24"/>
          <w:szCs w:val="24"/>
        </w:rPr>
        <w:t>T</w:t>
      </w:r>
      <w:r>
        <w:rPr>
          <w:sz w:val="24"/>
          <w:szCs w:val="24"/>
        </w:rPr>
        <w:t>rading Corporation.</w:t>
      </w:r>
    </w:p>
    <w:p w14:paraId="12036B73" w14:textId="77777777" w:rsidR="00E9043B" w:rsidRDefault="00E9043B">
      <w:pPr>
        <w:spacing w:before="2" w:line="260" w:lineRule="exact"/>
        <w:rPr>
          <w:sz w:val="26"/>
          <w:szCs w:val="26"/>
        </w:rPr>
      </w:pPr>
    </w:p>
    <w:p w14:paraId="283DC9AF" w14:textId="77777777" w:rsidR="00E9043B" w:rsidRDefault="000C1467">
      <w:pPr>
        <w:ind w:left="280"/>
        <w:rPr>
          <w:sz w:val="24"/>
          <w:szCs w:val="24"/>
        </w:rPr>
      </w:pPr>
      <w:r>
        <w:rPr>
          <w:b/>
          <w:sz w:val="24"/>
          <w:szCs w:val="24"/>
        </w:rPr>
        <w:t xml:space="preserve">KPe.001 Name: </w:t>
      </w:r>
      <w:r>
        <w:rPr>
          <w:sz w:val="24"/>
          <w:szCs w:val="24"/>
        </w:rPr>
        <w:t>KOREA MINING DEVELOPMENT TRADING CORPOR</w:t>
      </w:r>
      <w:r>
        <w:rPr>
          <w:spacing w:val="-27"/>
          <w:sz w:val="24"/>
          <w:szCs w:val="24"/>
        </w:rPr>
        <w:t>A</w:t>
      </w:r>
      <w:r>
        <w:rPr>
          <w:sz w:val="24"/>
          <w:szCs w:val="24"/>
        </w:rPr>
        <w:t>TION</w:t>
      </w:r>
    </w:p>
    <w:p w14:paraId="656F0D2C" w14:textId="77777777" w:rsidR="00E9043B" w:rsidRDefault="000C1467">
      <w:pPr>
        <w:spacing w:before="2" w:line="260" w:lineRule="exact"/>
        <w:ind w:left="280" w:right="299"/>
        <w:rPr>
          <w:sz w:val="24"/>
          <w:szCs w:val="24"/>
        </w:rPr>
      </w:pPr>
      <w:r>
        <w:rPr>
          <w:b/>
          <w:sz w:val="24"/>
          <w:szCs w:val="24"/>
        </w:rPr>
        <w:t xml:space="preserve">A.k.a.: a) </w:t>
      </w:r>
      <w:r>
        <w:rPr>
          <w:sz w:val="24"/>
          <w:szCs w:val="24"/>
        </w:rPr>
        <w:t>CHANGG</w:t>
      </w:r>
      <w:r>
        <w:rPr>
          <w:spacing w:val="-27"/>
          <w:sz w:val="24"/>
          <w:szCs w:val="24"/>
        </w:rPr>
        <w:t>W</w:t>
      </w:r>
      <w:r>
        <w:rPr>
          <w:sz w:val="24"/>
          <w:szCs w:val="24"/>
        </w:rPr>
        <w:t>ANG SINYONG CORPOR</w:t>
      </w:r>
      <w:r>
        <w:rPr>
          <w:spacing w:val="-27"/>
          <w:sz w:val="24"/>
          <w:szCs w:val="24"/>
        </w:rPr>
        <w:t>A</w:t>
      </w:r>
      <w:r>
        <w:rPr>
          <w:sz w:val="24"/>
          <w:szCs w:val="24"/>
        </w:rPr>
        <w:t xml:space="preserve">TION </w:t>
      </w:r>
      <w:r>
        <w:rPr>
          <w:b/>
          <w:sz w:val="24"/>
          <w:szCs w:val="24"/>
        </w:rPr>
        <w:t xml:space="preserve">b) </w:t>
      </w:r>
      <w:r>
        <w:rPr>
          <w:sz w:val="24"/>
          <w:szCs w:val="24"/>
        </w:rPr>
        <w:t>EXTERNAL TECHNOLOGY GENERAL CORPOR</w:t>
      </w:r>
      <w:r>
        <w:rPr>
          <w:spacing w:val="-27"/>
          <w:sz w:val="24"/>
          <w:szCs w:val="24"/>
        </w:rPr>
        <w:t>A</w:t>
      </w:r>
      <w:r>
        <w:rPr>
          <w:sz w:val="24"/>
          <w:szCs w:val="24"/>
        </w:rPr>
        <w:t xml:space="preserve">TION </w:t>
      </w:r>
      <w:r>
        <w:rPr>
          <w:b/>
          <w:sz w:val="24"/>
          <w:szCs w:val="24"/>
        </w:rPr>
        <w:t xml:space="preserve">c) </w:t>
      </w:r>
      <w:r>
        <w:rPr>
          <w:sz w:val="24"/>
          <w:szCs w:val="24"/>
        </w:rPr>
        <w:t>DPRKN MINING DEVELOPMENT TRADING COOPER</w:t>
      </w:r>
      <w:r>
        <w:rPr>
          <w:spacing w:val="-27"/>
          <w:sz w:val="24"/>
          <w:szCs w:val="24"/>
        </w:rPr>
        <w:t>A</w:t>
      </w:r>
      <w:r>
        <w:rPr>
          <w:sz w:val="24"/>
          <w:szCs w:val="24"/>
        </w:rPr>
        <w:t xml:space="preserve">TION </w:t>
      </w:r>
      <w:r>
        <w:rPr>
          <w:b/>
          <w:sz w:val="24"/>
          <w:szCs w:val="24"/>
        </w:rPr>
        <w:t xml:space="preserve">d) </w:t>
      </w:r>
      <w:r>
        <w:rPr>
          <w:sz w:val="24"/>
          <w:szCs w:val="24"/>
        </w:rPr>
        <w:t xml:space="preserve">"KOMID"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Central District, Pyongyang, Democratic People's Republic of Korea </w:t>
      </w:r>
      <w:r>
        <w:rPr>
          <w:b/>
          <w:sz w:val="24"/>
          <w:szCs w:val="24"/>
        </w:rPr>
        <w:t xml:space="preserve">Listed on: </w:t>
      </w:r>
      <w:r>
        <w:rPr>
          <w:sz w:val="24"/>
          <w:szCs w:val="24"/>
        </w:rPr>
        <w:t>24 Ap</w:t>
      </w:r>
      <w:r>
        <w:rPr>
          <w:spacing w:val="-13"/>
          <w:sz w:val="24"/>
          <w:szCs w:val="24"/>
        </w:rPr>
        <w:t>r</w:t>
      </w:r>
      <w:r>
        <w:rPr>
          <w:sz w:val="24"/>
          <w:szCs w:val="24"/>
        </w:rPr>
        <w:t xml:space="preserve">. 2009 </w:t>
      </w:r>
      <w:r>
        <w:rPr>
          <w:b/>
          <w:sz w:val="24"/>
          <w:szCs w:val="24"/>
        </w:rPr>
        <w:t xml:space="preserve">Other information: </w:t>
      </w:r>
      <w:r>
        <w:rPr>
          <w:sz w:val="24"/>
          <w:szCs w:val="24"/>
        </w:rPr>
        <w:t>Primary arms dealer and main exporter of goods and equipment related to ballistic missiles and conventional weapons.</w:t>
      </w:r>
    </w:p>
    <w:p w14:paraId="70593F93" w14:textId="77777777" w:rsidR="00E9043B" w:rsidRDefault="00E9043B">
      <w:pPr>
        <w:spacing w:before="2" w:line="260" w:lineRule="exact"/>
        <w:rPr>
          <w:sz w:val="26"/>
          <w:szCs w:val="26"/>
        </w:rPr>
      </w:pPr>
    </w:p>
    <w:p w14:paraId="2AE8EE81" w14:textId="77777777" w:rsidR="00E9043B" w:rsidRDefault="000C1467">
      <w:pPr>
        <w:ind w:left="280"/>
        <w:rPr>
          <w:sz w:val="24"/>
          <w:szCs w:val="24"/>
        </w:rPr>
      </w:pPr>
      <w:r>
        <w:rPr>
          <w:b/>
          <w:sz w:val="24"/>
          <w:szCs w:val="24"/>
        </w:rPr>
        <w:t xml:space="preserve">KPe.063 Name: </w:t>
      </w:r>
      <w:r>
        <w:rPr>
          <w:sz w:val="24"/>
          <w:szCs w:val="24"/>
        </w:rPr>
        <w:t>KOREA MYONGDOK SHIPPING CO</w:t>
      </w:r>
    </w:p>
    <w:p w14:paraId="45128755" w14:textId="77777777" w:rsidR="00E9043B" w:rsidRDefault="000C1467">
      <w:pPr>
        <w:spacing w:before="2" w:line="260" w:lineRule="exact"/>
        <w:ind w:left="280" w:right="23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Chilgol 2-dong, Mangyongdae-guyok,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Registered owner of the YU PHYONG 5. In late November 2017, the YU PHYONG 5 conducted a ship-to-ship transfer of 1,721 metric tons of fuel oil.</w:t>
      </w:r>
    </w:p>
    <w:p w14:paraId="72DE91C1" w14:textId="77777777" w:rsidR="00E9043B" w:rsidRDefault="00E9043B">
      <w:pPr>
        <w:spacing w:before="2" w:line="260" w:lineRule="exact"/>
        <w:rPr>
          <w:sz w:val="26"/>
          <w:szCs w:val="26"/>
        </w:rPr>
      </w:pPr>
    </w:p>
    <w:p w14:paraId="5F8A9D0F" w14:textId="77777777" w:rsidR="00E9043B" w:rsidRDefault="000C1467">
      <w:pPr>
        <w:ind w:left="280"/>
        <w:rPr>
          <w:sz w:val="24"/>
          <w:szCs w:val="24"/>
        </w:rPr>
      </w:pPr>
      <w:r>
        <w:rPr>
          <w:b/>
          <w:sz w:val="24"/>
          <w:szCs w:val="24"/>
        </w:rPr>
        <w:t xml:space="preserve">KPe.038 Name: </w:t>
      </w:r>
      <w:r>
        <w:rPr>
          <w:sz w:val="24"/>
          <w:szCs w:val="24"/>
        </w:rPr>
        <w:t>KOREA PUGANG TRADING CORPOR</w:t>
      </w:r>
      <w:r>
        <w:rPr>
          <w:spacing w:val="-27"/>
          <w:sz w:val="24"/>
          <w:szCs w:val="24"/>
        </w:rPr>
        <w:t>A</w:t>
      </w:r>
      <w:r>
        <w:rPr>
          <w:sz w:val="24"/>
          <w:szCs w:val="24"/>
        </w:rPr>
        <w:t>TION</w:t>
      </w:r>
    </w:p>
    <w:p w14:paraId="63B843B4" w14:textId="77777777" w:rsidR="00E9043B" w:rsidRDefault="000C1467">
      <w:pPr>
        <w:spacing w:before="2" w:line="260" w:lineRule="exact"/>
        <w:ind w:left="280" w:right="34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Rakwon-dong, Pothonggang District, Pyongyang, Democratic People's Republic of Korea </w:t>
      </w:r>
      <w:r>
        <w:rPr>
          <w:b/>
          <w:sz w:val="24"/>
          <w:szCs w:val="24"/>
        </w:rPr>
        <w:t xml:space="preserve">Listed on: </w:t>
      </w:r>
      <w:r>
        <w:rPr>
          <w:sz w:val="24"/>
          <w:szCs w:val="24"/>
        </w:rPr>
        <w:t>30 No</w:t>
      </w:r>
      <w:r>
        <w:rPr>
          <w:spacing w:val="-16"/>
          <w:sz w:val="24"/>
          <w:szCs w:val="24"/>
        </w:rPr>
        <w:t>v</w:t>
      </w:r>
      <w:r>
        <w:rPr>
          <w:sz w:val="24"/>
          <w:szCs w:val="24"/>
        </w:rPr>
        <w:t xml:space="preserve">. 2016 </w:t>
      </w:r>
      <w:r>
        <w:rPr>
          <w:b/>
          <w:sz w:val="24"/>
          <w:szCs w:val="24"/>
        </w:rPr>
        <w:t xml:space="preserve">Other information: </w:t>
      </w:r>
      <w:r>
        <w:rPr>
          <w:sz w:val="24"/>
          <w:szCs w:val="24"/>
        </w:rPr>
        <w:t xml:space="preserve">Korea Pugang </w:t>
      </w:r>
      <w:r>
        <w:rPr>
          <w:spacing w:val="-8"/>
          <w:sz w:val="24"/>
          <w:szCs w:val="24"/>
        </w:rPr>
        <w:t>T</w:t>
      </w:r>
      <w:r>
        <w:rPr>
          <w:sz w:val="24"/>
          <w:szCs w:val="24"/>
        </w:rPr>
        <w:t xml:space="preserve">rading Corporation is owned by the Korea </w:t>
      </w:r>
      <w:r>
        <w:rPr>
          <w:spacing w:val="-10"/>
          <w:sz w:val="24"/>
          <w:szCs w:val="24"/>
        </w:rPr>
        <w:t>R</w:t>
      </w:r>
      <w:r>
        <w:rPr>
          <w:sz w:val="24"/>
          <w:szCs w:val="24"/>
        </w:rPr>
        <w:t>yonbong General Corporation, DPRK</w:t>
      </w:r>
      <w:r>
        <w:rPr>
          <w:spacing w:val="-13"/>
          <w:sz w:val="24"/>
          <w:szCs w:val="24"/>
        </w:rPr>
        <w:t>’</w:t>
      </w:r>
      <w:r>
        <w:rPr>
          <w:sz w:val="24"/>
          <w:szCs w:val="24"/>
        </w:rPr>
        <w:t>s defense conglomerate specializing in acquisition for DPRK defense industries and support to Pyongyang</w:t>
      </w:r>
      <w:r>
        <w:rPr>
          <w:spacing w:val="-13"/>
          <w:sz w:val="24"/>
          <w:szCs w:val="24"/>
        </w:rPr>
        <w:t>’</w:t>
      </w:r>
      <w:r>
        <w:rPr>
          <w:sz w:val="24"/>
          <w:szCs w:val="24"/>
        </w:rPr>
        <w:t>s military related sales.</w:t>
      </w:r>
    </w:p>
    <w:p w14:paraId="2F0A48E0" w14:textId="77777777" w:rsidR="00E9043B" w:rsidRDefault="00E9043B">
      <w:pPr>
        <w:spacing w:before="2" w:line="260" w:lineRule="exact"/>
        <w:rPr>
          <w:sz w:val="26"/>
          <w:szCs w:val="26"/>
        </w:rPr>
      </w:pPr>
    </w:p>
    <w:p w14:paraId="389A9636" w14:textId="77777777" w:rsidR="00E9043B" w:rsidRDefault="000C1467">
      <w:pPr>
        <w:ind w:left="280"/>
        <w:rPr>
          <w:sz w:val="24"/>
          <w:szCs w:val="24"/>
        </w:rPr>
      </w:pPr>
      <w:r>
        <w:rPr>
          <w:b/>
          <w:sz w:val="24"/>
          <w:szCs w:val="24"/>
        </w:rPr>
        <w:t xml:space="preserve">KPe.002 Name: </w:t>
      </w:r>
      <w:r>
        <w:rPr>
          <w:sz w:val="24"/>
          <w:szCs w:val="24"/>
        </w:rPr>
        <w:t xml:space="preserve">KOREA </w:t>
      </w:r>
      <w:r>
        <w:rPr>
          <w:spacing w:val="-13"/>
          <w:sz w:val="24"/>
          <w:szCs w:val="24"/>
        </w:rPr>
        <w:t>R</w:t>
      </w:r>
      <w:r>
        <w:rPr>
          <w:sz w:val="24"/>
          <w:szCs w:val="24"/>
        </w:rPr>
        <w:t>YONBONG GENERAL CORPOR</w:t>
      </w:r>
      <w:r>
        <w:rPr>
          <w:spacing w:val="-27"/>
          <w:sz w:val="24"/>
          <w:szCs w:val="24"/>
        </w:rPr>
        <w:t>A</w:t>
      </w:r>
      <w:r>
        <w:rPr>
          <w:sz w:val="24"/>
          <w:szCs w:val="24"/>
        </w:rPr>
        <w:t>TION</w:t>
      </w:r>
    </w:p>
    <w:p w14:paraId="1D81717B" w14:textId="77777777" w:rsidR="00E9043B" w:rsidRDefault="000C1467">
      <w:pPr>
        <w:spacing w:before="2" w:line="260" w:lineRule="exact"/>
        <w:ind w:left="280" w:right="557"/>
        <w:rPr>
          <w:sz w:val="24"/>
          <w:szCs w:val="24"/>
        </w:rPr>
      </w:pPr>
      <w:r>
        <w:rPr>
          <w:b/>
          <w:sz w:val="24"/>
          <w:szCs w:val="24"/>
        </w:rPr>
        <w:t xml:space="preserve">A.k.a.: </w:t>
      </w:r>
      <w:r>
        <w:rPr>
          <w:sz w:val="24"/>
          <w:szCs w:val="24"/>
        </w:rPr>
        <w:t>KOREA YONBONG GENERAL CORPOR</w:t>
      </w:r>
      <w:r>
        <w:rPr>
          <w:spacing w:val="-27"/>
          <w:sz w:val="24"/>
          <w:szCs w:val="24"/>
        </w:rPr>
        <w:t>A</w:t>
      </w:r>
      <w:r>
        <w:rPr>
          <w:sz w:val="24"/>
          <w:szCs w:val="24"/>
        </w:rPr>
        <w:t xml:space="preserve">TION </w:t>
      </w:r>
      <w:r>
        <w:rPr>
          <w:b/>
          <w:spacing w:val="-22"/>
          <w:sz w:val="24"/>
          <w:szCs w:val="24"/>
        </w:rPr>
        <w:t>F</w:t>
      </w:r>
      <w:r>
        <w:rPr>
          <w:b/>
          <w:sz w:val="24"/>
          <w:szCs w:val="24"/>
        </w:rPr>
        <w:t xml:space="preserve">.k.a.: </w:t>
      </w:r>
      <w:r>
        <w:rPr>
          <w:spacing w:val="-24"/>
          <w:sz w:val="24"/>
          <w:szCs w:val="24"/>
        </w:rPr>
        <w:t>L</w:t>
      </w:r>
      <w:r>
        <w:rPr>
          <w:sz w:val="24"/>
          <w:szCs w:val="24"/>
        </w:rPr>
        <w:t>YONGAKSAN GENERAL TRADING CORPOR</w:t>
      </w:r>
      <w:r>
        <w:rPr>
          <w:spacing w:val="-27"/>
          <w:sz w:val="24"/>
          <w:szCs w:val="24"/>
        </w:rPr>
        <w:t>A</w:t>
      </w:r>
      <w:r>
        <w:rPr>
          <w:sz w:val="24"/>
          <w:szCs w:val="24"/>
        </w:rPr>
        <w:t xml:space="preserve">TION </w:t>
      </w:r>
      <w:r>
        <w:rPr>
          <w:b/>
          <w:sz w:val="24"/>
          <w:szCs w:val="24"/>
        </w:rPr>
        <w:t>Add</w:t>
      </w:r>
      <w:r>
        <w:rPr>
          <w:b/>
          <w:spacing w:val="-4"/>
          <w:sz w:val="24"/>
          <w:szCs w:val="24"/>
        </w:rPr>
        <w:t>r</w:t>
      </w:r>
      <w:r>
        <w:rPr>
          <w:b/>
          <w:sz w:val="24"/>
          <w:szCs w:val="24"/>
        </w:rPr>
        <w:t xml:space="preserve">ess: a) </w:t>
      </w:r>
      <w:r>
        <w:rPr>
          <w:sz w:val="24"/>
          <w:szCs w:val="24"/>
        </w:rPr>
        <w:t xml:space="preserve">Pot’onggang District, Pyongyang, Democratic People's Republic of Korea </w:t>
      </w:r>
      <w:r>
        <w:rPr>
          <w:b/>
          <w:sz w:val="24"/>
          <w:szCs w:val="24"/>
        </w:rPr>
        <w:t xml:space="preserve">b) </w:t>
      </w:r>
      <w:r>
        <w:rPr>
          <w:sz w:val="24"/>
          <w:szCs w:val="24"/>
        </w:rPr>
        <w:t xml:space="preserve">Rakwon-dong, Pothonggang District, Pyongyang, Democratic People's Republic of Korea </w:t>
      </w:r>
      <w:r>
        <w:rPr>
          <w:b/>
          <w:sz w:val="24"/>
          <w:szCs w:val="24"/>
        </w:rPr>
        <w:t xml:space="preserve">Listed on: </w:t>
      </w:r>
      <w:r>
        <w:rPr>
          <w:sz w:val="24"/>
          <w:szCs w:val="24"/>
        </w:rPr>
        <w:t>24 Ap</w:t>
      </w:r>
      <w:r>
        <w:rPr>
          <w:spacing w:val="-13"/>
          <w:sz w:val="24"/>
          <w:szCs w:val="24"/>
        </w:rPr>
        <w:t>r</w:t>
      </w:r>
      <w:r>
        <w:rPr>
          <w:sz w:val="24"/>
          <w:szCs w:val="24"/>
        </w:rPr>
        <w:t>.</w:t>
      </w:r>
    </w:p>
    <w:p w14:paraId="09EB49B0" w14:textId="77777777" w:rsidR="00E9043B" w:rsidRDefault="000C1467">
      <w:pPr>
        <w:spacing w:line="260" w:lineRule="exact"/>
        <w:ind w:left="280" w:right="548"/>
        <w:rPr>
          <w:sz w:val="24"/>
          <w:szCs w:val="24"/>
        </w:rPr>
      </w:pPr>
      <w:r>
        <w:rPr>
          <w:sz w:val="24"/>
          <w:szCs w:val="24"/>
        </w:rPr>
        <w:t xml:space="preserve">2009 </w:t>
      </w:r>
      <w:r>
        <w:rPr>
          <w:b/>
          <w:sz w:val="24"/>
          <w:szCs w:val="24"/>
        </w:rPr>
        <w:t xml:space="preserve">Other information: </w:t>
      </w:r>
      <w:r>
        <w:rPr>
          <w:sz w:val="24"/>
          <w:szCs w:val="24"/>
        </w:rPr>
        <w:t>Defense conglomerate specializing in acquisition for DPRK defense industries and support to that country</w:t>
      </w:r>
      <w:r>
        <w:rPr>
          <w:spacing w:val="-13"/>
          <w:sz w:val="24"/>
          <w:szCs w:val="24"/>
        </w:rPr>
        <w:t>’</w:t>
      </w:r>
      <w:r>
        <w:rPr>
          <w:sz w:val="24"/>
          <w:szCs w:val="24"/>
        </w:rPr>
        <w:t>s military-related sales.</w:t>
      </w:r>
    </w:p>
    <w:p w14:paraId="22769BCA" w14:textId="77777777" w:rsidR="00E9043B" w:rsidRDefault="00E9043B">
      <w:pPr>
        <w:spacing w:before="2" w:line="260" w:lineRule="exact"/>
        <w:rPr>
          <w:sz w:val="26"/>
          <w:szCs w:val="26"/>
        </w:rPr>
      </w:pPr>
    </w:p>
    <w:p w14:paraId="3B43465C" w14:textId="77777777" w:rsidR="00E9043B" w:rsidRDefault="000C1467">
      <w:pPr>
        <w:ind w:left="280"/>
        <w:rPr>
          <w:sz w:val="24"/>
          <w:szCs w:val="24"/>
        </w:rPr>
      </w:pPr>
      <w:r>
        <w:rPr>
          <w:b/>
          <w:sz w:val="24"/>
          <w:szCs w:val="24"/>
        </w:rPr>
        <w:t xml:space="preserve">KPe.016 Name: </w:t>
      </w:r>
      <w:r>
        <w:rPr>
          <w:sz w:val="24"/>
          <w:szCs w:val="24"/>
        </w:rPr>
        <w:t xml:space="preserve">KOREA </w:t>
      </w:r>
      <w:r>
        <w:rPr>
          <w:spacing w:val="-13"/>
          <w:sz w:val="24"/>
          <w:szCs w:val="24"/>
        </w:rPr>
        <w:t>R</w:t>
      </w:r>
      <w:r>
        <w:rPr>
          <w:sz w:val="24"/>
          <w:szCs w:val="24"/>
        </w:rPr>
        <w:t>YONHA MACHINE</w:t>
      </w:r>
      <w:r>
        <w:rPr>
          <w:spacing w:val="-13"/>
          <w:sz w:val="24"/>
          <w:szCs w:val="24"/>
        </w:rPr>
        <w:t>R</w:t>
      </w:r>
      <w:r>
        <w:rPr>
          <w:sz w:val="24"/>
          <w:szCs w:val="24"/>
        </w:rPr>
        <w:t>Y JOINT VENTURE CORPOR</w:t>
      </w:r>
      <w:r>
        <w:rPr>
          <w:spacing w:val="-27"/>
          <w:sz w:val="24"/>
          <w:szCs w:val="24"/>
        </w:rPr>
        <w:t>A</w:t>
      </w:r>
      <w:r>
        <w:rPr>
          <w:sz w:val="24"/>
          <w:szCs w:val="24"/>
        </w:rPr>
        <w:t>TION</w:t>
      </w:r>
    </w:p>
    <w:p w14:paraId="1EEF172F" w14:textId="77777777" w:rsidR="00E9043B" w:rsidRDefault="000C1467">
      <w:pPr>
        <w:spacing w:line="260" w:lineRule="exact"/>
        <w:ind w:left="280"/>
        <w:rPr>
          <w:sz w:val="24"/>
          <w:szCs w:val="24"/>
        </w:rPr>
      </w:pPr>
      <w:r>
        <w:rPr>
          <w:b/>
          <w:sz w:val="24"/>
          <w:szCs w:val="24"/>
        </w:rPr>
        <w:t xml:space="preserve">A.k.a.: a) </w:t>
      </w:r>
      <w:r>
        <w:rPr>
          <w:sz w:val="24"/>
          <w:szCs w:val="24"/>
        </w:rPr>
        <w:t xml:space="preserve">Chosun </w:t>
      </w:r>
      <w:r>
        <w:rPr>
          <w:spacing w:val="-27"/>
          <w:sz w:val="24"/>
          <w:szCs w:val="24"/>
        </w:rPr>
        <w:t>Y</w:t>
      </w:r>
      <w:r>
        <w:rPr>
          <w:sz w:val="24"/>
          <w:szCs w:val="24"/>
        </w:rPr>
        <w:t xml:space="preserve">unha Machinery Joint Operation Company </w:t>
      </w:r>
      <w:r>
        <w:rPr>
          <w:b/>
          <w:sz w:val="24"/>
          <w:szCs w:val="24"/>
        </w:rPr>
        <w:t xml:space="preserve">b) </w:t>
      </w:r>
      <w:r>
        <w:rPr>
          <w:sz w:val="24"/>
          <w:szCs w:val="24"/>
        </w:rPr>
        <w:t xml:space="preserve">Korea </w:t>
      </w:r>
      <w:r>
        <w:rPr>
          <w:spacing w:val="-10"/>
          <w:sz w:val="24"/>
          <w:szCs w:val="24"/>
        </w:rPr>
        <w:t>R</w:t>
      </w:r>
      <w:r>
        <w:rPr>
          <w:sz w:val="24"/>
          <w:szCs w:val="24"/>
        </w:rPr>
        <w:t xml:space="preserve">yenha Machinery J/V Corporation </w:t>
      </w:r>
      <w:r>
        <w:rPr>
          <w:b/>
          <w:sz w:val="24"/>
          <w:szCs w:val="24"/>
        </w:rPr>
        <w:t>c)</w:t>
      </w:r>
    </w:p>
    <w:p w14:paraId="55591ECB" w14:textId="77777777" w:rsidR="00E9043B" w:rsidRDefault="000C1467">
      <w:pPr>
        <w:spacing w:line="260" w:lineRule="exact"/>
        <w:ind w:left="280"/>
        <w:rPr>
          <w:sz w:val="24"/>
          <w:szCs w:val="24"/>
        </w:rPr>
      </w:pPr>
      <w:r>
        <w:rPr>
          <w:spacing w:val="-10"/>
          <w:sz w:val="24"/>
          <w:szCs w:val="24"/>
        </w:rPr>
        <w:t>R</w:t>
      </w:r>
      <w:r>
        <w:rPr>
          <w:sz w:val="24"/>
          <w:szCs w:val="24"/>
        </w:rPr>
        <w:t xml:space="preserve">yonha Machinery Joint </w:t>
      </w:r>
      <w:r>
        <w:rPr>
          <w:spacing w:val="-27"/>
          <w:sz w:val="24"/>
          <w:szCs w:val="24"/>
        </w:rPr>
        <w:t>V</w:t>
      </w:r>
      <w:r>
        <w:rPr>
          <w:sz w:val="24"/>
          <w:szCs w:val="24"/>
        </w:rPr>
        <w:t xml:space="preserve">enture Corporation </w:t>
      </w:r>
      <w:r>
        <w:rPr>
          <w:b/>
          <w:sz w:val="24"/>
          <w:szCs w:val="24"/>
        </w:rPr>
        <w:t xml:space="preserve">d) </w:t>
      </w:r>
      <w:r>
        <w:rPr>
          <w:spacing w:val="-10"/>
          <w:sz w:val="24"/>
          <w:szCs w:val="24"/>
        </w:rPr>
        <w:t>R</w:t>
      </w:r>
      <w:r>
        <w:rPr>
          <w:sz w:val="24"/>
          <w:szCs w:val="24"/>
        </w:rPr>
        <w:t xml:space="preserve">yonha Machinery Corporation </w:t>
      </w:r>
      <w:r>
        <w:rPr>
          <w:b/>
          <w:sz w:val="24"/>
          <w:szCs w:val="24"/>
        </w:rPr>
        <w:t xml:space="preserve">e) </w:t>
      </w:r>
      <w:r>
        <w:rPr>
          <w:spacing w:val="-10"/>
          <w:sz w:val="24"/>
          <w:szCs w:val="24"/>
        </w:rPr>
        <w:t>R</w:t>
      </w:r>
      <w:r>
        <w:rPr>
          <w:sz w:val="24"/>
          <w:szCs w:val="24"/>
        </w:rPr>
        <w:t xml:space="preserve">yonha Machinery </w:t>
      </w:r>
      <w:r>
        <w:rPr>
          <w:b/>
          <w:sz w:val="24"/>
          <w:szCs w:val="24"/>
        </w:rPr>
        <w:t>f)</w:t>
      </w:r>
    </w:p>
    <w:p w14:paraId="56FF3ED7" w14:textId="77777777" w:rsidR="00E9043B" w:rsidRDefault="000C1467">
      <w:pPr>
        <w:spacing w:line="260" w:lineRule="exact"/>
        <w:ind w:left="280"/>
        <w:rPr>
          <w:sz w:val="24"/>
          <w:szCs w:val="24"/>
        </w:rPr>
      </w:pPr>
      <w:r>
        <w:rPr>
          <w:spacing w:val="-10"/>
          <w:sz w:val="24"/>
          <w:szCs w:val="24"/>
        </w:rPr>
        <w:t>R</w:t>
      </w:r>
      <w:r>
        <w:rPr>
          <w:sz w:val="24"/>
          <w:szCs w:val="24"/>
        </w:rPr>
        <w:t xml:space="preserve">yonha Machine </w:t>
      </w:r>
      <w:r>
        <w:rPr>
          <w:spacing w:val="-17"/>
          <w:sz w:val="24"/>
          <w:szCs w:val="24"/>
        </w:rPr>
        <w:t>T</w:t>
      </w:r>
      <w:r>
        <w:rPr>
          <w:sz w:val="24"/>
          <w:szCs w:val="24"/>
        </w:rPr>
        <w:t xml:space="preserve">ool </w:t>
      </w:r>
      <w:r>
        <w:rPr>
          <w:b/>
          <w:sz w:val="24"/>
          <w:szCs w:val="24"/>
        </w:rPr>
        <w:t xml:space="preserve">g) </w:t>
      </w:r>
      <w:r>
        <w:rPr>
          <w:spacing w:val="-10"/>
          <w:sz w:val="24"/>
          <w:szCs w:val="24"/>
        </w:rPr>
        <w:t>R</w:t>
      </w:r>
      <w:r>
        <w:rPr>
          <w:sz w:val="24"/>
          <w:szCs w:val="24"/>
        </w:rPr>
        <w:t xml:space="preserve">yonha Machine </w:t>
      </w:r>
      <w:r>
        <w:rPr>
          <w:spacing w:val="-17"/>
          <w:sz w:val="24"/>
          <w:szCs w:val="24"/>
        </w:rPr>
        <w:t>T</w:t>
      </w:r>
      <w:r>
        <w:rPr>
          <w:sz w:val="24"/>
          <w:szCs w:val="24"/>
        </w:rPr>
        <w:t xml:space="preserve">ool Corporation </w:t>
      </w:r>
      <w:r>
        <w:rPr>
          <w:b/>
          <w:sz w:val="24"/>
          <w:szCs w:val="24"/>
        </w:rPr>
        <w:t xml:space="preserve">h) </w:t>
      </w:r>
      <w:r>
        <w:rPr>
          <w:spacing w:val="-10"/>
          <w:sz w:val="24"/>
          <w:szCs w:val="24"/>
        </w:rPr>
        <w:t>R</w:t>
      </w:r>
      <w:r>
        <w:rPr>
          <w:sz w:val="24"/>
          <w:szCs w:val="24"/>
        </w:rPr>
        <w:t xml:space="preserve">yonha Machinery Corp. </w:t>
      </w:r>
      <w:r>
        <w:rPr>
          <w:b/>
          <w:sz w:val="24"/>
          <w:szCs w:val="24"/>
        </w:rPr>
        <w:t xml:space="preserve">i) </w:t>
      </w:r>
      <w:r>
        <w:rPr>
          <w:spacing w:val="-10"/>
          <w:sz w:val="24"/>
          <w:szCs w:val="24"/>
        </w:rPr>
        <w:t>R</w:t>
      </w:r>
      <w:r>
        <w:rPr>
          <w:sz w:val="24"/>
          <w:szCs w:val="24"/>
        </w:rPr>
        <w:t>yonhwa Machinery</w:t>
      </w:r>
    </w:p>
    <w:p w14:paraId="191AA9EE" w14:textId="77777777" w:rsidR="00E9043B" w:rsidRDefault="000C1467">
      <w:pPr>
        <w:spacing w:line="260" w:lineRule="exact"/>
        <w:ind w:left="280"/>
        <w:rPr>
          <w:sz w:val="24"/>
          <w:szCs w:val="24"/>
        </w:rPr>
      </w:pPr>
      <w:r>
        <w:rPr>
          <w:sz w:val="24"/>
          <w:szCs w:val="24"/>
        </w:rPr>
        <w:t xml:space="preserve">Joint </w:t>
      </w:r>
      <w:r>
        <w:rPr>
          <w:spacing w:val="-27"/>
          <w:sz w:val="24"/>
          <w:szCs w:val="24"/>
        </w:rPr>
        <w:t>V</w:t>
      </w:r>
      <w:r>
        <w:rPr>
          <w:sz w:val="24"/>
          <w:szCs w:val="24"/>
        </w:rPr>
        <w:t xml:space="preserve">enture Corporation </w:t>
      </w:r>
      <w:r>
        <w:rPr>
          <w:b/>
          <w:sz w:val="24"/>
          <w:szCs w:val="24"/>
        </w:rPr>
        <w:t xml:space="preserve">j) </w:t>
      </w:r>
      <w:r>
        <w:rPr>
          <w:spacing w:val="-10"/>
          <w:sz w:val="24"/>
          <w:szCs w:val="24"/>
        </w:rPr>
        <w:t>R</w:t>
      </w:r>
      <w:r>
        <w:rPr>
          <w:sz w:val="24"/>
          <w:szCs w:val="24"/>
        </w:rPr>
        <w:t xml:space="preserve">yonhwa Machinery JV </w:t>
      </w:r>
      <w:r>
        <w:rPr>
          <w:b/>
          <w:sz w:val="24"/>
          <w:szCs w:val="24"/>
        </w:rPr>
        <w:t xml:space="preserve">k) </w:t>
      </w:r>
      <w:r>
        <w:rPr>
          <w:sz w:val="24"/>
          <w:szCs w:val="24"/>
        </w:rPr>
        <w:t xml:space="preserve">Huichon </w:t>
      </w:r>
      <w:r>
        <w:rPr>
          <w:spacing w:val="-10"/>
          <w:sz w:val="24"/>
          <w:szCs w:val="24"/>
        </w:rPr>
        <w:t>R</w:t>
      </w:r>
      <w:r>
        <w:rPr>
          <w:sz w:val="24"/>
          <w:szCs w:val="24"/>
        </w:rPr>
        <w:t xml:space="preserve">yonha Machinery General Plant </w:t>
      </w:r>
      <w:r>
        <w:rPr>
          <w:b/>
          <w:sz w:val="24"/>
          <w:szCs w:val="24"/>
        </w:rPr>
        <w:t xml:space="preserve">l) </w:t>
      </w:r>
      <w:r>
        <w:rPr>
          <w:sz w:val="24"/>
          <w:szCs w:val="24"/>
        </w:rPr>
        <w:t xml:space="preserve">Unsan </w:t>
      </w:r>
      <w:r>
        <w:rPr>
          <w:b/>
          <w:sz w:val="24"/>
          <w:szCs w:val="24"/>
        </w:rPr>
        <w:t>m)</w:t>
      </w:r>
    </w:p>
    <w:p w14:paraId="2EF5D18D" w14:textId="77777777" w:rsidR="00E9043B" w:rsidRDefault="000C1467">
      <w:pPr>
        <w:spacing w:line="320" w:lineRule="exact"/>
        <w:ind w:left="280"/>
        <w:rPr>
          <w:sz w:val="24"/>
          <w:szCs w:val="24"/>
        </w:rPr>
      </w:pPr>
      <w:r>
        <w:rPr>
          <w:sz w:val="24"/>
          <w:szCs w:val="24"/>
        </w:rPr>
        <w:t xml:space="preserve">Unsan Solid </w:t>
      </w:r>
      <w:r>
        <w:rPr>
          <w:spacing w:val="-17"/>
          <w:sz w:val="24"/>
          <w:szCs w:val="24"/>
        </w:rPr>
        <w:t>T</w:t>
      </w:r>
      <w:r>
        <w:rPr>
          <w:sz w:val="24"/>
          <w:szCs w:val="24"/>
        </w:rPr>
        <w:t xml:space="preserve">ools </w:t>
      </w:r>
      <w:r>
        <w:rPr>
          <w:b/>
          <w:sz w:val="24"/>
          <w:szCs w:val="24"/>
        </w:rPr>
        <w:t xml:space="preserve">n) </w:t>
      </w:r>
      <w:r>
        <w:rPr>
          <w:sz w:val="24"/>
          <w:szCs w:val="24"/>
        </w:rPr>
        <w:t xml:space="preserve">Millim </w:t>
      </w:r>
      <w:r>
        <w:rPr>
          <w:spacing w:val="-17"/>
          <w:sz w:val="24"/>
          <w:szCs w:val="24"/>
        </w:rPr>
        <w:t>T</w:t>
      </w:r>
      <w:r>
        <w:rPr>
          <w:sz w:val="24"/>
          <w:szCs w:val="24"/>
        </w:rPr>
        <w:t xml:space="preserve">echnology Company </w:t>
      </w:r>
      <w:r>
        <w:rPr>
          <w:b/>
          <w:sz w:val="24"/>
          <w:szCs w:val="24"/>
        </w:rPr>
        <w:t xml:space="preserve">o) </w:t>
      </w:r>
      <w:r>
        <w:rPr>
          <w:rFonts w:ascii="Microsoft YaHei" w:eastAsia="Microsoft YaHei" w:hAnsi="Microsoft YaHei" w:cs="Microsoft YaHei"/>
          <w:sz w:val="24"/>
          <w:szCs w:val="24"/>
        </w:rPr>
        <w:t>朝鲜联合机械贸易会社</w:t>
      </w:r>
      <w:r>
        <w:rPr>
          <w:rFonts w:ascii="Microsoft YaHei" w:eastAsia="Microsoft YaHei" w:hAnsi="Microsoft YaHei" w:cs="Microsoft YaHei"/>
          <w:spacing w:val="-11"/>
          <w:sz w:val="24"/>
          <w:szCs w:val="24"/>
        </w:rPr>
        <w:t xml:space="preserv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pacing w:val="-17"/>
          <w:sz w:val="24"/>
          <w:szCs w:val="24"/>
        </w:rPr>
        <w:t>T</w:t>
      </w:r>
      <w:r>
        <w:rPr>
          <w:sz w:val="24"/>
          <w:szCs w:val="24"/>
        </w:rPr>
        <w:t>ongan-</w:t>
      </w:r>
    </w:p>
    <w:p w14:paraId="2774C9A5" w14:textId="77777777" w:rsidR="00E9043B" w:rsidRDefault="000C1467">
      <w:pPr>
        <w:spacing w:line="240" w:lineRule="exact"/>
        <w:ind w:left="280"/>
        <w:rPr>
          <w:sz w:val="24"/>
          <w:szCs w:val="24"/>
        </w:rPr>
      </w:pPr>
      <w:r>
        <w:rPr>
          <w:sz w:val="24"/>
          <w:szCs w:val="24"/>
        </w:rPr>
        <w:t xml:space="preserve">dong, Central District, Pyongyang, Democratic People's Republic of Korea </w:t>
      </w:r>
      <w:r>
        <w:rPr>
          <w:b/>
          <w:sz w:val="24"/>
          <w:szCs w:val="24"/>
        </w:rPr>
        <w:t xml:space="preserve">b) </w:t>
      </w:r>
      <w:r>
        <w:rPr>
          <w:sz w:val="24"/>
          <w:szCs w:val="24"/>
        </w:rPr>
        <w:t>Mangungdae-gu, Pyongyang,</w:t>
      </w:r>
    </w:p>
    <w:p w14:paraId="466873FE" w14:textId="77777777" w:rsidR="00E9043B" w:rsidRDefault="000C1467">
      <w:pPr>
        <w:spacing w:before="2" w:line="260" w:lineRule="exact"/>
        <w:ind w:left="280" w:right="330"/>
        <w:rPr>
          <w:sz w:val="24"/>
          <w:szCs w:val="24"/>
        </w:rPr>
      </w:pPr>
      <w:r>
        <w:rPr>
          <w:sz w:val="24"/>
          <w:szCs w:val="24"/>
        </w:rPr>
        <w:t xml:space="preserve">Democratic People's Republic of Korea </w:t>
      </w:r>
      <w:r>
        <w:rPr>
          <w:b/>
          <w:sz w:val="24"/>
          <w:szCs w:val="24"/>
        </w:rPr>
        <w:t xml:space="preserve">c) </w:t>
      </w:r>
      <w:r>
        <w:rPr>
          <w:sz w:val="24"/>
          <w:szCs w:val="24"/>
        </w:rPr>
        <w:t xml:space="preserve">Mangyongdae District, Pyongyang, Democratic People's Republic of Korea </w:t>
      </w:r>
      <w:r>
        <w:rPr>
          <w:b/>
          <w:sz w:val="24"/>
          <w:szCs w:val="24"/>
        </w:rPr>
        <w:t xml:space="preserve">Listed on: </w:t>
      </w:r>
      <w:r>
        <w:rPr>
          <w:sz w:val="24"/>
          <w:szCs w:val="24"/>
        </w:rPr>
        <w:t>22 Jan. 2013 ( amended on 7 Jan. 2014, 2 Ap</w:t>
      </w:r>
      <w:r>
        <w:rPr>
          <w:spacing w:val="-13"/>
          <w:sz w:val="24"/>
          <w:szCs w:val="24"/>
        </w:rPr>
        <w:t>r</w:t>
      </w:r>
      <w:r>
        <w:rPr>
          <w:sz w:val="24"/>
          <w:szCs w:val="24"/>
        </w:rPr>
        <w:t xml:space="preserve">. 2014 ) </w:t>
      </w:r>
      <w:r>
        <w:rPr>
          <w:b/>
          <w:sz w:val="24"/>
          <w:szCs w:val="24"/>
        </w:rPr>
        <w:t xml:space="preserve">Other information: </w:t>
      </w:r>
      <w:r>
        <w:rPr>
          <w:sz w:val="24"/>
          <w:szCs w:val="24"/>
        </w:rPr>
        <w:t xml:space="preserve">Korea </w:t>
      </w:r>
      <w:r>
        <w:rPr>
          <w:spacing w:val="-10"/>
          <w:sz w:val="24"/>
          <w:szCs w:val="24"/>
        </w:rPr>
        <w:t>R</w:t>
      </w:r>
      <w:r>
        <w:rPr>
          <w:sz w:val="24"/>
          <w:szCs w:val="24"/>
        </w:rPr>
        <w:t xml:space="preserve">yonbong General Corporation is the parent company of Korea </w:t>
      </w:r>
      <w:r>
        <w:rPr>
          <w:spacing w:val="-10"/>
          <w:sz w:val="24"/>
          <w:szCs w:val="24"/>
        </w:rPr>
        <w:t>R</w:t>
      </w:r>
      <w:r>
        <w:rPr>
          <w:sz w:val="24"/>
          <w:szCs w:val="24"/>
        </w:rPr>
        <w:t xml:space="preserve">yonha Machinery Joint </w:t>
      </w:r>
      <w:r>
        <w:rPr>
          <w:spacing w:val="-27"/>
          <w:sz w:val="24"/>
          <w:szCs w:val="24"/>
        </w:rPr>
        <w:t>V</w:t>
      </w:r>
      <w:r>
        <w:rPr>
          <w:sz w:val="24"/>
          <w:szCs w:val="24"/>
        </w:rPr>
        <w:t xml:space="preserve">enture Corporation. Korea </w:t>
      </w:r>
      <w:r>
        <w:rPr>
          <w:spacing w:val="-10"/>
          <w:sz w:val="24"/>
          <w:szCs w:val="24"/>
        </w:rPr>
        <w:t>R</w:t>
      </w:r>
      <w:r>
        <w:rPr>
          <w:sz w:val="24"/>
          <w:szCs w:val="24"/>
        </w:rPr>
        <w:t>yonbong General Corporation was designated by the Committee in April 2009 and is a defense conglomerate specializing in acquisition for DPRK defense industries and support to that country's military-related sales.</w:t>
      </w:r>
      <w:hyperlink r:id="rId1185">
        <w:r>
          <w:rPr>
            <w:sz w:val="24"/>
            <w:szCs w:val="24"/>
          </w:rPr>
          <w:t xml:space="preserve"> Email addresses: ryonha@silibank.com; sjc-</w:t>
        </w:r>
        <w:r>
          <w:rPr>
            <w:spacing w:val="-9"/>
            <w:sz w:val="24"/>
            <w:szCs w:val="24"/>
          </w:rPr>
          <w:t>1</w:t>
        </w:r>
      </w:hyperlink>
      <w:hyperlink r:id="rId1186">
        <w:r>
          <w:rPr>
            <w:sz w:val="24"/>
            <w:szCs w:val="24"/>
          </w:rPr>
          <w:t xml:space="preserve">17@hotmail.com; and millim@silibank.com. </w:t>
        </w:r>
        <w:r>
          <w:rPr>
            <w:spacing w:val="-17"/>
            <w:sz w:val="24"/>
            <w:szCs w:val="24"/>
          </w:rPr>
          <w:t>T</w:t>
        </w:r>
        <w:r>
          <w:rPr>
            <w:sz w:val="24"/>
            <w:szCs w:val="24"/>
          </w:rPr>
          <w:t>elephone numbers:</w:t>
        </w:r>
      </w:hyperlink>
    </w:p>
    <w:p w14:paraId="3036A1D4"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sz w:val="24"/>
          <w:szCs w:val="24"/>
        </w:rPr>
        <w:t>850-2-18</w:t>
      </w:r>
      <w:r>
        <w:rPr>
          <w:spacing w:val="-9"/>
          <w:sz w:val="24"/>
          <w:szCs w:val="24"/>
        </w:rPr>
        <w:t>11</w:t>
      </w:r>
      <w:r>
        <w:rPr>
          <w:sz w:val="24"/>
          <w:szCs w:val="24"/>
        </w:rPr>
        <w:t>1; 850-2-18</w:t>
      </w:r>
      <w:r>
        <w:rPr>
          <w:spacing w:val="-9"/>
          <w:sz w:val="24"/>
          <w:szCs w:val="24"/>
        </w:rPr>
        <w:t>11</w:t>
      </w:r>
      <w:r>
        <w:rPr>
          <w:sz w:val="24"/>
          <w:szCs w:val="24"/>
        </w:rPr>
        <w:t>1-8642; and 850 2 18</w:t>
      </w:r>
      <w:r>
        <w:rPr>
          <w:spacing w:val="-9"/>
          <w:sz w:val="24"/>
          <w:szCs w:val="24"/>
        </w:rPr>
        <w:t>11</w:t>
      </w:r>
      <w:r>
        <w:rPr>
          <w:sz w:val="24"/>
          <w:szCs w:val="24"/>
        </w:rPr>
        <w:t>1-3818642. Facsimile number: 850-2-381-4410</w:t>
      </w:r>
    </w:p>
    <w:p w14:paraId="3AEB1197" w14:textId="77777777" w:rsidR="00E9043B" w:rsidRDefault="00E9043B">
      <w:pPr>
        <w:spacing w:line="140" w:lineRule="exact"/>
        <w:rPr>
          <w:sz w:val="14"/>
          <w:szCs w:val="14"/>
        </w:rPr>
      </w:pPr>
    </w:p>
    <w:p w14:paraId="670EA3F2" w14:textId="77777777" w:rsidR="00E9043B" w:rsidRDefault="000C1467">
      <w:pPr>
        <w:spacing w:before="29"/>
        <w:ind w:left="280"/>
        <w:rPr>
          <w:sz w:val="24"/>
          <w:szCs w:val="24"/>
        </w:rPr>
      </w:pPr>
      <w:r>
        <w:rPr>
          <w:b/>
          <w:sz w:val="24"/>
          <w:szCs w:val="24"/>
        </w:rPr>
        <w:t xml:space="preserve">KPe.064 Name: </w:t>
      </w:r>
      <w:r>
        <w:rPr>
          <w:sz w:val="24"/>
          <w:szCs w:val="24"/>
        </w:rPr>
        <w:t>KOREA SAMJONG SHIPPING</w:t>
      </w:r>
    </w:p>
    <w:p w14:paraId="37B46FCE" w14:textId="77777777" w:rsidR="00E9043B" w:rsidRDefault="000C1467">
      <w:pPr>
        <w:spacing w:before="2" w:line="260" w:lineRule="exact"/>
        <w:ind w:left="280" w:right="64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17"/>
          <w:sz w:val="24"/>
          <w:szCs w:val="24"/>
        </w:rPr>
        <w:t>T</w:t>
      </w:r>
      <w:r>
        <w:rPr>
          <w:sz w:val="24"/>
          <w:szCs w:val="24"/>
        </w:rPr>
        <w:t xml:space="preserve">onghung-dong, Chung-guyok,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Registered owner of DPRK tankers SAM JONG 1 and SAM JONG 2. Both vessels are believed to have imported refined petroleum to DPRK in violation of UN sanctions in late January 2018.</w:t>
      </w:r>
    </w:p>
    <w:p w14:paraId="2031F31A" w14:textId="77777777" w:rsidR="00E9043B" w:rsidRDefault="00E9043B">
      <w:pPr>
        <w:spacing w:before="2" w:line="260" w:lineRule="exact"/>
        <w:rPr>
          <w:sz w:val="26"/>
          <w:szCs w:val="26"/>
        </w:rPr>
      </w:pPr>
    </w:p>
    <w:p w14:paraId="3747E7F0" w14:textId="77777777" w:rsidR="00E9043B" w:rsidRDefault="000C1467">
      <w:pPr>
        <w:ind w:left="280"/>
        <w:rPr>
          <w:sz w:val="24"/>
          <w:szCs w:val="24"/>
        </w:rPr>
      </w:pPr>
      <w:r>
        <w:rPr>
          <w:b/>
          <w:sz w:val="24"/>
          <w:szCs w:val="24"/>
        </w:rPr>
        <w:t xml:space="preserve">KPe.065 Name: </w:t>
      </w:r>
      <w:r>
        <w:rPr>
          <w:sz w:val="24"/>
          <w:szCs w:val="24"/>
        </w:rPr>
        <w:t>KOREA SAMMA SHIPPING CO</w:t>
      </w:r>
    </w:p>
    <w:p w14:paraId="5C99C491" w14:textId="77777777" w:rsidR="00E9043B" w:rsidRDefault="000C1467">
      <w:pPr>
        <w:spacing w:before="2" w:line="260" w:lineRule="exact"/>
        <w:ind w:left="280" w:right="444"/>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Rakrang 3-dong, Rakrang-guyok,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A DPRK-flagged tanke</w:t>
      </w:r>
      <w:r>
        <w:rPr>
          <w:spacing w:val="-10"/>
          <w:sz w:val="24"/>
          <w:szCs w:val="24"/>
        </w:rPr>
        <w:t>r</w:t>
      </w:r>
      <w:r>
        <w:rPr>
          <w:sz w:val="24"/>
          <w:szCs w:val="24"/>
        </w:rPr>
        <w:t>, SAM MA 2 owned by Korea Samma Shipping Compan</w:t>
      </w:r>
      <w:r>
        <w:rPr>
          <w:spacing w:val="-16"/>
          <w:sz w:val="24"/>
          <w:szCs w:val="24"/>
        </w:rPr>
        <w:t>y</w:t>
      </w:r>
      <w:r>
        <w:rPr>
          <w:sz w:val="24"/>
          <w:szCs w:val="24"/>
        </w:rPr>
        <w:t>, conducted a ship-to-ship transfer of oil and fabricated documents in mid-October</w:t>
      </w:r>
    </w:p>
    <w:p w14:paraId="1216DB7A" w14:textId="77777777" w:rsidR="00E9043B" w:rsidRDefault="000C1467">
      <w:pPr>
        <w:spacing w:line="260" w:lineRule="exact"/>
        <w:ind w:left="280" w:right="297"/>
        <w:rPr>
          <w:sz w:val="24"/>
          <w:szCs w:val="24"/>
        </w:rPr>
      </w:pPr>
      <w:r>
        <w:rPr>
          <w:sz w:val="24"/>
          <w:szCs w:val="24"/>
        </w:rPr>
        <w:t>2017, loading almost 1,600 metric tons of fuel oil in one transaction. The ship master was instructed to erase SAMMA SHIPPING and the Korean words found on the ship</w:t>
      </w:r>
      <w:r>
        <w:rPr>
          <w:spacing w:val="-13"/>
          <w:sz w:val="24"/>
          <w:szCs w:val="24"/>
        </w:rPr>
        <w:t>’</w:t>
      </w:r>
      <w:r>
        <w:rPr>
          <w:sz w:val="24"/>
          <w:szCs w:val="24"/>
        </w:rPr>
        <w:t xml:space="preserve">s seal and instead put “Hai Xin </w:t>
      </w:r>
      <w:r>
        <w:rPr>
          <w:spacing w:val="-24"/>
          <w:sz w:val="24"/>
          <w:szCs w:val="24"/>
        </w:rPr>
        <w:t>Y</w:t>
      </w:r>
      <w:r>
        <w:rPr>
          <w:sz w:val="24"/>
          <w:szCs w:val="24"/>
        </w:rPr>
        <w:t>ou 606” to mask its identity as a DPRK vessel.</w:t>
      </w:r>
    </w:p>
    <w:p w14:paraId="11EE80E9" w14:textId="77777777" w:rsidR="00E9043B" w:rsidRDefault="00E9043B">
      <w:pPr>
        <w:spacing w:before="2" w:line="260" w:lineRule="exact"/>
        <w:rPr>
          <w:sz w:val="26"/>
          <w:szCs w:val="26"/>
        </w:rPr>
      </w:pPr>
    </w:p>
    <w:p w14:paraId="05D416DB" w14:textId="77777777" w:rsidR="00E9043B" w:rsidRDefault="000C1467">
      <w:pPr>
        <w:ind w:left="280"/>
        <w:rPr>
          <w:sz w:val="24"/>
          <w:szCs w:val="24"/>
        </w:rPr>
      </w:pPr>
      <w:r>
        <w:rPr>
          <w:b/>
          <w:sz w:val="24"/>
          <w:szCs w:val="24"/>
        </w:rPr>
        <w:t xml:space="preserve">KPe.041  Name: </w:t>
      </w:r>
      <w:r>
        <w:rPr>
          <w:sz w:val="24"/>
          <w:szCs w:val="24"/>
        </w:rPr>
        <w:t xml:space="preserve">KOREA </w:t>
      </w:r>
      <w:r>
        <w:rPr>
          <w:spacing w:val="-19"/>
          <w:sz w:val="24"/>
          <w:szCs w:val="24"/>
        </w:rPr>
        <w:t>T</w:t>
      </w:r>
      <w:r>
        <w:rPr>
          <w:sz w:val="24"/>
          <w:szCs w:val="24"/>
        </w:rPr>
        <w:t>AESONG TRADING COM</w:t>
      </w:r>
      <w:r>
        <w:rPr>
          <w:spacing w:val="-22"/>
          <w:sz w:val="24"/>
          <w:szCs w:val="24"/>
        </w:rPr>
        <w:t>P</w:t>
      </w:r>
      <w:r>
        <w:rPr>
          <w:sz w:val="24"/>
          <w:szCs w:val="24"/>
        </w:rPr>
        <w:t>ANY</w:t>
      </w:r>
    </w:p>
    <w:p w14:paraId="347D897B"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30 No</w:t>
      </w:r>
      <w:r>
        <w:rPr>
          <w:spacing w:val="-16"/>
          <w:sz w:val="24"/>
          <w:szCs w:val="24"/>
        </w:rPr>
        <w:t>v</w:t>
      </w:r>
      <w:r>
        <w:rPr>
          <w:sz w:val="24"/>
          <w:szCs w:val="24"/>
        </w:rPr>
        <w:t>. 2016</w:t>
      </w:r>
    </w:p>
    <w:p w14:paraId="4F0FF6D2" w14:textId="77777777" w:rsidR="00E9043B" w:rsidRDefault="000C1467">
      <w:pPr>
        <w:spacing w:line="260" w:lineRule="exact"/>
        <w:ind w:left="280"/>
        <w:rPr>
          <w:sz w:val="24"/>
          <w:szCs w:val="24"/>
        </w:rPr>
      </w:pPr>
      <w:r>
        <w:rPr>
          <w:b/>
          <w:sz w:val="24"/>
          <w:szCs w:val="24"/>
        </w:rPr>
        <w:t xml:space="preserve">Other information: </w:t>
      </w:r>
      <w:r>
        <w:rPr>
          <w:sz w:val="24"/>
          <w:szCs w:val="24"/>
        </w:rPr>
        <w:t xml:space="preserve">Korea </w:t>
      </w:r>
      <w:r>
        <w:rPr>
          <w:spacing w:val="-17"/>
          <w:sz w:val="24"/>
          <w:szCs w:val="24"/>
        </w:rPr>
        <w:t>T</w:t>
      </w:r>
      <w:r>
        <w:rPr>
          <w:sz w:val="24"/>
          <w:szCs w:val="24"/>
        </w:rPr>
        <w:t xml:space="preserve">aesong </w:t>
      </w:r>
      <w:r>
        <w:rPr>
          <w:spacing w:val="-8"/>
          <w:sz w:val="24"/>
          <w:szCs w:val="24"/>
        </w:rPr>
        <w:t>T</w:t>
      </w:r>
      <w:r>
        <w:rPr>
          <w:sz w:val="24"/>
          <w:szCs w:val="24"/>
        </w:rPr>
        <w:t>rading Company has acted on behalf of KOMID in dealings with Syria.</w:t>
      </w:r>
    </w:p>
    <w:p w14:paraId="327CA68A" w14:textId="77777777" w:rsidR="00E9043B" w:rsidRDefault="00E9043B">
      <w:pPr>
        <w:spacing w:before="4" w:line="260" w:lineRule="exact"/>
        <w:rPr>
          <w:sz w:val="26"/>
          <w:szCs w:val="26"/>
        </w:rPr>
      </w:pPr>
    </w:p>
    <w:p w14:paraId="730DC436" w14:textId="77777777" w:rsidR="00E9043B" w:rsidRDefault="000C1467">
      <w:pPr>
        <w:ind w:left="280"/>
        <w:rPr>
          <w:sz w:val="24"/>
          <w:szCs w:val="24"/>
        </w:rPr>
      </w:pPr>
      <w:r>
        <w:rPr>
          <w:b/>
          <w:sz w:val="24"/>
          <w:szCs w:val="24"/>
        </w:rPr>
        <w:t xml:space="preserve">KPe.033  Name: </w:t>
      </w:r>
      <w:r>
        <w:rPr>
          <w:sz w:val="24"/>
          <w:szCs w:val="24"/>
        </w:rPr>
        <w:t>KOREA UNITED DEVELOPMENT BANK</w:t>
      </w:r>
    </w:p>
    <w:p w14:paraId="722D41C7"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30 No</w:t>
      </w:r>
      <w:r>
        <w:rPr>
          <w:spacing w:val="-16"/>
          <w:sz w:val="24"/>
          <w:szCs w:val="24"/>
        </w:rPr>
        <w:t>v</w:t>
      </w:r>
      <w:r>
        <w:rPr>
          <w:sz w:val="24"/>
          <w:szCs w:val="24"/>
        </w:rPr>
        <w:t>. 2016</w:t>
      </w:r>
    </w:p>
    <w:p w14:paraId="4D415A5D" w14:textId="77777777" w:rsidR="00E9043B" w:rsidRDefault="000C1467">
      <w:pPr>
        <w:spacing w:line="260" w:lineRule="exact"/>
        <w:ind w:left="280"/>
        <w:rPr>
          <w:sz w:val="24"/>
          <w:szCs w:val="24"/>
        </w:rPr>
      </w:pPr>
      <w:r>
        <w:rPr>
          <w:b/>
          <w:sz w:val="24"/>
          <w:szCs w:val="24"/>
        </w:rPr>
        <w:t xml:space="preserve">Other information: </w:t>
      </w:r>
      <w:r>
        <w:rPr>
          <w:sz w:val="24"/>
          <w:szCs w:val="24"/>
        </w:rPr>
        <w:t>Korea United Development Bank operates in the financial services industry of the DPRK</w:t>
      </w:r>
    </w:p>
    <w:p w14:paraId="5F34915A" w14:textId="77777777" w:rsidR="00E9043B" w:rsidRDefault="000C1467">
      <w:pPr>
        <w:spacing w:line="260" w:lineRule="exact"/>
        <w:ind w:left="280"/>
        <w:rPr>
          <w:sz w:val="24"/>
          <w:szCs w:val="24"/>
        </w:rPr>
      </w:pPr>
      <w:r>
        <w:rPr>
          <w:sz w:val="24"/>
          <w:szCs w:val="24"/>
        </w:rPr>
        <w:t>econom</w:t>
      </w:r>
      <w:r>
        <w:rPr>
          <w:spacing w:val="-16"/>
          <w:sz w:val="24"/>
          <w:szCs w:val="24"/>
        </w:rPr>
        <w:t>y</w:t>
      </w:r>
      <w:r>
        <w:rPr>
          <w:sz w:val="24"/>
          <w:szCs w:val="24"/>
        </w:rPr>
        <w:t>. SWIFT/BIC: KUDBKPPY</w:t>
      </w:r>
    </w:p>
    <w:p w14:paraId="7EB9154A" w14:textId="77777777" w:rsidR="00E9043B" w:rsidRDefault="00E9043B">
      <w:pPr>
        <w:spacing w:before="4" w:line="260" w:lineRule="exact"/>
        <w:rPr>
          <w:sz w:val="26"/>
          <w:szCs w:val="26"/>
        </w:rPr>
      </w:pPr>
    </w:p>
    <w:p w14:paraId="1D72B1CB" w14:textId="77777777" w:rsidR="00E9043B" w:rsidRDefault="000C1467">
      <w:pPr>
        <w:ind w:left="280"/>
        <w:rPr>
          <w:sz w:val="24"/>
          <w:szCs w:val="24"/>
        </w:rPr>
      </w:pPr>
      <w:r>
        <w:rPr>
          <w:b/>
          <w:sz w:val="24"/>
          <w:szCs w:val="24"/>
        </w:rPr>
        <w:t xml:space="preserve">KPe.066 Name: </w:t>
      </w:r>
      <w:r>
        <w:rPr>
          <w:sz w:val="24"/>
          <w:szCs w:val="24"/>
        </w:rPr>
        <w:t xml:space="preserve">KOREA YUJONG SHIPPING CO </w:t>
      </w:r>
      <w:r>
        <w:rPr>
          <w:spacing w:val="-22"/>
          <w:sz w:val="24"/>
          <w:szCs w:val="24"/>
        </w:rPr>
        <w:t>L</w:t>
      </w:r>
      <w:r>
        <w:rPr>
          <w:sz w:val="24"/>
          <w:szCs w:val="24"/>
        </w:rPr>
        <w:t>TD</w:t>
      </w:r>
    </w:p>
    <w:p w14:paraId="541B809A" w14:textId="77777777" w:rsidR="00E9043B" w:rsidRDefault="000C1467">
      <w:pPr>
        <w:spacing w:before="2" w:line="260" w:lineRule="exact"/>
        <w:ind w:left="280" w:right="42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Puksong 2-dong, Pyongchon-guyok,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Registered owner of the DPRK tanker YU JONG 2, which loaded 1,168 kiloliters of fuel oil on 19 November 2017 through a ship-to-ship transfer operation. Company Number IMO 5434358.</w:t>
      </w:r>
    </w:p>
    <w:p w14:paraId="3E217534" w14:textId="77777777" w:rsidR="00E9043B" w:rsidRDefault="00E9043B">
      <w:pPr>
        <w:spacing w:before="2" w:line="260" w:lineRule="exact"/>
        <w:rPr>
          <w:sz w:val="26"/>
          <w:szCs w:val="26"/>
        </w:rPr>
      </w:pPr>
    </w:p>
    <w:p w14:paraId="249A1CE4" w14:textId="77777777" w:rsidR="00E9043B" w:rsidRDefault="000C1467">
      <w:pPr>
        <w:ind w:left="280"/>
        <w:rPr>
          <w:sz w:val="24"/>
          <w:szCs w:val="24"/>
        </w:rPr>
      </w:pPr>
      <w:r>
        <w:rPr>
          <w:b/>
          <w:sz w:val="24"/>
          <w:szCs w:val="24"/>
        </w:rPr>
        <w:t xml:space="preserve">KPe.012 Name: </w:t>
      </w:r>
      <w:r>
        <w:rPr>
          <w:sz w:val="24"/>
          <w:szCs w:val="24"/>
        </w:rPr>
        <w:t>KOREAN COMMITTEE FOR S</w:t>
      </w:r>
      <w:r>
        <w:rPr>
          <w:spacing w:val="-22"/>
          <w:sz w:val="24"/>
          <w:szCs w:val="24"/>
        </w:rPr>
        <w:t>P</w:t>
      </w:r>
      <w:r>
        <w:rPr>
          <w:sz w:val="24"/>
          <w:szCs w:val="24"/>
        </w:rPr>
        <w:t>ACE TECHNOLOGY</w:t>
      </w:r>
    </w:p>
    <w:p w14:paraId="475317DE" w14:textId="77777777" w:rsidR="00E9043B" w:rsidRDefault="000C1467">
      <w:pPr>
        <w:spacing w:before="2" w:line="260" w:lineRule="exact"/>
        <w:ind w:left="280" w:right="488"/>
        <w:rPr>
          <w:sz w:val="24"/>
          <w:szCs w:val="24"/>
        </w:rPr>
      </w:pPr>
      <w:r>
        <w:rPr>
          <w:b/>
          <w:sz w:val="24"/>
          <w:szCs w:val="24"/>
        </w:rPr>
        <w:t xml:space="preserve">A.k.a.: a) </w:t>
      </w:r>
      <w:r>
        <w:rPr>
          <w:sz w:val="24"/>
          <w:szCs w:val="24"/>
        </w:rPr>
        <w:t xml:space="preserve">DPRK Committee for Space </w:t>
      </w:r>
      <w:r>
        <w:rPr>
          <w:spacing w:val="-17"/>
          <w:sz w:val="24"/>
          <w:szCs w:val="24"/>
        </w:rPr>
        <w:t>T</w:t>
      </w:r>
      <w:r>
        <w:rPr>
          <w:sz w:val="24"/>
          <w:szCs w:val="24"/>
        </w:rPr>
        <w:t xml:space="preserve">echnology </w:t>
      </w:r>
      <w:r>
        <w:rPr>
          <w:b/>
          <w:sz w:val="24"/>
          <w:szCs w:val="24"/>
        </w:rPr>
        <w:t xml:space="preserve">b) </w:t>
      </w:r>
      <w:r>
        <w:rPr>
          <w:sz w:val="24"/>
          <w:szCs w:val="24"/>
        </w:rPr>
        <w:t xml:space="preserve">Department of Space </w:t>
      </w:r>
      <w:r>
        <w:rPr>
          <w:spacing w:val="-17"/>
          <w:sz w:val="24"/>
          <w:szCs w:val="24"/>
        </w:rPr>
        <w:t>T</w:t>
      </w:r>
      <w:r>
        <w:rPr>
          <w:sz w:val="24"/>
          <w:szCs w:val="24"/>
        </w:rPr>
        <w:t xml:space="preserve">echnology of the DPRK </w:t>
      </w:r>
      <w:r>
        <w:rPr>
          <w:b/>
          <w:sz w:val="24"/>
          <w:szCs w:val="24"/>
        </w:rPr>
        <w:t xml:space="preserve">c) </w:t>
      </w:r>
      <w:r>
        <w:rPr>
          <w:sz w:val="24"/>
          <w:szCs w:val="24"/>
        </w:rPr>
        <w:t xml:space="preserve">Committee for Space </w:t>
      </w:r>
      <w:r>
        <w:rPr>
          <w:spacing w:val="-17"/>
          <w:sz w:val="24"/>
          <w:szCs w:val="24"/>
        </w:rPr>
        <w:t>T</w:t>
      </w:r>
      <w:r>
        <w:rPr>
          <w:sz w:val="24"/>
          <w:szCs w:val="24"/>
        </w:rPr>
        <w:t xml:space="preserve">echnology </w:t>
      </w:r>
      <w:r>
        <w:rPr>
          <w:b/>
          <w:sz w:val="24"/>
          <w:szCs w:val="24"/>
        </w:rPr>
        <w:t xml:space="preserve">d) </w:t>
      </w:r>
      <w:r>
        <w:rPr>
          <w:sz w:val="24"/>
          <w:szCs w:val="24"/>
        </w:rPr>
        <w:t xml:space="preserve">KCST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 xml:space="preserve">22 Jan. 2013 </w:t>
      </w:r>
      <w:r>
        <w:rPr>
          <w:b/>
          <w:sz w:val="24"/>
          <w:szCs w:val="24"/>
        </w:rPr>
        <w:t xml:space="preserve">Other information: </w:t>
      </w:r>
      <w:r>
        <w:rPr>
          <w:sz w:val="24"/>
          <w:szCs w:val="24"/>
        </w:rPr>
        <w:t xml:space="preserve">The Korean Committee for Space </w:t>
      </w:r>
      <w:r>
        <w:rPr>
          <w:spacing w:val="-17"/>
          <w:sz w:val="24"/>
          <w:szCs w:val="24"/>
        </w:rPr>
        <w:t>T</w:t>
      </w:r>
      <w:r>
        <w:rPr>
          <w:sz w:val="24"/>
          <w:szCs w:val="24"/>
        </w:rPr>
        <w:t>echnology (KCST) orchestrated the DPRK</w:t>
      </w:r>
      <w:r>
        <w:rPr>
          <w:spacing w:val="-13"/>
          <w:sz w:val="24"/>
          <w:szCs w:val="24"/>
        </w:rPr>
        <w:t>’</w:t>
      </w:r>
      <w:r>
        <w:rPr>
          <w:sz w:val="24"/>
          <w:szCs w:val="24"/>
        </w:rPr>
        <w:t>s launches on 13 April 2012 and 12 December 2012 via the satellite control center and Sohae launch area.</w:t>
      </w:r>
    </w:p>
    <w:p w14:paraId="59C76C99" w14:textId="77777777" w:rsidR="00E9043B" w:rsidRDefault="00E9043B">
      <w:pPr>
        <w:spacing w:before="2" w:line="260" w:lineRule="exact"/>
        <w:rPr>
          <w:sz w:val="26"/>
          <w:szCs w:val="26"/>
        </w:rPr>
      </w:pPr>
    </w:p>
    <w:p w14:paraId="529E1853" w14:textId="77777777" w:rsidR="00E9043B" w:rsidRDefault="000C1467">
      <w:pPr>
        <w:ind w:left="280"/>
        <w:rPr>
          <w:sz w:val="24"/>
          <w:szCs w:val="24"/>
        </w:rPr>
      </w:pPr>
      <w:r>
        <w:rPr>
          <w:b/>
          <w:sz w:val="24"/>
          <w:szCs w:val="24"/>
        </w:rPr>
        <w:t xml:space="preserve">KPe.048 Name: </w:t>
      </w:r>
      <w:r>
        <w:rPr>
          <w:sz w:val="24"/>
          <w:szCs w:val="24"/>
        </w:rPr>
        <w:t>KOREAN N</w:t>
      </w:r>
      <w:r>
        <w:rPr>
          <w:spacing w:val="-27"/>
          <w:sz w:val="24"/>
          <w:szCs w:val="24"/>
        </w:rPr>
        <w:t>A</w:t>
      </w:r>
      <w:r>
        <w:rPr>
          <w:sz w:val="24"/>
          <w:szCs w:val="24"/>
        </w:rPr>
        <w:t>TIONAL INSURANCE COM</w:t>
      </w:r>
      <w:r>
        <w:rPr>
          <w:spacing w:val="-22"/>
          <w:sz w:val="24"/>
          <w:szCs w:val="24"/>
        </w:rPr>
        <w:t>P</w:t>
      </w:r>
      <w:r>
        <w:rPr>
          <w:sz w:val="24"/>
          <w:szCs w:val="24"/>
        </w:rPr>
        <w:t>ANY (KNIC)</w:t>
      </w:r>
    </w:p>
    <w:p w14:paraId="161813D4" w14:textId="77777777" w:rsidR="00E9043B" w:rsidRDefault="000C1467">
      <w:pPr>
        <w:spacing w:before="2" w:line="260" w:lineRule="exact"/>
        <w:ind w:left="280" w:right="991"/>
        <w:jc w:val="both"/>
        <w:rPr>
          <w:sz w:val="24"/>
          <w:szCs w:val="24"/>
        </w:rPr>
      </w:pPr>
      <w:r>
        <w:rPr>
          <w:b/>
          <w:sz w:val="24"/>
          <w:szCs w:val="24"/>
        </w:rPr>
        <w:t xml:space="preserve">A.k.a.: </w:t>
      </w:r>
      <w:r>
        <w:rPr>
          <w:sz w:val="24"/>
          <w:szCs w:val="24"/>
        </w:rPr>
        <w:t xml:space="preserve">Korea Foreign Insurance Company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Central District, Pyongyang, Democratic People's Republic of Korea </w:t>
      </w:r>
      <w:r>
        <w:rPr>
          <w:b/>
          <w:sz w:val="24"/>
          <w:szCs w:val="24"/>
        </w:rPr>
        <w:t xml:space="preserve">Listed on: </w:t>
      </w:r>
      <w:r>
        <w:rPr>
          <w:sz w:val="24"/>
          <w:szCs w:val="24"/>
        </w:rPr>
        <w:t xml:space="preserve">5 Aug. 2017 </w:t>
      </w:r>
      <w:r>
        <w:rPr>
          <w:b/>
          <w:sz w:val="24"/>
          <w:szCs w:val="24"/>
        </w:rPr>
        <w:t xml:space="preserve">Other information: </w:t>
      </w:r>
      <w:r>
        <w:rPr>
          <w:sz w:val="24"/>
          <w:szCs w:val="24"/>
        </w:rPr>
        <w:t>The Korean National Insurance Company is a DPRK financial and insurance company and is a</w:t>
      </w:r>
      <w:r>
        <w:rPr>
          <w:spacing w:val="-4"/>
          <w:sz w:val="24"/>
          <w:szCs w:val="24"/>
        </w:rPr>
        <w:t>f</w:t>
      </w:r>
      <w:r>
        <w:rPr>
          <w:sz w:val="24"/>
          <w:szCs w:val="24"/>
        </w:rPr>
        <w:t>filiated with O</w:t>
      </w:r>
      <w:r>
        <w:rPr>
          <w:spacing w:val="-4"/>
          <w:sz w:val="24"/>
          <w:szCs w:val="24"/>
        </w:rPr>
        <w:t>f</w:t>
      </w:r>
      <w:r>
        <w:rPr>
          <w:sz w:val="24"/>
          <w:szCs w:val="24"/>
        </w:rPr>
        <w:t>fice 39.</w:t>
      </w:r>
    </w:p>
    <w:p w14:paraId="34BD602B" w14:textId="77777777" w:rsidR="00E9043B" w:rsidRDefault="00E9043B">
      <w:pPr>
        <w:spacing w:before="2" w:line="260" w:lineRule="exact"/>
        <w:rPr>
          <w:sz w:val="26"/>
          <w:szCs w:val="26"/>
        </w:rPr>
      </w:pPr>
    </w:p>
    <w:p w14:paraId="601F1548" w14:textId="77777777" w:rsidR="00E9043B" w:rsidRDefault="000C1467">
      <w:pPr>
        <w:ind w:left="280"/>
        <w:rPr>
          <w:sz w:val="24"/>
          <w:szCs w:val="24"/>
        </w:rPr>
      </w:pPr>
      <w:r>
        <w:rPr>
          <w:b/>
          <w:sz w:val="24"/>
          <w:szCs w:val="24"/>
        </w:rPr>
        <w:t xml:space="preserve">KPe.008 Name: </w:t>
      </w:r>
      <w:r>
        <w:rPr>
          <w:sz w:val="24"/>
          <w:szCs w:val="24"/>
        </w:rPr>
        <w:t xml:space="preserve">KOREAN </w:t>
      </w:r>
      <w:r>
        <w:rPr>
          <w:spacing w:val="-19"/>
          <w:sz w:val="24"/>
          <w:szCs w:val="24"/>
        </w:rPr>
        <w:t>T</w:t>
      </w:r>
      <w:r>
        <w:rPr>
          <w:sz w:val="24"/>
          <w:szCs w:val="24"/>
        </w:rPr>
        <w:t>ANGUN TRADING CORPOR</w:t>
      </w:r>
      <w:r>
        <w:rPr>
          <w:spacing w:val="-27"/>
          <w:sz w:val="24"/>
          <w:szCs w:val="24"/>
        </w:rPr>
        <w:t>A</w:t>
      </w:r>
      <w:r>
        <w:rPr>
          <w:sz w:val="24"/>
          <w:szCs w:val="24"/>
        </w:rPr>
        <w:t>TION</w:t>
      </w:r>
    </w:p>
    <w:p w14:paraId="238045D2"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16 Jul. 2009</w:t>
      </w:r>
    </w:p>
    <w:p w14:paraId="0B035AE4" w14:textId="77777777" w:rsidR="00E9043B" w:rsidRDefault="000C1467">
      <w:pPr>
        <w:spacing w:before="2" w:line="260" w:lineRule="exact"/>
        <w:ind w:left="280" w:right="328"/>
        <w:rPr>
          <w:sz w:val="24"/>
          <w:szCs w:val="24"/>
        </w:rPr>
      </w:pPr>
      <w:r>
        <w:rPr>
          <w:b/>
          <w:sz w:val="24"/>
          <w:szCs w:val="24"/>
        </w:rPr>
        <w:t xml:space="preserve">Other information: </w:t>
      </w:r>
      <w:r>
        <w:rPr>
          <w:sz w:val="24"/>
          <w:szCs w:val="24"/>
        </w:rPr>
        <w:t xml:space="preserve">Korea </w:t>
      </w:r>
      <w:r>
        <w:rPr>
          <w:spacing w:val="-17"/>
          <w:sz w:val="24"/>
          <w:szCs w:val="24"/>
        </w:rPr>
        <w:t>T</w:t>
      </w:r>
      <w:r>
        <w:rPr>
          <w:sz w:val="24"/>
          <w:szCs w:val="24"/>
        </w:rPr>
        <w:t xml:space="preserve">angun </w:t>
      </w:r>
      <w:r>
        <w:rPr>
          <w:spacing w:val="-8"/>
          <w:sz w:val="24"/>
          <w:szCs w:val="24"/>
        </w:rPr>
        <w:t>T</w:t>
      </w:r>
      <w:r>
        <w:rPr>
          <w:sz w:val="24"/>
          <w:szCs w:val="24"/>
        </w:rPr>
        <w:t>rading Corporation is subordinate to DPRK</w:t>
      </w:r>
      <w:r>
        <w:rPr>
          <w:spacing w:val="-13"/>
          <w:sz w:val="24"/>
          <w:szCs w:val="24"/>
        </w:rPr>
        <w:t>’</w:t>
      </w:r>
      <w:r>
        <w:rPr>
          <w:sz w:val="24"/>
          <w:szCs w:val="24"/>
        </w:rPr>
        <w:t>s Second Academy of Natural Sciences and is primarily responsible for the procurement of commodities and technologies to support DPRK</w:t>
      </w:r>
      <w:r>
        <w:rPr>
          <w:spacing w:val="-13"/>
          <w:sz w:val="24"/>
          <w:szCs w:val="24"/>
        </w:rPr>
        <w:t>’</w:t>
      </w:r>
      <w:r>
        <w:rPr>
          <w:sz w:val="24"/>
          <w:szCs w:val="24"/>
        </w:rPr>
        <w:t>s defense research and development programs, including, but not limited to, WMD and delivery system programs and procurement, including materials that are controlled or prohibited under relevant multilateral control regimes.</w:t>
      </w:r>
    </w:p>
    <w:p w14:paraId="1AC288E3" w14:textId="77777777" w:rsidR="00E9043B" w:rsidRDefault="00E9043B">
      <w:pPr>
        <w:spacing w:before="2" w:line="260" w:lineRule="exact"/>
        <w:rPr>
          <w:sz w:val="26"/>
          <w:szCs w:val="26"/>
        </w:rPr>
      </w:pPr>
    </w:p>
    <w:p w14:paraId="340A3ED0" w14:textId="77777777" w:rsidR="00E9043B" w:rsidRDefault="000C1467">
      <w:pPr>
        <w:ind w:left="280"/>
        <w:rPr>
          <w:sz w:val="24"/>
          <w:szCs w:val="24"/>
        </w:rPr>
      </w:pPr>
      <w:r>
        <w:rPr>
          <w:b/>
          <w:sz w:val="24"/>
          <w:szCs w:val="24"/>
        </w:rPr>
        <w:t xml:space="preserve">KPe.045  Name: </w:t>
      </w:r>
      <w:r>
        <w:rPr>
          <w:sz w:val="24"/>
          <w:szCs w:val="24"/>
        </w:rPr>
        <w:t>KO</w:t>
      </w:r>
      <w:r>
        <w:rPr>
          <w:spacing w:val="-13"/>
          <w:sz w:val="24"/>
          <w:szCs w:val="24"/>
        </w:rPr>
        <w:t>R</w:t>
      </w:r>
      <w:r>
        <w:rPr>
          <w:sz w:val="24"/>
          <w:szCs w:val="24"/>
        </w:rPr>
        <w:t>YO BANK</w:t>
      </w:r>
    </w:p>
    <w:p w14:paraId="08187CF2"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2 Jun. 2017</w:t>
      </w:r>
    </w:p>
    <w:p w14:paraId="2E7DF90D" w14:textId="77777777" w:rsidR="00E9043B" w:rsidRDefault="000C1467">
      <w:pPr>
        <w:spacing w:before="2" w:line="260" w:lineRule="exact"/>
        <w:ind w:left="280" w:right="794"/>
        <w:rPr>
          <w:sz w:val="24"/>
          <w:szCs w:val="24"/>
        </w:rPr>
        <w:sectPr w:rsidR="00E9043B">
          <w:pgSz w:w="12240" w:h="15840"/>
          <w:pgMar w:top="380" w:right="420" w:bottom="280" w:left="420" w:header="197" w:footer="248" w:gutter="0"/>
          <w:cols w:space="720"/>
        </w:sectPr>
      </w:pPr>
      <w:r>
        <w:rPr>
          <w:b/>
          <w:sz w:val="24"/>
          <w:szCs w:val="24"/>
        </w:rPr>
        <w:t xml:space="preserve">Other information: </w:t>
      </w:r>
      <w:r>
        <w:rPr>
          <w:sz w:val="24"/>
          <w:szCs w:val="24"/>
        </w:rPr>
        <w:t>Koryo Bank operates in the financial services industry in the DPRK</w:t>
      </w:r>
      <w:r>
        <w:rPr>
          <w:spacing w:val="-13"/>
          <w:sz w:val="24"/>
          <w:szCs w:val="24"/>
        </w:rPr>
        <w:t>’</w:t>
      </w:r>
      <w:r>
        <w:rPr>
          <w:sz w:val="24"/>
          <w:szCs w:val="24"/>
        </w:rPr>
        <w:t>s economy and is associated with O</w:t>
      </w:r>
      <w:r>
        <w:rPr>
          <w:spacing w:val="-4"/>
          <w:sz w:val="24"/>
          <w:szCs w:val="24"/>
        </w:rPr>
        <w:t>f</w:t>
      </w:r>
      <w:r>
        <w:rPr>
          <w:sz w:val="24"/>
          <w:szCs w:val="24"/>
        </w:rPr>
        <w:t>fice 38 and O</w:t>
      </w:r>
      <w:r>
        <w:rPr>
          <w:spacing w:val="-4"/>
          <w:sz w:val="24"/>
          <w:szCs w:val="24"/>
        </w:rPr>
        <w:t>f</w:t>
      </w:r>
      <w:r>
        <w:rPr>
          <w:sz w:val="24"/>
          <w:szCs w:val="24"/>
        </w:rPr>
        <w:t>fice 39 of the KWP</w:t>
      </w:r>
    </w:p>
    <w:p w14:paraId="31C836D9" w14:textId="77777777" w:rsidR="00E9043B" w:rsidRDefault="00E9043B">
      <w:pPr>
        <w:spacing w:line="140" w:lineRule="exact"/>
        <w:rPr>
          <w:sz w:val="14"/>
          <w:szCs w:val="14"/>
        </w:rPr>
      </w:pPr>
    </w:p>
    <w:p w14:paraId="68ECF57A" w14:textId="77777777" w:rsidR="00E9043B" w:rsidRDefault="000C1467">
      <w:pPr>
        <w:spacing w:before="29"/>
        <w:ind w:left="280"/>
        <w:rPr>
          <w:sz w:val="24"/>
          <w:szCs w:val="24"/>
        </w:rPr>
      </w:pPr>
      <w:r>
        <w:rPr>
          <w:b/>
          <w:sz w:val="24"/>
          <w:szCs w:val="24"/>
        </w:rPr>
        <w:t xml:space="preserve">KPe.049 Name: </w:t>
      </w:r>
      <w:r>
        <w:rPr>
          <w:sz w:val="24"/>
          <w:szCs w:val="24"/>
        </w:rPr>
        <w:t>KO</w:t>
      </w:r>
      <w:r>
        <w:rPr>
          <w:spacing w:val="-13"/>
          <w:sz w:val="24"/>
          <w:szCs w:val="24"/>
        </w:rPr>
        <w:t>R</w:t>
      </w:r>
      <w:r>
        <w:rPr>
          <w:sz w:val="24"/>
          <w:szCs w:val="24"/>
        </w:rPr>
        <w:t>YO CREDIT DEVELOPMENT BANK</w:t>
      </w:r>
    </w:p>
    <w:p w14:paraId="65923092" w14:textId="77777777" w:rsidR="00E9043B" w:rsidRDefault="000C1467">
      <w:pPr>
        <w:spacing w:before="2" w:line="260" w:lineRule="exact"/>
        <w:ind w:left="280" w:right="311"/>
        <w:rPr>
          <w:sz w:val="24"/>
          <w:szCs w:val="24"/>
        </w:rPr>
      </w:pPr>
      <w:r>
        <w:rPr>
          <w:b/>
          <w:sz w:val="24"/>
          <w:szCs w:val="24"/>
        </w:rPr>
        <w:t xml:space="preserve">A.k.a.: a) </w:t>
      </w:r>
      <w:r>
        <w:rPr>
          <w:sz w:val="24"/>
          <w:szCs w:val="24"/>
        </w:rPr>
        <w:t xml:space="preserve">Daesong Credit Development Bank </w:t>
      </w:r>
      <w:r>
        <w:rPr>
          <w:b/>
          <w:sz w:val="24"/>
          <w:szCs w:val="24"/>
        </w:rPr>
        <w:t xml:space="preserve">b) </w:t>
      </w:r>
      <w:r>
        <w:rPr>
          <w:sz w:val="24"/>
          <w:szCs w:val="24"/>
        </w:rPr>
        <w:t xml:space="preserve">Koryo Global Credit Bank </w:t>
      </w:r>
      <w:r>
        <w:rPr>
          <w:b/>
          <w:sz w:val="24"/>
          <w:szCs w:val="24"/>
        </w:rPr>
        <w:t xml:space="preserve">c) </w:t>
      </w:r>
      <w:r>
        <w:rPr>
          <w:sz w:val="24"/>
          <w:szCs w:val="24"/>
        </w:rPr>
        <w:t xml:space="preserve">Koryo Global </w:t>
      </w:r>
      <w:r>
        <w:rPr>
          <w:spacing w:val="-8"/>
          <w:sz w:val="24"/>
          <w:szCs w:val="24"/>
        </w:rPr>
        <w:t>T</w:t>
      </w:r>
      <w:r>
        <w:rPr>
          <w:sz w:val="24"/>
          <w:szCs w:val="24"/>
        </w:rPr>
        <w:t xml:space="preserve">rust Bank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 xml:space="preserve">5 Aug. 2017 </w:t>
      </w:r>
      <w:r>
        <w:rPr>
          <w:b/>
          <w:sz w:val="24"/>
          <w:szCs w:val="24"/>
        </w:rPr>
        <w:t xml:space="preserve">Other information: </w:t>
      </w:r>
      <w:r>
        <w:rPr>
          <w:sz w:val="24"/>
          <w:szCs w:val="24"/>
        </w:rPr>
        <w:t>Koryo Credit Development Bank operates in the financial services industry in the DPRK</w:t>
      </w:r>
      <w:r>
        <w:rPr>
          <w:spacing w:val="-13"/>
          <w:sz w:val="24"/>
          <w:szCs w:val="24"/>
        </w:rPr>
        <w:t>’</w:t>
      </w:r>
      <w:r>
        <w:rPr>
          <w:sz w:val="24"/>
          <w:szCs w:val="24"/>
        </w:rPr>
        <w:t>s econom</w:t>
      </w:r>
      <w:r>
        <w:rPr>
          <w:spacing w:val="-16"/>
          <w:sz w:val="24"/>
          <w:szCs w:val="24"/>
        </w:rPr>
        <w:t>y</w:t>
      </w:r>
      <w:r>
        <w:rPr>
          <w:sz w:val="24"/>
          <w:szCs w:val="24"/>
        </w:rPr>
        <w:t>.</w:t>
      </w:r>
    </w:p>
    <w:p w14:paraId="345E366B" w14:textId="77777777" w:rsidR="00E9043B" w:rsidRDefault="00E9043B">
      <w:pPr>
        <w:spacing w:before="2" w:line="260" w:lineRule="exact"/>
        <w:rPr>
          <w:sz w:val="26"/>
          <w:szCs w:val="26"/>
        </w:rPr>
      </w:pPr>
    </w:p>
    <w:p w14:paraId="1D5A777F" w14:textId="77777777" w:rsidR="00E9043B" w:rsidRDefault="000C1467">
      <w:pPr>
        <w:ind w:left="280"/>
        <w:rPr>
          <w:sz w:val="24"/>
          <w:szCs w:val="24"/>
        </w:rPr>
      </w:pPr>
      <w:r>
        <w:rPr>
          <w:b/>
          <w:sz w:val="24"/>
          <w:szCs w:val="24"/>
        </w:rPr>
        <w:t xml:space="preserve">KPe.067 Name: </w:t>
      </w:r>
      <w:r>
        <w:rPr>
          <w:sz w:val="24"/>
          <w:szCs w:val="24"/>
        </w:rPr>
        <w:t>KOTI CORP</w:t>
      </w:r>
    </w:p>
    <w:p w14:paraId="32A707B2" w14:textId="77777777" w:rsidR="00E9043B" w:rsidRDefault="000C1467">
      <w:pPr>
        <w:spacing w:before="2" w:line="260" w:lineRule="exact"/>
        <w:ind w:left="280" w:right="409"/>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Panama Cit</w:t>
      </w:r>
      <w:r>
        <w:rPr>
          <w:spacing w:val="-16"/>
          <w:sz w:val="24"/>
          <w:szCs w:val="24"/>
        </w:rPr>
        <w:t>y</w:t>
      </w:r>
      <w:r>
        <w:rPr>
          <w:sz w:val="24"/>
          <w:szCs w:val="24"/>
        </w:rPr>
        <w:t xml:space="preserve">, Panama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Ship manager and commercial manager of the Panama-flagged vessel KOTI, which conducted ship-to-ship transfers of likely petroleum product to the DPRK-flagged KUM UN SAN 3 on 9 December 2017.</w:t>
      </w:r>
    </w:p>
    <w:p w14:paraId="4CDF1938" w14:textId="77777777" w:rsidR="00E9043B" w:rsidRDefault="00E9043B">
      <w:pPr>
        <w:spacing w:before="2" w:line="260" w:lineRule="exact"/>
        <w:rPr>
          <w:sz w:val="26"/>
          <w:szCs w:val="26"/>
        </w:rPr>
      </w:pPr>
    </w:p>
    <w:p w14:paraId="25D76637" w14:textId="77777777" w:rsidR="00E9043B" w:rsidRDefault="000C1467">
      <w:pPr>
        <w:ind w:left="280"/>
        <w:rPr>
          <w:sz w:val="24"/>
          <w:szCs w:val="24"/>
        </w:rPr>
      </w:pPr>
      <w:r>
        <w:rPr>
          <w:b/>
          <w:sz w:val="24"/>
          <w:szCs w:val="24"/>
        </w:rPr>
        <w:t xml:space="preserve">QDe.096 Name: </w:t>
      </w:r>
      <w:r>
        <w:rPr>
          <w:sz w:val="24"/>
          <w:szCs w:val="24"/>
        </w:rPr>
        <w:t>LASHKAR I JHANGVI (LJ)</w:t>
      </w:r>
    </w:p>
    <w:p w14:paraId="537922E5" w14:textId="77777777" w:rsidR="00E9043B" w:rsidRDefault="000C1467">
      <w:pPr>
        <w:spacing w:before="2" w:line="260" w:lineRule="exact"/>
        <w:ind w:left="280" w:right="44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Feb. 2003 ( amended on 13 Dec. 20</w:t>
      </w:r>
      <w:r>
        <w:rPr>
          <w:spacing w:val="-9"/>
          <w:sz w:val="24"/>
          <w:szCs w:val="24"/>
        </w:rPr>
        <w:t>1</w:t>
      </w:r>
      <w:r>
        <w:rPr>
          <w:sz w:val="24"/>
          <w:szCs w:val="24"/>
        </w:rPr>
        <w:t>1, 20 No</w:t>
      </w:r>
      <w:r>
        <w:rPr>
          <w:spacing w:val="-16"/>
          <w:sz w:val="24"/>
          <w:szCs w:val="24"/>
        </w:rPr>
        <w:t>v</w:t>
      </w:r>
      <w:r>
        <w:rPr>
          <w:sz w:val="24"/>
          <w:szCs w:val="24"/>
        </w:rPr>
        <w:t xml:space="preserve">. 2017 ) </w:t>
      </w:r>
      <w:r>
        <w:rPr>
          <w:b/>
          <w:sz w:val="24"/>
          <w:szCs w:val="24"/>
        </w:rPr>
        <w:t xml:space="preserve">Other information: </w:t>
      </w:r>
      <w:r>
        <w:rPr>
          <w:sz w:val="24"/>
          <w:szCs w:val="24"/>
        </w:rPr>
        <w:t>Based primarily in Pakistan</w:t>
      </w:r>
      <w:r>
        <w:rPr>
          <w:spacing w:val="-13"/>
          <w:sz w:val="24"/>
          <w:szCs w:val="24"/>
        </w:rPr>
        <w:t>’</w:t>
      </w:r>
      <w:r>
        <w:rPr>
          <w:sz w:val="24"/>
          <w:szCs w:val="24"/>
        </w:rPr>
        <w:t>s Punjab region and in the city of Karachi. Active in Pakistan although banned as at 2010. Review pursuant to Security Council resolution 2161 (2014) was concluded on 23</w:t>
      </w:r>
    </w:p>
    <w:p w14:paraId="693CA001" w14:textId="77777777" w:rsidR="00E9043B" w:rsidRDefault="003103A9">
      <w:pPr>
        <w:spacing w:line="260" w:lineRule="exact"/>
        <w:ind w:left="280" w:right="663"/>
        <w:rPr>
          <w:sz w:val="24"/>
          <w:szCs w:val="24"/>
        </w:rPr>
      </w:pPr>
      <w:hyperlink r:id="rId1187">
        <w:r w:rsidR="000C1467">
          <w:rPr>
            <w:sz w:val="24"/>
            <w:szCs w:val="24"/>
          </w:rPr>
          <w:t>Dec. 2016.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w:t>
      </w:r>
      <w:hyperlink r:id="rId1188">
        <w:r w:rsidR="000C1467">
          <w:rPr>
            <w:color w:val="541A8B"/>
            <w:sz w:val="24"/>
            <w:szCs w:val="24"/>
            <w:u w:val="single" w:color="541A8B"/>
          </w:rPr>
          <w:t xml:space="preserve">click  here </w:t>
        </w:r>
      </w:hyperlink>
    </w:p>
    <w:p w14:paraId="55D32705" w14:textId="77777777" w:rsidR="00E9043B" w:rsidRDefault="00E9043B">
      <w:pPr>
        <w:spacing w:before="13" w:line="220" w:lineRule="exact"/>
        <w:rPr>
          <w:sz w:val="22"/>
          <w:szCs w:val="22"/>
        </w:rPr>
      </w:pPr>
    </w:p>
    <w:p w14:paraId="208CD0CC" w14:textId="77777777" w:rsidR="00E9043B" w:rsidRDefault="000C1467">
      <w:pPr>
        <w:spacing w:before="29"/>
        <w:ind w:left="280"/>
        <w:rPr>
          <w:sz w:val="24"/>
          <w:szCs w:val="24"/>
        </w:rPr>
      </w:pPr>
      <w:r>
        <w:rPr>
          <w:b/>
          <w:sz w:val="24"/>
          <w:szCs w:val="24"/>
        </w:rPr>
        <w:t>QDe.</w:t>
      </w:r>
      <w:r>
        <w:rPr>
          <w:b/>
          <w:spacing w:val="-13"/>
          <w:sz w:val="24"/>
          <w:szCs w:val="24"/>
        </w:rPr>
        <w:t>1</w:t>
      </w:r>
      <w:r>
        <w:rPr>
          <w:b/>
          <w:sz w:val="24"/>
          <w:szCs w:val="24"/>
        </w:rPr>
        <w:t xml:space="preserve">18 Name: </w:t>
      </w:r>
      <w:r>
        <w:rPr>
          <w:sz w:val="24"/>
          <w:szCs w:val="24"/>
        </w:rPr>
        <w:t>LASHKAR-E-</w:t>
      </w:r>
      <w:r>
        <w:rPr>
          <w:spacing w:val="-19"/>
          <w:sz w:val="24"/>
          <w:szCs w:val="24"/>
        </w:rPr>
        <w:t>T</w:t>
      </w:r>
      <w:r>
        <w:rPr>
          <w:spacing w:val="-22"/>
          <w:sz w:val="24"/>
          <w:szCs w:val="24"/>
        </w:rPr>
        <w:t>A</w:t>
      </w:r>
      <w:r>
        <w:rPr>
          <w:sz w:val="24"/>
          <w:szCs w:val="24"/>
        </w:rPr>
        <w:t>YYIBA</w:t>
      </w:r>
    </w:p>
    <w:p w14:paraId="5532DDC0" w14:textId="77777777" w:rsidR="00E9043B" w:rsidRDefault="000C1467">
      <w:pPr>
        <w:spacing w:before="2" w:line="260" w:lineRule="exact"/>
        <w:ind w:left="280" w:right="328"/>
        <w:rPr>
          <w:sz w:val="24"/>
          <w:szCs w:val="24"/>
        </w:rPr>
      </w:pPr>
      <w:r>
        <w:rPr>
          <w:b/>
          <w:sz w:val="24"/>
          <w:szCs w:val="24"/>
        </w:rPr>
        <w:t xml:space="preserve">A.k.a.: a) </w:t>
      </w:r>
      <w:r>
        <w:rPr>
          <w:sz w:val="24"/>
          <w:szCs w:val="24"/>
        </w:rPr>
        <w:t>Lashka</w:t>
      </w:r>
      <w:r>
        <w:rPr>
          <w:spacing w:val="-5"/>
          <w:sz w:val="24"/>
          <w:szCs w:val="24"/>
        </w:rPr>
        <w:t>r</w:t>
      </w:r>
      <w:r>
        <w:rPr>
          <w:sz w:val="24"/>
          <w:szCs w:val="24"/>
        </w:rPr>
        <w:t>-e-</w:t>
      </w:r>
      <w:r>
        <w:rPr>
          <w:spacing w:val="-17"/>
          <w:sz w:val="24"/>
          <w:szCs w:val="24"/>
        </w:rPr>
        <w:t>T</w:t>
      </w:r>
      <w:r>
        <w:rPr>
          <w:sz w:val="24"/>
          <w:szCs w:val="24"/>
        </w:rPr>
        <w:t xml:space="preserve">oiba </w:t>
      </w:r>
      <w:r>
        <w:rPr>
          <w:b/>
          <w:sz w:val="24"/>
          <w:szCs w:val="24"/>
        </w:rPr>
        <w:t xml:space="preserve">b) </w:t>
      </w:r>
      <w:r>
        <w:rPr>
          <w:sz w:val="24"/>
          <w:szCs w:val="24"/>
        </w:rPr>
        <w:t>Lashka</w:t>
      </w:r>
      <w:r>
        <w:rPr>
          <w:spacing w:val="-5"/>
          <w:sz w:val="24"/>
          <w:szCs w:val="24"/>
        </w:rPr>
        <w:t>r</w:t>
      </w:r>
      <w:r>
        <w:rPr>
          <w:sz w:val="24"/>
          <w:szCs w:val="24"/>
        </w:rPr>
        <w:t>-i-</w:t>
      </w:r>
      <w:r>
        <w:rPr>
          <w:spacing w:val="-17"/>
          <w:sz w:val="24"/>
          <w:szCs w:val="24"/>
        </w:rPr>
        <w:t>T</w:t>
      </w:r>
      <w:r>
        <w:rPr>
          <w:sz w:val="24"/>
          <w:szCs w:val="24"/>
        </w:rPr>
        <w:t xml:space="preserve">aiba </w:t>
      </w:r>
      <w:r>
        <w:rPr>
          <w:b/>
          <w:sz w:val="24"/>
          <w:szCs w:val="24"/>
        </w:rPr>
        <w:t xml:space="preserve">c) </w:t>
      </w:r>
      <w:r>
        <w:rPr>
          <w:sz w:val="24"/>
          <w:szCs w:val="24"/>
        </w:rPr>
        <w:t xml:space="preserve">al Mansoorian </w:t>
      </w:r>
      <w:r>
        <w:rPr>
          <w:b/>
          <w:sz w:val="24"/>
          <w:szCs w:val="24"/>
        </w:rPr>
        <w:t xml:space="preserve">d) </w:t>
      </w:r>
      <w:r>
        <w:rPr>
          <w:sz w:val="24"/>
          <w:szCs w:val="24"/>
        </w:rPr>
        <w:t xml:space="preserve">al Mansooreen </w:t>
      </w:r>
      <w:r>
        <w:rPr>
          <w:b/>
          <w:sz w:val="24"/>
          <w:szCs w:val="24"/>
        </w:rPr>
        <w:t xml:space="preserve">e) </w:t>
      </w:r>
      <w:r>
        <w:rPr>
          <w:sz w:val="24"/>
          <w:szCs w:val="24"/>
        </w:rPr>
        <w:t xml:space="preserve">Army of the Pure </w:t>
      </w:r>
      <w:r>
        <w:rPr>
          <w:b/>
          <w:sz w:val="24"/>
          <w:szCs w:val="24"/>
        </w:rPr>
        <w:t xml:space="preserve">f) </w:t>
      </w:r>
      <w:r>
        <w:rPr>
          <w:sz w:val="24"/>
          <w:szCs w:val="24"/>
        </w:rPr>
        <w:t xml:space="preserve">Army of the Righteous </w:t>
      </w:r>
      <w:r>
        <w:rPr>
          <w:b/>
          <w:sz w:val="24"/>
          <w:szCs w:val="24"/>
        </w:rPr>
        <w:t xml:space="preserve">g) </w:t>
      </w:r>
      <w:r>
        <w:rPr>
          <w:sz w:val="24"/>
          <w:szCs w:val="24"/>
        </w:rPr>
        <w:t xml:space="preserve">Army of the Pure and Righteous </w:t>
      </w:r>
      <w:r>
        <w:rPr>
          <w:b/>
          <w:sz w:val="24"/>
          <w:szCs w:val="24"/>
        </w:rPr>
        <w:t xml:space="preserve">h) </w:t>
      </w:r>
      <w:r>
        <w:rPr>
          <w:sz w:val="24"/>
          <w:szCs w:val="24"/>
        </w:rPr>
        <w:t xml:space="preserve">Paasban-e-Kashmir </w:t>
      </w:r>
      <w:r>
        <w:rPr>
          <w:b/>
          <w:sz w:val="24"/>
          <w:szCs w:val="24"/>
        </w:rPr>
        <w:t xml:space="preserve">i) </w:t>
      </w:r>
      <w:r>
        <w:rPr>
          <w:sz w:val="24"/>
          <w:szCs w:val="24"/>
        </w:rPr>
        <w:t xml:space="preserve">Paasban-i-Ahle-Hadith </w:t>
      </w:r>
      <w:r>
        <w:rPr>
          <w:b/>
          <w:sz w:val="24"/>
          <w:szCs w:val="24"/>
        </w:rPr>
        <w:t xml:space="preserve">j) </w:t>
      </w:r>
      <w:r>
        <w:rPr>
          <w:sz w:val="24"/>
          <w:szCs w:val="24"/>
        </w:rPr>
        <w:t xml:space="preserve">Pasban- e-Kashmir </w:t>
      </w:r>
      <w:r>
        <w:rPr>
          <w:b/>
          <w:sz w:val="24"/>
          <w:szCs w:val="24"/>
        </w:rPr>
        <w:t xml:space="preserve">k) </w:t>
      </w:r>
      <w:r>
        <w:rPr>
          <w:sz w:val="24"/>
          <w:szCs w:val="24"/>
        </w:rPr>
        <w:t xml:space="preserve">Pasban-e-Ahle-Hadith </w:t>
      </w:r>
      <w:r>
        <w:rPr>
          <w:b/>
          <w:sz w:val="24"/>
          <w:szCs w:val="24"/>
        </w:rPr>
        <w:t xml:space="preserve">l) </w:t>
      </w:r>
      <w:r>
        <w:rPr>
          <w:sz w:val="24"/>
          <w:szCs w:val="24"/>
        </w:rPr>
        <w:t xml:space="preserve">Paasban-e-Ahle-Hadis </w:t>
      </w:r>
      <w:r>
        <w:rPr>
          <w:b/>
          <w:sz w:val="24"/>
          <w:szCs w:val="24"/>
        </w:rPr>
        <w:t xml:space="preserve">m) </w:t>
      </w:r>
      <w:r>
        <w:rPr>
          <w:sz w:val="24"/>
          <w:szCs w:val="24"/>
        </w:rPr>
        <w:t xml:space="preserve">Pashan-e-ahle Hadis </w:t>
      </w:r>
      <w:r>
        <w:rPr>
          <w:b/>
          <w:sz w:val="24"/>
          <w:szCs w:val="24"/>
        </w:rPr>
        <w:t xml:space="preserve">n) </w:t>
      </w:r>
      <w:r>
        <w:rPr>
          <w:sz w:val="24"/>
          <w:szCs w:val="24"/>
        </w:rPr>
        <w:t xml:space="preserve">Lashkar e </w:t>
      </w:r>
      <w:r>
        <w:rPr>
          <w:spacing w:val="-17"/>
          <w:sz w:val="24"/>
          <w:szCs w:val="24"/>
        </w:rPr>
        <w:t>T</w:t>
      </w:r>
      <w:r>
        <w:rPr>
          <w:sz w:val="24"/>
          <w:szCs w:val="24"/>
        </w:rPr>
        <w:t xml:space="preserve">ayyaba </w:t>
      </w:r>
      <w:r>
        <w:rPr>
          <w:b/>
          <w:sz w:val="24"/>
          <w:szCs w:val="24"/>
        </w:rPr>
        <w:t xml:space="preserve">o) </w:t>
      </w:r>
      <w:r>
        <w:rPr>
          <w:sz w:val="24"/>
          <w:szCs w:val="24"/>
        </w:rPr>
        <w:t xml:space="preserve">LET </w:t>
      </w:r>
      <w:r>
        <w:rPr>
          <w:b/>
          <w:sz w:val="24"/>
          <w:szCs w:val="24"/>
        </w:rPr>
        <w:t xml:space="preserve">p) </w:t>
      </w:r>
      <w:r>
        <w:rPr>
          <w:sz w:val="24"/>
          <w:szCs w:val="24"/>
        </w:rPr>
        <w:t xml:space="preserve">Jamaat-ud-Dawa </w:t>
      </w:r>
      <w:r>
        <w:rPr>
          <w:b/>
          <w:sz w:val="24"/>
          <w:szCs w:val="24"/>
        </w:rPr>
        <w:t xml:space="preserve">q) </w:t>
      </w:r>
      <w:r>
        <w:rPr>
          <w:sz w:val="24"/>
          <w:szCs w:val="24"/>
        </w:rPr>
        <w:t xml:space="preserve">JUD </w:t>
      </w:r>
      <w:r>
        <w:rPr>
          <w:b/>
          <w:sz w:val="24"/>
          <w:szCs w:val="24"/>
        </w:rPr>
        <w:t xml:space="preserve">r) </w:t>
      </w:r>
      <w:r>
        <w:rPr>
          <w:sz w:val="24"/>
          <w:szCs w:val="24"/>
        </w:rPr>
        <w:t xml:space="preserve">Jama'at al-Dawa </w:t>
      </w:r>
      <w:r>
        <w:rPr>
          <w:b/>
          <w:sz w:val="24"/>
          <w:szCs w:val="24"/>
        </w:rPr>
        <w:t xml:space="preserve">s) </w:t>
      </w:r>
      <w:r>
        <w:rPr>
          <w:sz w:val="24"/>
          <w:szCs w:val="24"/>
        </w:rPr>
        <w:t xml:space="preserve">Jamaat ud-Daawa </w:t>
      </w:r>
      <w:r>
        <w:rPr>
          <w:b/>
          <w:sz w:val="24"/>
          <w:szCs w:val="24"/>
        </w:rPr>
        <w:t xml:space="preserve">t) </w:t>
      </w:r>
      <w:r>
        <w:rPr>
          <w:sz w:val="24"/>
          <w:szCs w:val="24"/>
        </w:rPr>
        <w:t xml:space="preserve">Jamaat ul-Dawah </w:t>
      </w:r>
      <w:r>
        <w:rPr>
          <w:b/>
          <w:sz w:val="24"/>
          <w:szCs w:val="24"/>
        </w:rPr>
        <w:t xml:space="preserve">u) </w:t>
      </w:r>
      <w:r>
        <w:rPr>
          <w:sz w:val="24"/>
          <w:szCs w:val="24"/>
        </w:rPr>
        <w:t xml:space="preserve">Jamaat-ul- Dawa </w:t>
      </w:r>
      <w:r>
        <w:rPr>
          <w:b/>
          <w:sz w:val="24"/>
          <w:szCs w:val="24"/>
        </w:rPr>
        <w:t xml:space="preserve">v) </w:t>
      </w:r>
      <w:r>
        <w:rPr>
          <w:sz w:val="24"/>
          <w:szCs w:val="24"/>
        </w:rPr>
        <w:t xml:space="preserve">Jama'at-i-Dawat </w:t>
      </w:r>
      <w:r>
        <w:rPr>
          <w:b/>
          <w:sz w:val="24"/>
          <w:szCs w:val="24"/>
        </w:rPr>
        <w:t xml:space="preserve">w) </w:t>
      </w:r>
      <w:r>
        <w:rPr>
          <w:sz w:val="24"/>
          <w:szCs w:val="24"/>
        </w:rPr>
        <w:t xml:space="preserve">Jamaiat-ud-Dawa </w:t>
      </w:r>
      <w:r>
        <w:rPr>
          <w:b/>
          <w:sz w:val="24"/>
          <w:szCs w:val="24"/>
        </w:rPr>
        <w:t xml:space="preserve">x) </w:t>
      </w:r>
      <w:r>
        <w:rPr>
          <w:sz w:val="24"/>
          <w:szCs w:val="24"/>
        </w:rPr>
        <w:t xml:space="preserve">Jama'at-ud-Da'awah </w:t>
      </w:r>
      <w:r>
        <w:rPr>
          <w:b/>
          <w:sz w:val="24"/>
          <w:szCs w:val="24"/>
        </w:rPr>
        <w:t xml:space="preserve">y) </w:t>
      </w:r>
      <w:r>
        <w:rPr>
          <w:sz w:val="24"/>
          <w:szCs w:val="24"/>
        </w:rPr>
        <w:t xml:space="preserve">Jama'at-ud-Da'awa </w:t>
      </w:r>
      <w:r>
        <w:rPr>
          <w:b/>
          <w:sz w:val="24"/>
          <w:szCs w:val="24"/>
        </w:rPr>
        <w:t xml:space="preserve">z) </w:t>
      </w:r>
      <w:r>
        <w:rPr>
          <w:sz w:val="24"/>
          <w:szCs w:val="24"/>
        </w:rPr>
        <w:t xml:space="preserve">Jamaati-ud- Dawa </w:t>
      </w:r>
      <w:r>
        <w:rPr>
          <w:b/>
          <w:sz w:val="24"/>
          <w:szCs w:val="24"/>
        </w:rPr>
        <w:t xml:space="preserve">aa) </w:t>
      </w:r>
      <w:r>
        <w:rPr>
          <w:sz w:val="24"/>
          <w:szCs w:val="24"/>
        </w:rPr>
        <w:t xml:space="preserve">Falah-i-Insaniat Foundation (FIF)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 May 2005 ( amended on 3</w:t>
      </w:r>
    </w:p>
    <w:p w14:paraId="1B71FF12" w14:textId="77777777" w:rsidR="00E9043B" w:rsidRDefault="000C1467">
      <w:pPr>
        <w:spacing w:line="260" w:lineRule="exact"/>
        <w:ind w:left="280" w:right="343"/>
        <w:rPr>
          <w:sz w:val="24"/>
          <w:szCs w:val="24"/>
        </w:rPr>
      </w:pPr>
      <w:r>
        <w:rPr>
          <w:sz w:val="24"/>
          <w:szCs w:val="24"/>
        </w:rPr>
        <w:t>No</w:t>
      </w:r>
      <w:r>
        <w:rPr>
          <w:spacing w:val="-16"/>
          <w:sz w:val="24"/>
          <w:szCs w:val="24"/>
        </w:rPr>
        <w:t>v</w:t>
      </w:r>
      <w:r>
        <w:rPr>
          <w:sz w:val="24"/>
          <w:szCs w:val="24"/>
        </w:rPr>
        <w:t>. 2005, 10 Dec. 2008, 14 Ma</w:t>
      </w:r>
      <w:r>
        <w:rPr>
          <w:spacing w:val="-13"/>
          <w:sz w:val="24"/>
          <w:szCs w:val="24"/>
        </w:rPr>
        <w:t>r</w:t>
      </w:r>
      <w:r>
        <w:rPr>
          <w:sz w:val="24"/>
          <w:szCs w:val="24"/>
        </w:rPr>
        <w:t xml:space="preserve">. 2012 ) </w:t>
      </w:r>
      <w:r>
        <w:rPr>
          <w:b/>
          <w:sz w:val="24"/>
          <w:szCs w:val="24"/>
        </w:rPr>
        <w:t xml:space="preserve">Other information: </w:t>
      </w:r>
      <w:r>
        <w:rPr>
          <w:sz w:val="24"/>
          <w:szCs w:val="24"/>
        </w:rPr>
        <w:t>Associated with Hafiz Muhammad Saeed (QDi.263) who is the leader of Lashka</w:t>
      </w:r>
      <w:r>
        <w:rPr>
          <w:spacing w:val="-5"/>
          <w:sz w:val="24"/>
          <w:szCs w:val="24"/>
        </w:rPr>
        <w:t>r</w:t>
      </w:r>
      <w:r>
        <w:rPr>
          <w:sz w:val="24"/>
          <w:szCs w:val="24"/>
        </w:rPr>
        <w:t>-e-</w:t>
      </w:r>
      <w:r>
        <w:rPr>
          <w:spacing w:val="-17"/>
          <w:sz w:val="24"/>
          <w:szCs w:val="24"/>
        </w:rPr>
        <w:t>T</w:t>
      </w:r>
      <w:r>
        <w:rPr>
          <w:sz w:val="24"/>
          <w:szCs w:val="24"/>
        </w:rPr>
        <w:t>ayyiba. Review pursuant to Security Council resolution 1822 (2008) was concluded on 8 Jun. 2010. INTERPOL-UN Security Council Special Notice web link:</w:t>
      </w:r>
      <w:hyperlink r:id="rId1189">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90">
        <w:r>
          <w:rPr>
            <w:color w:val="541A8B"/>
            <w:sz w:val="24"/>
            <w:szCs w:val="24"/>
            <w:u w:val="single" w:color="541A8B"/>
          </w:rPr>
          <w:t xml:space="preserve">click  here </w:t>
        </w:r>
      </w:hyperlink>
    </w:p>
    <w:p w14:paraId="7F5313BA" w14:textId="77777777" w:rsidR="00E9043B" w:rsidRDefault="00E9043B">
      <w:pPr>
        <w:spacing w:before="2" w:line="260" w:lineRule="exact"/>
        <w:rPr>
          <w:sz w:val="26"/>
          <w:szCs w:val="26"/>
        </w:rPr>
      </w:pPr>
    </w:p>
    <w:p w14:paraId="3128BDA2" w14:textId="77777777" w:rsidR="00E9043B" w:rsidRDefault="000C1467">
      <w:pPr>
        <w:ind w:left="280"/>
        <w:rPr>
          <w:sz w:val="24"/>
          <w:szCs w:val="24"/>
        </w:rPr>
      </w:pPr>
      <w:r>
        <w:rPr>
          <w:b/>
          <w:sz w:val="24"/>
          <w:szCs w:val="24"/>
        </w:rPr>
        <w:t xml:space="preserve">KPe.017 Name: </w:t>
      </w:r>
      <w:r>
        <w:rPr>
          <w:sz w:val="24"/>
          <w:szCs w:val="24"/>
        </w:rPr>
        <w:t>LEADER (HONG KONG) INTERN</w:t>
      </w:r>
      <w:r>
        <w:rPr>
          <w:spacing w:val="-27"/>
          <w:sz w:val="24"/>
          <w:szCs w:val="24"/>
        </w:rPr>
        <w:t>A</w:t>
      </w:r>
      <w:r>
        <w:rPr>
          <w:sz w:val="24"/>
          <w:szCs w:val="24"/>
        </w:rPr>
        <w:t>TIONAL</w:t>
      </w:r>
    </w:p>
    <w:p w14:paraId="02FFBB75" w14:textId="77777777" w:rsidR="00E9043B" w:rsidRDefault="000C1467">
      <w:pPr>
        <w:spacing w:before="2" w:line="260" w:lineRule="exact"/>
        <w:ind w:left="280" w:right="241"/>
        <w:rPr>
          <w:sz w:val="24"/>
          <w:szCs w:val="24"/>
        </w:rPr>
      </w:pPr>
      <w:r>
        <w:rPr>
          <w:b/>
          <w:sz w:val="24"/>
          <w:szCs w:val="24"/>
        </w:rPr>
        <w:t xml:space="preserve">A.k.a.: a) </w:t>
      </w:r>
      <w:r>
        <w:rPr>
          <w:sz w:val="24"/>
          <w:szCs w:val="24"/>
        </w:rPr>
        <w:t xml:space="preserve">Leader International </w:t>
      </w:r>
      <w:r>
        <w:rPr>
          <w:spacing w:val="-8"/>
          <w:sz w:val="24"/>
          <w:szCs w:val="24"/>
        </w:rPr>
        <w:t>T</w:t>
      </w:r>
      <w:r>
        <w:rPr>
          <w:sz w:val="24"/>
          <w:szCs w:val="24"/>
        </w:rPr>
        <w:t xml:space="preserve">rading Limited </w:t>
      </w:r>
      <w:r>
        <w:rPr>
          <w:b/>
          <w:sz w:val="24"/>
          <w:szCs w:val="24"/>
        </w:rPr>
        <w:t xml:space="preserve">b) </w:t>
      </w:r>
      <w:r>
        <w:rPr>
          <w:sz w:val="24"/>
          <w:szCs w:val="24"/>
        </w:rPr>
        <w:t xml:space="preserve">Leader (Hong Kong) International </w:t>
      </w:r>
      <w:r>
        <w:rPr>
          <w:spacing w:val="-8"/>
          <w:sz w:val="24"/>
          <w:szCs w:val="24"/>
        </w:rPr>
        <w:t>T</w:t>
      </w:r>
      <w:r>
        <w:rPr>
          <w:sz w:val="24"/>
          <w:szCs w:val="24"/>
        </w:rPr>
        <w:t xml:space="preserve">rading Limited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LM-873, RM B, 14/</w:t>
      </w:r>
      <w:r>
        <w:rPr>
          <w:spacing w:val="-19"/>
          <w:sz w:val="24"/>
          <w:szCs w:val="24"/>
        </w:rPr>
        <w:t>F</w:t>
      </w:r>
      <w:r>
        <w:rPr>
          <w:sz w:val="24"/>
          <w:szCs w:val="24"/>
        </w:rPr>
        <w:t xml:space="preserve">, </w:t>
      </w:r>
      <w:r>
        <w:rPr>
          <w:spacing w:val="-19"/>
          <w:sz w:val="24"/>
          <w:szCs w:val="24"/>
        </w:rPr>
        <w:t>W</w:t>
      </w:r>
      <w:r>
        <w:rPr>
          <w:sz w:val="24"/>
          <w:szCs w:val="24"/>
        </w:rPr>
        <w:t xml:space="preserve">ah Hen Commercial Centre, 383 Hennessy Road, </w:t>
      </w:r>
      <w:r>
        <w:rPr>
          <w:spacing w:val="-19"/>
          <w:sz w:val="24"/>
          <w:szCs w:val="24"/>
        </w:rPr>
        <w:t>W</w:t>
      </w:r>
      <w:r>
        <w:rPr>
          <w:sz w:val="24"/>
          <w:szCs w:val="24"/>
        </w:rPr>
        <w:t xml:space="preserve">anchai, Hong Kong Special Administrative Region </w:t>
      </w:r>
      <w:r>
        <w:rPr>
          <w:b/>
          <w:sz w:val="24"/>
          <w:szCs w:val="24"/>
        </w:rPr>
        <w:t xml:space="preserve">Listed on: </w:t>
      </w:r>
      <w:r>
        <w:rPr>
          <w:sz w:val="24"/>
          <w:szCs w:val="24"/>
        </w:rPr>
        <w:t xml:space="preserve">22 Jan. 2013 ( amended on 20 Jun. 2014 ) </w:t>
      </w:r>
      <w:r>
        <w:rPr>
          <w:b/>
          <w:sz w:val="24"/>
          <w:szCs w:val="24"/>
        </w:rPr>
        <w:t xml:space="preserve">Other information: </w:t>
      </w:r>
      <w:r>
        <w:rPr>
          <w:sz w:val="24"/>
          <w:szCs w:val="24"/>
        </w:rPr>
        <w:t xml:space="preserve">Facilitates shipments on behalf of the Korea Mining Development </w:t>
      </w:r>
      <w:r>
        <w:rPr>
          <w:spacing w:val="-8"/>
          <w:sz w:val="24"/>
          <w:szCs w:val="24"/>
        </w:rPr>
        <w:t>T</w:t>
      </w:r>
      <w:r>
        <w:rPr>
          <w:sz w:val="24"/>
          <w:szCs w:val="24"/>
        </w:rPr>
        <w:t>rading Corporation (KOMID). KOMID was designated by the Committee in April 2009 and is the DPRK</w:t>
      </w:r>
      <w:r>
        <w:rPr>
          <w:spacing w:val="-13"/>
          <w:sz w:val="24"/>
          <w:szCs w:val="24"/>
        </w:rPr>
        <w:t>’</w:t>
      </w:r>
      <w:r>
        <w:rPr>
          <w:sz w:val="24"/>
          <w:szCs w:val="24"/>
        </w:rPr>
        <w:t>s primary arms dealer and main exporter of goods and equipment related to ballistic missiles and conventional weapons. Hong Kong company registration number</w:t>
      </w:r>
    </w:p>
    <w:p w14:paraId="27C7358C" w14:textId="77777777" w:rsidR="00E9043B" w:rsidRDefault="000C1467">
      <w:pPr>
        <w:spacing w:line="260" w:lineRule="exact"/>
        <w:ind w:left="280"/>
        <w:rPr>
          <w:sz w:val="24"/>
          <w:szCs w:val="24"/>
        </w:rPr>
      </w:pPr>
      <w:r>
        <w:rPr>
          <w:spacing w:val="-9"/>
          <w:sz w:val="24"/>
          <w:szCs w:val="24"/>
        </w:rPr>
        <w:t>1</w:t>
      </w:r>
      <w:r>
        <w:rPr>
          <w:sz w:val="24"/>
          <w:szCs w:val="24"/>
        </w:rPr>
        <w:t>177053.</w:t>
      </w:r>
    </w:p>
    <w:p w14:paraId="205DFEA0" w14:textId="77777777" w:rsidR="00E9043B" w:rsidRDefault="00E9043B">
      <w:pPr>
        <w:spacing w:before="4" w:line="260" w:lineRule="exact"/>
        <w:rPr>
          <w:sz w:val="26"/>
          <w:szCs w:val="26"/>
        </w:rPr>
      </w:pPr>
    </w:p>
    <w:p w14:paraId="50FE0489" w14:textId="77777777" w:rsidR="00E9043B" w:rsidRDefault="000C1467">
      <w:pPr>
        <w:ind w:left="280"/>
        <w:rPr>
          <w:sz w:val="24"/>
          <w:szCs w:val="24"/>
        </w:rPr>
      </w:pPr>
      <w:r>
        <w:rPr>
          <w:b/>
          <w:spacing w:val="-22"/>
          <w:sz w:val="24"/>
          <w:szCs w:val="24"/>
        </w:rPr>
        <w:t>L</w:t>
      </w:r>
      <w:r>
        <w:rPr>
          <w:b/>
          <w:spacing w:val="-27"/>
          <w:sz w:val="24"/>
          <w:szCs w:val="24"/>
        </w:rPr>
        <w:t>Y</w:t>
      </w:r>
      <w:r>
        <w:rPr>
          <w:b/>
          <w:sz w:val="24"/>
          <w:szCs w:val="24"/>
        </w:rPr>
        <w:t xml:space="preserve">e.002 Name: </w:t>
      </w:r>
      <w:r>
        <w:rPr>
          <w:sz w:val="24"/>
          <w:szCs w:val="24"/>
        </w:rPr>
        <w:t>LIB</w:t>
      </w:r>
      <w:r>
        <w:rPr>
          <w:spacing w:val="-27"/>
          <w:sz w:val="24"/>
          <w:szCs w:val="24"/>
        </w:rPr>
        <w:t>Y</w:t>
      </w:r>
      <w:r>
        <w:rPr>
          <w:sz w:val="24"/>
          <w:szCs w:val="24"/>
        </w:rPr>
        <w:t>AN AFRICA INVESTMENT PO</w:t>
      </w:r>
      <w:r>
        <w:rPr>
          <w:spacing w:val="-14"/>
          <w:sz w:val="24"/>
          <w:szCs w:val="24"/>
        </w:rPr>
        <w:t>R</w:t>
      </w:r>
      <w:r>
        <w:rPr>
          <w:sz w:val="24"/>
          <w:szCs w:val="24"/>
        </w:rPr>
        <w:t>TFOLIO</w:t>
      </w:r>
    </w:p>
    <w:p w14:paraId="3C00CF64"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Jamahiriya Street, LAP Building, PO Box 91330, </w:t>
      </w:r>
      <w:r>
        <w:rPr>
          <w:spacing w:val="-8"/>
          <w:sz w:val="24"/>
          <w:szCs w:val="24"/>
        </w:rPr>
        <w:t>T</w:t>
      </w:r>
      <w:r>
        <w:rPr>
          <w:sz w:val="24"/>
          <w:szCs w:val="24"/>
        </w:rPr>
        <w:t xml:space="preserve">ripoli, Libya </w:t>
      </w:r>
      <w:r>
        <w:rPr>
          <w:b/>
          <w:sz w:val="24"/>
          <w:szCs w:val="24"/>
        </w:rPr>
        <w:t xml:space="preserve">Listed on: </w:t>
      </w:r>
      <w:r>
        <w:rPr>
          <w:sz w:val="24"/>
          <w:szCs w:val="24"/>
        </w:rPr>
        <w:t>17</w:t>
      </w:r>
    </w:p>
    <w:p w14:paraId="0620FE15" w14:textId="77777777" w:rsidR="00E9043B" w:rsidRDefault="000C1467">
      <w:pPr>
        <w:spacing w:line="260" w:lineRule="exact"/>
        <w:ind w:left="280"/>
        <w:rPr>
          <w:sz w:val="24"/>
          <w:szCs w:val="24"/>
        </w:rPr>
      </w:pPr>
      <w:r>
        <w:rPr>
          <w:sz w:val="24"/>
          <w:szCs w:val="24"/>
        </w:rPr>
        <w:t>Ma</w:t>
      </w:r>
      <w:r>
        <w:rPr>
          <w:spacing w:val="-13"/>
          <w:sz w:val="24"/>
          <w:szCs w:val="24"/>
        </w:rPr>
        <w:t>r</w:t>
      </w:r>
      <w:r>
        <w:rPr>
          <w:sz w:val="24"/>
          <w:szCs w:val="24"/>
        </w:rPr>
        <w:t>. 20</w:t>
      </w:r>
      <w:r>
        <w:rPr>
          <w:spacing w:val="-9"/>
          <w:sz w:val="24"/>
          <w:szCs w:val="24"/>
        </w:rPr>
        <w:t>1</w:t>
      </w:r>
      <w:r>
        <w:rPr>
          <w:sz w:val="24"/>
          <w:szCs w:val="24"/>
        </w:rPr>
        <w:t xml:space="preserve">1 </w:t>
      </w:r>
      <w:r>
        <w:rPr>
          <w:b/>
          <w:sz w:val="24"/>
          <w:szCs w:val="24"/>
        </w:rPr>
        <w:t xml:space="preserve">Other information: </w:t>
      </w:r>
      <w:r>
        <w:rPr>
          <w:sz w:val="24"/>
          <w:szCs w:val="24"/>
        </w:rPr>
        <w:t>Listed pursuant to paragraph 17 of resolution 1973, as modified on 16</w:t>
      </w:r>
    </w:p>
    <w:p w14:paraId="3AC01B6F" w14:textId="77777777" w:rsidR="00E9043B" w:rsidRDefault="000C1467">
      <w:pPr>
        <w:spacing w:before="2" w:line="260" w:lineRule="exact"/>
        <w:ind w:left="280" w:right="468"/>
        <w:rPr>
          <w:sz w:val="24"/>
          <w:szCs w:val="24"/>
        </w:rPr>
      </w:pPr>
      <w:r>
        <w:rPr>
          <w:sz w:val="24"/>
          <w:szCs w:val="24"/>
        </w:rPr>
        <w:t>September pursuant to paragraph 15 of resolution 2009. INTERPOL-UN Security Council Special Notice web</w:t>
      </w:r>
      <w:hyperlink r:id="rId1191">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192">
        <w:r>
          <w:rPr>
            <w:color w:val="541A8B"/>
            <w:sz w:val="24"/>
            <w:szCs w:val="24"/>
            <w:u w:val="single" w:color="541A8B"/>
          </w:rPr>
          <w:t xml:space="preserve">click  here </w:t>
        </w:r>
      </w:hyperlink>
    </w:p>
    <w:p w14:paraId="76E946D0" w14:textId="77777777" w:rsidR="00E9043B" w:rsidRDefault="00E9043B">
      <w:pPr>
        <w:spacing w:before="13" w:line="220" w:lineRule="exact"/>
        <w:rPr>
          <w:sz w:val="22"/>
          <w:szCs w:val="22"/>
        </w:rPr>
      </w:pPr>
    </w:p>
    <w:p w14:paraId="6E4EA36E" w14:textId="77777777" w:rsidR="00E9043B" w:rsidRDefault="000C1467">
      <w:pPr>
        <w:spacing w:before="29"/>
        <w:ind w:left="280"/>
        <w:rPr>
          <w:sz w:val="24"/>
          <w:szCs w:val="24"/>
        </w:rPr>
      </w:pPr>
      <w:r>
        <w:rPr>
          <w:b/>
          <w:spacing w:val="-22"/>
          <w:sz w:val="24"/>
          <w:szCs w:val="24"/>
        </w:rPr>
        <w:t>L</w:t>
      </w:r>
      <w:r>
        <w:rPr>
          <w:b/>
          <w:spacing w:val="-27"/>
          <w:sz w:val="24"/>
          <w:szCs w:val="24"/>
        </w:rPr>
        <w:t>Y</w:t>
      </w:r>
      <w:r>
        <w:rPr>
          <w:b/>
          <w:sz w:val="24"/>
          <w:szCs w:val="24"/>
        </w:rPr>
        <w:t xml:space="preserve">e.001 Name: </w:t>
      </w:r>
      <w:r>
        <w:rPr>
          <w:sz w:val="24"/>
          <w:szCs w:val="24"/>
        </w:rPr>
        <w:t>LIB</w:t>
      </w:r>
      <w:r>
        <w:rPr>
          <w:spacing w:val="-27"/>
          <w:sz w:val="24"/>
          <w:szCs w:val="24"/>
        </w:rPr>
        <w:t>Y</w:t>
      </w:r>
      <w:r>
        <w:rPr>
          <w:sz w:val="24"/>
          <w:szCs w:val="24"/>
        </w:rPr>
        <w:t>AN INVESTMENT AUTHORITY</w:t>
      </w:r>
    </w:p>
    <w:p w14:paraId="59E09531" w14:textId="77777777" w:rsidR="00E9043B" w:rsidRDefault="000C1467">
      <w:pPr>
        <w:spacing w:before="2" w:line="260" w:lineRule="exact"/>
        <w:ind w:left="280" w:right="640"/>
        <w:rPr>
          <w:sz w:val="24"/>
          <w:szCs w:val="24"/>
        </w:rPr>
      </w:pPr>
      <w:r>
        <w:rPr>
          <w:b/>
          <w:sz w:val="24"/>
          <w:szCs w:val="24"/>
        </w:rPr>
        <w:t xml:space="preserve">A.k.a.: </w:t>
      </w:r>
      <w:r>
        <w:rPr>
          <w:sz w:val="24"/>
          <w:szCs w:val="24"/>
        </w:rPr>
        <w:t xml:space="preserve">Libyan Foreign Investment Company (LFIC)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1 Fateh </w:t>
      </w:r>
      <w:r>
        <w:rPr>
          <w:spacing w:val="-17"/>
          <w:sz w:val="24"/>
          <w:szCs w:val="24"/>
        </w:rPr>
        <w:t>T</w:t>
      </w:r>
      <w:r>
        <w:rPr>
          <w:sz w:val="24"/>
          <w:szCs w:val="24"/>
        </w:rPr>
        <w:t>ower O</w:t>
      </w:r>
      <w:r>
        <w:rPr>
          <w:spacing w:val="-4"/>
          <w:sz w:val="24"/>
          <w:szCs w:val="24"/>
        </w:rPr>
        <w:t>f</w:t>
      </w:r>
      <w:r>
        <w:rPr>
          <w:sz w:val="24"/>
          <w:szCs w:val="24"/>
        </w:rPr>
        <w:t>fice, No 99 22nd Floo</w:t>
      </w:r>
      <w:r>
        <w:rPr>
          <w:spacing w:val="-10"/>
          <w:sz w:val="24"/>
          <w:szCs w:val="24"/>
        </w:rPr>
        <w:t>r</w:t>
      </w:r>
      <w:r>
        <w:rPr>
          <w:sz w:val="24"/>
          <w:szCs w:val="24"/>
        </w:rPr>
        <w:t>, Bo</w:t>
      </w:r>
      <w:r>
        <w:rPr>
          <w:spacing w:val="-4"/>
          <w:sz w:val="24"/>
          <w:szCs w:val="24"/>
        </w:rPr>
        <w:t>r</w:t>
      </w:r>
      <w:r>
        <w:rPr>
          <w:sz w:val="24"/>
          <w:szCs w:val="24"/>
        </w:rPr>
        <w:t xml:space="preserve">gaida Street, </w:t>
      </w:r>
      <w:r>
        <w:rPr>
          <w:spacing w:val="-8"/>
          <w:sz w:val="24"/>
          <w:szCs w:val="24"/>
        </w:rPr>
        <w:t>T</w:t>
      </w:r>
      <w:r>
        <w:rPr>
          <w:sz w:val="24"/>
          <w:szCs w:val="24"/>
        </w:rPr>
        <w:t xml:space="preserve">ripoli, </w:t>
      </w:r>
      <w:r>
        <w:rPr>
          <w:spacing w:val="-9"/>
          <w:sz w:val="24"/>
          <w:szCs w:val="24"/>
        </w:rPr>
        <w:t>1</w:t>
      </w:r>
      <w:r>
        <w:rPr>
          <w:sz w:val="24"/>
          <w:szCs w:val="24"/>
        </w:rPr>
        <w:t xml:space="preserve">103, Libya </w:t>
      </w:r>
      <w:r>
        <w:rPr>
          <w:b/>
          <w:sz w:val="24"/>
          <w:szCs w:val="24"/>
        </w:rPr>
        <w:t xml:space="preserve">Listed on: </w:t>
      </w:r>
      <w:r>
        <w:rPr>
          <w:sz w:val="24"/>
          <w:szCs w:val="24"/>
        </w:rPr>
        <w:t>17 Ma</w:t>
      </w:r>
      <w:r>
        <w:rPr>
          <w:spacing w:val="-13"/>
          <w:sz w:val="24"/>
          <w:szCs w:val="24"/>
        </w:rPr>
        <w:t>r</w:t>
      </w:r>
      <w:r>
        <w:rPr>
          <w:sz w:val="24"/>
          <w:szCs w:val="24"/>
        </w:rPr>
        <w:t>. 20</w:t>
      </w:r>
      <w:r>
        <w:rPr>
          <w:spacing w:val="-9"/>
          <w:sz w:val="24"/>
          <w:szCs w:val="24"/>
        </w:rPr>
        <w:t>1</w:t>
      </w:r>
      <w:r>
        <w:rPr>
          <w:sz w:val="24"/>
          <w:szCs w:val="24"/>
        </w:rPr>
        <w:t xml:space="preserve">1 </w:t>
      </w:r>
      <w:r>
        <w:rPr>
          <w:b/>
          <w:sz w:val="24"/>
          <w:szCs w:val="24"/>
        </w:rPr>
        <w:t xml:space="preserve">Other information: </w:t>
      </w:r>
      <w:r>
        <w:rPr>
          <w:sz w:val="24"/>
          <w:szCs w:val="24"/>
        </w:rPr>
        <w:t>Listed pursuant to paragraph 17 of resolution 1973, as modified on 16 September pursuant to paragraph 15 of resolution 2009.</w:t>
      </w:r>
      <w:hyperlink r:id="rId1193">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194">
        <w:r>
          <w:rPr>
            <w:color w:val="541A8B"/>
            <w:sz w:val="24"/>
            <w:szCs w:val="24"/>
            <w:u w:val="single" w:color="541A8B"/>
          </w:rPr>
          <w:t xml:space="preserve">click  here </w:t>
        </w:r>
      </w:hyperlink>
    </w:p>
    <w:p w14:paraId="17C857BD" w14:textId="77777777" w:rsidR="00E9043B" w:rsidRDefault="00E9043B">
      <w:pPr>
        <w:spacing w:before="2" w:line="260" w:lineRule="exact"/>
        <w:rPr>
          <w:sz w:val="26"/>
          <w:szCs w:val="26"/>
        </w:rPr>
      </w:pPr>
    </w:p>
    <w:p w14:paraId="7BDAA674" w14:textId="77777777" w:rsidR="00E9043B" w:rsidRDefault="000C1467">
      <w:pPr>
        <w:ind w:left="280"/>
        <w:rPr>
          <w:sz w:val="24"/>
          <w:szCs w:val="24"/>
        </w:rPr>
      </w:pPr>
      <w:r>
        <w:rPr>
          <w:b/>
          <w:sz w:val="24"/>
          <w:szCs w:val="24"/>
        </w:rPr>
        <w:t>QDe.0</w:t>
      </w:r>
      <w:r>
        <w:rPr>
          <w:b/>
          <w:spacing w:val="-13"/>
          <w:sz w:val="24"/>
          <w:szCs w:val="24"/>
        </w:rPr>
        <w:t>1</w:t>
      </w:r>
      <w:r>
        <w:rPr>
          <w:b/>
          <w:sz w:val="24"/>
          <w:szCs w:val="24"/>
        </w:rPr>
        <w:t xml:space="preserve">1 Name: </w:t>
      </w:r>
      <w:r>
        <w:rPr>
          <w:sz w:val="24"/>
          <w:szCs w:val="24"/>
        </w:rPr>
        <w:t>LIB</w:t>
      </w:r>
      <w:r>
        <w:rPr>
          <w:spacing w:val="-27"/>
          <w:sz w:val="24"/>
          <w:szCs w:val="24"/>
        </w:rPr>
        <w:t>Y</w:t>
      </w:r>
      <w:r>
        <w:rPr>
          <w:sz w:val="24"/>
          <w:szCs w:val="24"/>
        </w:rPr>
        <w:t>AN ISLAMIC FIGHTING GROUP</w:t>
      </w:r>
    </w:p>
    <w:p w14:paraId="0E30A435" w14:textId="77777777" w:rsidR="00E9043B" w:rsidRDefault="000C1467">
      <w:pPr>
        <w:spacing w:line="260" w:lineRule="exact"/>
        <w:ind w:left="280"/>
        <w:rPr>
          <w:sz w:val="24"/>
          <w:szCs w:val="24"/>
        </w:rPr>
      </w:pPr>
      <w:r>
        <w:rPr>
          <w:b/>
          <w:sz w:val="24"/>
          <w:szCs w:val="24"/>
        </w:rPr>
        <w:t xml:space="preserve">Name (original script): </w:t>
      </w:r>
      <w:r>
        <w:rPr>
          <w:sz w:val="24"/>
          <w:szCs w:val="24"/>
        </w:rPr>
        <w:t>ﺔﯿﺒﯿﻠﻟا ﺔﻠﺗﺎﻘﻤﻟا ﺔﯿﻣﻼﺳﻻا ﺔﻋﺎﻤﺠﻟا</w:t>
      </w:r>
    </w:p>
    <w:p w14:paraId="7B1846AA"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b/>
          <w:sz w:val="24"/>
          <w:szCs w:val="24"/>
        </w:rPr>
        <w:t xml:space="preserve">A.k.a.: </w:t>
      </w:r>
      <w:r>
        <w:rPr>
          <w:sz w:val="24"/>
          <w:szCs w:val="24"/>
        </w:rPr>
        <w:t xml:space="preserve">LIFG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Libya </w:t>
      </w:r>
      <w:r>
        <w:rPr>
          <w:b/>
          <w:sz w:val="24"/>
          <w:szCs w:val="24"/>
        </w:rPr>
        <w:t xml:space="preserve">Listed on: </w:t>
      </w:r>
      <w:r>
        <w:rPr>
          <w:sz w:val="24"/>
          <w:szCs w:val="24"/>
        </w:rPr>
        <w:t>6 Oct. 2001 ( amended on 5 Ma</w:t>
      </w:r>
      <w:r>
        <w:rPr>
          <w:spacing w:val="-13"/>
          <w:sz w:val="24"/>
          <w:szCs w:val="24"/>
        </w:rPr>
        <w:t>r</w:t>
      </w:r>
      <w:r>
        <w:rPr>
          <w:sz w:val="24"/>
          <w:szCs w:val="24"/>
        </w:rPr>
        <w:t>. 2009, 13 Dec. 20</w:t>
      </w:r>
      <w:r>
        <w:rPr>
          <w:spacing w:val="-9"/>
          <w:sz w:val="24"/>
          <w:szCs w:val="24"/>
        </w:rPr>
        <w:t>1</w:t>
      </w:r>
      <w:r>
        <w:rPr>
          <w:sz w:val="24"/>
          <w:szCs w:val="24"/>
        </w:rPr>
        <w:t>1 )</w:t>
      </w:r>
    </w:p>
    <w:p w14:paraId="6D5BD78C" w14:textId="77777777" w:rsidR="00E9043B" w:rsidRDefault="00E9043B">
      <w:pPr>
        <w:spacing w:line="140" w:lineRule="exact"/>
        <w:rPr>
          <w:sz w:val="14"/>
          <w:szCs w:val="14"/>
        </w:rPr>
      </w:pPr>
    </w:p>
    <w:p w14:paraId="7769165C" w14:textId="77777777" w:rsidR="00E9043B" w:rsidRDefault="000C1467">
      <w:pPr>
        <w:spacing w:before="37" w:line="260" w:lineRule="exact"/>
        <w:ind w:left="280" w:right="301"/>
        <w:rPr>
          <w:sz w:val="24"/>
          <w:szCs w:val="24"/>
        </w:rPr>
      </w:pPr>
      <w:r>
        <w:rPr>
          <w:b/>
          <w:sz w:val="24"/>
          <w:szCs w:val="24"/>
        </w:rPr>
        <w:t xml:space="preserve">Other information: </w:t>
      </w:r>
      <w:r>
        <w:rPr>
          <w:sz w:val="24"/>
          <w:szCs w:val="24"/>
        </w:rPr>
        <w:t>Members in Afghanistan me</w:t>
      </w:r>
      <w:r>
        <w:rPr>
          <w:spacing w:val="-4"/>
          <w:sz w:val="24"/>
          <w:szCs w:val="24"/>
        </w:rPr>
        <w:t>r</w:t>
      </w:r>
      <w:r>
        <w:rPr>
          <w:sz w:val="24"/>
          <w:szCs w:val="24"/>
        </w:rPr>
        <w:t>ged with Al-Qaida (QDe.004) in No</w:t>
      </w:r>
      <w:r>
        <w:rPr>
          <w:spacing w:val="-16"/>
          <w:sz w:val="24"/>
          <w:szCs w:val="24"/>
        </w:rPr>
        <w:t>v</w:t>
      </w:r>
      <w:r>
        <w:rPr>
          <w:sz w:val="24"/>
          <w:szCs w:val="24"/>
        </w:rPr>
        <w:t>. 2007. Review pursuant to Security Council resolution 1822 (2008) was concluded on 21 Jun. 2010. INTERPOL-UN Security Council</w:t>
      </w:r>
      <w:hyperlink r:id="rId1195">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 </w:t>
        </w:r>
      </w:hyperlink>
    </w:p>
    <w:p w14:paraId="158BB50B" w14:textId="77777777" w:rsidR="00E9043B" w:rsidRDefault="000C1467">
      <w:pPr>
        <w:spacing w:line="260" w:lineRule="exact"/>
        <w:ind w:left="280"/>
        <w:rPr>
          <w:sz w:val="24"/>
          <w:szCs w:val="24"/>
        </w:rPr>
      </w:pPr>
      <w:r>
        <w:rPr>
          <w:color w:val="541A8B"/>
          <w:sz w:val="24"/>
          <w:szCs w:val="24"/>
          <w:u w:val="single" w:color="541A8B"/>
        </w:rPr>
        <w:t xml:space="preserve"> </w:t>
      </w:r>
      <w:hyperlink r:id="rId1196">
        <w:r>
          <w:rPr>
            <w:color w:val="541A8B"/>
            <w:sz w:val="24"/>
            <w:szCs w:val="24"/>
            <w:u w:val="single" w:color="541A8B"/>
          </w:rPr>
          <w:t xml:space="preserve">here </w:t>
        </w:r>
      </w:hyperlink>
    </w:p>
    <w:p w14:paraId="2BAD36F2" w14:textId="77777777" w:rsidR="00E9043B" w:rsidRDefault="00E9043B">
      <w:pPr>
        <w:spacing w:before="4" w:line="260" w:lineRule="exact"/>
        <w:rPr>
          <w:sz w:val="26"/>
          <w:szCs w:val="26"/>
        </w:rPr>
      </w:pPr>
    </w:p>
    <w:p w14:paraId="2F21B47D" w14:textId="77777777" w:rsidR="00E9043B" w:rsidRDefault="000C1467">
      <w:pPr>
        <w:ind w:left="280"/>
        <w:rPr>
          <w:sz w:val="24"/>
          <w:szCs w:val="24"/>
        </w:rPr>
      </w:pPr>
      <w:r>
        <w:rPr>
          <w:b/>
          <w:sz w:val="24"/>
          <w:szCs w:val="24"/>
        </w:rPr>
        <w:t xml:space="preserve">IQe.200 Name: </w:t>
      </w:r>
      <w:r>
        <w:rPr>
          <w:sz w:val="24"/>
          <w:szCs w:val="24"/>
        </w:rPr>
        <w:t>LOGARCHEO S.A.</w:t>
      </w:r>
    </w:p>
    <w:p w14:paraId="3B15D955"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LOGARCHEO AG </w:t>
      </w:r>
      <w:r>
        <w:rPr>
          <w:b/>
          <w:sz w:val="24"/>
          <w:szCs w:val="24"/>
        </w:rPr>
        <w:t>Add</w:t>
      </w:r>
      <w:r>
        <w:rPr>
          <w:b/>
          <w:spacing w:val="-4"/>
          <w:sz w:val="24"/>
          <w:szCs w:val="24"/>
        </w:rPr>
        <w:t>r</w:t>
      </w:r>
      <w:r>
        <w:rPr>
          <w:b/>
          <w:sz w:val="24"/>
          <w:szCs w:val="24"/>
        </w:rPr>
        <w:t xml:space="preserve">ess: </w:t>
      </w:r>
      <w:r>
        <w:rPr>
          <w:sz w:val="24"/>
          <w:szCs w:val="24"/>
        </w:rPr>
        <w:t>Chemin du Carmel, 1661 Le Paquie</w:t>
      </w:r>
      <w:r>
        <w:rPr>
          <w:spacing w:val="-5"/>
          <w:sz w:val="24"/>
          <w:szCs w:val="24"/>
        </w:rPr>
        <w:t>r</w:t>
      </w:r>
      <w:r>
        <w:rPr>
          <w:sz w:val="24"/>
          <w:szCs w:val="24"/>
        </w:rPr>
        <w:t>-Montbarr</w:t>
      </w:r>
      <w:r>
        <w:rPr>
          <w:spacing w:val="-16"/>
          <w:sz w:val="24"/>
          <w:szCs w:val="24"/>
        </w:rPr>
        <w:t>y</w:t>
      </w:r>
      <w:r>
        <w:rPr>
          <w:sz w:val="24"/>
          <w:szCs w:val="24"/>
        </w:rPr>
        <w:t>, Switzerland</w:t>
      </w:r>
    </w:p>
    <w:p w14:paraId="503F5504" w14:textId="77777777" w:rsidR="00E9043B" w:rsidRDefault="000C1467">
      <w:pPr>
        <w:spacing w:line="260" w:lineRule="exact"/>
        <w:ind w:left="280"/>
        <w:rPr>
          <w:sz w:val="24"/>
          <w:szCs w:val="24"/>
        </w:rPr>
      </w:pP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 xml:space="preserve">Other information: </w:t>
      </w:r>
      <w:r>
        <w:rPr>
          <w:sz w:val="24"/>
          <w:szCs w:val="24"/>
        </w:rPr>
        <w:t>Federal No.: CH-2 17-0-431-423-3 (Switzerland)</w:t>
      </w:r>
    </w:p>
    <w:p w14:paraId="28AD4AB4" w14:textId="77777777" w:rsidR="00E9043B" w:rsidRDefault="00E9043B">
      <w:pPr>
        <w:spacing w:before="4" w:line="260" w:lineRule="exact"/>
        <w:rPr>
          <w:sz w:val="26"/>
          <w:szCs w:val="26"/>
        </w:rPr>
      </w:pPr>
    </w:p>
    <w:p w14:paraId="1B17A379" w14:textId="77777777" w:rsidR="00E9043B" w:rsidRDefault="000C1467">
      <w:pPr>
        <w:ind w:left="280"/>
        <w:rPr>
          <w:sz w:val="24"/>
          <w:szCs w:val="24"/>
        </w:rPr>
      </w:pPr>
      <w:r>
        <w:rPr>
          <w:b/>
          <w:sz w:val="24"/>
          <w:szCs w:val="24"/>
        </w:rPr>
        <w:t xml:space="preserve">CFe.002 Name: </w:t>
      </w:r>
      <w:r>
        <w:rPr>
          <w:sz w:val="24"/>
          <w:szCs w:val="24"/>
        </w:rPr>
        <w:t>LORD’S RESIS</w:t>
      </w:r>
      <w:r>
        <w:rPr>
          <w:spacing w:val="-19"/>
          <w:sz w:val="24"/>
          <w:szCs w:val="24"/>
        </w:rPr>
        <w:t>T</w:t>
      </w:r>
      <w:r>
        <w:rPr>
          <w:sz w:val="24"/>
          <w:szCs w:val="24"/>
        </w:rPr>
        <w:t>ANCE ARMY</w:t>
      </w:r>
    </w:p>
    <w:p w14:paraId="74E728C1" w14:textId="77777777" w:rsidR="00E9043B" w:rsidRDefault="000C1467">
      <w:pPr>
        <w:spacing w:before="2" w:line="260" w:lineRule="exact"/>
        <w:ind w:left="280" w:right="239"/>
        <w:rPr>
          <w:sz w:val="24"/>
          <w:szCs w:val="24"/>
        </w:rPr>
      </w:pPr>
      <w:r>
        <w:rPr>
          <w:b/>
          <w:sz w:val="24"/>
          <w:szCs w:val="24"/>
        </w:rPr>
        <w:t xml:space="preserve">A.k.a.: a) </w:t>
      </w:r>
      <w:r>
        <w:rPr>
          <w:sz w:val="24"/>
          <w:szCs w:val="24"/>
        </w:rPr>
        <w:t xml:space="preserve">LRA </w:t>
      </w:r>
      <w:r>
        <w:rPr>
          <w:b/>
          <w:sz w:val="24"/>
          <w:szCs w:val="24"/>
        </w:rPr>
        <w:t xml:space="preserve">b) </w:t>
      </w:r>
      <w:r>
        <w:rPr>
          <w:sz w:val="24"/>
          <w:szCs w:val="24"/>
        </w:rPr>
        <w:t>Lord</w:t>
      </w:r>
      <w:r>
        <w:rPr>
          <w:spacing w:val="-13"/>
          <w:sz w:val="24"/>
          <w:szCs w:val="24"/>
        </w:rPr>
        <w:t>’</w:t>
      </w:r>
      <w:r>
        <w:rPr>
          <w:sz w:val="24"/>
          <w:szCs w:val="24"/>
        </w:rPr>
        <w:t xml:space="preserve">s Resistance Movement (LRM) </w:t>
      </w:r>
      <w:r>
        <w:rPr>
          <w:b/>
          <w:sz w:val="24"/>
          <w:szCs w:val="24"/>
        </w:rPr>
        <w:t xml:space="preserve">c) </w:t>
      </w:r>
      <w:r>
        <w:rPr>
          <w:sz w:val="24"/>
          <w:szCs w:val="24"/>
        </w:rPr>
        <w:t>Lord</w:t>
      </w:r>
      <w:r>
        <w:rPr>
          <w:spacing w:val="-13"/>
          <w:sz w:val="24"/>
          <w:szCs w:val="24"/>
        </w:rPr>
        <w:t>’</w:t>
      </w:r>
      <w:r>
        <w:rPr>
          <w:sz w:val="24"/>
          <w:szCs w:val="24"/>
        </w:rPr>
        <w:t xml:space="preserve">s Resistance Movement/Army (LRM/A)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pacing w:val="-27"/>
          <w:sz w:val="24"/>
          <w:szCs w:val="24"/>
        </w:rPr>
        <w:t>V</w:t>
      </w:r>
      <w:r>
        <w:rPr>
          <w:sz w:val="24"/>
          <w:szCs w:val="24"/>
        </w:rPr>
        <w:t xml:space="preserve">akaga, Central African Republic </w:t>
      </w:r>
      <w:r>
        <w:rPr>
          <w:b/>
          <w:sz w:val="24"/>
          <w:szCs w:val="24"/>
        </w:rPr>
        <w:t xml:space="preserve">b) </w:t>
      </w:r>
      <w:r>
        <w:rPr>
          <w:sz w:val="24"/>
          <w:szCs w:val="24"/>
        </w:rPr>
        <w:t xml:space="preserve">Haute-Kotto, Central African Republic </w:t>
      </w:r>
      <w:r>
        <w:rPr>
          <w:b/>
          <w:sz w:val="24"/>
          <w:szCs w:val="24"/>
        </w:rPr>
        <w:t xml:space="preserve">c) </w:t>
      </w:r>
      <w:r>
        <w:rPr>
          <w:sz w:val="24"/>
          <w:szCs w:val="24"/>
        </w:rPr>
        <w:t xml:space="preserve">Basse-Kotto, Central African Republic </w:t>
      </w:r>
      <w:r>
        <w:rPr>
          <w:b/>
          <w:sz w:val="24"/>
          <w:szCs w:val="24"/>
        </w:rPr>
        <w:t xml:space="preserve">d) </w:t>
      </w:r>
      <w:r>
        <w:rPr>
          <w:sz w:val="24"/>
          <w:szCs w:val="24"/>
        </w:rPr>
        <w:t xml:space="preserve">Haut-Mbomou, Central African Republic </w:t>
      </w:r>
      <w:r>
        <w:rPr>
          <w:b/>
          <w:sz w:val="24"/>
          <w:szCs w:val="24"/>
        </w:rPr>
        <w:t xml:space="preserve">e) </w:t>
      </w:r>
      <w:r>
        <w:rPr>
          <w:sz w:val="24"/>
          <w:szCs w:val="24"/>
        </w:rPr>
        <w:t xml:space="preserve">Mbomou, Central African Republic </w:t>
      </w:r>
      <w:r>
        <w:rPr>
          <w:b/>
          <w:sz w:val="24"/>
          <w:szCs w:val="24"/>
        </w:rPr>
        <w:t xml:space="preserve">f) </w:t>
      </w:r>
      <w:r>
        <w:rPr>
          <w:sz w:val="24"/>
          <w:szCs w:val="24"/>
        </w:rPr>
        <w:t xml:space="preserve">Haut-Uolo, Democratic Republic of the Congo </w:t>
      </w:r>
      <w:r>
        <w:rPr>
          <w:b/>
          <w:sz w:val="24"/>
          <w:szCs w:val="24"/>
        </w:rPr>
        <w:t xml:space="preserve">g) </w:t>
      </w:r>
      <w:r>
        <w:rPr>
          <w:sz w:val="24"/>
          <w:szCs w:val="24"/>
        </w:rPr>
        <w:t xml:space="preserve">Bas-Uolo, Democratic Republic of the Congo </w:t>
      </w:r>
      <w:r>
        <w:rPr>
          <w:b/>
          <w:sz w:val="24"/>
          <w:szCs w:val="24"/>
        </w:rPr>
        <w:t xml:space="preserve">h) </w:t>
      </w:r>
      <w:r>
        <w:rPr>
          <w:sz w:val="24"/>
          <w:szCs w:val="24"/>
        </w:rPr>
        <w:t>Reported address: Kafia Kingi (a territory on the border of Sudan and South Sudan whose final status has yet to be determined). (As of January 2015, 500 Lord</w:t>
      </w:r>
      <w:r>
        <w:rPr>
          <w:spacing w:val="-13"/>
          <w:sz w:val="24"/>
          <w:szCs w:val="24"/>
        </w:rPr>
        <w:t>’</w:t>
      </w:r>
      <w:r>
        <w:rPr>
          <w:sz w:val="24"/>
          <w:szCs w:val="24"/>
        </w:rPr>
        <w:t xml:space="preserve">s Resistance Army elements were reportedly expelled from the Sudan. ) </w:t>
      </w:r>
      <w:r>
        <w:rPr>
          <w:b/>
          <w:sz w:val="24"/>
          <w:szCs w:val="24"/>
        </w:rPr>
        <w:t xml:space="preserve">Listed on: </w:t>
      </w:r>
      <w:r>
        <w:rPr>
          <w:sz w:val="24"/>
          <w:szCs w:val="24"/>
        </w:rPr>
        <w:t>7 Ma</w:t>
      </w:r>
      <w:r>
        <w:rPr>
          <w:spacing w:val="-13"/>
          <w:sz w:val="24"/>
          <w:szCs w:val="24"/>
        </w:rPr>
        <w:t>r</w:t>
      </w:r>
      <w:r>
        <w:rPr>
          <w:sz w:val="24"/>
          <w:szCs w:val="24"/>
        </w:rPr>
        <w:t xml:space="preserve">. 2016 </w:t>
      </w:r>
      <w:r>
        <w:rPr>
          <w:b/>
          <w:sz w:val="24"/>
          <w:szCs w:val="24"/>
        </w:rPr>
        <w:t xml:space="preserve">Other information: </w:t>
      </w:r>
      <w:r>
        <w:rPr>
          <w:sz w:val="24"/>
          <w:szCs w:val="24"/>
        </w:rPr>
        <w:t>Eme</w:t>
      </w:r>
      <w:r>
        <w:rPr>
          <w:spacing w:val="-4"/>
          <w:sz w:val="24"/>
          <w:szCs w:val="24"/>
        </w:rPr>
        <w:t>r</w:t>
      </w:r>
      <w:r>
        <w:rPr>
          <w:sz w:val="24"/>
          <w:szCs w:val="24"/>
        </w:rPr>
        <w:t>ged in northern Uganda in the 1980s. Has engaged in the abduction, killing and mutilation of thousands of civilians in Central Africa, including hundreds in the</w:t>
      </w:r>
    </w:p>
    <w:p w14:paraId="63135F1C" w14:textId="77777777" w:rsidR="00E9043B" w:rsidRDefault="000C1467">
      <w:pPr>
        <w:spacing w:line="260" w:lineRule="exact"/>
        <w:ind w:left="280"/>
        <w:rPr>
          <w:sz w:val="24"/>
          <w:szCs w:val="24"/>
        </w:rPr>
      </w:pPr>
      <w:r>
        <w:rPr>
          <w:sz w:val="24"/>
          <w:szCs w:val="24"/>
        </w:rPr>
        <w:t>Central African Republic. The leader is Joseph Kony (CFi.009). INTERPOL-UN Security Council Special</w:t>
      </w:r>
    </w:p>
    <w:p w14:paraId="79349DB2" w14:textId="77777777" w:rsidR="00E9043B" w:rsidRDefault="003103A9">
      <w:pPr>
        <w:spacing w:line="260" w:lineRule="exact"/>
        <w:ind w:left="280"/>
        <w:rPr>
          <w:sz w:val="24"/>
          <w:szCs w:val="24"/>
        </w:rPr>
      </w:pPr>
      <w:hyperlink r:id="rId1197">
        <w:r w:rsidR="000C1467">
          <w:rPr>
            <w:position w:val="-1"/>
            <w:sz w:val="24"/>
            <w:szCs w:val="24"/>
          </w:rPr>
          <w:t>Notice web link: https://ww</w:t>
        </w:r>
        <w:r w:rsidR="000C1467">
          <w:rPr>
            <w:spacing w:val="-16"/>
            <w:position w:val="-1"/>
            <w:sz w:val="24"/>
            <w:szCs w:val="24"/>
          </w:rPr>
          <w:t>w</w:t>
        </w:r>
        <w:r w:rsidR="000C1467">
          <w:rPr>
            <w:position w:val="-1"/>
            <w:sz w:val="24"/>
            <w:szCs w:val="24"/>
          </w:rPr>
          <w:t>.interpol.int/en/How-we-work/Notices/</w:t>
        </w:r>
        <w:r w:rsidR="000C1467">
          <w:rPr>
            <w:spacing w:val="-14"/>
            <w:position w:val="-1"/>
            <w:sz w:val="24"/>
            <w:szCs w:val="24"/>
          </w:rPr>
          <w:t>V</w:t>
        </w:r>
        <w:r w:rsidR="000C1467">
          <w:rPr>
            <w:position w:val="-1"/>
            <w:sz w:val="24"/>
            <w:szCs w:val="24"/>
          </w:rPr>
          <w:t>iew-UN-Notices-Entities</w:t>
        </w:r>
      </w:hyperlink>
      <w:r w:rsidR="000C1467">
        <w:rPr>
          <w:position w:val="-1"/>
          <w:sz w:val="24"/>
          <w:szCs w:val="24"/>
        </w:rPr>
        <w:t xml:space="preserve"> </w:t>
      </w:r>
      <w:r w:rsidR="000C1467">
        <w:rPr>
          <w:color w:val="541A8B"/>
          <w:position w:val="-1"/>
          <w:sz w:val="24"/>
          <w:szCs w:val="24"/>
          <w:u w:val="single" w:color="541A8B"/>
        </w:rPr>
        <w:t xml:space="preserve"> </w:t>
      </w:r>
      <w:hyperlink r:id="rId1198">
        <w:r w:rsidR="000C1467">
          <w:rPr>
            <w:color w:val="541A8B"/>
            <w:position w:val="-1"/>
            <w:sz w:val="24"/>
            <w:szCs w:val="24"/>
            <w:u w:val="single" w:color="541A8B"/>
          </w:rPr>
          <w:t xml:space="preserve">click  here </w:t>
        </w:r>
      </w:hyperlink>
    </w:p>
    <w:p w14:paraId="72929E69" w14:textId="77777777" w:rsidR="00E9043B" w:rsidRDefault="00E9043B">
      <w:pPr>
        <w:spacing w:before="20" w:line="220" w:lineRule="exact"/>
        <w:rPr>
          <w:sz w:val="22"/>
          <w:szCs w:val="22"/>
        </w:rPr>
      </w:pPr>
    </w:p>
    <w:p w14:paraId="7DD41FF2" w14:textId="77777777" w:rsidR="00E9043B" w:rsidRDefault="000C1467">
      <w:pPr>
        <w:spacing w:before="29"/>
        <w:ind w:left="280"/>
        <w:rPr>
          <w:sz w:val="24"/>
          <w:szCs w:val="24"/>
        </w:rPr>
      </w:pPr>
      <w:r>
        <w:rPr>
          <w:b/>
          <w:sz w:val="24"/>
          <w:szCs w:val="24"/>
        </w:rPr>
        <w:t xml:space="preserve">IRe.038 Name: </w:t>
      </w:r>
      <w:r>
        <w:rPr>
          <w:sz w:val="24"/>
          <w:szCs w:val="24"/>
        </w:rPr>
        <w:t>M. BABAIE INDUSTRIES</w:t>
      </w:r>
    </w:p>
    <w:p w14:paraId="4DDA8637"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16535-76, </w:t>
      </w:r>
      <w:r>
        <w:rPr>
          <w:spacing w:val="-17"/>
          <w:sz w:val="24"/>
          <w:szCs w:val="24"/>
        </w:rPr>
        <w:t>T</w:t>
      </w:r>
      <w:r>
        <w:rPr>
          <w:sz w:val="24"/>
          <w:szCs w:val="24"/>
        </w:rPr>
        <w:t xml:space="preserve">ehran, 16548, Iran (Islamic Republic of) </w:t>
      </w:r>
      <w:r>
        <w:rPr>
          <w:b/>
          <w:sz w:val="24"/>
          <w:szCs w:val="24"/>
        </w:rPr>
        <w:t xml:space="preserve">Listed on: </w:t>
      </w:r>
      <w:r>
        <w:rPr>
          <w:sz w:val="24"/>
          <w:szCs w:val="24"/>
        </w:rPr>
        <w:t>9 Jun.</w:t>
      </w:r>
    </w:p>
    <w:p w14:paraId="535BDD32" w14:textId="77777777" w:rsidR="00E9043B" w:rsidRDefault="000C1467">
      <w:pPr>
        <w:spacing w:before="2" w:line="260" w:lineRule="exact"/>
        <w:ind w:left="280" w:right="332"/>
        <w:rPr>
          <w:sz w:val="24"/>
          <w:szCs w:val="24"/>
        </w:rPr>
      </w:pPr>
      <w:r>
        <w:rPr>
          <w:sz w:val="24"/>
          <w:szCs w:val="24"/>
        </w:rPr>
        <w:t xml:space="preserve">2010 </w:t>
      </w:r>
      <w:r>
        <w:rPr>
          <w:b/>
          <w:sz w:val="24"/>
          <w:szCs w:val="24"/>
        </w:rPr>
        <w:t xml:space="preserve">Other information: </w:t>
      </w:r>
      <w:r>
        <w:rPr>
          <w:sz w:val="24"/>
          <w:szCs w:val="24"/>
        </w:rPr>
        <w:t>Subordinate to Shahid Ahmad Kazemi Industries Group (formally the Air Defense Missile Industries Group) of Iran's Aerospace Industries O</w:t>
      </w:r>
      <w:r>
        <w:rPr>
          <w:spacing w:val="-4"/>
          <w:sz w:val="24"/>
          <w:szCs w:val="24"/>
        </w:rPr>
        <w:t>r</w:t>
      </w:r>
      <w:r>
        <w:rPr>
          <w:sz w:val="24"/>
          <w:szCs w:val="24"/>
        </w:rPr>
        <w:t>ganization (AIO). AIO controls the missile o</w:t>
      </w:r>
      <w:r>
        <w:rPr>
          <w:spacing w:val="-4"/>
          <w:sz w:val="24"/>
          <w:szCs w:val="24"/>
        </w:rPr>
        <w:t>r</w:t>
      </w:r>
      <w:r>
        <w:rPr>
          <w:sz w:val="24"/>
          <w:szCs w:val="24"/>
        </w:rPr>
        <w:t>ganizations Shahid Hemmat Industrial Group (SHIG) and the Shahid Bakeri Industrial Group (SBIG), both of which were designated in resolution 1737 (2006). [Old Reference # E.29.I.8]</w:t>
      </w:r>
    </w:p>
    <w:p w14:paraId="0641B29D" w14:textId="77777777" w:rsidR="00E9043B" w:rsidRDefault="00E9043B">
      <w:pPr>
        <w:spacing w:before="2" w:line="260" w:lineRule="exact"/>
        <w:rPr>
          <w:sz w:val="26"/>
          <w:szCs w:val="26"/>
        </w:rPr>
      </w:pPr>
    </w:p>
    <w:p w14:paraId="216DF6A5" w14:textId="77777777" w:rsidR="00E9043B" w:rsidRDefault="000C1467">
      <w:pPr>
        <w:ind w:left="280"/>
        <w:rPr>
          <w:sz w:val="24"/>
          <w:szCs w:val="24"/>
        </w:rPr>
      </w:pPr>
      <w:r>
        <w:rPr>
          <w:b/>
          <w:sz w:val="24"/>
          <w:szCs w:val="24"/>
        </w:rPr>
        <w:t xml:space="preserve">CDe.006 Name: </w:t>
      </w:r>
      <w:r>
        <w:rPr>
          <w:sz w:val="24"/>
          <w:szCs w:val="24"/>
        </w:rPr>
        <w:t>M23</w:t>
      </w:r>
    </w:p>
    <w:p w14:paraId="129BE7F8" w14:textId="77777777" w:rsidR="00E9043B" w:rsidRDefault="000C1467">
      <w:pPr>
        <w:spacing w:before="2" w:line="260" w:lineRule="exact"/>
        <w:ind w:left="280" w:right="580"/>
        <w:rPr>
          <w:sz w:val="24"/>
          <w:szCs w:val="24"/>
        </w:rPr>
      </w:pPr>
      <w:r>
        <w:rPr>
          <w:b/>
          <w:sz w:val="24"/>
          <w:szCs w:val="24"/>
        </w:rPr>
        <w:t xml:space="preserve">A.k.a.: </w:t>
      </w:r>
      <w:r>
        <w:rPr>
          <w:sz w:val="24"/>
          <w:szCs w:val="24"/>
        </w:rPr>
        <w:t xml:space="preserve">Mouvement du 23 mars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31 Dec. 2012 </w:t>
      </w:r>
      <w:r>
        <w:rPr>
          <w:b/>
          <w:sz w:val="24"/>
          <w:szCs w:val="24"/>
        </w:rPr>
        <w:t xml:space="preserve">Other information: </w:t>
      </w:r>
      <w:r>
        <w:rPr>
          <w:sz w:val="24"/>
          <w:szCs w:val="24"/>
        </w:rPr>
        <w:t>e-mail:</w:t>
      </w:r>
      <w:hyperlink r:id="rId1199">
        <w:r>
          <w:rPr>
            <w:sz w:val="24"/>
            <w:szCs w:val="24"/>
          </w:rPr>
          <w:t xml:space="preserve"> mouvementdu23mars1@gmail.com INTERPOL-UN Security Council Special Notice web link:</w:t>
        </w:r>
      </w:hyperlink>
      <w:hyperlink r:id="rId1200">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01">
        <w:r>
          <w:rPr>
            <w:color w:val="541A8B"/>
            <w:sz w:val="24"/>
            <w:szCs w:val="24"/>
            <w:u w:val="single" w:color="541A8B"/>
          </w:rPr>
          <w:t xml:space="preserve">click  here </w:t>
        </w:r>
      </w:hyperlink>
    </w:p>
    <w:p w14:paraId="021EC846" w14:textId="77777777" w:rsidR="00E9043B" w:rsidRDefault="00E9043B">
      <w:pPr>
        <w:spacing w:before="2" w:line="260" w:lineRule="exact"/>
        <w:rPr>
          <w:sz w:val="26"/>
          <w:szCs w:val="26"/>
        </w:rPr>
      </w:pPr>
    </w:p>
    <w:p w14:paraId="71F5DB3A" w14:textId="77777777" w:rsidR="00E9043B" w:rsidRDefault="000C1467">
      <w:pPr>
        <w:ind w:left="280"/>
        <w:rPr>
          <w:sz w:val="24"/>
          <w:szCs w:val="24"/>
        </w:rPr>
      </w:pPr>
      <w:r>
        <w:rPr>
          <w:b/>
          <w:sz w:val="24"/>
          <w:szCs w:val="24"/>
        </w:rPr>
        <w:t xml:space="preserve">CDe.007 Name: </w:t>
      </w:r>
      <w:r>
        <w:rPr>
          <w:sz w:val="24"/>
          <w:szCs w:val="24"/>
        </w:rPr>
        <w:t xml:space="preserve">MACHANGA </w:t>
      </w:r>
      <w:r>
        <w:rPr>
          <w:spacing w:val="-22"/>
          <w:sz w:val="24"/>
          <w:szCs w:val="24"/>
        </w:rPr>
        <w:t>L</w:t>
      </w:r>
      <w:r>
        <w:rPr>
          <w:sz w:val="24"/>
          <w:szCs w:val="24"/>
        </w:rPr>
        <w:t>TD</w:t>
      </w:r>
    </w:p>
    <w:p w14:paraId="7FE829F1" w14:textId="77777777" w:rsidR="00E9043B" w:rsidRDefault="000C1467">
      <w:pPr>
        <w:spacing w:before="2" w:line="260" w:lineRule="exact"/>
        <w:ind w:left="280" w:right="362"/>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Plot 55A, Upper Kololo </w:t>
      </w:r>
      <w:r>
        <w:rPr>
          <w:spacing w:val="-17"/>
          <w:sz w:val="24"/>
          <w:szCs w:val="24"/>
        </w:rPr>
        <w:t>T</w:t>
      </w:r>
      <w:r>
        <w:rPr>
          <w:sz w:val="24"/>
          <w:szCs w:val="24"/>
        </w:rPr>
        <w:t xml:space="preserve">errace, Kampala, Uganda </w:t>
      </w:r>
      <w:r>
        <w:rPr>
          <w:b/>
          <w:sz w:val="24"/>
          <w:szCs w:val="24"/>
        </w:rPr>
        <w:t xml:space="preserve">Listed on: </w:t>
      </w:r>
      <w:r>
        <w:rPr>
          <w:sz w:val="24"/>
          <w:szCs w:val="24"/>
        </w:rPr>
        <w:t>29 Ma</w:t>
      </w:r>
      <w:r>
        <w:rPr>
          <w:spacing w:val="-13"/>
          <w:sz w:val="24"/>
          <w:szCs w:val="24"/>
        </w:rPr>
        <w:t>r</w:t>
      </w:r>
      <w:r>
        <w:rPr>
          <w:sz w:val="24"/>
          <w:szCs w:val="24"/>
        </w:rPr>
        <w:t xml:space="preserve">. 2007 ( amended on 19 Aug. 2020 ) </w:t>
      </w:r>
      <w:r>
        <w:rPr>
          <w:b/>
          <w:sz w:val="24"/>
          <w:szCs w:val="24"/>
        </w:rPr>
        <w:t xml:space="preserve">Other information: </w:t>
      </w:r>
      <w:r>
        <w:rPr>
          <w:sz w:val="24"/>
          <w:szCs w:val="24"/>
        </w:rPr>
        <w:t>Gold export company (Directors: M</w:t>
      </w:r>
      <w:r>
        <w:rPr>
          <w:spacing w:val="-13"/>
          <w:sz w:val="24"/>
          <w:szCs w:val="24"/>
        </w:rPr>
        <w:t>r</w:t>
      </w:r>
      <w:r>
        <w:rPr>
          <w:sz w:val="24"/>
          <w:szCs w:val="24"/>
        </w:rPr>
        <w:t xml:space="preserve">. Rajendra Kumar </w:t>
      </w:r>
      <w:r>
        <w:rPr>
          <w:spacing w:val="-27"/>
          <w:sz w:val="24"/>
          <w:szCs w:val="24"/>
        </w:rPr>
        <w:t>V</w:t>
      </w:r>
      <w:r>
        <w:rPr>
          <w:sz w:val="24"/>
          <w:szCs w:val="24"/>
        </w:rPr>
        <w:t>aya and M</w:t>
      </w:r>
      <w:r>
        <w:rPr>
          <w:spacing w:val="-13"/>
          <w:sz w:val="24"/>
          <w:szCs w:val="24"/>
        </w:rPr>
        <w:t>r</w:t>
      </w:r>
      <w:r>
        <w:rPr>
          <w:sz w:val="24"/>
          <w:szCs w:val="24"/>
        </w:rPr>
        <w:t xml:space="preserve">. Hirendra M. </w:t>
      </w:r>
      <w:r>
        <w:rPr>
          <w:spacing w:val="-27"/>
          <w:sz w:val="24"/>
          <w:szCs w:val="24"/>
        </w:rPr>
        <w:t>V</w:t>
      </w:r>
      <w:r>
        <w:rPr>
          <w:sz w:val="24"/>
          <w:szCs w:val="24"/>
        </w:rPr>
        <w:t>aya). In 2010, assets belonging to Machanga, held in the account of Emirates Gold, were frozen by Bank of Nova Scotia Mocatta (UK). The owners of Machanga have remained involved in purchasing gold from eastern DRC. Machanga Ltd last filed an annual return in 2004 and was listed as “status inactive” according to the authorities of the Republic of Uganda. INTERPOL-UN Security Council Special Notice web</w:t>
      </w:r>
      <w:hyperlink r:id="rId1202">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03">
        <w:r>
          <w:rPr>
            <w:color w:val="541A8B"/>
            <w:sz w:val="24"/>
            <w:szCs w:val="24"/>
            <w:u w:val="single" w:color="541A8B"/>
          </w:rPr>
          <w:t xml:space="preserve">click  here </w:t>
        </w:r>
      </w:hyperlink>
    </w:p>
    <w:p w14:paraId="089E0CA6" w14:textId="77777777" w:rsidR="00E9043B" w:rsidRDefault="00E9043B">
      <w:pPr>
        <w:spacing w:before="13" w:line="220" w:lineRule="exact"/>
        <w:rPr>
          <w:sz w:val="22"/>
          <w:szCs w:val="22"/>
        </w:rPr>
      </w:pPr>
    </w:p>
    <w:p w14:paraId="3257E6CA" w14:textId="77777777" w:rsidR="00E9043B" w:rsidRDefault="000C1467">
      <w:pPr>
        <w:spacing w:before="29"/>
        <w:ind w:left="280"/>
        <w:rPr>
          <w:sz w:val="24"/>
          <w:szCs w:val="24"/>
        </w:rPr>
      </w:pPr>
      <w:r>
        <w:rPr>
          <w:b/>
          <w:sz w:val="24"/>
          <w:szCs w:val="24"/>
        </w:rPr>
        <w:t xml:space="preserve">QDe.012 Name: </w:t>
      </w:r>
      <w:r>
        <w:rPr>
          <w:sz w:val="24"/>
          <w:szCs w:val="24"/>
        </w:rPr>
        <w:t>MAKH</w:t>
      </w:r>
      <w:r>
        <w:rPr>
          <w:spacing w:val="-19"/>
          <w:sz w:val="24"/>
          <w:szCs w:val="24"/>
        </w:rPr>
        <w:t>T</w:t>
      </w:r>
      <w:r>
        <w:rPr>
          <w:sz w:val="24"/>
          <w:szCs w:val="24"/>
        </w:rPr>
        <w:t>AB AL-KHIDAM</w:t>
      </w:r>
      <w:r>
        <w:rPr>
          <w:spacing w:val="-27"/>
          <w:sz w:val="24"/>
          <w:szCs w:val="24"/>
        </w:rPr>
        <w:t>A</w:t>
      </w:r>
      <w:r>
        <w:rPr>
          <w:sz w:val="24"/>
          <w:szCs w:val="24"/>
        </w:rPr>
        <w:t>T</w:t>
      </w:r>
    </w:p>
    <w:p w14:paraId="713DACD8" w14:textId="77777777" w:rsidR="00E9043B" w:rsidRDefault="000C1467">
      <w:pPr>
        <w:spacing w:line="260" w:lineRule="exact"/>
        <w:ind w:left="280"/>
        <w:rPr>
          <w:sz w:val="24"/>
          <w:szCs w:val="24"/>
        </w:rPr>
      </w:pPr>
      <w:r>
        <w:rPr>
          <w:b/>
          <w:sz w:val="24"/>
          <w:szCs w:val="24"/>
        </w:rPr>
        <w:t xml:space="preserve">Name (original script): </w:t>
      </w:r>
      <w:r>
        <w:rPr>
          <w:sz w:val="24"/>
          <w:szCs w:val="24"/>
        </w:rPr>
        <w:t>تﺎﻣﺪﺨﻟا ﺐﺘﻜﻣ</w:t>
      </w:r>
    </w:p>
    <w:p w14:paraId="661CD606" w14:textId="77777777" w:rsidR="00E9043B" w:rsidRDefault="000C1467">
      <w:pPr>
        <w:spacing w:line="260" w:lineRule="exact"/>
        <w:ind w:left="280"/>
        <w:rPr>
          <w:sz w:val="24"/>
          <w:szCs w:val="24"/>
        </w:rPr>
      </w:pPr>
      <w:r>
        <w:rPr>
          <w:b/>
          <w:sz w:val="24"/>
          <w:szCs w:val="24"/>
        </w:rPr>
        <w:t xml:space="preserve">A.k.a.: a) </w:t>
      </w:r>
      <w:r>
        <w:rPr>
          <w:sz w:val="24"/>
          <w:szCs w:val="24"/>
        </w:rPr>
        <w:t xml:space="preserve">MAK </w:t>
      </w:r>
      <w:r>
        <w:rPr>
          <w:b/>
          <w:sz w:val="24"/>
          <w:szCs w:val="24"/>
        </w:rPr>
        <w:t xml:space="preserve">b) </w:t>
      </w:r>
      <w:r>
        <w:rPr>
          <w:sz w:val="24"/>
          <w:szCs w:val="24"/>
        </w:rPr>
        <w:t xml:space="preserve">Al Kifah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6 Oct. 2001 ( amended on 5 Ma</w:t>
      </w:r>
      <w:r>
        <w:rPr>
          <w:spacing w:val="-13"/>
          <w:sz w:val="24"/>
          <w:szCs w:val="24"/>
        </w:rPr>
        <w:t>r</w:t>
      </w:r>
      <w:r>
        <w:rPr>
          <w:sz w:val="24"/>
          <w:szCs w:val="24"/>
        </w:rPr>
        <w:t>. 2009, 13 Dec.</w:t>
      </w:r>
    </w:p>
    <w:p w14:paraId="7B4B923F" w14:textId="77777777" w:rsidR="00E9043B" w:rsidRDefault="000C1467">
      <w:pPr>
        <w:spacing w:line="260" w:lineRule="exact"/>
        <w:ind w:left="280"/>
        <w:rPr>
          <w:sz w:val="24"/>
          <w:szCs w:val="24"/>
        </w:rPr>
      </w:pPr>
      <w:r>
        <w:rPr>
          <w:sz w:val="24"/>
          <w:szCs w:val="24"/>
        </w:rPr>
        <w:t>20</w:t>
      </w:r>
      <w:r>
        <w:rPr>
          <w:spacing w:val="-9"/>
          <w:sz w:val="24"/>
          <w:szCs w:val="24"/>
        </w:rPr>
        <w:t>1</w:t>
      </w:r>
      <w:r>
        <w:rPr>
          <w:sz w:val="24"/>
          <w:szCs w:val="24"/>
        </w:rPr>
        <w:t xml:space="preserve">1 ) </w:t>
      </w:r>
      <w:r>
        <w:rPr>
          <w:b/>
          <w:sz w:val="24"/>
          <w:szCs w:val="24"/>
        </w:rPr>
        <w:t xml:space="preserve">Other information: </w:t>
      </w:r>
      <w:r>
        <w:rPr>
          <w:sz w:val="24"/>
          <w:szCs w:val="24"/>
        </w:rPr>
        <w:t>Absorbed into Al-Qaida (QDe.004). Review pursuant to Security Council resolution</w:t>
      </w:r>
    </w:p>
    <w:p w14:paraId="1D367493" w14:textId="77777777" w:rsidR="00E9043B" w:rsidRDefault="000C1467">
      <w:pPr>
        <w:spacing w:line="260" w:lineRule="exact"/>
        <w:ind w:left="280"/>
        <w:rPr>
          <w:sz w:val="24"/>
          <w:szCs w:val="24"/>
        </w:rPr>
      </w:pPr>
      <w:r>
        <w:rPr>
          <w:sz w:val="24"/>
          <w:szCs w:val="24"/>
        </w:rPr>
        <w:t>1822 (2008) was concluded on 21 Jun. 2010. INTERPOL-UN Security Council Special Notice web link:</w:t>
      </w:r>
    </w:p>
    <w:p w14:paraId="4D22DE47" w14:textId="77777777" w:rsidR="00E9043B" w:rsidRDefault="003103A9">
      <w:pPr>
        <w:spacing w:line="260" w:lineRule="exact"/>
        <w:ind w:left="280"/>
        <w:rPr>
          <w:sz w:val="24"/>
          <w:szCs w:val="24"/>
        </w:rPr>
      </w:pPr>
      <w:hyperlink r:id="rId1204">
        <w:r w:rsidR="000C1467">
          <w:rPr>
            <w:sz w:val="24"/>
            <w:szCs w:val="24"/>
          </w:rPr>
          <w:t>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iew-UN-Notices-Entities</w:t>
        </w:r>
      </w:hyperlink>
      <w:r w:rsidR="000C1467">
        <w:rPr>
          <w:sz w:val="24"/>
          <w:szCs w:val="24"/>
        </w:rPr>
        <w:t xml:space="preserve"> </w:t>
      </w:r>
      <w:r w:rsidR="000C1467">
        <w:rPr>
          <w:color w:val="541A8B"/>
          <w:sz w:val="24"/>
          <w:szCs w:val="24"/>
          <w:u w:val="single" w:color="541A8B"/>
        </w:rPr>
        <w:t xml:space="preserve"> </w:t>
      </w:r>
      <w:hyperlink r:id="rId1205">
        <w:r w:rsidR="000C1467">
          <w:rPr>
            <w:color w:val="541A8B"/>
            <w:sz w:val="24"/>
            <w:szCs w:val="24"/>
            <w:u w:val="single" w:color="541A8B"/>
          </w:rPr>
          <w:t xml:space="preserve">click  here </w:t>
        </w:r>
      </w:hyperlink>
    </w:p>
    <w:p w14:paraId="4DB63072" w14:textId="77777777" w:rsidR="00E9043B" w:rsidRDefault="00E9043B">
      <w:pPr>
        <w:spacing w:before="4" w:line="260" w:lineRule="exact"/>
        <w:rPr>
          <w:sz w:val="26"/>
          <w:szCs w:val="26"/>
        </w:rPr>
      </w:pPr>
    </w:p>
    <w:p w14:paraId="616D5968" w14:textId="77777777" w:rsidR="00E9043B" w:rsidRDefault="000C1467">
      <w:pPr>
        <w:ind w:left="280"/>
        <w:rPr>
          <w:sz w:val="24"/>
          <w:szCs w:val="24"/>
        </w:rPr>
      </w:pPr>
      <w:r>
        <w:rPr>
          <w:b/>
          <w:sz w:val="24"/>
          <w:szCs w:val="24"/>
        </w:rPr>
        <w:t xml:space="preserve">IRe.039 Name: </w:t>
      </w:r>
      <w:r>
        <w:rPr>
          <w:sz w:val="24"/>
          <w:szCs w:val="24"/>
        </w:rPr>
        <w:t>MAKIN</w:t>
      </w:r>
    </w:p>
    <w:p w14:paraId="3B0BDC60" w14:textId="77777777" w:rsidR="00E9043B" w:rsidRDefault="000C1467">
      <w:pPr>
        <w:spacing w:before="2" w:line="260" w:lineRule="exact"/>
        <w:ind w:left="280" w:right="30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by or acting on behalf of KAA, and is a subsidiary of KAA. [Old Reference # E.29.II.8]</w:t>
      </w:r>
    </w:p>
    <w:p w14:paraId="51121070" w14:textId="77777777" w:rsidR="00E9043B" w:rsidRDefault="00E9043B">
      <w:pPr>
        <w:spacing w:before="2" w:line="260" w:lineRule="exact"/>
        <w:rPr>
          <w:sz w:val="26"/>
          <w:szCs w:val="26"/>
        </w:rPr>
      </w:pPr>
    </w:p>
    <w:p w14:paraId="3D0D700E" w14:textId="77777777" w:rsidR="00E9043B" w:rsidRDefault="000C1467">
      <w:pPr>
        <w:ind w:left="280"/>
        <w:rPr>
          <w:sz w:val="24"/>
          <w:szCs w:val="24"/>
        </w:rPr>
        <w:sectPr w:rsidR="00E9043B">
          <w:pgSz w:w="12240" w:h="15840"/>
          <w:pgMar w:top="380" w:right="420" w:bottom="280" w:left="420" w:header="197" w:footer="248" w:gutter="0"/>
          <w:cols w:space="720"/>
        </w:sectPr>
      </w:pPr>
      <w:r>
        <w:rPr>
          <w:b/>
          <w:sz w:val="24"/>
          <w:szCs w:val="24"/>
        </w:rPr>
        <w:t xml:space="preserve">IRe.040 Name: </w:t>
      </w:r>
      <w:r>
        <w:rPr>
          <w:sz w:val="24"/>
          <w:szCs w:val="24"/>
        </w:rPr>
        <w:t>MALEK ASH</w:t>
      </w:r>
      <w:r>
        <w:rPr>
          <w:spacing w:val="-19"/>
          <w:sz w:val="24"/>
          <w:szCs w:val="24"/>
        </w:rPr>
        <w:t>T</w:t>
      </w:r>
      <w:r>
        <w:rPr>
          <w:sz w:val="24"/>
          <w:szCs w:val="24"/>
        </w:rPr>
        <w:t>AR UNIVERSITY</w:t>
      </w:r>
    </w:p>
    <w:p w14:paraId="47909AFC" w14:textId="77777777" w:rsidR="00E9043B" w:rsidRDefault="00E9043B">
      <w:pPr>
        <w:spacing w:line="140" w:lineRule="exact"/>
        <w:rPr>
          <w:sz w:val="14"/>
          <w:szCs w:val="14"/>
        </w:rPr>
      </w:pPr>
    </w:p>
    <w:p w14:paraId="11967D7B" w14:textId="77777777" w:rsidR="00E9043B" w:rsidRDefault="000C1467">
      <w:pPr>
        <w:spacing w:before="37" w:line="260" w:lineRule="exact"/>
        <w:ind w:left="280" w:right="468"/>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Corner of Imam Ali Highway and Babaei Highwa</w:t>
      </w:r>
      <w:r>
        <w:rPr>
          <w:spacing w:val="-16"/>
          <w:sz w:val="24"/>
          <w:szCs w:val="24"/>
        </w:rPr>
        <w:t>y</w:t>
      </w:r>
      <w:r>
        <w:rPr>
          <w:sz w:val="24"/>
          <w:szCs w:val="24"/>
        </w:rPr>
        <w:t xml:space="preserve">, </w:t>
      </w:r>
      <w:r>
        <w:rPr>
          <w:spacing w:val="-17"/>
          <w:sz w:val="24"/>
          <w:szCs w:val="24"/>
        </w:rPr>
        <w:t>T</w:t>
      </w:r>
      <w:r>
        <w:rPr>
          <w:sz w:val="24"/>
          <w:szCs w:val="24"/>
        </w:rPr>
        <w:t xml:space="preserve">ehran, Iran (Islamic Republic of) </w:t>
      </w:r>
      <w:r>
        <w:rPr>
          <w:b/>
          <w:sz w:val="24"/>
          <w:szCs w:val="24"/>
        </w:rPr>
        <w:t xml:space="preserve">Listed on: </w:t>
      </w:r>
      <w:r>
        <w:rPr>
          <w:sz w:val="24"/>
          <w:szCs w:val="24"/>
        </w:rPr>
        <w:t xml:space="preserve">9 Jun. 2010 </w:t>
      </w:r>
      <w:r>
        <w:rPr>
          <w:b/>
          <w:sz w:val="24"/>
          <w:szCs w:val="24"/>
        </w:rPr>
        <w:t xml:space="preserve">Other information: </w:t>
      </w:r>
      <w:r>
        <w:rPr>
          <w:sz w:val="24"/>
          <w:szCs w:val="24"/>
        </w:rPr>
        <w:t>Subordinate of the DTRSC within MODAFL. This includes research groups previously falling under the Physics Research Center (PHRC). IAEA inspectors have not been allowed to interview sta</w:t>
      </w:r>
      <w:r>
        <w:rPr>
          <w:spacing w:val="-4"/>
          <w:sz w:val="24"/>
          <w:szCs w:val="24"/>
        </w:rPr>
        <w:t>f</w:t>
      </w:r>
      <w:r>
        <w:rPr>
          <w:sz w:val="24"/>
          <w:szCs w:val="24"/>
        </w:rPr>
        <w:t>f or see documents under the control of this o</w:t>
      </w:r>
      <w:r>
        <w:rPr>
          <w:spacing w:val="-4"/>
          <w:sz w:val="24"/>
          <w:szCs w:val="24"/>
        </w:rPr>
        <w:t>r</w:t>
      </w:r>
      <w:r>
        <w:rPr>
          <w:sz w:val="24"/>
          <w:szCs w:val="24"/>
        </w:rPr>
        <w:t>ganization to resolve the outstanding issue of the possible military dimension to Iran's nuclear programme. [Old Reference # E.29.I.9]</w:t>
      </w:r>
    </w:p>
    <w:p w14:paraId="5558998B" w14:textId="77777777" w:rsidR="00E9043B" w:rsidRDefault="00E9043B">
      <w:pPr>
        <w:spacing w:before="2" w:line="260" w:lineRule="exact"/>
        <w:rPr>
          <w:sz w:val="26"/>
          <w:szCs w:val="26"/>
        </w:rPr>
      </w:pPr>
    </w:p>
    <w:p w14:paraId="43075CBC" w14:textId="77777777" w:rsidR="00E9043B" w:rsidRDefault="000C1467">
      <w:pPr>
        <w:ind w:left="280"/>
        <w:rPr>
          <w:sz w:val="24"/>
          <w:szCs w:val="24"/>
        </w:rPr>
      </w:pPr>
      <w:r>
        <w:rPr>
          <w:b/>
          <w:sz w:val="24"/>
          <w:szCs w:val="24"/>
        </w:rPr>
        <w:t xml:space="preserve">KPe.050 Name: </w:t>
      </w:r>
      <w:r>
        <w:rPr>
          <w:sz w:val="24"/>
          <w:szCs w:val="24"/>
        </w:rPr>
        <w:t>MANSUDAE OVERSEAS PROJECT GROUP OF COM</w:t>
      </w:r>
      <w:r>
        <w:rPr>
          <w:spacing w:val="-22"/>
          <w:sz w:val="24"/>
          <w:szCs w:val="24"/>
        </w:rPr>
        <w:t>P</w:t>
      </w:r>
      <w:r>
        <w:rPr>
          <w:sz w:val="24"/>
          <w:szCs w:val="24"/>
        </w:rPr>
        <w:t>ANIES</w:t>
      </w:r>
    </w:p>
    <w:p w14:paraId="0C7D8013" w14:textId="77777777" w:rsidR="00E9043B" w:rsidRDefault="000C1467">
      <w:pPr>
        <w:spacing w:before="2" w:line="260" w:lineRule="exact"/>
        <w:ind w:left="280" w:right="408"/>
        <w:rPr>
          <w:sz w:val="24"/>
          <w:szCs w:val="24"/>
        </w:rPr>
      </w:pPr>
      <w:r>
        <w:rPr>
          <w:b/>
          <w:sz w:val="24"/>
          <w:szCs w:val="24"/>
        </w:rPr>
        <w:t xml:space="preserve">A.k.a.: </w:t>
      </w:r>
      <w:r>
        <w:rPr>
          <w:sz w:val="24"/>
          <w:szCs w:val="24"/>
        </w:rPr>
        <w:t xml:space="preserve">Mansudae Art Studio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 xml:space="preserve">5 Aug. 2017 </w:t>
      </w:r>
      <w:r>
        <w:rPr>
          <w:b/>
          <w:sz w:val="24"/>
          <w:szCs w:val="24"/>
        </w:rPr>
        <w:t xml:space="preserve">Other information: </w:t>
      </w:r>
      <w:r>
        <w:rPr>
          <w:sz w:val="24"/>
          <w:szCs w:val="24"/>
        </w:rPr>
        <w:t xml:space="preserve">Mansudae Overseas Project Group of Companies engaged in, facilitated, or was responsible for the exportation of workers from the DPRK to other nations for construction-related activities including for statues and monuments to generate revenue for the Government of the DPRK or the </w:t>
      </w:r>
      <w:r>
        <w:rPr>
          <w:spacing w:val="-19"/>
          <w:sz w:val="24"/>
          <w:szCs w:val="24"/>
        </w:rPr>
        <w:t>W</w:t>
      </w:r>
      <w:r>
        <w:rPr>
          <w:sz w:val="24"/>
          <w:szCs w:val="24"/>
        </w:rPr>
        <w:t>orkers’ Party of Korea. The Mansudae Overseas Project Group of Companies has been reported to conduct business in countries in Africa and Southeast Asia including Algeria, Angola, Botswana, Benin, Cambodia, Chad, the Democratic Republic of the Congo, Equatorial Guinea, Malaysia, Mozambique, Madagasca</w:t>
      </w:r>
      <w:r>
        <w:rPr>
          <w:spacing w:val="-10"/>
          <w:sz w:val="24"/>
          <w:szCs w:val="24"/>
        </w:rPr>
        <w:t>r</w:t>
      </w:r>
      <w:r>
        <w:rPr>
          <w:sz w:val="24"/>
          <w:szCs w:val="24"/>
        </w:rPr>
        <w:t xml:space="preserve">, Namibia, Syria, </w:t>
      </w:r>
      <w:r>
        <w:rPr>
          <w:spacing w:val="-17"/>
          <w:sz w:val="24"/>
          <w:szCs w:val="24"/>
        </w:rPr>
        <w:t>T</w:t>
      </w:r>
      <w:r>
        <w:rPr>
          <w:sz w:val="24"/>
          <w:szCs w:val="24"/>
        </w:rPr>
        <w:t>ogo, and Zimbabwe.</w:t>
      </w:r>
    </w:p>
    <w:p w14:paraId="45A72255" w14:textId="77777777" w:rsidR="00E9043B" w:rsidRDefault="00E9043B">
      <w:pPr>
        <w:spacing w:before="2" w:line="260" w:lineRule="exact"/>
        <w:rPr>
          <w:sz w:val="26"/>
          <w:szCs w:val="26"/>
        </w:rPr>
      </w:pPr>
    </w:p>
    <w:p w14:paraId="37DCF105" w14:textId="77777777" w:rsidR="00E9043B" w:rsidRDefault="000C1467">
      <w:pPr>
        <w:ind w:left="280"/>
        <w:rPr>
          <w:sz w:val="24"/>
          <w:szCs w:val="24"/>
        </w:rPr>
      </w:pPr>
      <w:r>
        <w:rPr>
          <w:b/>
          <w:sz w:val="24"/>
          <w:szCs w:val="24"/>
        </w:rPr>
        <w:t xml:space="preserve">IQe.201 Name: </w:t>
      </w:r>
      <w:r>
        <w:rPr>
          <w:sz w:val="24"/>
          <w:szCs w:val="24"/>
        </w:rPr>
        <w:t>MIDCO FINANCIAL, S.A.</w:t>
      </w:r>
    </w:p>
    <w:p w14:paraId="32171400" w14:textId="77777777" w:rsidR="00E9043B" w:rsidRDefault="000C1467">
      <w:pPr>
        <w:spacing w:line="260" w:lineRule="exact"/>
        <w:ind w:left="280"/>
        <w:rPr>
          <w:sz w:val="24"/>
          <w:szCs w:val="24"/>
        </w:rPr>
      </w:pPr>
      <w:r>
        <w:rPr>
          <w:b/>
          <w:sz w:val="24"/>
          <w:szCs w:val="24"/>
        </w:rPr>
        <w:t xml:space="preserve">A.k.a.: </w:t>
      </w:r>
      <w:r>
        <w:rPr>
          <w:sz w:val="24"/>
          <w:szCs w:val="24"/>
        </w:rPr>
        <w:t xml:space="preserve">MIDCO FINANCE, S.A.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 xml:space="preserve">Other information: </w:t>
      </w:r>
      <w:r>
        <w:rPr>
          <w:sz w:val="24"/>
          <w:szCs w:val="24"/>
        </w:rPr>
        <w:t>Federal</w:t>
      </w:r>
    </w:p>
    <w:p w14:paraId="3A670CE8" w14:textId="77777777" w:rsidR="00E9043B" w:rsidRDefault="000C1467">
      <w:pPr>
        <w:spacing w:line="260" w:lineRule="exact"/>
        <w:ind w:left="280"/>
        <w:rPr>
          <w:sz w:val="24"/>
          <w:szCs w:val="24"/>
        </w:rPr>
      </w:pPr>
      <w:r>
        <w:rPr>
          <w:sz w:val="24"/>
          <w:szCs w:val="24"/>
        </w:rPr>
        <w:t>No. CH-660-0-469-982-0 (Switzerland)</w:t>
      </w:r>
    </w:p>
    <w:p w14:paraId="1E66F002" w14:textId="77777777" w:rsidR="00E9043B" w:rsidRDefault="00E9043B">
      <w:pPr>
        <w:spacing w:before="4" w:line="260" w:lineRule="exact"/>
        <w:rPr>
          <w:sz w:val="26"/>
          <w:szCs w:val="26"/>
        </w:rPr>
      </w:pPr>
    </w:p>
    <w:p w14:paraId="6E123A64" w14:textId="77777777" w:rsidR="00E9043B" w:rsidRDefault="000C1467">
      <w:pPr>
        <w:ind w:left="280"/>
        <w:rPr>
          <w:sz w:val="24"/>
          <w:szCs w:val="24"/>
        </w:rPr>
      </w:pPr>
      <w:r>
        <w:rPr>
          <w:b/>
          <w:sz w:val="24"/>
          <w:szCs w:val="24"/>
        </w:rPr>
        <w:t xml:space="preserve">KPe.027 Name: </w:t>
      </w:r>
      <w:r>
        <w:rPr>
          <w:sz w:val="24"/>
          <w:szCs w:val="24"/>
        </w:rPr>
        <w:t>MINIST</w:t>
      </w:r>
      <w:r>
        <w:rPr>
          <w:spacing w:val="-13"/>
          <w:sz w:val="24"/>
          <w:szCs w:val="24"/>
        </w:rPr>
        <w:t>R</w:t>
      </w:r>
      <w:r>
        <w:rPr>
          <w:sz w:val="24"/>
          <w:szCs w:val="24"/>
        </w:rPr>
        <w:t xml:space="preserve">Y OF </w:t>
      </w:r>
      <w:r>
        <w:rPr>
          <w:spacing w:val="-27"/>
          <w:sz w:val="24"/>
          <w:szCs w:val="24"/>
        </w:rPr>
        <w:t>A</w:t>
      </w:r>
      <w:r>
        <w:rPr>
          <w:spacing w:val="-4"/>
          <w:sz w:val="24"/>
          <w:szCs w:val="24"/>
        </w:rPr>
        <w:t>T</w:t>
      </w:r>
      <w:r>
        <w:rPr>
          <w:sz w:val="24"/>
          <w:szCs w:val="24"/>
        </w:rPr>
        <w:t>OMIC ENERGY INDUST</w:t>
      </w:r>
      <w:r>
        <w:rPr>
          <w:spacing w:val="-13"/>
          <w:sz w:val="24"/>
          <w:szCs w:val="24"/>
        </w:rPr>
        <w:t>R</w:t>
      </w:r>
      <w:r>
        <w:rPr>
          <w:sz w:val="24"/>
          <w:szCs w:val="24"/>
        </w:rPr>
        <w:t>Y</w:t>
      </w:r>
    </w:p>
    <w:p w14:paraId="4C56FAF9" w14:textId="77777777" w:rsidR="00E9043B" w:rsidRDefault="000C1467">
      <w:pPr>
        <w:spacing w:before="2" w:line="260" w:lineRule="exact"/>
        <w:ind w:left="280" w:right="266"/>
        <w:rPr>
          <w:sz w:val="24"/>
          <w:szCs w:val="24"/>
        </w:rPr>
      </w:pPr>
      <w:r>
        <w:rPr>
          <w:b/>
          <w:sz w:val="24"/>
          <w:szCs w:val="24"/>
        </w:rPr>
        <w:t xml:space="preserve">A.k.a.: </w:t>
      </w:r>
      <w:r>
        <w:rPr>
          <w:sz w:val="24"/>
          <w:szCs w:val="24"/>
        </w:rPr>
        <w:t xml:space="preserve">MAEI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Haeun-2-dong, Pyongchon District, Pyongyang, Democratic People's Republic of Korea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 xml:space="preserve">Other information: </w:t>
      </w:r>
      <w:r>
        <w:rPr>
          <w:sz w:val="24"/>
          <w:szCs w:val="24"/>
        </w:rPr>
        <w:t>The Ministry of Atomic Ene</w:t>
      </w:r>
      <w:r>
        <w:rPr>
          <w:spacing w:val="-4"/>
          <w:sz w:val="24"/>
          <w:szCs w:val="24"/>
        </w:rPr>
        <w:t>r</w:t>
      </w:r>
      <w:r>
        <w:rPr>
          <w:sz w:val="24"/>
          <w:szCs w:val="24"/>
        </w:rPr>
        <w:t>gy Industry was created in 2013 for the purpose of modernizing the DPRK</w:t>
      </w:r>
      <w:r>
        <w:rPr>
          <w:spacing w:val="-13"/>
          <w:sz w:val="24"/>
          <w:szCs w:val="24"/>
        </w:rPr>
        <w:t>’</w:t>
      </w:r>
      <w:r>
        <w:rPr>
          <w:sz w:val="24"/>
          <w:szCs w:val="24"/>
        </w:rPr>
        <w:t>s atomic ene</w:t>
      </w:r>
      <w:r>
        <w:rPr>
          <w:spacing w:val="-4"/>
          <w:sz w:val="24"/>
          <w:szCs w:val="24"/>
        </w:rPr>
        <w:t>r</w:t>
      </w:r>
      <w:r>
        <w:rPr>
          <w:sz w:val="24"/>
          <w:szCs w:val="24"/>
        </w:rPr>
        <w:t>gy industry to increase the production of nuclear materials, improve their qualit</w:t>
      </w:r>
      <w:r>
        <w:rPr>
          <w:spacing w:val="-16"/>
          <w:sz w:val="24"/>
          <w:szCs w:val="24"/>
        </w:rPr>
        <w:t>y</w:t>
      </w:r>
      <w:r>
        <w:rPr>
          <w:sz w:val="24"/>
          <w:szCs w:val="24"/>
        </w:rPr>
        <w:t>, and further develop an independent DPRK nuclear industr</w:t>
      </w:r>
      <w:r>
        <w:rPr>
          <w:spacing w:val="-16"/>
          <w:sz w:val="24"/>
          <w:szCs w:val="24"/>
        </w:rPr>
        <w:t>y</w:t>
      </w:r>
      <w:r>
        <w:rPr>
          <w:sz w:val="24"/>
          <w:szCs w:val="24"/>
        </w:rPr>
        <w:t>. As such,</w:t>
      </w:r>
    </w:p>
    <w:p w14:paraId="3FE70AFB" w14:textId="77777777" w:rsidR="00E9043B" w:rsidRDefault="000C1467">
      <w:pPr>
        <w:spacing w:line="260" w:lineRule="exact"/>
        <w:ind w:left="280" w:right="330"/>
        <w:rPr>
          <w:sz w:val="24"/>
          <w:szCs w:val="24"/>
        </w:rPr>
      </w:pPr>
      <w:r>
        <w:rPr>
          <w:sz w:val="24"/>
          <w:szCs w:val="24"/>
        </w:rPr>
        <w:t>the MAEI is known to be a critical player in the DPRK</w:t>
      </w:r>
      <w:r>
        <w:rPr>
          <w:spacing w:val="-13"/>
          <w:sz w:val="24"/>
          <w:szCs w:val="24"/>
        </w:rPr>
        <w:t>’</w:t>
      </w:r>
      <w:r>
        <w:rPr>
          <w:sz w:val="24"/>
          <w:szCs w:val="24"/>
        </w:rPr>
        <w:t>s development of nuclear weapons and is in cha</w:t>
      </w:r>
      <w:r>
        <w:rPr>
          <w:spacing w:val="-4"/>
          <w:sz w:val="24"/>
          <w:szCs w:val="24"/>
        </w:rPr>
        <w:t>r</w:t>
      </w:r>
      <w:r>
        <w:rPr>
          <w:sz w:val="24"/>
          <w:szCs w:val="24"/>
        </w:rPr>
        <w:t>ge of day-to-day operation of the country</w:t>
      </w:r>
      <w:r>
        <w:rPr>
          <w:spacing w:val="-13"/>
          <w:sz w:val="24"/>
          <w:szCs w:val="24"/>
        </w:rPr>
        <w:t>’</w:t>
      </w:r>
      <w:r>
        <w:rPr>
          <w:sz w:val="24"/>
          <w:szCs w:val="24"/>
        </w:rPr>
        <w:t>s nuclear weapons program, and under it are other nuclea</w:t>
      </w:r>
      <w:r>
        <w:rPr>
          <w:spacing w:val="-5"/>
          <w:sz w:val="24"/>
          <w:szCs w:val="24"/>
        </w:rPr>
        <w:t>r</w:t>
      </w:r>
      <w:r>
        <w:rPr>
          <w:sz w:val="24"/>
          <w:szCs w:val="24"/>
        </w:rPr>
        <w:t>-related o</w:t>
      </w:r>
      <w:r>
        <w:rPr>
          <w:spacing w:val="-4"/>
          <w:sz w:val="24"/>
          <w:szCs w:val="24"/>
        </w:rPr>
        <w:t>r</w:t>
      </w:r>
      <w:r>
        <w:rPr>
          <w:sz w:val="24"/>
          <w:szCs w:val="24"/>
        </w:rPr>
        <w:t>ganizations. Under this ministry are a number of nuclea</w:t>
      </w:r>
      <w:r>
        <w:rPr>
          <w:spacing w:val="-5"/>
          <w:sz w:val="24"/>
          <w:szCs w:val="24"/>
        </w:rPr>
        <w:t>r</w:t>
      </w:r>
      <w:r>
        <w:rPr>
          <w:sz w:val="24"/>
          <w:szCs w:val="24"/>
        </w:rPr>
        <w:t>-related o</w:t>
      </w:r>
      <w:r>
        <w:rPr>
          <w:spacing w:val="-4"/>
          <w:sz w:val="24"/>
          <w:szCs w:val="24"/>
        </w:rPr>
        <w:t>r</w:t>
      </w:r>
      <w:r>
        <w:rPr>
          <w:sz w:val="24"/>
          <w:szCs w:val="24"/>
        </w:rPr>
        <w:t>ganizations and research centers, as well as two committees: an Isotope Application Committee and a Nuclear Ene</w:t>
      </w:r>
      <w:r>
        <w:rPr>
          <w:spacing w:val="-4"/>
          <w:sz w:val="24"/>
          <w:szCs w:val="24"/>
        </w:rPr>
        <w:t>r</w:t>
      </w:r>
      <w:r>
        <w:rPr>
          <w:sz w:val="24"/>
          <w:szCs w:val="24"/>
        </w:rPr>
        <w:t xml:space="preserve">gy Committee. The MAEI also directs a nuclear research center at </w:t>
      </w:r>
      <w:r>
        <w:rPr>
          <w:spacing w:val="-24"/>
          <w:sz w:val="24"/>
          <w:szCs w:val="24"/>
        </w:rPr>
        <w:t>Y</w:t>
      </w:r>
      <w:r>
        <w:rPr>
          <w:sz w:val="24"/>
          <w:szCs w:val="24"/>
        </w:rPr>
        <w:t>ongbyun, the site of the DPRK's known plutonium facilities. Furthermore, in the</w:t>
      </w:r>
    </w:p>
    <w:p w14:paraId="1D9D27F0" w14:textId="77777777" w:rsidR="00E9043B" w:rsidRDefault="000C1467">
      <w:pPr>
        <w:spacing w:line="260" w:lineRule="exact"/>
        <w:ind w:left="280" w:right="741"/>
        <w:rPr>
          <w:sz w:val="24"/>
          <w:szCs w:val="24"/>
        </w:rPr>
      </w:pPr>
      <w:r>
        <w:rPr>
          <w:sz w:val="24"/>
          <w:szCs w:val="24"/>
        </w:rPr>
        <w:t>2015 Panel of Experts (POE) report, the POE stated that Ri Je-son, a former director of the GBAE who was designated by the Committee established pursuant to resolution 1718 (2006) in 2009 for engagement in or support for nuclear related programs, was appointed as head of the MAEI on April 9, 2014.</w:t>
      </w:r>
    </w:p>
    <w:p w14:paraId="3111D31E" w14:textId="77777777" w:rsidR="00E9043B" w:rsidRDefault="00E9043B">
      <w:pPr>
        <w:spacing w:before="2" w:line="260" w:lineRule="exact"/>
        <w:rPr>
          <w:sz w:val="26"/>
          <w:szCs w:val="26"/>
        </w:rPr>
      </w:pPr>
    </w:p>
    <w:p w14:paraId="13DCF0D4" w14:textId="77777777" w:rsidR="00E9043B" w:rsidRDefault="000C1467">
      <w:pPr>
        <w:ind w:left="280"/>
        <w:rPr>
          <w:sz w:val="24"/>
          <w:szCs w:val="24"/>
        </w:rPr>
      </w:pPr>
      <w:r>
        <w:rPr>
          <w:b/>
          <w:sz w:val="24"/>
          <w:szCs w:val="24"/>
        </w:rPr>
        <w:t xml:space="preserve">IRe.042 Name: </w:t>
      </w:r>
      <w:r>
        <w:rPr>
          <w:sz w:val="24"/>
          <w:szCs w:val="24"/>
        </w:rPr>
        <w:t>MINIST</w:t>
      </w:r>
      <w:r>
        <w:rPr>
          <w:spacing w:val="-13"/>
          <w:sz w:val="24"/>
          <w:szCs w:val="24"/>
        </w:rPr>
        <w:t>R</w:t>
      </w:r>
      <w:r>
        <w:rPr>
          <w:sz w:val="24"/>
          <w:szCs w:val="24"/>
        </w:rPr>
        <w:t>Y OF DEFENSE LOGISTICS EXPO</w:t>
      </w:r>
      <w:r>
        <w:rPr>
          <w:spacing w:val="-14"/>
          <w:sz w:val="24"/>
          <w:szCs w:val="24"/>
        </w:rPr>
        <w:t>R</w:t>
      </w:r>
      <w:r>
        <w:rPr>
          <w:sz w:val="24"/>
          <w:szCs w:val="24"/>
        </w:rPr>
        <w:t>T</w:t>
      </w:r>
    </w:p>
    <w:p w14:paraId="1E0FC112" w14:textId="77777777" w:rsidR="00E9043B" w:rsidRDefault="000C1467">
      <w:pPr>
        <w:spacing w:before="2" w:line="260" w:lineRule="exact"/>
        <w:ind w:left="280" w:right="245"/>
        <w:rPr>
          <w:sz w:val="24"/>
          <w:szCs w:val="24"/>
        </w:rPr>
      </w:pPr>
      <w:r>
        <w:rPr>
          <w:b/>
          <w:sz w:val="24"/>
          <w:szCs w:val="24"/>
        </w:rPr>
        <w:t xml:space="preserve">A.k.a.: </w:t>
      </w:r>
      <w:r>
        <w:rPr>
          <w:sz w:val="24"/>
          <w:szCs w:val="24"/>
        </w:rPr>
        <w:t xml:space="preserve">MODLEX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pacing w:val="-27"/>
          <w:sz w:val="24"/>
          <w:szCs w:val="24"/>
        </w:rPr>
        <w:t>P</w:t>
      </w:r>
      <w:r>
        <w:rPr>
          <w:sz w:val="24"/>
          <w:szCs w:val="24"/>
        </w:rPr>
        <w:t xml:space="preserve">.O. Box 16315-189, </w:t>
      </w:r>
      <w:r>
        <w:rPr>
          <w:spacing w:val="-17"/>
          <w:sz w:val="24"/>
          <w:szCs w:val="24"/>
        </w:rPr>
        <w:t>T</w:t>
      </w:r>
      <w:r>
        <w:rPr>
          <w:sz w:val="24"/>
          <w:szCs w:val="24"/>
        </w:rPr>
        <w:t xml:space="preserve">ehran, Iran (Islamic Republic of) </w:t>
      </w:r>
      <w:r>
        <w:rPr>
          <w:b/>
          <w:sz w:val="24"/>
          <w:szCs w:val="24"/>
        </w:rPr>
        <w:t xml:space="preserve">b) </w:t>
      </w:r>
      <w:r>
        <w:rPr>
          <w:sz w:val="24"/>
          <w:szCs w:val="24"/>
        </w:rPr>
        <w:t xml:space="preserve">Located on the west side of Dabestan Street, Abbas Abad District, </w:t>
      </w:r>
      <w:r>
        <w:rPr>
          <w:spacing w:val="-17"/>
          <w:sz w:val="24"/>
          <w:szCs w:val="24"/>
        </w:rPr>
        <w:t>T</w:t>
      </w:r>
      <w:r>
        <w:rPr>
          <w:sz w:val="24"/>
          <w:szCs w:val="24"/>
        </w:rPr>
        <w:t xml:space="preserve">ehran, Iran (Islamic Republic of) </w:t>
      </w:r>
      <w:r>
        <w:rPr>
          <w:b/>
          <w:sz w:val="24"/>
          <w:szCs w:val="24"/>
        </w:rPr>
        <w:t xml:space="preserve">Listed on: </w:t>
      </w:r>
      <w:r>
        <w:rPr>
          <w:sz w:val="24"/>
          <w:szCs w:val="24"/>
        </w:rPr>
        <w:t>9 Jun. 2010</w:t>
      </w:r>
    </w:p>
    <w:p w14:paraId="5D6E9106" w14:textId="77777777" w:rsidR="00E9043B" w:rsidRDefault="000C1467">
      <w:pPr>
        <w:spacing w:line="260" w:lineRule="exact"/>
        <w:ind w:left="280" w:right="421"/>
        <w:rPr>
          <w:sz w:val="24"/>
          <w:szCs w:val="24"/>
        </w:rPr>
      </w:pPr>
      <w:r>
        <w:rPr>
          <w:b/>
          <w:sz w:val="24"/>
          <w:szCs w:val="24"/>
        </w:rPr>
        <w:t xml:space="preserve">Other information: </w:t>
      </w:r>
      <w:r>
        <w:rPr>
          <w:sz w:val="24"/>
          <w:szCs w:val="24"/>
        </w:rPr>
        <w:t>MODLEX sells Iranian-produced arms to customers around the world in contravention of resolution 1747 (2007), which prohibits Iran from selling arms or related materiel. [Old Reference # E.29.I.10]</w:t>
      </w:r>
    </w:p>
    <w:p w14:paraId="75BE89F0" w14:textId="77777777" w:rsidR="00E9043B" w:rsidRDefault="00E9043B">
      <w:pPr>
        <w:spacing w:before="2" w:line="260" w:lineRule="exact"/>
        <w:rPr>
          <w:sz w:val="26"/>
          <w:szCs w:val="26"/>
        </w:rPr>
      </w:pPr>
    </w:p>
    <w:p w14:paraId="29BEB892" w14:textId="77777777" w:rsidR="00E9043B" w:rsidRDefault="000C1467">
      <w:pPr>
        <w:ind w:left="280"/>
        <w:rPr>
          <w:sz w:val="24"/>
          <w:szCs w:val="24"/>
        </w:rPr>
      </w:pPr>
      <w:r>
        <w:rPr>
          <w:b/>
          <w:sz w:val="24"/>
          <w:szCs w:val="24"/>
        </w:rPr>
        <w:t xml:space="preserve">KPe.054 Name: </w:t>
      </w:r>
      <w:r>
        <w:rPr>
          <w:sz w:val="24"/>
          <w:szCs w:val="24"/>
        </w:rPr>
        <w:t>MINIST</w:t>
      </w:r>
      <w:r>
        <w:rPr>
          <w:spacing w:val="-13"/>
          <w:sz w:val="24"/>
          <w:szCs w:val="24"/>
        </w:rPr>
        <w:t>R</w:t>
      </w:r>
      <w:r>
        <w:rPr>
          <w:sz w:val="24"/>
          <w:szCs w:val="24"/>
        </w:rPr>
        <w:t>Y OF THE PEOPLE’S ARMED FORCES (M</w:t>
      </w:r>
      <w:r>
        <w:rPr>
          <w:spacing w:val="-22"/>
          <w:sz w:val="24"/>
          <w:szCs w:val="24"/>
        </w:rPr>
        <w:t>P</w:t>
      </w:r>
      <w:r>
        <w:rPr>
          <w:sz w:val="24"/>
          <w:szCs w:val="24"/>
        </w:rPr>
        <w:t>AF)</w:t>
      </w:r>
    </w:p>
    <w:p w14:paraId="14BB8099"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22 Dec. 2017</w:t>
      </w:r>
    </w:p>
    <w:p w14:paraId="784132F6" w14:textId="77777777" w:rsidR="00E9043B" w:rsidRDefault="000C1467">
      <w:pPr>
        <w:spacing w:before="2" w:line="260" w:lineRule="exact"/>
        <w:ind w:left="280" w:right="1008"/>
        <w:rPr>
          <w:sz w:val="24"/>
          <w:szCs w:val="24"/>
        </w:rPr>
      </w:pPr>
      <w:r>
        <w:rPr>
          <w:b/>
          <w:sz w:val="24"/>
          <w:szCs w:val="24"/>
        </w:rPr>
        <w:t xml:space="preserve">Other information: </w:t>
      </w:r>
      <w:r>
        <w:rPr>
          <w:sz w:val="24"/>
          <w:szCs w:val="24"/>
        </w:rPr>
        <w:t>The Ministry of the People</w:t>
      </w:r>
      <w:r>
        <w:rPr>
          <w:spacing w:val="-13"/>
          <w:sz w:val="24"/>
          <w:szCs w:val="24"/>
        </w:rPr>
        <w:t>’</w:t>
      </w:r>
      <w:r>
        <w:rPr>
          <w:sz w:val="24"/>
          <w:szCs w:val="24"/>
        </w:rPr>
        <w:t>s Armed Forces manages the general administrative and logistical needs of the Korean People</w:t>
      </w:r>
      <w:r>
        <w:rPr>
          <w:spacing w:val="-13"/>
          <w:sz w:val="24"/>
          <w:szCs w:val="24"/>
        </w:rPr>
        <w:t>’</w:t>
      </w:r>
      <w:r>
        <w:rPr>
          <w:sz w:val="24"/>
          <w:szCs w:val="24"/>
        </w:rPr>
        <w:t>s Army</w:t>
      </w:r>
    </w:p>
    <w:p w14:paraId="784D0F36" w14:textId="77777777" w:rsidR="00E9043B" w:rsidRDefault="00E9043B">
      <w:pPr>
        <w:spacing w:before="2" w:line="260" w:lineRule="exact"/>
        <w:rPr>
          <w:sz w:val="26"/>
          <w:szCs w:val="26"/>
        </w:rPr>
      </w:pPr>
    </w:p>
    <w:p w14:paraId="3F4D7098" w14:textId="77777777" w:rsidR="00E9043B" w:rsidRDefault="000C1467">
      <w:pPr>
        <w:ind w:left="280"/>
        <w:rPr>
          <w:sz w:val="24"/>
          <w:szCs w:val="24"/>
        </w:rPr>
      </w:pPr>
      <w:r>
        <w:rPr>
          <w:b/>
          <w:sz w:val="24"/>
          <w:szCs w:val="24"/>
        </w:rPr>
        <w:t xml:space="preserve">IRe.043 Name: </w:t>
      </w:r>
      <w:r>
        <w:rPr>
          <w:sz w:val="24"/>
          <w:szCs w:val="24"/>
        </w:rPr>
        <w:t>MIZAN MACHINE</w:t>
      </w:r>
      <w:r>
        <w:rPr>
          <w:spacing w:val="-13"/>
          <w:sz w:val="24"/>
          <w:szCs w:val="24"/>
        </w:rPr>
        <w:t>R</w:t>
      </w:r>
      <w:r>
        <w:rPr>
          <w:sz w:val="24"/>
          <w:szCs w:val="24"/>
        </w:rPr>
        <w:t>Y MANU</w:t>
      </w:r>
      <w:r>
        <w:rPr>
          <w:spacing w:val="-18"/>
          <w:sz w:val="24"/>
          <w:szCs w:val="24"/>
        </w:rPr>
        <w:t>F</w:t>
      </w:r>
      <w:r>
        <w:rPr>
          <w:sz w:val="24"/>
          <w:szCs w:val="24"/>
        </w:rPr>
        <w:t>ACTURING</w:t>
      </w:r>
    </w:p>
    <w:p w14:paraId="18E5594D" w14:textId="77777777" w:rsidR="00E9043B" w:rsidRDefault="000C1467">
      <w:pPr>
        <w:spacing w:line="260" w:lineRule="exact"/>
        <w:ind w:left="280"/>
        <w:rPr>
          <w:sz w:val="24"/>
          <w:szCs w:val="24"/>
        </w:rPr>
      </w:pPr>
      <w:r>
        <w:rPr>
          <w:b/>
          <w:sz w:val="24"/>
          <w:szCs w:val="24"/>
        </w:rPr>
        <w:t xml:space="preserve">A.k.a.: </w:t>
      </w:r>
      <w:r>
        <w:rPr>
          <w:sz w:val="24"/>
          <w:szCs w:val="24"/>
        </w:rPr>
        <w:t xml:space="preserve">3MG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16595-365, </w:t>
      </w:r>
      <w:r>
        <w:rPr>
          <w:spacing w:val="-17"/>
          <w:sz w:val="24"/>
          <w:szCs w:val="24"/>
        </w:rPr>
        <w:t>T</w:t>
      </w:r>
      <w:r>
        <w:rPr>
          <w:sz w:val="24"/>
          <w:szCs w:val="24"/>
        </w:rPr>
        <w:t xml:space="preserve">ehran, Iran (Islamic Republic of) </w:t>
      </w:r>
      <w:r>
        <w:rPr>
          <w:b/>
          <w:sz w:val="24"/>
          <w:szCs w:val="24"/>
        </w:rPr>
        <w:t xml:space="preserve">Listed on: </w:t>
      </w:r>
      <w:r>
        <w:rPr>
          <w:sz w:val="24"/>
          <w:szCs w:val="24"/>
        </w:rPr>
        <w:t>9 Jun.</w:t>
      </w:r>
    </w:p>
    <w:p w14:paraId="319FAFE5" w14:textId="77777777" w:rsidR="00E9043B" w:rsidRDefault="000C1467">
      <w:pPr>
        <w:spacing w:line="260" w:lineRule="exact"/>
        <w:ind w:left="280"/>
        <w:rPr>
          <w:sz w:val="24"/>
          <w:szCs w:val="24"/>
        </w:rPr>
      </w:pPr>
      <w:r>
        <w:rPr>
          <w:sz w:val="24"/>
          <w:szCs w:val="24"/>
        </w:rPr>
        <w:t xml:space="preserve">2010 </w:t>
      </w:r>
      <w:r>
        <w:rPr>
          <w:b/>
          <w:sz w:val="24"/>
          <w:szCs w:val="24"/>
        </w:rPr>
        <w:t xml:space="preserve">Other information: </w:t>
      </w:r>
      <w:r>
        <w:rPr>
          <w:sz w:val="24"/>
          <w:szCs w:val="24"/>
        </w:rPr>
        <w:t>Owned or controlled b</w:t>
      </w:r>
      <w:r>
        <w:rPr>
          <w:spacing w:val="-16"/>
          <w:sz w:val="24"/>
          <w:szCs w:val="24"/>
        </w:rPr>
        <w:t>y</w:t>
      </w:r>
      <w:r>
        <w:rPr>
          <w:sz w:val="24"/>
          <w:szCs w:val="24"/>
        </w:rPr>
        <w:t>, or acts on behalf of, SHIG. [Old Reference # E.29.I.</w:t>
      </w:r>
      <w:r>
        <w:rPr>
          <w:spacing w:val="-9"/>
          <w:sz w:val="24"/>
          <w:szCs w:val="24"/>
        </w:rPr>
        <w:t>1</w:t>
      </w:r>
      <w:r>
        <w:rPr>
          <w:sz w:val="24"/>
          <w:szCs w:val="24"/>
        </w:rPr>
        <w:t>1]</w:t>
      </w:r>
    </w:p>
    <w:p w14:paraId="562BC4A0" w14:textId="77777777" w:rsidR="00E9043B" w:rsidRDefault="00E9043B">
      <w:pPr>
        <w:spacing w:before="4" w:line="260" w:lineRule="exact"/>
        <w:rPr>
          <w:sz w:val="26"/>
          <w:szCs w:val="26"/>
        </w:rPr>
      </w:pPr>
    </w:p>
    <w:p w14:paraId="6822FF32" w14:textId="77777777" w:rsidR="00E9043B" w:rsidRDefault="000C1467">
      <w:pPr>
        <w:ind w:left="280"/>
        <w:rPr>
          <w:sz w:val="24"/>
          <w:szCs w:val="24"/>
        </w:rPr>
      </w:pPr>
      <w:r>
        <w:rPr>
          <w:b/>
          <w:sz w:val="24"/>
          <w:szCs w:val="24"/>
        </w:rPr>
        <w:t xml:space="preserve">IQe.202 Name: </w:t>
      </w:r>
      <w:r>
        <w:rPr>
          <w:sz w:val="24"/>
          <w:szCs w:val="24"/>
        </w:rPr>
        <w:t>MON</w:t>
      </w:r>
      <w:r>
        <w:rPr>
          <w:spacing w:val="-19"/>
          <w:sz w:val="24"/>
          <w:szCs w:val="24"/>
        </w:rPr>
        <w:t>T</w:t>
      </w:r>
      <w:r>
        <w:rPr>
          <w:sz w:val="24"/>
          <w:szCs w:val="24"/>
        </w:rPr>
        <w:t>ANA MANAGEMEN</w:t>
      </w:r>
      <w:r>
        <w:rPr>
          <w:spacing w:val="-18"/>
          <w:sz w:val="24"/>
          <w:szCs w:val="24"/>
        </w:rPr>
        <w:t>T</w:t>
      </w:r>
      <w:r>
        <w:rPr>
          <w:sz w:val="24"/>
          <w:szCs w:val="24"/>
        </w:rPr>
        <w:t>, INC.</w:t>
      </w:r>
    </w:p>
    <w:p w14:paraId="21A50F89"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Panama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5451C399" w14:textId="77777777" w:rsidR="00E9043B" w:rsidRDefault="00E9043B">
      <w:pPr>
        <w:spacing w:before="4" w:line="260" w:lineRule="exact"/>
        <w:rPr>
          <w:sz w:val="26"/>
          <w:szCs w:val="26"/>
        </w:rPr>
      </w:pPr>
    </w:p>
    <w:p w14:paraId="5FC9B3B3" w14:textId="77777777" w:rsidR="00E9043B" w:rsidRDefault="000C1467">
      <w:pPr>
        <w:ind w:left="280"/>
        <w:rPr>
          <w:sz w:val="24"/>
          <w:szCs w:val="24"/>
        </w:rPr>
      </w:pPr>
      <w:r>
        <w:rPr>
          <w:b/>
          <w:sz w:val="24"/>
          <w:szCs w:val="24"/>
        </w:rPr>
        <w:t xml:space="preserve">QDe.089 Name: </w:t>
      </w:r>
      <w:r>
        <w:rPr>
          <w:sz w:val="24"/>
          <w:szCs w:val="24"/>
        </w:rPr>
        <w:t>MOROCCAN ISLAMIC COMB</w:t>
      </w:r>
      <w:r>
        <w:rPr>
          <w:spacing w:val="-27"/>
          <w:sz w:val="24"/>
          <w:szCs w:val="24"/>
        </w:rPr>
        <w:t>A</w:t>
      </w:r>
      <w:r>
        <w:rPr>
          <w:spacing w:val="-19"/>
          <w:sz w:val="24"/>
          <w:szCs w:val="24"/>
        </w:rPr>
        <w:t>T</w:t>
      </w:r>
      <w:r>
        <w:rPr>
          <w:sz w:val="24"/>
          <w:szCs w:val="24"/>
        </w:rPr>
        <w:t>ANT GROUP</w:t>
      </w:r>
    </w:p>
    <w:p w14:paraId="57FFC22D"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b/>
          <w:sz w:val="24"/>
          <w:szCs w:val="24"/>
        </w:rPr>
        <w:t xml:space="preserve">Name (original script): </w:t>
      </w:r>
      <w:r>
        <w:rPr>
          <w:sz w:val="24"/>
          <w:szCs w:val="24"/>
        </w:rPr>
        <w:t>ﺔﻠﺗﺎﻘﻤﻟا ﺔﯿﺑﺮﻐﻤﻟا ﺔﯿﻣﻼﺳﻻا ﺔﻋﺎﻤﺠﻟا</w:t>
      </w:r>
    </w:p>
    <w:p w14:paraId="09C9249F" w14:textId="77777777" w:rsidR="00E9043B" w:rsidRDefault="00E9043B">
      <w:pPr>
        <w:spacing w:line="140" w:lineRule="exact"/>
        <w:rPr>
          <w:sz w:val="14"/>
          <w:szCs w:val="14"/>
        </w:rPr>
      </w:pPr>
    </w:p>
    <w:p w14:paraId="048EAD4D" w14:textId="77777777" w:rsidR="00E9043B" w:rsidRDefault="000C1467">
      <w:pPr>
        <w:spacing w:before="29"/>
        <w:ind w:left="280"/>
        <w:rPr>
          <w:sz w:val="24"/>
          <w:szCs w:val="24"/>
        </w:rPr>
      </w:pPr>
      <w:r>
        <w:rPr>
          <w:b/>
          <w:sz w:val="24"/>
          <w:szCs w:val="24"/>
        </w:rPr>
        <w:t xml:space="preserve">A.k.a.: a) </w:t>
      </w:r>
      <w:r>
        <w:rPr>
          <w:sz w:val="24"/>
          <w:szCs w:val="24"/>
        </w:rPr>
        <w:t xml:space="preserve">Groupe Islamique Combattant Marocain </w:t>
      </w:r>
      <w:r>
        <w:rPr>
          <w:b/>
          <w:sz w:val="24"/>
          <w:szCs w:val="24"/>
        </w:rPr>
        <w:t xml:space="preserve">b) </w:t>
      </w:r>
      <w:r>
        <w:rPr>
          <w:sz w:val="24"/>
          <w:szCs w:val="24"/>
        </w:rPr>
        <w:t xml:space="preserve">GICM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Morocco </w:t>
      </w:r>
      <w:r>
        <w:rPr>
          <w:b/>
          <w:sz w:val="24"/>
          <w:szCs w:val="24"/>
        </w:rPr>
        <w:t xml:space="preserve">Listed on: </w:t>
      </w:r>
      <w:r>
        <w:rPr>
          <w:sz w:val="24"/>
          <w:szCs w:val="24"/>
        </w:rPr>
        <w:t>10 Oct.</w:t>
      </w:r>
    </w:p>
    <w:p w14:paraId="709B05A9" w14:textId="77777777" w:rsidR="00E9043B" w:rsidRDefault="000C1467">
      <w:pPr>
        <w:spacing w:line="260" w:lineRule="exact"/>
        <w:ind w:left="280"/>
        <w:rPr>
          <w:sz w:val="24"/>
          <w:szCs w:val="24"/>
        </w:rPr>
      </w:pPr>
      <w:r>
        <w:rPr>
          <w:sz w:val="24"/>
          <w:szCs w:val="24"/>
        </w:rPr>
        <w:t>2002 ( amended on 5 Ma</w:t>
      </w:r>
      <w:r>
        <w:rPr>
          <w:spacing w:val="-13"/>
          <w:sz w:val="24"/>
          <w:szCs w:val="24"/>
        </w:rPr>
        <w:t>r</w:t>
      </w:r>
      <w:r>
        <w:rPr>
          <w:sz w:val="24"/>
          <w:szCs w:val="24"/>
        </w:rPr>
        <w:t xml:space="preserve">. 2009 ) </w:t>
      </w:r>
      <w:r>
        <w:rPr>
          <w:b/>
          <w:sz w:val="24"/>
          <w:szCs w:val="24"/>
        </w:rPr>
        <w:t xml:space="preserve">Other information: </w:t>
      </w:r>
      <w:r>
        <w:rPr>
          <w:sz w:val="24"/>
          <w:szCs w:val="24"/>
        </w:rPr>
        <w:t>Associated with the O</w:t>
      </w:r>
      <w:r>
        <w:rPr>
          <w:spacing w:val="-4"/>
          <w:sz w:val="24"/>
          <w:szCs w:val="24"/>
        </w:rPr>
        <w:t>r</w:t>
      </w:r>
      <w:r>
        <w:rPr>
          <w:sz w:val="24"/>
          <w:szCs w:val="24"/>
        </w:rPr>
        <w:t>ganization of Al-Qaida in the</w:t>
      </w:r>
    </w:p>
    <w:p w14:paraId="0635286C" w14:textId="77777777" w:rsidR="00E9043B" w:rsidRDefault="000C1467">
      <w:pPr>
        <w:spacing w:line="260" w:lineRule="exact"/>
        <w:ind w:left="280"/>
        <w:rPr>
          <w:sz w:val="24"/>
          <w:szCs w:val="24"/>
        </w:rPr>
      </w:pPr>
      <w:r>
        <w:rPr>
          <w:sz w:val="24"/>
          <w:szCs w:val="24"/>
        </w:rPr>
        <w:t>Islamic Maghreb (QDe.014). Review pursuant to Security Council resolution 1822 (2008) was concluded on 20</w:t>
      </w:r>
    </w:p>
    <w:p w14:paraId="405C6CCF" w14:textId="77777777" w:rsidR="00E9043B" w:rsidRDefault="003103A9">
      <w:pPr>
        <w:spacing w:before="2" w:line="260" w:lineRule="exact"/>
        <w:ind w:left="280" w:right="669"/>
        <w:rPr>
          <w:sz w:val="24"/>
          <w:szCs w:val="24"/>
        </w:rPr>
      </w:pPr>
      <w:hyperlink r:id="rId1206">
        <w:r w:rsidR="000C1467">
          <w:rPr>
            <w:sz w:val="24"/>
            <w:szCs w:val="24"/>
          </w:rPr>
          <w:t>May 2010. INTERPOL-UN Security Council Special Notice web link: https://ww</w:t>
        </w:r>
        <w:r w:rsidR="000C1467">
          <w:rPr>
            <w:spacing w:val="-16"/>
            <w:sz w:val="24"/>
            <w:szCs w:val="24"/>
          </w:rPr>
          <w:t>w</w:t>
        </w:r>
        <w:r w:rsidR="000C1467">
          <w:rPr>
            <w:sz w:val="24"/>
            <w:szCs w:val="24"/>
          </w:rPr>
          <w:t>.interpol.int/en/How-we-</w:t>
        </w:r>
      </w:hyperlink>
      <w:r w:rsidR="000C1467">
        <w:rPr>
          <w:sz w:val="24"/>
          <w:szCs w:val="24"/>
        </w:rPr>
        <w:t xml:space="preserve"> 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w:t>
      </w:r>
      <w:hyperlink r:id="rId1207">
        <w:r w:rsidR="000C1467">
          <w:rPr>
            <w:color w:val="541A8B"/>
            <w:sz w:val="24"/>
            <w:szCs w:val="24"/>
            <w:u w:val="single" w:color="541A8B"/>
          </w:rPr>
          <w:t xml:space="preserve">click  here </w:t>
        </w:r>
      </w:hyperlink>
    </w:p>
    <w:p w14:paraId="34C7162B" w14:textId="77777777" w:rsidR="00E9043B" w:rsidRDefault="00E9043B">
      <w:pPr>
        <w:spacing w:before="13" w:line="220" w:lineRule="exact"/>
        <w:rPr>
          <w:sz w:val="22"/>
          <w:szCs w:val="22"/>
        </w:rPr>
      </w:pPr>
    </w:p>
    <w:p w14:paraId="54AA48B6" w14:textId="77777777" w:rsidR="00E9043B" w:rsidRDefault="000C1467">
      <w:pPr>
        <w:spacing w:before="29"/>
        <w:ind w:left="280"/>
        <w:rPr>
          <w:sz w:val="24"/>
          <w:szCs w:val="24"/>
        </w:rPr>
      </w:pPr>
      <w:r>
        <w:rPr>
          <w:b/>
          <w:sz w:val="24"/>
          <w:szCs w:val="24"/>
        </w:rPr>
        <w:t xml:space="preserve">IQe.077 Name: </w:t>
      </w:r>
      <w:r>
        <w:rPr>
          <w:sz w:val="24"/>
          <w:szCs w:val="24"/>
        </w:rPr>
        <w:t>MOSUL BUILDING M</w:t>
      </w:r>
      <w:r>
        <w:rPr>
          <w:spacing w:val="-27"/>
          <w:sz w:val="24"/>
          <w:szCs w:val="24"/>
        </w:rPr>
        <w:t>A</w:t>
      </w:r>
      <w:r>
        <w:rPr>
          <w:sz w:val="24"/>
          <w:szCs w:val="24"/>
        </w:rPr>
        <w:t>TERIALS S</w:t>
      </w:r>
      <w:r>
        <w:rPr>
          <w:spacing w:val="-19"/>
          <w:sz w:val="24"/>
          <w:szCs w:val="24"/>
        </w:rPr>
        <w:t>T</w:t>
      </w:r>
      <w:r>
        <w:rPr>
          <w:spacing w:val="-27"/>
          <w:sz w:val="24"/>
          <w:szCs w:val="24"/>
        </w:rPr>
        <w:t>A</w:t>
      </w:r>
      <w:r>
        <w:rPr>
          <w:sz w:val="24"/>
          <w:szCs w:val="24"/>
        </w:rPr>
        <w:t>TE COM</w:t>
      </w:r>
      <w:r>
        <w:rPr>
          <w:spacing w:val="-22"/>
          <w:sz w:val="24"/>
          <w:szCs w:val="24"/>
        </w:rPr>
        <w:t>P</w:t>
      </w:r>
      <w:r>
        <w:rPr>
          <w:sz w:val="24"/>
          <w:szCs w:val="24"/>
        </w:rPr>
        <w:t>ANY</w:t>
      </w:r>
    </w:p>
    <w:p w14:paraId="23B446D6"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13, Mosul,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560E359D" w14:textId="77777777" w:rsidR="00E9043B" w:rsidRDefault="00E9043B">
      <w:pPr>
        <w:spacing w:before="12" w:line="260" w:lineRule="exact"/>
        <w:rPr>
          <w:sz w:val="26"/>
          <w:szCs w:val="26"/>
        </w:rPr>
      </w:pPr>
    </w:p>
    <w:p w14:paraId="7A2BB8E0" w14:textId="77777777" w:rsidR="00E9043B" w:rsidRDefault="000C1467">
      <w:pPr>
        <w:spacing w:line="260" w:lineRule="exact"/>
        <w:ind w:left="280" w:right="991"/>
        <w:rPr>
          <w:sz w:val="24"/>
          <w:szCs w:val="24"/>
        </w:rPr>
      </w:pPr>
      <w:r>
        <w:rPr>
          <w:b/>
          <w:sz w:val="24"/>
          <w:szCs w:val="24"/>
        </w:rPr>
        <w:t xml:space="preserve">QDe.134 Name: </w:t>
      </w:r>
      <w:r>
        <w:rPr>
          <w:sz w:val="24"/>
          <w:szCs w:val="24"/>
        </w:rPr>
        <w:t xml:space="preserve">MOUVEMENT POUR </w:t>
      </w:r>
      <w:r>
        <w:rPr>
          <w:spacing w:val="-22"/>
          <w:sz w:val="24"/>
          <w:szCs w:val="24"/>
        </w:rPr>
        <w:t>L</w:t>
      </w:r>
      <w:r>
        <w:rPr>
          <w:sz w:val="24"/>
          <w:szCs w:val="24"/>
        </w:rPr>
        <w:t>’UNIFIC</w:t>
      </w:r>
      <w:r>
        <w:rPr>
          <w:spacing w:val="-27"/>
          <w:sz w:val="24"/>
          <w:szCs w:val="24"/>
        </w:rPr>
        <w:t>A</w:t>
      </w:r>
      <w:r>
        <w:rPr>
          <w:sz w:val="24"/>
          <w:szCs w:val="24"/>
        </w:rPr>
        <w:t xml:space="preserve">TION ET LE JIHAD EN AFRIQUE DE </w:t>
      </w:r>
      <w:r>
        <w:rPr>
          <w:spacing w:val="-22"/>
          <w:sz w:val="24"/>
          <w:szCs w:val="24"/>
        </w:rPr>
        <w:t>L</w:t>
      </w:r>
      <w:r>
        <w:rPr>
          <w:sz w:val="24"/>
          <w:szCs w:val="24"/>
        </w:rPr>
        <w:t>’OUEST (MUJAO)</w:t>
      </w:r>
    </w:p>
    <w:p w14:paraId="7A605857" w14:textId="77777777" w:rsidR="00E9043B" w:rsidRDefault="000C1467">
      <w:pPr>
        <w:spacing w:line="260" w:lineRule="exact"/>
        <w:ind w:left="280"/>
        <w:rPr>
          <w:sz w:val="24"/>
          <w:szCs w:val="24"/>
        </w:rPr>
      </w:pPr>
      <w:r>
        <w:rPr>
          <w:b/>
          <w:sz w:val="24"/>
          <w:szCs w:val="24"/>
        </w:rPr>
        <w:t xml:space="preserve">Name (original script): </w:t>
      </w:r>
      <w:r>
        <w:rPr>
          <w:sz w:val="24"/>
          <w:szCs w:val="24"/>
        </w:rPr>
        <w:t>ﺎﯿﻘﯾﺮﻓإ بﺮﻏ ﻲﻓ دﺎﮭﺠﻟاو ﺪﯿﺣﻮﺘﻟا ﺔﻛﺮﺣ</w:t>
      </w:r>
    </w:p>
    <w:p w14:paraId="5D2A0242" w14:textId="77777777" w:rsidR="00E9043B" w:rsidRDefault="000C1467">
      <w:pPr>
        <w:spacing w:before="2" w:line="260" w:lineRule="exact"/>
        <w:ind w:left="280" w:right="25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Mali </w:t>
      </w:r>
      <w:r>
        <w:rPr>
          <w:b/>
          <w:sz w:val="24"/>
          <w:szCs w:val="24"/>
        </w:rPr>
        <w:t xml:space="preserve">b) </w:t>
      </w:r>
      <w:r>
        <w:rPr>
          <w:sz w:val="24"/>
          <w:szCs w:val="24"/>
        </w:rPr>
        <w:t xml:space="preserve">Algeria </w:t>
      </w:r>
      <w:r>
        <w:rPr>
          <w:b/>
          <w:sz w:val="24"/>
          <w:szCs w:val="24"/>
        </w:rPr>
        <w:t xml:space="preserve">Listed on: </w:t>
      </w:r>
      <w:r>
        <w:rPr>
          <w:sz w:val="24"/>
          <w:szCs w:val="24"/>
        </w:rPr>
        <w:t xml:space="preserve">5 Dec. 2012 </w:t>
      </w:r>
      <w:r>
        <w:rPr>
          <w:b/>
          <w:sz w:val="24"/>
          <w:szCs w:val="24"/>
        </w:rPr>
        <w:t xml:space="preserve">Other information: </w:t>
      </w:r>
      <w:r>
        <w:rPr>
          <w:sz w:val="24"/>
          <w:szCs w:val="24"/>
        </w:rPr>
        <w:t>Associated with The O</w:t>
      </w:r>
      <w:r>
        <w:rPr>
          <w:spacing w:val="-4"/>
          <w:sz w:val="24"/>
          <w:szCs w:val="24"/>
        </w:rPr>
        <w:t>r</w:t>
      </w:r>
      <w:r>
        <w:rPr>
          <w:sz w:val="24"/>
          <w:szCs w:val="24"/>
        </w:rPr>
        <w:t>ganization of Al-Qaida in the Islamic Maghreb (QDe.014) and Mokhtar Belmokhtar (QDi.136). Active in the Sahel/Sahara region. INTERPOL-UN Security Council Special Notice web link:</w:t>
      </w:r>
      <w:hyperlink r:id="rId120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09">
        <w:r>
          <w:rPr>
            <w:color w:val="541A8B"/>
            <w:sz w:val="24"/>
            <w:szCs w:val="24"/>
            <w:u w:val="single" w:color="541A8B"/>
          </w:rPr>
          <w:t xml:space="preserve">click  here </w:t>
        </w:r>
      </w:hyperlink>
    </w:p>
    <w:p w14:paraId="2FA5732C" w14:textId="77777777" w:rsidR="00E9043B" w:rsidRDefault="00E9043B">
      <w:pPr>
        <w:spacing w:before="2" w:line="260" w:lineRule="exact"/>
        <w:rPr>
          <w:sz w:val="26"/>
          <w:szCs w:val="26"/>
        </w:rPr>
      </w:pPr>
    </w:p>
    <w:p w14:paraId="7940269D" w14:textId="77777777" w:rsidR="00E9043B" w:rsidRDefault="000C1467">
      <w:pPr>
        <w:ind w:left="280"/>
        <w:rPr>
          <w:sz w:val="24"/>
          <w:szCs w:val="24"/>
        </w:rPr>
      </w:pPr>
      <w:r>
        <w:rPr>
          <w:b/>
          <w:sz w:val="24"/>
          <w:szCs w:val="24"/>
        </w:rPr>
        <w:t xml:space="preserve">QDe.136 Name: </w:t>
      </w:r>
      <w:r>
        <w:rPr>
          <w:sz w:val="24"/>
          <w:szCs w:val="24"/>
        </w:rPr>
        <w:t>MUHAMMAD JAMAL NETWORK (MJN)</w:t>
      </w:r>
    </w:p>
    <w:p w14:paraId="2D1647C0" w14:textId="77777777" w:rsidR="00E9043B" w:rsidRDefault="000C1467">
      <w:pPr>
        <w:spacing w:line="260" w:lineRule="exact"/>
        <w:ind w:left="280"/>
        <w:rPr>
          <w:sz w:val="24"/>
          <w:szCs w:val="24"/>
        </w:rPr>
      </w:pPr>
      <w:r>
        <w:rPr>
          <w:b/>
          <w:sz w:val="24"/>
          <w:szCs w:val="24"/>
        </w:rPr>
        <w:t xml:space="preserve">Name (original script): </w:t>
      </w:r>
      <w:r>
        <w:rPr>
          <w:sz w:val="24"/>
          <w:szCs w:val="24"/>
        </w:rPr>
        <w:t>لﺎﻤﺟ ﺪﻤﺤﻣ ﺔﻜﺒﺷ</w:t>
      </w:r>
    </w:p>
    <w:p w14:paraId="4ACB6E2F" w14:textId="77777777" w:rsidR="00E9043B" w:rsidRDefault="000C1467">
      <w:pPr>
        <w:spacing w:before="2" w:line="260" w:lineRule="exact"/>
        <w:ind w:left="280" w:right="458"/>
        <w:rPr>
          <w:sz w:val="24"/>
          <w:szCs w:val="24"/>
        </w:rPr>
      </w:pPr>
      <w:r>
        <w:rPr>
          <w:b/>
          <w:sz w:val="24"/>
          <w:szCs w:val="24"/>
        </w:rPr>
        <w:t xml:space="preserve">A.k.a.: a) </w:t>
      </w:r>
      <w:r>
        <w:rPr>
          <w:sz w:val="24"/>
          <w:szCs w:val="24"/>
        </w:rPr>
        <w:t xml:space="preserve">Muhammad Jamal Group </w:t>
      </w:r>
      <w:r>
        <w:rPr>
          <w:b/>
          <w:sz w:val="24"/>
          <w:szCs w:val="24"/>
        </w:rPr>
        <w:t xml:space="preserve">b) </w:t>
      </w:r>
      <w:r>
        <w:rPr>
          <w:sz w:val="24"/>
          <w:szCs w:val="24"/>
        </w:rPr>
        <w:t xml:space="preserve">Jamal Network </w:t>
      </w:r>
      <w:r>
        <w:rPr>
          <w:b/>
          <w:sz w:val="24"/>
          <w:szCs w:val="24"/>
        </w:rPr>
        <w:t xml:space="preserve">c) </w:t>
      </w:r>
      <w:r>
        <w:rPr>
          <w:sz w:val="24"/>
          <w:szCs w:val="24"/>
        </w:rPr>
        <w:t xml:space="preserve">Abu Ahmed Group </w:t>
      </w:r>
      <w:r>
        <w:rPr>
          <w:b/>
          <w:sz w:val="24"/>
          <w:szCs w:val="24"/>
        </w:rPr>
        <w:t xml:space="preserve">d) </w:t>
      </w:r>
      <w:r>
        <w:rPr>
          <w:sz w:val="24"/>
          <w:szCs w:val="24"/>
        </w:rPr>
        <w:t xml:space="preserve">Al-Qaida in Egypt (AQE)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Operates in Egypt, Libya and Mali </w:t>
      </w:r>
      <w:r>
        <w:rPr>
          <w:b/>
          <w:sz w:val="24"/>
          <w:szCs w:val="24"/>
        </w:rPr>
        <w:t xml:space="preserve">Listed on: </w:t>
      </w:r>
      <w:r>
        <w:rPr>
          <w:sz w:val="24"/>
          <w:szCs w:val="24"/>
        </w:rPr>
        <w:t xml:space="preserve">21 Oct. 2013 ( amended on 1 May 2019 ) </w:t>
      </w:r>
      <w:r>
        <w:rPr>
          <w:b/>
          <w:sz w:val="24"/>
          <w:szCs w:val="24"/>
        </w:rPr>
        <w:t xml:space="preserve">Other information: </w:t>
      </w:r>
      <w:r>
        <w:rPr>
          <w:spacing w:val="-17"/>
          <w:sz w:val="24"/>
          <w:szCs w:val="24"/>
        </w:rPr>
        <w:t>T</w:t>
      </w:r>
      <w:r>
        <w:rPr>
          <w:sz w:val="24"/>
          <w:szCs w:val="24"/>
        </w:rPr>
        <w:t>errorist and paramilitary group established by Muhammad Jamal al Kashif (QDi.318) in</w:t>
      </w:r>
    </w:p>
    <w:p w14:paraId="794EEE51" w14:textId="77777777" w:rsidR="00E9043B" w:rsidRDefault="000C1467">
      <w:pPr>
        <w:spacing w:line="260" w:lineRule="exact"/>
        <w:ind w:left="280" w:right="290"/>
        <w:rPr>
          <w:sz w:val="24"/>
          <w:szCs w:val="24"/>
        </w:rPr>
      </w:pPr>
      <w:r>
        <w:rPr>
          <w:sz w:val="24"/>
          <w:szCs w:val="24"/>
        </w:rPr>
        <w:t>20</w:t>
      </w:r>
      <w:r>
        <w:rPr>
          <w:spacing w:val="-9"/>
          <w:sz w:val="24"/>
          <w:szCs w:val="24"/>
        </w:rPr>
        <w:t>1</w:t>
      </w:r>
      <w:r>
        <w:rPr>
          <w:sz w:val="24"/>
          <w:szCs w:val="24"/>
        </w:rPr>
        <w:t>1 and linked to Al-Qaida (QDe.004), Aiman al-Zawahiri (QDi.006), and the leadership of Al-Qaida in the Arabian Peninsula (AQAP) (QDe.129) and the O</w:t>
      </w:r>
      <w:r>
        <w:rPr>
          <w:spacing w:val="-4"/>
          <w:sz w:val="24"/>
          <w:szCs w:val="24"/>
        </w:rPr>
        <w:t>r</w:t>
      </w:r>
      <w:r>
        <w:rPr>
          <w:sz w:val="24"/>
          <w:szCs w:val="24"/>
        </w:rPr>
        <w:t>ganization of Al-Qaida in the Islamic Maghreb (AQIM) (QDe.014). Funded and supported by AQA</w:t>
      </w:r>
      <w:r>
        <w:rPr>
          <w:spacing w:val="-27"/>
          <w:sz w:val="24"/>
          <w:szCs w:val="24"/>
        </w:rPr>
        <w:t>P</w:t>
      </w:r>
      <w:r>
        <w:rPr>
          <w:sz w:val="24"/>
          <w:szCs w:val="24"/>
        </w:rPr>
        <w:t xml:space="preserve">. Multiple terrorist training camps in Egypt and Libya. Reportedly acquiring weapons, conducting training and establishing terrorist groups in the Sinai, Egypt. </w:t>
      </w:r>
      <w:r>
        <w:rPr>
          <w:spacing w:val="-8"/>
          <w:sz w:val="24"/>
          <w:szCs w:val="24"/>
        </w:rPr>
        <w:t>T</w:t>
      </w:r>
      <w:r>
        <w:rPr>
          <w:sz w:val="24"/>
          <w:szCs w:val="24"/>
        </w:rPr>
        <w:t xml:space="preserve">raining suicide bombers, foreign fighters and planning terrorist attacks in Egypt, Libya and elsewhere as of Sep. 2013. MJN members were reported to be involved in the attack on the United States Mission in Benghazi, Libya, on </w:t>
      </w:r>
      <w:r>
        <w:rPr>
          <w:spacing w:val="-9"/>
          <w:sz w:val="24"/>
          <w:szCs w:val="24"/>
        </w:rPr>
        <w:t>1</w:t>
      </w:r>
      <w:r>
        <w:rPr>
          <w:sz w:val="24"/>
          <w:szCs w:val="24"/>
        </w:rPr>
        <w:t>1 Sep.</w:t>
      </w:r>
    </w:p>
    <w:p w14:paraId="6419932F" w14:textId="77777777" w:rsidR="00E9043B" w:rsidRDefault="000C1467">
      <w:pPr>
        <w:spacing w:line="260" w:lineRule="exact"/>
        <w:ind w:left="280" w:right="1513"/>
        <w:rPr>
          <w:sz w:val="24"/>
          <w:szCs w:val="24"/>
        </w:rPr>
      </w:pPr>
      <w:r>
        <w:rPr>
          <w:sz w:val="24"/>
          <w:szCs w:val="24"/>
        </w:rPr>
        <w:t>2012. Review pursuant to Security Council resolution 2253 (2015) was concluded on 21 Feb. 2019.</w:t>
      </w:r>
      <w:hyperlink r:id="rId1210">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211">
        <w:r>
          <w:rPr>
            <w:color w:val="541A8B"/>
            <w:sz w:val="24"/>
            <w:szCs w:val="24"/>
            <w:u w:val="single" w:color="541A8B"/>
          </w:rPr>
          <w:t xml:space="preserve">click  here </w:t>
        </w:r>
      </w:hyperlink>
    </w:p>
    <w:p w14:paraId="4430525B" w14:textId="77777777" w:rsidR="00E9043B" w:rsidRDefault="00E9043B">
      <w:pPr>
        <w:spacing w:before="13" w:line="220" w:lineRule="exact"/>
        <w:rPr>
          <w:sz w:val="22"/>
          <w:szCs w:val="22"/>
        </w:rPr>
      </w:pPr>
    </w:p>
    <w:p w14:paraId="0CD45690" w14:textId="77777777" w:rsidR="00E9043B" w:rsidRDefault="000C1467">
      <w:pPr>
        <w:spacing w:before="29"/>
        <w:ind w:left="280"/>
        <w:rPr>
          <w:sz w:val="24"/>
          <w:szCs w:val="24"/>
        </w:rPr>
      </w:pPr>
      <w:r>
        <w:rPr>
          <w:b/>
          <w:sz w:val="24"/>
          <w:szCs w:val="24"/>
        </w:rPr>
        <w:t xml:space="preserve">QDe.150 Name: </w:t>
      </w:r>
      <w:r>
        <w:rPr>
          <w:sz w:val="24"/>
          <w:szCs w:val="24"/>
        </w:rPr>
        <w:t>MUJAHIDIN INDONESIAN TIMUR (MIT)</w:t>
      </w:r>
    </w:p>
    <w:p w14:paraId="49097C32" w14:textId="77777777" w:rsidR="00E9043B" w:rsidRDefault="000C1467">
      <w:pPr>
        <w:spacing w:line="260" w:lineRule="exact"/>
        <w:ind w:left="280"/>
        <w:rPr>
          <w:sz w:val="24"/>
          <w:szCs w:val="24"/>
        </w:rPr>
      </w:pPr>
      <w:r>
        <w:rPr>
          <w:b/>
          <w:sz w:val="24"/>
          <w:szCs w:val="24"/>
        </w:rPr>
        <w:t xml:space="preserve">A.k.a.: a) </w:t>
      </w:r>
      <w:r>
        <w:rPr>
          <w:sz w:val="24"/>
          <w:szCs w:val="24"/>
        </w:rPr>
        <w:t xml:space="preserve">Mujahidin of Eastern Indonesia </w:t>
      </w:r>
      <w:r>
        <w:rPr>
          <w:b/>
          <w:sz w:val="24"/>
          <w:szCs w:val="24"/>
        </w:rPr>
        <w:t xml:space="preserve">b) </w:t>
      </w:r>
      <w:r>
        <w:rPr>
          <w:sz w:val="24"/>
          <w:szCs w:val="24"/>
        </w:rPr>
        <w:t xml:space="preserve">East Indonesia Mujahideen </w:t>
      </w:r>
      <w:r>
        <w:rPr>
          <w:b/>
          <w:sz w:val="24"/>
          <w:szCs w:val="24"/>
        </w:rPr>
        <w:t xml:space="preserve">c) </w:t>
      </w:r>
      <w:r>
        <w:rPr>
          <w:sz w:val="24"/>
          <w:szCs w:val="24"/>
        </w:rPr>
        <w:t xml:space="preserve">Mujahidin Indonesia </w:t>
      </w:r>
      <w:r>
        <w:rPr>
          <w:spacing w:val="-8"/>
          <w:sz w:val="24"/>
          <w:szCs w:val="24"/>
        </w:rPr>
        <w:t>T</w:t>
      </w:r>
      <w:r>
        <w:rPr>
          <w:sz w:val="24"/>
          <w:szCs w:val="24"/>
        </w:rPr>
        <w:t xml:space="preserve">imor </w:t>
      </w:r>
      <w:r>
        <w:rPr>
          <w:b/>
          <w:sz w:val="24"/>
          <w:szCs w:val="24"/>
        </w:rPr>
        <w:t>d)</w:t>
      </w:r>
    </w:p>
    <w:p w14:paraId="0BEE789D" w14:textId="77777777" w:rsidR="00E9043B" w:rsidRDefault="000C1467">
      <w:pPr>
        <w:spacing w:line="260" w:lineRule="exact"/>
        <w:ind w:left="280"/>
        <w:rPr>
          <w:sz w:val="24"/>
          <w:szCs w:val="24"/>
        </w:rPr>
      </w:pPr>
      <w:r>
        <w:rPr>
          <w:sz w:val="24"/>
          <w:szCs w:val="24"/>
        </w:rPr>
        <w:t xml:space="preserve">Mujahidin Indonesia Barat (MIB) </w:t>
      </w:r>
      <w:r>
        <w:rPr>
          <w:b/>
          <w:sz w:val="24"/>
          <w:szCs w:val="24"/>
        </w:rPr>
        <w:t xml:space="preserve">e) </w:t>
      </w:r>
      <w:r>
        <w:rPr>
          <w:sz w:val="24"/>
          <w:szCs w:val="24"/>
        </w:rPr>
        <w:t xml:space="preserve">Mujahidin of </w:t>
      </w:r>
      <w:r>
        <w:rPr>
          <w:spacing w:val="-19"/>
          <w:sz w:val="24"/>
          <w:szCs w:val="24"/>
        </w:rPr>
        <w:t>W</w:t>
      </w:r>
      <w:r>
        <w:rPr>
          <w:sz w:val="24"/>
          <w:szCs w:val="24"/>
        </w:rPr>
        <w:t xml:space="preserve">estern Indonesia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Indonesia </w:t>
      </w:r>
      <w:r>
        <w:rPr>
          <w:b/>
          <w:sz w:val="24"/>
          <w:szCs w:val="24"/>
        </w:rPr>
        <w:t>Listed on:</w:t>
      </w:r>
    </w:p>
    <w:p w14:paraId="5695C878" w14:textId="77777777" w:rsidR="00E9043B" w:rsidRDefault="000C1467">
      <w:pPr>
        <w:spacing w:before="2" w:line="260" w:lineRule="exact"/>
        <w:ind w:left="280" w:right="518"/>
        <w:rPr>
          <w:sz w:val="24"/>
          <w:szCs w:val="24"/>
        </w:rPr>
      </w:pPr>
      <w:r>
        <w:rPr>
          <w:sz w:val="24"/>
          <w:szCs w:val="24"/>
        </w:rPr>
        <w:t>29 Sep. 2015 ( amended on 30 Ma</w:t>
      </w:r>
      <w:r>
        <w:rPr>
          <w:spacing w:val="-13"/>
          <w:sz w:val="24"/>
          <w:szCs w:val="24"/>
        </w:rPr>
        <w:t>r</w:t>
      </w:r>
      <w:r>
        <w:rPr>
          <w:sz w:val="24"/>
          <w:szCs w:val="24"/>
        </w:rPr>
        <w:t xml:space="preserve">. 2017 ) </w:t>
      </w:r>
      <w:r>
        <w:rPr>
          <w:b/>
          <w:sz w:val="24"/>
          <w:szCs w:val="24"/>
        </w:rPr>
        <w:t xml:space="preserve">Other information: </w:t>
      </w:r>
      <w:r>
        <w:rPr>
          <w:spacing w:val="-17"/>
          <w:sz w:val="24"/>
          <w:szCs w:val="24"/>
        </w:rPr>
        <w:t>T</w:t>
      </w:r>
      <w:r>
        <w:rPr>
          <w:sz w:val="24"/>
          <w:szCs w:val="24"/>
        </w:rPr>
        <w:t>errorist group linked to Islamic State in Iraq and the Levant (ISIL), listed as Al-Qaida in Iraq (QDe.</w:t>
      </w:r>
      <w:r>
        <w:rPr>
          <w:spacing w:val="-9"/>
          <w:sz w:val="24"/>
          <w:szCs w:val="24"/>
        </w:rPr>
        <w:t>1</w:t>
      </w:r>
      <w:r>
        <w:rPr>
          <w:sz w:val="24"/>
          <w:szCs w:val="24"/>
        </w:rPr>
        <w:t xml:space="preserve">15), Jemaah Islamiyah (JI) (QDe.092), and Jemmah Anshorut </w:t>
      </w:r>
      <w:r>
        <w:rPr>
          <w:spacing w:val="-17"/>
          <w:sz w:val="24"/>
          <w:szCs w:val="24"/>
        </w:rPr>
        <w:t>T</w:t>
      </w:r>
      <w:r>
        <w:rPr>
          <w:sz w:val="24"/>
          <w:szCs w:val="24"/>
        </w:rPr>
        <w:t>auhid (J</w:t>
      </w:r>
      <w:r>
        <w:rPr>
          <w:spacing w:val="-27"/>
          <w:sz w:val="24"/>
          <w:szCs w:val="24"/>
        </w:rPr>
        <w:t>A</w:t>
      </w:r>
      <w:r>
        <w:rPr>
          <w:sz w:val="24"/>
          <w:szCs w:val="24"/>
        </w:rPr>
        <w:t>T) (QDe.133). Operates in Java and Sulawesi, Indonesia and also active in Indonesia</w:t>
      </w:r>
      <w:r>
        <w:rPr>
          <w:spacing w:val="-13"/>
          <w:sz w:val="24"/>
          <w:szCs w:val="24"/>
        </w:rPr>
        <w:t>’</w:t>
      </w:r>
      <w:r>
        <w:rPr>
          <w:sz w:val="24"/>
          <w:szCs w:val="24"/>
        </w:rPr>
        <w:t xml:space="preserve">s eastern provinces. Its former leader was Abu </w:t>
      </w:r>
      <w:r>
        <w:rPr>
          <w:spacing w:val="-19"/>
          <w:sz w:val="24"/>
          <w:szCs w:val="24"/>
        </w:rPr>
        <w:t>W</w:t>
      </w:r>
      <w:r>
        <w:rPr>
          <w:sz w:val="24"/>
          <w:szCs w:val="24"/>
        </w:rPr>
        <w:t>ardah, a.k.a. Santoso (deceased). INTERPOL-UN Security</w:t>
      </w:r>
      <w:hyperlink r:id="rId1212">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Entities </w:t>
      </w:r>
      <w:r>
        <w:rPr>
          <w:color w:val="541A8B"/>
          <w:sz w:val="24"/>
          <w:szCs w:val="24"/>
          <w:u w:val="single" w:color="541A8B"/>
        </w:rPr>
        <w:t xml:space="preserve"> </w:t>
      </w:r>
      <w:hyperlink r:id="rId1213">
        <w:r>
          <w:rPr>
            <w:color w:val="541A8B"/>
            <w:sz w:val="24"/>
            <w:szCs w:val="24"/>
            <w:u w:val="single" w:color="541A8B"/>
          </w:rPr>
          <w:t xml:space="preserve">click  here </w:t>
        </w:r>
      </w:hyperlink>
    </w:p>
    <w:p w14:paraId="4B388E97" w14:textId="77777777" w:rsidR="00E9043B" w:rsidRDefault="00E9043B">
      <w:pPr>
        <w:spacing w:before="2" w:line="260" w:lineRule="exact"/>
        <w:rPr>
          <w:sz w:val="26"/>
          <w:szCs w:val="26"/>
        </w:rPr>
      </w:pPr>
    </w:p>
    <w:p w14:paraId="53C31F61" w14:textId="77777777" w:rsidR="00E9043B" w:rsidRDefault="000C1467">
      <w:pPr>
        <w:ind w:left="280"/>
        <w:rPr>
          <w:sz w:val="24"/>
          <w:szCs w:val="24"/>
        </w:rPr>
      </w:pPr>
      <w:r>
        <w:rPr>
          <w:b/>
          <w:sz w:val="24"/>
          <w:szCs w:val="24"/>
        </w:rPr>
        <w:t xml:space="preserve">KPe.028 Name: </w:t>
      </w:r>
      <w:r>
        <w:rPr>
          <w:sz w:val="24"/>
          <w:szCs w:val="24"/>
        </w:rPr>
        <w:t>MUNITIONS INDUST</w:t>
      </w:r>
      <w:r>
        <w:rPr>
          <w:spacing w:val="-13"/>
          <w:sz w:val="24"/>
          <w:szCs w:val="24"/>
        </w:rPr>
        <w:t>R</w:t>
      </w:r>
      <w:r>
        <w:rPr>
          <w:sz w:val="24"/>
          <w:szCs w:val="24"/>
        </w:rPr>
        <w:t>Y DE</w:t>
      </w:r>
      <w:r>
        <w:rPr>
          <w:spacing w:val="-22"/>
          <w:sz w:val="24"/>
          <w:szCs w:val="24"/>
        </w:rPr>
        <w:t>P</w:t>
      </w:r>
      <w:r>
        <w:rPr>
          <w:sz w:val="24"/>
          <w:szCs w:val="24"/>
        </w:rPr>
        <w:t>A</w:t>
      </w:r>
      <w:r>
        <w:rPr>
          <w:spacing w:val="-14"/>
          <w:sz w:val="24"/>
          <w:szCs w:val="24"/>
        </w:rPr>
        <w:t>R</w:t>
      </w:r>
      <w:r>
        <w:rPr>
          <w:sz w:val="24"/>
          <w:szCs w:val="24"/>
        </w:rPr>
        <w:t>TMENT</w:t>
      </w:r>
    </w:p>
    <w:p w14:paraId="7F97B4FC" w14:textId="77777777" w:rsidR="00E9043B" w:rsidRDefault="000C1467">
      <w:pPr>
        <w:spacing w:before="2" w:line="260" w:lineRule="exact"/>
        <w:ind w:left="280" w:right="268"/>
        <w:rPr>
          <w:sz w:val="24"/>
          <w:szCs w:val="24"/>
        </w:rPr>
      </w:pPr>
      <w:r>
        <w:rPr>
          <w:b/>
          <w:sz w:val="24"/>
          <w:szCs w:val="24"/>
        </w:rPr>
        <w:t xml:space="preserve">A.k.a.: a) </w:t>
      </w:r>
      <w:r>
        <w:rPr>
          <w:sz w:val="24"/>
          <w:szCs w:val="24"/>
        </w:rPr>
        <w:t xml:space="preserve">Military Supplies Industry Department </w:t>
      </w:r>
      <w:r>
        <w:rPr>
          <w:b/>
          <w:sz w:val="24"/>
          <w:szCs w:val="24"/>
        </w:rPr>
        <w:t xml:space="preserve">b) </w:t>
      </w:r>
      <w:r>
        <w:rPr>
          <w:sz w:val="24"/>
          <w:szCs w:val="24"/>
        </w:rPr>
        <w:t xml:space="preserve">MID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2 Ma</w:t>
      </w:r>
      <w:r>
        <w:rPr>
          <w:spacing w:val="-13"/>
          <w:sz w:val="24"/>
          <w:szCs w:val="24"/>
        </w:rPr>
        <w:t>r</w:t>
      </w:r>
      <w:r>
        <w:rPr>
          <w:sz w:val="24"/>
          <w:szCs w:val="24"/>
        </w:rPr>
        <w:t xml:space="preserve">. 2016 ( amended on 9 Jul. 2018 ) </w:t>
      </w:r>
      <w:r>
        <w:rPr>
          <w:b/>
          <w:sz w:val="24"/>
          <w:szCs w:val="24"/>
        </w:rPr>
        <w:t xml:space="preserve">Other information: </w:t>
      </w:r>
      <w:r>
        <w:rPr>
          <w:sz w:val="24"/>
          <w:szCs w:val="24"/>
        </w:rPr>
        <w:t xml:space="preserve">The Munitions Industry Department is involved in key aspects of the DPRK's missile program. MID is responsible for overseeing the development of the DPRK's ballistic missiles, including the </w:t>
      </w:r>
      <w:r>
        <w:rPr>
          <w:spacing w:val="-17"/>
          <w:sz w:val="24"/>
          <w:szCs w:val="24"/>
        </w:rPr>
        <w:t>T</w:t>
      </w:r>
      <w:r>
        <w:rPr>
          <w:sz w:val="24"/>
          <w:szCs w:val="24"/>
        </w:rPr>
        <w:t>aepo Dong-2.The MID oversees the DPRK's weapons production and R&amp;D programs, including the DPRK's ballistic missile program. The Second Economic Committee and the Second Academy of Natural Sciences – also designated in August 2010 – are subordinate to the MID. The MID in recent years has worked to develop the KN08 road-mobile ICBM. The</w:t>
      </w:r>
    </w:p>
    <w:p w14:paraId="7A072533" w14:textId="77777777" w:rsidR="00E9043B" w:rsidRDefault="000C1467">
      <w:pPr>
        <w:spacing w:line="260" w:lineRule="exact"/>
        <w:ind w:left="280"/>
        <w:rPr>
          <w:sz w:val="24"/>
          <w:szCs w:val="24"/>
        </w:rPr>
      </w:pPr>
      <w:r>
        <w:rPr>
          <w:sz w:val="24"/>
          <w:szCs w:val="24"/>
        </w:rPr>
        <w:t>MID oversees the DPRK</w:t>
      </w:r>
      <w:r>
        <w:rPr>
          <w:spacing w:val="-13"/>
          <w:sz w:val="24"/>
          <w:szCs w:val="24"/>
        </w:rPr>
        <w:t>’</w:t>
      </w:r>
      <w:r>
        <w:rPr>
          <w:sz w:val="24"/>
          <w:szCs w:val="24"/>
        </w:rPr>
        <w:t xml:space="preserve">s nuclear program. The Nuclear </w:t>
      </w:r>
      <w:r>
        <w:rPr>
          <w:spacing w:val="-19"/>
          <w:sz w:val="24"/>
          <w:szCs w:val="24"/>
        </w:rPr>
        <w:t>W</w:t>
      </w:r>
      <w:r>
        <w:rPr>
          <w:sz w:val="24"/>
          <w:szCs w:val="24"/>
        </w:rPr>
        <w:t>eapons Institute is subordinate to the MID.</w:t>
      </w:r>
    </w:p>
    <w:p w14:paraId="7F2B06E4" w14:textId="77777777" w:rsidR="00E9043B" w:rsidRDefault="00E9043B">
      <w:pPr>
        <w:spacing w:before="4" w:line="260" w:lineRule="exact"/>
        <w:rPr>
          <w:sz w:val="26"/>
          <w:szCs w:val="26"/>
        </w:rPr>
      </w:pPr>
    </w:p>
    <w:p w14:paraId="30B4524A" w14:textId="77777777" w:rsidR="00E9043B" w:rsidRDefault="000C1467">
      <w:pPr>
        <w:ind w:left="280"/>
        <w:rPr>
          <w:sz w:val="24"/>
          <w:szCs w:val="24"/>
        </w:rPr>
      </w:pPr>
      <w:r>
        <w:rPr>
          <w:b/>
          <w:sz w:val="24"/>
          <w:szCs w:val="24"/>
        </w:rPr>
        <w:t xml:space="preserve">KPe.068 Name: </w:t>
      </w:r>
      <w:r>
        <w:rPr>
          <w:sz w:val="24"/>
          <w:szCs w:val="24"/>
        </w:rPr>
        <w:t>MYOH</w:t>
      </w:r>
      <w:r>
        <w:rPr>
          <w:spacing w:val="-27"/>
          <w:sz w:val="24"/>
          <w:szCs w:val="24"/>
        </w:rPr>
        <w:t>Y</w:t>
      </w:r>
      <w:r>
        <w:rPr>
          <w:sz w:val="24"/>
          <w:szCs w:val="24"/>
        </w:rPr>
        <w:t>ANG SHIPPING CO</w:t>
      </w:r>
    </w:p>
    <w:p w14:paraId="10C5A54C"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Kumsong 3-dong, Mangyongdae-guyok, Pyongyang, Democratic People's</w:t>
      </w:r>
    </w:p>
    <w:p w14:paraId="096301DF" w14:textId="77777777" w:rsidR="00E9043B" w:rsidRDefault="00E9043B">
      <w:pPr>
        <w:spacing w:line="140" w:lineRule="exact"/>
        <w:rPr>
          <w:sz w:val="14"/>
          <w:szCs w:val="14"/>
        </w:rPr>
      </w:pPr>
    </w:p>
    <w:p w14:paraId="364B7066" w14:textId="77777777" w:rsidR="00E9043B" w:rsidRDefault="000C1467">
      <w:pPr>
        <w:spacing w:before="29"/>
        <w:ind w:left="280"/>
        <w:rPr>
          <w:sz w:val="24"/>
          <w:szCs w:val="24"/>
        </w:rPr>
      </w:pPr>
      <w:r>
        <w:rPr>
          <w:sz w:val="24"/>
          <w:szCs w:val="24"/>
        </w:rPr>
        <w:t xml:space="preserve">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Ship manager of DPRK oil products tanker</w:t>
      </w:r>
    </w:p>
    <w:p w14:paraId="0723CF3A" w14:textId="77777777" w:rsidR="00E9043B" w:rsidRDefault="000C1467">
      <w:pPr>
        <w:spacing w:line="260" w:lineRule="exact"/>
        <w:ind w:left="280"/>
        <w:rPr>
          <w:sz w:val="24"/>
          <w:szCs w:val="24"/>
        </w:rPr>
      </w:pPr>
      <w:r>
        <w:rPr>
          <w:sz w:val="24"/>
          <w:szCs w:val="24"/>
        </w:rPr>
        <w:t>YU SON, which is believed to have been involved in ship-to-ship transfer operations for oil.</w:t>
      </w:r>
    </w:p>
    <w:p w14:paraId="03D19334" w14:textId="77777777" w:rsidR="00E9043B" w:rsidRDefault="00E9043B">
      <w:pPr>
        <w:spacing w:before="4" w:line="260" w:lineRule="exact"/>
        <w:rPr>
          <w:sz w:val="26"/>
          <w:szCs w:val="26"/>
        </w:rPr>
      </w:pPr>
    </w:p>
    <w:p w14:paraId="1A08EF09" w14:textId="77777777" w:rsidR="00E9043B" w:rsidRDefault="000C1467">
      <w:pPr>
        <w:ind w:left="280"/>
        <w:rPr>
          <w:sz w:val="24"/>
          <w:szCs w:val="24"/>
        </w:rPr>
      </w:pPr>
      <w:r>
        <w:rPr>
          <w:b/>
          <w:sz w:val="24"/>
          <w:szCs w:val="24"/>
        </w:rPr>
        <w:t xml:space="preserve">KPe.004 Name: </w:t>
      </w:r>
      <w:r>
        <w:rPr>
          <w:sz w:val="24"/>
          <w:szCs w:val="24"/>
        </w:rPr>
        <w:t>NAMCHONGANG TRADING CORPOR</w:t>
      </w:r>
      <w:r>
        <w:rPr>
          <w:spacing w:val="-27"/>
          <w:sz w:val="24"/>
          <w:szCs w:val="24"/>
        </w:rPr>
        <w:t>A</w:t>
      </w:r>
      <w:r>
        <w:rPr>
          <w:sz w:val="24"/>
          <w:szCs w:val="24"/>
        </w:rPr>
        <w:t>TION</w:t>
      </w:r>
    </w:p>
    <w:p w14:paraId="63C6E823" w14:textId="77777777" w:rsidR="00E9043B" w:rsidRDefault="000C1467">
      <w:pPr>
        <w:spacing w:before="2" w:line="260" w:lineRule="exact"/>
        <w:ind w:left="280" w:right="275"/>
        <w:rPr>
          <w:sz w:val="24"/>
          <w:szCs w:val="24"/>
        </w:rPr>
      </w:pPr>
      <w:r>
        <w:rPr>
          <w:b/>
          <w:sz w:val="24"/>
          <w:szCs w:val="24"/>
        </w:rPr>
        <w:t xml:space="preserve">A.k.a.: a) </w:t>
      </w:r>
      <w:r>
        <w:rPr>
          <w:sz w:val="24"/>
          <w:szCs w:val="24"/>
        </w:rPr>
        <w:t xml:space="preserve">NCG </w:t>
      </w:r>
      <w:r>
        <w:rPr>
          <w:b/>
          <w:sz w:val="24"/>
          <w:szCs w:val="24"/>
        </w:rPr>
        <w:t xml:space="preserve">b) </w:t>
      </w:r>
      <w:r>
        <w:rPr>
          <w:sz w:val="24"/>
          <w:szCs w:val="24"/>
        </w:rPr>
        <w:t xml:space="preserve">NAMCHONGANG TRADING </w:t>
      </w:r>
      <w:r>
        <w:rPr>
          <w:b/>
          <w:sz w:val="24"/>
          <w:szCs w:val="24"/>
        </w:rPr>
        <w:t xml:space="preserve">c) </w:t>
      </w:r>
      <w:r>
        <w:rPr>
          <w:sz w:val="24"/>
          <w:szCs w:val="24"/>
        </w:rPr>
        <w:t>NAM CHON GANG CORPOR</w:t>
      </w:r>
      <w:r>
        <w:rPr>
          <w:spacing w:val="-27"/>
          <w:sz w:val="24"/>
          <w:szCs w:val="24"/>
        </w:rPr>
        <w:t>A</w:t>
      </w:r>
      <w:r>
        <w:rPr>
          <w:sz w:val="24"/>
          <w:szCs w:val="24"/>
        </w:rPr>
        <w:t xml:space="preserve">TION </w:t>
      </w:r>
      <w:r>
        <w:rPr>
          <w:b/>
          <w:sz w:val="24"/>
          <w:szCs w:val="24"/>
        </w:rPr>
        <w:t xml:space="preserve">d) </w:t>
      </w:r>
      <w:r>
        <w:rPr>
          <w:sz w:val="24"/>
          <w:szCs w:val="24"/>
        </w:rPr>
        <w:t xml:space="preserve">NOMCHONGANG TRADING CO. </w:t>
      </w:r>
      <w:r>
        <w:rPr>
          <w:b/>
          <w:sz w:val="24"/>
          <w:szCs w:val="24"/>
        </w:rPr>
        <w:t xml:space="preserve">e) </w:t>
      </w:r>
      <w:r>
        <w:rPr>
          <w:sz w:val="24"/>
          <w:szCs w:val="24"/>
        </w:rPr>
        <w:t>NAM CHONG GAN TRADING CORPOR</w:t>
      </w:r>
      <w:r>
        <w:rPr>
          <w:spacing w:val="-27"/>
          <w:sz w:val="24"/>
          <w:szCs w:val="24"/>
        </w:rPr>
        <w:t>A</w:t>
      </w:r>
      <w:r>
        <w:rPr>
          <w:sz w:val="24"/>
          <w:szCs w:val="24"/>
        </w:rPr>
        <w:t xml:space="preserve">TION </w:t>
      </w:r>
      <w:r>
        <w:rPr>
          <w:b/>
          <w:sz w:val="24"/>
          <w:szCs w:val="24"/>
        </w:rPr>
        <w:t xml:space="preserve">f) </w:t>
      </w:r>
      <w:r>
        <w:rPr>
          <w:sz w:val="24"/>
          <w:szCs w:val="24"/>
        </w:rPr>
        <w:t xml:space="preserve">Namhung </w:t>
      </w:r>
      <w:r>
        <w:rPr>
          <w:spacing w:val="-8"/>
          <w:sz w:val="24"/>
          <w:szCs w:val="24"/>
        </w:rPr>
        <w:t>T</w:t>
      </w:r>
      <w:r>
        <w:rPr>
          <w:sz w:val="24"/>
          <w:szCs w:val="24"/>
        </w:rPr>
        <w:t xml:space="preserve">rading Corporation </w:t>
      </w:r>
      <w:r>
        <w:rPr>
          <w:b/>
          <w:sz w:val="24"/>
          <w:szCs w:val="24"/>
        </w:rPr>
        <w:t xml:space="preserve">g) </w:t>
      </w:r>
      <w:r>
        <w:rPr>
          <w:sz w:val="24"/>
          <w:szCs w:val="24"/>
        </w:rPr>
        <w:t xml:space="preserve">Korea Daeryonggang </w:t>
      </w:r>
      <w:r>
        <w:rPr>
          <w:spacing w:val="-8"/>
          <w:sz w:val="24"/>
          <w:szCs w:val="24"/>
        </w:rPr>
        <w:t>T</w:t>
      </w:r>
      <w:r>
        <w:rPr>
          <w:sz w:val="24"/>
          <w:szCs w:val="24"/>
        </w:rPr>
        <w:t xml:space="preserve">rading Corporation </w:t>
      </w:r>
      <w:r>
        <w:rPr>
          <w:b/>
          <w:sz w:val="24"/>
          <w:szCs w:val="24"/>
        </w:rPr>
        <w:t xml:space="preserve">h) </w:t>
      </w:r>
      <w:r>
        <w:rPr>
          <w:sz w:val="24"/>
          <w:szCs w:val="24"/>
        </w:rPr>
        <w:t xml:space="preserve">Korea </w:t>
      </w:r>
      <w:r>
        <w:rPr>
          <w:spacing w:val="-17"/>
          <w:sz w:val="24"/>
          <w:szCs w:val="24"/>
        </w:rPr>
        <w:t>T</w:t>
      </w:r>
      <w:r>
        <w:rPr>
          <w:sz w:val="24"/>
          <w:szCs w:val="24"/>
        </w:rPr>
        <w:t xml:space="preserve">earyonggang </w:t>
      </w:r>
      <w:r>
        <w:rPr>
          <w:spacing w:val="-8"/>
          <w:sz w:val="24"/>
          <w:szCs w:val="24"/>
        </w:rPr>
        <w:t>T</w:t>
      </w:r>
      <w:r>
        <w:rPr>
          <w:sz w:val="24"/>
          <w:szCs w:val="24"/>
        </w:rPr>
        <w:t xml:space="preserve">rading Corporation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Pyongyang, Democratic People's Republic of Korea </w:t>
      </w:r>
      <w:r>
        <w:rPr>
          <w:b/>
          <w:sz w:val="24"/>
          <w:szCs w:val="24"/>
        </w:rPr>
        <w:t xml:space="preserve">b) </w:t>
      </w:r>
      <w:r>
        <w:rPr>
          <w:sz w:val="24"/>
          <w:szCs w:val="24"/>
        </w:rPr>
        <w:t xml:space="preserve">Sengujadong </w:t>
      </w:r>
      <w:r>
        <w:rPr>
          <w:spacing w:val="-9"/>
          <w:sz w:val="24"/>
          <w:szCs w:val="24"/>
        </w:rPr>
        <w:t>1</w:t>
      </w:r>
      <w:r>
        <w:rPr>
          <w:sz w:val="24"/>
          <w:szCs w:val="24"/>
        </w:rPr>
        <w:t xml:space="preserve">1-2/(or Kwangbok-dong), Mangyongdae District, Pyongyang, Democratic People's Republic of Korea </w:t>
      </w:r>
      <w:r>
        <w:rPr>
          <w:b/>
          <w:sz w:val="24"/>
          <w:szCs w:val="24"/>
        </w:rPr>
        <w:t xml:space="preserve">Listed on: </w:t>
      </w:r>
      <w:r>
        <w:rPr>
          <w:sz w:val="24"/>
          <w:szCs w:val="24"/>
        </w:rPr>
        <w:t>16 Jul. 2009 ( amended on 2 Ma</w:t>
      </w:r>
      <w:r>
        <w:rPr>
          <w:spacing w:val="-13"/>
          <w:sz w:val="24"/>
          <w:szCs w:val="24"/>
        </w:rPr>
        <w:t>r</w:t>
      </w:r>
      <w:r>
        <w:rPr>
          <w:sz w:val="24"/>
          <w:szCs w:val="24"/>
        </w:rPr>
        <w:t xml:space="preserve">. 2016, 5 Jun. 2017 ) </w:t>
      </w:r>
      <w:r>
        <w:rPr>
          <w:b/>
          <w:sz w:val="24"/>
          <w:szCs w:val="24"/>
        </w:rPr>
        <w:t xml:space="preserve">Other information: </w:t>
      </w:r>
      <w:r>
        <w:rPr>
          <w:sz w:val="24"/>
          <w:szCs w:val="24"/>
        </w:rPr>
        <w:t>Namchongang is a DPRK trading company subordinate to</w:t>
      </w:r>
    </w:p>
    <w:p w14:paraId="60C46593" w14:textId="77777777" w:rsidR="00E9043B" w:rsidRDefault="000C1467">
      <w:pPr>
        <w:spacing w:line="260" w:lineRule="exact"/>
        <w:ind w:left="280" w:right="413"/>
        <w:rPr>
          <w:sz w:val="24"/>
          <w:szCs w:val="24"/>
        </w:rPr>
      </w:pPr>
      <w:r>
        <w:rPr>
          <w:sz w:val="24"/>
          <w:szCs w:val="24"/>
        </w:rPr>
        <w:t>the General Bureau of Atomic Ene</w:t>
      </w:r>
      <w:r>
        <w:rPr>
          <w:spacing w:val="-4"/>
          <w:sz w:val="24"/>
          <w:szCs w:val="24"/>
        </w:rPr>
        <w:t>r</w:t>
      </w:r>
      <w:r>
        <w:rPr>
          <w:sz w:val="24"/>
          <w:szCs w:val="24"/>
        </w:rPr>
        <w:t>gy (GBAE). Namchongang has been involved in the procurement of Japanese origin vacuum pumps that were identified at a DPRK nuclear facilit</w:t>
      </w:r>
      <w:r>
        <w:rPr>
          <w:spacing w:val="-16"/>
          <w:sz w:val="24"/>
          <w:szCs w:val="24"/>
        </w:rPr>
        <w:t>y</w:t>
      </w:r>
      <w:r>
        <w:rPr>
          <w:sz w:val="24"/>
          <w:szCs w:val="24"/>
        </w:rPr>
        <w:t>, as well as nuclea</w:t>
      </w:r>
      <w:r>
        <w:rPr>
          <w:spacing w:val="-5"/>
          <w:sz w:val="24"/>
          <w:szCs w:val="24"/>
        </w:rPr>
        <w:t>r</w:t>
      </w:r>
      <w:r>
        <w:rPr>
          <w:sz w:val="24"/>
          <w:szCs w:val="24"/>
        </w:rPr>
        <w:t>-related procurement associated with a German individual. It has further been involved in the purchase of aluminum tubes and other equipment specifically suitable for a uranium enrichment program from the late 1990s. Its representative is a former diplomat who served as DPRK</w:t>
      </w:r>
      <w:r>
        <w:rPr>
          <w:spacing w:val="-13"/>
          <w:sz w:val="24"/>
          <w:szCs w:val="24"/>
        </w:rPr>
        <w:t>’</w:t>
      </w:r>
      <w:r>
        <w:rPr>
          <w:sz w:val="24"/>
          <w:szCs w:val="24"/>
        </w:rPr>
        <w:t xml:space="preserve">s representative for the IAEA inspection of the </w:t>
      </w:r>
      <w:r>
        <w:rPr>
          <w:spacing w:val="-24"/>
          <w:sz w:val="24"/>
          <w:szCs w:val="24"/>
        </w:rPr>
        <w:t>Y</w:t>
      </w:r>
      <w:r>
        <w:rPr>
          <w:sz w:val="24"/>
          <w:szCs w:val="24"/>
        </w:rPr>
        <w:t>ongbyon nuclear facilities in 2007. Namchongang's proliferation activities are of grave concern given the DPRK</w:t>
      </w:r>
      <w:r>
        <w:rPr>
          <w:spacing w:val="-13"/>
          <w:sz w:val="24"/>
          <w:szCs w:val="24"/>
        </w:rPr>
        <w:t>’</w:t>
      </w:r>
      <w:r>
        <w:rPr>
          <w:sz w:val="24"/>
          <w:szCs w:val="24"/>
        </w:rPr>
        <w:t xml:space="preserve">s past proliferation activities. </w:t>
      </w:r>
      <w:r>
        <w:rPr>
          <w:spacing w:val="-17"/>
          <w:sz w:val="24"/>
          <w:szCs w:val="24"/>
        </w:rPr>
        <w:t>T</w:t>
      </w:r>
      <w:r>
        <w:rPr>
          <w:sz w:val="24"/>
          <w:szCs w:val="24"/>
        </w:rPr>
        <w:t>elephone numbers: +850-2-18</w:t>
      </w:r>
      <w:r>
        <w:rPr>
          <w:spacing w:val="-9"/>
          <w:sz w:val="24"/>
          <w:szCs w:val="24"/>
        </w:rPr>
        <w:t>11</w:t>
      </w:r>
      <w:r>
        <w:rPr>
          <w:sz w:val="24"/>
          <w:szCs w:val="24"/>
        </w:rPr>
        <w:t>1, 18222 (ext. 8573). Facsimile number:</w:t>
      </w:r>
    </w:p>
    <w:p w14:paraId="69799097" w14:textId="77777777" w:rsidR="00E9043B" w:rsidRDefault="000C1467">
      <w:pPr>
        <w:spacing w:line="260" w:lineRule="exact"/>
        <w:ind w:left="280"/>
        <w:rPr>
          <w:sz w:val="24"/>
          <w:szCs w:val="24"/>
        </w:rPr>
      </w:pPr>
      <w:r>
        <w:rPr>
          <w:sz w:val="24"/>
          <w:szCs w:val="24"/>
        </w:rPr>
        <w:t>+850-2-381-4687.</w:t>
      </w:r>
    </w:p>
    <w:p w14:paraId="77ACE90A" w14:textId="77777777" w:rsidR="00E9043B" w:rsidRDefault="00E9043B">
      <w:pPr>
        <w:spacing w:before="4" w:line="260" w:lineRule="exact"/>
        <w:rPr>
          <w:sz w:val="26"/>
          <w:szCs w:val="26"/>
        </w:rPr>
      </w:pPr>
    </w:p>
    <w:p w14:paraId="3F750BF6" w14:textId="77777777" w:rsidR="00E9043B" w:rsidRDefault="000C1467">
      <w:pPr>
        <w:ind w:left="280"/>
        <w:rPr>
          <w:sz w:val="24"/>
          <w:szCs w:val="24"/>
        </w:rPr>
      </w:pPr>
      <w:r>
        <w:rPr>
          <w:b/>
          <w:sz w:val="24"/>
          <w:szCs w:val="24"/>
        </w:rPr>
        <w:t xml:space="preserve">KPe.029 Name: </w:t>
      </w:r>
      <w:r>
        <w:rPr>
          <w:sz w:val="24"/>
          <w:szCs w:val="24"/>
        </w:rPr>
        <w:t>N</w:t>
      </w:r>
      <w:r>
        <w:rPr>
          <w:spacing w:val="-27"/>
          <w:sz w:val="24"/>
          <w:szCs w:val="24"/>
        </w:rPr>
        <w:t>A</w:t>
      </w:r>
      <w:r>
        <w:rPr>
          <w:sz w:val="24"/>
          <w:szCs w:val="24"/>
        </w:rPr>
        <w:t>TIONAL AEROS</w:t>
      </w:r>
      <w:r>
        <w:rPr>
          <w:spacing w:val="-22"/>
          <w:sz w:val="24"/>
          <w:szCs w:val="24"/>
        </w:rPr>
        <w:t>P</w:t>
      </w:r>
      <w:r>
        <w:rPr>
          <w:sz w:val="24"/>
          <w:szCs w:val="24"/>
        </w:rPr>
        <w:t>ACE DEVELOPMENT ADMINISTR</w:t>
      </w:r>
      <w:r>
        <w:rPr>
          <w:spacing w:val="-27"/>
          <w:sz w:val="24"/>
          <w:szCs w:val="24"/>
        </w:rPr>
        <w:t>A</w:t>
      </w:r>
      <w:r>
        <w:rPr>
          <w:sz w:val="24"/>
          <w:szCs w:val="24"/>
        </w:rPr>
        <w:t>TION</w:t>
      </w:r>
    </w:p>
    <w:p w14:paraId="0858A26E" w14:textId="77777777" w:rsidR="00E9043B" w:rsidRDefault="000C1467">
      <w:pPr>
        <w:spacing w:before="2" w:line="260" w:lineRule="exact"/>
        <w:ind w:left="280" w:right="824"/>
        <w:rPr>
          <w:sz w:val="24"/>
          <w:szCs w:val="24"/>
        </w:rPr>
      </w:pPr>
      <w:r>
        <w:rPr>
          <w:b/>
          <w:sz w:val="24"/>
          <w:szCs w:val="24"/>
        </w:rPr>
        <w:t xml:space="preserve">A.k.a.: </w:t>
      </w:r>
      <w:r>
        <w:rPr>
          <w:sz w:val="24"/>
          <w:szCs w:val="24"/>
        </w:rPr>
        <w:t xml:space="preserve">NADA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 xml:space="preserve">Other information: </w:t>
      </w:r>
      <w:r>
        <w:rPr>
          <w:sz w:val="24"/>
          <w:szCs w:val="24"/>
        </w:rPr>
        <w:t>NADA is involved in the DPRK's development of space science and technolog</w:t>
      </w:r>
      <w:r>
        <w:rPr>
          <w:spacing w:val="-16"/>
          <w:sz w:val="24"/>
          <w:szCs w:val="24"/>
        </w:rPr>
        <w:t>y</w:t>
      </w:r>
      <w:r>
        <w:rPr>
          <w:sz w:val="24"/>
          <w:szCs w:val="24"/>
        </w:rPr>
        <w:t>, including satellite launches and carrier rockets.</w:t>
      </w:r>
    </w:p>
    <w:p w14:paraId="4B5C0311" w14:textId="77777777" w:rsidR="00E9043B" w:rsidRDefault="00E9043B">
      <w:pPr>
        <w:spacing w:before="2" w:line="260" w:lineRule="exact"/>
        <w:rPr>
          <w:sz w:val="26"/>
          <w:szCs w:val="26"/>
        </w:rPr>
      </w:pPr>
    </w:p>
    <w:p w14:paraId="23EE8A5B" w14:textId="77777777" w:rsidR="00E9043B" w:rsidRDefault="000C1467">
      <w:pPr>
        <w:ind w:left="280"/>
        <w:rPr>
          <w:sz w:val="24"/>
          <w:szCs w:val="24"/>
        </w:rPr>
      </w:pPr>
      <w:r>
        <w:rPr>
          <w:b/>
          <w:sz w:val="24"/>
          <w:szCs w:val="24"/>
        </w:rPr>
        <w:t xml:space="preserve">IQe.084 Name: </w:t>
      </w:r>
      <w:r>
        <w:rPr>
          <w:sz w:val="24"/>
          <w:szCs w:val="24"/>
        </w:rPr>
        <w:t>N</w:t>
      </w:r>
      <w:r>
        <w:rPr>
          <w:spacing w:val="-27"/>
          <w:sz w:val="24"/>
          <w:szCs w:val="24"/>
        </w:rPr>
        <w:t>A</w:t>
      </w:r>
      <w:r>
        <w:rPr>
          <w:sz w:val="24"/>
          <w:szCs w:val="24"/>
        </w:rPr>
        <w:t>TIONAL COM</w:t>
      </w:r>
      <w:r>
        <w:rPr>
          <w:spacing w:val="-22"/>
          <w:sz w:val="24"/>
          <w:szCs w:val="24"/>
        </w:rPr>
        <w:t>P</w:t>
      </w:r>
      <w:r>
        <w:rPr>
          <w:sz w:val="24"/>
          <w:szCs w:val="24"/>
        </w:rPr>
        <w:t>ANY FOR FOOD INDUSTRIES</w:t>
      </w:r>
    </w:p>
    <w:p w14:paraId="113E7D1C"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3210 Baghdad, Za'faraniya, Baghdad, Iraq </w:t>
      </w:r>
      <w:r>
        <w:rPr>
          <w:b/>
          <w:sz w:val="24"/>
          <w:szCs w:val="24"/>
        </w:rPr>
        <w:t xml:space="preserve">Listed on: </w:t>
      </w:r>
      <w:r>
        <w:rPr>
          <w:sz w:val="24"/>
          <w:szCs w:val="24"/>
        </w:rPr>
        <w:t>26 Ap</w:t>
      </w:r>
      <w:r>
        <w:rPr>
          <w:spacing w:val="-13"/>
          <w:sz w:val="24"/>
          <w:szCs w:val="24"/>
        </w:rPr>
        <w:t>r</w:t>
      </w:r>
      <w:r>
        <w:rPr>
          <w:sz w:val="24"/>
          <w:szCs w:val="24"/>
        </w:rPr>
        <w:t>. 2004</w:t>
      </w:r>
    </w:p>
    <w:p w14:paraId="2552498E" w14:textId="77777777" w:rsidR="00E9043B" w:rsidRDefault="000C1467">
      <w:pPr>
        <w:spacing w:line="260" w:lineRule="exact"/>
        <w:ind w:left="280"/>
        <w:rPr>
          <w:sz w:val="24"/>
          <w:szCs w:val="24"/>
        </w:rPr>
      </w:pPr>
      <w:r>
        <w:rPr>
          <w:b/>
          <w:sz w:val="24"/>
          <w:szCs w:val="24"/>
        </w:rPr>
        <w:t>Other information:</w:t>
      </w:r>
    </w:p>
    <w:p w14:paraId="60DC90C5" w14:textId="77777777" w:rsidR="00E9043B" w:rsidRDefault="00E9043B">
      <w:pPr>
        <w:spacing w:before="4" w:line="260" w:lineRule="exact"/>
        <w:rPr>
          <w:sz w:val="26"/>
          <w:szCs w:val="26"/>
        </w:rPr>
      </w:pPr>
    </w:p>
    <w:p w14:paraId="08AABAA6" w14:textId="77777777" w:rsidR="00E9043B" w:rsidRDefault="000C1467">
      <w:pPr>
        <w:ind w:left="280"/>
        <w:rPr>
          <w:sz w:val="24"/>
          <w:szCs w:val="24"/>
        </w:rPr>
      </w:pPr>
      <w:r>
        <w:rPr>
          <w:b/>
          <w:sz w:val="24"/>
          <w:szCs w:val="24"/>
        </w:rPr>
        <w:t xml:space="preserve">IQe.086 Name: </w:t>
      </w:r>
      <w:r>
        <w:rPr>
          <w:sz w:val="24"/>
          <w:szCs w:val="24"/>
        </w:rPr>
        <w:t>N</w:t>
      </w:r>
      <w:r>
        <w:rPr>
          <w:spacing w:val="-27"/>
          <w:sz w:val="24"/>
          <w:szCs w:val="24"/>
        </w:rPr>
        <w:t>A</w:t>
      </w:r>
      <w:r>
        <w:rPr>
          <w:sz w:val="24"/>
          <w:szCs w:val="24"/>
        </w:rPr>
        <w:t>TIONAL ENTERPRISE FOR EQUIPMENT MARKETING AND MAINTENANCE</w:t>
      </w:r>
    </w:p>
    <w:p w14:paraId="18C7270F" w14:textId="77777777" w:rsidR="00E9043B" w:rsidRDefault="000C1467">
      <w:pPr>
        <w:spacing w:before="2" w:line="260" w:lineRule="exact"/>
        <w:ind w:left="280" w:right="25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12014, Al-Daura, Bayaa,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2B321922" w14:textId="77777777" w:rsidR="00E9043B" w:rsidRDefault="00E9043B">
      <w:pPr>
        <w:spacing w:before="2" w:line="260" w:lineRule="exact"/>
        <w:rPr>
          <w:sz w:val="26"/>
          <w:szCs w:val="26"/>
        </w:rPr>
      </w:pPr>
    </w:p>
    <w:p w14:paraId="3BFAE70C" w14:textId="77777777" w:rsidR="00E9043B" w:rsidRDefault="000C1467">
      <w:pPr>
        <w:ind w:left="280"/>
        <w:rPr>
          <w:sz w:val="24"/>
          <w:szCs w:val="24"/>
        </w:rPr>
      </w:pPr>
      <w:r>
        <w:rPr>
          <w:b/>
          <w:sz w:val="24"/>
          <w:szCs w:val="24"/>
        </w:rPr>
        <w:t xml:space="preserve">IQe.087 Name: </w:t>
      </w:r>
      <w:r>
        <w:rPr>
          <w:sz w:val="24"/>
          <w:szCs w:val="24"/>
        </w:rPr>
        <w:t>N</w:t>
      </w:r>
      <w:r>
        <w:rPr>
          <w:spacing w:val="-27"/>
          <w:sz w:val="24"/>
          <w:szCs w:val="24"/>
        </w:rPr>
        <w:t>A</w:t>
      </w:r>
      <w:r>
        <w:rPr>
          <w:sz w:val="24"/>
          <w:szCs w:val="24"/>
        </w:rPr>
        <w:t>TIONAL HOUSE FOR PUBLISHING, DISTRIBUTING AND ADVE</w:t>
      </w:r>
      <w:r>
        <w:rPr>
          <w:spacing w:val="-14"/>
          <w:sz w:val="24"/>
          <w:szCs w:val="24"/>
        </w:rPr>
        <w:t>R</w:t>
      </w:r>
      <w:r>
        <w:rPr>
          <w:sz w:val="24"/>
          <w:szCs w:val="24"/>
        </w:rPr>
        <w:t>TISING</w:t>
      </w:r>
    </w:p>
    <w:p w14:paraId="237E8BF5"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Al Jamhuria Street,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48CBEC40" w14:textId="77777777" w:rsidR="00E9043B" w:rsidRDefault="00E9043B">
      <w:pPr>
        <w:spacing w:before="4" w:line="260" w:lineRule="exact"/>
        <w:rPr>
          <w:sz w:val="26"/>
          <w:szCs w:val="26"/>
        </w:rPr>
      </w:pPr>
    </w:p>
    <w:p w14:paraId="52334092" w14:textId="77777777" w:rsidR="00E9043B" w:rsidRDefault="000C1467">
      <w:pPr>
        <w:ind w:left="280"/>
        <w:rPr>
          <w:sz w:val="24"/>
          <w:szCs w:val="24"/>
        </w:rPr>
      </w:pPr>
      <w:r>
        <w:rPr>
          <w:b/>
          <w:sz w:val="24"/>
          <w:szCs w:val="24"/>
        </w:rPr>
        <w:t xml:space="preserve">IQe.091 Name: </w:t>
      </w:r>
      <w:r>
        <w:rPr>
          <w:sz w:val="24"/>
          <w:szCs w:val="24"/>
        </w:rPr>
        <w:t>NEN</w:t>
      </w:r>
      <w:r>
        <w:rPr>
          <w:spacing w:val="-19"/>
          <w:sz w:val="24"/>
          <w:szCs w:val="24"/>
        </w:rPr>
        <w:t>A</w:t>
      </w:r>
      <w:r>
        <w:rPr>
          <w:spacing w:val="-27"/>
          <w:sz w:val="24"/>
          <w:szCs w:val="24"/>
        </w:rPr>
        <w:t>W</w:t>
      </w:r>
      <w:r>
        <w:rPr>
          <w:sz w:val="24"/>
          <w:szCs w:val="24"/>
        </w:rPr>
        <w:t>A GENERAL S</w:t>
      </w:r>
      <w:r>
        <w:rPr>
          <w:spacing w:val="-19"/>
          <w:sz w:val="24"/>
          <w:szCs w:val="24"/>
        </w:rPr>
        <w:t>T</w:t>
      </w:r>
      <w:r>
        <w:rPr>
          <w:spacing w:val="-27"/>
          <w:sz w:val="24"/>
          <w:szCs w:val="24"/>
        </w:rPr>
        <w:t>A</w:t>
      </w:r>
      <w:r>
        <w:rPr>
          <w:sz w:val="24"/>
          <w:szCs w:val="24"/>
        </w:rPr>
        <w:t>TE ENTERPRISE</w:t>
      </w:r>
    </w:p>
    <w:p w14:paraId="1340FB68"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13, Mosul,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3EF97A81" w14:textId="77777777" w:rsidR="00E9043B" w:rsidRDefault="00E9043B">
      <w:pPr>
        <w:spacing w:before="4" w:line="260" w:lineRule="exact"/>
        <w:rPr>
          <w:sz w:val="26"/>
          <w:szCs w:val="26"/>
        </w:rPr>
      </w:pPr>
    </w:p>
    <w:p w14:paraId="03DD89C6" w14:textId="77777777" w:rsidR="00E9043B" w:rsidRDefault="000C1467">
      <w:pPr>
        <w:ind w:left="280"/>
        <w:rPr>
          <w:sz w:val="24"/>
          <w:szCs w:val="24"/>
        </w:rPr>
      </w:pPr>
      <w:r>
        <w:rPr>
          <w:b/>
          <w:sz w:val="24"/>
          <w:szCs w:val="24"/>
        </w:rPr>
        <w:t xml:space="preserve">IRe.045 Name: </w:t>
      </w:r>
      <w:r>
        <w:rPr>
          <w:sz w:val="24"/>
          <w:szCs w:val="24"/>
        </w:rPr>
        <w:t>NIRU B</w:t>
      </w:r>
      <w:r>
        <w:rPr>
          <w:spacing w:val="-27"/>
          <w:sz w:val="24"/>
          <w:szCs w:val="24"/>
        </w:rPr>
        <w:t>A</w:t>
      </w:r>
      <w:r>
        <w:rPr>
          <w:sz w:val="24"/>
          <w:szCs w:val="24"/>
        </w:rPr>
        <w:t>TTE</w:t>
      </w:r>
      <w:r>
        <w:rPr>
          <w:spacing w:val="-13"/>
          <w:sz w:val="24"/>
          <w:szCs w:val="24"/>
        </w:rPr>
        <w:t>R</w:t>
      </w:r>
      <w:r>
        <w:rPr>
          <w:sz w:val="24"/>
          <w:szCs w:val="24"/>
        </w:rPr>
        <w:t>Y MANU</w:t>
      </w:r>
      <w:r>
        <w:rPr>
          <w:spacing w:val="-18"/>
          <w:sz w:val="24"/>
          <w:szCs w:val="24"/>
        </w:rPr>
        <w:t>F</w:t>
      </w:r>
      <w:r>
        <w:rPr>
          <w:sz w:val="24"/>
          <w:szCs w:val="24"/>
        </w:rPr>
        <w:t>ACTURING COM</w:t>
      </w:r>
      <w:r>
        <w:rPr>
          <w:spacing w:val="-22"/>
          <w:sz w:val="24"/>
          <w:szCs w:val="24"/>
        </w:rPr>
        <w:t>P</w:t>
      </w:r>
      <w:r>
        <w:rPr>
          <w:sz w:val="24"/>
          <w:szCs w:val="24"/>
        </w:rPr>
        <w:t>ANY</w:t>
      </w:r>
    </w:p>
    <w:p w14:paraId="64FB1B69" w14:textId="77777777" w:rsidR="00E9043B" w:rsidRDefault="000C1467">
      <w:pPr>
        <w:spacing w:before="2" w:line="260" w:lineRule="exact"/>
        <w:ind w:left="280" w:right="40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w:t>
      </w:r>
      <w:r>
        <w:rPr>
          <w:b/>
          <w:sz w:val="24"/>
          <w:szCs w:val="24"/>
        </w:rPr>
        <w:t xml:space="preserve">Other information: </w:t>
      </w:r>
      <w:r>
        <w:rPr>
          <w:sz w:val="24"/>
          <w:szCs w:val="24"/>
        </w:rPr>
        <w:t>Subsidiary of DIO. Its role is to manufacture power units for the Iranian military including missile systems. [Old Reference # E.03.III.9]</w:t>
      </w:r>
    </w:p>
    <w:p w14:paraId="10578AFA" w14:textId="77777777" w:rsidR="00E9043B" w:rsidRDefault="00E9043B">
      <w:pPr>
        <w:spacing w:before="2" w:line="260" w:lineRule="exact"/>
        <w:rPr>
          <w:sz w:val="26"/>
          <w:szCs w:val="26"/>
        </w:rPr>
      </w:pPr>
    </w:p>
    <w:p w14:paraId="097B47A7" w14:textId="77777777" w:rsidR="00E9043B" w:rsidRDefault="000C1467">
      <w:pPr>
        <w:ind w:left="280"/>
        <w:rPr>
          <w:sz w:val="24"/>
          <w:szCs w:val="24"/>
        </w:rPr>
      </w:pPr>
      <w:r>
        <w:rPr>
          <w:b/>
          <w:sz w:val="24"/>
          <w:szCs w:val="24"/>
        </w:rPr>
        <w:t xml:space="preserve">KPe.020 Name: </w:t>
      </w:r>
      <w:r>
        <w:rPr>
          <w:sz w:val="24"/>
          <w:szCs w:val="24"/>
        </w:rPr>
        <w:t>OCEAN MARITIME MANAGEMENT COM</w:t>
      </w:r>
      <w:r>
        <w:rPr>
          <w:spacing w:val="-22"/>
          <w:sz w:val="24"/>
          <w:szCs w:val="24"/>
        </w:rPr>
        <w:t>P</w:t>
      </w:r>
      <w:r>
        <w:rPr>
          <w:sz w:val="24"/>
          <w:szCs w:val="24"/>
        </w:rPr>
        <w:t>AN</w:t>
      </w:r>
      <w:r>
        <w:rPr>
          <w:spacing w:val="-31"/>
          <w:sz w:val="24"/>
          <w:szCs w:val="24"/>
        </w:rPr>
        <w:t>Y</w:t>
      </w:r>
      <w:r>
        <w:rPr>
          <w:sz w:val="24"/>
          <w:szCs w:val="24"/>
        </w:rPr>
        <w:t>, LIMITED (OMM)</w:t>
      </w:r>
    </w:p>
    <w:p w14:paraId="5978994C" w14:textId="77777777" w:rsidR="00E9043B" w:rsidRDefault="000C1467">
      <w:pPr>
        <w:spacing w:before="2" w:line="260" w:lineRule="exact"/>
        <w:ind w:left="280" w:right="219"/>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Donghung Dong, Central District, PO Box 120, Pyongyang, Democratic People's Republic of Korea </w:t>
      </w:r>
      <w:r>
        <w:rPr>
          <w:b/>
          <w:sz w:val="24"/>
          <w:szCs w:val="24"/>
        </w:rPr>
        <w:t xml:space="preserve">b) </w:t>
      </w:r>
      <w:r>
        <w:rPr>
          <w:sz w:val="24"/>
          <w:szCs w:val="24"/>
        </w:rPr>
        <w:t xml:space="preserve">Dongheung-dong Changgwang Street, Chung-Ku, PO Box 125, Pyongyang, Democratic People's Republic of Korea </w:t>
      </w:r>
      <w:r>
        <w:rPr>
          <w:b/>
          <w:sz w:val="24"/>
          <w:szCs w:val="24"/>
        </w:rPr>
        <w:t xml:space="preserve">Listed on: </w:t>
      </w:r>
      <w:r>
        <w:rPr>
          <w:sz w:val="24"/>
          <w:szCs w:val="24"/>
        </w:rPr>
        <w:t xml:space="preserve">28 Jul. 2014 </w:t>
      </w:r>
      <w:r>
        <w:rPr>
          <w:b/>
          <w:sz w:val="24"/>
          <w:szCs w:val="24"/>
        </w:rPr>
        <w:t xml:space="preserve">Other information: </w:t>
      </w:r>
      <w:r>
        <w:rPr>
          <w:sz w:val="24"/>
          <w:szCs w:val="24"/>
        </w:rPr>
        <w:t>Ocean Maritime Management Compan</w:t>
      </w:r>
      <w:r>
        <w:rPr>
          <w:spacing w:val="-16"/>
          <w:sz w:val="24"/>
          <w:szCs w:val="24"/>
        </w:rPr>
        <w:t>y</w:t>
      </w:r>
      <w:r>
        <w:rPr>
          <w:sz w:val="24"/>
          <w:szCs w:val="24"/>
        </w:rPr>
        <w:t>, Limited is the operator/manager of the vessel Chong Chon Gang. It played a key role in arranging the shipment of concealed ca</w:t>
      </w:r>
      <w:r>
        <w:rPr>
          <w:spacing w:val="-4"/>
          <w:sz w:val="24"/>
          <w:szCs w:val="24"/>
        </w:rPr>
        <w:t>r</w:t>
      </w:r>
      <w:r>
        <w:rPr>
          <w:sz w:val="24"/>
          <w:szCs w:val="24"/>
        </w:rPr>
        <w:t>go of arms and related materiel from Cuba to the DPRK in July 2013. As such, Ocean Maritime Management Compan</w:t>
      </w:r>
      <w:r>
        <w:rPr>
          <w:spacing w:val="-16"/>
          <w:sz w:val="24"/>
          <w:szCs w:val="24"/>
        </w:rPr>
        <w:t>y</w:t>
      </w:r>
      <w:r>
        <w:rPr>
          <w:sz w:val="24"/>
          <w:szCs w:val="24"/>
        </w:rPr>
        <w:t>, Limited contributed to activities prohibited by the resolutions, namely the arms emba</w:t>
      </w:r>
      <w:r>
        <w:rPr>
          <w:spacing w:val="-4"/>
          <w:sz w:val="24"/>
          <w:szCs w:val="24"/>
        </w:rPr>
        <w:t>r</w:t>
      </w:r>
      <w:r>
        <w:rPr>
          <w:sz w:val="24"/>
          <w:szCs w:val="24"/>
        </w:rPr>
        <w:t>go imposed by resolution 1718 (2006), as modified by resolution 1874 (2009), and contributed to the evasion of the measures imposed by these resolutions. International Maritime O</w:t>
      </w:r>
      <w:r>
        <w:rPr>
          <w:spacing w:val="-4"/>
          <w:sz w:val="24"/>
          <w:szCs w:val="24"/>
        </w:rPr>
        <w:t>r</w:t>
      </w:r>
      <w:r>
        <w:rPr>
          <w:sz w:val="24"/>
          <w:szCs w:val="24"/>
        </w:rPr>
        <w:t>ganization (IMO) Number: 1790183.</w:t>
      </w:r>
    </w:p>
    <w:p w14:paraId="029DEB54" w14:textId="77777777" w:rsidR="00E9043B" w:rsidRDefault="00E9043B">
      <w:pPr>
        <w:spacing w:before="2" w:line="260" w:lineRule="exact"/>
        <w:rPr>
          <w:sz w:val="26"/>
          <w:szCs w:val="26"/>
        </w:rPr>
      </w:pPr>
    </w:p>
    <w:p w14:paraId="7F59AC82" w14:textId="77777777" w:rsidR="00E9043B" w:rsidRDefault="000C1467">
      <w:pPr>
        <w:ind w:left="280"/>
        <w:rPr>
          <w:sz w:val="24"/>
          <w:szCs w:val="24"/>
        </w:rPr>
        <w:sectPr w:rsidR="00E9043B">
          <w:pgSz w:w="12240" w:h="15840"/>
          <w:pgMar w:top="380" w:right="420" w:bottom="280" w:left="420" w:header="197" w:footer="248" w:gutter="0"/>
          <w:cols w:space="720"/>
        </w:sectPr>
      </w:pPr>
      <w:r>
        <w:rPr>
          <w:b/>
          <w:sz w:val="24"/>
          <w:szCs w:val="24"/>
        </w:rPr>
        <w:t xml:space="preserve">KPe.030 Name: </w:t>
      </w:r>
      <w:r>
        <w:rPr>
          <w:sz w:val="24"/>
          <w:szCs w:val="24"/>
        </w:rPr>
        <w:t>OFFICE 39</w:t>
      </w:r>
    </w:p>
    <w:p w14:paraId="2E3C03DF" w14:textId="77777777" w:rsidR="00E9043B" w:rsidRDefault="00E9043B">
      <w:pPr>
        <w:spacing w:line="140" w:lineRule="exact"/>
        <w:rPr>
          <w:sz w:val="14"/>
          <w:szCs w:val="14"/>
        </w:rPr>
      </w:pPr>
    </w:p>
    <w:p w14:paraId="4F6D4A2B" w14:textId="77777777" w:rsidR="00E9043B" w:rsidRDefault="000C1467">
      <w:pPr>
        <w:spacing w:before="29"/>
        <w:ind w:left="280"/>
        <w:rPr>
          <w:sz w:val="24"/>
          <w:szCs w:val="24"/>
        </w:rPr>
      </w:pPr>
      <w:r>
        <w:rPr>
          <w:b/>
          <w:sz w:val="24"/>
          <w:szCs w:val="24"/>
        </w:rPr>
        <w:t xml:space="preserve">A.k.a.: a) </w:t>
      </w:r>
      <w:r>
        <w:rPr>
          <w:sz w:val="24"/>
          <w:szCs w:val="24"/>
        </w:rPr>
        <w:t>O</w:t>
      </w:r>
      <w:r>
        <w:rPr>
          <w:spacing w:val="-4"/>
          <w:sz w:val="24"/>
          <w:szCs w:val="24"/>
        </w:rPr>
        <w:t>f</w:t>
      </w:r>
      <w:r>
        <w:rPr>
          <w:sz w:val="24"/>
          <w:szCs w:val="24"/>
        </w:rPr>
        <w:t xml:space="preserve">fice #39 </w:t>
      </w:r>
      <w:r>
        <w:rPr>
          <w:b/>
          <w:sz w:val="24"/>
          <w:szCs w:val="24"/>
        </w:rPr>
        <w:t xml:space="preserve">b) </w:t>
      </w:r>
      <w:r>
        <w:rPr>
          <w:sz w:val="24"/>
          <w:szCs w:val="24"/>
        </w:rPr>
        <w:t>O</w:t>
      </w:r>
      <w:r>
        <w:rPr>
          <w:spacing w:val="-4"/>
          <w:sz w:val="24"/>
          <w:szCs w:val="24"/>
        </w:rPr>
        <w:t>f</w:t>
      </w:r>
      <w:r>
        <w:rPr>
          <w:sz w:val="24"/>
          <w:szCs w:val="24"/>
        </w:rPr>
        <w:t xml:space="preserve">fice No. 39 </w:t>
      </w:r>
      <w:r>
        <w:rPr>
          <w:b/>
          <w:sz w:val="24"/>
          <w:szCs w:val="24"/>
        </w:rPr>
        <w:t xml:space="preserve">c) </w:t>
      </w:r>
      <w:r>
        <w:rPr>
          <w:sz w:val="24"/>
          <w:szCs w:val="24"/>
        </w:rPr>
        <w:t xml:space="preserve">Bureau 39 </w:t>
      </w:r>
      <w:r>
        <w:rPr>
          <w:b/>
          <w:sz w:val="24"/>
          <w:szCs w:val="24"/>
        </w:rPr>
        <w:t xml:space="preserve">d) </w:t>
      </w:r>
      <w:r>
        <w:rPr>
          <w:sz w:val="24"/>
          <w:szCs w:val="24"/>
        </w:rPr>
        <w:t xml:space="preserve">Central Committee Bureau 39 </w:t>
      </w:r>
      <w:r>
        <w:rPr>
          <w:b/>
          <w:sz w:val="24"/>
          <w:szCs w:val="24"/>
        </w:rPr>
        <w:t xml:space="preserve">e) </w:t>
      </w:r>
      <w:r>
        <w:rPr>
          <w:sz w:val="24"/>
          <w:szCs w:val="24"/>
        </w:rPr>
        <w:t xml:space="preserve">Third Floor </w:t>
      </w:r>
      <w:r>
        <w:rPr>
          <w:b/>
          <w:sz w:val="24"/>
          <w:szCs w:val="24"/>
        </w:rPr>
        <w:t xml:space="preserve">f) </w:t>
      </w:r>
      <w:r>
        <w:rPr>
          <w:sz w:val="24"/>
          <w:szCs w:val="24"/>
        </w:rPr>
        <w:t>Division</w:t>
      </w:r>
    </w:p>
    <w:p w14:paraId="2EC32A64" w14:textId="77777777" w:rsidR="00E9043B" w:rsidRDefault="000C1467">
      <w:pPr>
        <w:spacing w:line="260" w:lineRule="exact"/>
        <w:ind w:left="280"/>
        <w:rPr>
          <w:sz w:val="24"/>
          <w:szCs w:val="24"/>
        </w:rPr>
      </w:pPr>
      <w:r>
        <w:rPr>
          <w:sz w:val="24"/>
          <w:szCs w:val="24"/>
        </w:rPr>
        <w:t xml:space="preserve">39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Other information:</w:t>
      </w:r>
    </w:p>
    <w:p w14:paraId="103DFED8" w14:textId="77777777" w:rsidR="00E9043B" w:rsidRDefault="000C1467">
      <w:pPr>
        <w:spacing w:line="260" w:lineRule="exact"/>
        <w:ind w:left="280"/>
        <w:rPr>
          <w:sz w:val="24"/>
          <w:szCs w:val="24"/>
        </w:rPr>
      </w:pPr>
      <w:r>
        <w:rPr>
          <w:sz w:val="24"/>
          <w:szCs w:val="24"/>
        </w:rPr>
        <w:t>DPRK government entity</w:t>
      </w:r>
    </w:p>
    <w:p w14:paraId="35666702" w14:textId="77777777" w:rsidR="00E9043B" w:rsidRDefault="00E9043B">
      <w:pPr>
        <w:spacing w:before="4" w:line="260" w:lineRule="exact"/>
        <w:rPr>
          <w:sz w:val="26"/>
          <w:szCs w:val="26"/>
        </w:rPr>
      </w:pPr>
    </w:p>
    <w:p w14:paraId="348A7698" w14:textId="77777777" w:rsidR="00E9043B" w:rsidRDefault="000C1467">
      <w:pPr>
        <w:ind w:left="280"/>
        <w:rPr>
          <w:sz w:val="24"/>
          <w:szCs w:val="24"/>
        </w:rPr>
      </w:pPr>
      <w:r>
        <w:rPr>
          <w:b/>
          <w:sz w:val="24"/>
          <w:szCs w:val="24"/>
        </w:rPr>
        <w:t xml:space="preserve">IRe.048 Name: </w:t>
      </w:r>
      <w:r>
        <w:rPr>
          <w:sz w:val="24"/>
          <w:szCs w:val="24"/>
        </w:rPr>
        <w:t>OMRAN SAHEL</w:t>
      </w:r>
    </w:p>
    <w:p w14:paraId="3EF467E8"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by Ghorb</w:t>
      </w:r>
    </w:p>
    <w:p w14:paraId="4142FC15" w14:textId="77777777" w:rsidR="00E9043B" w:rsidRDefault="000C1467">
      <w:pPr>
        <w:spacing w:line="260" w:lineRule="exact"/>
        <w:ind w:left="280"/>
        <w:rPr>
          <w:sz w:val="24"/>
          <w:szCs w:val="24"/>
        </w:rPr>
      </w:pPr>
      <w:r>
        <w:rPr>
          <w:sz w:val="24"/>
          <w:szCs w:val="24"/>
        </w:rPr>
        <w:t>Nooh. [Old Reference # E.29.II.9]</w:t>
      </w:r>
    </w:p>
    <w:p w14:paraId="41CD9270" w14:textId="77777777" w:rsidR="00E9043B" w:rsidRDefault="00E9043B">
      <w:pPr>
        <w:spacing w:before="4" w:line="260" w:lineRule="exact"/>
        <w:rPr>
          <w:sz w:val="26"/>
          <w:szCs w:val="26"/>
        </w:rPr>
      </w:pPr>
    </w:p>
    <w:p w14:paraId="0677A03E" w14:textId="77777777" w:rsidR="00E9043B" w:rsidRDefault="000C1467">
      <w:pPr>
        <w:ind w:left="280"/>
        <w:rPr>
          <w:sz w:val="24"/>
          <w:szCs w:val="24"/>
        </w:rPr>
      </w:pPr>
      <w:r>
        <w:rPr>
          <w:b/>
          <w:sz w:val="24"/>
          <w:szCs w:val="24"/>
        </w:rPr>
        <w:t xml:space="preserve">KPe.052  Name: </w:t>
      </w:r>
      <w:r>
        <w:rPr>
          <w:sz w:val="24"/>
          <w:szCs w:val="24"/>
        </w:rPr>
        <w:t>ORGANIZ</w:t>
      </w:r>
      <w:r>
        <w:rPr>
          <w:spacing w:val="-27"/>
          <w:sz w:val="24"/>
          <w:szCs w:val="24"/>
        </w:rPr>
        <w:t>A</w:t>
      </w:r>
      <w:r>
        <w:rPr>
          <w:sz w:val="24"/>
          <w:szCs w:val="24"/>
        </w:rPr>
        <w:t>TION AND GUIDANCE DE</w:t>
      </w:r>
      <w:r>
        <w:rPr>
          <w:spacing w:val="-22"/>
          <w:sz w:val="24"/>
          <w:szCs w:val="24"/>
        </w:rPr>
        <w:t>P</w:t>
      </w:r>
      <w:r>
        <w:rPr>
          <w:sz w:val="24"/>
          <w:szCs w:val="24"/>
        </w:rPr>
        <w:t>A</w:t>
      </w:r>
      <w:r>
        <w:rPr>
          <w:spacing w:val="-14"/>
          <w:sz w:val="24"/>
          <w:szCs w:val="24"/>
        </w:rPr>
        <w:t>R</w:t>
      </w:r>
      <w:r>
        <w:rPr>
          <w:sz w:val="24"/>
          <w:szCs w:val="24"/>
        </w:rPr>
        <w:t>TMENT (OGD)</w:t>
      </w:r>
    </w:p>
    <w:p w14:paraId="364B1DED" w14:textId="77777777" w:rsidR="00E9043B" w:rsidRDefault="000C1467">
      <w:pPr>
        <w:spacing w:before="2" w:line="260" w:lineRule="exact"/>
        <w:ind w:left="280" w:right="698"/>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pacing w:val="-9"/>
          <w:sz w:val="24"/>
          <w:szCs w:val="24"/>
        </w:rPr>
        <w:t>1</w:t>
      </w:r>
      <w:r>
        <w:rPr>
          <w:sz w:val="24"/>
          <w:szCs w:val="24"/>
        </w:rPr>
        <w:t xml:space="preserve">1 Sep. 2017 </w:t>
      </w:r>
      <w:r>
        <w:rPr>
          <w:b/>
          <w:sz w:val="24"/>
          <w:szCs w:val="24"/>
        </w:rPr>
        <w:t xml:space="preserve">Other information: </w:t>
      </w:r>
      <w:r>
        <w:rPr>
          <w:sz w:val="24"/>
          <w:szCs w:val="24"/>
        </w:rPr>
        <w:t>The O</w:t>
      </w:r>
      <w:r>
        <w:rPr>
          <w:spacing w:val="-4"/>
          <w:sz w:val="24"/>
          <w:szCs w:val="24"/>
        </w:rPr>
        <w:t>r</w:t>
      </w:r>
      <w:r>
        <w:rPr>
          <w:sz w:val="24"/>
          <w:szCs w:val="24"/>
        </w:rPr>
        <w:t xml:space="preserve">ganization and Guidance Department is a very powerful body of the </w:t>
      </w:r>
      <w:r>
        <w:rPr>
          <w:spacing w:val="-19"/>
          <w:sz w:val="24"/>
          <w:szCs w:val="24"/>
        </w:rPr>
        <w:t>W</w:t>
      </w:r>
      <w:r>
        <w:rPr>
          <w:sz w:val="24"/>
          <w:szCs w:val="24"/>
        </w:rPr>
        <w:t>orke</w:t>
      </w:r>
      <w:r>
        <w:rPr>
          <w:spacing w:val="9"/>
          <w:sz w:val="24"/>
          <w:szCs w:val="24"/>
        </w:rPr>
        <w:t>r</w:t>
      </w:r>
      <w:r>
        <w:rPr>
          <w:spacing w:val="-13"/>
          <w:sz w:val="24"/>
          <w:szCs w:val="24"/>
        </w:rPr>
        <w:t>’</w:t>
      </w:r>
      <w:r>
        <w:rPr>
          <w:sz w:val="24"/>
          <w:szCs w:val="24"/>
        </w:rPr>
        <w:t xml:space="preserve">s Party of Korea. It directs key personnel appointments for the </w:t>
      </w:r>
      <w:r>
        <w:rPr>
          <w:spacing w:val="-19"/>
          <w:sz w:val="24"/>
          <w:szCs w:val="24"/>
        </w:rPr>
        <w:t>W</w:t>
      </w:r>
      <w:r>
        <w:rPr>
          <w:sz w:val="24"/>
          <w:szCs w:val="24"/>
        </w:rPr>
        <w:t>orkers’ Party of Korea, the DPRK</w:t>
      </w:r>
      <w:r>
        <w:rPr>
          <w:spacing w:val="-13"/>
          <w:sz w:val="24"/>
          <w:szCs w:val="24"/>
        </w:rPr>
        <w:t>’</w:t>
      </w:r>
      <w:r>
        <w:rPr>
          <w:sz w:val="24"/>
          <w:szCs w:val="24"/>
        </w:rPr>
        <w:t>s militar</w:t>
      </w:r>
      <w:r>
        <w:rPr>
          <w:spacing w:val="-16"/>
          <w:sz w:val="24"/>
          <w:szCs w:val="24"/>
        </w:rPr>
        <w:t>y</w:t>
      </w:r>
      <w:r>
        <w:rPr>
          <w:sz w:val="24"/>
          <w:szCs w:val="24"/>
        </w:rPr>
        <w:t>, and the DPRK</w:t>
      </w:r>
      <w:r>
        <w:rPr>
          <w:spacing w:val="-13"/>
          <w:sz w:val="24"/>
          <w:szCs w:val="24"/>
        </w:rPr>
        <w:t>’</w:t>
      </w:r>
      <w:r>
        <w:rPr>
          <w:sz w:val="24"/>
          <w:szCs w:val="24"/>
        </w:rPr>
        <w:t>s government administration. It also purports to control the political a</w:t>
      </w:r>
      <w:r>
        <w:rPr>
          <w:spacing w:val="-4"/>
          <w:sz w:val="24"/>
          <w:szCs w:val="24"/>
        </w:rPr>
        <w:t>f</w:t>
      </w:r>
      <w:r>
        <w:rPr>
          <w:sz w:val="24"/>
          <w:szCs w:val="24"/>
        </w:rPr>
        <w:t>fairs of all of the DPRK and is instrumental in implementing the DPRK</w:t>
      </w:r>
      <w:r>
        <w:rPr>
          <w:spacing w:val="-13"/>
          <w:sz w:val="24"/>
          <w:szCs w:val="24"/>
        </w:rPr>
        <w:t>’</w:t>
      </w:r>
      <w:r>
        <w:rPr>
          <w:sz w:val="24"/>
          <w:szCs w:val="24"/>
        </w:rPr>
        <w:t>s censorship policies.</w:t>
      </w:r>
    </w:p>
    <w:p w14:paraId="7AC7D7CC" w14:textId="77777777" w:rsidR="00E9043B" w:rsidRDefault="00E9043B">
      <w:pPr>
        <w:spacing w:before="2" w:line="260" w:lineRule="exact"/>
        <w:rPr>
          <w:sz w:val="26"/>
          <w:szCs w:val="26"/>
        </w:rPr>
      </w:pPr>
    </w:p>
    <w:p w14:paraId="5FAEB0FB" w14:textId="77777777" w:rsidR="00E9043B" w:rsidRDefault="000C1467">
      <w:pPr>
        <w:ind w:left="280"/>
        <w:rPr>
          <w:sz w:val="24"/>
          <w:szCs w:val="24"/>
        </w:rPr>
      </w:pPr>
      <w:r>
        <w:rPr>
          <w:b/>
          <w:sz w:val="24"/>
          <w:szCs w:val="24"/>
        </w:rPr>
        <w:t xml:space="preserve">IRe.049 Name: </w:t>
      </w:r>
      <w:r>
        <w:rPr>
          <w:sz w:val="24"/>
          <w:szCs w:val="24"/>
        </w:rPr>
        <w:t>ORIEN</w:t>
      </w:r>
      <w:r>
        <w:rPr>
          <w:spacing w:val="-19"/>
          <w:sz w:val="24"/>
          <w:szCs w:val="24"/>
        </w:rPr>
        <w:t>T</w:t>
      </w:r>
      <w:r>
        <w:rPr>
          <w:sz w:val="24"/>
          <w:szCs w:val="24"/>
        </w:rPr>
        <w:t>AL OIL KISH</w:t>
      </w:r>
    </w:p>
    <w:p w14:paraId="4BC88166" w14:textId="77777777" w:rsidR="00E9043B" w:rsidRDefault="000C1467">
      <w:pPr>
        <w:spacing w:before="2" w:line="260" w:lineRule="exact"/>
        <w:ind w:left="280" w:right="469"/>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w:t>
      </w:r>
      <w:r>
        <w:rPr>
          <w:spacing w:val="-16"/>
          <w:sz w:val="24"/>
          <w:szCs w:val="24"/>
        </w:rPr>
        <w:t>y</w:t>
      </w:r>
      <w:r>
        <w:rPr>
          <w:sz w:val="24"/>
          <w:szCs w:val="24"/>
        </w:rPr>
        <w:t>, or acts on behalf of, KAA. [Old Reference # E.29.II.10]</w:t>
      </w:r>
    </w:p>
    <w:p w14:paraId="6618F554" w14:textId="77777777" w:rsidR="00E9043B" w:rsidRDefault="00E9043B">
      <w:pPr>
        <w:spacing w:before="2" w:line="260" w:lineRule="exact"/>
        <w:rPr>
          <w:sz w:val="26"/>
          <w:szCs w:val="26"/>
        </w:rPr>
      </w:pPr>
    </w:p>
    <w:p w14:paraId="66887819" w14:textId="77777777" w:rsidR="00E9043B" w:rsidRDefault="000C1467">
      <w:pPr>
        <w:ind w:left="280"/>
        <w:rPr>
          <w:sz w:val="24"/>
          <w:szCs w:val="24"/>
        </w:rPr>
      </w:pPr>
      <w:r>
        <w:rPr>
          <w:b/>
          <w:sz w:val="24"/>
          <w:szCs w:val="24"/>
        </w:rPr>
        <w:t xml:space="preserve">KPe.069 Name: </w:t>
      </w:r>
      <w:r>
        <w:rPr>
          <w:spacing w:val="-22"/>
          <w:sz w:val="24"/>
          <w:szCs w:val="24"/>
        </w:rPr>
        <w:t>P</w:t>
      </w:r>
      <w:r>
        <w:rPr>
          <w:sz w:val="24"/>
          <w:szCs w:val="24"/>
        </w:rPr>
        <w:t>AEKMA SHIPPING CO</w:t>
      </w:r>
    </w:p>
    <w:p w14:paraId="1C743618" w14:textId="77777777" w:rsidR="00E9043B" w:rsidRDefault="000C1467">
      <w:pPr>
        <w:spacing w:before="2" w:line="260" w:lineRule="exact"/>
        <w:ind w:left="280" w:right="438"/>
        <w:rPr>
          <w:sz w:val="24"/>
          <w:szCs w:val="24"/>
        </w:rPr>
      </w:pPr>
      <w:r>
        <w:rPr>
          <w:b/>
          <w:sz w:val="24"/>
          <w:szCs w:val="24"/>
        </w:rPr>
        <w:t xml:space="preserve">A.k.a.: </w:t>
      </w:r>
      <w:r>
        <w:rPr>
          <w:sz w:val="24"/>
          <w:szCs w:val="24"/>
        </w:rPr>
        <w:t xml:space="preserve">Care of First Oil JV Co Ltd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Jongbaek 1-dong, Rakrang-guyok,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 xml:space="preserve">Registered owner of the DPRK tanker </w:t>
      </w:r>
      <w:r>
        <w:rPr>
          <w:spacing w:val="-22"/>
          <w:sz w:val="24"/>
          <w:szCs w:val="24"/>
        </w:rPr>
        <w:t>P</w:t>
      </w:r>
      <w:r>
        <w:rPr>
          <w:sz w:val="24"/>
          <w:szCs w:val="24"/>
        </w:rPr>
        <w:t>AEK MA, which was involved in ship-to-ship transfer operations for oil in mid-January 2018.</w:t>
      </w:r>
    </w:p>
    <w:p w14:paraId="314BF67C" w14:textId="77777777" w:rsidR="00E9043B" w:rsidRDefault="00E9043B">
      <w:pPr>
        <w:spacing w:before="2" w:line="260" w:lineRule="exact"/>
        <w:rPr>
          <w:sz w:val="26"/>
          <w:szCs w:val="26"/>
        </w:rPr>
      </w:pPr>
    </w:p>
    <w:p w14:paraId="4A3BBCA0" w14:textId="77777777" w:rsidR="00E9043B" w:rsidRDefault="000C1467">
      <w:pPr>
        <w:ind w:left="280"/>
        <w:rPr>
          <w:sz w:val="24"/>
          <w:szCs w:val="24"/>
        </w:rPr>
      </w:pPr>
      <w:r>
        <w:rPr>
          <w:b/>
          <w:sz w:val="24"/>
          <w:szCs w:val="24"/>
        </w:rPr>
        <w:t xml:space="preserve">IRe.050 Name: </w:t>
      </w:r>
      <w:r>
        <w:rPr>
          <w:spacing w:val="-22"/>
          <w:sz w:val="24"/>
          <w:szCs w:val="24"/>
        </w:rPr>
        <w:t>P</w:t>
      </w:r>
      <w:r>
        <w:rPr>
          <w:sz w:val="24"/>
          <w:szCs w:val="24"/>
        </w:rPr>
        <w:t>ARCHIN CHEMICAL INDUSTRIES</w:t>
      </w:r>
    </w:p>
    <w:p w14:paraId="70C02E33" w14:textId="77777777" w:rsidR="00E9043B" w:rsidRDefault="000C1467">
      <w:pPr>
        <w:spacing w:before="2" w:line="260" w:lineRule="exact"/>
        <w:ind w:left="280" w:right="24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w:t>
      </w:r>
      <w:r>
        <w:rPr>
          <w:b/>
          <w:sz w:val="24"/>
          <w:szCs w:val="24"/>
        </w:rPr>
        <w:t xml:space="preserve">Other information: </w:t>
      </w:r>
      <w:r>
        <w:rPr>
          <w:sz w:val="24"/>
          <w:szCs w:val="24"/>
        </w:rPr>
        <w:t>Branch of DIO, which produces ammunition, explosives, as well as solid propellants for rockets and missiles. [Old Reference # E.47.A.4]</w:t>
      </w:r>
    </w:p>
    <w:p w14:paraId="17B93FD5" w14:textId="77777777" w:rsidR="00E9043B" w:rsidRDefault="00E9043B">
      <w:pPr>
        <w:spacing w:before="2" w:line="260" w:lineRule="exact"/>
        <w:rPr>
          <w:sz w:val="26"/>
          <w:szCs w:val="26"/>
        </w:rPr>
      </w:pPr>
    </w:p>
    <w:p w14:paraId="38D29809" w14:textId="77777777" w:rsidR="00E9043B" w:rsidRDefault="000C1467">
      <w:pPr>
        <w:ind w:left="280"/>
        <w:rPr>
          <w:sz w:val="24"/>
          <w:szCs w:val="24"/>
        </w:rPr>
      </w:pPr>
      <w:r>
        <w:rPr>
          <w:b/>
          <w:sz w:val="24"/>
          <w:szCs w:val="24"/>
        </w:rPr>
        <w:t xml:space="preserve">IRe.051 Name: </w:t>
      </w:r>
      <w:r>
        <w:rPr>
          <w:spacing w:val="-22"/>
          <w:sz w:val="24"/>
          <w:szCs w:val="24"/>
        </w:rPr>
        <w:t>P</w:t>
      </w:r>
      <w:r>
        <w:rPr>
          <w:sz w:val="24"/>
          <w:szCs w:val="24"/>
        </w:rPr>
        <w:t xml:space="preserve">ARS </w:t>
      </w:r>
      <w:r>
        <w:rPr>
          <w:spacing w:val="-31"/>
          <w:sz w:val="24"/>
          <w:szCs w:val="24"/>
        </w:rPr>
        <w:t>A</w:t>
      </w:r>
      <w:r>
        <w:rPr>
          <w:sz w:val="24"/>
          <w:szCs w:val="24"/>
        </w:rPr>
        <w:t>VI</w:t>
      </w:r>
      <w:r>
        <w:rPr>
          <w:spacing w:val="-27"/>
          <w:sz w:val="24"/>
          <w:szCs w:val="24"/>
        </w:rPr>
        <w:t>A</w:t>
      </w:r>
      <w:r>
        <w:rPr>
          <w:sz w:val="24"/>
          <w:szCs w:val="24"/>
        </w:rPr>
        <w:t>TION SE</w:t>
      </w:r>
      <w:r>
        <w:rPr>
          <w:spacing w:val="-19"/>
          <w:sz w:val="24"/>
          <w:szCs w:val="24"/>
        </w:rPr>
        <w:t>R</w:t>
      </w:r>
      <w:r>
        <w:rPr>
          <w:sz w:val="24"/>
          <w:szCs w:val="24"/>
        </w:rPr>
        <w:t>VICES COM</w:t>
      </w:r>
      <w:r>
        <w:rPr>
          <w:spacing w:val="-22"/>
          <w:sz w:val="24"/>
          <w:szCs w:val="24"/>
        </w:rPr>
        <w:t>P</w:t>
      </w:r>
      <w:r>
        <w:rPr>
          <w:sz w:val="24"/>
          <w:szCs w:val="24"/>
        </w:rPr>
        <w:t>ANY</w:t>
      </w:r>
    </w:p>
    <w:p w14:paraId="021F59F4" w14:textId="77777777" w:rsidR="00E9043B" w:rsidRDefault="000C1467">
      <w:pPr>
        <w:spacing w:before="2" w:line="260" w:lineRule="exact"/>
        <w:ind w:left="280" w:right="781"/>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w:t>
      </w:r>
      <w:r>
        <w:rPr>
          <w:b/>
          <w:sz w:val="24"/>
          <w:szCs w:val="24"/>
        </w:rPr>
        <w:t xml:space="preserve">Other information: </w:t>
      </w:r>
      <w:r>
        <w:rPr>
          <w:sz w:val="24"/>
          <w:szCs w:val="24"/>
        </w:rPr>
        <w:t>Maintains various aircraft, including MI-171, used by IRGC Air Force. [Old Reference # E.47.B.2]</w:t>
      </w:r>
    </w:p>
    <w:p w14:paraId="07CAA077" w14:textId="77777777" w:rsidR="00E9043B" w:rsidRDefault="00E9043B">
      <w:pPr>
        <w:spacing w:before="2" w:line="260" w:lineRule="exact"/>
        <w:rPr>
          <w:sz w:val="26"/>
          <w:szCs w:val="26"/>
        </w:rPr>
      </w:pPr>
    </w:p>
    <w:p w14:paraId="037A98E7" w14:textId="77777777" w:rsidR="00E9043B" w:rsidRDefault="000C1467">
      <w:pPr>
        <w:ind w:left="280"/>
        <w:rPr>
          <w:sz w:val="24"/>
          <w:szCs w:val="24"/>
        </w:rPr>
      </w:pPr>
      <w:r>
        <w:rPr>
          <w:b/>
          <w:sz w:val="24"/>
          <w:szCs w:val="24"/>
        </w:rPr>
        <w:t xml:space="preserve">IRe.053 Name: </w:t>
      </w:r>
      <w:r>
        <w:rPr>
          <w:sz w:val="24"/>
          <w:szCs w:val="24"/>
        </w:rPr>
        <w:t>PEJMAN INDUSTRIAL SE</w:t>
      </w:r>
      <w:r>
        <w:rPr>
          <w:spacing w:val="-19"/>
          <w:sz w:val="24"/>
          <w:szCs w:val="24"/>
        </w:rPr>
        <w:t>R</w:t>
      </w:r>
      <w:r>
        <w:rPr>
          <w:sz w:val="24"/>
          <w:szCs w:val="24"/>
        </w:rPr>
        <w:t>VICES CORPOR</w:t>
      </w:r>
      <w:r>
        <w:rPr>
          <w:spacing w:val="-27"/>
          <w:sz w:val="24"/>
          <w:szCs w:val="24"/>
        </w:rPr>
        <w:t>A</w:t>
      </w:r>
      <w:r>
        <w:rPr>
          <w:sz w:val="24"/>
          <w:szCs w:val="24"/>
        </w:rPr>
        <w:t>TION</w:t>
      </w:r>
    </w:p>
    <w:p w14:paraId="11488BB6"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16785-195, </w:t>
      </w:r>
      <w:r>
        <w:rPr>
          <w:spacing w:val="-17"/>
          <w:sz w:val="24"/>
          <w:szCs w:val="24"/>
        </w:rPr>
        <w:t>T</w:t>
      </w:r>
      <w:r>
        <w:rPr>
          <w:sz w:val="24"/>
          <w:szCs w:val="24"/>
        </w:rPr>
        <w:t xml:space="preserve">ehran, Iran (Islamic Republic of) </w:t>
      </w:r>
      <w:r>
        <w:rPr>
          <w:b/>
          <w:sz w:val="24"/>
          <w:szCs w:val="24"/>
        </w:rPr>
        <w:t xml:space="preserve">Listed on: </w:t>
      </w:r>
      <w:r>
        <w:rPr>
          <w:sz w:val="24"/>
          <w:szCs w:val="24"/>
        </w:rPr>
        <w:t>9 Jun. 2010</w:t>
      </w:r>
    </w:p>
    <w:p w14:paraId="2724795F" w14:textId="77777777" w:rsidR="00E9043B" w:rsidRDefault="000C1467">
      <w:pPr>
        <w:spacing w:line="260" w:lineRule="exact"/>
        <w:ind w:left="280"/>
        <w:rPr>
          <w:sz w:val="24"/>
          <w:szCs w:val="24"/>
        </w:rPr>
      </w:pPr>
      <w:r>
        <w:rPr>
          <w:b/>
          <w:sz w:val="24"/>
          <w:szCs w:val="24"/>
        </w:rPr>
        <w:t xml:space="preserve">Other information: </w:t>
      </w:r>
      <w:r>
        <w:rPr>
          <w:sz w:val="24"/>
          <w:szCs w:val="24"/>
        </w:rPr>
        <w:t>Owned or controlled b</w:t>
      </w:r>
      <w:r>
        <w:rPr>
          <w:spacing w:val="-16"/>
          <w:sz w:val="24"/>
          <w:szCs w:val="24"/>
        </w:rPr>
        <w:t>y</w:t>
      </w:r>
      <w:r>
        <w:rPr>
          <w:sz w:val="24"/>
          <w:szCs w:val="24"/>
        </w:rPr>
        <w:t>, or acts on behalf of, SBIG. [Old Reference # E.29.I.14]</w:t>
      </w:r>
    </w:p>
    <w:p w14:paraId="3D51038F" w14:textId="77777777" w:rsidR="00E9043B" w:rsidRDefault="00E9043B">
      <w:pPr>
        <w:spacing w:before="4" w:line="260" w:lineRule="exact"/>
        <w:rPr>
          <w:sz w:val="26"/>
          <w:szCs w:val="26"/>
        </w:rPr>
      </w:pPr>
    </w:p>
    <w:p w14:paraId="68025AD1" w14:textId="77777777" w:rsidR="00E9043B" w:rsidRDefault="000C1467">
      <w:pPr>
        <w:ind w:left="280"/>
        <w:rPr>
          <w:sz w:val="24"/>
          <w:szCs w:val="24"/>
        </w:rPr>
      </w:pPr>
      <w:r>
        <w:rPr>
          <w:b/>
          <w:sz w:val="24"/>
          <w:szCs w:val="24"/>
        </w:rPr>
        <w:t xml:space="preserve">KPe.070 Name: </w:t>
      </w:r>
      <w:r>
        <w:rPr>
          <w:sz w:val="24"/>
          <w:szCs w:val="24"/>
        </w:rPr>
        <w:t>PHYONGCHON SHIPPING &amp; MARINE</w:t>
      </w:r>
    </w:p>
    <w:p w14:paraId="3D62E3E9" w14:textId="77777777" w:rsidR="00E9043B" w:rsidRDefault="000C1467">
      <w:pPr>
        <w:spacing w:before="2" w:line="260" w:lineRule="exact"/>
        <w:ind w:left="280" w:right="454"/>
        <w:rPr>
          <w:sz w:val="24"/>
          <w:szCs w:val="24"/>
        </w:rPr>
      </w:pPr>
      <w:r>
        <w:rPr>
          <w:b/>
          <w:sz w:val="24"/>
          <w:szCs w:val="24"/>
        </w:rPr>
        <w:t xml:space="preserve">A.k.a.: </w:t>
      </w:r>
      <w:r>
        <w:rPr>
          <w:sz w:val="24"/>
          <w:szCs w:val="24"/>
        </w:rPr>
        <w:t xml:space="preserve">PHYONGCHON SHIPPING AND MARINE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Otan-dong, Chung-guyok, Pyongyang, Democratic People's Republic of Korea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Registered owner of DPRK tanker JI SONG 6, which is believed to have been involved in ship-to-ship transfer operations of oil in late January 2018. The company also owns vessels JI SONG 8 and WOO</w:t>
      </w:r>
      <w:r>
        <w:rPr>
          <w:spacing w:val="-13"/>
          <w:sz w:val="24"/>
          <w:szCs w:val="24"/>
        </w:rPr>
        <w:t>R</w:t>
      </w:r>
      <w:r>
        <w:rPr>
          <w:sz w:val="24"/>
          <w:szCs w:val="24"/>
        </w:rPr>
        <w:t>Y S</w:t>
      </w:r>
      <w:r>
        <w:rPr>
          <w:spacing w:val="-19"/>
          <w:sz w:val="24"/>
          <w:szCs w:val="24"/>
        </w:rPr>
        <w:t>T</w:t>
      </w:r>
      <w:r>
        <w:rPr>
          <w:sz w:val="24"/>
          <w:szCs w:val="24"/>
        </w:rPr>
        <w:t>AR.</w:t>
      </w:r>
    </w:p>
    <w:p w14:paraId="15CE2F46" w14:textId="77777777" w:rsidR="00E9043B" w:rsidRDefault="00E9043B">
      <w:pPr>
        <w:spacing w:before="2" w:line="260" w:lineRule="exact"/>
        <w:rPr>
          <w:sz w:val="26"/>
          <w:szCs w:val="26"/>
        </w:rPr>
      </w:pPr>
    </w:p>
    <w:p w14:paraId="21F84ACD" w14:textId="77777777" w:rsidR="00E9043B" w:rsidRDefault="000C1467">
      <w:pPr>
        <w:ind w:left="280"/>
        <w:rPr>
          <w:sz w:val="24"/>
          <w:szCs w:val="24"/>
        </w:rPr>
      </w:pPr>
      <w:r>
        <w:rPr>
          <w:b/>
          <w:sz w:val="24"/>
          <w:szCs w:val="24"/>
        </w:rPr>
        <w:t xml:space="preserve">KPe.071 Name: </w:t>
      </w:r>
      <w:r>
        <w:rPr>
          <w:sz w:val="24"/>
          <w:szCs w:val="24"/>
        </w:rPr>
        <w:t>PRO-GAIN GROUP CORPOR</w:t>
      </w:r>
      <w:r>
        <w:rPr>
          <w:spacing w:val="-27"/>
          <w:sz w:val="24"/>
          <w:szCs w:val="24"/>
        </w:rPr>
        <w:t>A</w:t>
      </w:r>
      <w:r>
        <w:rPr>
          <w:sz w:val="24"/>
          <w:szCs w:val="24"/>
        </w:rPr>
        <w:t>TION</w:t>
      </w:r>
    </w:p>
    <w:p w14:paraId="4D5A610E"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30 Ma</w:t>
      </w:r>
      <w:r>
        <w:rPr>
          <w:spacing w:val="-13"/>
          <w:sz w:val="24"/>
          <w:szCs w:val="24"/>
        </w:rPr>
        <w:t>r</w:t>
      </w:r>
      <w:r>
        <w:rPr>
          <w:sz w:val="24"/>
          <w:szCs w:val="24"/>
        </w:rPr>
        <w:t xml:space="preserve">. 2018 ( amended on 8 Aug. 2018 ) </w:t>
      </w:r>
      <w:r>
        <w:rPr>
          <w:b/>
          <w:sz w:val="24"/>
          <w:szCs w:val="24"/>
        </w:rPr>
        <w:t>Other information:</w:t>
      </w:r>
    </w:p>
    <w:p w14:paraId="1F4A33F9" w14:textId="77777777" w:rsidR="00E9043B" w:rsidRDefault="000C1467">
      <w:pPr>
        <w:spacing w:line="260" w:lineRule="exact"/>
        <w:ind w:left="280"/>
        <w:rPr>
          <w:sz w:val="24"/>
          <w:szCs w:val="24"/>
        </w:rPr>
      </w:pPr>
      <w:r>
        <w:rPr>
          <w:sz w:val="24"/>
          <w:szCs w:val="24"/>
        </w:rPr>
        <w:t xml:space="preserve">Company owned or controlled by </w:t>
      </w:r>
      <w:r>
        <w:rPr>
          <w:spacing w:val="-17"/>
          <w:sz w:val="24"/>
          <w:szCs w:val="24"/>
        </w:rPr>
        <w:t>T</w:t>
      </w:r>
      <w:r>
        <w:rPr>
          <w:sz w:val="24"/>
          <w:szCs w:val="24"/>
        </w:rPr>
        <w:t xml:space="preserve">sang </w:t>
      </w:r>
      <w:r>
        <w:rPr>
          <w:spacing w:val="-27"/>
          <w:sz w:val="24"/>
          <w:szCs w:val="24"/>
        </w:rPr>
        <w:t>Y</w:t>
      </w:r>
      <w:r>
        <w:rPr>
          <w:sz w:val="24"/>
          <w:szCs w:val="24"/>
        </w:rPr>
        <w:t xml:space="preserve">ung </w:t>
      </w:r>
      <w:r>
        <w:rPr>
          <w:spacing w:val="-27"/>
          <w:sz w:val="24"/>
          <w:szCs w:val="24"/>
        </w:rPr>
        <w:t>Y</w:t>
      </w:r>
      <w:r>
        <w:rPr>
          <w:sz w:val="24"/>
          <w:szCs w:val="24"/>
        </w:rPr>
        <w:t>uan and involved in illicit transfers of DPRK coal.</w:t>
      </w:r>
    </w:p>
    <w:p w14:paraId="7CB8A1C8" w14:textId="77777777" w:rsidR="00E9043B" w:rsidRDefault="00E9043B">
      <w:pPr>
        <w:spacing w:before="4" w:line="260" w:lineRule="exact"/>
        <w:rPr>
          <w:sz w:val="26"/>
          <w:szCs w:val="26"/>
        </w:rPr>
      </w:pPr>
    </w:p>
    <w:p w14:paraId="52237D0D" w14:textId="77777777" w:rsidR="00E9043B" w:rsidRDefault="000C1467">
      <w:pPr>
        <w:ind w:left="280"/>
        <w:rPr>
          <w:sz w:val="24"/>
          <w:szCs w:val="24"/>
        </w:rPr>
      </w:pPr>
      <w:r>
        <w:rPr>
          <w:b/>
          <w:sz w:val="24"/>
          <w:szCs w:val="24"/>
        </w:rPr>
        <w:t xml:space="preserve">IRe.055 Name: </w:t>
      </w:r>
      <w:r>
        <w:rPr>
          <w:sz w:val="24"/>
          <w:szCs w:val="24"/>
        </w:rPr>
        <w:t>QODS AERONAUTICS INDUSTRIES</w:t>
      </w:r>
    </w:p>
    <w:p w14:paraId="36813E41" w14:textId="77777777" w:rsidR="00E9043B" w:rsidRDefault="000C1467">
      <w:pPr>
        <w:spacing w:before="2" w:line="260" w:lineRule="exact"/>
        <w:ind w:left="280" w:right="299"/>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w:t>
      </w:r>
      <w:r>
        <w:rPr>
          <w:b/>
          <w:sz w:val="24"/>
          <w:szCs w:val="24"/>
        </w:rPr>
        <w:t xml:space="preserve">Other information: </w:t>
      </w:r>
      <w:r>
        <w:rPr>
          <w:sz w:val="24"/>
          <w:szCs w:val="24"/>
        </w:rPr>
        <w:t>Produces unmanned aerial vehicles (U</w:t>
      </w:r>
      <w:r>
        <w:rPr>
          <w:spacing w:val="-31"/>
          <w:sz w:val="24"/>
          <w:szCs w:val="24"/>
        </w:rPr>
        <w:t>A</w:t>
      </w:r>
      <w:r>
        <w:rPr>
          <w:sz w:val="24"/>
          <w:szCs w:val="24"/>
        </w:rPr>
        <w:t>Vs), parachutes, para-gliders, para-motors, etc. IRGC has boasted of using these products as part of its asymmetric warfare doctrine. [Old Reference # E.47.B.1]</w:t>
      </w:r>
    </w:p>
    <w:p w14:paraId="173E17FC" w14:textId="77777777" w:rsidR="00E9043B" w:rsidRDefault="00E9043B">
      <w:pPr>
        <w:spacing w:before="2" w:line="260" w:lineRule="exact"/>
        <w:rPr>
          <w:sz w:val="26"/>
          <w:szCs w:val="26"/>
        </w:rPr>
      </w:pPr>
    </w:p>
    <w:p w14:paraId="442AE641" w14:textId="77777777" w:rsidR="00E9043B" w:rsidRDefault="000C1467">
      <w:pPr>
        <w:ind w:left="280"/>
        <w:rPr>
          <w:sz w:val="24"/>
          <w:szCs w:val="24"/>
        </w:rPr>
      </w:pPr>
      <w:r>
        <w:rPr>
          <w:b/>
          <w:sz w:val="24"/>
          <w:szCs w:val="24"/>
        </w:rPr>
        <w:t xml:space="preserve">QDe.021 Name: </w:t>
      </w:r>
      <w:r>
        <w:rPr>
          <w:sz w:val="24"/>
          <w:szCs w:val="24"/>
        </w:rPr>
        <w:t>RABI</w:t>
      </w:r>
      <w:r>
        <w:rPr>
          <w:spacing w:val="-19"/>
          <w:sz w:val="24"/>
          <w:szCs w:val="24"/>
        </w:rPr>
        <w:t>T</w:t>
      </w:r>
      <w:r>
        <w:rPr>
          <w:sz w:val="24"/>
          <w:szCs w:val="24"/>
        </w:rPr>
        <w:t>A TRUST</w:t>
      </w:r>
    </w:p>
    <w:p w14:paraId="3CD01EEF"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Room 9a, 2nd Floo</w:t>
      </w:r>
      <w:r>
        <w:rPr>
          <w:spacing w:val="-10"/>
          <w:sz w:val="24"/>
          <w:szCs w:val="24"/>
        </w:rPr>
        <w:t>r</w:t>
      </w:r>
      <w:r>
        <w:rPr>
          <w:sz w:val="24"/>
          <w:szCs w:val="24"/>
        </w:rPr>
        <w:t xml:space="preserve">, </w:t>
      </w:r>
      <w:r>
        <w:rPr>
          <w:spacing w:val="-19"/>
          <w:sz w:val="24"/>
          <w:szCs w:val="24"/>
        </w:rPr>
        <w:t>W</w:t>
      </w:r>
      <w:r>
        <w:rPr>
          <w:sz w:val="24"/>
          <w:szCs w:val="24"/>
        </w:rPr>
        <w:t xml:space="preserve">ahdat Road, Education </w:t>
      </w:r>
      <w:r>
        <w:rPr>
          <w:spacing w:val="-17"/>
          <w:sz w:val="24"/>
          <w:szCs w:val="24"/>
        </w:rPr>
        <w:t>T</w:t>
      </w:r>
      <w:r>
        <w:rPr>
          <w:sz w:val="24"/>
          <w:szCs w:val="24"/>
        </w:rPr>
        <w:t xml:space="preserve">own, Lahore, Pakistan </w:t>
      </w:r>
      <w:r>
        <w:rPr>
          <w:b/>
          <w:sz w:val="24"/>
          <w:szCs w:val="24"/>
        </w:rPr>
        <w:t>b)</w:t>
      </w:r>
    </w:p>
    <w:p w14:paraId="173F9011"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spacing w:val="-19"/>
          <w:sz w:val="24"/>
          <w:szCs w:val="24"/>
        </w:rPr>
        <w:t>W</w:t>
      </w:r>
      <w:r>
        <w:rPr>
          <w:sz w:val="24"/>
          <w:szCs w:val="24"/>
        </w:rPr>
        <w:t>ares Colon</w:t>
      </w:r>
      <w:r>
        <w:rPr>
          <w:spacing w:val="-16"/>
          <w:sz w:val="24"/>
          <w:szCs w:val="24"/>
        </w:rPr>
        <w:t>y</w:t>
      </w:r>
      <w:r>
        <w:rPr>
          <w:sz w:val="24"/>
          <w:szCs w:val="24"/>
        </w:rPr>
        <w:t xml:space="preserve">, Lahore, Pakistan (at time of listing) </w:t>
      </w:r>
      <w:r>
        <w:rPr>
          <w:b/>
          <w:sz w:val="24"/>
          <w:szCs w:val="24"/>
        </w:rPr>
        <w:t xml:space="preserve">Listed on: </w:t>
      </w:r>
      <w:r>
        <w:rPr>
          <w:sz w:val="24"/>
          <w:szCs w:val="24"/>
        </w:rPr>
        <w:t>17 Oct. 2001 ( amended on 21 Ma</w:t>
      </w:r>
      <w:r>
        <w:rPr>
          <w:spacing w:val="-13"/>
          <w:sz w:val="24"/>
          <w:szCs w:val="24"/>
        </w:rPr>
        <w:t>r</w:t>
      </w:r>
      <w:r>
        <w:rPr>
          <w:sz w:val="24"/>
          <w:szCs w:val="24"/>
        </w:rPr>
        <w:t>. 2012, 18 Jun.</w:t>
      </w:r>
    </w:p>
    <w:p w14:paraId="7C869C76" w14:textId="77777777" w:rsidR="00E9043B" w:rsidRDefault="00E9043B">
      <w:pPr>
        <w:spacing w:line="140" w:lineRule="exact"/>
        <w:rPr>
          <w:sz w:val="14"/>
          <w:szCs w:val="14"/>
        </w:rPr>
      </w:pPr>
    </w:p>
    <w:p w14:paraId="532D5539" w14:textId="77777777" w:rsidR="00E9043B" w:rsidRDefault="000C1467">
      <w:pPr>
        <w:spacing w:before="37" w:line="260" w:lineRule="exact"/>
        <w:ind w:left="280" w:right="580"/>
        <w:rPr>
          <w:sz w:val="24"/>
          <w:szCs w:val="24"/>
        </w:rPr>
      </w:pPr>
      <w:r>
        <w:rPr>
          <w:sz w:val="24"/>
          <w:szCs w:val="24"/>
        </w:rPr>
        <w:t xml:space="preserve">2015 ) </w:t>
      </w:r>
      <w:r>
        <w:rPr>
          <w:b/>
          <w:sz w:val="24"/>
          <w:szCs w:val="24"/>
        </w:rPr>
        <w:t xml:space="preserve">Other information: </w:t>
      </w:r>
      <w:r>
        <w:rPr>
          <w:sz w:val="24"/>
          <w:szCs w:val="24"/>
        </w:rPr>
        <w:t>Banned in Pakistan. Review pursuant to Security Council resolution 1822 (2008) was concluded on 21 Jun. 2010. INTERPOL-UN Security Council Special Notice web link:</w:t>
      </w:r>
      <w:hyperlink r:id="rId1214">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15">
        <w:r>
          <w:rPr>
            <w:color w:val="541A8B"/>
            <w:sz w:val="24"/>
            <w:szCs w:val="24"/>
            <w:u w:val="single" w:color="541A8B"/>
          </w:rPr>
          <w:t xml:space="preserve">click  here </w:t>
        </w:r>
      </w:hyperlink>
    </w:p>
    <w:p w14:paraId="0D2B5D60" w14:textId="77777777" w:rsidR="00E9043B" w:rsidRDefault="00E9043B">
      <w:pPr>
        <w:spacing w:before="13" w:line="220" w:lineRule="exact"/>
        <w:rPr>
          <w:sz w:val="22"/>
          <w:szCs w:val="22"/>
        </w:rPr>
      </w:pPr>
    </w:p>
    <w:p w14:paraId="53A9F468" w14:textId="77777777" w:rsidR="00E9043B" w:rsidRDefault="000C1467">
      <w:pPr>
        <w:spacing w:before="29"/>
        <w:ind w:left="280"/>
        <w:rPr>
          <w:sz w:val="24"/>
          <w:szCs w:val="24"/>
        </w:rPr>
      </w:pPr>
      <w:r>
        <w:rPr>
          <w:b/>
          <w:sz w:val="24"/>
          <w:szCs w:val="24"/>
        </w:rPr>
        <w:t xml:space="preserve">IQe.003 Name: </w:t>
      </w:r>
      <w:r>
        <w:rPr>
          <w:sz w:val="24"/>
          <w:szCs w:val="24"/>
        </w:rPr>
        <w:t>RAFIDAIN BANK</w:t>
      </w:r>
    </w:p>
    <w:p w14:paraId="3A120D07" w14:textId="77777777" w:rsidR="00E9043B" w:rsidRDefault="000C1467">
      <w:pPr>
        <w:spacing w:line="260" w:lineRule="exact"/>
        <w:ind w:left="280"/>
        <w:rPr>
          <w:sz w:val="24"/>
          <w:szCs w:val="24"/>
        </w:rPr>
      </w:pPr>
      <w:r>
        <w:rPr>
          <w:b/>
          <w:sz w:val="24"/>
          <w:szCs w:val="24"/>
        </w:rPr>
        <w:t xml:space="preserve">A.k.a.: </w:t>
      </w:r>
      <w:r>
        <w:rPr>
          <w:sz w:val="24"/>
          <w:szCs w:val="24"/>
        </w:rPr>
        <w:t xml:space="preserve">AL-RAFIDAIN BANK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Rashid Street, Baghdad, Iraq </w:t>
      </w:r>
      <w:r>
        <w:rPr>
          <w:b/>
          <w:sz w:val="24"/>
          <w:szCs w:val="24"/>
        </w:rPr>
        <w:t xml:space="preserve">Listed on: </w:t>
      </w:r>
      <w:r>
        <w:rPr>
          <w:sz w:val="24"/>
          <w:szCs w:val="24"/>
        </w:rPr>
        <w:t>21 No</w:t>
      </w:r>
      <w:r>
        <w:rPr>
          <w:spacing w:val="-16"/>
          <w:sz w:val="24"/>
          <w:szCs w:val="24"/>
        </w:rPr>
        <w:t>v</w:t>
      </w:r>
      <w:r>
        <w:rPr>
          <w:sz w:val="24"/>
          <w:szCs w:val="24"/>
        </w:rPr>
        <w:t>. 2003</w:t>
      </w:r>
    </w:p>
    <w:p w14:paraId="618A97D0" w14:textId="77777777" w:rsidR="00E9043B" w:rsidRDefault="000C1467">
      <w:pPr>
        <w:spacing w:line="260" w:lineRule="exact"/>
        <w:ind w:left="280"/>
        <w:rPr>
          <w:sz w:val="24"/>
          <w:szCs w:val="24"/>
        </w:rPr>
      </w:pPr>
      <w:r>
        <w:rPr>
          <w:b/>
          <w:sz w:val="24"/>
          <w:szCs w:val="24"/>
        </w:rPr>
        <w:t xml:space="preserve">Other information: </w:t>
      </w:r>
      <w:r>
        <w:rPr>
          <w:sz w:val="24"/>
          <w:szCs w:val="24"/>
        </w:rPr>
        <w:t>Activity: General purpose bank</w:t>
      </w:r>
    </w:p>
    <w:p w14:paraId="1CEEF156" w14:textId="77777777" w:rsidR="00E9043B" w:rsidRDefault="00E9043B">
      <w:pPr>
        <w:spacing w:before="4" w:line="260" w:lineRule="exact"/>
        <w:rPr>
          <w:sz w:val="26"/>
          <w:szCs w:val="26"/>
        </w:rPr>
      </w:pPr>
    </w:p>
    <w:p w14:paraId="15AD43DD" w14:textId="77777777" w:rsidR="00E9043B" w:rsidRDefault="000C1467">
      <w:pPr>
        <w:ind w:left="280"/>
        <w:rPr>
          <w:sz w:val="24"/>
          <w:szCs w:val="24"/>
        </w:rPr>
      </w:pPr>
      <w:r>
        <w:rPr>
          <w:b/>
          <w:sz w:val="24"/>
          <w:szCs w:val="24"/>
        </w:rPr>
        <w:t xml:space="preserve">IQe.097 Name: </w:t>
      </w:r>
      <w:r>
        <w:rPr>
          <w:sz w:val="24"/>
          <w:szCs w:val="24"/>
        </w:rPr>
        <w:t>RAFIDAIN S</w:t>
      </w:r>
      <w:r>
        <w:rPr>
          <w:spacing w:val="-19"/>
          <w:sz w:val="24"/>
          <w:szCs w:val="24"/>
        </w:rPr>
        <w:t>T</w:t>
      </w:r>
      <w:r>
        <w:rPr>
          <w:spacing w:val="-27"/>
          <w:sz w:val="24"/>
          <w:szCs w:val="24"/>
        </w:rPr>
        <w:t>A</w:t>
      </w:r>
      <w:r>
        <w:rPr>
          <w:sz w:val="24"/>
          <w:szCs w:val="24"/>
        </w:rPr>
        <w:t>TE ORGANIZ</w:t>
      </w:r>
      <w:r>
        <w:rPr>
          <w:spacing w:val="-27"/>
          <w:sz w:val="24"/>
          <w:szCs w:val="24"/>
        </w:rPr>
        <w:t>A</w:t>
      </w:r>
      <w:r>
        <w:rPr>
          <w:sz w:val="24"/>
          <w:szCs w:val="24"/>
        </w:rPr>
        <w:t>TION FOR IRRIG</w:t>
      </w:r>
      <w:r>
        <w:rPr>
          <w:spacing w:val="-27"/>
          <w:sz w:val="24"/>
          <w:szCs w:val="24"/>
        </w:rPr>
        <w:t>A</w:t>
      </w:r>
      <w:r>
        <w:rPr>
          <w:sz w:val="24"/>
          <w:szCs w:val="24"/>
        </w:rPr>
        <w:t>TION PROJECTS</w:t>
      </w:r>
    </w:p>
    <w:p w14:paraId="33114409" w14:textId="77777777" w:rsidR="00E9043B" w:rsidRDefault="000C1467">
      <w:pPr>
        <w:spacing w:before="2" w:line="260" w:lineRule="exact"/>
        <w:ind w:left="280" w:right="107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14186, Baghdad-Bab-Al-Mu'adham, near Engineering College,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386BE370" w14:textId="77777777" w:rsidR="00E9043B" w:rsidRDefault="00E9043B">
      <w:pPr>
        <w:spacing w:before="2" w:line="260" w:lineRule="exact"/>
        <w:rPr>
          <w:sz w:val="26"/>
          <w:szCs w:val="26"/>
        </w:rPr>
      </w:pPr>
    </w:p>
    <w:p w14:paraId="1E01152F" w14:textId="77777777" w:rsidR="00E9043B" w:rsidRDefault="000C1467">
      <w:pPr>
        <w:ind w:left="280"/>
        <w:rPr>
          <w:sz w:val="24"/>
          <w:szCs w:val="24"/>
        </w:rPr>
      </w:pPr>
      <w:r>
        <w:rPr>
          <w:b/>
          <w:sz w:val="24"/>
          <w:szCs w:val="24"/>
        </w:rPr>
        <w:t xml:space="preserve">IRe.056 Name: </w:t>
      </w:r>
      <w:r>
        <w:rPr>
          <w:sz w:val="24"/>
          <w:szCs w:val="24"/>
        </w:rPr>
        <w:t>RAH SAHEL</w:t>
      </w:r>
    </w:p>
    <w:p w14:paraId="2A966938" w14:textId="77777777" w:rsidR="00E9043B" w:rsidRDefault="000C1467">
      <w:pPr>
        <w:spacing w:before="2" w:line="260" w:lineRule="exact"/>
        <w:ind w:left="280" w:right="25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w:t>
      </w:r>
      <w:r>
        <w:rPr>
          <w:spacing w:val="-16"/>
          <w:sz w:val="24"/>
          <w:szCs w:val="24"/>
        </w:rPr>
        <w:t>y</w:t>
      </w:r>
      <w:r>
        <w:rPr>
          <w:sz w:val="24"/>
          <w:szCs w:val="24"/>
        </w:rPr>
        <w:t>, or acting on behalf of, KAA. [Old Reference # E.29.II.</w:t>
      </w:r>
      <w:r>
        <w:rPr>
          <w:spacing w:val="-9"/>
          <w:sz w:val="24"/>
          <w:szCs w:val="24"/>
        </w:rPr>
        <w:t>1</w:t>
      </w:r>
      <w:r>
        <w:rPr>
          <w:sz w:val="24"/>
          <w:szCs w:val="24"/>
        </w:rPr>
        <w:t>1]</w:t>
      </w:r>
    </w:p>
    <w:p w14:paraId="674F4536" w14:textId="77777777" w:rsidR="00E9043B" w:rsidRDefault="00E9043B">
      <w:pPr>
        <w:spacing w:before="2" w:line="260" w:lineRule="exact"/>
        <w:rPr>
          <w:sz w:val="26"/>
          <w:szCs w:val="26"/>
        </w:rPr>
      </w:pPr>
    </w:p>
    <w:p w14:paraId="671F0779" w14:textId="77777777" w:rsidR="00E9043B" w:rsidRDefault="000C1467">
      <w:pPr>
        <w:ind w:left="280"/>
        <w:rPr>
          <w:sz w:val="24"/>
          <w:szCs w:val="24"/>
        </w:rPr>
      </w:pPr>
      <w:r>
        <w:rPr>
          <w:b/>
          <w:sz w:val="24"/>
          <w:szCs w:val="24"/>
        </w:rPr>
        <w:t xml:space="preserve">IRe.057 Name: </w:t>
      </w:r>
      <w:r>
        <w:rPr>
          <w:sz w:val="24"/>
          <w:szCs w:val="24"/>
        </w:rPr>
        <w:t>RAHAB ENGINEERING INSTITUTE</w:t>
      </w:r>
    </w:p>
    <w:p w14:paraId="2C6EAB83" w14:textId="77777777" w:rsidR="00E9043B" w:rsidRDefault="000C1467">
      <w:pPr>
        <w:spacing w:before="2" w:line="260" w:lineRule="exact"/>
        <w:ind w:left="280" w:right="25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w:t>
      </w:r>
      <w:r>
        <w:rPr>
          <w:spacing w:val="-16"/>
          <w:sz w:val="24"/>
          <w:szCs w:val="24"/>
        </w:rPr>
        <w:t>y</w:t>
      </w:r>
      <w:r>
        <w:rPr>
          <w:sz w:val="24"/>
          <w:szCs w:val="24"/>
        </w:rPr>
        <w:t>, or acting on behalf of, KAA and is a subsidiary of KAA. [Old Reference # E.29.II.12]</w:t>
      </w:r>
    </w:p>
    <w:p w14:paraId="2CB6926A" w14:textId="77777777" w:rsidR="00E9043B" w:rsidRDefault="00E9043B">
      <w:pPr>
        <w:spacing w:before="2" w:line="260" w:lineRule="exact"/>
        <w:rPr>
          <w:sz w:val="26"/>
          <w:szCs w:val="26"/>
        </w:rPr>
      </w:pPr>
    </w:p>
    <w:p w14:paraId="731BAD78" w14:textId="77777777" w:rsidR="00E9043B" w:rsidRDefault="000C1467">
      <w:pPr>
        <w:ind w:left="280"/>
        <w:rPr>
          <w:sz w:val="24"/>
          <w:szCs w:val="24"/>
        </w:rPr>
      </w:pPr>
      <w:r>
        <w:rPr>
          <w:b/>
          <w:spacing w:val="-18"/>
          <w:sz w:val="24"/>
          <w:szCs w:val="24"/>
        </w:rPr>
        <w:t>T</w:t>
      </w:r>
      <w:r>
        <w:rPr>
          <w:b/>
          <w:sz w:val="24"/>
          <w:szCs w:val="24"/>
        </w:rPr>
        <w:t xml:space="preserve">Ae.013 Name: </w:t>
      </w:r>
      <w:r>
        <w:rPr>
          <w:sz w:val="24"/>
          <w:szCs w:val="24"/>
        </w:rPr>
        <w:t>RAH</w:t>
      </w:r>
      <w:r>
        <w:rPr>
          <w:spacing w:val="-27"/>
          <w:sz w:val="24"/>
          <w:szCs w:val="24"/>
        </w:rPr>
        <w:t>A</w:t>
      </w:r>
      <w:r>
        <w:rPr>
          <w:sz w:val="24"/>
          <w:szCs w:val="24"/>
        </w:rPr>
        <w:t xml:space="preserve">T </w:t>
      </w:r>
      <w:r>
        <w:rPr>
          <w:spacing w:val="-22"/>
          <w:sz w:val="24"/>
          <w:szCs w:val="24"/>
        </w:rPr>
        <w:t>L</w:t>
      </w:r>
      <w:r>
        <w:rPr>
          <w:sz w:val="24"/>
          <w:szCs w:val="24"/>
        </w:rPr>
        <w:t>TD.</w:t>
      </w:r>
    </w:p>
    <w:p w14:paraId="07DAC0F2" w14:textId="77777777" w:rsidR="00E9043B" w:rsidRDefault="000C1467">
      <w:pPr>
        <w:spacing w:line="260" w:lineRule="exact"/>
        <w:ind w:left="280"/>
        <w:rPr>
          <w:sz w:val="24"/>
          <w:szCs w:val="24"/>
        </w:rPr>
      </w:pPr>
      <w:r>
        <w:rPr>
          <w:b/>
          <w:sz w:val="24"/>
          <w:szCs w:val="24"/>
        </w:rPr>
        <w:t xml:space="preserve">Name (original script): </w:t>
      </w:r>
      <w:r>
        <w:rPr>
          <w:sz w:val="24"/>
          <w:szCs w:val="24"/>
        </w:rPr>
        <w:t>ﺪﺘﻤﻟ ﺖﺣار</w:t>
      </w:r>
    </w:p>
    <w:p w14:paraId="6E28AA33" w14:textId="77777777" w:rsidR="00E9043B" w:rsidRDefault="000C1467">
      <w:pPr>
        <w:spacing w:before="2" w:line="260" w:lineRule="exact"/>
        <w:ind w:left="280" w:right="585"/>
        <w:rPr>
          <w:sz w:val="24"/>
          <w:szCs w:val="24"/>
        </w:rPr>
      </w:pPr>
      <w:r>
        <w:rPr>
          <w:b/>
          <w:sz w:val="24"/>
          <w:szCs w:val="24"/>
        </w:rPr>
        <w:t xml:space="preserve">A.k.a.: a) </w:t>
      </w:r>
      <w:r>
        <w:rPr>
          <w:sz w:val="24"/>
          <w:szCs w:val="24"/>
        </w:rPr>
        <w:t xml:space="preserve">Rahat </w:t>
      </w:r>
      <w:r>
        <w:rPr>
          <w:spacing w:val="-8"/>
          <w:sz w:val="24"/>
          <w:szCs w:val="24"/>
        </w:rPr>
        <w:t>T</w:t>
      </w:r>
      <w:r>
        <w:rPr>
          <w:sz w:val="24"/>
          <w:szCs w:val="24"/>
        </w:rPr>
        <w:t xml:space="preserve">rading Company </w:t>
      </w:r>
      <w:r>
        <w:rPr>
          <w:b/>
          <w:sz w:val="24"/>
          <w:szCs w:val="24"/>
        </w:rPr>
        <w:t xml:space="preserve">b) </w:t>
      </w:r>
      <w:r>
        <w:rPr>
          <w:sz w:val="24"/>
          <w:szCs w:val="24"/>
        </w:rPr>
        <w:t xml:space="preserve">Haji Muhammad Qasim Sarafi </w:t>
      </w:r>
      <w:r>
        <w:rPr>
          <w:b/>
          <w:sz w:val="24"/>
          <w:szCs w:val="24"/>
        </w:rPr>
        <w:t xml:space="preserve">c) </w:t>
      </w:r>
      <w:r>
        <w:rPr>
          <w:sz w:val="24"/>
          <w:szCs w:val="24"/>
        </w:rPr>
        <w:t xml:space="preserve">New Chagai </w:t>
      </w:r>
      <w:r>
        <w:rPr>
          <w:spacing w:val="-8"/>
          <w:sz w:val="24"/>
          <w:szCs w:val="24"/>
        </w:rPr>
        <w:t>T</w:t>
      </w:r>
      <w:r>
        <w:rPr>
          <w:sz w:val="24"/>
          <w:szCs w:val="24"/>
        </w:rPr>
        <w:t xml:space="preserve">rading </w:t>
      </w:r>
      <w:r>
        <w:rPr>
          <w:b/>
          <w:sz w:val="24"/>
          <w:szCs w:val="24"/>
        </w:rPr>
        <w:t xml:space="preserve">d) </w:t>
      </w:r>
      <w:r>
        <w:rPr>
          <w:sz w:val="24"/>
          <w:szCs w:val="24"/>
        </w:rPr>
        <w:t xml:space="preserve">Musa Kalim Hawala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(Branch O</w:t>
      </w:r>
      <w:r>
        <w:rPr>
          <w:spacing w:val="-4"/>
          <w:sz w:val="24"/>
          <w:szCs w:val="24"/>
        </w:rPr>
        <w:t>f</w:t>
      </w:r>
      <w:r>
        <w:rPr>
          <w:sz w:val="24"/>
          <w:szCs w:val="24"/>
        </w:rPr>
        <w:t>fice 1: Room number 33, 5th Floo</w:t>
      </w:r>
      <w:r>
        <w:rPr>
          <w:spacing w:val="-10"/>
          <w:sz w:val="24"/>
          <w:szCs w:val="24"/>
        </w:rPr>
        <w:t>r</w:t>
      </w:r>
      <w:r>
        <w:rPr>
          <w:sz w:val="24"/>
          <w:szCs w:val="24"/>
        </w:rPr>
        <w:t>, Sarafi Market, Kandahar cit</w:t>
      </w:r>
      <w:r>
        <w:rPr>
          <w:spacing w:val="-16"/>
          <w:sz w:val="24"/>
          <w:szCs w:val="24"/>
        </w:rPr>
        <w:t>y</w:t>
      </w:r>
      <w:r>
        <w:rPr>
          <w:sz w:val="24"/>
          <w:szCs w:val="24"/>
        </w:rPr>
        <w:t xml:space="preserve">, Kandahar Province, Afghanistan) </w:t>
      </w:r>
      <w:r>
        <w:rPr>
          <w:b/>
          <w:sz w:val="24"/>
          <w:szCs w:val="24"/>
        </w:rPr>
        <w:t xml:space="preserve">b) </w:t>
      </w:r>
      <w:r>
        <w:rPr>
          <w:sz w:val="24"/>
          <w:szCs w:val="24"/>
        </w:rPr>
        <w:t>(Branch O</w:t>
      </w:r>
      <w:r>
        <w:rPr>
          <w:spacing w:val="-4"/>
          <w:sz w:val="24"/>
          <w:szCs w:val="24"/>
        </w:rPr>
        <w:t>f</w:t>
      </w:r>
      <w:r>
        <w:rPr>
          <w:sz w:val="24"/>
          <w:szCs w:val="24"/>
        </w:rPr>
        <w:t xml:space="preserve">fice 2: Shop number 4, Azizi Bank, Haji Muhammad Isa Market, </w:t>
      </w:r>
      <w:r>
        <w:rPr>
          <w:spacing w:val="-19"/>
          <w:sz w:val="24"/>
          <w:szCs w:val="24"/>
        </w:rPr>
        <w:t>W</w:t>
      </w:r>
      <w:r>
        <w:rPr>
          <w:sz w:val="24"/>
          <w:szCs w:val="24"/>
        </w:rPr>
        <w:t xml:space="preserve">esh, Spin Boldak, Kandahar Province, Afghanistan) </w:t>
      </w:r>
      <w:r>
        <w:rPr>
          <w:b/>
          <w:sz w:val="24"/>
          <w:szCs w:val="24"/>
        </w:rPr>
        <w:t xml:space="preserve">c) </w:t>
      </w:r>
      <w:r>
        <w:rPr>
          <w:sz w:val="24"/>
          <w:szCs w:val="24"/>
        </w:rPr>
        <w:t>(Branch O</w:t>
      </w:r>
      <w:r>
        <w:rPr>
          <w:spacing w:val="-4"/>
          <w:sz w:val="24"/>
          <w:szCs w:val="24"/>
        </w:rPr>
        <w:t>f</w:t>
      </w:r>
      <w:r>
        <w:rPr>
          <w:sz w:val="24"/>
          <w:szCs w:val="24"/>
        </w:rPr>
        <w:t>fice 3: Safaar Bazaa</w:t>
      </w:r>
      <w:r>
        <w:rPr>
          <w:spacing w:val="-10"/>
          <w:sz w:val="24"/>
          <w:szCs w:val="24"/>
        </w:rPr>
        <w:t>r</w:t>
      </w:r>
      <w:r>
        <w:rPr>
          <w:sz w:val="24"/>
          <w:szCs w:val="24"/>
        </w:rPr>
        <w:t>, Garmser</w:t>
      </w:r>
    </w:p>
    <w:p w14:paraId="29165FC3" w14:textId="77777777" w:rsidR="00E9043B" w:rsidRDefault="000C1467">
      <w:pPr>
        <w:spacing w:line="260" w:lineRule="exact"/>
        <w:ind w:left="280"/>
        <w:rPr>
          <w:sz w:val="24"/>
          <w:szCs w:val="24"/>
        </w:rPr>
      </w:pPr>
      <w:r>
        <w:rPr>
          <w:sz w:val="24"/>
          <w:szCs w:val="24"/>
        </w:rPr>
        <w:t xml:space="preserve">District, Helmand Province, Afghanistan) </w:t>
      </w:r>
      <w:r>
        <w:rPr>
          <w:b/>
          <w:sz w:val="24"/>
          <w:szCs w:val="24"/>
        </w:rPr>
        <w:t xml:space="preserve">d) </w:t>
      </w:r>
      <w:r>
        <w:rPr>
          <w:sz w:val="24"/>
          <w:szCs w:val="24"/>
        </w:rPr>
        <w:t>(Branch O</w:t>
      </w:r>
      <w:r>
        <w:rPr>
          <w:spacing w:val="-4"/>
          <w:sz w:val="24"/>
          <w:szCs w:val="24"/>
        </w:rPr>
        <w:t>f</w:t>
      </w:r>
      <w:r>
        <w:rPr>
          <w:sz w:val="24"/>
          <w:szCs w:val="24"/>
        </w:rPr>
        <w:t xml:space="preserve">fice 4: Lashkar Gah, Helmand Province, Afghanistan) </w:t>
      </w:r>
      <w:r>
        <w:rPr>
          <w:b/>
          <w:sz w:val="24"/>
          <w:szCs w:val="24"/>
        </w:rPr>
        <w:t>e)</w:t>
      </w:r>
    </w:p>
    <w:p w14:paraId="5A6491C8" w14:textId="77777777" w:rsidR="00E9043B" w:rsidRDefault="000C1467">
      <w:pPr>
        <w:spacing w:before="2" w:line="260" w:lineRule="exact"/>
        <w:ind w:left="280" w:right="255"/>
        <w:rPr>
          <w:sz w:val="24"/>
          <w:szCs w:val="24"/>
        </w:rPr>
      </w:pPr>
      <w:r>
        <w:rPr>
          <w:sz w:val="24"/>
          <w:szCs w:val="24"/>
        </w:rPr>
        <w:t>(Branch O</w:t>
      </w:r>
      <w:r>
        <w:rPr>
          <w:spacing w:val="-4"/>
          <w:sz w:val="24"/>
          <w:szCs w:val="24"/>
        </w:rPr>
        <w:t>f</w:t>
      </w:r>
      <w:r>
        <w:rPr>
          <w:sz w:val="24"/>
          <w:szCs w:val="24"/>
        </w:rPr>
        <w:t xml:space="preserve">fice 5: Gereshk District, Helmand Province, Afghanistan) </w:t>
      </w:r>
      <w:r>
        <w:rPr>
          <w:b/>
          <w:sz w:val="24"/>
          <w:szCs w:val="24"/>
        </w:rPr>
        <w:t xml:space="preserve">f) </w:t>
      </w:r>
      <w:r>
        <w:rPr>
          <w:sz w:val="24"/>
          <w:szCs w:val="24"/>
        </w:rPr>
        <w:t>(Branch O</w:t>
      </w:r>
      <w:r>
        <w:rPr>
          <w:spacing w:val="-4"/>
          <w:sz w:val="24"/>
          <w:szCs w:val="24"/>
        </w:rPr>
        <w:t>f</w:t>
      </w:r>
      <w:r>
        <w:rPr>
          <w:sz w:val="24"/>
          <w:szCs w:val="24"/>
        </w:rPr>
        <w:t xml:space="preserve">fice 6: Zaranj District, Nimroz Province, Afghanistan) </w:t>
      </w:r>
      <w:r>
        <w:rPr>
          <w:b/>
          <w:sz w:val="24"/>
          <w:szCs w:val="24"/>
        </w:rPr>
        <w:t xml:space="preserve">g) </w:t>
      </w:r>
      <w:r>
        <w:rPr>
          <w:sz w:val="24"/>
          <w:szCs w:val="24"/>
        </w:rPr>
        <w:t>(Branch O</w:t>
      </w:r>
      <w:r>
        <w:rPr>
          <w:spacing w:val="-4"/>
          <w:sz w:val="24"/>
          <w:szCs w:val="24"/>
        </w:rPr>
        <w:t>f</w:t>
      </w:r>
      <w:r>
        <w:rPr>
          <w:sz w:val="24"/>
          <w:szCs w:val="24"/>
        </w:rPr>
        <w:t xml:space="preserve">fice 7: i) Dr Barno Road, Quetta, Pakistan ii) Haji Mohammed Plaza, </w:t>
      </w:r>
      <w:r>
        <w:rPr>
          <w:spacing w:val="-17"/>
          <w:sz w:val="24"/>
          <w:szCs w:val="24"/>
        </w:rPr>
        <w:t>T</w:t>
      </w:r>
      <w:r>
        <w:rPr>
          <w:sz w:val="24"/>
          <w:szCs w:val="24"/>
        </w:rPr>
        <w:t>ol Aram Road, near Jamaluddin Afghani Road, Quetta, Pakistan iii) Kandahari Bazaa</w:t>
      </w:r>
      <w:r>
        <w:rPr>
          <w:spacing w:val="-10"/>
          <w:sz w:val="24"/>
          <w:szCs w:val="24"/>
        </w:rPr>
        <w:t>r</w:t>
      </w:r>
      <w:r>
        <w:rPr>
          <w:sz w:val="24"/>
          <w:szCs w:val="24"/>
        </w:rPr>
        <w:t xml:space="preserve">, Quetta, Pakistan) </w:t>
      </w:r>
      <w:r>
        <w:rPr>
          <w:b/>
          <w:sz w:val="24"/>
          <w:szCs w:val="24"/>
        </w:rPr>
        <w:t xml:space="preserve">h) </w:t>
      </w:r>
      <w:r>
        <w:rPr>
          <w:sz w:val="24"/>
          <w:szCs w:val="24"/>
        </w:rPr>
        <w:t>(Branch O</w:t>
      </w:r>
      <w:r>
        <w:rPr>
          <w:spacing w:val="-4"/>
          <w:sz w:val="24"/>
          <w:szCs w:val="24"/>
        </w:rPr>
        <w:t>f</w:t>
      </w:r>
      <w:r>
        <w:rPr>
          <w:sz w:val="24"/>
          <w:szCs w:val="24"/>
        </w:rPr>
        <w:t xml:space="preserve">fice 8: Chaman, Baluchistan Province, Pakistan) </w:t>
      </w:r>
      <w:r>
        <w:rPr>
          <w:b/>
          <w:sz w:val="24"/>
          <w:szCs w:val="24"/>
        </w:rPr>
        <w:t xml:space="preserve">i) </w:t>
      </w:r>
      <w:r>
        <w:rPr>
          <w:sz w:val="24"/>
          <w:szCs w:val="24"/>
        </w:rPr>
        <w:t>(Branch O</w:t>
      </w:r>
      <w:r>
        <w:rPr>
          <w:spacing w:val="-4"/>
          <w:sz w:val="24"/>
          <w:szCs w:val="24"/>
        </w:rPr>
        <w:t>f</w:t>
      </w:r>
      <w:r>
        <w:rPr>
          <w:sz w:val="24"/>
          <w:szCs w:val="24"/>
        </w:rPr>
        <w:t>fice 9: Chaghi Bazaa</w:t>
      </w:r>
      <w:r>
        <w:rPr>
          <w:spacing w:val="-10"/>
          <w:sz w:val="24"/>
          <w:szCs w:val="24"/>
        </w:rPr>
        <w:t>r</w:t>
      </w:r>
      <w:r>
        <w:rPr>
          <w:sz w:val="24"/>
          <w:szCs w:val="24"/>
        </w:rPr>
        <w:t xml:space="preserve">, Chaghi, Baluchistan Province, Pakistan) </w:t>
      </w:r>
      <w:r>
        <w:rPr>
          <w:b/>
          <w:sz w:val="24"/>
          <w:szCs w:val="24"/>
        </w:rPr>
        <w:t xml:space="preserve">j) </w:t>
      </w:r>
      <w:r>
        <w:rPr>
          <w:sz w:val="24"/>
          <w:szCs w:val="24"/>
        </w:rPr>
        <w:t>(Branch O</w:t>
      </w:r>
      <w:r>
        <w:rPr>
          <w:spacing w:val="-4"/>
          <w:sz w:val="24"/>
          <w:szCs w:val="24"/>
        </w:rPr>
        <w:t>f</w:t>
      </w:r>
      <w:r>
        <w:rPr>
          <w:sz w:val="24"/>
          <w:szCs w:val="24"/>
        </w:rPr>
        <w:t xml:space="preserve">fice 10: Zahedan, Zabol Province, Iran) </w:t>
      </w:r>
      <w:r>
        <w:rPr>
          <w:b/>
          <w:sz w:val="24"/>
          <w:szCs w:val="24"/>
        </w:rPr>
        <w:t xml:space="preserve">Listed on: </w:t>
      </w:r>
      <w:r>
        <w:rPr>
          <w:sz w:val="24"/>
          <w:szCs w:val="24"/>
        </w:rPr>
        <w:t>21 No</w:t>
      </w:r>
      <w:r>
        <w:rPr>
          <w:spacing w:val="-16"/>
          <w:sz w:val="24"/>
          <w:szCs w:val="24"/>
        </w:rPr>
        <w:t>v</w:t>
      </w:r>
      <w:r>
        <w:rPr>
          <w:sz w:val="24"/>
          <w:szCs w:val="24"/>
        </w:rPr>
        <w:t xml:space="preserve">. 2012 ( amended on 27 Jun. 2013 ) </w:t>
      </w:r>
      <w:r>
        <w:rPr>
          <w:b/>
          <w:sz w:val="24"/>
          <w:szCs w:val="24"/>
        </w:rPr>
        <w:t xml:space="preserve">Other information: </w:t>
      </w:r>
      <w:r>
        <w:rPr>
          <w:sz w:val="24"/>
          <w:szCs w:val="24"/>
        </w:rPr>
        <w:t xml:space="preserve">Rahat Ltd. was used by </w:t>
      </w:r>
      <w:r>
        <w:rPr>
          <w:spacing w:val="-17"/>
          <w:sz w:val="24"/>
          <w:szCs w:val="24"/>
        </w:rPr>
        <w:t>T</w:t>
      </w:r>
      <w:r>
        <w:rPr>
          <w:sz w:val="24"/>
          <w:szCs w:val="24"/>
        </w:rPr>
        <w:t>aliban leadership to transfer funds originating from external donors and narcotics tra</w:t>
      </w:r>
      <w:r>
        <w:rPr>
          <w:spacing w:val="-4"/>
          <w:sz w:val="24"/>
          <w:szCs w:val="24"/>
        </w:rPr>
        <w:t>f</w:t>
      </w:r>
      <w:r>
        <w:rPr>
          <w:sz w:val="24"/>
          <w:szCs w:val="24"/>
        </w:rPr>
        <w:t xml:space="preserve">ficking to finance </w:t>
      </w:r>
      <w:r>
        <w:rPr>
          <w:spacing w:val="-17"/>
          <w:sz w:val="24"/>
          <w:szCs w:val="24"/>
        </w:rPr>
        <w:t>T</w:t>
      </w:r>
      <w:r>
        <w:rPr>
          <w:sz w:val="24"/>
          <w:szCs w:val="24"/>
        </w:rPr>
        <w:t>aliban activity as of 20</w:t>
      </w:r>
      <w:r>
        <w:rPr>
          <w:spacing w:val="-9"/>
          <w:sz w:val="24"/>
          <w:szCs w:val="24"/>
        </w:rPr>
        <w:t>1</w:t>
      </w:r>
      <w:r>
        <w:rPr>
          <w:sz w:val="24"/>
          <w:szCs w:val="24"/>
        </w:rPr>
        <w:t>1 and 2012.</w:t>
      </w:r>
    </w:p>
    <w:p w14:paraId="5F398C9B" w14:textId="77777777" w:rsidR="00E9043B" w:rsidRDefault="000C1467">
      <w:pPr>
        <w:spacing w:line="260" w:lineRule="exact"/>
        <w:ind w:left="280" w:right="646"/>
        <w:rPr>
          <w:sz w:val="24"/>
          <w:szCs w:val="24"/>
        </w:rPr>
      </w:pPr>
      <w:r>
        <w:rPr>
          <w:sz w:val="24"/>
          <w:szCs w:val="24"/>
        </w:rPr>
        <w:t xml:space="preserve">Owned by Mohammed Qasim Mir </w:t>
      </w:r>
      <w:r>
        <w:rPr>
          <w:spacing w:val="-19"/>
          <w:sz w:val="24"/>
          <w:szCs w:val="24"/>
        </w:rPr>
        <w:t>W</w:t>
      </w:r>
      <w:r>
        <w:rPr>
          <w:sz w:val="24"/>
          <w:szCs w:val="24"/>
        </w:rPr>
        <w:t>ali Khudai Rahim (</w:t>
      </w:r>
      <w:r>
        <w:rPr>
          <w:spacing w:val="-19"/>
          <w:sz w:val="24"/>
          <w:szCs w:val="24"/>
        </w:rPr>
        <w:t>T</w:t>
      </w:r>
      <w:r>
        <w:rPr>
          <w:sz w:val="24"/>
          <w:szCs w:val="24"/>
        </w:rPr>
        <w:t>Ai.165). Also associated Mohammad Naim Barich Khudaidad (</w:t>
      </w:r>
      <w:r>
        <w:rPr>
          <w:spacing w:val="-19"/>
          <w:sz w:val="24"/>
          <w:szCs w:val="24"/>
        </w:rPr>
        <w:t>T</w:t>
      </w:r>
      <w:r>
        <w:rPr>
          <w:sz w:val="24"/>
          <w:szCs w:val="24"/>
        </w:rPr>
        <w:t>Ai.013). INTERPOL-UN Security Council Special Notice web link:</w:t>
      </w:r>
      <w:hyperlink r:id="rId121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17">
        <w:r>
          <w:rPr>
            <w:color w:val="541A8B"/>
            <w:sz w:val="24"/>
            <w:szCs w:val="24"/>
            <w:u w:val="single" w:color="541A8B"/>
          </w:rPr>
          <w:t xml:space="preserve">click  here </w:t>
        </w:r>
      </w:hyperlink>
    </w:p>
    <w:p w14:paraId="3DD4062D" w14:textId="77777777" w:rsidR="00E9043B" w:rsidRDefault="00E9043B">
      <w:pPr>
        <w:spacing w:before="2" w:line="260" w:lineRule="exact"/>
        <w:rPr>
          <w:sz w:val="26"/>
          <w:szCs w:val="26"/>
        </w:rPr>
      </w:pPr>
    </w:p>
    <w:p w14:paraId="09FDCD75" w14:textId="77777777" w:rsidR="00E9043B" w:rsidRDefault="000C1467">
      <w:pPr>
        <w:ind w:left="280"/>
        <w:rPr>
          <w:sz w:val="24"/>
          <w:szCs w:val="24"/>
        </w:rPr>
      </w:pPr>
      <w:r>
        <w:rPr>
          <w:b/>
          <w:sz w:val="24"/>
          <w:szCs w:val="24"/>
        </w:rPr>
        <w:t xml:space="preserve">QDe.128 Name: </w:t>
      </w:r>
      <w:r>
        <w:rPr>
          <w:sz w:val="24"/>
          <w:szCs w:val="24"/>
        </w:rPr>
        <w:t>RAJAH SOLAIMAN MOVEMENT</w:t>
      </w:r>
    </w:p>
    <w:p w14:paraId="68BFC490" w14:textId="77777777" w:rsidR="00E9043B" w:rsidRDefault="000C1467">
      <w:pPr>
        <w:spacing w:before="2" w:line="260" w:lineRule="exact"/>
        <w:ind w:left="280" w:right="301"/>
        <w:jc w:val="both"/>
        <w:rPr>
          <w:sz w:val="24"/>
          <w:szCs w:val="24"/>
        </w:rPr>
      </w:pPr>
      <w:r>
        <w:rPr>
          <w:b/>
          <w:sz w:val="24"/>
          <w:szCs w:val="24"/>
        </w:rPr>
        <w:t xml:space="preserve">A.k.a.: a) </w:t>
      </w:r>
      <w:r>
        <w:rPr>
          <w:sz w:val="24"/>
          <w:szCs w:val="24"/>
        </w:rPr>
        <w:t xml:space="preserve">Rajah Solaiman Islamic Movement </w:t>
      </w:r>
      <w:r>
        <w:rPr>
          <w:b/>
          <w:sz w:val="24"/>
          <w:szCs w:val="24"/>
        </w:rPr>
        <w:t xml:space="preserve">b) </w:t>
      </w:r>
      <w:r>
        <w:rPr>
          <w:sz w:val="24"/>
          <w:szCs w:val="24"/>
        </w:rPr>
        <w:t xml:space="preserve">Rajah Solaiman Revolutionary Movement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Barangay Mal-Ong, Anda, Pangasinan Province, Philippines </w:t>
      </w:r>
      <w:r>
        <w:rPr>
          <w:b/>
          <w:sz w:val="24"/>
          <w:szCs w:val="24"/>
        </w:rPr>
        <w:t xml:space="preserve">b) </w:t>
      </w:r>
      <w:r>
        <w:rPr>
          <w:sz w:val="24"/>
          <w:szCs w:val="24"/>
        </w:rPr>
        <w:t xml:space="preserve">Sitio Dueg, Barangay Maasin, San Clemente, </w:t>
      </w:r>
      <w:r>
        <w:rPr>
          <w:spacing w:val="-17"/>
          <w:sz w:val="24"/>
          <w:szCs w:val="24"/>
        </w:rPr>
        <w:t>T</w:t>
      </w:r>
      <w:r>
        <w:rPr>
          <w:sz w:val="24"/>
          <w:szCs w:val="24"/>
        </w:rPr>
        <w:t xml:space="preserve">arlac Province, Philippines </w:t>
      </w:r>
      <w:r>
        <w:rPr>
          <w:b/>
          <w:sz w:val="24"/>
          <w:szCs w:val="24"/>
        </w:rPr>
        <w:t xml:space="preserve">c) </w:t>
      </w:r>
      <w:r>
        <w:rPr>
          <w:sz w:val="24"/>
          <w:szCs w:val="24"/>
        </w:rPr>
        <w:t>Number 50, Purdue Street, Cubao, Quezon Cit</w:t>
      </w:r>
      <w:r>
        <w:rPr>
          <w:spacing w:val="-16"/>
          <w:sz w:val="24"/>
          <w:szCs w:val="24"/>
        </w:rPr>
        <w:t>y</w:t>
      </w:r>
      <w:r>
        <w:rPr>
          <w:sz w:val="24"/>
          <w:szCs w:val="24"/>
        </w:rPr>
        <w:t xml:space="preserve">, Philippines </w:t>
      </w:r>
      <w:r>
        <w:rPr>
          <w:b/>
          <w:sz w:val="24"/>
          <w:szCs w:val="24"/>
        </w:rPr>
        <w:t xml:space="preserve">Listed on: </w:t>
      </w:r>
      <w:r>
        <w:rPr>
          <w:sz w:val="24"/>
          <w:szCs w:val="24"/>
        </w:rPr>
        <w:t>4 Jun.</w:t>
      </w:r>
    </w:p>
    <w:p w14:paraId="1FE4B7F5" w14:textId="77777777" w:rsidR="00E9043B" w:rsidRDefault="000C1467">
      <w:pPr>
        <w:spacing w:line="260" w:lineRule="exact"/>
        <w:ind w:left="280" w:right="534"/>
        <w:rPr>
          <w:sz w:val="24"/>
          <w:szCs w:val="24"/>
        </w:rPr>
      </w:pPr>
      <w:r>
        <w:rPr>
          <w:sz w:val="24"/>
          <w:szCs w:val="24"/>
        </w:rPr>
        <w:t>2008 ( amended on 13 Dec. 20</w:t>
      </w:r>
      <w:r>
        <w:rPr>
          <w:spacing w:val="-9"/>
          <w:sz w:val="24"/>
          <w:szCs w:val="24"/>
        </w:rPr>
        <w:t>1</w:t>
      </w:r>
      <w:r>
        <w:rPr>
          <w:sz w:val="24"/>
          <w:szCs w:val="24"/>
        </w:rPr>
        <w:t xml:space="preserve">1, 9 May 2018, 6 Dec. 2019 ) </w:t>
      </w:r>
      <w:r>
        <w:rPr>
          <w:b/>
          <w:sz w:val="24"/>
          <w:szCs w:val="24"/>
        </w:rPr>
        <w:t xml:space="preserve">Other information: </w:t>
      </w:r>
      <w:r>
        <w:rPr>
          <w:sz w:val="24"/>
          <w:szCs w:val="24"/>
        </w:rPr>
        <w:t>Founded and headed by Hilarion Del Rosario Santos III (QDi.244). Associated with the Abu Sayyaf Group (QDe.001), Jemaah Islamiyah (QDe.092) and Khadafi Abubakar Janjalani (deceased). Review pursuant to Security Council resolution 1822 (2008) was concluded on 13 May 2010. Review pursuant to Security Council resolution 2368 (2017) was concluded on 4 Dec. 2019. INTERPOL-UN Security Council Special Notice web link:</w:t>
      </w:r>
      <w:hyperlink r:id="rId121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19">
        <w:r>
          <w:rPr>
            <w:color w:val="541A8B"/>
            <w:sz w:val="24"/>
            <w:szCs w:val="24"/>
            <w:u w:val="single" w:color="541A8B"/>
          </w:rPr>
          <w:t xml:space="preserve">click  here </w:t>
        </w:r>
      </w:hyperlink>
    </w:p>
    <w:p w14:paraId="2471FE35" w14:textId="77777777" w:rsidR="00E9043B" w:rsidRDefault="00E9043B">
      <w:pPr>
        <w:spacing w:before="13" w:line="220" w:lineRule="exact"/>
        <w:rPr>
          <w:sz w:val="22"/>
          <w:szCs w:val="22"/>
        </w:rPr>
      </w:pPr>
    </w:p>
    <w:p w14:paraId="443206AE" w14:textId="77777777" w:rsidR="00E9043B" w:rsidRDefault="000C1467">
      <w:pPr>
        <w:spacing w:before="29"/>
        <w:ind w:left="280"/>
        <w:rPr>
          <w:sz w:val="24"/>
          <w:szCs w:val="24"/>
        </w:rPr>
      </w:pPr>
      <w:r>
        <w:rPr>
          <w:b/>
          <w:sz w:val="24"/>
          <w:szCs w:val="24"/>
        </w:rPr>
        <w:t xml:space="preserve">IQe.004 Name: </w:t>
      </w:r>
      <w:r>
        <w:rPr>
          <w:sz w:val="24"/>
          <w:szCs w:val="24"/>
        </w:rPr>
        <w:t>RASHEED BANK</w:t>
      </w:r>
    </w:p>
    <w:p w14:paraId="4E37095E" w14:textId="77777777" w:rsidR="00E9043B" w:rsidRDefault="000C1467">
      <w:pPr>
        <w:spacing w:before="2" w:line="260" w:lineRule="exact"/>
        <w:ind w:left="280" w:right="620"/>
        <w:rPr>
          <w:sz w:val="24"/>
          <w:szCs w:val="24"/>
        </w:rPr>
        <w:sectPr w:rsidR="00E9043B">
          <w:pgSz w:w="12240" w:h="15840"/>
          <w:pgMar w:top="380" w:right="420" w:bottom="280" w:left="420" w:header="197" w:footer="248" w:gutter="0"/>
          <w:cols w:space="720"/>
        </w:sectPr>
      </w:pPr>
      <w:r>
        <w:rPr>
          <w:b/>
          <w:sz w:val="24"/>
          <w:szCs w:val="24"/>
        </w:rPr>
        <w:t xml:space="preserve">A.k.a.: a) </w:t>
      </w:r>
      <w:r>
        <w:rPr>
          <w:sz w:val="24"/>
          <w:szCs w:val="24"/>
        </w:rPr>
        <w:t xml:space="preserve">Al-Rashid Bank </w:t>
      </w:r>
      <w:r>
        <w:rPr>
          <w:b/>
          <w:sz w:val="24"/>
          <w:szCs w:val="24"/>
        </w:rPr>
        <w:t xml:space="preserve">b) </w:t>
      </w:r>
      <w:r>
        <w:rPr>
          <w:sz w:val="24"/>
          <w:szCs w:val="24"/>
        </w:rPr>
        <w:t xml:space="preserve">Al-Rasheed Bank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pacing w:val="-27"/>
          <w:sz w:val="24"/>
          <w:szCs w:val="24"/>
        </w:rPr>
        <w:t>P</w:t>
      </w:r>
      <w:r>
        <w:rPr>
          <w:sz w:val="24"/>
          <w:szCs w:val="24"/>
        </w:rPr>
        <w:t xml:space="preserve">.O. Box 7177, Haifa Street, Bagdad, Baghdad, Iraq </w:t>
      </w:r>
      <w:r>
        <w:rPr>
          <w:b/>
          <w:sz w:val="24"/>
          <w:szCs w:val="24"/>
        </w:rPr>
        <w:t xml:space="preserve">b) </w:t>
      </w:r>
      <w:r>
        <w:rPr>
          <w:sz w:val="24"/>
          <w:szCs w:val="24"/>
        </w:rPr>
        <w:t xml:space="preserve">Al Masarif Street, Baghdad, Iraq </w:t>
      </w:r>
      <w:r>
        <w:rPr>
          <w:b/>
          <w:sz w:val="24"/>
          <w:szCs w:val="24"/>
        </w:rPr>
        <w:t xml:space="preserve">Listed on: </w:t>
      </w:r>
      <w:r>
        <w:rPr>
          <w:sz w:val="24"/>
          <w:szCs w:val="24"/>
        </w:rPr>
        <w:t>21 No</w:t>
      </w:r>
      <w:r>
        <w:rPr>
          <w:spacing w:val="-16"/>
          <w:sz w:val="24"/>
          <w:szCs w:val="24"/>
        </w:rPr>
        <w:t>v</w:t>
      </w:r>
      <w:r>
        <w:rPr>
          <w:sz w:val="24"/>
          <w:szCs w:val="24"/>
        </w:rPr>
        <w:t xml:space="preserve">. 2003 </w:t>
      </w:r>
      <w:r>
        <w:rPr>
          <w:b/>
          <w:sz w:val="24"/>
          <w:szCs w:val="24"/>
        </w:rPr>
        <w:t xml:space="preserve">Other information: </w:t>
      </w:r>
      <w:r>
        <w:rPr>
          <w:sz w:val="24"/>
          <w:szCs w:val="24"/>
        </w:rPr>
        <w:t>Activity: General purpose bank.</w:t>
      </w:r>
    </w:p>
    <w:p w14:paraId="306F31EB" w14:textId="77777777" w:rsidR="00E9043B" w:rsidRDefault="00E9043B">
      <w:pPr>
        <w:spacing w:before="9" w:line="160" w:lineRule="exact"/>
        <w:rPr>
          <w:sz w:val="16"/>
          <w:szCs w:val="16"/>
        </w:rPr>
      </w:pPr>
    </w:p>
    <w:p w14:paraId="34DAC4E3" w14:textId="77777777" w:rsidR="00E9043B" w:rsidRDefault="000C1467">
      <w:pPr>
        <w:ind w:left="280"/>
        <w:rPr>
          <w:sz w:val="24"/>
          <w:szCs w:val="24"/>
        </w:rPr>
      </w:pPr>
      <w:r>
        <w:rPr>
          <w:b/>
          <w:sz w:val="24"/>
          <w:szCs w:val="24"/>
        </w:rPr>
        <w:t xml:space="preserve">KPe.031 Name: </w:t>
      </w:r>
      <w:r>
        <w:rPr>
          <w:sz w:val="24"/>
          <w:szCs w:val="24"/>
        </w:rPr>
        <w:t>RECONNAISSANCE GENERAL BUREAU</w:t>
      </w:r>
    </w:p>
    <w:p w14:paraId="47BFFB00" w14:textId="77777777" w:rsidR="00E9043B" w:rsidRDefault="000C1467">
      <w:pPr>
        <w:spacing w:before="2" w:line="260" w:lineRule="exact"/>
        <w:ind w:left="280" w:right="308"/>
        <w:rPr>
          <w:sz w:val="24"/>
          <w:szCs w:val="24"/>
        </w:rPr>
      </w:pPr>
      <w:r>
        <w:rPr>
          <w:b/>
          <w:sz w:val="24"/>
          <w:szCs w:val="24"/>
        </w:rPr>
        <w:t xml:space="preserve">A.k.a.: a) </w:t>
      </w:r>
      <w:r>
        <w:rPr>
          <w:sz w:val="24"/>
          <w:szCs w:val="24"/>
        </w:rPr>
        <w:t xml:space="preserve">Chongch’al Ch’ongguk </w:t>
      </w:r>
      <w:r>
        <w:rPr>
          <w:b/>
          <w:sz w:val="24"/>
          <w:szCs w:val="24"/>
        </w:rPr>
        <w:t xml:space="preserve">b) </w:t>
      </w:r>
      <w:r>
        <w:rPr>
          <w:sz w:val="24"/>
          <w:szCs w:val="24"/>
        </w:rPr>
        <w:t>K</w:t>
      </w:r>
      <w:r>
        <w:rPr>
          <w:spacing w:val="-22"/>
          <w:sz w:val="24"/>
          <w:szCs w:val="24"/>
        </w:rPr>
        <w:t>P</w:t>
      </w:r>
      <w:r>
        <w:rPr>
          <w:sz w:val="24"/>
          <w:szCs w:val="24"/>
        </w:rPr>
        <w:t xml:space="preserve">A Unit 586 </w:t>
      </w:r>
      <w:r>
        <w:rPr>
          <w:b/>
          <w:sz w:val="24"/>
          <w:szCs w:val="24"/>
        </w:rPr>
        <w:t xml:space="preserve">c) </w:t>
      </w:r>
      <w:r>
        <w:rPr>
          <w:sz w:val="24"/>
          <w:szCs w:val="24"/>
        </w:rPr>
        <w:t xml:space="preserve">RGB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Hyongjesan-Guyok, Pyongyang, Democratic People's Republic of Korea </w:t>
      </w:r>
      <w:r>
        <w:rPr>
          <w:b/>
          <w:sz w:val="24"/>
          <w:szCs w:val="24"/>
        </w:rPr>
        <w:t xml:space="preserve">b) </w:t>
      </w:r>
      <w:r>
        <w:rPr>
          <w:sz w:val="24"/>
          <w:szCs w:val="24"/>
        </w:rPr>
        <w:t xml:space="preserve">Nungrado, Pyongyang, Democratic People's Republic of Korea </w:t>
      </w:r>
      <w:r>
        <w:rPr>
          <w:b/>
          <w:sz w:val="24"/>
          <w:szCs w:val="24"/>
        </w:rPr>
        <w:t xml:space="preserve">Listed on: </w:t>
      </w:r>
      <w:r>
        <w:rPr>
          <w:sz w:val="24"/>
          <w:szCs w:val="24"/>
        </w:rPr>
        <w:t>2 Ma</w:t>
      </w:r>
      <w:r>
        <w:rPr>
          <w:spacing w:val="-13"/>
          <w:sz w:val="24"/>
          <w:szCs w:val="24"/>
        </w:rPr>
        <w:t>r</w:t>
      </w:r>
      <w:r>
        <w:rPr>
          <w:sz w:val="24"/>
          <w:szCs w:val="24"/>
        </w:rPr>
        <w:t xml:space="preserve">. 2016 </w:t>
      </w:r>
      <w:r>
        <w:rPr>
          <w:b/>
          <w:sz w:val="24"/>
          <w:szCs w:val="24"/>
        </w:rPr>
        <w:t xml:space="preserve">Other information: </w:t>
      </w:r>
      <w:r>
        <w:rPr>
          <w:sz w:val="24"/>
          <w:szCs w:val="24"/>
        </w:rPr>
        <w:t>The Reconnaissance General Bureau is the DPRK's</w:t>
      </w:r>
    </w:p>
    <w:p w14:paraId="2B0D143B" w14:textId="77777777" w:rsidR="00E9043B" w:rsidRDefault="000C1467">
      <w:pPr>
        <w:spacing w:line="260" w:lineRule="exact"/>
        <w:ind w:left="280" w:right="512"/>
        <w:rPr>
          <w:sz w:val="24"/>
          <w:szCs w:val="24"/>
        </w:rPr>
      </w:pPr>
      <w:r>
        <w:rPr>
          <w:sz w:val="24"/>
          <w:szCs w:val="24"/>
        </w:rPr>
        <w:t>premiere intelligence o</w:t>
      </w:r>
      <w:r>
        <w:rPr>
          <w:spacing w:val="-4"/>
          <w:sz w:val="24"/>
          <w:szCs w:val="24"/>
        </w:rPr>
        <w:t>r</w:t>
      </w:r>
      <w:r>
        <w:rPr>
          <w:sz w:val="24"/>
          <w:szCs w:val="24"/>
        </w:rPr>
        <w:t>ganization, created in early 2009 by the me</w:t>
      </w:r>
      <w:r>
        <w:rPr>
          <w:spacing w:val="-4"/>
          <w:sz w:val="24"/>
          <w:szCs w:val="24"/>
        </w:rPr>
        <w:t>r</w:t>
      </w:r>
      <w:r>
        <w:rPr>
          <w:sz w:val="24"/>
          <w:szCs w:val="24"/>
        </w:rPr>
        <w:t>ger of existing intelligence o</w:t>
      </w:r>
      <w:r>
        <w:rPr>
          <w:spacing w:val="-4"/>
          <w:sz w:val="24"/>
          <w:szCs w:val="24"/>
        </w:rPr>
        <w:t>r</w:t>
      </w:r>
      <w:r>
        <w:rPr>
          <w:sz w:val="24"/>
          <w:szCs w:val="24"/>
        </w:rPr>
        <w:t xml:space="preserve">ganizations from the Korean </w:t>
      </w:r>
      <w:r>
        <w:rPr>
          <w:spacing w:val="-19"/>
          <w:sz w:val="24"/>
          <w:szCs w:val="24"/>
        </w:rPr>
        <w:t>W</w:t>
      </w:r>
      <w:r>
        <w:rPr>
          <w:sz w:val="24"/>
          <w:szCs w:val="24"/>
        </w:rPr>
        <w:t>orkers' Part</w:t>
      </w:r>
      <w:r>
        <w:rPr>
          <w:spacing w:val="-16"/>
          <w:sz w:val="24"/>
          <w:szCs w:val="24"/>
        </w:rPr>
        <w:t>y</w:t>
      </w:r>
      <w:r>
        <w:rPr>
          <w:sz w:val="24"/>
          <w:szCs w:val="24"/>
        </w:rPr>
        <w:t>, the Operations Department and O</w:t>
      </w:r>
      <w:r>
        <w:rPr>
          <w:spacing w:val="-4"/>
          <w:sz w:val="24"/>
          <w:szCs w:val="24"/>
        </w:rPr>
        <w:t>f</w:t>
      </w:r>
      <w:r>
        <w:rPr>
          <w:sz w:val="24"/>
          <w:szCs w:val="24"/>
        </w:rPr>
        <w:t>fice 35, and the Reconnaissance Bureau of the Korean People's Arm</w:t>
      </w:r>
      <w:r>
        <w:rPr>
          <w:spacing w:val="-16"/>
          <w:sz w:val="24"/>
          <w:szCs w:val="24"/>
        </w:rPr>
        <w:t>y</w:t>
      </w:r>
      <w:r>
        <w:rPr>
          <w:sz w:val="24"/>
          <w:szCs w:val="24"/>
        </w:rPr>
        <w:t>. The Reconnaissance General Bureau trades in conventional arms and controls the DPRK conventional arms firm Green Pine Associated Corporation.</w:t>
      </w:r>
    </w:p>
    <w:p w14:paraId="2FCDDE1F" w14:textId="77777777" w:rsidR="00E9043B" w:rsidRDefault="00E9043B">
      <w:pPr>
        <w:spacing w:before="2" w:line="260" w:lineRule="exact"/>
        <w:rPr>
          <w:sz w:val="26"/>
          <w:szCs w:val="26"/>
        </w:rPr>
      </w:pPr>
    </w:p>
    <w:p w14:paraId="07CF1811" w14:textId="77777777" w:rsidR="00E9043B" w:rsidRDefault="000C1467">
      <w:pPr>
        <w:ind w:left="280"/>
        <w:rPr>
          <w:sz w:val="24"/>
          <w:szCs w:val="24"/>
        </w:rPr>
      </w:pPr>
      <w:r>
        <w:rPr>
          <w:b/>
          <w:sz w:val="24"/>
          <w:szCs w:val="24"/>
        </w:rPr>
        <w:t xml:space="preserve">QDe.070 Name: </w:t>
      </w:r>
      <w:r>
        <w:rPr>
          <w:sz w:val="24"/>
          <w:szCs w:val="24"/>
        </w:rPr>
        <w:t>REVI</w:t>
      </w:r>
      <w:r>
        <w:rPr>
          <w:spacing w:val="-31"/>
          <w:sz w:val="24"/>
          <w:szCs w:val="24"/>
        </w:rPr>
        <w:t>V</w:t>
      </w:r>
      <w:r>
        <w:rPr>
          <w:sz w:val="24"/>
          <w:szCs w:val="24"/>
        </w:rPr>
        <w:t>AL OF ISLAMIC HERI</w:t>
      </w:r>
      <w:r>
        <w:rPr>
          <w:spacing w:val="-19"/>
          <w:sz w:val="24"/>
          <w:szCs w:val="24"/>
        </w:rPr>
        <w:t>T</w:t>
      </w:r>
      <w:r>
        <w:rPr>
          <w:sz w:val="24"/>
          <w:szCs w:val="24"/>
        </w:rPr>
        <w:t>AGE SOCIETY</w:t>
      </w:r>
    </w:p>
    <w:p w14:paraId="2EDAFE9F" w14:textId="77777777" w:rsidR="00E9043B" w:rsidRDefault="000C1467">
      <w:pPr>
        <w:spacing w:line="260" w:lineRule="exact"/>
        <w:ind w:left="280"/>
        <w:rPr>
          <w:sz w:val="24"/>
          <w:szCs w:val="24"/>
        </w:rPr>
      </w:pPr>
      <w:r>
        <w:rPr>
          <w:b/>
          <w:sz w:val="24"/>
          <w:szCs w:val="24"/>
        </w:rPr>
        <w:t xml:space="preserve">Name (original script): </w:t>
      </w:r>
      <w:r>
        <w:rPr>
          <w:sz w:val="24"/>
          <w:szCs w:val="24"/>
        </w:rPr>
        <w:t>ﻲﻣﻼﺳﻻا ثاﺮﺘﻟا ءﺎﯿﺣا ﺔﯿﻌﻤﺟ</w:t>
      </w:r>
    </w:p>
    <w:p w14:paraId="2266E751" w14:textId="77777777" w:rsidR="00E9043B" w:rsidRDefault="000C1467">
      <w:pPr>
        <w:spacing w:before="2" w:line="260" w:lineRule="exact"/>
        <w:ind w:left="280" w:right="222"/>
        <w:rPr>
          <w:sz w:val="24"/>
          <w:szCs w:val="24"/>
        </w:rPr>
      </w:pPr>
      <w:r>
        <w:rPr>
          <w:b/>
          <w:sz w:val="24"/>
          <w:szCs w:val="24"/>
        </w:rPr>
        <w:t xml:space="preserve">A.k.a.: a) </w:t>
      </w:r>
      <w:r>
        <w:rPr>
          <w:sz w:val="24"/>
          <w:szCs w:val="24"/>
        </w:rPr>
        <w:t xml:space="preserve">Revival of Islamic Society Heritage on the African Continent </w:t>
      </w:r>
      <w:r>
        <w:rPr>
          <w:b/>
          <w:sz w:val="24"/>
          <w:szCs w:val="24"/>
        </w:rPr>
        <w:t xml:space="preserve">b) </w:t>
      </w:r>
      <w:r>
        <w:rPr>
          <w:sz w:val="24"/>
          <w:szCs w:val="24"/>
        </w:rPr>
        <w:t xml:space="preserve">Jamia Ihya ul </w:t>
      </w:r>
      <w:r>
        <w:rPr>
          <w:spacing w:val="-8"/>
          <w:sz w:val="24"/>
          <w:szCs w:val="24"/>
        </w:rPr>
        <w:t>T</w:t>
      </w:r>
      <w:r>
        <w:rPr>
          <w:sz w:val="24"/>
          <w:szCs w:val="24"/>
        </w:rPr>
        <w:t xml:space="preserve">urath </w:t>
      </w:r>
      <w:r>
        <w:rPr>
          <w:b/>
          <w:sz w:val="24"/>
          <w:szCs w:val="24"/>
        </w:rPr>
        <w:t xml:space="preserve">c) </w:t>
      </w:r>
      <w:r>
        <w:rPr>
          <w:sz w:val="24"/>
          <w:szCs w:val="24"/>
        </w:rPr>
        <w:t xml:space="preserve">RIHS </w:t>
      </w:r>
      <w:r>
        <w:rPr>
          <w:b/>
          <w:sz w:val="24"/>
          <w:szCs w:val="24"/>
        </w:rPr>
        <w:t xml:space="preserve">d) </w:t>
      </w:r>
      <w:r>
        <w:rPr>
          <w:sz w:val="24"/>
          <w:szCs w:val="24"/>
        </w:rPr>
        <w:t>Jamiat Ihia Al-</w:t>
      </w:r>
      <w:r>
        <w:rPr>
          <w:spacing w:val="-8"/>
          <w:sz w:val="24"/>
          <w:szCs w:val="24"/>
        </w:rPr>
        <w:t>T</w:t>
      </w:r>
      <w:r>
        <w:rPr>
          <w:sz w:val="24"/>
          <w:szCs w:val="24"/>
        </w:rPr>
        <w:t xml:space="preserve">urath Al-Islamiya </w:t>
      </w:r>
      <w:r>
        <w:rPr>
          <w:b/>
          <w:sz w:val="24"/>
          <w:szCs w:val="24"/>
        </w:rPr>
        <w:t xml:space="preserve">e) </w:t>
      </w:r>
      <w:r>
        <w:rPr>
          <w:sz w:val="24"/>
          <w:szCs w:val="24"/>
        </w:rPr>
        <w:t xml:space="preserve">Al-Furqan Foundation </w:t>
      </w:r>
      <w:r>
        <w:rPr>
          <w:spacing w:val="-19"/>
          <w:sz w:val="24"/>
          <w:szCs w:val="24"/>
        </w:rPr>
        <w:t>W</w:t>
      </w:r>
      <w:r>
        <w:rPr>
          <w:sz w:val="24"/>
          <w:szCs w:val="24"/>
        </w:rPr>
        <w:t xml:space="preserve">elfare </w:t>
      </w:r>
      <w:r>
        <w:rPr>
          <w:spacing w:val="-8"/>
          <w:sz w:val="24"/>
          <w:szCs w:val="24"/>
        </w:rPr>
        <w:t>T</w:t>
      </w:r>
      <w:r>
        <w:rPr>
          <w:sz w:val="24"/>
          <w:szCs w:val="24"/>
        </w:rPr>
        <w:t xml:space="preserve">rust </w:t>
      </w:r>
      <w:r>
        <w:rPr>
          <w:b/>
          <w:sz w:val="24"/>
          <w:szCs w:val="24"/>
        </w:rPr>
        <w:t xml:space="preserve">f) </w:t>
      </w:r>
      <w:r>
        <w:rPr>
          <w:sz w:val="24"/>
          <w:szCs w:val="24"/>
        </w:rPr>
        <w:t xml:space="preserve">Al-Furqan </w:t>
      </w:r>
      <w:r>
        <w:rPr>
          <w:spacing w:val="-19"/>
          <w:sz w:val="24"/>
          <w:szCs w:val="24"/>
        </w:rPr>
        <w:t>W</w:t>
      </w:r>
      <w:r>
        <w:rPr>
          <w:sz w:val="24"/>
          <w:szCs w:val="24"/>
        </w:rPr>
        <w:t xml:space="preserve">elfare Foundation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Pakistan </w:t>
      </w:r>
      <w:r>
        <w:rPr>
          <w:b/>
          <w:sz w:val="24"/>
          <w:szCs w:val="24"/>
        </w:rPr>
        <w:t xml:space="preserve">b) </w:t>
      </w:r>
      <w:r>
        <w:rPr>
          <w:sz w:val="24"/>
          <w:szCs w:val="24"/>
        </w:rPr>
        <w:t xml:space="preserve">Afghanistan </w:t>
      </w:r>
      <w:r>
        <w:rPr>
          <w:b/>
          <w:sz w:val="24"/>
          <w:szCs w:val="24"/>
        </w:rPr>
        <w:t xml:space="preserve">Listed on: </w:t>
      </w:r>
      <w:r>
        <w:rPr>
          <w:spacing w:val="-9"/>
          <w:sz w:val="24"/>
          <w:szCs w:val="24"/>
        </w:rPr>
        <w:t>1</w:t>
      </w:r>
      <w:r>
        <w:rPr>
          <w:sz w:val="24"/>
          <w:szCs w:val="24"/>
        </w:rPr>
        <w:t>1 Jan. 2002 ( amended on 25 Jul. 2006, 5 Ma</w:t>
      </w:r>
      <w:r>
        <w:rPr>
          <w:spacing w:val="-13"/>
          <w:sz w:val="24"/>
          <w:szCs w:val="24"/>
        </w:rPr>
        <w:t>r</w:t>
      </w:r>
      <w:r>
        <w:rPr>
          <w:sz w:val="24"/>
          <w:szCs w:val="24"/>
        </w:rPr>
        <w:t>. 2009,</w:t>
      </w:r>
    </w:p>
    <w:p w14:paraId="60C4C1D3" w14:textId="77777777" w:rsidR="00E9043B" w:rsidRDefault="000C1467">
      <w:pPr>
        <w:spacing w:line="260" w:lineRule="exact"/>
        <w:ind w:left="280" w:right="720"/>
        <w:rPr>
          <w:sz w:val="24"/>
          <w:szCs w:val="24"/>
        </w:rPr>
      </w:pPr>
      <w:r>
        <w:rPr>
          <w:sz w:val="24"/>
          <w:szCs w:val="24"/>
        </w:rPr>
        <w:t>13 Dec. 20</w:t>
      </w:r>
      <w:r>
        <w:rPr>
          <w:spacing w:val="-9"/>
          <w:sz w:val="24"/>
          <w:szCs w:val="24"/>
        </w:rPr>
        <w:t>1</w:t>
      </w:r>
      <w:r>
        <w:rPr>
          <w:sz w:val="24"/>
          <w:szCs w:val="24"/>
        </w:rPr>
        <w:t xml:space="preserve">1, 15 Jun. 2015 ) </w:t>
      </w:r>
      <w:r>
        <w:rPr>
          <w:b/>
          <w:sz w:val="24"/>
          <w:szCs w:val="24"/>
        </w:rPr>
        <w:t xml:space="preserve">Other information: </w:t>
      </w:r>
      <w:r>
        <w:rPr>
          <w:sz w:val="24"/>
          <w:szCs w:val="24"/>
        </w:rPr>
        <w:t>NOTE: Only the Pakistan and Afghanistan o</w:t>
      </w:r>
      <w:r>
        <w:rPr>
          <w:spacing w:val="-4"/>
          <w:sz w:val="24"/>
          <w:szCs w:val="24"/>
        </w:rPr>
        <w:t>f</w:t>
      </w:r>
      <w:r>
        <w:rPr>
          <w:sz w:val="24"/>
          <w:szCs w:val="24"/>
        </w:rPr>
        <w:t>fices of this entity are designated. Associated with Abu Bakr al-Jaziri (QDi.058) and Afghan Support Committee (ASC) (QDe.069). Review pursuant to Security Council resolution 1822 (2008) was concluded on 8 Jun. 2010.</w:t>
      </w:r>
      <w:hyperlink r:id="rId1220">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221">
        <w:r>
          <w:rPr>
            <w:color w:val="541A8B"/>
            <w:sz w:val="24"/>
            <w:szCs w:val="24"/>
            <w:u w:val="single" w:color="541A8B"/>
          </w:rPr>
          <w:t xml:space="preserve">click  here </w:t>
        </w:r>
      </w:hyperlink>
    </w:p>
    <w:p w14:paraId="774CACB7" w14:textId="77777777" w:rsidR="00E9043B" w:rsidRDefault="00E9043B">
      <w:pPr>
        <w:spacing w:before="13" w:line="220" w:lineRule="exact"/>
        <w:rPr>
          <w:sz w:val="22"/>
          <w:szCs w:val="22"/>
        </w:rPr>
      </w:pPr>
    </w:p>
    <w:p w14:paraId="538AEC5A" w14:textId="77777777" w:rsidR="00E9043B" w:rsidRDefault="000C1467">
      <w:pPr>
        <w:spacing w:before="37" w:line="260" w:lineRule="exact"/>
        <w:ind w:left="280" w:right="1264"/>
        <w:rPr>
          <w:sz w:val="24"/>
          <w:szCs w:val="24"/>
        </w:rPr>
      </w:pPr>
      <w:r>
        <w:rPr>
          <w:b/>
          <w:sz w:val="24"/>
          <w:szCs w:val="24"/>
        </w:rPr>
        <w:t xml:space="preserve">QDe.100 Name: </w:t>
      </w:r>
      <w:r>
        <w:rPr>
          <w:sz w:val="24"/>
          <w:szCs w:val="24"/>
        </w:rPr>
        <w:t>RI</w:t>
      </w:r>
      <w:r>
        <w:rPr>
          <w:spacing w:val="-27"/>
          <w:sz w:val="24"/>
          <w:szCs w:val="24"/>
        </w:rPr>
        <w:t>Y</w:t>
      </w:r>
      <w:r>
        <w:rPr>
          <w:sz w:val="24"/>
          <w:szCs w:val="24"/>
        </w:rPr>
        <w:t>ADUS-SALIKHIN RECONNAISSANCE AND SABO</w:t>
      </w:r>
      <w:r>
        <w:rPr>
          <w:spacing w:val="-19"/>
          <w:sz w:val="24"/>
          <w:szCs w:val="24"/>
        </w:rPr>
        <w:t>T</w:t>
      </w:r>
      <w:r>
        <w:rPr>
          <w:sz w:val="24"/>
          <w:szCs w:val="24"/>
        </w:rPr>
        <w:t>AGE B</w:t>
      </w:r>
      <w:r>
        <w:rPr>
          <w:spacing w:val="-27"/>
          <w:sz w:val="24"/>
          <w:szCs w:val="24"/>
        </w:rPr>
        <w:t>A</w:t>
      </w:r>
      <w:r>
        <w:rPr>
          <w:sz w:val="24"/>
          <w:szCs w:val="24"/>
        </w:rPr>
        <w:t>T</w:t>
      </w:r>
      <w:r>
        <w:rPr>
          <w:spacing w:val="-19"/>
          <w:sz w:val="24"/>
          <w:szCs w:val="24"/>
        </w:rPr>
        <w:t>T</w:t>
      </w:r>
      <w:r>
        <w:rPr>
          <w:sz w:val="24"/>
          <w:szCs w:val="24"/>
        </w:rPr>
        <w:t>ALION OF CHECHEN MA</w:t>
      </w:r>
      <w:r>
        <w:rPr>
          <w:spacing w:val="-14"/>
          <w:sz w:val="24"/>
          <w:szCs w:val="24"/>
        </w:rPr>
        <w:t>R</w:t>
      </w:r>
      <w:r>
        <w:rPr>
          <w:sz w:val="24"/>
          <w:szCs w:val="24"/>
        </w:rPr>
        <w:t>TYRS (RSRSBCM)</w:t>
      </w:r>
    </w:p>
    <w:p w14:paraId="139A2CEA" w14:textId="77777777" w:rsidR="00E9043B" w:rsidRDefault="000C1467">
      <w:pPr>
        <w:spacing w:line="260" w:lineRule="exact"/>
        <w:ind w:left="280" w:right="288"/>
        <w:rPr>
          <w:sz w:val="24"/>
          <w:szCs w:val="24"/>
        </w:rPr>
      </w:pPr>
      <w:r>
        <w:rPr>
          <w:b/>
          <w:sz w:val="24"/>
          <w:szCs w:val="24"/>
        </w:rPr>
        <w:t xml:space="preserve">A.k.a.: a) </w:t>
      </w:r>
      <w:r>
        <w:rPr>
          <w:sz w:val="24"/>
          <w:szCs w:val="24"/>
        </w:rPr>
        <w:t xml:space="preserve">Riyadus-Salikhin Reconnaissance and Sabotage Battalion </w:t>
      </w:r>
      <w:r>
        <w:rPr>
          <w:b/>
          <w:sz w:val="24"/>
          <w:szCs w:val="24"/>
        </w:rPr>
        <w:t xml:space="preserve">b) </w:t>
      </w:r>
      <w:r>
        <w:rPr>
          <w:sz w:val="24"/>
          <w:szCs w:val="24"/>
        </w:rPr>
        <w:t xml:space="preserve">Riyadh-as-Saliheen </w:t>
      </w:r>
      <w:r>
        <w:rPr>
          <w:b/>
          <w:sz w:val="24"/>
          <w:szCs w:val="24"/>
        </w:rPr>
        <w:t xml:space="preserve">c) </w:t>
      </w:r>
      <w:r>
        <w:rPr>
          <w:sz w:val="24"/>
          <w:szCs w:val="24"/>
        </w:rPr>
        <w:t xml:space="preserve">The Sabotage and Military Surveillance Group of the Riyadh al-Salihin Martyrs </w:t>
      </w:r>
      <w:r>
        <w:rPr>
          <w:b/>
          <w:sz w:val="24"/>
          <w:szCs w:val="24"/>
        </w:rPr>
        <w:t xml:space="preserve">d) </w:t>
      </w:r>
      <w:r>
        <w:rPr>
          <w:sz w:val="24"/>
          <w:szCs w:val="24"/>
        </w:rPr>
        <w:t>Firqat al-</w:t>
      </w:r>
      <w:r>
        <w:rPr>
          <w:spacing w:val="-17"/>
          <w:sz w:val="24"/>
          <w:szCs w:val="24"/>
        </w:rPr>
        <w:t>T</w:t>
      </w:r>
      <w:r>
        <w:rPr>
          <w:sz w:val="24"/>
          <w:szCs w:val="24"/>
        </w:rPr>
        <w:t xml:space="preserve">akhrib wa al-Istitla al-Askariyah li Shuhada Riyadh al-Salihin </w:t>
      </w:r>
      <w:r>
        <w:rPr>
          <w:b/>
          <w:sz w:val="24"/>
          <w:szCs w:val="24"/>
        </w:rPr>
        <w:t xml:space="preserve">e) </w:t>
      </w:r>
      <w:r>
        <w:rPr>
          <w:sz w:val="24"/>
          <w:szCs w:val="24"/>
        </w:rPr>
        <w:t xml:space="preserve">Riyadus-Salikhin Reconnaissance and Sabotage battalion of Shahids (martyrs)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4 Ma</w:t>
      </w:r>
      <w:r>
        <w:rPr>
          <w:spacing w:val="-13"/>
          <w:sz w:val="24"/>
          <w:szCs w:val="24"/>
        </w:rPr>
        <w:t>r</w:t>
      </w:r>
      <w:r>
        <w:rPr>
          <w:sz w:val="24"/>
          <w:szCs w:val="24"/>
        </w:rPr>
        <w:t>. 2003 ( amended on 25 Jul. 2006, 13 Dec. 20</w:t>
      </w:r>
      <w:r>
        <w:rPr>
          <w:spacing w:val="-9"/>
          <w:sz w:val="24"/>
          <w:szCs w:val="24"/>
        </w:rPr>
        <w:t>1</w:t>
      </w:r>
      <w:r>
        <w:rPr>
          <w:sz w:val="24"/>
          <w:szCs w:val="24"/>
        </w:rPr>
        <w:t xml:space="preserve">1 ) </w:t>
      </w:r>
      <w:r>
        <w:rPr>
          <w:b/>
          <w:sz w:val="24"/>
          <w:szCs w:val="24"/>
        </w:rPr>
        <w:t xml:space="preserve">Other information: </w:t>
      </w:r>
      <w:r>
        <w:rPr>
          <w:sz w:val="24"/>
          <w:szCs w:val="24"/>
        </w:rPr>
        <w:t>Associated with the Islamic International Brigade (IIB) (QDe.099), the Special Purpose Islamic Regiment (SPIR) (QDe.101) and Emarat Kavkaz (QDe.131). Review pursuant to Security Council resolution 1822 (2008) was concluded on 17 May 2010. INTERPOL-UN Security Council Special Notice web link:</w:t>
      </w:r>
      <w:hyperlink r:id="rId1222">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23">
        <w:r>
          <w:rPr>
            <w:color w:val="541A8B"/>
            <w:sz w:val="24"/>
            <w:szCs w:val="24"/>
            <w:u w:val="single" w:color="541A8B"/>
          </w:rPr>
          <w:t xml:space="preserve">click  here </w:t>
        </w:r>
      </w:hyperlink>
    </w:p>
    <w:p w14:paraId="1CB9B5EC" w14:textId="77777777" w:rsidR="00E9043B" w:rsidRDefault="00E9043B">
      <w:pPr>
        <w:spacing w:before="2" w:line="260" w:lineRule="exact"/>
        <w:rPr>
          <w:sz w:val="26"/>
          <w:szCs w:val="26"/>
        </w:rPr>
      </w:pPr>
    </w:p>
    <w:p w14:paraId="1B84D8F5" w14:textId="77777777" w:rsidR="00E9043B" w:rsidRDefault="000C1467">
      <w:pPr>
        <w:ind w:left="280"/>
        <w:rPr>
          <w:sz w:val="24"/>
          <w:szCs w:val="24"/>
        </w:rPr>
      </w:pPr>
      <w:r>
        <w:rPr>
          <w:b/>
          <w:spacing w:val="-18"/>
          <w:sz w:val="24"/>
          <w:szCs w:val="24"/>
        </w:rPr>
        <w:t>T</w:t>
      </w:r>
      <w:r>
        <w:rPr>
          <w:b/>
          <w:sz w:val="24"/>
          <w:szCs w:val="24"/>
        </w:rPr>
        <w:t>Ae.0</w:t>
      </w:r>
      <w:r>
        <w:rPr>
          <w:b/>
          <w:spacing w:val="-13"/>
          <w:sz w:val="24"/>
          <w:szCs w:val="24"/>
        </w:rPr>
        <w:t>1</w:t>
      </w:r>
      <w:r>
        <w:rPr>
          <w:b/>
          <w:sz w:val="24"/>
          <w:szCs w:val="24"/>
        </w:rPr>
        <w:t xml:space="preserve">1 Name: </w:t>
      </w:r>
      <w:r>
        <w:rPr>
          <w:sz w:val="24"/>
          <w:szCs w:val="24"/>
        </w:rPr>
        <w:t>ROSHAN MONEY EXCHANGE</w:t>
      </w:r>
    </w:p>
    <w:p w14:paraId="5283E7A6" w14:textId="77777777" w:rsidR="00E9043B" w:rsidRDefault="000C1467">
      <w:pPr>
        <w:spacing w:line="260" w:lineRule="exact"/>
        <w:ind w:left="280"/>
        <w:rPr>
          <w:sz w:val="24"/>
          <w:szCs w:val="24"/>
        </w:rPr>
      </w:pPr>
      <w:r>
        <w:rPr>
          <w:b/>
          <w:sz w:val="24"/>
          <w:szCs w:val="24"/>
        </w:rPr>
        <w:t xml:space="preserve">Name (original script): </w:t>
      </w:r>
      <w:r>
        <w:rPr>
          <w:sz w:val="24"/>
          <w:szCs w:val="24"/>
        </w:rPr>
        <w:t>نﺎﺷور ﯽﻓاﺮﺻ</w:t>
      </w:r>
    </w:p>
    <w:p w14:paraId="295AB16F" w14:textId="77777777" w:rsidR="00E9043B" w:rsidRDefault="000C1467">
      <w:pPr>
        <w:spacing w:before="2" w:line="260" w:lineRule="exact"/>
        <w:ind w:left="280" w:right="250"/>
        <w:rPr>
          <w:sz w:val="24"/>
          <w:szCs w:val="24"/>
        </w:rPr>
      </w:pPr>
      <w:r>
        <w:rPr>
          <w:b/>
          <w:sz w:val="24"/>
          <w:szCs w:val="24"/>
        </w:rPr>
        <w:t xml:space="preserve">A.k.a.: a) </w:t>
      </w:r>
      <w:r>
        <w:rPr>
          <w:sz w:val="24"/>
          <w:szCs w:val="24"/>
        </w:rPr>
        <w:t xml:space="preserve">Roshan Sarafi </w:t>
      </w:r>
      <w:r>
        <w:rPr>
          <w:b/>
          <w:sz w:val="24"/>
          <w:szCs w:val="24"/>
        </w:rPr>
        <w:t xml:space="preserve">b) </w:t>
      </w:r>
      <w:r>
        <w:rPr>
          <w:sz w:val="24"/>
          <w:szCs w:val="24"/>
        </w:rPr>
        <w:t xml:space="preserve">Roshan </w:t>
      </w:r>
      <w:r>
        <w:rPr>
          <w:spacing w:val="-8"/>
          <w:sz w:val="24"/>
          <w:szCs w:val="24"/>
        </w:rPr>
        <w:t>T</w:t>
      </w:r>
      <w:r>
        <w:rPr>
          <w:sz w:val="24"/>
          <w:szCs w:val="24"/>
        </w:rPr>
        <w:t xml:space="preserve">rading Company </w:t>
      </w:r>
      <w:r>
        <w:rPr>
          <w:b/>
          <w:sz w:val="24"/>
          <w:szCs w:val="24"/>
        </w:rPr>
        <w:t xml:space="preserve">c) </w:t>
      </w:r>
      <w:r>
        <w:rPr>
          <w:sz w:val="24"/>
          <w:szCs w:val="24"/>
        </w:rPr>
        <w:t xml:space="preserve">Rushaan </w:t>
      </w:r>
      <w:r>
        <w:rPr>
          <w:spacing w:val="-8"/>
          <w:sz w:val="24"/>
          <w:szCs w:val="24"/>
        </w:rPr>
        <w:t>T</w:t>
      </w:r>
      <w:r>
        <w:rPr>
          <w:sz w:val="24"/>
          <w:szCs w:val="24"/>
        </w:rPr>
        <w:t xml:space="preserve">rading Company </w:t>
      </w:r>
      <w:r>
        <w:rPr>
          <w:b/>
          <w:sz w:val="24"/>
          <w:szCs w:val="24"/>
        </w:rPr>
        <w:t xml:space="preserve">d) </w:t>
      </w:r>
      <w:r>
        <w:rPr>
          <w:sz w:val="24"/>
          <w:szCs w:val="24"/>
        </w:rPr>
        <w:t xml:space="preserve">Roshan Shirkat </w:t>
      </w:r>
      <w:r>
        <w:rPr>
          <w:b/>
          <w:sz w:val="24"/>
          <w:szCs w:val="24"/>
        </w:rPr>
        <w:t xml:space="preserve">e) </w:t>
      </w:r>
      <w:r>
        <w:rPr>
          <w:sz w:val="24"/>
          <w:szCs w:val="24"/>
        </w:rPr>
        <w:t xml:space="preserve">Maulawi Ahmed Shah Hawala </w:t>
      </w:r>
      <w:r>
        <w:rPr>
          <w:b/>
          <w:sz w:val="24"/>
          <w:szCs w:val="24"/>
        </w:rPr>
        <w:t xml:space="preserve">f) </w:t>
      </w:r>
      <w:r>
        <w:rPr>
          <w:sz w:val="24"/>
          <w:szCs w:val="24"/>
        </w:rPr>
        <w:t xml:space="preserve">Mullah Ahmed Shah Hawala </w:t>
      </w:r>
      <w:r>
        <w:rPr>
          <w:b/>
          <w:sz w:val="24"/>
          <w:szCs w:val="24"/>
        </w:rPr>
        <w:t xml:space="preserve">g) </w:t>
      </w:r>
      <w:r>
        <w:rPr>
          <w:sz w:val="24"/>
          <w:szCs w:val="24"/>
        </w:rPr>
        <w:t xml:space="preserve">Haji Ahmad Shah Hawala </w:t>
      </w:r>
      <w:r>
        <w:rPr>
          <w:b/>
          <w:sz w:val="24"/>
          <w:szCs w:val="24"/>
        </w:rPr>
        <w:t xml:space="preserve">h) </w:t>
      </w:r>
      <w:r>
        <w:rPr>
          <w:sz w:val="24"/>
          <w:szCs w:val="24"/>
        </w:rPr>
        <w:t xml:space="preserve">Ahmad Shah Hawala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(Branch O</w:t>
      </w:r>
      <w:r>
        <w:rPr>
          <w:spacing w:val="-4"/>
          <w:sz w:val="24"/>
          <w:szCs w:val="24"/>
        </w:rPr>
        <w:t>f</w:t>
      </w:r>
      <w:r>
        <w:rPr>
          <w:sz w:val="24"/>
          <w:szCs w:val="24"/>
        </w:rPr>
        <w:t>fice 1: i) Shop number 1584, Furqan (variant Fahr Khan) Cente</w:t>
      </w:r>
      <w:r>
        <w:rPr>
          <w:spacing w:val="-10"/>
          <w:sz w:val="24"/>
          <w:szCs w:val="24"/>
        </w:rPr>
        <w:t>r</w:t>
      </w:r>
      <w:r>
        <w:rPr>
          <w:sz w:val="24"/>
          <w:szCs w:val="24"/>
        </w:rPr>
        <w:t>, Chalhor Mal Road,Quetta, Baluchistan Province, Pakistan ii) Flat number 4, Furqan Cente</w:t>
      </w:r>
      <w:r>
        <w:rPr>
          <w:spacing w:val="-10"/>
          <w:sz w:val="24"/>
          <w:szCs w:val="24"/>
        </w:rPr>
        <w:t>r</w:t>
      </w:r>
      <w:r>
        <w:rPr>
          <w:sz w:val="24"/>
          <w:szCs w:val="24"/>
        </w:rPr>
        <w:t>, Jamaluddin Afghani Road, Quetta, Baluchistan Province, Pakistan iii) O</w:t>
      </w:r>
      <w:r>
        <w:rPr>
          <w:spacing w:val="-4"/>
          <w:sz w:val="24"/>
          <w:szCs w:val="24"/>
        </w:rPr>
        <w:t>f</w:t>
      </w:r>
      <w:r>
        <w:rPr>
          <w:sz w:val="24"/>
          <w:szCs w:val="24"/>
        </w:rPr>
        <w:t>fice number 4, 2nd Floor , Muslim Plaza Building, Doctor Banu Road, Quetta, Baluchistan Province, Pakistan iv) Cholmon Road, Quetta, Baluchistan Province, Pakistan</w:t>
      </w:r>
    </w:p>
    <w:p w14:paraId="1755B8E8" w14:textId="77777777" w:rsidR="00E9043B" w:rsidRDefault="000C1467">
      <w:pPr>
        <w:spacing w:line="260" w:lineRule="exact"/>
        <w:ind w:left="280" w:right="399"/>
        <w:rPr>
          <w:sz w:val="24"/>
          <w:szCs w:val="24"/>
        </w:rPr>
      </w:pPr>
      <w:r>
        <w:rPr>
          <w:sz w:val="24"/>
          <w:szCs w:val="24"/>
        </w:rPr>
        <w:t>v) Munsafi Road, Quetta, Baluchistan Province, Pakistan vi) Shop number 1, 1st Floo</w:t>
      </w:r>
      <w:r>
        <w:rPr>
          <w:spacing w:val="-10"/>
          <w:sz w:val="24"/>
          <w:szCs w:val="24"/>
        </w:rPr>
        <w:t>r</w:t>
      </w:r>
      <w:r>
        <w:rPr>
          <w:sz w:val="24"/>
          <w:szCs w:val="24"/>
        </w:rPr>
        <w:t xml:space="preserve">, Kadari Place, Abdul Samad Khan Street (next to Fatima Jena Road), Quetta, Baluchistan Province, Pakistan) </w:t>
      </w:r>
      <w:r>
        <w:rPr>
          <w:b/>
          <w:sz w:val="24"/>
          <w:szCs w:val="24"/>
        </w:rPr>
        <w:t xml:space="preserve">b) </w:t>
      </w:r>
      <w:r>
        <w:rPr>
          <w:sz w:val="24"/>
          <w:szCs w:val="24"/>
        </w:rPr>
        <w:t>(Branch O</w:t>
      </w:r>
      <w:r>
        <w:rPr>
          <w:spacing w:val="-4"/>
          <w:sz w:val="24"/>
          <w:szCs w:val="24"/>
        </w:rPr>
        <w:t>f</w:t>
      </w:r>
      <w:r>
        <w:rPr>
          <w:sz w:val="24"/>
          <w:szCs w:val="24"/>
        </w:rPr>
        <w:t>fice 2: i) Safar Bazaa</w:t>
      </w:r>
      <w:r>
        <w:rPr>
          <w:spacing w:val="-10"/>
          <w:sz w:val="24"/>
          <w:szCs w:val="24"/>
        </w:rPr>
        <w:t>r</w:t>
      </w:r>
      <w:r>
        <w:rPr>
          <w:sz w:val="24"/>
          <w:szCs w:val="24"/>
        </w:rPr>
        <w:t>, Garmser District, Helmand Province, Afghanistan ii) Main Bazaa</w:t>
      </w:r>
      <w:r>
        <w:rPr>
          <w:spacing w:val="-10"/>
          <w:sz w:val="24"/>
          <w:szCs w:val="24"/>
        </w:rPr>
        <w:t>r</w:t>
      </w:r>
      <w:r>
        <w:rPr>
          <w:sz w:val="24"/>
          <w:szCs w:val="24"/>
        </w:rPr>
        <w:t>, Safa</w:t>
      </w:r>
      <w:r>
        <w:rPr>
          <w:spacing w:val="-10"/>
          <w:sz w:val="24"/>
          <w:szCs w:val="24"/>
        </w:rPr>
        <w:t>r</w:t>
      </w:r>
      <w:r>
        <w:rPr>
          <w:sz w:val="24"/>
          <w:szCs w:val="24"/>
        </w:rPr>
        <w:t xml:space="preserve">, Helmand Province, Afghanistan) </w:t>
      </w:r>
      <w:r>
        <w:rPr>
          <w:b/>
          <w:sz w:val="24"/>
          <w:szCs w:val="24"/>
        </w:rPr>
        <w:t xml:space="preserve">c) </w:t>
      </w:r>
      <w:r>
        <w:rPr>
          <w:sz w:val="24"/>
          <w:szCs w:val="24"/>
        </w:rPr>
        <w:t>(Branch O</w:t>
      </w:r>
      <w:r>
        <w:rPr>
          <w:spacing w:val="-4"/>
          <w:sz w:val="24"/>
          <w:szCs w:val="24"/>
        </w:rPr>
        <w:t>f</w:t>
      </w:r>
      <w:r>
        <w:rPr>
          <w:sz w:val="24"/>
          <w:szCs w:val="24"/>
        </w:rPr>
        <w:t>fice 3: i) Haji Ghulam Nabi Market, Lashkar Gah, Helmand Province, Afghanistan ii) Money Exchange Market, Lashkar Gah, Helmand Province, Afghanistan iii) Lashkar Gah Bazaa</w:t>
      </w:r>
      <w:r>
        <w:rPr>
          <w:spacing w:val="-10"/>
          <w:sz w:val="24"/>
          <w:szCs w:val="24"/>
        </w:rPr>
        <w:t>r</w:t>
      </w:r>
      <w:r>
        <w:rPr>
          <w:sz w:val="24"/>
          <w:szCs w:val="24"/>
        </w:rPr>
        <w:t xml:space="preserve">, Helmand Province, Afghanistan) </w:t>
      </w:r>
      <w:r>
        <w:rPr>
          <w:b/>
          <w:sz w:val="24"/>
          <w:szCs w:val="24"/>
        </w:rPr>
        <w:t xml:space="preserve">d) </w:t>
      </w:r>
      <w:r>
        <w:rPr>
          <w:sz w:val="24"/>
          <w:szCs w:val="24"/>
        </w:rPr>
        <w:t>(Branch O</w:t>
      </w:r>
      <w:r>
        <w:rPr>
          <w:spacing w:val="-4"/>
          <w:sz w:val="24"/>
          <w:szCs w:val="24"/>
        </w:rPr>
        <w:t>f</w:t>
      </w:r>
      <w:r>
        <w:rPr>
          <w:sz w:val="24"/>
          <w:szCs w:val="24"/>
        </w:rPr>
        <w:t xml:space="preserve">fice 4: Hazar Joft, Garmser District, Helmand Province, Afghanistan) </w:t>
      </w:r>
      <w:r>
        <w:rPr>
          <w:b/>
          <w:sz w:val="24"/>
          <w:szCs w:val="24"/>
        </w:rPr>
        <w:t xml:space="preserve">e) </w:t>
      </w:r>
      <w:r>
        <w:rPr>
          <w:sz w:val="24"/>
          <w:szCs w:val="24"/>
        </w:rPr>
        <w:t>(Branch O</w:t>
      </w:r>
      <w:r>
        <w:rPr>
          <w:spacing w:val="-4"/>
          <w:sz w:val="24"/>
          <w:szCs w:val="24"/>
        </w:rPr>
        <w:t>f</w:t>
      </w:r>
      <w:r>
        <w:rPr>
          <w:sz w:val="24"/>
          <w:szCs w:val="24"/>
        </w:rPr>
        <w:t>fice 5: Ismat Bazaa</w:t>
      </w:r>
      <w:r>
        <w:rPr>
          <w:spacing w:val="-10"/>
          <w:sz w:val="24"/>
          <w:szCs w:val="24"/>
        </w:rPr>
        <w:t>r</w:t>
      </w:r>
      <w:r>
        <w:rPr>
          <w:sz w:val="24"/>
          <w:szCs w:val="24"/>
        </w:rPr>
        <w:t xml:space="preserve">, Marjah District, Helmand Province, Afghanistan) </w:t>
      </w:r>
      <w:r>
        <w:rPr>
          <w:b/>
          <w:sz w:val="24"/>
          <w:szCs w:val="24"/>
        </w:rPr>
        <w:t xml:space="preserve">f) </w:t>
      </w:r>
      <w:r>
        <w:rPr>
          <w:sz w:val="24"/>
          <w:szCs w:val="24"/>
        </w:rPr>
        <w:t>(Branch O</w:t>
      </w:r>
      <w:r>
        <w:rPr>
          <w:spacing w:val="-4"/>
          <w:sz w:val="24"/>
          <w:szCs w:val="24"/>
        </w:rPr>
        <w:t>f</w:t>
      </w:r>
      <w:r>
        <w:rPr>
          <w:sz w:val="24"/>
          <w:szCs w:val="24"/>
        </w:rPr>
        <w:t>fice 6: Zaranj,</w:t>
      </w:r>
    </w:p>
    <w:p w14:paraId="4EA35DFE" w14:textId="77777777" w:rsidR="00E9043B" w:rsidRDefault="000C1467">
      <w:pPr>
        <w:spacing w:line="260" w:lineRule="exact"/>
        <w:ind w:left="280"/>
        <w:rPr>
          <w:sz w:val="24"/>
          <w:szCs w:val="24"/>
        </w:rPr>
      </w:pPr>
      <w:r>
        <w:rPr>
          <w:sz w:val="24"/>
          <w:szCs w:val="24"/>
        </w:rPr>
        <w:t xml:space="preserve">Nimruz Province, Afghanistan) </w:t>
      </w:r>
      <w:r>
        <w:rPr>
          <w:b/>
          <w:sz w:val="24"/>
          <w:szCs w:val="24"/>
        </w:rPr>
        <w:t xml:space="preserve">g) </w:t>
      </w:r>
      <w:r>
        <w:rPr>
          <w:sz w:val="24"/>
          <w:szCs w:val="24"/>
        </w:rPr>
        <w:t>(Branch O</w:t>
      </w:r>
      <w:r>
        <w:rPr>
          <w:spacing w:val="-4"/>
          <w:sz w:val="24"/>
          <w:szCs w:val="24"/>
        </w:rPr>
        <w:t>f</w:t>
      </w:r>
      <w:r>
        <w:rPr>
          <w:sz w:val="24"/>
          <w:szCs w:val="24"/>
        </w:rPr>
        <w:t>fice 7: i) Suite number 8, 4th Floo</w:t>
      </w:r>
      <w:r>
        <w:rPr>
          <w:spacing w:val="-10"/>
          <w:sz w:val="24"/>
          <w:szCs w:val="24"/>
        </w:rPr>
        <w:t>r</w:t>
      </w:r>
      <w:r>
        <w:rPr>
          <w:sz w:val="24"/>
          <w:szCs w:val="24"/>
        </w:rPr>
        <w:t>, Sarafi Market, District number</w:t>
      </w:r>
    </w:p>
    <w:p w14:paraId="6C59BE93" w14:textId="77777777" w:rsidR="00E9043B" w:rsidRDefault="000C1467">
      <w:pPr>
        <w:spacing w:before="2" w:line="260" w:lineRule="exact"/>
        <w:ind w:left="280" w:right="255"/>
        <w:rPr>
          <w:sz w:val="24"/>
          <w:szCs w:val="24"/>
        </w:rPr>
        <w:sectPr w:rsidR="00E9043B">
          <w:pgSz w:w="12240" w:h="15840"/>
          <w:pgMar w:top="380" w:right="420" w:bottom="280" w:left="420" w:header="197" w:footer="248" w:gutter="0"/>
          <w:cols w:space="720"/>
        </w:sectPr>
      </w:pPr>
      <w:r>
        <w:rPr>
          <w:sz w:val="24"/>
          <w:szCs w:val="24"/>
        </w:rPr>
        <w:t>1, Kandahar Cit</w:t>
      </w:r>
      <w:r>
        <w:rPr>
          <w:spacing w:val="-16"/>
          <w:sz w:val="24"/>
          <w:szCs w:val="24"/>
        </w:rPr>
        <w:t>y</w:t>
      </w:r>
      <w:r>
        <w:rPr>
          <w:sz w:val="24"/>
          <w:szCs w:val="24"/>
        </w:rPr>
        <w:t>, Kandahar Province, Afghanistan ii) Shop number 25, 5th Floo</w:t>
      </w:r>
      <w:r>
        <w:rPr>
          <w:spacing w:val="-10"/>
          <w:sz w:val="24"/>
          <w:szCs w:val="24"/>
        </w:rPr>
        <w:t>r</w:t>
      </w:r>
      <w:r>
        <w:rPr>
          <w:sz w:val="24"/>
          <w:szCs w:val="24"/>
        </w:rPr>
        <w:t>, Sarafi Market, Kandahar Cit</w:t>
      </w:r>
      <w:r>
        <w:rPr>
          <w:spacing w:val="-16"/>
          <w:sz w:val="24"/>
          <w:szCs w:val="24"/>
        </w:rPr>
        <w:t>y</w:t>
      </w:r>
      <w:r>
        <w:rPr>
          <w:sz w:val="24"/>
          <w:szCs w:val="24"/>
        </w:rPr>
        <w:t xml:space="preserve">, Kandahar District, Kandahar Province, Afghanistan) </w:t>
      </w:r>
      <w:r>
        <w:rPr>
          <w:b/>
          <w:sz w:val="24"/>
          <w:szCs w:val="24"/>
        </w:rPr>
        <w:t xml:space="preserve">h) </w:t>
      </w:r>
      <w:r>
        <w:rPr>
          <w:sz w:val="24"/>
          <w:szCs w:val="24"/>
        </w:rPr>
        <w:t>(Branch O</w:t>
      </w:r>
      <w:r>
        <w:rPr>
          <w:spacing w:val="-4"/>
          <w:sz w:val="24"/>
          <w:szCs w:val="24"/>
        </w:rPr>
        <w:t>f</w:t>
      </w:r>
      <w:r>
        <w:rPr>
          <w:sz w:val="24"/>
          <w:szCs w:val="24"/>
        </w:rPr>
        <w:t>fice 8: Lakri Cit</w:t>
      </w:r>
      <w:r>
        <w:rPr>
          <w:spacing w:val="-16"/>
          <w:sz w:val="24"/>
          <w:szCs w:val="24"/>
        </w:rPr>
        <w:t>y</w:t>
      </w:r>
      <w:r>
        <w:rPr>
          <w:sz w:val="24"/>
          <w:szCs w:val="24"/>
        </w:rPr>
        <w:t xml:space="preserve">, Helmand Province, Afghanistan) </w:t>
      </w:r>
      <w:r>
        <w:rPr>
          <w:b/>
          <w:sz w:val="24"/>
          <w:szCs w:val="24"/>
        </w:rPr>
        <w:t xml:space="preserve">i) </w:t>
      </w:r>
      <w:r>
        <w:rPr>
          <w:sz w:val="24"/>
          <w:szCs w:val="24"/>
        </w:rPr>
        <w:t>(Branch O</w:t>
      </w:r>
      <w:r>
        <w:rPr>
          <w:spacing w:val="-4"/>
          <w:sz w:val="24"/>
          <w:szCs w:val="24"/>
        </w:rPr>
        <w:t>f</w:t>
      </w:r>
      <w:r>
        <w:rPr>
          <w:sz w:val="24"/>
          <w:szCs w:val="24"/>
        </w:rPr>
        <w:t xml:space="preserve">fice 9: Gerd-e-Jangal, Chaghi District, Baluchistan Province, Pakistan) </w:t>
      </w:r>
      <w:r>
        <w:rPr>
          <w:b/>
          <w:sz w:val="24"/>
          <w:szCs w:val="24"/>
        </w:rPr>
        <w:t xml:space="preserve">j) </w:t>
      </w:r>
      <w:r>
        <w:rPr>
          <w:sz w:val="24"/>
          <w:szCs w:val="24"/>
        </w:rPr>
        <w:t>(Branch O</w:t>
      </w:r>
      <w:r>
        <w:rPr>
          <w:spacing w:val="-4"/>
          <w:sz w:val="24"/>
          <w:szCs w:val="24"/>
        </w:rPr>
        <w:t>f</w:t>
      </w:r>
      <w:r>
        <w:rPr>
          <w:sz w:val="24"/>
          <w:szCs w:val="24"/>
        </w:rPr>
        <w:t xml:space="preserve">fice 10: Chaghi, Chaghi District, Baluchistan Province, Pakistan) </w:t>
      </w:r>
      <w:r>
        <w:rPr>
          <w:b/>
          <w:sz w:val="24"/>
          <w:szCs w:val="24"/>
        </w:rPr>
        <w:t xml:space="preserve">k) </w:t>
      </w:r>
      <w:r>
        <w:rPr>
          <w:sz w:val="24"/>
          <w:szCs w:val="24"/>
        </w:rPr>
        <w:t>(Branch O</w:t>
      </w:r>
      <w:r>
        <w:rPr>
          <w:spacing w:val="-4"/>
          <w:sz w:val="24"/>
          <w:szCs w:val="24"/>
        </w:rPr>
        <w:t>f</w:t>
      </w:r>
      <w:r>
        <w:rPr>
          <w:sz w:val="24"/>
          <w:szCs w:val="24"/>
        </w:rPr>
        <w:t xml:space="preserve">fice </w:t>
      </w:r>
      <w:r>
        <w:rPr>
          <w:spacing w:val="-9"/>
          <w:sz w:val="24"/>
          <w:szCs w:val="24"/>
        </w:rPr>
        <w:t>1</w:t>
      </w:r>
      <w:r>
        <w:rPr>
          <w:sz w:val="24"/>
          <w:szCs w:val="24"/>
        </w:rPr>
        <w:t xml:space="preserve">1: Aziz Market, in front of Azizi Bank, </w:t>
      </w:r>
      <w:r>
        <w:rPr>
          <w:spacing w:val="-19"/>
          <w:sz w:val="24"/>
          <w:szCs w:val="24"/>
        </w:rPr>
        <w:t>W</w:t>
      </w:r>
      <w:r>
        <w:rPr>
          <w:sz w:val="24"/>
          <w:szCs w:val="24"/>
        </w:rPr>
        <w:t>aish Borde</w:t>
      </w:r>
      <w:r>
        <w:rPr>
          <w:spacing w:val="-10"/>
          <w:sz w:val="24"/>
          <w:szCs w:val="24"/>
        </w:rPr>
        <w:t>r</w:t>
      </w:r>
      <w:r>
        <w:rPr>
          <w:sz w:val="24"/>
          <w:szCs w:val="24"/>
        </w:rPr>
        <w:t xml:space="preserve">, Spin Boldak District, Kandahar Province, Afghanistan) </w:t>
      </w:r>
      <w:r>
        <w:rPr>
          <w:b/>
          <w:sz w:val="24"/>
          <w:szCs w:val="24"/>
        </w:rPr>
        <w:t xml:space="preserve">Listed on: </w:t>
      </w:r>
      <w:r>
        <w:rPr>
          <w:sz w:val="24"/>
          <w:szCs w:val="24"/>
        </w:rPr>
        <w:t xml:space="preserve">29 Jun. 2012 ( amended on 25 Oct. 2012 ) </w:t>
      </w:r>
      <w:r>
        <w:rPr>
          <w:b/>
          <w:sz w:val="24"/>
          <w:szCs w:val="24"/>
        </w:rPr>
        <w:t xml:space="preserve">Other information: </w:t>
      </w:r>
      <w:r>
        <w:rPr>
          <w:sz w:val="24"/>
          <w:szCs w:val="24"/>
        </w:rPr>
        <w:t xml:space="preserve">Roshan Money Exchange stores and transfers funds to support </w:t>
      </w:r>
      <w:r>
        <w:rPr>
          <w:spacing w:val="-17"/>
          <w:sz w:val="24"/>
          <w:szCs w:val="24"/>
        </w:rPr>
        <w:t>T</w:t>
      </w:r>
      <w:r>
        <w:rPr>
          <w:sz w:val="24"/>
          <w:szCs w:val="24"/>
        </w:rPr>
        <w:t>aliban military operations and narcotics trade in Afghanistan. Owned by Ahmed Shah Noorzai Obaidullah</w:t>
      </w:r>
    </w:p>
    <w:p w14:paraId="49F0FD6B" w14:textId="77777777" w:rsidR="00E9043B" w:rsidRDefault="00E9043B">
      <w:pPr>
        <w:spacing w:before="7" w:line="160" w:lineRule="exact"/>
        <w:rPr>
          <w:sz w:val="17"/>
          <w:szCs w:val="17"/>
        </w:rPr>
      </w:pPr>
    </w:p>
    <w:p w14:paraId="3D36E0FE" w14:textId="77777777" w:rsidR="00E9043B" w:rsidRDefault="000C1467">
      <w:pPr>
        <w:spacing w:line="260" w:lineRule="exact"/>
        <w:ind w:left="280" w:right="702"/>
        <w:rPr>
          <w:sz w:val="24"/>
          <w:szCs w:val="24"/>
        </w:rPr>
      </w:pPr>
      <w:r>
        <w:rPr>
          <w:sz w:val="24"/>
          <w:szCs w:val="24"/>
        </w:rPr>
        <w:t>(</w:t>
      </w:r>
      <w:r>
        <w:rPr>
          <w:spacing w:val="-19"/>
          <w:sz w:val="24"/>
          <w:szCs w:val="24"/>
        </w:rPr>
        <w:t>T</w:t>
      </w:r>
      <w:hyperlink r:id="rId1224">
        <w:r>
          <w:rPr>
            <w:sz w:val="24"/>
            <w:szCs w:val="24"/>
          </w:rPr>
          <w:t>Ai.166).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225">
        <w:r>
          <w:rPr>
            <w:color w:val="541A8B"/>
            <w:sz w:val="24"/>
            <w:szCs w:val="24"/>
            <w:u w:val="single" w:color="541A8B"/>
          </w:rPr>
          <w:t xml:space="preserve">click  here </w:t>
        </w:r>
      </w:hyperlink>
    </w:p>
    <w:p w14:paraId="7D62320F" w14:textId="77777777" w:rsidR="00E9043B" w:rsidRDefault="00E9043B">
      <w:pPr>
        <w:spacing w:before="13" w:line="220" w:lineRule="exact"/>
        <w:rPr>
          <w:sz w:val="22"/>
          <w:szCs w:val="22"/>
        </w:rPr>
      </w:pPr>
    </w:p>
    <w:p w14:paraId="3B2755B9" w14:textId="77777777" w:rsidR="00E9043B" w:rsidRDefault="000C1467">
      <w:pPr>
        <w:spacing w:before="29"/>
        <w:ind w:left="280"/>
        <w:rPr>
          <w:sz w:val="24"/>
          <w:szCs w:val="24"/>
        </w:rPr>
      </w:pPr>
      <w:r>
        <w:rPr>
          <w:b/>
          <w:sz w:val="24"/>
          <w:szCs w:val="24"/>
        </w:rPr>
        <w:t xml:space="preserve">IRe.058 Name: </w:t>
      </w:r>
      <w:r>
        <w:rPr>
          <w:sz w:val="24"/>
          <w:szCs w:val="24"/>
        </w:rPr>
        <w:t>SABALAN COM</w:t>
      </w:r>
      <w:r>
        <w:rPr>
          <w:spacing w:val="-22"/>
          <w:sz w:val="24"/>
          <w:szCs w:val="24"/>
        </w:rPr>
        <w:t>P</w:t>
      </w:r>
      <w:r>
        <w:rPr>
          <w:sz w:val="24"/>
          <w:szCs w:val="24"/>
        </w:rPr>
        <w:t>ANY</w:t>
      </w:r>
    </w:p>
    <w:p w14:paraId="6F105FD0"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Damavand </w:t>
      </w:r>
      <w:r>
        <w:rPr>
          <w:spacing w:val="-17"/>
          <w:sz w:val="24"/>
          <w:szCs w:val="24"/>
        </w:rPr>
        <w:t>T</w:t>
      </w:r>
      <w:r>
        <w:rPr>
          <w:sz w:val="24"/>
          <w:szCs w:val="24"/>
        </w:rPr>
        <w:t>ehran Highwa</w:t>
      </w:r>
      <w:r>
        <w:rPr>
          <w:spacing w:val="-16"/>
          <w:sz w:val="24"/>
          <w:szCs w:val="24"/>
        </w:rPr>
        <w:t>y</w:t>
      </w:r>
      <w:r>
        <w:rPr>
          <w:sz w:val="24"/>
          <w:szCs w:val="24"/>
        </w:rPr>
        <w:t xml:space="preserve">, </w:t>
      </w:r>
      <w:r>
        <w:rPr>
          <w:spacing w:val="-17"/>
          <w:sz w:val="24"/>
          <w:szCs w:val="24"/>
        </w:rPr>
        <w:t>T</w:t>
      </w:r>
      <w:r>
        <w:rPr>
          <w:sz w:val="24"/>
          <w:szCs w:val="24"/>
        </w:rPr>
        <w:t xml:space="preserve">ehran, Iran (Islamic Republic of) </w:t>
      </w:r>
      <w:r>
        <w:rPr>
          <w:b/>
          <w:sz w:val="24"/>
          <w:szCs w:val="24"/>
        </w:rPr>
        <w:t xml:space="preserve">Listed on: </w:t>
      </w:r>
      <w:r>
        <w:rPr>
          <w:sz w:val="24"/>
          <w:szCs w:val="24"/>
        </w:rPr>
        <w:t>9 Jun.</w:t>
      </w:r>
    </w:p>
    <w:p w14:paraId="6238A4F3" w14:textId="77777777" w:rsidR="00E9043B" w:rsidRDefault="000C1467">
      <w:pPr>
        <w:spacing w:line="260" w:lineRule="exact"/>
        <w:ind w:left="280"/>
        <w:rPr>
          <w:sz w:val="24"/>
          <w:szCs w:val="24"/>
        </w:rPr>
      </w:pPr>
      <w:r>
        <w:rPr>
          <w:sz w:val="24"/>
          <w:szCs w:val="24"/>
        </w:rPr>
        <w:t xml:space="preserve">2010 </w:t>
      </w:r>
      <w:r>
        <w:rPr>
          <w:b/>
          <w:sz w:val="24"/>
          <w:szCs w:val="24"/>
        </w:rPr>
        <w:t xml:space="preserve">Other information: </w:t>
      </w:r>
      <w:r>
        <w:rPr>
          <w:sz w:val="24"/>
          <w:szCs w:val="24"/>
        </w:rPr>
        <w:t>Sabalan is a cover name for SHIG. [Old Reference # E.29.I.15]</w:t>
      </w:r>
    </w:p>
    <w:p w14:paraId="321CD7D1" w14:textId="77777777" w:rsidR="00E9043B" w:rsidRDefault="00E9043B">
      <w:pPr>
        <w:spacing w:before="4" w:line="260" w:lineRule="exact"/>
        <w:rPr>
          <w:sz w:val="26"/>
          <w:szCs w:val="26"/>
        </w:rPr>
      </w:pPr>
    </w:p>
    <w:p w14:paraId="17904917" w14:textId="77777777" w:rsidR="00E9043B" w:rsidRDefault="000C1467">
      <w:pPr>
        <w:ind w:left="280"/>
        <w:rPr>
          <w:sz w:val="24"/>
          <w:szCs w:val="24"/>
        </w:rPr>
      </w:pPr>
      <w:r>
        <w:rPr>
          <w:b/>
          <w:sz w:val="24"/>
          <w:szCs w:val="24"/>
        </w:rPr>
        <w:t xml:space="preserve">IRe.059 Name: </w:t>
      </w:r>
      <w:r>
        <w:rPr>
          <w:sz w:val="24"/>
          <w:szCs w:val="24"/>
        </w:rPr>
        <w:t>SAD IMPO</w:t>
      </w:r>
      <w:r>
        <w:rPr>
          <w:spacing w:val="-14"/>
          <w:sz w:val="24"/>
          <w:szCs w:val="24"/>
        </w:rPr>
        <w:t>R</w:t>
      </w:r>
      <w:r>
        <w:rPr>
          <w:sz w:val="24"/>
          <w:szCs w:val="24"/>
        </w:rPr>
        <w:t>T EXPO</w:t>
      </w:r>
      <w:r>
        <w:rPr>
          <w:spacing w:val="-14"/>
          <w:sz w:val="24"/>
          <w:szCs w:val="24"/>
        </w:rPr>
        <w:t>R</w:t>
      </w:r>
      <w:r>
        <w:rPr>
          <w:sz w:val="24"/>
          <w:szCs w:val="24"/>
        </w:rPr>
        <w:t>T COM</w:t>
      </w:r>
      <w:r>
        <w:rPr>
          <w:spacing w:val="-22"/>
          <w:sz w:val="24"/>
          <w:szCs w:val="24"/>
        </w:rPr>
        <w:t>P</w:t>
      </w:r>
      <w:r>
        <w:rPr>
          <w:sz w:val="24"/>
          <w:szCs w:val="24"/>
        </w:rPr>
        <w:t>ANY</w:t>
      </w:r>
    </w:p>
    <w:p w14:paraId="1550BADE" w14:textId="77777777" w:rsidR="00E9043B" w:rsidRDefault="000C1467">
      <w:pPr>
        <w:spacing w:before="2" w:line="260" w:lineRule="exact"/>
        <w:ind w:left="280" w:right="29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Haftom </w:t>
      </w:r>
      <w:r>
        <w:rPr>
          <w:spacing w:val="-8"/>
          <w:sz w:val="24"/>
          <w:szCs w:val="24"/>
        </w:rPr>
        <w:t>T</w:t>
      </w:r>
      <w:r>
        <w:rPr>
          <w:sz w:val="24"/>
          <w:szCs w:val="24"/>
        </w:rPr>
        <w:t xml:space="preserve">ir Square, South Mofte </w:t>
      </w:r>
      <w:r>
        <w:rPr>
          <w:spacing w:val="-18"/>
          <w:sz w:val="24"/>
          <w:szCs w:val="24"/>
        </w:rPr>
        <w:t>A</w:t>
      </w:r>
      <w:r>
        <w:rPr>
          <w:sz w:val="24"/>
          <w:szCs w:val="24"/>
        </w:rPr>
        <w:t xml:space="preserve">venue, </w:t>
      </w:r>
      <w:r>
        <w:rPr>
          <w:spacing w:val="-17"/>
          <w:sz w:val="24"/>
          <w:szCs w:val="24"/>
        </w:rPr>
        <w:t>T</w:t>
      </w:r>
      <w:r>
        <w:rPr>
          <w:sz w:val="24"/>
          <w:szCs w:val="24"/>
        </w:rPr>
        <w:t xml:space="preserve">our Line No 3/1, </w:t>
      </w:r>
      <w:r>
        <w:rPr>
          <w:spacing w:val="-17"/>
          <w:sz w:val="24"/>
          <w:szCs w:val="24"/>
        </w:rPr>
        <w:t>T</w:t>
      </w:r>
      <w:r>
        <w:rPr>
          <w:sz w:val="24"/>
          <w:szCs w:val="24"/>
        </w:rPr>
        <w:t xml:space="preserve">ehran, Iran (Islamic Republic of) </w:t>
      </w:r>
      <w:r>
        <w:rPr>
          <w:b/>
          <w:sz w:val="24"/>
          <w:szCs w:val="24"/>
        </w:rPr>
        <w:t xml:space="preserve">b) </w:t>
      </w:r>
      <w:r>
        <w:rPr>
          <w:spacing w:val="-27"/>
          <w:sz w:val="24"/>
          <w:szCs w:val="24"/>
        </w:rPr>
        <w:t>P</w:t>
      </w:r>
      <w:r>
        <w:rPr>
          <w:sz w:val="24"/>
          <w:szCs w:val="24"/>
        </w:rPr>
        <w:t xml:space="preserve">.O. Box 1584864813, </w:t>
      </w:r>
      <w:r>
        <w:rPr>
          <w:spacing w:val="-17"/>
          <w:sz w:val="24"/>
          <w:szCs w:val="24"/>
        </w:rPr>
        <w:t>T</w:t>
      </w:r>
      <w:r>
        <w:rPr>
          <w:sz w:val="24"/>
          <w:szCs w:val="24"/>
        </w:rPr>
        <w:t xml:space="preserve">ehran, Iran (Islamic Republic of) </w:t>
      </w:r>
      <w:r>
        <w:rPr>
          <w:b/>
          <w:sz w:val="24"/>
          <w:szCs w:val="24"/>
        </w:rPr>
        <w:t xml:space="preserve">Listed on: </w:t>
      </w:r>
      <w:r>
        <w:rPr>
          <w:sz w:val="24"/>
          <w:szCs w:val="24"/>
        </w:rPr>
        <w:t xml:space="preserve">20 Dec. 2012 ( amended on 17 Dec. 2014 ) </w:t>
      </w:r>
      <w:r>
        <w:rPr>
          <w:b/>
          <w:sz w:val="24"/>
          <w:szCs w:val="24"/>
        </w:rPr>
        <w:t xml:space="preserve">Other information: </w:t>
      </w:r>
      <w:r>
        <w:rPr>
          <w:sz w:val="24"/>
          <w:szCs w:val="24"/>
        </w:rPr>
        <w:t xml:space="preserve">Assisted Parchin Chemical Industries and 7th of </w:t>
      </w:r>
      <w:r>
        <w:rPr>
          <w:spacing w:val="-8"/>
          <w:sz w:val="24"/>
          <w:szCs w:val="24"/>
        </w:rPr>
        <w:t>T</w:t>
      </w:r>
      <w:r>
        <w:rPr>
          <w:sz w:val="24"/>
          <w:szCs w:val="24"/>
        </w:rPr>
        <w:t>ir Industries, designated in resolutions 1747 (2007) and 1737 (2006), in violating paragraph 5 of resolution 1747 (2007). [Old Reference # I.AC.50.20.12.12.(2)]</w:t>
      </w:r>
    </w:p>
    <w:p w14:paraId="551DA360" w14:textId="77777777" w:rsidR="00E9043B" w:rsidRDefault="00E9043B">
      <w:pPr>
        <w:spacing w:before="2" w:line="260" w:lineRule="exact"/>
        <w:rPr>
          <w:sz w:val="26"/>
          <w:szCs w:val="26"/>
        </w:rPr>
      </w:pPr>
    </w:p>
    <w:p w14:paraId="6D1173B6" w14:textId="77777777" w:rsidR="00E9043B" w:rsidRDefault="000C1467">
      <w:pPr>
        <w:ind w:left="280"/>
        <w:rPr>
          <w:sz w:val="24"/>
          <w:szCs w:val="24"/>
        </w:rPr>
      </w:pPr>
      <w:r>
        <w:rPr>
          <w:b/>
          <w:sz w:val="24"/>
          <w:szCs w:val="24"/>
        </w:rPr>
        <w:t xml:space="preserve">IRe.060 Name: </w:t>
      </w:r>
      <w:r>
        <w:rPr>
          <w:sz w:val="24"/>
          <w:szCs w:val="24"/>
        </w:rPr>
        <w:t>SAFETY EQUIPMENT PROCUREMENT (SEP)</w:t>
      </w:r>
    </w:p>
    <w:p w14:paraId="51910527" w14:textId="77777777" w:rsidR="00E9043B" w:rsidRDefault="000C1467">
      <w:pPr>
        <w:spacing w:before="2" w:line="260" w:lineRule="exact"/>
        <w:ind w:left="280" w:right="33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3 Ma</w:t>
      </w:r>
      <w:r>
        <w:rPr>
          <w:spacing w:val="-13"/>
          <w:sz w:val="24"/>
          <w:szCs w:val="24"/>
        </w:rPr>
        <w:t>r</w:t>
      </w:r>
      <w:r>
        <w:rPr>
          <w:sz w:val="24"/>
          <w:szCs w:val="24"/>
        </w:rPr>
        <w:t xml:space="preserve">. 2008 </w:t>
      </w:r>
      <w:r>
        <w:rPr>
          <w:b/>
          <w:sz w:val="24"/>
          <w:szCs w:val="24"/>
        </w:rPr>
        <w:t xml:space="preserve">Other information: </w:t>
      </w:r>
      <w:r>
        <w:rPr>
          <w:sz w:val="24"/>
          <w:szCs w:val="24"/>
        </w:rPr>
        <w:t>AIO front-compan</w:t>
      </w:r>
      <w:r>
        <w:rPr>
          <w:spacing w:val="-16"/>
          <w:sz w:val="24"/>
          <w:szCs w:val="24"/>
        </w:rPr>
        <w:t>y</w:t>
      </w:r>
      <w:r>
        <w:rPr>
          <w:sz w:val="24"/>
          <w:szCs w:val="24"/>
        </w:rPr>
        <w:t>, involved in the ballistic missile programme. [Old Reference # E.03.III.</w:t>
      </w:r>
      <w:r>
        <w:rPr>
          <w:spacing w:val="-9"/>
          <w:sz w:val="24"/>
          <w:szCs w:val="24"/>
        </w:rPr>
        <w:t>1</w:t>
      </w:r>
      <w:r>
        <w:rPr>
          <w:sz w:val="24"/>
          <w:szCs w:val="24"/>
        </w:rPr>
        <w:t>1]</w:t>
      </w:r>
    </w:p>
    <w:p w14:paraId="437F82B5" w14:textId="77777777" w:rsidR="00E9043B" w:rsidRDefault="00E9043B">
      <w:pPr>
        <w:spacing w:before="2" w:line="260" w:lineRule="exact"/>
        <w:rPr>
          <w:sz w:val="26"/>
          <w:szCs w:val="26"/>
        </w:rPr>
      </w:pPr>
    </w:p>
    <w:p w14:paraId="0DC635EB" w14:textId="77777777" w:rsidR="00E9043B" w:rsidRDefault="000C1467">
      <w:pPr>
        <w:ind w:left="280"/>
        <w:rPr>
          <w:sz w:val="24"/>
          <w:szCs w:val="24"/>
        </w:rPr>
      </w:pPr>
      <w:r>
        <w:rPr>
          <w:b/>
          <w:sz w:val="24"/>
          <w:szCs w:val="24"/>
        </w:rPr>
        <w:t xml:space="preserve">IRe.061 Name: </w:t>
      </w:r>
      <w:r>
        <w:rPr>
          <w:sz w:val="24"/>
          <w:szCs w:val="24"/>
        </w:rPr>
        <w:t xml:space="preserve">SAHAND ALUMINUM </w:t>
      </w:r>
      <w:r>
        <w:rPr>
          <w:spacing w:val="-22"/>
          <w:sz w:val="24"/>
          <w:szCs w:val="24"/>
        </w:rPr>
        <w:t>P</w:t>
      </w:r>
      <w:r>
        <w:rPr>
          <w:sz w:val="24"/>
          <w:szCs w:val="24"/>
        </w:rPr>
        <w:t>A</w:t>
      </w:r>
      <w:r>
        <w:rPr>
          <w:spacing w:val="-14"/>
          <w:sz w:val="24"/>
          <w:szCs w:val="24"/>
        </w:rPr>
        <w:t>R</w:t>
      </w:r>
      <w:r>
        <w:rPr>
          <w:sz w:val="24"/>
          <w:szCs w:val="24"/>
        </w:rPr>
        <w:t>TS INDUSTRIAL COM</w:t>
      </w:r>
      <w:r>
        <w:rPr>
          <w:spacing w:val="-22"/>
          <w:sz w:val="24"/>
          <w:szCs w:val="24"/>
        </w:rPr>
        <w:t>P</w:t>
      </w:r>
      <w:r>
        <w:rPr>
          <w:sz w:val="24"/>
          <w:szCs w:val="24"/>
        </w:rPr>
        <w:t>ANY (SAPICO)</w:t>
      </w:r>
    </w:p>
    <w:p w14:paraId="080F3BE3"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Damavand </w:t>
      </w:r>
      <w:r>
        <w:rPr>
          <w:spacing w:val="-17"/>
          <w:sz w:val="24"/>
          <w:szCs w:val="24"/>
        </w:rPr>
        <w:t>T</w:t>
      </w:r>
      <w:r>
        <w:rPr>
          <w:sz w:val="24"/>
          <w:szCs w:val="24"/>
        </w:rPr>
        <w:t>ehran Highwa</w:t>
      </w:r>
      <w:r>
        <w:rPr>
          <w:spacing w:val="-16"/>
          <w:sz w:val="24"/>
          <w:szCs w:val="24"/>
        </w:rPr>
        <w:t>y</w:t>
      </w:r>
      <w:r>
        <w:rPr>
          <w:sz w:val="24"/>
          <w:szCs w:val="24"/>
        </w:rPr>
        <w:t xml:space="preserve">, </w:t>
      </w:r>
      <w:r>
        <w:rPr>
          <w:spacing w:val="-17"/>
          <w:sz w:val="24"/>
          <w:szCs w:val="24"/>
        </w:rPr>
        <w:t>T</w:t>
      </w:r>
      <w:r>
        <w:rPr>
          <w:sz w:val="24"/>
          <w:szCs w:val="24"/>
        </w:rPr>
        <w:t xml:space="preserve">ehran, Iran (Islamic Republic of) </w:t>
      </w:r>
      <w:r>
        <w:rPr>
          <w:b/>
          <w:sz w:val="24"/>
          <w:szCs w:val="24"/>
        </w:rPr>
        <w:t xml:space="preserve">Listed on: </w:t>
      </w:r>
      <w:r>
        <w:rPr>
          <w:sz w:val="24"/>
          <w:szCs w:val="24"/>
        </w:rPr>
        <w:t>9 Jun.</w:t>
      </w:r>
    </w:p>
    <w:p w14:paraId="4B7919D4" w14:textId="77777777" w:rsidR="00E9043B" w:rsidRDefault="000C1467">
      <w:pPr>
        <w:spacing w:line="260" w:lineRule="exact"/>
        <w:ind w:left="280"/>
        <w:rPr>
          <w:sz w:val="24"/>
          <w:szCs w:val="24"/>
        </w:rPr>
      </w:pPr>
      <w:r>
        <w:rPr>
          <w:sz w:val="24"/>
          <w:szCs w:val="24"/>
        </w:rPr>
        <w:t xml:space="preserve">2010 </w:t>
      </w:r>
      <w:r>
        <w:rPr>
          <w:b/>
          <w:sz w:val="24"/>
          <w:szCs w:val="24"/>
        </w:rPr>
        <w:t xml:space="preserve">Other information: </w:t>
      </w:r>
      <w:r>
        <w:rPr>
          <w:sz w:val="24"/>
          <w:szCs w:val="24"/>
        </w:rPr>
        <w:t>SAPICO is a cover name for SHIG. [Old Reference # E.29.I.16]</w:t>
      </w:r>
    </w:p>
    <w:p w14:paraId="7FE0B3DA" w14:textId="77777777" w:rsidR="00E9043B" w:rsidRDefault="00E9043B">
      <w:pPr>
        <w:spacing w:before="4" w:line="260" w:lineRule="exact"/>
        <w:rPr>
          <w:sz w:val="26"/>
          <w:szCs w:val="26"/>
        </w:rPr>
      </w:pPr>
    </w:p>
    <w:p w14:paraId="6A60AA3A" w14:textId="77777777" w:rsidR="00E9043B" w:rsidRDefault="000C1467">
      <w:pPr>
        <w:ind w:left="280"/>
        <w:rPr>
          <w:sz w:val="24"/>
          <w:szCs w:val="24"/>
        </w:rPr>
      </w:pPr>
      <w:r>
        <w:rPr>
          <w:b/>
          <w:sz w:val="24"/>
          <w:szCs w:val="24"/>
        </w:rPr>
        <w:t xml:space="preserve">IRe.062 Name: </w:t>
      </w:r>
      <w:r>
        <w:rPr>
          <w:sz w:val="24"/>
          <w:szCs w:val="24"/>
        </w:rPr>
        <w:t>SAHEL CONSU</w:t>
      </w:r>
      <w:r>
        <w:rPr>
          <w:spacing w:val="-22"/>
          <w:sz w:val="24"/>
          <w:szCs w:val="24"/>
        </w:rPr>
        <w:t>L</w:t>
      </w:r>
      <w:r>
        <w:rPr>
          <w:spacing w:val="-19"/>
          <w:sz w:val="24"/>
          <w:szCs w:val="24"/>
        </w:rPr>
        <w:t>T</w:t>
      </w:r>
      <w:r>
        <w:rPr>
          <w:sz w:val="24"/>
          <w:szCs w:val="24"/>
        </w:rPr>
        <w:t>ANT ENGINEERS</w:t>
      </w:r>
    </w:p>
    <w:p w14:paraId="196F72FA"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by Ghorb</w:t>
      </w:r>
    </w:p>
    <w:p w14:paraId="639A969E" w14:textId="77777777" w:rsidR="00E9043B" w:rsidRDefault="000C1467">
      <w:pPr>
        <w:spacing w:line="260" w:lineRule="exact"/>
        <w:ind w:left="280"/>
        <w:rPr>
          <w:sz w:val="24"/>
          <w:szCs w:val="24"/>
        </w:rPr>
      </w:pPr>
      <w:r>
        <w:rPr>
          <w:sz w:val="24"/>
          <w:szCs w:val="24"/>
        </w:rPr>
        <w:t>Nooh. [Old Reference # E.29.II.13]</w:t>
      </w:r>
    </w:p>
    <w:p w14:paraId="3C911546" w14:textId="77777777" w:rsidR="00E9043B" w:rsidRDefault="00E9043B">
      <w:pPr>
        <w:spacing w:before="4" w:line="260" w:lineRule="exact"/>
        <w:rPr>
          <w:sz w:val="26"/>
          <w:szCs w:val="26"/>
        </w:rPr>
      </w:pPr>
    </w:p>
    <w:p w14:paraId="24E9EB29" w14:textId="77777777" w:rsidR="00E9043B" w:rsidRDefault="000C1467">
      <w:pPr>
        <w:ind w:left="280"/>
        <w:rPr>
          <w:sz w:val="24"/>
          <w:szCs w:val="24"/>
        </w:rPr>
      </w:pPr>
      <w:r>
        <w:rPr>
          <w:b/>
          <w:sz w:val="24"/>
          <w:szCs w:val="24"/>
        </w:rPr>
        <w:t xml:space="preserve">IRe.063 Name: </w:t>
      </w:r>
      <w:r>
        <w:rPr>
          <w:sz w:val="24"/>
          <w:szCs w:val="24"/>
        </w:rPr>
        <w:t>SANAM INDUSTRIAL GROUP</w:t>
      </w:r>
    </w:p>
    <w:p w14:paraId="3CEF375F" w14:textId="77777777" w:rsidR="00E9043B" w:rsidRDefault="000C1467">
      <w:pPr>
        <w:spacing w:before="2" w:line="260" w:lineRule="exact"/>
        <w:ind w:left="280" w:right="34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w:t>
      </w:r>
      <w:r>
        <w:rPr>
          <w:b/>
          <w:sz w:val="24"/>
          <w:szCs w:val="24"/>
        </w:rPr>
        <w:t xml:space="preserve">Other information: </w:t>
      </w:r>
      <w:r>
        <w:rPr>
          <w:sz w:val="24"/>
          <w:szCs w:val="24"/>
        </w:rPr>
        <w:t>Subordinate to AIO, which has purchased equipment on AIO's behalf for the missile programme. [Old Reference # E.47.A.9]</w:t>
      </w:r>
    </w:p>
    <w:p w14:paraId="402C092F" w14:textId="77777777" w:rsidR="00E9043B" w:rsidRDefault="00E9043B">
      <w:pPr>
        <w:spacing w:before="2" w:line="260" w:lineRule="exact"/>
        <w:rPr>
          <w:sz w:val="26"/>
          <w:szCs w:val="26"/>
        </w:rPr>
      </w:pPr>
    </w:p>
    <w:p w14:paraId="74692976" w14:textId="77777777" w:rsidR="00E9043B" w:rsidRDefault="000C1467">
      <w:pPr>
        <w:ind w:left="280"/>
        <w:rPr>
          <w:sz w:val="24"/>
          <w:szCs w:val="24"/>
        </w:rPr>
      </w:pPr>
      <w:r>
        <w:rPr>
          <w:b/>
          <w:sz w:val="24"/>
          <w:szCs w:val="24"/>
        </w:rPr>
        <w:t xml:space="preserve">IQe.100 Name: </w:t>
      </w:r>
      <w:r>
        <w:rPr>
          <w:sz w:val="24"/>
          <w:szCs w:val="24"/>
        </w:rPr>
        <w:t>SARCHINAR S</w:t>
      </w:r>
      <w:r>
        <w:rPr>
          <w:spacing w:val="-19"/>
          <w:sz w:val="24"/>
          <w:szCs w:val="24"/>
        </w:rPr>
        <w:t>T</w:t>
      </w:r>
      <w:r>
        <w:rPr>
          <w:spacing w:val="-27"/>
          <w:sz w:val="24"/>
          <w:szCs w:val="24"/>
        </w:rPr>
        <w:t>A</w:t>
      </w:r>
      <w:r>
        <w:rPr>
          <w:sz w:val="24"/>
          <w:szCs w:val="24"/>
        </w:rPr>
        <w:t>TE CEMENT ENTERPRISE</w:t>
      </w:r>
    </w:p>
    <w:p w14:paraId="01688876" w14:textId="77777777" w:rsidR="00E9043B" w:rsidRDefault="000C1467">
      <w:pPr>
        <w:spacing w:before="2" w:line="260" w:lineRule="exact"/>
        <w:ind w:left="280" w:right="117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1, Sarchina, Sulaimaniya,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2247BC42" w14:textId="77777777" w:rsidR="00E9043B" w:rsidRDefault="00E9043B">
      <w:pPr>
        <w:spacing w:before="2" w:line="260" w:lineRule="exact"/>
        <w:rPr>
          <w:sz w:val="26"/>
          <w:szCs w:val="26"/>
        </w:rPr>
      </w:pPr>
    </w:p>
    <w:p w14:paraId="350DFBF5" w14:textId="77777777" w:rsidR="00E9043B" w:rsidRDefault="000C1467">
      <w:pPr>
        <w:ind w:left="280"/>
        <w:rPr>
          <w:sz w:val="24"/>
          <w:szCs w:val="24"/>
        </w:rPr>
      </w:pPr>
      <w:r>
        <w:rPr>
          <w:b/>
          <w:sz w:val="24"/>
          <w:szCs w:val="24"/>
        </w:rPr>
        <w:t xml:space="preserve">KPe.018 Name: </w:t>
      </w:r>
      <w:r>
        <w:rPr>
          <w:sz w:val="24"/>
          <w:szCs w:val="24"/>
        </w:rPr>
        <w:t>SECOND ACADEMY OF N</w:t>
      </w:r>
      <w:r>
        <w:rPr>
          <w:spacing w:val="-27"/>
          <w:sz w:val="24"/>
          <w:szCs w:val="24"/>
        </w:rPr>
        <w:t>A</w:t>
      </w:r>
      <w:r>
        <w:rPr>
          <w:sz w:val="24"/>
          <w:szCs w:val="24"/>
        </w:rPr>
        <w:t>TURAL SCIENCES</w:t>
      </w:r>
    </w:p>
    <w:p w14:paraId="7487AC06" w14:textId="77777777" w:rsidR="00E9043B" w:rsidRDefault="000C1467">
      <w:pPr>
        <w:spacing w:before="2" w:line="260" w:lineRule="exact"/>
        <w:ind w:left="280" w:right="254"/>
        <w:rPr>
          <w:sz w:val="24"/>
          <w:szCs w:val="24"/>
        </w:rPr>
      </w:pPr>
      <w:r>
        <w:rPr>
          <w:b/>
          <w:sz w:val="24"/>
          <w:szCs w:val="24"/>
        </w:rPr>
        <w:t xml:space="preserve">A.k.a.: a) </w:t>
      </w:r>
      <w:r>
        <w:rPr>
          <w:sz w:val="24"/>
          <w:szCs w:val="24"/>
        </w:rPr>
        <w:t>2ND ACADEMY OF N</w:t>
      </w:r>
      <w:r>
        <w:rPr>
          <w:spacing w:val="-27"/>
          <w:sz w:val="24"/>
          <w:szCs w:val="24"/>
        </w:rPr>
        <w:t>A</w:t>
      </w:r>
      <w:r>
        <w:rPr>
          <w:sz w:val="24"/>
          <w:szCs w:val="24"/>
        </w:rPr>
        <w:t xml:space="preserve">TURAL SCIENCES </w:t>
      </w:r>
      <w:r>
        <w:rPr>
          <w:b/>
          <w:sz w:val="24"/>
          <w:szCs w:val="24"/>
        </w:rPr>
        <w:t xml:space="preserve">b) </w:t>
      </w:r>
      <w:r>
        <w:rPr>
          <w:sz w:val="24"/>
          <w:szCs w:val="24"/>
        </w:rPr>
        <w:t>CHE 2 CH</w:t>
      </w:r>
      <w:r>
        <w:rPr>
          <w:spacing w:val="-22"/>
          <w:sz w:val="24"/>
          <w:szCs w:val="24"/>
        </w:rPr>
        <w:t>A</w:t>
      </w:r>
      <w:r>
        <w:rPr>
          <w:sz w:val="24"/>
          <w:szCs w:val="24"/>
        </w:rPr>
        <w:t>YON K</w:t>
      </w:r>
      <w:r>
        <w:rPr>
          <w:spacing w:val="-27"/>
          <w:sz w:val="24"/>
          <w:szCs w:val="24"/>
        </w:rPr>
        <w:t>W</w:t>
      </w:r>
      <w:r>
        <w:rPr>
          <w:sz w:val="24"/>
          <w:szCs w:val="24"/>
        </w:rPr>
        <w:t xml:space="preserve">AHAKWON </w:t>
      </w:r>
      <w:r>
        <w:rPr>
          <w:b/>
          <w:sz w:val="24"/>
          <w:szCs w:val="24"/>
        </w:rPr>
        <w:t xml:space="preserve">c) </w:t>
      </w:r>
      <w:r>
        <w:rPr>
          <w:sz w:val="24"/>
          <w:szCs w:val="24"/>
        </w:rPr>
        <w:t>ACADEMY OF N</w:t>
      </w:r>
      <w:r>
        <w:rPr>
          <w:spacing w:val="-27"/>
          <w:sz w:val="24"/>
          <w:szCs w:val="24"/>
        </w:rPr>
        <w:t>A</w:t>
      </w:r>
      <w:r>
        <w:rPr>
          <w:sz w:val="24"/>
          <w:szCs w:val="24"/>
        </w:rPr>
        <w:t xml:space="preserve">TURAL SCIENCES </w:t>
      </w:r>
      <w:r>
        <w:rPr>
          <w:b/>
          <w:sz w:val="24"/>
          <w:szCs w:val="24"/>
        </w:rPr>
        <w:t xml:space="preserve">d) </w:t>
      </w:r>
      <w:r>
        <w:rPr>
          <w:sz w:val="24"/>
          <w:szCs w:val="24"/>
        </w:rPr>
        <w:t>CH</w:t>
      </w:r>
      <w:r>
        <w:rPr>
          <w:spacing w:val="-22"/>
          <w:sz w:val="24"/>
          <w:szCs w:val="24"/>
        </w:rPr>
        <w:t>A</w:t>
      </w:r>
      <w:r>
        <w:rPr>
          <w:sz w:val="24"/>
          <w:szCs w:val="24"/>
        </w:rPr>
        <w:t>YON K</w:t>
      </w:r>
      <w:r>
        <w:rPr>
          <w:spacing w:val="-27"/>
          <w:sz w:val="24"/>
          <w:szCs w:val="24"/>
        </w:rPr>
        <w:t>W</w:t>
      </w:r>
      <w:r>
        <w:rPr>
          <w:sz w:val="24"/>
          <w:szCs w:val="24"/>
        </w:rPr>
        <w:t xml:space="preserve">AHAK-WON </w:t>
      </w:r>
      <w:r>
        <w:rPr>
          <w:b/>
          <w:sz w:val="24"/>
          <w:szCs w:val="24"/>
        </w:rPr>
        <w:t xml:space="preserve">e) </w:t>
      </w:r>
      <w:r>
        <w:rPr>
          <w:sz w:val="24"/>
          <w:szCs w:val="24"/>
        </w:rPr>
        <w:t>N</w:t>
      </w:r>
      <w:r>
        <w:rPr>
          <w:spacing w:val="-27"/>
          <w:sz w:val="24"/>
          <w:szCs w:val="24"/>
        </w:rPr>
        <w:t>A</w:t>
      </w:r>
      <w:r>
        <w:rPr>
          <w:sz w:val="24"/>
          <w:szCs w:val="24"/>
        </w:rPr>
        <w:t xml:space="preserve">TIONAL DEFENSE ACADEMY </w:t>
      </w:r>
      <w:r>
        <w:rPr>
          <w:b/>
          <w:sz w:val="24"/>
          <w:szCs w:val="24"/>
        </w:rPr>
        <w:t xml:space="preserve">f) </w:t>
      </w:r>
      <w:r>
        <w:rPr>
          <w:sz w:val="24"/>
          <w:szCs w:val="24"/>
        </w:rPr>
        <w:t>KUK</w:t>
      </w:r>
      <w:r>
        <w:rPr>
          <w:spacing w:val="-22"/>
          <w:sz w:val="24"/>
          <w:szCs w:val="24"/>
        </w:rPr>
        <w:t>P</w:t>
      </w:r>
      <w:r>
        <w:rPr>
          <w:sz w:val="24"/>
          <w:szCs w:val="24"/>
        </w:rPr>
        <w:t>ANG K</w:t>
      </w:r>
      <w:r>
        <w:rPr>
          <w:spacing w:val="-27"/>
          <w:sz w:val="24"/>
          <w:szCs w:val="24"/>
        </w:rPr>
        <w:t>W</w:t>
      </w:r>
      <w:r>
        <w:rPr>
          <w:sz w:val="24"/>
          <w:szCs w:val="24"/>
        </w:rPr>
        <w:t xml:space="preserve">AHAK-WON </w:t>
      </w:r>
      <w:r>
        <w:rPr>
          <w:b/>
          <w:sz w:val="24"/>
          <w:szCs w:val="24"/>
        </w:rPr>
        <w:t xml:space="preserve">g) </w:t>
      </w:r>
      <w:r>
        <w:rPr>
          <w:sz w:val="24"/>
          <w:szCs w:val="24"/>
        </w:rPr>
        <w:t>SECOND ACADEMY OF N</w:t>
      </w:r>
      <w:r>
        <w:rPr>
          <w:spacing w:val="-27"/>
          <w:sz w:val="24"/>
          <w:szCs w:val="24"/>
        </w:rPr>
        <w:t>A</w:t>
      </w:r>
      <w:r>
        <w:rPr>
          <w:sz w:val="24"/>
          <w:szCs w:val="24"/>
        </w:rPr>
        <w:t xml:space="preserve">TURAL SCIENCES RESEARCH INSTITUTE </w:t>
      </w:r>
      <w:r>
        <w:rPr>
          <w:b/>
          <w:sz w:val="24"/>
          <w:szCs w:val="24"/>
        </w:rPr>
        <w:t xml:space="preserve">h) </w:t>
      </w:r>
      <w:r>
        <w:rPr>
          <w:sz w:val="24"/>
          <w:szCs w:val="24"/>
        </w:rPr>
        <w:t xml:space="preserve">SANSRI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7 Ma</w:t>
      </w:r>
      <w:r>
        <w:rPr>
          <w:spacing w:val="-13"/>
          <w:sz w:val="24"/>
          <w:szCs w:val="24"/>
        </w:rPr>
        <w:t>r</w:t>
      </w:r>
      <w:r>
        <w:rPr>
          <w:sz w:val="24"/>
          <w:szCs w:val="24"/>
        </w:rPr>
        <w:t>. 2013</w:t>
      </w:r>
    </w:p>
    <w:p w14:paraId="13DF455A" w14:textId="77777777" w:rsidR="00E9043B" w:rsidRDefault="000C1467">
      <w:pPr>
        <w:spacing w:line="260" w:lineRule="exact"/>
        <w:ind w:left="280" w:right="308"/>
        <w:rPr>
          <w:sz w:val="24"/>
          <w:szCs w:val="24"/>
        </w:rPr>
      </w:pPr>
      <w:r>
        <w:rPr>
          <w:b/>
          <w:sz w:val="24"/>
          <w:szCs w:val="24"/>
        </w:rPr>
        <w:t xml:space="preserve">Other information: </w:t>
      </w:r>
      <w:r>
        <w:rPr>
          <w:sz w:val="24"/>
          <w:szCs w:val="24"/>
        </w:rPr>
        <w:t>The Second Academy of Natural Sciences is a national-level o</w:t>
      </w:r>
      <w:r>
        <w:rPr>
          <w:spacing w:val="-4"/>
          <w:sz w:val="24"/>
          <w:szCs w:val="24"/>
        </w:rPr>
        <w:t>r</w:t>
      </w:r>
      <w:r>
        <w:rPr>
          <w:sz w:val="24"/>
          <w:szCs w:val="24"/>
        </w:rPr>
        <w:t>ganization responsible for research and development of the DPRK</w:t>
      </w:r>
      <w:r>
        <w:rPr>
          <w:spacing w:val="-13"/>
          <w:sz w:val="24"/>
          <w:szCs w:val="24"/>
        </w:rPr>
        <w:t>’</w:t>
      </w:r>
      <w:r>
        <w:rPr>
          <w:sz w:val="24"/>
          <w:szCs w:val="24"/>
        </w:rPr>
        <w:t>s advanced weapons systems, including missiles and probably nuclear weapons. The Second Academy of Natural Sciences uses a number of subordinate o</w:t>
      </w:r>
      <w:r>
        <w:rPr>
          <w:spacing w:val="-4"/>
          <w:sz w:val="24"/>
          <w:szCs w:val="24"/>
        </w:rPr>
        <w:t>r</w:t>
      </w:r>
      <w:r>
        <w:rPr>
          <w:sz w:val="24"/>
          <w:szCs w:val="24"/>
        </w:rPr>
        <w:t>ganizations to obtain technolog</w:t>
      </w:r>
      <w:r>
        <w:rPr>
          <w:spacing w:val="-16"/>
          <w:sz w:val="24"/>
          <w:szCs w:val="24"/>
        </w:rPr>
        <w:t>y</w:t>
      </w:r>
      <w:r>
        <w:rPr>
          <w:sz w:val="24"/>
          <w:szCs w:val="24"/>
        </w:rPr>
        <w:t xml:space="preserve">, equipment, and information from overseas, including </w:t>
      </w:r>
      <w:r>
        <w:rPr>
          <w:spacing w:val="-17"/>
          <w:sz w:val="24"/>
          <w:szCs w:val="24"/>
        </w:rPr>
        <w:t>T</w:t>
      </w:r>
      <w:r>
        <w:rPr>
          <w:sz w:val="24"/>
          <w:szCs w:val="24"/>
        </w:rPr>
        <w:t xml:space="preserve">angun </w:t>
      </w:r>
      <w:r>
        <w:rPr>
          <w:spacing w:val="-8"/>
          <w:sz w:val="24"/>
          <w:szCs w:val="24"/>
        </w:rPr>
        <w:t>T</w:t>
      </w:r>
      <w:r>
        <w:rPr>
          <w:sz w:val="24"/>
          <w:szCs w:val="24"/>
        </w:rPr>
        <w:t>rading Corporation, for use in the DPRK</w:t>
      </w:r>
      <w:r>
        <w:rPr>
          <w:spacing w:val="-13"/>
          <w:sz w:val="24"/>
          <w:szCs w:val="24"/>
        </w:rPr>
        <w:t>’</w:t>
      </w:r>
      <w:r>
        <w:rPr>
          <w:sz w:val="24"/>
          <w:szCs w:val="24"/>
        </w:rPr>
        <w:t xml:space="preserve">s missile and probably nuclear weapons programs. </w:t>
      </w:r>
      <w:r>
        <w:rPr>
          <w:spacing w:val="-17"/>
          <w:sz w:val="24"/>
          <w:szCs w:val="24"/>
        </w:rPr>
        <w:t>T</w:t>
      </w:r>
      <w:r>
        <w:rPr>
          <w:sz w:val="24"/>
          <w:szCs w:val="24"/>
        </w:rPr>
        <w:t xml:space="preserve">angun </w:t>
      </w:r>
      <w:r>
        <w:rPr>
          <w:spacing w:val="-8"/>
          <w:sz w:val="24"/>
          <w:szCs w:val="24"/>
        </w:rPr>
        <w:t>T</w:t>
      </w:r>
      <w:r>
        <w:rPr>
          <w:sz w:val="24"/>
          <w:szCs w:val="24"/>
        </w:rPr>
        <w:t>rading Corporation was designated by the Committee in July 2009 and is primarily responsible for the procurement of commodities and technologies to support DPRK</w:t>
      </w:r>
      <w:r>
        <w:rPr>
          <w:spacing w:val="-13"/>
          <w:sz w:val="24"/>
          <w:szCs w:val="24"/>
        </w:rPr>
        <w:t>’</w:t>
      </w:r>
      <w:r>
        <w:rPr>
          <w:sz w:val="24"/>
          <w:szCs w:val="24"/>
        </w:rPr>
        <w:t>s defense research and development programs, including, but not limited to, weapons of mass destruction and delivery system programs and procurement, including materials that are controlled or prohibited under relevant multilateral control regimes.</w:t>
      </w:r>
    </w:p>
    <w:p w14:paraId="77743D6C" w14:textId="77777777" w:rsidR="00E9043B" w:rsidRDefault="00E9043B">
      <w:pPr>
        <w:spacing w:before="2" w:line="260" w:lineRule="exact"/>
        <w:rPr>
          <w:sz w:val="26"/>
          <w:szCs w:val="26"/>
        </w:rPr>
      </w:pPr>
    </w:p>
    <w:p w14:paraId="41654D1F" w14:textId="77777777" w:rsidR="00E9043B" w:rsidRDefault="000C1467">
      <w:pPr>
        <w:ind w:left="280"/>
        <w:rPr>
          <w:sz w:val="24"/>
          <w:szCs w:val="24"/>
        </w:rPr>
      </w:pPr>
      <w:r>
        <w:rPr>
          <w:b/>
          <w:sz w:val="24"/>
          <w:szCs w:val="24"/>
        </w:rPr>
        <w:t xml:space="preserve">KPe.032 Name: </w:t>
      </w:r>
      <w:r>
        <w:rPr>
          <w:sz w:val="24"/>
          <w:szCs w:val="24"/>
        </w:rPr>
        <w:t>SECOND ECONOMIC COMMITTEE</w:t>
      </w:r>
    </w:p>
    <w:p w14:paraId="664C85E3"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Kangdong, Democratic People's Republic of Korea </w:t>
      </w:r>
      <w:r>
        <w:rPr>
          <w:b/>
          <w:sz w:val="24"/>
          <w:szCs w:val="24"/>
        </w:rPr>
        <w:t xml:space="preserve">Listed on: </w:t>
      </w:r>
      <w:r>
        <w:rPr>
          <w:sz w:val="24"/>
          <w:szCs w:val="24"/>
        </w:rPr>
        <w:t>2 Ma</w:t>
      </w:r>
      <w:r>
        <w:rPr>
          <w:spacing w:val="-13"/>
          <w:sz w:val="24"/>
          <w:szCs w:val="24"/>
        </w:rPr>
        <w:t>r</w:t>
      </w:r>
      <w:r>
        <w:rPr>
          <w:sz w:val="24"/>
          <w:szCs w:val="24"/>
        </w:rPr>
        <w:t>. 2016</w:t>
      </w:r>
    </w:p>
    <w:p w14:paraId="20B93753" w14:textId="77777777" w:rsidR="00E9043B" w:rsidRDefault="000C1467">
      <w:pPr>
        <w:spacing w:before="2" w:line="260" w:lineRule="exact"/>
        <w:ind w:left="280" w:right="311"/>
        <w:rPr>
          <w:sz w:val="24"/>
          <w:szCs w:val="24"/>
        </w:rPr>
        <w:sectPr w:rsidR="00E9043B">
          <w:pgSz w:w="12240" w:h="15840"/>
          <w:pgMar w:top="380" w:right="420" w:bottom="280" w:left="420" w:header="197" w:footer="248" w:gutter="0"/>
          <w:cols w:space="720"/>
        </w:sectPr>
      </w:pPr>
      <w:r>
        <w:rPr>
          <w:b/>
          <w:sz w:val="24"/>
          <w:szCs w:val="24"/>
        </w:rPr>
        <w:t xml:space="preserve">Other information: </w:t>
      </w:r>
      <w:r>
        <w:rPr>
          <w:sz w:val="24"/>
          <w:szCs w:val="24"/>
        </w:rPr>
        <w:t>The Second Economic Committee is involved in key aspects of the DPRK's missile program. The Second Economic Committee is responsible for overseeing the production of the DPRK's ballistic missiles, and directs the activities of KOMID.</w:t>
      </w:r>
    </w:p>
    <w:p w14:paraId="7C8C272B" w14:textId="77777777" w:rsidR="00E9043B" w:rsidRDefault="00E9043B">
      <w:pPr>
        <w:spacing w:line="200" w:lineRule="exact"/>
      </w:pPr>
    </w:p>
    <w:p w14:paraId="27C7896B" w14:textId="77777777" w:rsidR="00E9043B" w:rsidRDefault="00E9043B">
      <w:pPr>
        <w:spacing w:before="10" w:line="200" w:lineRule="exact"/>
      </w:pPr>
    </w:p>
    <w:p w14:paraId="2CEF9DD2" w14:textId="77777777" w:rsidR="00E9043B" w:rsidRDefault="000C1467">
      <w:pPr>
        <w:spacing w:before="29"/>
        <w:ind w:left="280"/>
        <w:rPr>
          <w:sz w:val="24"/>
          <w:szCs w:val="24"/>
        </w:rPr>
      </w:pPr>
      <w:r>
        <w:rPr>
          <w:b/>
          <w:sz w:val="24"/>
          <w:szCs w:val="24"/>
        </w:rPr>
        <w:t xml:space="preserve">QDe.154 Name: </w:t>
      </w:r>
      <w:r>
        <w:rPr>
          <w:sz w:val="24"/>
          <w:szCs w:val="24"/>
        </w:rPr>
        <w:t>SELSEL</w:t>
      </w:r>
      <w:r>
        <w:rPr>
          <w:spacing w:val="-27"/>
          <w:sz w:val="24"/>
          <w:szCs w:val="24"/>
        </w:rPr>
        <w:t>A</w:t>
      </w:r>
      <w:r>
        <w:rPr>
          <w:sz w:val="24"/>
          <w:szCs w:val="24"/>
        </w:rPr>
        <w:t>T AL-THAHAB</w:t>
      </w:r>
    </w:p>
    <w:p w14:paraId="7F8653DB" w14:textId="77777777" w:rsidR="00E9043B" w:rsidRDefault="000C1467">
      <w:pPr>
        <w:spacing w:line="260" w:lineRule="exact"/>
        <w:ind w:left="280"/>
        <w:rPr>
          <w:sz w:val="24"/>
          <w:szCs w:val="24"/>
        </w:rPr>
      </w:pPr>
      <w:r>
        <w:rPr>
          <w:b/>
          <w:sz w:val="24"/>
          <w:szCs w:val="24"/>
        </w:rPr>
        <w:t xml:space="preserve">Name (original script): </w:t>
      </w:r>
      <w:r>
        <w:rPr>
          <w:sz w:val="24"/>
          <w:szCs w:val="24"/>
        </w:rPr>
        <w:t>ﺔﻓاﺮﺼﻠﻟ ﺐھﺬﻟا ﺔﻠﺴﻠﺳ</w:t>
      </w:r>
    </w:p>
    <w:p w14:paraId="5F4BFF34" w14:textId="77777777" w:rsidR="00E9043B" w:rsidRDefault="000C1467">
      <w:pPr>
        <w:spacing w:before="2" w:line="260" w:lineRule="exact"/>
        <w:ind w:left="280" w:right="328"/>
        <w:rPr>
          <w:sz w:val="24"/>
          <w:szCs w:val="24"/>
        </w:rPr>
      </w:pPr>
      <w:r>
        <w:rPr>
          <w:b/>
          <w:sz w:val="24"/>
          <w:szCs w:val="24"/>
        </w:rPr>
        <w:t xml:space="preserve">A.k.a.: a) </w:t>
      </w:r>
      <w:r>
        <w:rPr>
          <w:sz w:val="24"/>
          <w:szCs w:val="24"/>
        </w:rPr>
        <w:t xml:space="preserve">Silsilet al Thahab </w:t>
      </w:r>
      <w:r>
        <w:rPr>
          <w:b/>
          <w:sz w:val="24"/>
          <w:szCs w:val="24"/>
        </w:rPr>
        <w:t xml:space="preserve">b) </w:t>
      </w:r>
      <w:r>
        <w:rPr>
          <w:sz w:val="24"/>
          <w:szCs w:val="24"/>
        </w:rPr>
        <w:t xml:space="preserve">Selselat al Thahab For Money Exchange </w:t>
      </w:r>
      <w:r>
        <w:rPr>
          <w:b/>
          <w:sz w:val="24"/>
          <w:szCs w:val="24"/>
        </w:rPr>
        <w:t xml:space="preserve">c) </w:t>
      </w:r>
      <w:r>
        <w:rPr>
          <w:sz w:val="24"/>
          <w:szCs w:val="24"/>
        </w:rPr>
        <w:t xml:space="preserve">Silsilat Money Exchange Company </w:t>
      </w:r>
      <w:r>
        <w:rPr>
          <w:b/>
          <w:sz w:val="24"/>
          <w:szCs w:val="24"/>
        </w:rPr>
        <w:t xml:space="preserve">d) </w:t>
      </w:r>
      <w:r>
        <w:rPr>
          <w:sz w:val="24"/>
          <w:szCs w:val="24"/>
        </w:rPr>
        <w:t xml:space="preserve">Silsilah Money Exchange Company </w:t>
      </w:r>
      <w:r>
        <w:rPr>
          <w:b/>
          <w:sz w:val="24"/>
          <w:szCs w:val="24"/>
        </w:rPr>
        <w:t xml:space="preserve">e) </w:t>
      </w:r>
      <w:r>
        <w:rPr>
          <w:sz w:val="24"/>
          <w:szCs w:val="24"/>
        </w:rPr>
        <w:t xml:space="preserve">Al Silsilah al Dhahaba </w:t>
      </w:r>
      <w:r>
        <w:rPr>
          <w:b/>
          <w:sz w:val="24"/>
          <w:szCs w:val="24"/>
        </w:rPr>
        <w:t xml:space="preserve">f) </w:t>
      </w:r>
      <w:r>
        <w:rPr>
          <w:sz w:val="24"/>
          <w:szCs w:val="24"/>
        </w:rPr>
        <w:t xml:space="preserve">Silsalat al Dhab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 Kadhumi Complex, Al-Harthia, Baghdad, Iraq </w:t>
      </w:r>
      <w:r>
        <w:rPr>
          <w:b/>
          <w:sz w:val="24"/>
          <w:szCs w:val="24"/>
        </w:rPr>
        <w:t xml:space="preserve">b) </w:t>
      </w:r>
      <w:r>
        <w:rPr>
          <w:sz w:val="24"/>
          <w:szCs w:val="24"/>
        </w:rPr>
        <w:t xml:space="preserve">Al-Abbas Street, Karbala, Iraq </w:t>
      </w:r>
      <w:r>
        <w:rPr>
          <w:b/>
          <w:sz w:val="24"/>
          <w:szCs w:val="24"/>
        </w:rPr>
        <w:t xml:space="preserve">Listed on: </w:t>
      </w:r>
      <w:r>
        <w:rPr>
          <w:sz w:val="24"/>
          <w:szCs w:val="24"/>
        </w:rPr>
        <w:t xml:space="preserve">20 Jul. 2017 </w:t>
      </w:r>
      <w:r>
        <w:rPr>
          <w:b/>
          <w:sz w:val="24"/>
          <w:szCs w:val="24"/>
        </w:rPr>
        <w:t xml:space="preserve">Other information: </w:t>
      </w:r>
      <w:r>
        <w:rPr>
          <w:sz w:val="24"/>
          <w:szCs w:val="24"/>
        </w:rPr>
        <w:t>Money exchange business facilitating the movement of funds on behalf of Islamic State in Iraq and the Levant (ISIL), listed as Al-Qaida in Iraq (QDe.</w:t>
      </w:r>
      <w:r>
        <w:rPr>
          <w:spacing w:val="-9"/>
          <w:sz w:val="24"/>
          <w:szCs w:val="24"/>
        </w:rPr>
        <w:t>1</w:t>
      </w:r>
      <w:r>
        <w:rPr>
          <w:sz w:val="24"/>
          <w:szCs w:val="24"/>
        </w:rPr>
        <w:t>15), as of Ap</w:t>
      </w:r>
      <w:r>
        <w:rPr>
          <w:spacing w:val="-13"/>
          <w:sz w:val="24"/>
          <w:szCs w:val="24"/>
        </w:rPr>
        <w:t>r</w:t>
      </w:r>
      <w:r>
        <w:rPr>
          <w:sz w:val="24"/>
          <w:szCs w:val="24"/>
        </w:rPr>
        <w:t>. 2016. Conducted over one hundred financial transfers into ISIL-controlled territor</w:t>
      </w:r>
      <w:r>
        <w:rPr>
          <w:spacing w:val="-16"/>
          <w:sz w:val="24"/>
          <w:szCs w:val="24"/>
        </w:rPr>
        <w:t>y</w:t>
      </w:r>
      <w:r>
        <w:rPr>
          <w:sz w:val="24"/>
          <w:szCs w:val="24"/>
        </w:rPr>
        <w:t>. INTERPOL-UN Security Council Special Notice web link:</w:t>
      </w:r>
      <w:hyperlink r:id="rId1226">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27">
        <w:r>
          <w:rPr>
            <w:color w:val="541A8B"/>
            <w:sz w:val="24"/>
            <w:szCs w:val="24"/>
            <w:u w:val="single" w:color="541A8B"/>
          </w:rPr>
          <w:t xml:space="preserve">click  here </w:t>
        </w:r>
      </w:hyperlink>
    </w:p>
    <w:p w14:paraId="018A5778" w14:textId="77777777" w:rsidR="00E9043B" w:rsidRDefault="00E9043B">
      <w:pPr>
        <w:spacing w:before="13" w:line="220" w:lineRule="exact"/>
        <w:rPr>
          <w:sz w:val="22"/>
          <w:szCs w:val="22"/>
        </w:rPr>
      </w:pPr>
    </w:p>
    <w:p w14:paraId="334A4773" w14:textId="77777777" w:rsidR="00E9043B" w:rsidRDefault="000C1467">
      <w:pPr>
        <w:spacing w:before="29"/>
        <w:ind w:left="280"/>
        <w:rPr>
          <w:sz w:val="24"/>
          <w:szCs w:val="24"/>
        </w:rPr>
      </w:pPr>
      <w:r>
        <w:rPr>
          <w:b/>
          <w:sz w:val="24"/>
          <w:szCs w:val="24"/>
        </w:rPr>
        <w:t xml:space="preserve">IRe.064 Name: </w:t>
      </w:r>
      <w:r>
        <w:rPr>
          <w:sz w:val="24"/>
          <w:szCs w:val="24"/>
        </w:rPr>
        <w:t>SE</w:t>
      </w:r>
      <w:r>
        <w:rPr>
          <w:spacing w:val="-22"/>
          <w:sz w:val="24"/>
          <w:szCs w:val="24"/>
        </w:rPr>
        <w:t>P</w:t>
      </w:r>
      <w:r>
        <w:rPr>
          <w:sz w:val="24"/>
          <w:szCs w:val="24"/>
        </w:rPr>
        <w:t>ANIR</w:t>
      </w:r>
    </w:p>
    <w:p w14:paraId="43A3CABD" w14:textId="77777777" w:rsidR="00E9043B" w:rsidRDefault="000C1467">
      <w:pPr>
        <w:spacing w:before="2" w:line="260" w:lineRule="exact"/>
        <w:ind w:left="280" w:right="25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w:t>
      </w:r>
      <w:r>
        <w:rPr>
          <w:spacing w:val="-16"/>
          <w:sz w:val="24"/>
          <w:szCs w:val="24"/>
        </w:rPr>
        <w:t>y</w:t>
      </w:r>
      <w:r>
        <w:rPr>
          <w:sz w:val="24"/>
          <w:szCs w:val="24"/>
        </w:rPr>
        <w:t>, or acting on behalf of, KAA. [Old Reference # E.29.II.14]</w:t>
      </w:r>
    </w:p>
    <w:p w14:paraId="7DA59055" w14:textId="77777777" w:rsidR="00E9043B" w:rsidRDefault="00E9043B">
      <w:pPr>
        <w:spacing w:before="2" w:line="260" w:lineRule="exact"/>
        <w:rPr>
          <w:sz w:val="26"/>
          <w:szCs w:val="26"/>
        </w:rPr>
      </w:pPr>
    </w:p>
    <w:p w14:paraId="539F02F7" w14:textId="77777777" w:rsidR="00E9043B" w:rsidRDefault="000C1467">
      <w:pPr>
        <w:ind w:left="280"/>
        <w:rPr>
          <w:sz w:val="24"/>
          <w:szCs w:val="24"/>
        </w:rPr>
      </w:pPr>
      <w:r>
        <w:rPr>
          <w:b/>
          <w:sz w:val="24"/>
          <w:szCs w:val="24"/>
        </w:rPr>
        <w:t xml:space="preserve">IRe.065 Name: </w:t>
      </w:r>
      <w:r>
        <w:rPr>
          <w:sz w:val="24"/>
          <w:szCs w:val="24"/>
        </w:rPr>
        <w:t>SE</w:t>
      </w:r>
      <w:r>
        <w:rPr>
          <w:spacing w:val="-22"/>
          <w:sz w:val="24"/>
          <w:szCs w:val="24"/>
        </w:rPr>
        <w:t>P</w:t>
      </w:r>
      <w:r>
        <w:rPr>
          <w:sz w:val="24"/>
          <w:szCs w:val="24"/>
        </w:rPr>
        <w:t>ASAD ENGINEERING COM</w:t>
      </w:r>
      <w:r>
        <w:rPr>
          <w:spacing w:val="-22"/>
          <w:sz w:val="24"/>
          <w:szCs w:val="24"/>
        </w:rPr>
        <w:t>P</w:t>
      </w:r>
      <w:r>
        <w:rPr>
          <w:sz w:val="24"/>
          <w:szCs w:val="24"/>
        </w:rPr>
        <w:t>ANY</w:t>
      </w:r>
    </w:p>
    <w:p w14:paraId="1641A1C3" w14:textId="77777777" w:rsidR="00E9043B" w:rsidRDefault="000C1467">
      <w:pPr>
        <w:spacing w:before="2" w:line="260" w:lineRule="exact"/>
        <w:ind w:left="280" w:right="25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w:t>
      </w:r>
      <w:r>
        <w:rPr>
          <w:spacing w:val="-16"/>
          <w:sz w:val="24"/>
          <w:szCs w:val="24"/>
        </w:rPr>
        <w:t>y</w:t>
      </w:r>
      <w:r>
        <w:rPr>
          <w:sz w:val="24"/>
          <w:szCs w:val="24"/>
        </w:rPr>
        <w:t>, or acting on behalf of, KAA. [Old Reference # E.29.II.15]</w:t>
      </w:r>
    </w:p>
    <w:p w14:paraId="6EE77C1F" w14:textId="77777777" w:rsidR="00E9043B" w:rsidRDefault="00E9043B">
      <w:pPr>
        <w:spacing w:before="2" w:line="260" w:lineRule="exact"/>
        <w:rPr>
          <w:sz w:val="26"/>
          <w:szCs w:val="26"/>
        </w:rPr>
      </w:pPr>
    </w:p>
    <w:p w14:paraId="419199A3" w14:textId="77777777" w:rsidR="00E9043B" w:rsidRDefault="000C1467">
      <w:pPr>
        <w:ind w:left="280"/>
        <w:rPr>
          <w:sz w:val="24"/>
          <w:szCs w:val="24"/>
        </w:rPr>
      </w:pPr>
      <w:r>
        <w:rPr>
          <w:b/>
          <w:sz w:val="24"/>
          <w:szCs w:val="24"/>
        </w:rPr>
        <w:t xml:space="preserve">IRe.066 Name: </w:t>
      </w:r>
      <w:r>
        <w:rPr>
          <w:sz w:val="24"/>
          <w:szCs w:val="24"/>
        </w:rPr>
        <w:t>SHAHID BAGHERI INDUSTRIAL GROUP (SBIG)</w:t>
      </w:r>
    </w:p>
    <w:p w14:paraId="09BFDD1B"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Dec. 2006 </w:t>
      </w:r>
      <w:r>
        <w:rPr>
          <w:b/>
          <w:sz w:val="24"/>
          <w:szCs w:val="24"/>
        </w:rPr>
        <w:t xml:space="preserve">Other information: </w:t>
      </w:r>
      <w:r>
        <w:rPr>
          <w:sz w:val="24"/>
          <w:szCs w:val="24"/>
        </w:rPr>
        <w:t>Subordinate entity of AIO. [Old</w:t>
      </w:r>
    </w:p>
    <w:p w14:paraId="209214F3" w14:textId="77777777" w:rsidR="00E9043B" w:rsidRDefault="000C1467">
      <w:pPr>
        <w:spacing w:line="260" w:lineRule="exact"/>
        <w:ind w:left="280"/>
        <w:rPr>
          <w:sz w:val="24"/>
          <w:szCs w:val="24"/>
        </w:rPr>
      </w:pPr>
      <w:r>
        <w:rPr>
          <w:sz w:val="24"/>
          <w:szCs w:val="24"/>
        </w:rPr>
        <w:t>Reference # E.37.B.2]</w:t>
      </w:r>
    </w:p>
    <w:p w14:paraId="1F3A7456" w14:textId="77777777" w:rsidR="00E9043B" w:rsidRDefault="00E9043B">
      <w:pPr>
        <w:spacing w:before="4" w:line="260" w:lineRule="exact"/>
        <w:rPr>
          <w:sz w:val="26"/>
          <w:szCs w:val="26"/>
        </w:rPr>
      </w:pPr>
    </w:p>
    <w:p w14:paraId="208DDAB7" w14:textId="77777777" w:rsidR="00E9043B" w:rsidRDefault="000C1467">
      <w:pPr>
        <w:ind w:left="280"/>
        <w:rPr>
          <w:sz w:val="24"/>
          <w:szCs w:val="24"/>
        </w:rPr>
      </w:pPr>
      <w:r>
        <w:rPr>
          <w:b/>
          <w:sz w:val="24"/>
          <w:szCs w:val="24"/>
        </w:rPr>
        <w:t xml:space="preserve">IRe.067 Name: </w:t>
      </w:r>
      <w:r>
        <w:rPr>
          <w:sz w:val="24"/>
          <w:szCs w:val="24"/>
        </w:rPr>
        <w:t>SHAHID HEMM</w:t>
      </w:r>
      <w:r>
        <w:rPr>
          <w:spacing w:val="-27"/>
          <w:sz w:val="24"/>
          <w:szCs w:val="24"/>
        </w:rPr>
        <w:t>A</w:t>
      </w:r>
      <w:r>
        <w:rPr>
          <w:sz w:val="24"/>
          <w:szCs w:val="24"/>
        </w:rPr>
        <w:t>T INDUSTRIAL GROUP (SHIG)</w:t>
      </w:r>
    </w:p>
    <w:p w14:paraId="7D0C5F4A"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 xml:space="preserve">23 Dec. 2006 </w:t>
      </w:r>
      <w:r>
        <w:rPr>
          <w:b/>
          <w:sz w:val="24"/>
          <w:szCs w:val="24"/>
        </w:rPr>
        <w:t xml:space="preserve">Other information: </w:t>
      </w:r>
      <w:r>
        <w:rPr>
          <w:sz w:val="24"/>
          <w:szCs w:val="24"/>
        </w:rPr>
        <w:t>Subordinate entity of AIO. [Old</w:t>
      </w:r>
    </w:p>
    <w:p w14:paraId="5EB09EA7" w14:textId="77777777" w:rsidR="00E9043B" w:rsidRDefault="000C1467">
      <w:pPr>
        <w:spacing w:line="260" w:lineRule="exact"/>
        <w:ind w:left="280"/>
        <w:rPr>
          <w:sz w:val="24"/>
          <w:szCs w:val="24"/>
        </w:rPr>
      </w:pPr>
      <w:r>
        <w:rPr>
          <w:sz w:val="24"/>
          <w:szCs w:val="24"/>
        </w:rPr>
        <w:t>Reference # E.37.B.1]</w:t>
      </w:r>
    </w:p>
    <w:p w14:paraId="38C367C7" w14:textId="77777777" w:rsidR="00E9043B" w:rsidRDefault="00E9043B">
      <w:pPr>
        <w:spacing w:before="4" w:line="260" w:lineRule="exact"/>
        <w:rPr>
          <w:sz w:val="26"/>
          <w:szCs w:val="26"/>
        </w:rPr>
      </w:pPr>
    </w:p>
    <w:p w14:paraId="3B71017A" w14:textId="77777777" w:rsidR="00E9043B" w:rsidRDefault="000C1467">
      <w:pPr>
        <w:ind w:left="280"/>
        <w:rPr>
          <w:sz w:val="24"/>
          <w:szCs w:val="24"/>
        </w:rPr>
      </w:pPr>
      <w:r>
        <w:rPr>
          <w:b/>
          <w:sz w:val="24"/>
          <w:szCs w:val="24"/>
        </w:rPr>
        <w:t xml:space="preserve">IRe.068 Name: </w:t>
      </w:r>
      <w:r>
        <w:rPr>
          <w:sz w:val="24"/>
          <w:szCs w:val="24"/>
        </w:rPr>
        <w:t>SHAHID KARRAZI INDUSTRIES</w:t>
      </w:r>
    </w:p>
    <w:p w14:paraId="79528A65"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17"/>
          <w:sz w:val="24"/>
          <w:szCs w:val="24"/>
        </w:rPr>
        <w:t>T</w:t>
      </w:r>
      <w:r>
        <w:rPr>
          <w:sz w:val="24"/>
          <w:szCs w:val="24"/>
        </w:rPr>
        <w:t xml:space="preserve">ehran, Iran (Islamic Republic of) </w:t>
      </w:r>
      <w:r>
        <w:rPr>
          <w:b/>
          <w:sz w:val="24"/>
          <w:szCs w:val="24"/>
        </w:rPr>
        <w:t xml:space="preserve">Listed on: </w:t>
      </w:r>
      <w:r>
        <w:rPr>
          <w:sz w:val="24"/>
          <w:szCs w:val="24"/>
        </w:rPr>
        <w:t xml:space="preserve">9 Jun. 2010 </w:t>
      </w:r>
      <w:r>
        <w:rPr>
          <w:b/>
          <w:sz w:val="24"/>
          <w:szCs w:val="24"/>
        </w:rPr>
        <w:t>Other information:</w:t>
      </w:r>
    </w:p>
    <w:p w14:paraId="6E94462A" w14:textId="77777777" w:rsidR="00E9043B" w:rsidRDefault="000C1467">
      <w:pPr>
        <w:spacing w:line="260" w:lineRule="exact"/>
        <w:ind w:left="280"/>
        <w:rPr>
          <w:sz w:val="24"/>
          <w:szCs w:val="24"/>
        </w:rPr>
      </w:pPr>
      <w:r>
        <w:rPr>
          <w:sz w:val="24"/>
          <w:szCs w:val="24"/>
        </w:rPr>
        <w:t>Owned or controlled b</w:t>
      </w:r>
      <w:r>
        <w:rPr>
          <w:spacing w:val="-16"/>
          <w:sz w:val="24"/>
          <w:szCs w:val="24"/>
        </w:rPr>
        <w:t>y</w:t>
      </w:r>
      <w:r>
        <w:rPr>
          <w:sz w:val="24"/>
          <w:szCs w:val="24"/>
        </w:rPr>
        <w:t>, or acts on behalf of, SBIG. [Old Reference # E.29.I.17]</w:t>
      </w:r>
    </w:p>
    <w:p w14:paraId="4954B4AA" w14:textId="77777777" w:rsidR="00E9043B" w:rsidRDefault="00E9043B">
      <w:pPr>
        <w:spacing w:before="4" w:line="260" w:lineRule="exact"/>
        <w:rPr>
          <w:sz w:val="26"/>
          <w:szCs w:val="26"/>
        </w:rPr>
      </w:pPr>
    </w:p>
    <w:p w14:paraId="51A3BDE4" w14:textId="77777777" w:rsidR="00E9043B" w:rsidRDefault="000C1467">
      <w:pPr>
        <w:ind w:left="280"/>
        <w:rPr>
          <w:sz w:val="24"/>
          <w:szCs w:val="24"/>
        </w:rPr>
      </w:pPr>
      <w:r>
        <w:rPr>
          <w:b/>
          <w:sz w:val="24"/>
          <w:szCs w:val="24"/>
        </w:rPr>
        <w:t xml:space="preserve">IRe.069 Name: </w:t>
      </w:r>
      <w:r>
        <w:rPr>
          <w:sz w:val="24"/>
          <w:szCs w:val="24"/>
        </w:rPr>
        <w:t>SHAHID S</w:t>
      </w:r>
      <w:r>
        <w:rPr>
          <w:spacing w:val="-27"/>
          <w:sz w:val="24"/>
          <w:szCs w:val="24"/>
        </w:rPr>
        <w:t>A</w:t>
      </w:r>
      <w:r>
        <w:rPr>
          <w:sz w:val="24"/>
          <w:szCs w:val="24"/>
        </w:rPr>
        <w:t>T</w:t>
      </w:r>
      <w:r>
        <w:rPr>
          <w:spacing w:val="-19"/>
          <w:sz w:val="24"/>
          <w:szCs w:val="24"/>
        </w:rPr>
        <w:t>T</w:t>
      </w:r>
      <w:r>
        <w:rPr>
          <w:sz w:val="24"/>
          <w:szCs w:val="24"/>
        </w:rPr>
        <w:t>ARI INDUSTRIES</w:t>
      </w:r>
    </w:p>
    <w:p w14:paraId="11B8AF65" w14:textId="77777777" w:rsidR="00E9043B" w:rsidRDefault="000C1467">
      <w:pPr>
        <w:spacing w:before="2" w:line="260" w:lineRule="exact"/>
        <w:ind w:left="280" w:right="230"/>
        <w:rPr>
          <w:sz w:val="24"/>
          <w:szCs w:val="24"/>
        </w:rPr>
      </w:pPr>
      <w:r>
        <w:rPr>
          <w:b/>
          <w:sz w:val="24"/>
          <w:szCs w:val="24"/>
        </w:rPr>
        <w:t xml:space="preserve">A.k.a.: </w:t>
      </w:r>
      <w:r>
        <w:rPr>
          <w:sz w:val="24"/>
          <w:szCs w:val="24"/>
        </w:rPr>
        <w:t xml:space="preserve">Shahid Sattari Group Equipment Industries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Southeast </w:t>
      </w:r>
      <w:r>
        <w:rPr>
          <w:spacing w:val="-17"/>
          <w:sz w:val="24"/>
          <w:szCs w:val="24"/>
        </w:rPr>
        <w:t>T</w:t>
      </w:r>
      <w:r>
        <w:rPr>
          <w:sz w:val="24"/>
          <w:szCs w:val="24"/>
        </w:rPr>
        <w:t xml:space="preserve">ehran, Iran (Islamic Republic of) </w:t>
      </w:r>
      <w:r>
        <w:rPr>
          <w:b/>
          <w:sz w:val="24"/>
          <w:szCs w:val="24"/>
        </w:rPr>
        <w:t xml:space="preserve">Listed on: </w:t>
      </w:r>
      <w:r>
        <w:rPr>
          <w:sz w:val="24"/>
          <w:szCs w:val="24"/>
        </w:rPr>
        <w:t xml:space="preserve">9 Jun. 2010 </w:t>
      </w:r>
      <w:r>
        <w:rPr>
          <w:b/>
          <w:sz w:val="24"/>
          <w:szCs w:val="24"/>
        </w:rPr>
        <w:t xml:space="preserve">Other information: </w:t>
      </w:r>
      <w:r>
        <w:rPr>
          <w:sz w:val="24"/>
          <w:szCs w:val="24"/>
        </w:rPr>
        <w:t>Owned or controlled b</w:t>
      </w:r>
      <w:r>
        <w:rPr>
          <w:spacing w:val="-16"/>
          <w:sz w:val="24"/>
          <w:szCs w:val="24"/>
        </w:rPr>
        <w:t>y</w:t>
      </w:r>
      <w:r>
        <w:rPr>
          <w:sz w:val="24"/>
          <w:szCs w:val="24"/>
        </w:rPr>
        <w:t>, or acts on behalf of, SBIG. [Old Reference # E.29.I.18]</w:t>
      </w:r>
    </w:p>
    <w:p w14:paraId="752D67D1" w14:textId="77777777" w:rsidR="00E9043B" w:rsidRDefault="00E9043B">
      <w:pPr>
        <w:spacing w:before="2" w:line="260" w:lineRule="exact"/>
        <w:rPr>
          <w:sz w:val="26"/>
          <w:szCs w:val="26"/>
        </w:rPr>
      </w:pPr>
    </w:p>
    <w:p w14:paraId="69F4AA9E" w14:textId="77777777" w:rsidR="00E9043B" w:rsidRDefault="000C1467">
      <w:pPr>
        <w:ind w:left="280"/>
        <w:rPr>
          <w:sz w:val="24"/>
          <w:szCs w:val="24"/>
        </w:rPr>
      </w:pPr>
      <w:r>
        <w:rPr>
          <w:b/>
          <w:sz w:val="24"/>
          <w:szCs w:val="24"/>
        </w:rPr>
        <w:t xml:space="preserve">IRe.070 Name: </w:t>
      </w:r>
      <w:r>
        <w:rPr>
          <w:sz w:val="24"/>
          <w:szCs w:val="24"/>
        </w:rPr>
        <w:t>SHAHID S</w:t>
      </w:r>
      <w:r>
        <w:rPr>
          <w:spacing w:val="-22"/>
          <w:sz w:val="24"/>
          <w:szCs w:val="24"/>
        </w:rPr>
        <w:t>A</w:t>
      </w:r>
      <w:r>
        <w:rPr>
          <w:sz w:val="24"/>
          <w:szCs w:val="24"/>
        </w:rPr>
        <w:t>Y</w:t>
      </w:r>
      <w:r>
        <w:rPr>
          <w:spacing w:val="-27"/>
          <w:sz w:val="24"/>
          <w:szCs w:val="24"/>
        </w:rPr>
        <w:t>Y</w:t>
      </w:r>
      <w:r>
        <w:rPr>
          <w:sz w:val="24"/>
          <w:szCs w:val="24"/>
        </w:rPr>
        <w:t>ADE SHIRAZI INDUSTRIES (SSSI)</w:t>
      </w:r>
    </w:p>
    <w:p w14:paraId="6A426C9A" w14:textId="77777777" w:rsidR="00E9043B" w:rsidRDefault="000C1467">
      <w:pPr>
        <w:spacing w:before="2" w:line="260" w:lineRule="exact"/>
        <w:ind w:left="280" w:right="73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Next </w:t>
      </w:r>
      <w:r>
        <w:rPr>
          <w:spacing w:val="-17"/>
          <w:sz w:val="24"/>
          <w:szCs w:val="24"/>
        </w:rPr>
        <w:t>T</w:t>
      </w:r>
      <w:r>
        <w:rPr>
          <w:sz w:val="24"/>
          <w:szCs w:val="24"/>
        </w:rPr>
        <w:t>o Nirou Battery Mfg. Co, Shahid Babaii Expresswa</w:t>
      </w:r>
      <w:r>
        <w:rPr>
          <w:spacing w:val="-16"/>
          <w:sz w:val="24"/>
          <w:szCs w:val="24"/>
        </w:rPr>
        <w:t>y</w:t>
      </w:r>
      <w:r>
        <w:rPr>
          <w:sz w:val="24"/>
          <w:szCs w:val="24"/>
        </w:rPr>
        <w:t xml:space="preserve">, Nobonyad Square, </w:t>
      </w:r>
      <w:r>
        <w:rPr>
          <w:spacing w:val="-17"/>
          <w:sz w:val="24"/>
          <w:szCs w:val="24"/>
        </w:rPr>
        <w:t>T</w:t>
      </w:r>
      <w:r>
        <w:rPr>
          <w:sz w:val="24"/>
          <w:szCs w:val="24"/>
        </w:rPr>
        <w:t xml:space="preserve">ehran, Iran (Islamic Republic of) </w:t>
      </w:r>
      <w:r>
        <w:rPr>
          <w:b/>
          <w:sz w:val="24"/>
          <w:szCs w:val="24"/>
        </w:rPr>
        <w:t xml:space="preserve">b) </w:t>
      </w:r>
      <w:r>
        <w:rPr>
          <w:sz w:val="24"/>
          <w:szCs w:val="24"/>
        </w:rPr>
        <w:t xml:space="preserve">Pasdaran St., </w:t>
      </w:r>
      <w:r>
        <w:rPr>
          <w:spacing w:val="-27"/>
          <w:sz w:val="24"/>
          <w:szCs w:val="24"/>
        </w:rPr>
        <w:t>P</w:t>
      </w:r>
      <w:r>
        <w:rPr>
          <w:sz w:val="24"/>
          <w:szCs w:val="24"/>
        </w:rPr>
        <w:t xml:space="preserve">.O. Box 16765, </w:t>
      </w:r>
      <w:r>
        <w:rPr>
          <w:spacing w:val="-17"/>
          <w:sz w:val="24"/>
          <w:szCs w:val="24"/>
        </w:rPr>
        <w:t>T</w:t>
      </w:r>
      <w:r>
        <w:rPr>
          <w:sz w:val="24"/>
          <w:szCs w:val="24"/>
        </w:rPr>
        <w:t xml:space="preserve">ehran, 1835, Iran (Islamic Republic of) </w:t>
      </w:r>
      <w:r>
        <w:rPr>
          <w:b/>
          <w:sz w:val="24"/>
          <w:szCs w:val="24"/>
        </w:rPr>
        <w:t xml:space="preserve">c) </w:t>
      </w:r>
      <w:r>
        <w:rPr>
          <w:sz w:val="24"/>
          <w:szCs w:val="24"/>
        </w:rPr>
        <w:t>Babaei Highway - Next to Niru M.</w:t>
      </w:r>
      <w:r>
        <w:rPr>
          <w:spacing w:val="-19"/>
          <w:sz w:val="24"/>
          <w:szCs w:val="24"/>
        </w:rPr>
        <w:t>F</w:t>
      </w:r>
      <w:r>
        <w:rPr>
          <w:sz w:val="24"/>
          <w:szCs w:val="24"/>
        </w:rPr>
        <w:t xml:space="preserve">.G, </w:t>
      </w:r>
      <w:r>
        <w:rPr>
          <w:spacing w:val="-17"/>
          <w:sz w:val="24"/>
          <w:szCs w:val="24"/>
        </w:rPr>
        <w:t>T</w:t>
      </w:r>
      <w:r>
        <w:rPr>
          <w:sz w:val="24"/>
          <w:szCs w:val="24"/>
        </w:rPr>
        <w:t xml:space="preserve">ehran, Iran (Islamic Republic of) </w:t>
      </w:r>
      <w:r>
        <w:rPr>
          <w:b/>
          <w:sz w:val="24"/>
          <w:szCs w:val="24"/>
        </w:rPr>
        <w:t xml:space="preserve">Listed on: </w:t>
      </w:r>
      <w:r>
        <w:rPr>
          <w:sz w:val="24"/>
          <w:szCs w:val="24"/>
        </w:rPr>
        <w:t>9 Jun.</w:t>
      </w:r>
    </w:p>
    <w:p w14:paraId="114D3DCB" w14:textId="77777777" w:rsidR="00E9043B" w:rsidRDefault="000C1467">
      <w:pPr>
        <w:spacing w:line="260" w:lineRule="exact"/>
        <w:ind w:left="280" w:right="1230"/>
        <w:rPr>
          <w:sz w:val="24"/>
          <w:szCs w:val="24"/>
        </w:rPr>
      </w:pPr>
      <w:r>
        <w:rPr>
          <w:sz w:val="24"/>
          <w:szCs w:val="24"/>
        </w:rPr>
        <w:t xml:space="preserve">2010 </w:t>
      </w:r>
      <w:r>
        <w:rPr>
          <w:b/>
          <w:sz w:val="24"/>
          <w:szCs w:val="24"/>
        </w:rPr>
        <w:t xml:space="preserve">Other information: </w:t>
      </w:r>
      <w:r>
        <w:rPr>
          <w:sz w:val="24"/>
          <w:szCs w:val="24"/>
        </w:rPr>
        <w:t>SSSI is owned or controlled b</w:t>
      </w:r>
      <w:r>
        <w:rPr>
          <w:spacing w:val="-16"/>
          <w:sz w:val="24"/>
          <w:szCs w:val="24"/>
        </w:rPr>
        <w:t>y</w:t>
      </w:r>
      <w:r>
        <w:rPr>
          <w:sz w:val="24"/>
          <w:szCs w:val="24"/>
        </w:rPr>
        <w:t>, or acts on behalf of, DIO. [Old Reference # E.29.I.19]</w:t>
      </w:r>
    </w:p>
    <w:p w14:paraId="5B485329" w14:textId="77777777" w:rsidR="00E9043B" w:rsidRDefault="00E9043B">
      <w:pPr>
        <w:spacing w:before="2" w:line="260" w:lineRule="exact"/>
        <w:rPr>
          <w:sz w:val="26"/>
          <w:szCs w:val="26"/>
        </w:rPr>
      </w:pPr>
    </w:p>
    <w:p w14:paraId="00AB3180" w14:textId="77777777" w:rsidR="00E9043B" w:rsidRDefault="000C1467">
      <w:pPr>
        <w:ind w:left="280"/>
        <w:rPr>
          <w:sz w:val="24"/>
          <w:szCs w:val="24"/>
        </w:rPr>
      </w:pPr>
      <w:r>
        <w:rPr>
          <w:b/>
          <w:sz w:val="24"/>
          <w:szCs w:val="24"/>
        </w:rPr>
        <w:t xml:space="preserve">KPe.072 Name: </w:t>
      </w:r>
      <w:r>
        <w:rPr>
          <w:sz w:val="24"/>
          <w:szCs w:val="24"/>
        </w:rPr>
        <w:t xml:space="preserve">SHANGHAI DONGFENG SHIPPING CO </w:t>
      </w:r>
      <w:r>
        <w:rPr>
          <w:spacing w:val="-22"/>
          <w:sz w:val="24"/>
          <w:szCs w:val="24"/>
        </w:rPr>
        <w:t>L</w:t>
      </w:r>
      <w:r>
        <w:rPr>
          <w:sz w:val="24"/>
          <w:szCs w:val="24"/>
        </w:rPr>
        <w:t>TD</w:t>
      </w:r>
    </w:p>
    <w:p w14:paraId="4296BAAA"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Room 601, 433, Chifeng Lu, Hongkou Qu, Shanghai, 200083, China </w:t>
      </w:r>
      <w:r>
        <w:rPr>
          <w:b/>
          <w:sz w:val="24"/>
          <w:szCs w:val="24"/>
        </w:rPr>
        <w:t>Listed on:</w:t>
      </w:r>
    </w:p>
    <w:p w14:paraId="2B83EA52" w14:textId="77777777" w:rsidR="00E9043B" w:rsidRDefault="000C1467">
      <w:pPr>
        <w:spacing w:before="2" w:line="260" w:lineRule="exact"/>
        <w:ind w:left="280" w:right="551"/>
        <w:rPr>
          <w:sz w:val="24"/>
          <w:szCs w:val="24"/>
        </w:rPr>
      </w:pP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Registered owne</w:t>
      </w:r>
      <w:r>
        <w:rPr>
          <w:spacing w:val="-10"/>
          <w:sz w:val="24"/>
          <w:szCs w:val="24"/>
        </w:rPr>
        <w:t>r</w:t>
      </w:r>
      <w:r>
        <w:rPr>
          <w:sz w:val="24"/>
          <w:szCs w:val="24"/>
        </w:rPr>
        <w:t xml:space="preserve">, ship and commercial manager of the DONG FENG 6, a vessel that loaded coal at Hamhung, DPRK, on </w:t>
      </w:r>
      <w:r>
        <w:rPr>
          <w:spacing w:val="-9"/>
          <w:sz w:val="24"/>
          <w:szCs w:val="24"/>
        </w:rPr>
        <w:t>1</w:t>
      </w:r>
      <w:r>
        <w:rPr>
          <w:sz w:val="24"/>
          <w:szCs w:val="24"/>
        </w:rPr>
        <w:t>1 July 2017 for export in violation of UN sanctions.</w:t>
      </w:r>
    </w:p>
    <w:p w14:paraId="7EC11391" w14:textId="77777777" w:rsidR="00E9043B" w:rsidRDefault="00E9043B">
      <w:pPr>
        <w:spacing w:before="2" w:line="260" w:lineRule="exact"/>
        <w:rPr>
          <w:sz w:val="26"/>
          <w:szCs w:val="26"/>
        </w:rPr>
      </w:pPr>
    </w:p>
    <w:p w14:paraId="5018A254" w14:textId="77777777" w:rsidR="00E9043B" w:rsidRDefault="000C1467">
      <w:pPr>
        <w:ind w:left="280"/>
        <w:rPr>
          <w:sz w:val="24"/>
          <w:szCs w:val="24"/>
        </w:rPr>
      </w:pPr>
      <w:r>
        <w:rPr>
          <w:b/>
          <w:sz w:val="24"/>
          <w:szCs w:val="24"/>
        </w:rPr>
        <w:t xml:space="preserve">KPe.073 Name: </w:t>
      </w:r>
      <w:r>
        <w:rPr>
          <w:sz w:val="24"/>
          <w:szCs w:val="24"/>
        </w:rPr>
        <w:t>SHEN ZHONG INTERN</w:t>
      </w:r>
      <w:r>
        <w:rPr>
          <w:spacing w:val="-27"/>
          <w:sz w:val="24"/>
          <w:szCs w:val="24"/>
        </w:rPr>
        <w:t>A</w:t>
      </w:r>
      <w:r>
        <w:rPr>
          <w:sz w:val="24"/>
          <w:szCs w:val="24"/>
        </w:rPr>
        <w:t>TIONAL SHIPPING</w:t>
      </w:r>
    </w:p>
    <w:p w14:paraId="5C1845B5" w14:textId="77777777" w:rsidR="00E9043B" w:rsidRDefault="000C1467">
      <w:pPr>
        <w:spacing w:line="320" w:lineRule="exact"/>
        <w:ind w:left="280"/>
        <w:rPr>
          <w:sz w:val="24"/>
          <w:szCs w:val="24"/>
        </w:rPr>
      </w:pPr>
      <w:r>
        <w:rPr>
          <w:b/>
          <w:sz w:val="24"/>
          <w:szCs w:val="24"/>
        </w:rPr>
        <w:t xml:space="preserve">A.k.a.: </w:t>
      </w:r>
      <w:r>
        <w:rPr>
          <w:rFonts w:ascii="Microsoft YaHei" w:eastAsia="Microsoft YaHei" w:hAnsi="Microsoft YaHei" w:cs="Microsoft YaHei"/>
          <w:sz w:val="24"/>
          <w:szCs w:val="24"/>
        </w:rPr>
        <w:t>沈忠國際海運有限公司</w:t>
      </w:r>
      <w:r>
        <w:rPr>
          <w:rFonts w:ascii="Microsoft YaHei" w:eastAsia="Microsoft YaHei" w:hAnsi="Microsoft YaHei" w:cs="Microsoft YaHei"/>
          <w:spacing w:val="-11"/>
          <w:sz w:val="24"/>
          <w:szCs w:val="24"/>
        </w:rPr>
        <w:t xml:space="preserv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Unit 503, 5th Floo</w:t>
      </w:r>
      <w:r>
        <w:rPr>
          <w:spacing w:val="-10"/>
          <w:sz w:val="24"/>
          <w:szCs w:val="24"/>
        </w:rPr>
        <w:t>r</w:t>
      </w:r>
      <w:r>
        <w:rPr>
          <w:sz w:val="24"/>
          <w:szCs w:val="24"/>
        </w:rPr>
        <w:t xml:space="preserve">, Silvercord </w:t>
      </w:r>
      <w:r>
        <w:rPr>
          <w:spacing w:val="-17"/>
          <w:sz w:val="24"/>
          <w:szCs w:val="24"/>
        </w:rPr>
        <w:t>T</w:t>
      </w:r>
      <w:r>
        <w:rPr>
          <w:sz w:val="24"/>
          <w:szCs w:val="24"/>
        </w:rPr>
        <w:t>ower 2, 30, Canton Road,</w:t>
      </w:r>
    </w:p>
    <w:p w14:paraId="2A371EC0" w14:textId="77777777" w:rsidR="00E9043B" w:rsidRDefault="000C1467">
      <w:pPr>
        <w:spacing w:line="240" w:lineRule="exact"/>
        <w:ind w:left="280"/>
        <w:rPr>
          <w:sz w:val="24"/>
          <w:szCs w:val="24"/>
        </w:rPr>
      </w:pPr>
      <w:r>
        <w:rPr>
          <w:spacing w:val="-17"/>
          <w:sz w:val="24"/>
          <w:szCs w:val="24"/>
        </w:rPr>
        <w:t>T</w:t>
      </w:r>
      <w:r>
        <w:rPr>
          <w:sz w:val="24"/>
          <w:szCs w:val="24"/>
        </w:rPr>
        <w:t xml:space="preserve">sim Sha </w:t>
      </w:r>
      <w:r>
        <w:rPr>
          <w:spacing w:val="-17"/>
          <w:sz w:val="24"/>
          <w:szCs w:val="24"/>
        </w:rPr>
        <w:t>T</w:t>
      </w:r>
      <w:r>
        <w:rPr>
          <w:sz w:val="24"/>
          <w:szCs w:val="24"/>
        </w:rPr>
        <w:t xml:space="preserve">sui, Kowloon, Hong Kong, China </w:t>
      </w:r>
      <w:r>
        <w:rPr>
          <w:b/>
          <w:sz w:val="24"/>
          <w:szCs w:val="24"/>
        </w:rPr>
        <w:t xml:space="preserve">Listed on: </w:t>
      </w:r>
      <w:r>
        <w:rPr>
          <w:sz w:val="24"/>
          <w:szCs w:val="24"/>
        </w:rPr>
        <w:t>30 Ma</w:t>
      </w:r>
      <w:r>
        <w:rPr>
          <w:spacing w:val="-13"/>
          <w:sz w:val="24"/>
          <w:szCs w:val="24"/>
        </w:rPr>
        <w:t>r</w:t>
      </w:r>
      <w:r>
        <w:rPr>
          <w:sz w:val="24"/>
          <w:szCs w:val="24"/>
        </w:rPr>
        <w:t xml:space="preserve">. 2018 </w:t>
      </w:r>
      <w:r>
        <w:rPr>
          <w:b/>
          <w:sz w:val="24"/>
          <w:szCs w:val="24"/>
        </w:rPr>
        <w:t xml:space="preserve">Other information: </w:t>
      </w:r>
      <w:r>
        <w:rPr>
          <w:sz w:val="24"/>
          <w:szCs w:val="24"/>
        </w:rPr>
        <w:t>Ship and</w:t>
      </w:r>
    </w:p>
    <w:p w14:paraId="1FA3781B" w14:textId="77777777" w:rsidR="00E9043B" w:rsidRDefault="000C1467">
      <w:pPr>
        <w:spacing w:before="2" w:line="260" w:lineRule="exact"/>
        <w:ind w:left="280" w:right="327"/>
        <w:rPr>
          <w:sz w:val="24"/>
          <w:szCs w:val="24"/>
        </w:rPr>
        <w:sectPr w:rsidR="00E9043B">
          <w:pgSz w:w="12240" w:h="15840"/>
          <w:pgMar w:top="380" w:right="420" w:bottom="280" w:left="420" w:header="197" w:footer="248" w:gutter="0"/>
          <w:cols w:space="720"/>
        </w:sectPr>
      </w:pPr>
      <w:r>
        <w:rPr>
          <w:sz w:val="24"/>
          <w:szCs w:val="24"/>
        </w:rPr>
        <w:t xml:space="preserve">commercial manager of HAO </w:t>
      </w:r>
      <w:r>
        <w:rPr>
          <w:spacing w:val="-18"/>
          <w:sz w:val="24"/>
          <w:szCs w:val="24"/>
        </w:rPr>
        <w:t>F</w:t>
      </w:r>
      <w:r>
        <w:rPr>
          <w:sz w:val="24"/>
          <w:szCs w:val="24"/>
        </w:rPr>
        <w:t xml:space="preserve">AN 2 and HAO </w:t>
      </w:r>
      <w:r>
        <w:rPr>
          <w:spacing w:val="-18"/>
          <w:sz w:val="24"/>
          <w:szCs w:val="24"/>
        </w:rPr>
        <w:t>F</w:t>
      </w:r>
      <w:r>
        <w:rPr>
          <w:sz w:val="24"/>
          <w:szCs w:val="24"/>
        </w:rPr>
        <w:t xml:space="preserve">AN 6, St Kitts-Nevis-flagged vessels. The HAO </w:t>
      </w:r>
      <w:r>
        <w:rPr>
          <w:spacing w:val="-18"/>
          <w:sz w:val="24"/>
          <w:szCs w:val="24"/>
        </w:rPr>
        <w:t>F</w:t>
      </w:r>
      <w:r>
        <w:rPr>
          <w:sz w:val="24"/>
          <w:szCs w:val="24"/>
        </w:rPr>
        <w:t xml:space="preserve">AN 6 loaded coal at Nampo, DPRK, on 27 August 2017. HAO </w:t>
      </w:r>
      <w:r>
        <w:rPr>
          <w:spacing w:val="-18"/>
          <w:sz w:val="24"/>
          <w:szCs w:val="24"/>
        </w:rPr>
        <w:t>F</w:t>
      </w:r>
      <w:r>
        <w:rPr>
          <w:sz w:val="24"/>
          <w:szCs w:val="24"/>
        </w:rPr>
        <w:t>AN 2 loaded DPRK coal at Nampo, DPRK, on 3 June 2017.</w:t>
      </w:r>
    </w:p>
    <w:p w14:paraId="5D435ACE" w14:textId="77777777" w:rsidR="00E9043B" w:rsidRDefault="00E9043B">
      <w:pPr>
        <w:spacing w:before="9" w:line="160" w:lineRule="exact"/>
        <w:rPr>
          <w:sz w:val="16"/>
          <w:szCs w:val="16"/>
        </w:rPr>
      </w:pPr>
    </w:p>
    <w:p w14:paraId="7BFF771C" w14:textId="77777777" w:rsidR="00E9043B" w:rsidRDefault="000C1467">
      <w:pPr>
        <w:ind w:left="280"/>
        <w:rPr>
          <w:sz w:val="24"/>
          <w:szCs w:val="24"/>
        </w:rPr>
      </w:pPr>
      <w:r>
        <w:rPr>
          <w:b/>
          <w:sz w:val="24"/>
          <w:szCs w:val="24"/>
        </w:rPr>
        <w:t xml:space="preserve">IRe.071 Name: </w:t>
      </w:r>
      <w:r>
        <w:rPr>
          <w:sz w:val="24"/>
          <w:szCs w:val="24"/>
        </w:rPr>
        <w:t xml:space="preserve">SHO'A' </w:t>
      </w:r>
      <w:r>
        <w:rPr>
          <w:spacing w:val="-31"/>
          <w:sz w:val="24"/>
          <w:szCs w:val="24"/>
        </w:rPr>
        <w:t>A</w:t>
      </w:r>
      <w:r>
        <w:rPr>
          <w:sz w:val="24"/>
          <w:szCs w:val="24"/>
        </w:rPr>
        <w:t>VI</w:t>
      </w:r>
      <w:r>
        <w:rPr>
          <w:spacing w:val="-27"/>
          <w:sz w:val="24"/>
          <w:szCs w:val="24"/>
        </w:rPr>
        <w:t>A</w:t>
      </w:r>
      <w:r>
        <w:rPr>
          <w:sz w:val="24"/>
          <w:szCs w:val="24"/>
        </w:rPr>
        <w:t>TION</w:t>
      </w:r>
    </w:p>
    <w:p w14:paraId="12896B0E"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w:t>
      </w:r>
      <w:r>
        <w:rPr>
          <w:b/>
          <w:sz w:val="24"/>
          <w:szCs w:val="24"/>
        </w:rPr>
        <w:t xml:space="preserve">Other information: </w:t>
      </w:r>
      <w:r>
        <w:rPr>
          <w:sz w:val="24"/>
          <w:szCs w:val="24"/>
        </w:rPr>
        <w:t>Produces micro-lights which</w:t>
      </w:r>
    </w:p>
    <w:p w14:paraId="3CDCB18E" w14:textId="77777777" w:rsidR="00E9043B" w:rsidRDefault="000C1467">
      <w:pPr>
        <w:spacing w:line="260" w:lineRule="exact"/>
        <w:ind w:left="280"/>
        <w:rPr>
          <w:sz w:val="24"/>
          <w:szCs w:val="24"/>
        </w:rPr>
      </w:pPr>
      <w:r>
        <w:rPr>
          <w:sz w:val="24"/>
          <w:szCs w:val="24"/>
        </w:rPr>
        <w:t>IRGC has claimed it is using as part of its asymmetric warfare doctrine. [Old Reference # E.47.B.3]</w:t>
      </w:r>
    </w:p>
    <w:p w14:paraId="79947AA3" w14:textId="77777777" w:rsidR="00E9043B" w:rsidRDefault="00E9043B">
      <w:pPr>
        <w:spacing w:before="4" w:line="260" w:lineRule="exact"/>
        <w:rPr>
          <w:sz w:val="26"/>
          <w:szCs w:val="26"/>
        </w:rPr>
      </w:pPr>
    </w:p>
    <w:p w14:paraId="5031A830" w14:textId="77777777" w:rsidR="00E9043B" w:rsidRDefault="000C1467">
      <w:pPr>
        <w:ind w:left="280"/>
        <w:rPr>
          <w:sz w:val="24"/>
          <w:szCs w:val="24"/>
        </w:rPr>
      </w:pPr>
      <w:r>
        <w:rPr>
          <w:b/>
          <w:sz w:val="24"/>
          <w:szCs w:val="24"/>
        </w:rPr>
        <w:t xml:space="preserve">KPe.036 Name: </w:t>
      </w:r>
      <w:r>
        <w:rPr>
          <w:sz w:val="24"/>
          <w:szCs w:val="24"/>
        </w:rPr>
        <w:t>SING</w:t>
      </w:r>
      <w:r>
        <w:rPr>
          <w:spacing w:val="-27"/>
          <w:sz w:val="24"/>
          <w:szCs w:val="24"/>
        </w:rPr>
        <w:t>W</w:t>
      </w:r>
      <w:r>
        <w:rPr>
          <w:sz w:val="24"/>
          <w:szCs w:val="24"/>
        </w:rPr>
        <w:t>ANG ECONOMICS AND TRADING GENERAL CORPOR</w:t>
      </w:r>
      <w:r>
        <w:rPr>
          <w:spacing w:val="-27"/>
          <w:sz w:val="24"/>
          <w:szCs w:val="24"/>
        </w:rPr>
        <w:t>A</w:t>
      </w:r>
      <w:r>
        <w:rPr>
          <w:sz w:val="24"/>
          <w:szCs w:val="24"/>
        </w:rPr>
        <w:t>TION</w:t>
      </w:r>
    </w:p>
    <w:p w14:paraId="1C0E25B6" w14:textId="77777777" w:rsidR="00E9043B" w:rsidRDefault="000C1467">
      <w:pPr>
        <w:spacing w:before="2" w:line="260" w:lineRule="exact"/>
        <w:ind w:left="280" w:right="26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Democratic People's Republic of Korea </w:t>
      </w:r>
      <w:r>
        <w:rPr>
          <w:b/>
          <w:sz w:val="24"/>
          <w:szCs w:val="24"/>
        </w:rPr>
        <w:t xml:space="preserve">Listed on: </w:t>
      </w:r>
      <w:r>
        <w:rPr>
          <w:sz w:val="24"/>
          <w:szCs w:val="24"/>
        </w:rPr>
        <w:t>30 No</w:t>
      </w:r>
      <w:r>
        <w:rPr>
          <w:spacing w:val="-16"/>
          <w:sz w:val="24"/>
          <w:szCs w:val="24"/>
        </w:rPr>
        <w:t>v</w:t>
      </w:r>
      <w:r>
        <w:rPr>
          <w:sz w:val="24"/>
          <w:szCs w:val="24"/>
        </w:rPr>
        <w:t xml:space="preserve">. 2016 </w:t>
      </w:r>
      <w:r>
        <w:rPr>
          <w:b/>
          <w:sz w:val="24"/>
          <w:szCs w:val="24"/>
        </w:rPr>
        <w:t xml:space="preserve">Other information: </w:t>
      </w:r>
      <w:r>
        <w:rPr>
          <w:sz w:val="24"/>
          <w:szCs w:val="24"/>
        </w:rPr>
        <w:t xml:space="preserve">Singwang Economics and </w:t>
      </w:r>
      <w:r>
        <w:rPr>
          <w:spacing w:val="-8"/>
          <w:sz w:val="24"/>
          <w:szCs w:val="24"/>
        </w:rPr>
        <w:t>T</w:t>
      </w:r>
      <w:r>
        <w:rPr>
          <w:sz w:val="24"/>
          <w:szCs w:val="24"/>
        </w:rPr>
        <w:t>rading General Corporation is a DPRK firm for trading in coal. DPRK generates a significant share of the money for its nuclear and ballistic missile programs by mining natural resources and selling those resources abroad.</w:t>
      </w:r>
    </w:p>
    <w:p w14:paraId="65C97CA6" w14:textId="77777777" w:rsidR="00E9043B" w:rsidRDefault="00E9043B">
      <w:pPr>
        <w:spacing w:before="2" w:line="260" w:lineRule="exact"/>
        <w:rPr>
          <w:sz w:val="26"/>
          <w:szCs w:val="26"/>
        </w:rPr>
      </w:pPr>
    </w:p>
    <w:p w14:paraId="7DBFDBB8" w14:textId="77777777" w:rsidR="00E9043B" w:rsidRDefault="000C1467">
      <w:pPr>
        <w:ind w:left="280"/>
        <w:rPr>
          <w:sz w:val="24"/>
          <w:szCs w:val="24"/>
        </w:rPr>
      </w:pPr>
      <w:r>
        <w:rPr>
          <w:b/>
          <w:sz w:val="24"/>
          <w:szCs w:val="24"/>
        </w:rPr>
        <w:t xml:space="preserve">IRe.073 Name: </w:t>
      </w:r>
      <w:r>
        <w:rPr>
          <w:sz w:val="24"/>
          <w:szCs w:val="24"/>
        </w:rPr>
        <w:t>SPECIAL INDUSTRIES GROUP (SIG)</w:t>
      </w:r>
    </w:p>
    <w:p w14:paraId="445D25DE" w14:textId="77777777" w:rsidR="00E9043B" w:rsidRDefault="000C1467">
      <w:pPr>
        <w:spacing w:before="2" w:line="260" w:lineRule="exact"/>
        <w:ind w:left="280" w:right="355"/>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Pasdaran </w:t>
      </w:r>
      <w:r>
        <w:rPr>
          <w:spacing w:val="-18"/>
          <w:sz w:val="24"/>
          <w:szCs w:val="24"/>
        </w:rPr>
        <w:t>A</w:t>
      </w:r>
      <w:r>
        <w:rPr>
          <w:sz w:val="24"/>
          <w:szCs w:val="24"/>
        </w:rPr>
        <w:t xml:space="preserve">venue, PO Box 19585/777, </w:t>
      </w:r>
      <w:r>
        <w:rPr>
          <w:spacing w:val="-17"/>
          <w:sz w:val="24"/>
          <w:szCs w:val="24"/>
        </w:rPr>
        <w:t>T</w:t>
      </w:r>
      <w:r>
        <w:rPr>
          <w:sz w:val="24"/>
          <w:szCs w:val="24"/>
        </w:rPr>
        <w:t xml:space="preserve">ehran, Iran (Islamic Republic of) </w:t>
      </w:r>
      <w:r>
        <w:rPr>
          <w:b/>
          <w:sz w:val="24"/>
          <w:szCs w:val="24"/>
        </w:rPr>
        <w:t xml:space="preserve">Listed on: </w:t>
      </w:r>
      <w:r>
        <w:rPr>
          <w:sz w:val="24"/>
          <w:szCs w:val="24"/>
        </w:rPr>
        <w:t xml:space="preserve">9 Jun. 2010 </w:t>
      </w:r>
      <w:r>
        <w:rPr>
          <w:b/>
          <w:sz w:val="24"/>
          <w:szCs w:val="24"/>
        </w:rPr>
        <w:t xml:space="preserve">Other information: </w:t>
      </w:r>
      <w:r>
        <w:rPr>
          <w:sz w:val="24"/>
          <w:szCs w:val="24"/>
        </w:rPr>
        <w:t>Subordinate of DIO. [Old Reference # E.29.I.20]</w:t>
      </w:r>
    </w:p>
    <w:p w14:paraId="44829196" w14:textId="77777777" w:rsidR="00E9043B" w:rsidRDefault="00E9043B">
      <w:pPr>
        <w:spacing w:before="2" w:line="260" w:lineRule="exact"/>
        <w:rPr>
          <w:sz w:val="26"/>
          <w:szCs w:val="26"/>
        </w:rPr>
      </w:pPr>
    </w:p>
    <w:p w14:paraId="6017FC76" w14:textId="77777777" w:rsidR="00E9043B" w:rsidRDefault="000C1467">
      <w:pPr>
        <w:ind w:left="280"/>
        <w:rPr>
          <w:sz w:val="24"/>
          <w:szCs w:val="24"/>
        </w:rPr>
      </w:pPr>
      <w:r>
        <w:rPr>
          <w:b/>
          <w:sz w:val="24"/>
          <w:szCs w:val="24"/>
        </w:rPr>
        <w:t xml:space="preserve">QDe.101 Name: </w:t>
      </w:r>
      <w:r>
        <w:rPr>
          <w:sz w:val="24"/>
          <w:szCs w:val="24"/>
        </w:rPr>
        <w:t>SPECIAL PURPOSE ISLAMIC REGIMENT (SPIR)</w:t>
      </w:r>
    </w:p>
    <w:p w14:paraId="133D13F6" w14:textId="77777777" w:rsidR="00E9043B" w:rsidRDefault="000C1467">
      <w:pPr>
        <w:spacing w:line="260" w:lineRule="exact"/>
        <w:ind w:left="280"/>
        <w:rPr>
          <w:sz w:val="24"/>
          <w:szCs w:val="24"/>
        </w:rPr>
      </w:pPr>
      <w:r>
        <w:rPr>
          <w:b/>
          <w:sz w:val="24"/>
          <w:szCs w:val="24"/>
        </w:rPr>
        <w:t xml:space="preserve">A.k.a.: a) </w:t>
      </w:r>
      <w:r>
        <w:rPr>
          <w:sz w:val="24"/>
          <w:szCs w:val="24"/>
        </w:rPr>
        <w:t xml:space="preserve">The Islamic Special Purpose Regiment </w:t>
      </w:r>
      <w:r>
        <w:rPr>
          <w:b/>
          <w:sz w:val="24"/>
          <w:szCs w:val="24"/>
        </w:rPr>
        <w:t xml:space="preserve">b) </w:t>
      </w:r>
      <w:r>
        <w:rPr>
          <w:sz w:val="24"/>
          <w:szCs w:val="24"/>
        </w:rPr>
        <w:t xml:space="preserve">The al-Jihad-Fisi-Sabililah Special Islamic Regiment </w:t>
      </w:r>
      <w:r>
        <w:rPr>
          <w:b/>
          <w:sz w:val="24"/>
          <w:szCs w:val="24"/>
        </w:rPr>
        <w:t>c)</w:t>
      </w:r>
    </w:p>
    <w:p w14:paraId="293376B9" w14:textId="77777777" w:rsidR="00E9043B" w:rsidRDefault="000C1467">
      <w:pPr>
        <w:spacing w:line="260" w:lineRule="exact"/>
        <w:ind w:left="280"/>
        <w:rPr>
          <w:sz w:val="24"/>
          <w:szCs w:val="24"/>
        </w:rPr>
      </w:pPr>
      <w:r>
        <w:rPr>
          <w:sz w:val="24"/>
          <w:szCs w:val="24"/>
        </w:rPr>
        <w:t xml:space="preserve">Islamic Regiment of Special Meaning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4 Ma</w:t>
      </w:r>
      <w:r>
        <w:rPr>
          <w:spacing w:val="-13"/>
          <w:sz w:val="24"/>
          <w:szCs w:val="24"/>
        </w:rPr>
        <w:t>r</w:t>
      </w:r>
      <w:r>
        <w:rPr>
          <w:sz w:val="24"/>
          <w:szCs w:val="24"/>
        </w:rPr>
        <w:t>. 2003 ( amended on 25 Jul.</w:t>
      </w:r>
    </w:p>
    <w:p w14:paraId="365E4D15" w14:textId="77777777" w:rsidR="00E9043B" w:rsidRDefault="000C1467">
      <w:pPr>
        <w:spacing w:before="2" w:line="260" w:lineRule="exact"/>
        <w:ind w:left="280" w:right="267"/>
        <w:rPr>
          <w:sz w:val="24"/>
          <w:szCs w:val="24"/>
        </w:rPr>
      </w:pPr>
      <w:r>
        <w:rPr>
          <w:sz w:val="24"/>
          <w:szCs w:val="24"/>
        </w:rPr>
        <w:t>2006, 13 Dec. 20</w:t>
      </w:r>
      <w:r>
        <w:rPr>
          <w:spacing w:val="-9"/>
          <w:sz w:val="24"/>
          <w:szCs w:val="24"/>
        </w:rPr>
        <w:t>1</w:t>
      </w:r>
      <w:r>
        <w:rPr>
          <w:sz w:val="24"/>
          <w:szCs w:val="24"/>
        </w:rPr>
        <w:t xml:space="preserve">1 ) </w:t>
      </w:r>
      <w:r>
        <w:rPr>
          <w:b/>
          <w:sz w:val="24"/>
          <w:szCs w:val="24"/>
        </w:rPr>
        <w:t xml:space="preserve">Other information: </w:t>
      </w:r>
      <w:r>
        <w:rPr>
          <w:sz w:val="24"/>
          <w:szCs w:val="24"/>
        </w:rPr>
        <w:t>Linked to the Islamic International Brigade (IIB) (QDe.099) and the Riyadus-Salikhin Reconnaissance and Sabotage Battalion of Chechen Martyrs (RSRSBCM) (QDe.100). Review pursuant to Security Council resolution 1822 (2008) was concluded on 17 May 2010. INTERPOL-UN Security</w:t>
      </w:r>
      <w:hyperlink r:id="rId1228">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p>
    <w:p w14:paraId="5ABFE91B" w14:textId="77777777" w:rsidR="00E9043B" w:rsidRDefault="000C1467">
      <w:pPr>
        <w:spacing w:line="260" w:lineRule="exact"/>
        <w:ind w:left="280"/>
        <w:rPr>
          <w:sz w:val="24"/>
          <w:szCs w:val="24"/>
        </w:rPr>
      </w:pPr>
      <w:r>
        <w:rPr>
          <w:position w:val="-1"/>
          <w:sz w:val="24"/>
          <w:szCs w:val="24"/>
        </w:rPr>
        <w:t xml:space="preserve">Entities </w:t>
      </w:r>
      <w:r>
        <w:rPr>
          <w:color w:val="541A8B"/>
          <w:position w:val="-1"/>
          <w:sz w:val="24"/>
          <w:szCs w:val="24"/>
          <w:u w:val="single" w:color="541A8B"/>
        </w:rPr>
        <w:t xml:space="preserve"> </w:t>
      </w:r>
      <w:hyperlink r:id="rId1229">
        <w:r>
          <w:rPr>
            <w:color w:val="541A8B"/>
            <w:position w:val="-1"/>
            <w:sz w:val="24"/>
            <w:szCs w:val="24"/>
            <w:u w:val="single" w:color="541A8B"/>
          </w:rPr>
          <w:t xml:space="preserve">click  here </w:t>
        </w:r>
      </w:hyperlink>
    </w:p>
    <w:p w14:paraId="0F5E9FC8" w14:textId="77777777" w:rsidR="00E9043B" w:rsidRDefault="00E9043B">
      <w:pPr>
        <w:spacing w:before="20" w:line="220" w:lineRule="exact"/>
        <w:rPr>
          <w:sz w:val="22"/>
          <w:szCs w:val="22"/>
        </w:rPr>
      </w:pPr>
    </w:p>
    <w:p w14:paraId="3C246F82" w14:textId="77777777" w:rsidR="00E9043B" w:rsidRDefault="000C1467">
      <w:pPr>
        <w:spacing w:before="29"/>
        <w:ind w:left="280"/>
        <w:rPr>
          <w:sz w:val="24"/>
          <w:szCs w:val="24"/>
        </w:rPr>
      </w:pPr>
      <w:r>
        <w:rPr>
          <w:b/>
          <w:sz w:val="24"/>
          <w:szCs w:val="24"/>
        </w:rPr>
        <w:t>IQe.</w:t>
      </w:r>
      <w:r>
        <w:rPr>
          <w:b/>
          <w:spacing w:val="-13"/>
          <w:sz w:val="24"/>
          <w:szCs w:val="24"/>
        </w:rPr>
        <w:t>1</w:t>
      </w:r>
      <w:r>
        <w:rPr>
          <w:b/>
          <w:sz w:val="24"/>
          <w:szCs w:val="24"/>
        </w:rPr>
        <w:t xml:space="preserve">10 Name: </w:t>
      </w:r>
      <w:r>
        <w:rPr>
          <w:sz w:val="24"/>
          <w:szCs w:val="24"/>
        </w:rPr>
        <w:t>S</w:t>
      </w:r>
      <w:r>
        <w:rPr>
          <w:spacing w:val="-19"/>
          <w:sz w:val="24"/>
          <w:szCs w:val="24"/>
        </w:rPr>
        <w:t>T</w:t>
      </w:r>
      <w:r>
        <w:rPr>
          <w:spacing w:val="-27"/>
          <w:sz w:val="24"/>
          <w:szCs w:val="24"/>
        </w:rPr>
        <w:t>A</w:t>
      </w:r>
      <w:r>
        <w:rPr>
          <w:sz w:val="24"/>
          <w:szCs w:val="24"/>
        </w:rPr>
        <w:t>TE COM</w:t>
      </w:r>
      <w:r>
        <w:rPr>
          <w:spacing w:val="-22"/>
          <w:sz w:val="24"/>
          <w:szCs w:val="24"/>
        </w:rPr>
        <w:t>P</w:t>
      </w:r>
      <w:r>
        <w:rPr>
          <w:sz w:val="24"/>
          <w:szCs w:val="24"/>
        </w:rPr>
        <w:t xml:space="preserve">ANY FOR </w:t>
      </w:r>
      <w:r>
        <w:rPr>
          <w:spacing w:val="-18"/>
          <w:sz w:val="24"/>
          <w:szCs w:val="24"/>
        </w:rPr>
        <w:t>F</w:t>
      </w:r>
      <w:r>
        <w:rPr>
          <w:sz w:val="24"/>
          <w:szCs w:val="24"/>
        </w:rPr>
        <w:t>AIRS AND COMMERCIAL SE</w:t>
      </w:r>
      <w:r>
        <w:rPr>
          <w:spacing w:val="-19"/>
          <w:sz w:val="24"/>
          <w:szCs w:val="24"/>
        </w:rPr>
        <w:t>R</w:t>
      </w:r>
      <w:r>
        <w:rPr>
          <w:sz w:val="24"/>
          <w:szCs w:val="24"/>
        </w:rPr>
        <w:t>VICES</w:t>
      </w:r>
    </w:p>
    <w:p w14:paraId="5CD69C60"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Baghdad Al Nidal Street, </w:t>
      </w:r>
      <w:r>
        <w:rPr>
          <w:spacing w:val="-27"/>
          <w:sz w:val="24"/>
          <w:szCs w:val="24"/>
        </w:rPr>
        <w:t>P</w:t>
      </w:r>
      <w:r>
        <w:rPr>
          <w:sz w:val="24"/>
          <w:szCs w:val="24"/>
        </w:rPr>
        <w:t xml:space="preserve">.O. Box 5642-5760, Baghdad, Iraq </w:t>
      </w:r>
      <w:r>
        <w:rPr>
          <w:b/>
          <w:sz w:val="24"/>
          <w:szCs w:val="24"/>
        </w:rPr>
        <w:t xml:space="preserve">Listed on: </w:t>
      </w:r>
      <w:r>
        <w:rPr>
          <w:sz w:val="24"/>
          <w:szCs w:val="24"/>
        </w:rPr>
        <w:t>26 Ap</w:t>
      </w:r>
      <w:r>
        <w:rPr>
          <w:spacing w:val="-13"/>
          <w:sz w:val="24"/>
          <w:szCs w:val="24"/>
        </w:rPr>
        <w:t>r</w:t>
      </w:r>
      <w:r>
        <w:rPr>
          <w:sz w:val="24"/>
          <w:szCs w:val="24"/>
        </w:rPr>
        <w:t>.</w:t>
      </w:r>
    </w:p>
    <w:p w14:paraId="3039FA06" w14:textId="77777777" w:rsidR="00E9043B" w:rsidRDefault="000C1467">
      <w:pPr>
        <w:spacing w:line="260" w:lineRule="exact"/>
        <w:ind w:left="280"/>
        <w:rPr>
          <w:sz w:val="24"/>
          <w:szCs w:val="24"/>
        </w:rPr>
      </w:pPr>
      <w:r>
        <w:rPr>
          <w:sz w:val="24"/>
          <w:szCs w:val="24"/>
        </w:rPr>
        <w:t xml:space="preserve">2004 </w:t>
      </w:r>
      <w:r>
        <w:rPr>
          <w:b/>
          <w:sz w:val="24"/>
          <w:szCs w:val="24"/>
        </w:rPr>
        <w:t>Other information:</w:t>
      </w:r>
    </w:p>
    <w:p w14:paraId="3B398847" w14:textId="77777777" w:rsidR="00E9043B" w:rsidRDefault="00E9043B">
      <w:pPr>
        <w:spacing w:before="4" w:line="260" w:lineRule="exact"/>
        <w:rPr>
          <w:sz w:val="26"/>
          <w:szCs w:val="26"/>
        </w:rPr>
      </w:pPr>
    </w:p>
    <w:p w14:paraId="292DEC4D" w14:textId="77777777" w:rsidR="00E9043B" w:rsidRDefault="000C1467">
      <w:pPr>
        <w:ind w:left="280"/>
        <w:rPr>
          <w:sz w:val="24"/>
          <w:szCs w:val="24"/>
        </w:rPr>
      </w:pPr>
      <w:r>
        <w:rPr>
          <w:b/>
          <w:sz w:val="24"/>
          <w:szCs w:val="24"/>
        </w:rPr>
        <w:t>IQe.</w:t>
      </w:r>
      <w:r>
        <w:rPr>
          <w:b/>
          <w:spacing w:val="-13"/>
          <w:sz w:val="24"/>
          <w:szCs w:val="24"/>
        </w:rPr>
        <w:t>11</w:t>
      </w:r>
      <w:r>
        <w:rPr>
          <w:b/>
          <w:sz w:val="24"/>
          <w:szCs w:val="24"/>
        </w:rPr>
        <w:t xml:space="preserve">1 Name: </w:t>
      </w:r>
      <w:r>
        <w:rPr>
          <w:sz w:val="24"/>
          <w:szCs w:val="24"/>
        </w:rPr>
        <w:t>S</w:t>
      </w:r>
      <w:r>
        <w:rPr>
          <w:spacing w:val="-19"/>
          <w:sz w:val="24"/>
          <w:szCs w:val="24"/>
        </w:rPr>
        <w:t>T</w:t>
      </w:r>
      <w:r>
        <w:rPr>
          <w:spacing w:val="-27"/>
          <w:sz w:val="24"/>
          <w:szCs w:val="24"/>
        </w:rPr>
        <w:t>A</w:t>
      </w:r>
      <w:r>
        <w:rPr>
          <w:sz w:val="24"/>
          <w:szCs w:val="24"/>
        </w:rPr>
        <w:t>TE COM</w:t>
      </w:r>
      <w:r>
        <w:rPr>
          <w:spacing w:val="-22"/>
          <w:sz w:val="24"/>
          <w:szCs w:val="24"/>
        </w:rPr>
        <w:t>P</w:t>
      </w:r>
      <w:r>
        <w:rPr>
          <w:sz w:val="24"/>
          <w:szCs w:val="24"/>
        </w:rPr>
        <w:t>ANY FOR MACHINE</w:t>
      </w:r>
      <w:r>
        <w:rPr>
          <w:spacing w:val="-13"/>
          <w:sz w:val="24"/>
          <w:szCs w:val="24"/>
        </w:rPr>
        <w:t>R</w:t>
      </w:r>
      <w:r>
        <w:rPr>
          <w:sz w:val="24"/>
          <w:szCs w:val="24"/>
        </w:rPr>
        <w:t>Y</w:t>
      </w:r>
    </w:p>
    <w:p w14:paraId="61CF1E03" w14:textId="77777777" w:rsidR="00E9043B" w:rsidRDefault="000C1467">
      <w:pPr>
        <w:spacing w:line="260" w:lineRule="exact"/>
        <w:ind w:left="280"/>
        <w:rPr>
          <w:sz w:val="24"/>
          <w:szCs w:val="24"/>
        </w:rPr>
      </w:pPr>
      <w:r>
        <w:rPr>
          <w:b/>
          <w:sz w:val="24"/>
          <w:szCs w:val="24"/>
        </w:rPr>
        <w:t xml:space="preserve">A.k.a.: </w:t>
      </w:r>
      <w:r>
        <w:rPr>
          <w:sz w:val="24"/>
          <w:szCs w:val="24"/>
        </w:rPr>
        <w:t>GENERAL ES</w:t>
      </w:r>
      <w:r>
        <w:rPr>
          <w:spacing w:val="-19"/>
          <w:sz w:val="24"/>
          <w:szCs w:val="24"/>
        </w:rPr>
        <w:t>T</w:t>
      </w:r>
      <w:r>
        <w:rPr>
          <w:sz w:val="24"/>
          <w:szCs w:val="24"/>
        </w:rPr>
        <w:t>ABLISHMENT FOR MACHINE</w:t>
      </w:r>
      <w:r>
        <w:rPr>
          <w:spacing w:val="-13"/>
          <w:sz w:val="24"/>
          <w:szCs w:val="24"/>
        </w:rPr>
        <w:t>R</w:t>
      </w:r>
      <w:r>
        <w:rPr>
          <w:sz w:val="24"/>
          <w:szCs w:val="24"/>
        </w:rPr>
        <w:t>Y AND IMPLEMENT RE</w:t>
      </w:r>
      <w:r>
        <w:rPr>
          <w:spacing w:val="-22"/>
          <w:sz w:val="24"/>
          <w:szCs w:val="24"/>
        </w:rPr>
        <w:t>P</w:t>
      </w:r>
      <w:r>
        <w:rPr>
          <w:sz w:val="24"/>
          <w:szCs w:val="24"/>
        </w:rPr>
        <w:t xml:space="preserve">AIR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ess:</w:t>
      </w:r>
    </w:p>
    <w:p w14:paraId="61BF4356" w14:textId="77777777" w:rsidR="00E9043B" w:rsidRDefault="000C1467">
      <w:pPr>
        <w:spacing w:line="260" w:lineRule="exact"/>
        <w:ind w:left="280"/>
        <w:rPr>
          <w:sz w:val="24"/>
          <w:szCs w:val="24"/>
        </w:rPr>
      </w:pPr>
      <w:r>
        <w:rPr>
          <w:b/>
          <w:sz w:val="24"/>
          <w:szCs w:val="24"/>
        </w:rPr>
        <w:t xml:space="preserve">a) </w:t>
      </w:r>
      <w:r>
        <w:rPr>
          <w:sz w:val="24"/>
          <w:szCs w:val="24"/>
        </w:rPr>
        <w:t xml:space="preserve">Sara Camp, </w:t>
      </w:r>
      <w:r>
        <w:rPr>
          <w:spacing w:val="-27"/>
          <w:sz w:val="24"/>
          <w:szCs w:val="24"/>
        </w:rPr>
        <w:t>P</w:t>
      </w:r>
      <w:r>
        <w:rPr>
          <w:sz w:val="24"/>
          <w:szCs w:val="24"/>
        </w:rPr>
        <w:t xml:space="preserve">.O. Box 2218, Baghdad, Iraq </w:t>
      </w:r>
      <w:r>
        <w:rPr>
          <w:b/>
          <w:sz w:val="24"/>
          <w:szCs w:val="24"/>
        </w:rPr>
        <w:t xml:space="preserve">b) </w:t>
      </w:r>
      <w:r>
        <w:rPr>
          <w:spacing w:val="-27"/>
          <w:sz w:val="24"/>
          <w:szCs w:val="24"/>
        </w:rPr>
        <w:t>P</w:t>
      </w:r>
      <w:r>
        <w:rPr>
          <w:sz w:val="24"/>
          <w:szCs w:val="24"/>
        </w:rPr>
        <w:t xml:space="preserve">.O. Box 12050, Al-Doura, Baghdad, Iraq </w:t>
      </w:r>
      <w:r>
        <w:rPr>
          <w:b/>
          <w:sz w:val="24"/>
          <w:szCs w:val="24"/>
        </w:rPr>
        <w:t xml:space="preserve">Listed on: </w:t>
      </w:r>
      <w:r>
        <w:rPr>
          <w:sz w:val="24"/>
          <w:szCs w:val="24"/>
        </w:rPr>
        <w:t>26 Ap</w:t>
      </w:r>
      <w:r>
        <w:rPr>
          <w:spacing w:val="-13"/>
          <w:sz w:val="24"/>
          <w:szCs w:val="24"/>
        </w:rPr>
        <w:t>r</w:t>
      </w:r>
      <w:r>
        <w:rPr>
          <w:sz w:val="24"/>
          <w:szCs w:val="24"/>
        </w:rPr>
        <w:t>.</w:t>
      </w:r>
    </w:p>
    <w:p w14:paraId="018729D1" w14:textId="77777777" w:rsidR="00E9043B" w:rsidRDefault="000C1467">
      <w:pPr>
        <w:spacing w:line="260" w:lineRule="exact"/>
        <w:ind w:left="280"/>
        <w:rPr>
          <w:sz w:val="24"/>
          <w:szCs w:val="24"/>
        </w:rPr>
      </w:pPr>
      <w:r>
        <w:rPr>
          <w:sz w:val="24"/>
          <w:szCs w:val="24"/>
        </w:rPr>
        <w:t xml:space="preserve">2004 </w:t>
      </w:r>
      <w:r>
        <w:rPr>
          <w:b/>
          <w:sz w:val="24"/>
          <w:szCs w:val="24"/>
        </w:rPr>
        <w:t>Other information:</w:t>
      </w:r>
    </w:p>
    <w:p w14:paraId="395BD5CC" w14:textId="77777777" w:rsidR="00E9043B" w:rsidRDefault="00E9043B">
      <w:pPr>
        <w:spacing w:before="4" w:line="260" w:lineRule="exact"/>
        <w:rPr>
          <w:sz w:val="26"/>
          <w:szCs w:val="26"/>
        </w:rPr>
      </w:pPr>
    </w:p>
    <w:p w14:paraId="1325C6A9" w14:textId="77777777" w:rsidR="00E9043B" w:rsidRDefault="000C1467">
      <w:pPr>
        <w:ind w:left="280"/>
        <w:rPr>
          <w:sz w:val="24"/>
          <w:szCs w:val="24"/>
        </w:rPr>
      </w:pPr>
      <w:r>
        <w:rPr>
          <w:b/>
          <w:sz w:val="24"/>
          <w:szCs w:val="24"/>
        </w:rPr>
        <w:t>IQe.</w:t>
      </w:r>
      <w:r>
        <w:rPr>
          <w:b/>
          <w:spacing w:val="-13"/>
          <w:sz w:val="24"/>
          <w:szCs w:val="24"/>
        </w:rPr>
        <w:t>1</w:t>
      </w:r>
      <w:r>
        <w:rPr>
          <w:b/>
          <w:sz w:val="24"/>
          <w:szCs w:val="24"/>
        </w:rPr>
        <w:t xml:space="preserve">14 Name: </w:t>
      </w:r>
      <w:r>
        <w:rPr>
          <w:sz w:val="24"/>
          <w:szCs w:val="24"/>
        </w:rPr>
        <w:t>S</w:t>
      </w:r>
      <w:r>
        <w:rPr>
          <w:spacing w:val="-19"/>
          <w:sz w:val="24"/>
          <w:szCs w:val="24"/>
        </w:rPr>
        <w:t>T</w:t>
      </w:r>
      <w:r>
        <w:rPr>
          <w:spacing w:val="-27"/>
          <w:sz w:val="24"/>
          <w:szCs w:val="24"/>
        </w:rPr>
        <w:t>A</w:t>
      </w:r>
      <w:r>
        <w:rPr>
          <w:sz w:val="24"/>
          <w:szCs w:val="24"/>
        </w:rPr>
        <w:t>TE CONTRACTING INDUSTRIAL PROJECTS COM</w:t>
      </w:r>
      <w:r>
        <w:rPr>
          <w:spacing w:val="-22"/>
          <w:sz w:val="24"/>
          <w:szCs w:val="24"/>
        </w:rPr>
        <w:t>P</w:t>
      </w:r>
      <w:r>
        <w:rPr>
          <w:sz w:val="24"/>
          <w:szCs w:val="24"/>
        </w:rPr>
        <w:t>ANY</w:t>
      </w:r>
    </w:p>
    <w:p w14:paraId="2B42EE47"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5784,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41BBEC11" w14:textId="77777777" w:rsidR="00E9043B" w:rsidRDefault="00E9043B">
      <w:pPr>
        <w:spacing w:before="4" w:line="260" w:lineRule="exact"/>
        <w:rPr>
          <w:sz w:val="26"/>
          <w:szCs w:val="26"/>
        </w:rPr>
      </w:pPr>
    </w:p>
    <w:p w14:paraId="615C0C95" w14:textId="77777777" w:rsidR="00E9043B" w:rsidRDefault="000C1467">
      <w:pPr>
        <w:ind w:left="280"/>
        <w:rPr>
          <w:sz w:val="24"/>
          <w:szCs w:val="24"/>
        </w:rPr>
      </w:pPr>
      <w:r>
        <w:rPr>
          <w:b/>
          <w:sz w:val="24"/>
          <w:szCs w:val="24"/>
        </w:rPr>
        <w:t>IQe.</w:t>
      </w:r>
      <w:r>
        <w:rPr>
          <w:b/>
          <w:spacing w:val="-13"/>
          <w:sz w:val="24"/>
          <w:szCs w:val="24"/>
        </w:rPr>
        <w:t>1</w:t>
      </w:r>
      <w:r>
        <w:rPr>
          <w:b/>
          <w:sz w:val="24"/>
          <w:szCs w:val="24"/>
        </w:rPr>
        <w:t xml:space="preserve">15 Name: </w:t>
      </w:r>
      <w:r>
        <w:rPr>
          <w:sz w:val="24"/>
          <w:szCs w:val="24"/>
        </w:rPr>
        <w:t>S</w:t>
      </w:r>
      <w:r>
        <w:rPr>
          <w:spacing w:val="-19"/>
          <w:sz w:val="24"/>
          <w:szCs w:val="24"/>
        </w:rPr>
        <w:t>T</w:t>
      </w:r>
      <w:r>
        <w:rPr>
          <w:spacing w:val="-27"/>
          <w:sz w:val="24"/>
          <w:szCs w:val="24"/>
        </w:rPr>
        <w:t>A</w:t>
      </w:r>
      <w:r>
        <w:rPr>
          <w:sz w:val="24"/>
          <w:szCs w:val="24"/>
        </w:rPr>
        <w:t>TE CONTRACTING PILING AND FOUND</w:t>
      </w:r>
      <w:r>
        <w:rPr>
          <w:spacing w:val="-27"/>
          <w:sz w:val="24"/>
          <w:szCs w:val="24"/>
        </w:rPr>
        <w:t>A</w:t>
      </w:r>
      <w:r>
        <w:rPr>
          <w:sz w:val="24"/>
          <w:szCs w:val="24"/>
        </w:rPr>
        <w:t>TIONS COM</w:t>
      </w:r>
      <w:r>
        <w:rPr>
          <w:spacing w:val="-22"/>
          <w:sz w:val="24"/>
          <w:szCs w:val="24"/>
        </w:rPr>
        <w:t>P</w:t>
      </w:r>
      <w:r>
        <w:rPr>
          <w:sz w:val="24"/>
          <w:szCs w:val="24"/>
        </w:rPr>
        <w:t>ANY</w:t>
      </w:r>
    </w:p>
    <w:p w14:paraId="235BAA1D" w14:textId="77777777" w:rsidR="00E9043B" w:rsidRDefault="000C1467">
      <w:pPr>
        <w:spacing w:before="2" w:line="260" w:lineRule="exact"/>
        <w:ind w:left="280" w:right="499"/>
        <w:rPr>
          <w:sz w:val="24"/>
          <w:szCs w:val="24"/>
        </w:rPr>
      </w:pPr>
      <w:r>
        <w:rPr>
          <w:b/>
          <w:sz w:val="24"/>
          <w:szCs w:val="24"/>
        </w:rPr>
        <w:t xml:space="preserve">A.k.a.: </w:t>
      </w:r>
      <w:r>
        <w:rPr>
          <w:sz w:val="24"/>
          <w:szCs w:val="24"/>
        </w:rPr>
        <w:t>S</w:t>
      </w:r>
      <w:r>
        <w:rPr>
          <w:spacing w:val="-19"/>
          <w:sz w:val="24"/>
          <w:szCs w:val="24"/>
        </w:rPr>
        <w:t>T</w:t>
      </w:r>
      <w:r>
        <w:rPr>
          <w:spacing w:val="-27"/>
          <w:sz w:val="24"/>
          <w:szCs w:val="24"/>
        </w:rPr>
        <w:t>A</w:t>
      </w:r>
      <w:r>
        <w:rPr>
          <w:sz w:val="24"/>
          <w:szCs w:val="24"/>
        </w:rPr>
        <w:t>TE CONTRACTING COM</w:t>
      </w:r>
      <w:r>
        <w:rPr>
          <w:spacing w:val="-22"/>
          <w:sz w:val="24"/>
          <w:szCs w:val="24"/>
        </w:rPr>
        <w:t>P</w:t>
      </w:r>
      <w:r>
        <w:rPr>
          <w:sz w:val="24"/>
          <w:szCs w:val="24"/>
        </w:rPr>
        <w:t>ANY FOR PILING AND FOUND</w:t>
      </w:r>
      <w:r>
        <w:rPr>
          <w:spacing w:val="-27"/>
          <w:sz w:val="24"/>
          <w:szCs w:val="24"/>
        </w:rPr>
        <w:t>A</w:t>
      </w:r>
      <w:r>
        <w:rPr>
          <w:sz w:val="24"/>
          <w:szCs w:val="24"/>
        </w:rPr>
        <w:t xml:space="preserve">TIONS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22072, Al-Nahtha, near Sharki Baghdad Station,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0E99E94A" w14:textId="77777777" w:rsidR="00E9043B" w:rsidRDefault="00E9043B">
      <w:pPr>
        <w:spacing w:before="2" w:line="260" w:lineRule="exact"/>
        <w:rPr>
          <w:sz w:val="26"/>
          <w:szCs w:val="26"/>
        </w:rPr>
      </w:pPr>
    </w:p>
    <w:p w14:paraId="41976BB0" w14:textId="77777777" w:rsidR="00E9043B" w:rsidRDefault="000C1467">
      <w:pPr>
        <w:ind w:left="280"/>
        <w:rPr>
          <w:sz w:val="24"/>
          <w:szCs w:val="24"/>
        </w:rPr>
      </w:pPr>
      <w:r>
        <w:rPr>
          <w:b/>
          <w:sz w:val="24"/>
          <w:szCs w:val="24"/>
        </w:rPr>
        <w:t>IQe.</w:t>
      </w:r>
      <w:r>
        <w:rPr>
          <w:b/>
          <w:spacing w:val="-13"/>
          <w:sz w:val="24"/>
          <w:szCs w:val="24"/>
        </w:rPr>
        <w:t>1</w:t>
      </w:r>
      <w:r>
        <w:rPr>
          <w:b/>
          <w:sz w:val="24"/>
          <w:szCs w:val="24"/>
        </w:rPr>
        <w:t xml:space="preserve">16 Name: </w:t>
      </w:r>
      <w:r>
        <w:rPr>
          <w:sz w:val="24"/>
          <w:szCs w:val="24"/>
        </w:rPr>
        <w:t>S</w:t>
      </w:r>
      <w:r>
        <w:rPr>
          <w:spacing w:val="-19"/>
          <w:sz w:val="24"/>
          <w:szCs w:val="24"/>
        </w:rPr>
        <w:t>T</w:t>
      </w:r>
      <w:r>
        <w:rPr>
          <w:spacing w:val="-27"/>
          <w:sz w:val="24"/>
          <w:szCs w:val="24"/>
        </w:rPr>
        <w:t>A</w:t>
      </w:r>
      <w:r>
        <w:rPr>
          <w:sz w:val="24"/>
          <w:szCs w:val="24"/>
        </w:rPr>
        <w:t xml:space="preserve">TE CONTRACTING </w:t>
      </w:r>
      <w:r>
        <w:rPr>
          <w:spacing w:val="-27"/>
          <w:sz w:val="24"/>
          <w:szCs w:val="24"/>
        </w:rPr>
        <w:t>WA</w:t>
      </w:r>
      <w:r>
        <w:rPr>
          <w:sz w:val="24"/>
          <w:szCs w:val="24"/>
        </w:rPr>
        <w:t>TER AND SE</w:t>
      </w:r>
      <w:r>
        <w:rPr>
          <w:spacing w:val="-27"/>
          <w:sz w:val="24"/>
          <w:szCs w:val="24"/>
        </w:rPr>
        <w:t>W</w:t>
      </w:r>
      <w:r>
        <w:rPr>
          <w:sz w:val="24"/>
          <w:szCs w:val="24"/>
        </w:rPr>
        <w:t>AGE PROJECTS COM</w:t>
      </w:r>
      <w:r>
        <w:rPr>
          <w:spacing w:val="-22"/>
          <w:sz w:val="24"/>
          <w:szCs w:val="24"/>
        </w:rPr>
        <w:t>P</w:t>
      </w:r>
      <w:r>
        <w:rPr>
          <w:sz w:val="24"/>
          <w:szCs w:val="24"/>
        </w:rPr>
        <w:t>ANY</w:t>
      </w:r>
    </w:p>
    <w:p w14:paraId="690B146E" w14:textId="77777777" w:rsidR="00E9043B" w:rsidRDefault="000C1467">
      <w:pPr>
        <w:spacing w:before="2" w:line="260" w:lineRule="exact"/>
        <w:ind w:left="280" w:right="517"/>
        <w:rPr>
          <w:sz w:val="24"/>
          <w:szCs w:val="24"/>
        </w:rPr>
      </w:pPr>
      <w:r>
        <w:rPr>
          <w:b/>
          <w:sz w:val="24"/>
          <w:szCs w:val="24"/>
        </w:rPr>
        <w:t xml:space="preserve">A.k.a.: a) </w:t>
      </w:r>
      <w:r>
        <w:rPr>
          <w:sz w:val="24"/>
          <w:szCs w:val="24"/>
        </w:rPr>
        <w:t>S</w:t>
      </w:r>
      <w:r>
        <w:rPr>
          <w:spacing w:val="-19"/>
          <w:sz w:val="24"/>
          <w:szCs w:val="24"/>
        </w:rPr>
        <w:t>T</w:t>
      </w:r>
      <w:r>
        <w:rPr>
          <w:spacing w:val="-27"/>
          <w:sz w:val="24"/>
          <w:szCs w:val="24"/>
        </w:rPr>
        <w:t>A</w:t>
      </w:r>
      <w:r>
        <w:rPr>
          <w:sz w:val="24"/>
          <w:szCs w:val="24"/>
        </w:rPr>
        <w:t>TE ORGANIZ</w:t>
      </w:r>
      <w:r>
        <w:rPr>
          <w:spacing w:val="-27"/>
          <w:sz w:val="24"/>
          <w:szCs w:val="24"/>
        </w:rPr>
        <w:t>A</w:t>
      </w:r>
      <w:r>
        <w:rPr>
          <w:sz w:val="24"/>
          <w:szCs w:val="24"/>
        </w:rPr>
        <w:t xml:space="preserve">TION FOR </w:t>
      </w:r>
      <w:r>
        <w:rPr>
          <w:spacing w:val="-27"/>
          <w:sz w:val="24"/>
          <w:szCs w:val="24"/>
        </w:rPr>
        <w:t>WA</w:t>
      </w:r>
      <w:r>
        <w:rPr>
          <w:sz w:val="24"/>
          <w:szCs w:val="24"/>
        </w:rPr>
        <w:t>TER AND SE</w:t>
      </w:r>
      <w:r>
        <w:rPr>
          <w:spacing w:val="-27"/>
          <w:sz w:val="24"/>
          <w:szCs w:val="24"/>
        </w:rPr>
        <w:t>W</w:t>
      </w:r>
      <w:r>
        <w:rPr>
          <w:sz w:val="24"/>
          <w:szCs w:val="24"/>
        </w:rPr>
        <w:t xml:space="preserve">AGE </w:t>
      </w:r>
      <w:r>
        <w:rPr>
          <w:b/>
          <w:sz w:val="24"/>
          <w:szCs w:val="24"/>
        </w:rPr>
        <w:t xml:space="preserve">b) </w:t>
      </w:r>
      <w:r>
        <w:rPr>
          <w:sz w:val="24"/>
          <w:szCs w:val="24"/>
        </w:rPr>
        <w:t>GENERAL ES</w:t>
      </w:r>
      <w:r>
        <w:rPr>
          <w:spacing w:val="-19"/>
          <w:sz w:val="24"/>
          <w:szCs w:val="24"/>
        </w:rPr>
        <w:t>T</w:t>
      </w:r>
      <w:r>
        <w:rPr>
          <w:sz w:val="24"/>
          <w:szCs w:val="24"/>
        </w:rPr>
        <w:t xml:space="preserve">ABLISHMENT FOR </w:t>
      </w:r>
      <w:r>
        <w:rPr>
          <w:spacing w:val="-27"/>
          <w:sz w:val="24"/>
          <w:szCs w:val="24"/>
        </w:rPr>
        <w:t>WA</w:t>
      </w:r>
      <w:r>
        <w:rPr>
          <w:sz w:val="24"/>
          <w:szCs w:val="24"/>
        </w:rPr>
        <w:t>TER AND SE</w:t>
      </w:r>
      <w:r>
        <w:rPr>
          <w:spacing w:val="-27"/>
          <w:sz w:val="24"/>
          <w:szCs w:val="24"/>
        </w:rPr>
        <w:t>W</w:t>
      </w:r>
      <w:r>
        <w:rPr>
          <w:sz w:val="24"/>
          <w:szCs w:val="24"/>
        </w:rPr>
        <w:t xml:space="preserve">AGE PROJECTS </w:t>
      </w:r>
      <w:r>
        <w:rPr>
          <w:b/>
          <w:sz w:val="24"/>
          <w:szCs w:val="24"/>
        </w:rPr>
        <w:t xml:space="preserve">c) </w:t>
      </w:r>
      <w:r>
        <w:rPr>
          <w:sz w:val="24"/>
          <w:szCs w:val="24"/>
        </w:rPr>
        <w:t>GENERAL ES</w:t>
      </w:r>
      <w:r>
        <w:rPr>
          <w:spacing w:val="-19"/>
          <w:sz w:val="24"/>
          <w:szCs w:val="24"/>
        </w:rPr>
        <w:t>T</w:t>
      </w:r>
      <w:r>
        <w:rPr>
          <w:sz w:val="24"/>
          <w:szCs w:val="24"/>
        </w:rPr>
        <w:t xml:space="preserve">ABLISHMENT FOR IMPLEMENTING </w:t>
      </w:r>
      <w:r>
        <w:rPr>
          <w:spacing w:val="-27"/>
          <w:sz w:val="24"/>
          <w:szCs w:val="24"/>
        </w:rPr>
        <w:t>WA</w:t>
      </w:r>
      <w:r>
        <w:rPr>
          <w:sz w:val="24"/>
          <w:szCs w:val="24"/>
        </w:rPr>
        <w:t xml:space="preserve">TER AND SEWERAGE PROJECTS </w:t>
      </w:r>
      <w:r>
        <w:rPr>
          <w:b/>
          <w:sz w:val="24"/>
          <w:szCs w:val="24"/>
        </w:rPr>
        <w:t xml:space="preserve">d) </w:t>
      </w:r>
      <w:r>
        <w:rPr>
          <w:sz w:val="24"/>
          <w:szCs w:val="24"/>
        </w:rPr>
        <w:t>GENERAL ES</w:t>
      </w:r>
      <w:r>
        <w:rPr>
          <w:spacing w:val="-19"/>
          <w:sz w:val="24"/>
          <w:szCs w:val="24"/>
        </w:rPr>
        <w:t>T</w:t>
      </w:r>
      <w:r>
        <w:rPr>
          <w:sz w:val="24"/>
          <w:szCs w:val="24"/>
        </w:rPr>
        <w:t>ABLISHMENT FOR OPER</w:t>
      </w:r>
      <w:r>
        <w:rPr>
          <w:spacing w:val="-27"/>
          <w:sz w:val="24"/>
          <w:szCs w:val="24"/>
        </w:rPr>
        <w:t>A</w:t>
      </w:r>
      <w:r>
        <w:rPr>
          <w:sz w:val="24"/>
          <w:szCs w:val="24"/>
        </w:rPr>
        <w:t xml:space="preserve">TION </w:t>
      </w:r>
      <w:r>
        <w:rPr>
          <w:spacing w:val="-27"/>
          <w:sz w:val="24"/>
          <w:szCs w:val="24"/>
        </w:rPr>
        <w:t>WA</w:t>
      </w:r>
      <w:r>
        <w:rPr>
          <w:sz w:val="24"/>
          <w:szCs w:val="24"/>
        </w:rPr>
        <w:t xml:space="preserve">TER AND SEWERAGE PROJECTS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Street no. 52, Alwiya, Al-Nahtha, near </w:t>
      </w:r>
      <w:r>
        <w:rPr>
          <w:spacing w:val="-27"/>
          <w:sz w:val="24"/>
          <w:szCs w:val="24"/>
        </w:rPr>
        <w:t>P</w:t>
      </w:r>
      <w:r>
        <w:rPr>
          <w:sz w:val="24"/>
          <w:szCs w:val="24"/>
        </w:rPr>
        <w:t xml:space="preserve">.O. Box 5738, Baghdad, Iraq </w:t>
      </w:r>
      <w:r>
        <w:rPr>
          <w:b/>
          <w:sz w:val="24"/>
          <w:szCs w:val="24"/>
        </w:rPr>
        <w:t xml:space="preserve">b) </w:t>
      </w:r>
      <w:r>
        <w:rPr>
          <w:spacing w:val="-27"/>
          <w:sz w:val="24"/>
          <w:szCs w:val="24"/>
        </w:rPr>
        <w:t>P</w:t>
      </w:r>
      <w:r>
        <w:rPr>
          <w:sz w:val="24"/>
          <w:szCs w:val="24"/>
        </w:rPr>
        <w:t>.O. Box 10</w:t>
      </w:r>
      <w:r>
        <w:rPr>
          <w:spacing w:val="-9"/>
          <w:sz w:val="24"/>
          <w:szCs w:val="24"/>
        </w:rPr>
        <w:t>1</w:t>
      </w:r>
      <w:r>
        <w:rPr>
          <w:sz w:val="24"/>
          <w:szCs w:val="24"/>
        </w:rPr>
        <w:t xml:space="preserve">1, Basil Square, Baghdad, Iraq </w:t>
      </w:r>
      <w:r>
        <w:rPr>
          <w:b/>
          <w:sz w:val="24"/>
          <w:szCs w:val="24"/>
        </w:rPr>
        <w:t xml:space="preserve">c) </w:t>
      </w:r>
      <w:r>
        <w:rPr>
          <w:spacing w:val="-27"/>
          <w:sz w:val="24"/>
          <w:szCs w:val="24"/>
        </w:rPr>
        <w:t>P</w:t>
      </w:r>
      <w:r>
        <w:rPr>
          <w:sz w:val="24"/>
          <w:szCs w:val="24"/>
        </w:rPr>
        <w:t>.O. Box 10</w:t>
      </w:r>
      <w:r>
        <w:rPr>
          <w:spacing w:val="-9"/>
          <w:sz w:val="24"/>
          <w:szCs w:val="24"/>
        </w:rPr>
        <w:t>1</w:t>
      </w:r>
      <w:r>
        <w:rPr>
          <w:sz w:val="24"/>
          <w:szCs w:val="24"/>
        </w:rPr>
        <w:t xml:space="preserve">1, Al </w:t>
      </w:r>
      <w:r>
        <w:rPr>
          <w:spacing w:val="-19"/>
          <w:sz w:val="24"/>
          <w:szCs w:val="24"/>
        </w:rPr>
        <w:t>W</w:t>
      </w:r>
      <w:r>
        <w:rPr>
          <w:sz w:val="24"/>
          <w:szCs w:val="24"/>
        </w:rPr>
        <w:t xml:space="preserve">athba Square,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691BA377" w14:textId="77777777" w:rsidR="00E9043B" w:rsidRDefault="00E9043B">
      <w:pPr>
        <w:spacing w:before="2" w:line="260" w:lineRule="exact"/>
        <w:rPr>
          <w:sz w:val="26"/>
          <w:szCs w:val="26"/>
        </w:rPr>
      </w:pPr>
    </w:p>
    <w:p w14:paraId="645AEE76" w14:textId="77777777" w:rsidR="00E9043B" w:rsidRDefault="000C1467">
      <w:pPr>
        <w:ind w:left="280"/>
        <w:rPr>
          <w:sz w:val="24"/>
          <w:szCs w:val="24"/>
        </w:rPr>
      </w:pPr>
      <w:r>
        <w:rPr>
          <w:b/>
          <w:sz w:val="24"/>
          <w:szCs w:val="24"/>
        </w:rPr>
        <w:t xml:space="preserve">IQe.125 Name: </w:t>
      </w:r>
      <w:r>
        <w:rPr>
          <w:sz w:val="24"/>
          <w:szCs w:val="24"/>
        </w:rPr>
        <w:t>S</w:t>
      </w:r>
      <w:r>
        <w:rPr>
          <w:spacing w:val="-19"/>
          <w:sz w:val="24"/>
          <w:szCs w:val="24"/>
        </w:rPr>
        <w:t>T</w:t>
      </w:r>
      <w:r>
        <w:rPr>
          <w:spacing w:val="-27"/>
          <w:sz w:val="24"/>
          <w:szCs w:val="24"/>
        </w:rPr>
        <w:t>A</w:t>
      </w:r>
      <w:r>
        <w:rPr>
          <w:sz w:val="24"/>
          <w:szCs w:val="24"/>
        </w:rPr>
        <w:t xml:space="preserve">TE ENTERPRISE FOR DRINKS AND MINERAL </w:t>
      </w:r>
      <w:r>
        <w:rPr>
          <w:spacing w:val="-27"/>
          <w:sz w:val="24"/>
          <w:szCs w:val="24"/>
        </w:rPr>
        <w:t>WA</w:t>
      </w:r>
      <w:r>
        <w:rPr>
          <w:sz w:val="24"/>
          <w:szCs w:val="24"/>
        </w:rPr>
        <w:t>TER</w:t>
      </w:r>
    </w:p>
    <w:p w14:paraId="0F7B03BB" w14:textId="77777777" w:rsidR="00E9043B" w:rsidRDefault="000C1467">
      <w:pPr>
        <w:spacing w:before="2" w:line="260" w:lineRule="exact"/>
        <w:ind w:left="280" w:right="398"/>
        <w:rPr>
          <w:sz w:val="24"/>
          <w:szCs w:val="24"/>
        </w:rPr>
      </w:pPr>
      <w:r>
        <w:rPr>
          <w:b/>
          <w:sz w:val="24"/>
          <w:szCs w:val="24"/>
        </w:rPr>
        <w:t xml:space="preserve">A.k.a.: </w:t>
      </w:r>
      <w:r>
        <w:rPr>
          <w:sz w:val="24"/>
          <w:szCs w:val="24"/>
        </w:rPr>
        <w:t>S</w:t>
      </w:r>
      <w:r>
        <w:rPr>
          <w:spacing w:val="-19"/>
          <w:sz w:val="24"/>
          <w:szCs w:val="24"/>
        </w:rPr>
        <w:t>T</w:t>
      </w:r>
      <w:r>
        <w:rPr>
          <w:spacing w:val="-27"/>
          <w:sz w:val="24"/>
          <w:szCs w:val="24"/>
        </w:rPr>
        <w:t>A</w:t>
      </w:r>
      <w:r>
        <w:rPr>
          <w:sz w:val="24"/>
          <w:szCs w:val="24"/>
        </w:rPr>
        <w:t xml:space="preserve">TE ENTERPRISE FOR SOFT &amp; ALCOHOLIC DRINKS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pacing w:val="-27"/>
          <w:sz w:val="24"/>
          <w:szCs w:val="24"/>
        </w:rPr>
        <w:t>P</w:t>
      </w:r>
      <w:r>
        <w:rPr>
          <w:sz w:val="24"/>
          <w:szCs w:val="24"/>
        </w:rPr>
        <w:t xml:space="preserve">.O. Box 5689, Sara Khatoon Camp, Baghdad, Iraq </w:t>
      </w:r>
      <w:r>
        <w:rPr>
          <w:b/>
          <w:sz w:val="24"/>
          <w:szCs w:val="24"/>
        </w:rPr>
        <w:t xml:space="preserve">b) </w:t>
      </w:r>
      <w:r>
        <w:rPr>
          <w:spacing w:val="-27"/>
          <w:sz w:val="24"/>
          <w:szCs w:val="24"/>
        </w:rPr>
        <w:t>P</w:t>
      </w:r>
      <w:r>
        <w:rPr>
          <w:sz w:val="24"/>
          <w:szCs w:val="24"/>
        </w:rPr>
        <w:t xml:space="preserve">.O. Box 2108, Al-Za'afaraniya, Baghdad, Iraq </w:t>
      </w:r>
      <w:r>
        <w:rPr>
          <w:b/>
          <w:sz w:val="24"/>
          <w:szCs w:val="24"/>
        </w:rPr>
        <w:t xml:space="preserve">Listed on: </w:t>
      </w:r>
      <w:r>
        <w:rPr>
          <w:sz w:val="24"/>
          <w:szCs w:val="24"/>
        </w:rPr>
        <w:t>26 Ap</w:t>
      </w:r>
      <w:r>
        <w:rPr>
          <w:spacing w:val="-13"/>
          <w:sz w:val="24"/>
          <w:szCs w:val="24"/>
        </w:rPr>
        <w:t>r</w:t>
      </w:r>
      <w:r>
        <w:rPr>
          <w:sz w:val="24"/>
          <w:szCs w:val="24"/>
        </w:rPr>
        <w:t>. 2004</w:t>
      </w:r>
    </w:p>
    <w:p w14:paraId="7D4ACEC2" w14:textId="77777777" w:rsidR="00E9043B" w:rsidRDefault="000C1467">
      <w:pPr>
        <w:spacing w:line="260" w:lineRule="exact"/>
        <w:ind w:left="280"/>
        <w:rPr>
          <w:sz w:val="24"/>
          <w:szCs w:val="24"/>
        </w:rPr>
      </w:pPr>
      <w:r>
        <w:rPr>
          <w:b/>
          <w:sz w:val="24"/>
          <w:szCs w:val="24"/>
        </w:rPr>
        <w:t>Other information:</w:t>
      </w:r>
    </w:p>
    <w:p w14:paraId="39EAE0AA" w14:textId="77777777" w:rsidR="00E9043B" w:rsidRDefault="00E9043B">
      <w:pPr>
        <w:spacing w:before="4" w:line="260" w:lineRule="exact"/>
        <w:rPr>
          <w:sz w:val="26"/>
          <w:szCs w:val="26"/>
        </w:rPr>
      </w:pPr>
    </w:p>
    <w:p w14:paraId="02B99ABA" w14:textId="77777777" w:rsidR="00E9043B" w:rsidRDefault="000C1467">
      <w:pPr>
        <w:ind w:left="280"/>
        <w:rPr>
          <w:sz w:val="24"/>
          <w:szCs w:val="24"/>
        </w:rPr>
        <w:sectPr w:rsidR="00E9043B">
          <w:pgSz w:w="12240" w:h="15840"/>
          <w:pgMar w:top="380" w:right="420" w:bottom="280" w:left="420" w:header="197" w:footer="248" w:gutter="0"/>
          <w:cols w:space="720"/>
        </w:sectPr>
      </w:pPr>
      <w:r>
        <w:rPr>
          <w:b/>
          <w:sz w:val="24"/>
          <w:szCs w:val="24"/>
        </w:rPr>
        <w:t xml:space="preserve">IQe.135 Name: </w:t>
      </w:r>
      <w:r>
        <w:rPr>
          <w:sz w:val="24"/>
          <w:szCs w:val="24"/>
        </w:rPr>
        <w:t>S</w:t>
      </w:r>
      <w:r>
        <w:rPr>
          <w:spacing w:val="-19"/>
          <w:sz w:val="24"/>
          <w:szCs w:val="24"/>
        </w:rPr>
        <w:t>T</w:t>
      </w:r>
      <w:r>
        <w:rPr>
          <w:spacing w:val="-27"/>
          <w:sz w:val="24"/>
          <w:szCs w:val="24"/>
        </w:rPr>
        <w:t>A</w:t>
      </w:r>
      <w:r>
        <w:rPr>
          <w:sz w:val="24"/>
          <w:szCs w:val="24"/>
        </w:rPr>
        <w:t>TE ENTERPRISE FOR MARKETING EQUIPMENT AND MAINTENANCE</w:t>
      </w:r>
    </w:p>
    <w:p w14:paraId="25717131" w14:textId="77777777" w:rsidR="00E9043B" w:rsidRDefault="00E9043B">
      <w:pPr>
        <w:spacing w:before="7" w:line="160" w:lineRule="exact"/>
        <w:rPr>
          <w:sz w:val="17"/>
          <w:szCs w:val="17"/>
        </w:rPr>
      </w:pPr>
    </w:p>
    <w:p w14:paraId="0C10314F" w14:textId="77777777" w:rsidR="00E9043B" w:rsidRDefault="000C1467">
      <w:pPr>
        <w:spacing w:line="260" w:lineRule="exact"/>
        <w:ind w:left="280" w:right="129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Daura, </w:t>
      </w:r>
      <w:r>
        <w:rPr>
          <w:spacing w:val="-27"/>
          <w:sz w:val="24"/>
          <w:szCs w:val="24"/>
        </w:rPr>
        <w:t>P</w:t>
      </w:r>
      <w:r>
        <w:rPr>
          <w:sz w:val="24"/>
          <w:szCs w:val="24"/>
        </w:rPr>
        <w:t xml:space="preserve">.O. Box 12014,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64405945" w14:textId="77777777" w:rsidR="00E9043B" w:rsidRDefault="00E9043B">
      <w:pPr>
        <w:spacing w:before="2" w:line="260" w:lineRule="exact"/>
        <w:rPr>
          <w:sz w:val="26"/>
          <w:szCs w:val="26"/>
        </w:rPr>
      </w:pPr>
    </w:p>
    <w:p w14:paraId="13ADA767" w14:textId="77777777" w:rsidR="00E9043B" w:rsidRDefault="000C1467">
      <w:pPr>
        <w:ind w:left="280"/>
        <w:rPr>
          <w:sz w:val="24"/>
          <w:szCs w:val="24"/>
        </w:rPr>
      </w:pPr>
      <w:r>
        <w:rPr>
          <w:b/>
          <w:sz w:val="24"/>
          <w:szCs w:val="24"/>
        </w:rPr>
        <w:t xml:space="preserve">IQe.142 Name: </w:t>
      </w:r>
      <w:r>
        <w:rPr>
          <w:sz w:val="24"/>
          <w:szCs w:val="24"/>
        </w:rPr>
        <w:t>S</w:t>
      </w:r>
      <w:r>
        <w:rPr>
          <w:spacing w:val="-19"/>
          <w:sz w:val="24"/>
          <w:szCs w:val="24"/>
        </w:rPr>
        <w:t>T</w:t>
      </w:r>
      <w:r>
        <w:rPr>
          <w:spacing w:val="-27"/>
          <w:sz w:val="24"/>
          <w:szCs w:val="24"/>
        </w:rPr>
        <w:t>A</w:t>
      </w:r>
      <w:r>
        <w:rPr>
          <w:sz w:val="24"/>
          <w:szCs w:val="24"/>
        </w:rPr>
        <w:t>TE ENTERPRISE FOR SA</w:t>
      </w:r>
      <w:r>
        <w:rPr>
          <w:spacing w:val="-22"/>
          <w:sz w:val="24"/>
          <w:szCs w:val="24"/>
        </w:rPr>
        <w:t>L</w:t>
      </w:r>
      <w:r>
        <w:rPr>
          <w:sz w:val="24"/>
          <w:szCs w:val="24"/>
        </w:rPr>
        <w:t>TS</w:t>
      </w:r>
    </w:p>
    <w:p w14:paraId="07FBCD26"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.O. 2330, Aiwiya, Unknown Soldie</w:t>
      </w:r>
      <w:r>
        <w:rPr>
          <w:spacing w:val="-10"/>
          <w:sz w:val="24"/>
          <w:szCs w:val="24"/>
        </w:rPr>
        <w:t>r</w:t>
      </w:r>
      <w:r>
        <w:rPr>
          <w:sz w:val="24"/>
          <w:szCs w:val="24"/>
        </w:rPr>
        <w:t xml:space="preserve">, Baghdad, Iraq </w:t>
      </w:r>
      <w:r>
        <w:rPr>
          <w:b/>
          <w:sz w:val="24"/>
          <w:szCs w:val="24"/>
        </w:rPr>
        <w:t xml:space="preserve">Listed on: </w:t>
      </w:r>
      <w:r>
        <w:rPr>
          <w:sz w:val="24"/>
          <w:szCs w:val="24"/>
        </w:rPr>
        <w:t>26 Ap</w:t>
      </w:r>
      <w:r>
        <w:rPr>
          <w:spacing w:val="-13"/>
          <w:sz w:val="24"/>
          <w:szCs w:val="24"/>
        </w:rPr>
        <w:t>r</w:t>
      </w:r>
      <w:r>
        <w:rPr>
          <w:sz w:val="24"/>
          <w:szCs w:val="24"/>
        </w:rPr>
        <w:t>. 2004</w:t>
      </w:r>
    </w:p>
    <w:p w14:paraId="61F9DD28" w14:textId="77777777" w:rsidR="00E9043B" w:rsidRDefault="000C1467">
      <w:pPr>
        <w:spacing w:line="260" w:lineRule="exact"/>
        <w:ind w:left="280"/>
        <w:rPr>
          <w:sz w:val="24"/>
          <w:szCs w:val="24"/>
        </w:rPr>
      </w:pPr>
      <w:r>
        <w:rPr>
          <w:b/>
          <w:sz w:val="24"/>
          <w:szCs w:val="24"/>
        </w:rPr>
        <w:t>Other information:</w:t>
      </w:r>
    </w:p>
    <w:p w14:paraId="49A623C5" w14:textId="77777777" w:rsidR="00E9043B" w:rsidRDefault="00E9043B">
      <w:pPr>
        <w:spacing w:before="12" w:line="260" w:lineRule="exact"/>
        <w:rPr>
          <w:sz w:val="26"/>
          <w:szCs w:val="26"/>
        </w:rPr>
      </w:pPr>
    </w:p>
    <w:p w14:paraId="05B7070D" w14:textId="77777777" w:rsidR="00E9043B" w:rsidRDefault="000C1467">
      <w:pPr>
        <w:spacing w:line="260" w:lineRule="exact"/>
        <w:ind w:left="280" w:right="679"/>
        <w:rPr>
          <w:sz w:val="24"/>
          <w:szCs w:val="24"/>
        </w:rPr>
      </w:pPr>
      <w:r>
        <w:rPr>
          <w:b/>
          <w:sz w:val="24"/>
          <w:szCs w:val="24"/>
        </w:rPr>
        <w:t xml:space="preserve">IQe.144 Name: </w:t>
      </w:r>
      <w:r>
        <w:rPr>
          <w:sz w:val="24"/>
          <w:szCs w:val="24"/>
        </w:rPr>
        <w:t>S</w:t>
      </w:r>
      <w:r>
        <w:rPr>
          <w:spacing w:val="-19"/>
          <w:sz w:val="24"/>
          <w:szCs w:val="24"/>
        </w:rPr>
        <w:t>T</w:t>
      </w:r>
      <w:r>
        <w:rPr>
          <w:spacing w:val="-27"/>
          <w:sz w:val="24"/>
          <w:szCs w:val="24"/>
        </w:rPr>
        <w:t>A</w:t>
      </w:r>
      <w:r>
        <w:rPr>
          <w:sz w:val="24"/>
          <w:szCs w:val="24"/>
        </w:rPr>
        <w:t>TE ENTERPRISE FOR TEXTILE AND SPINNING PRODUCTS IMPO</w:t>
      </w:r>
      <w:r>
        <w:rPr>
          <w:spacing w:val="-14"/>
          <w:sz w:val="24"/>
          <w:szCs w:val="24"/>
        </w:rPr>
        <w:t>R</w:t>
      </w:r>
      <w:r>
        <w:rPr>
          <w:sz w:val="24"/>
          <w:szCs w:val="24"/>
        </w:rPr>
        <w:t>TING AND DISTRIBUTION</w:t>
      </w:r>
    </w:p>
    <w:p w14:paraId="59961FF7" w14:textId="77777777" w:rsidR="00E9043B" w:rsidRDefault="000C1467">
      <w:pPr>
        <w:spacing w:line="260" w:lineRule="exact"/>
        <w:ind w:left="280" w:right="506"/>
        <w:rPr>
          <w:sz w:val="24"/>
          <w:szCs w:val="24"/>
        </w:rPr>
      </w:pPr>
      <w:r>
        <w:rPr>
          <w:b/>
          <w:sz w:val="24"/>
          <w:szCs w:val="24"/>
        </w:rPr>
        <w:t xml:space="preserve">A.k.a.: </w:t>
      </w:r>
      <w:r>
        <w:rPr>
          <w:sz w:val="24"/>
          <w:szCs w:val="24"/>
        </w:rPr>
        <w:t>S</w:t>
      </w:r>
      <w:r>
        <w:rPr>
          <w:spacing w:val="-19"/>
          <w:sz w:val="24"/>
          <w:szCs w:val="24"/>
        </w:rPr>
        <w:t>T</w:t>
      </w:r>
      <w:r>
        <w:rPr>
          <w:spacing w:val="-27"/>
          <w:sz w:val="24"/>
          <w:szCs w:val="24"/>
        </w:rPr>
        <w:t>A</w:t>
      </w:r>
      <w:r>
        <w:rPr>
          <w:sz w:val="24"/>
          <w:szCs w:val="24"/>
        </w:rPr>
        <w:t>TE ORGANIZ</w:t>
      </w:r>
      <w:r>
        <w:rPr>
          <w:spacing w:val="-27"/>
          <w:sz w:val="24"/>
          <w:szCs w:val="24"/>
        </w:rPr>
        <w:t>A</w:t>
      </w:r>
      <w:r>
        <w:rPr>
          <w:sz w:val="24"/>
          <w:szCs w:val="24"/>
        </w:rPr>
        <w:t xml:space="preserve">TION FOR TEXTILE INDUSTRIES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 Zawria Building, Al Hindiya, </w:t>
      </w:r>
      <w:r>
        <w:rPr>
          <w:spacing w:val="-27"/>
          <w:sz w:val="24"/>
          <w:szCs w:val="24"/>
        </w:rPr>
        <w:t>P</w:t>
      </w:r>
      <w:r>
        <w:rPr>
          <w:sz w:val="24"/>
          <w:szCs w:val="24"/>
        </w:rPr>
        <w:t xml:space="preserve">.O. Box 5856, Baghdad, Iraq </w:t>
      </w:r>
      <w:r>
        <w:rPr>
          <w:b/>
          <w:sz w:val="24"/>
          <w:szCs w:val="24"/>
        </w:rPr>
        <w:t xml:space="preserve">b) </w:t>
      </w:r>
      <w:r>
        <w:rPr>
          <w:spacing w:val="-27"/>
          <w:sz w:val="24"/>
          <w:szCs w:val="24"/>
        </w:rPr>
        <w:t>P</w:t>
      </w:r>
      <w:r>
        <w:rPr>
          <w:sz w:val="24"/>
          <w:szCs w:val="24"/>
        </w:rPr>
        <w:t xml:space="preserve">.O. Box 5817, Al-Nidhal St., Baghdad, Iraq </w:t>
      </w:r>
      <w:r>
        <w:rPr>
          <w:b/>
          <w:sz w:val="24"/>
          <w:szCs w:val="24"/>
        </w:rPr>
        <w:t xml:space="preserve">Listed on: </w:t>
      </w:r>
      <w:r>
        <w:rPr>
          <w:sz w:val="24"/>
          <w:szCs w:val="24"/>
        </w:rPr>
        <w:t>26 Ap</w:t>
      </w:r>
      <w:r>
        <w:rPr>
          <w:spacing w:val="-13"/>
          <w:sz w:val="24"/>
          <w:szCs w:val="24"/>
        </w:rPr>
        <w:t>r</w:t>
      </w:r>
      <w:r>
        <w:rPr>
          <w:sz w:val="24"/>
          <w:szCs w:val="24"/>
        </w:rPr>
        <w:t>.</w:t>
      </w:r>
    </w:p>
    <w:p w14:paraId="6F5520F1" w14:textId="77777777" w:rsidR="00E9043B" w:rsidRDefault="000C1467">
      <w:pPr>
        <w:spacing w:line="260" w:lineRule="exact"/>
        <w:ind w:left="280"/>
        <w:rPr>
          <w:sz w:val="24"/>
          <w:szCs w:val="24"/>
        </w:rPr>
      </w:pPr>
      <w:r>
        <w:rPr>
          <w:sz w:val="24"/>
          <w:szCs w:val="24"/>
        </w:rPr>
        <w:t xml:space="preserve">2004 </w:t>
      </w:r>
      <w:r>
        <w:rPr>
          <w:b/>
          <w:sz w:val="24"/>
          <w:szCs w:val="24"/>
        </w:rPr>
        <w:t>Other information:</w:t>
      </w:r>
    </w:p>
    <w:p w14:paraId="2FDDB211" w14:textId="77777777" w:rsidR="00E9043B" w:rsidRDefault="00E9043B">
      <w:pPr>
        <w:spacing w:before="4" w:line="260" w:lineRule="exact"/>
        <w:rPr>
          <w:sz w:val="26"/>
          <w:szCs w:val="26"/>
        </w:rPr>
      </w:pPr>
    </w:p>
    <w:p w14:paraId="6704FB08" w14:textId="77777777" w:rsidR="00E9043B" w:rsidRDefault="000C1467">
      <w:pPr>
        <w:ind w:left="280"/>
        <w:rPr>
          <w:sz w:val="24"/>
          <w:szCs w:val="24"/>
        </w:rPr>
      </w:pPr>
      <w:r>
        <w:rPr>
          <w:b/>
          <w:sz w:val="24"/>
          <w:szCs w:val="24"/>
        </w:rPr>
        <w:t xml:space="preserve">IQe.148 Name: </w:t>
      </w:r>
      <w:r>
        <w:rPr>
          <w:sz w:val="24"/>
          <w:szCs w:val="24"/>
        </w:rPr>
        <w:t>S</w:t>
      </w:r>
      <w:r>
        <w:rPr>
          <w:spacing w:val="-19"/>
          <w:sz w:val="24"/>
          <w:szCs w:val="24"/>
        </w:rPr>
        <w:t>T</w:t>
      </w:r>
      <w:r>
        <w:rPr>
          <w:spacing w:val="-27"/>
          <w:sz w:val="24"/>
          <w:szCs w:val="24"/>
        </w:rPr>
        <w:t>A</w:t>
      </w:r>
      <w:r>
        <w:rPr>
          <w:sz w:val="24"/>
          <w:szCs w:val="24"/>
        </w:rPr>
        <w:t>TE ES</w:t>
      </w:r>
      <w:r>
        <w:rPr>
          <w:spacing w:val="-19"/>
          <w:sz w:val="24"/>
          <w:szCs w:val="24"/>
        </w:rPr>
        <w:t>T</w:t>
      </w:r>
      <w:r>
        <w:rPr>
          <w:sz w:val="24"/>
          <w:szCs w:val="24"/>
        </w:rPr>
        <w:t xml:space="preserve">ABLISHEMENT FOR THE MANAGEMENT OF </w:t>
      </w:r>
      <w:r>
        <w:rPr>
          <w:spacing w:val="-4"/>
          <w:sz w:val="24"/>
          <w:szCs w:val="24"/>
        </w:rPr>
        <w:t>T</w:t>
      </w:r>
      <w:r>
        <w:rPr>
          <w:sz w:val="24"/>
          <w:szCs w:val="24"/>
        </w:rPr>
        <w:t>OURIST UTILITIES</w:t>
      </w:r>
    </w:p>
    <w:p w14:paraId="451F5F56"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w:t>
      </w:r>
      <w:r>
        <w:rPr>
          <w:spacing w:val="-9"/>
          <w:sz w:val="24"/>
          <w:szCs w:val="24"/>
        </w:rPr>
        <w:t>11</w:t>
      </w:r>
      <w:r>
        <w:rPr>
          <w:sz w:val="24"/>
          <w:szCs w:val="24"/>
        </w:rPr>
        <w:t>13, Khalid Ibn Al-</w:t>
      </w:r>
      <w:r>
        <w:rPr>
          <w:spacing w:val="-19"/>
          <w:sz w:val="24"/>
          <w:szCs w:val="24"/>
        </w:rPr>
        <w:t>W</w:t>
      </w:r>
      <w:r>
        <w:rPr>
          <w:sz w:val="24"/>
          <w:szCs w:val="24"/>
        </w:rPr>
        <w:t xml:space="preserve">aleed St., Baghdad, Iraq </w:t>
      </w:r>
      <w:r>
        <w:rPr>
          <w:b/>
          <w:sz w:val="24"/>
          <w:szCs w:val="24"/>
        </w:rPr>
        <w:t xml:space="preserve">Listed on: </w:t>
      </w:r>
      <w:r>
        <w:rPr>
          <w:sz w:val="24"/>
          <w:szCs w:val="24"/>
        </w:rPr>
        <w:t>26 Ap</w:t>
      </w:r>
      <w:r>
        <w:rPr>
          <w:spacing w:val="-13"/>
          <w:sz w:val="24"/>
          <w:szCs w:val="24"/>
        </w:rPr>
        <w:t>r</w:t>
      </w:r>
      <w:r>
        <w:rPr>
          <w:sz w:val="24"/>
          <w:szCs w:val="24"/>
        </w:rPr>
        <w:t>. 2004</w:t>
      </w:r>
    </w:p>
    <w:p w14:paraId="5F9942A1" w14:textId="77777777" w:rsidR="00E9043B" w:rsidRDefault="000C1467">
      <w:pPr>
        <w:spacing w:line="260" w:lineRule="exact"/>
        <w:ind w:left="280"/>
        <w:rPr>
          <w:sz w:val="24"/>
          <w:szCs w:val="24"/>
        </w:rPr>
      </w:pPr>
      <w:r>
        <w:rPr>
          <w:b/>
          <w:sz w:val="24"/>
          <w:szCs w:val="24"/>
        </w:rPr>
        <w:t>Other information:</w:t>
      </w:r>
    </w:p>
    <w:p w14:paraId="159DF2E8" w14:textId="77777777" w:rsidR="00E9043B" w:rsidRDefault="00E9043B">
      <w:pPr>
        <w:spacing w:before="4" w:line="260" w:lineRule="exact"/>
        <w:rPr>
          <w:sz w:val="26"/>
          <w:szCs w:val="26"/>
        </w:rPr>
      </w:pPr>
    </w:p>
    <w:p w14:paraId="677C6EA4" w14:textId="77777777" w:rsidR="00E9043B" w:rsidRDefault="000C1467">
      <w:pPr>
        <w:ind w:left="280"/>
        <w:rPr>
          <w:sz w:val="24"/>
          <w:szCs w:val="24"/>
        </w:rPr>
      </w:pPr>
      <w:r>
        <w:rPr>
          <w:b/>
          <w:sz w:val="24"/>
          <w:szCs w:val="24"/>
        </w:rPr>
        <w:t xml:space="preserve">IQe.150 Name: </w:t>
      </w:r>
      <w:r>
        <w:rPr>
          <w:sz w:val="24"/>
          <w:szCs w:val="24"/>
        </w:rPr>
        <w:t>S</w:t>
      </w:r>
      <w:r>
        <w:rPr>
          <w:spacing w:val="-19"/>
          <w:sz w:val="24"/>
          <w:szCs w:val="24"/>
        </w:rPr>
        <w:t>T</w:t>
      </w:r>
      <w:r>
        <w:rPr>
          <w:spacing w:val="-27"/>
          <w:sz w:val="24"/>
          <w:szCs w:val="24"/>
        </w:rPr>
        <w:t>A</w:t>
      </w:r>
      <w:r>
        <w:rPr>
          <w:sz w:val="24"/>
          <w:szCs w:val="24"/>
        </w:rPr>
        <w:t>TE ES</w:t>
      </w:r>
      <w:r>
        <w:rPr>
          <w:spacing w:val="-19"/>
          <w:sz w:val="24"/>
          <w:szCs w:val="24"/>
        </w:rPr>
        <w:t>T</w:t>
      </w:r>
      <w:r>
        <w:rPr>
          <w:sz w:val="24"/>
          <w:szCs w:val="24"/>
        </w:rPr>
        <w:t>ABLISHMENT FOR HOUSING IMPLEMEN</w:t>
      </w:r>
      <w:r>
        <w:rPr>
          <w:spacing w:val="-19"/>
          <w:sz w:val="24"/>
          <w:szCs w:val="24"/>
        </w:rPr>
        <w:t>T</w:t>
      </w:r>
      <w:r>
        <w:rPr>
          <w:spacing w:val="-27"/>
          <w:sz w:val="24"/>
          <w:szCs w:val="24"/>
        </w:rPr>
        <w:t>A</w:t>
      </w:r>
      <w:r>
        <w:rPr>
          <w:sz w:val="24"/>
          <w:szCs w:val="24"/>
        </w:rPr>
        <w:t>TION OF SOUTHERN AREA</w:t>
      </w:r>
    </w:p>
    <w:p w14:paraId="2BAD8AE8"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16, Misan,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3BB6AD64" w14:textId="77777777" w:rsidR="00E9043B" w:rsidRDefault="00E9043B">
      <w:pPr>
        <w:spacing w:before="4" w:line="260" w:lineRule="exact"/>
        <w:rPr>
          <w:sz w:val="26"/>
          <w:szCs w:val="26"/>
        </w:rPr>
      </w:pPr>
    </w:p>
    <w:p w14:paraId="6A269743" w14:textId="77777777" w:rsidR="00E9043B" w:rsidRDefault="000C1467">
      <w:pPr>
        <w:ind w:left="280"/>
        <w:rPr>
          <w:sz w:val="24"/>
          <w:szCs w:val="24"/>
        </w:rPr>
      </w:pPr>
      <w:r>
        <w:rPr>
          <w:b/>
          <w:sz w:val="24"/>
          <w:szCs w:val="24"/>
        </w:rPr>
        <w:t xml:space="preserve">IQe.151 Name: </w:t>
      </w:r>
      <w:r>
        <w:rPr>
          <w:sz w:val="24"/>
          <w:szCs w:val="24"/>
        </w:rPr>
        <w:t>S</w:t>
      </w:r>
      <w:r>
        <w:rPr>
          <w:spacing w:val="-19"/>
          <w:sz w:val="24"/>
          <w:szCs w:val="24"/>
        </w:rPr>
        <w:t>T</w:t>
      </w:r>
      <w:r>
        <w:rPr>
          <w:spacing w:val="-27"/>
          <w:sz w:val="24"/>
          <w:szCs w:val="24"/>
        </w:rPr>
        <w:t>A</w:t>
      </w:r>
      <w:r>
        <w:rPr>
          <w:sz w:val="24"/>
          <w:szCs w:val="24"/>
        </w:rPr>
        <w:t>TE ES</w:t>
      </w:r>
      <w:r>
        <w:rPr>
          <w:spacing w:val="-19"/>
          <w:sz w:val="24"/>
          <w:szCs w:val="24"/>
        </w:rPr>
        <w:t>T</w:t>
      </w:r>
      <w:r>
        <w:rPr>
          <w:sz w:val="24"/>
          <w:szCs w:val="24"/>
        </w:rPr>
        <w:t>ABLISHMENT FOR IraqI S</w:t>
      </w:r>
      <w:r>
        <w:rPr>
          <w:spacing w:val="-4"/>
          <w:sz w:val="24"/>
          <w:szCs w:val="24"/>
        </w:rPr>
        <w:t>T</w:t>
      </w:r>
      <w:r>
        <w:rPr>
          <w:sz w:val="24"/>
          <w:szCs w:val="24"/>
        </w:rPr>
        <w:t>ORES</w:t>
      </w:r>
    </w:p>
    <w:p w14:paraId="6585DF8C" w14:textId="77777777" w:rsidR="00E9043B" w:rsidRDefault="000C1467">
      <w:pPr>
        <w:spacing w:before="2" w:line="260" w:lineRule="exact"/>
        <w:ind w:left="280" w:right="953"/>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26, Rashid Street,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5BDDE183" w14:textId="77777777" w:rsidR="00E9043B" w:rsidRDefault="00E9043B">
      <w:pPr>
        <w:spacing w:before="2" w:line="260" w:lineRule="exact"/>
        <w:rPr>
          <w:sz w:val="26"/>
          <w:szCs w:val="26"/>
        </w:rPr>
      </w:pPr>
    </w:p>
    <w:p w14:paraId="6A214EC1" w14:textId="77777777" w:rsidR="00E9043B" w:rsidRDefault="000C1467">
      <w:pPr>
        <w:ind w:left="280"/>
        <w:rPr>
          <w:sz w:val="24"/>
          <w:szCs w:val="24"/>
        </w:rPr>
      </w:pPr>
      <w:r>
        <w:rPr>
          <w:b/>
          <w:sz w:val="24"/>
          <w:szCs w:val="24"/>
        </w:rPr>
        <w:t xml:space="preserve">IQe.154 Name: </w:t>
      </w:r>
      <w:r>
        <w:rPr>
          <w:sz w:val="24"/>
          <w:szCs w:val="24"/>
        </w:rPr>
        <w:t>S</w:t>
      </w:r>
      <w:r>
        <w:rPr>
          <w:spacing w:val="-19"/>
          <w:sz w:val="24"/>
          <w:szCs w:val="24"/>
        </w:rPr>
        <w:t>T</w:t>
      </w:r>
      <w:r>
        <w:rPr>
          <w:spacing w:val="-27"/>
          <w:sz w:val="24"/>
          <w:szCs w:val="24"/>
        </w:rPr>
        <w:t>A</w:t>
      </w:r>
      <w:r>
        <w:rPr>
          <w:sz w:val="24"/>
          <w:szCs w:val="24"/>
        </w:rPr>
        <w:t>TE ES</w:t>
      </w:r>
      <w:r>
        <w:rPr>
          <w:spacing w:val="-19"/>
          <w:sz w:val="24"/>
          <w:szCs w:val="24"/>
        </w:rPr>
        <w:t>T</w:t>
      </w:r>
      <w:r>
        <w:rPr>
          <w:sz w:val="24"/>
          <w:szCs w:val="24"/>
        </w:rPr>
        <w:t>ABLISHMENT FOR PRE</w:t>
      </w:r>
      <w:r>
        <w:rPr>
          <w:spacing w:val="-18"/>
          <w:sz w:val="24"/>
          <w:szCs w:val="24"/>
        </w:rPr>
        <w:t>F</w:t>
      </w:r>
      <w:r>
        <w:rPr>
          <w:sz w:val="24"/>
          <w:szCs w:val="24"/>
        </w:rPr>
        <w:t>ABRIC</w:t>
      </w:r>
      <w:r>
        <w:rPr>
          <w:spacing w:val="-27"/>
          <w:sz w:val="24"/>
          <w:szCs w:val="24"/>
        </w:rPr>
        <w:t>A</w:t>
      </w:r>
      <w:r>
        <w:rPr>
          <w:sz w:val="24"/>
          <w:szCs w:val="24"/>
        </w:rPr>
        <w:t>TED BUILDINGS</w:t>
      </w:r>
    </w:p>
    <w:p w14:paraId="1AD73F19" w14:textId="77777777" w:rsidR="00E9043B" w:rsidRDefault="000C1467">
      <w:pPr>
        <w:spacing w:before="2" w:line="260" w:lineRule="exact"/>
        <w:ind w:left="280" w:right="616"/>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9129, </w:t>
      </w:r>
      <w:r>
        <w:rPr>
          <w:spacing w:val="-17"/>
          <w:sz w:val="24"/>
          <w:szCs w:val="24"/>
        </w:rPr>
        <w:t>T</w:t>
      </w:r>
      <w:r>
        <w:rPr>
          <w:sz w:val="24"/>
          <w:szCs w:val="24"/>
        </w:rPr>
        <w:t xml:space="preserve">aji/Kadimiya,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4E9C54A8" w14:textId="77777777" w:rsidR="00E9043B" w:rsidRDefault="00E9043B">
      <w:pPr>
        <w:spacing w:before="2" w:line="260" w:lineRule="exact"/>
        <w:rPr>
          <w:sz w:val="26"/>
          <w:szCs w:val="26"/>
        </w:rPr>
      </w:pPr>
    </w:p>
    <w:p w14:paraId="5E68A22C" w14:textId="77777777" w:rsidR="00E9043B" w:rsidRDefault="000C1467">
      <w:pPr>
        <w:ind w:left="280"/>
        <w:rPr>
          <w:sz w:val="24"/>
          <w:szCs w:val="24"/>
        </w:rPr>
      </w:pPr>
      <w:r>
        <w:rPr>
          <w:b/>
          <w:sz w:val="24"/>
          <w:szCs w:val="24"/>
        </w:rPr>
        <w:t xml:space="preserve">IQe.155 Name: </w:t>
      </w:r>
      <w:r>
        <w:rPr>
          <w:sz w:val="24"/>
          <w:szCs w:val="24"/>
        </w:rPr>
        <w:t>S</w:t>
      </w:r>
      <w:r>
        <w:rPr>
          <w:spacing w:val="-19"/>
          <w:sz w:val="24"/>
          <w:szCs w:val="24"/>
        </w:rPr>
        <w:t>T</w:t>
      </w:r>
      <w:r>
        <w:rPr>
          <w:spacing w:val="-27"/>
          <w:sz w:val="24"/>
          <w:szCs w:val="24"/>
        </w:rPr>
        <w:t>A</w:t>
      </w:r>
      <w:r>
        <w:rPr>
          <w:sz w:val="24"/>
          <w:szCs w:val="24"/>
        </w:rPr>
        <w:t>TE ES</w:t>
      </w:r>
      <w:r>
        <w:rPr>
          <w:spacing w:val="-19"/>
          <w:sz w:val="24"/>
          <w:szCs w:val="24"/>
        </w:rPr>
        <w:t>T</w:t>
      </w:r>
      <w:r>
        <w:rPr>
          <w:sz w:val="24"/>
          <w:szCs w:val="24"/>
        </w:rPr>
        <w:t>ABLISHMENT FOR SLAUGHTERING HOUSES</w:t>
      </w:r>
    </w:p>
    <w:p w14:paraId="6F225676"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Dora,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135BDCF7" w14:textId="77777777" w:rsidR="00E9043B" w:rsidRDefault="00E9043B">
      <w:pPr>
        <w:spacing w:before="4" w:line="260" w:lineRule="exact"/>
        <w:rPr>
          <w:sz w:val="26"/>
          <w:szCs w:val="26"/>
        </w:rPr>
      </w:pPr>
    </w:p>
    <w:p w14:paraId="46389904" w14:textId="77777777" w:rsidR="00E9043B" w:rsidRDefault="000C1467">
      <w:pPr>
        <w:ind w:left="280"/>
        <w:rPr>
          <w:sz w:val="24"/>
          <w:szCs w:val="24"/>
        </w:rPr>
      </w:pPr>
      <w:r>
        <w:rPr>
          <w:b/>
          <w:sz w:val="24"/>
          <w:szCs w:val="24"/>
        </w:rPr>
        <w:t xml:space="preserve">IQe.158 Name: </w:t>
      </w:r>
      <w:r>
        <w:rPr>
          <w:sz w:val="24"/>
          <w:szCs w:val="24"/>
        </w:rPr>
        <w:t>S</w:t>
      </w:r>
      <w:r>
        <w:rPr>
          <w:spacing w:val="-19"/>
          <w:sz w:val="24"/>
          <w:szCs w:val="24"/>
        </w:rPr>
        <w:t>T</w:t>
      </w:r>
      <w:r>
        <w:rPr>
          <w:spacing w:val="-27"/>
          <w:sz w:val="24"/>
          <w:szCs w:val="24"/>
        </w:rPr>
        <w:t>A</w:t>
      </w:r>
      <w:r>
        <w:rPr>
          <w:sz w:val="24"/>
          <w:szCs w:val="24"/>
        </w:rPr>
        <w:t>TE ES</w:t>
      </w:r>
      <w:r>
        <w:rPr>
          <w:spacing w:val="-19"/>
          <w:sz w:val="24"/>
          <w:szCs w:val="24"/>
        </w:rPr>
        <w:t>T</w:t>
      </w:r>
      <w:r>
        <w:rPr>
          <w:sz w:val="24"/>
          <w:szCs w:val="24"/>
        </w:rPr>
        <w:t>ABLISHMENT OF HOUSING IMPLEMEN</w:t>
      </w:r>
      <w:r>
        <w:rPr>
          <w:spacing w:val="-19"/>
          <w:sz w:val="24"/>
          <w:szCs w:val="24"/>
        </w:rPr>
        <w:t>T</w:t>
      </w:r>
      <w:r>
        <w:rPr>
          <w:spacing w:val="-27"/>
          <w:sz w:val="24"/>
          <w:szCs w:val="24"/>
        </w:rPr>
        <w:t>A</w:t>
      </w:r>
      <w:r>
        <w:rPr>
          <w:sz w:val="24"/>
          <w:szCs w:val="24"/>
        </w:rPr>
        <w:t>TION</w:t>
      </w:r>
    </w:p>
    <w:p w14:paraId="04530B85" w14:textId="77777777" w:rsidR="00E9043B" w:rsidRDefault="000C1467">
      <w:pPr>
        <w:spacing w:before="2" w:line="260" w:lineRule="exact"/>
        <w:ind w:left="280" w:right="527"/>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7021, Karadt Mariam,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00ED915C" w14:textId="77777777" w:rsidR="00E9043B" w:rsidRDefault="00E9043B">
      <w:pPr>
        <w:spacing w:before="2" w:line="260" w:lineRule="exact"/>
        <w:rPr>
          <w:sz w:val="26"/>
          <w:szCs w:val="26"/>
        </w:rPr>
      </w:pPr>
    </w:p>
    <w:p w14:paraId="34EE380F" w14:textId="77777777" w:rsidR="00E9043B" w:rsidRDefault="000C1467">
      <w:pPr>
        <w:ind w:left="280"/>
        <w:rPr>
          <w:sz w:val="24"/>
          <w:szCs w:val="24"/>
        </w:rPr>
      </w:pPr>
      <w:r>
        <w:rPr>
          <w:b/>
          <w:sz w:val="24"/>
          <w:szCs w:val="24"/>
        </w:rPr>
        <w:t xml:space="preserve">IQe.159 Name: </w:t>
      </w:r>
      <w:r>
        <w:rPr>
          <w:sz w:val="24"/>
          <w:szCs w:val="24"/>
        </w:rPr>
        <w:t>S</w:t>
      </w:r>
      <w:r>
        <w:rPr>
          <w:spacing w:val="-19"/>
          <w:sz w:val="24"/>
          <w:szCs w:val="24"/>
        </w:rPr>
        <w:t>T</w:t>
      </w:r>
      <w:r>
        <w:rPr>
          <w:spacing w:val="-27"/>
          <w:sz w:val="24"/>
          <w:szCs w:val="24"/>
        </w:rPr>
        <w:t>A</w:t>
      </w:r>
      <w:r>
        <w:rPr>
          <w:sz w:val="24"/>
          <w:szCs w:val="24"/>
        </w:rPr>
        <w:t>TE ES</w:t>
      </w:r>
      <w:r>
        <w:rPr>
          <w:spacing w:val="-19"/>
          <w:sz w:val="24"/>
          <w:szCs w:val="24"/>
        </w:rPr>
        <w:t>T</w:t>
      </w:r>
      <w:r>
        <w:rPr>
          <w:sz w:val="24"/>
          <w:szCs w:val="24"/>
        </w:rPr>
        <w:t>ABLISHMENT OF HOUSING IMPLEMEN</w:t>
      </w:r>
      <w:r>
        <w:rPr>
          <w:spacing w:val="-19"/>
          <w:sz w:val="24"/>
          <w:szCs w:val="24"/>
        </w:rPr>
        <w:t>T</w:t>
      </w:r>
      <w:r>
        <w:rPr>
          <w:spacing w:val="-27"/>
          <w:sz w:val="24"/>
          <w:szCs w:val="24"/>
        </w:rPr>
        <w:t>A</w:t>
      </w:r>
      <w:r>
        <w:rPr>
          <w:sz w:val="24"/>
          <w:szCs w:val="24"/>
        </w:rPr>
        <w:t>TION IN RURAL AREAS</w:t>
      </w:r>
    </w:p>
    <w:p w14:paraId="31E975C9"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7041, Uqba Bin Nafia Square, Baghdad, Iraq </w:t>
      </w:r>
      <w:r>
        <w:rPr>
          <w:b/>
          <w:sz w:val="24"/>
          <w:szCs w:val="24"/>
        </w:rPr>
        <w:t xml:space="preserve">Listed on: </w:t>
      </w:r>
      <w:r>
        <w:rPr>
          <w:sz w:val="24"/>
          <w:szCs w:val="24"/>
        </w:rPr>
        <w:t>26 Ap</w:t>
      </w:r>
      <w:r>
        <w:rPr>
          <w:spacing w:val="-13"/>
          <w:sz w:val="24"/>
          <w:szCs w:val="24"/>
        </w:rPr>
        <w:t>r</w:t>
      </w:r>
      <w:r>
        <w:rPr>
          <w:sz w:val="24"/>
          <w:szCs w:val="24"/>
        </w:rPr>
        <w:t>. 2004</w:t>
      </w:r>
    </w:p>
    <w:p w14:paraId="6458794B" w14:textId="77777777" w:rsidR="00E9043B" w:rsidRDefault="000C1467">
      <w:pPr>
        <w:spacing w:line="260" w:lineRule="exact"/>
        <w:ind w:left="280"/>
        <w:rPr>
          <w:sz w:val="24"/>
          <w:szCs w:val="24"/>
        </w:rPr>
      </w:pPr>
      <w:r>
        <w:rPr>
          <w:b/>
          <w:sz w:val="24"/>
          <w:szCs w:val="24"/>
        </w:rPr>
        <w:t>Other information:</w:t>
      </w:r>
    </w:p>
    <w:p w14:paraId="31322F91" w14:textId="77777777" w:rsidR="00E9043B" w:rsidRDefault="00E9043B">
      <w:pPr>
        <w:spacing w:before="12" w:line="260" w:lineRule="exact"/>
        <w:rPr>
          <w:sz w:val="26"/>
          <w:szCs w:val="26"/>
        </w:rPr>
      </w:pPr>
    </w:p>
    <w:p w14:paraId="6D578C77" w14:textId="77777777" w:rsidR="00E9043B" w:rsidRDefault="000C1467">
      <w:pPr>
        <w:spacing w:line="260" w:lineRule="exact"/>
        <w:ind w:left="280" w:right="658"/>
        <w:rPr>
          <w:sz w:val="24"/>
          <w:szCs w:val="24"/>
        </w:rPr>
      </w:pPr>
      <w:r>
        <w:rPr>
          <w:b/>
          <w:sz w:val="24"/>
          <w:szCs w:val="24"/>
        </w:rPr>
        <w:t xml:space="preserve">IQe.160 Name: </w:t>
      </w:r>
      <w:r>
        <w:rPr>
          <w:sz w:val="24"/>
          <w:szCs w:val="24"/>
        </w:rPr>
        <w:t>S</w:t>
      </w:r>
      <w:r>
        <w:rPr>
          <w:spacing w:val="-19"/>
          <w:sz w:val="24"/>
          <w:szCs w:val="24"/>
        </w:rPr>
        <w:t>T</w:t>
      </w:r>
      <w:r>
        <w:rPr>
          <w:spacing w:val="-27"/>
          <w:sz w:val="24"/>
          <w:szCs w:val="24"/>
        </w:rPr>
        <w:t>A</w:t>
      </w:r>
      <w:r>
        <w:rPr>
          <w:sz w:val="24"/>
          <w:szCs w:val="24"/>
        </w:rPr>
        <w:t>TE ES</w:t>
      </w:r>
      <w:r>
        <w:rPr>
          <w:spacing w:val="-19"/>
          <w:sz w:val="24"/>
          <w:szCs w:val="24"/>
        </w:rPr>
        <w:t>T</w:t>
      </w:r>
      <w:r>
        <w:rPr>
          <w:sz w:val="24"/>
          <w:szCs w:val="24"/>
        </w:rPr>
        <w:t>ABLISHMENT OF HOUSING IMPLEMEN</w:t>
      </w:r>
      <w:r>
        <w:rPr>
          <w:spacing w:val="-19"/>
          <w:sz w:val="24"/>
          <w:szCs w:val="24"/>
        </w:rPr>
        <w:t>T</w:t>
      </w:r>
      <w:r>
        <w:rPr>
          <w:spacing w:val="-27"/>
          <w:sz w:val="24"/>
          <w:szCs w:val="24"/>
        </w:rPr>
        <w:t>A</w:t>
      </w:r>
      <w:r>
        <w:rPr>
          <w:sz w:val="24"/>
          <w:szCs w:val="24"/>
        </w:rPr>
        <w:t>TION OF NO</w:t>
      </w:r>
      <w:r>
        <w:rPr>
          <w:spacing w:val="-14"/>
          <w:sz w:val="24"/>
          <w:szCs w:val="24"/>
        </w:rPr>
        <w:t>R</w:t>
      </w:r>
      <w:r>
        <w:rPr>
          <w:sz w:val="24"/>
          <w:szCs w:val="24"/>
        </w:rPr>
        <w:t xml:space="preserve">THERN AREA </w:t>
      </w: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265, Majzarah, Kirkuk,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52B49350" w14:textId="77777777" w:rsidR="00E9043B" w:rsidRDefault="00E9043B">
      <w:pPr>
        <w:spacing w:before="2" w:line="260" w:lineRule="exact"/>
        <w:rPr>
          <w:sz w:val="26"/>
          <w:szCs w:val="26"/>
        </w:rPr>
      </w:pPr>
    </w:p>
    <w:p w14:paraId="7484350F" w14:textId="77777777" w:rsidR="00E9043B" w:rsidRDefault="000C1467">
      <w:pPr>
        <w:ind w:left="280"/>
        <w:rPr>
          <w:sz w:val="24"/>
          <w:szCs w:val="24"/>
        </w:rPr>
      </w:pPr>
      <w:r>
        <w:rPr>
          <w:b/>
          <w:sz w:val="24"/>
          <w:szCs w:val="24"/>
        </w:rPr>
        <w:t xml:space="preserve">IQe.167 Name: </w:t>
      </w:r>
      <w:r>
        <w:rPr>
          <w:sz w:val="24"/>
          <w:szCs w:val="24"/>
        </w:rPr>
        <w:t>S</w:t>
      </w:r>
      <w:r>
        <w:rPr>
          <w:spacing w:val="-19"/>
          <w:sz w:val="24"/>
          <w:szCs w:val="24"/>
        </w:rPr>
        <w:t>T</w:t>
      </w:r>
      <w:r>
        <w:rPr>
          <w:spacing w:val="-27"/>
          <w:sz w:val="24"/>
          <w:szCs w:val="24"/>
        </w:rPr>
        <w:t>A</w:t>
      </w:r>
      <w:r>
        <w:rPr>
          <w:sz w:val="24"/>
          <w:szCs w:val="24"/>
        </w:rPr>
        <w:t>TE ORGANIZ</w:t>
      </w:r>
      <w:r>
        <w:rPr>
          <w:spacing w:val="-27"/>
          <w:sz w:val="24"/>
          <w:szCs w:val="24"/>
        </w:rPr>
        <w:t>A</w:t>
      </w:r>
      <w:r>
        <w:rPr>
          <w:sz w:val="24"/>
          <w:szCs w:val="24"/>
        </w:rPr>
        <w:t>TION FOR CHEMICAL INDUSTRIES</w:t>
      </w:r>
    </w:p>
    <w:p w14:paraId="0EF467DB"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11"/>
          <w:sz w:val="24"/>
          <w:szCs w:val="24"/>
        </w:rPr>
        <w:t>у</w:t>
      </w:r>
      <w:r>
        <w:rPr>
          <w:sz w:val="24"/>
          <w:szCs w:val="24"/>
        </w:rPr>
        <w:t>л. Джам</w:t>
      </w:r>
      <w:r>
        <w:rPr>
          <w:spacing w:val="-9"/>
          <w:sz w:val="24"/>
          <w:szCs w:val="24"/>
        </w:rPr>
        <w:t>х</w:t>
      </w:r>
      <w:r>
        <w:rPr>
          <w:sz w:val="24"/>
          <w:szCs w:val="24"/>
        </w:rPr>
        <w:t xml:space="preserve">урийя (Jumhiriya St.), площадь </w:t>
      </w:r>
      <w:r>
        <w:rPr>
          <w:spacing w:val="-21"/>
          <w:sz w:val="24"/>
          <w:szCs w:val="24"/>
        </w:rPr>
        <w:t>Х</w:t>
      </w:r>
      <w:r>
        <w:rPr>
          <w:spacing w:val="-11"/>
          <w:sz w:val="24"/>
          <w:szCs w:val="24"/>
        </w:rPr>
        <w:t>у</w:t>
      </w:r>
      <w:r>
        <w:rPr>
          <w:sz w:val="24"/>
          <w:szCs w:val="24"/>
        </w:rPr>
        <w:t>ллани (Khullani Square), П/Я</w:t>
      </w:r>
    </w:p>
    <w:p w14:paraId="5140E325" w14:textId="77777777" w:rsidR="00E9043B" w:rsidRDefault="000C1467">
      <w:pPr>
        <w:spacing w:line="260" w:lineRule="exact"/>
        <w:ind w:left="280"/>
        <w:rPr>
          <w:sz w:val="24"/>
          <w:szCs w:val="24"/>
        </w:rPr>
      </w:pPr>
      <w:r>
        <w:rPr>
          <w:sz w:val="24"/>
          <w:szCs w:val="24"/>
        </w:rPr>
        <w:t>5424 (</w:t>
      </w:r>
      <w:r>
        <w:rPr>
          <w:spacing w:val="-27"/>
          <w:sz w:val="24"/>
          <w:szCs w:val="24"/>
        </w:rPr>
        <w:t>P</w:t>
      </w:r>
      <w:r>
        <w:rPr>
          <w:sz w:val="24"/>
          <w:szCs w:val="24"/>
        </w:rPr>
        <w:t>.O. Box 5424), Ба</w:t>
      </w:r>
      <w:r>
        <w:rPr>
          <w:spacing w:val="-12"/>
          <w:sz w:val="24"/>
          <w:szCs w:val="24"/>
        </w:rPr>
        <w:t>г</w:t>
      </w:r>
      <w:r>
        <w:rPr>
          <w:sz w:val="24"/>
          <w:szCs w:val="24"/>
        </w:rPr>
        <w:t xml:space="preserve">дад,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4156F130" w14:textId="77777777" w:rsidR="00E9043B" w:rsidRDefault="00E9043B">
      <w:pPr>
        <w:spacing w:before="4" w:line="260" w:lineRule="exact"/>
        <w:rPr>
          <w:sz w:val="26"/>
          <w:szCs w:val="26"/>
        </w:rPr>
      </w:pPr>
    </w:p>
    <w:p w14:paraId="3F6F83BF" w14:textId="77777777" w:rsidR="00E9043B" w:rsidRDefault="000C1467">
      <w:pPr>
        <w:ind w:left="280"/>
        <w:rPr>
          <w:sz w:val="24"/>
          <w:szCs w:val="24"/>
        </w:rPr>
      </w:pPr>
      <w:r>
        <w:rPr>
          <w:b/>
          <w:sz w:val="24"/>
          <w:szCs w:val="24"/>
        </w:rPr>
        <w:t xml:space="preserve">IQe.170 Name: </w:t>
      </w:r>
      <w:r>
        <w:rPr>
          <w:sz w:val="24"/>
          <w:szCs w:val="24"/>
        </w:rPr>
        <w:t>S</w:t>
      </w:r>
      <w:r>
        <w:rPr>
          <w:spacing w:val="-19"/>
          <w:sz w:val="24"/>
          <w:szCs w:val="24"/>
        </w:rPr>
        <w:t>T</w:t>
      </w:r>
      <w:r>
        <w:rPr>
          <w:spacing w:val="-27"/>
          <w:sz w:val="24"/>
          <w:szCs w:val="24"/>
        </w:rPr>
        <w:t>A</w:t>
      </w:r>
      <w:r>
        <w:rPr>
          <w:sz w:val="24"/>
          <w:szCs w:val="24"/>
        </w:rPr>
        <w:t>TE ORGANIZ</w:t>
      </w:r>
      <w:r>
        <w:rPr>
          <w:spacing w:val="-27"/>
          <w:sz w:val="24"/>
          <w:szCs w:val="24"/>
        </w:rPr>
        <w:t>A</w:t>
      </w:r>
      <w:r>
        <w:rPr>
          <w:sz w:val="24"/>
          <w:szCs w:val="24"/>
        </w:rPr>
        <w:t>TION FOR ENGINEERING INDUSTRIES</w:t>
      </w:r>
    </w:p>
    <w:p w14:paraId="341E10E7"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Ministry of Industry Building, Al Nidal St., </w:t>
      </w:r>
      <w:r>
        <w:rPr>
          <w:spacing w:val="-27"/>
          <w:sz w:val="24"/>
          <w:szCs w:val="24"/>
        </w:rPr>
        <w:t>P</w:t>
      </w:r>
      <w:r>
        <w:rPr>
          <w:sz w:val="24"/>
          <w:szCs w:val="24"/>
        </w:rPr>
        <w:t xml:space="preserve">.O. Box 5614, Baghdad, Iraq </w:t>
      </w:r>
      <w:r>
        <w:rPr>
          <w:b/>
          <w:sz w:val="24"/>
          <w:szCs w:val="24"/>
        </w:rPr>
        <w:t>b)</w:t>
      </w:r>
    </w:p>
    <w:p w14:paraId="007B3195" w14:textId="77777777" w:rsidR="00E9043B" w:rsidRDefault="000C1467">
      <w:pPr>
        <w:spacing w:line="260" w:lineRule="exact"/>
        <w:ind w:left="280"/>
        <w:rPr>
          <w:sz w:val="24"/>
          <w:szCs w:val="24"/>
        </w:rPr>
      </w:pPr>
      <w:r>
        <w:rPr>
          <w:spacing w:val="-27"/>
          <w:sz w:val="24"/>
          <w:szCs w:val="24"/>
        </w:rPr>
        <w:t>P</w:t>
      </w:r>
      <w:r>
        <w:rPr>
          <w:sz w:val="24"/>
          <w:szCs w:val="24"/>
        </w:rPr>
        <w:t xml:space="preserve">.O. Box 3093, </w:t>
      </w:r>
      <w:r>
        <w:rPr>
          <w:spacing w:val="-17"/>
          <w:sz w:val="24"/>
          <w:szCs w:val="24"/>
        </w:rPr>
        <w:t>T</w:t>
      </w:r>
      <w:r>
        <w:rPr>
          <w:sz w:val="24"/>
          <w:szCs w:val="24"/>
        </w:rPr>
        <w:t xml:space="preserve">ayaran Square,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1129D56F" w14:textId="77777777" w:rsidR="00E9043B" w:rsidRDefault="00E9043B">
      <w:pPr>
        <w:spacing w:before="4" w:line="260" w:lineRule="exact"/>
        <w:rPr>
          <w:sz w:val="26"/>
          <w:szCs w:val="26"/>
        </w:rPr>
      </w:pPr>
    </w:p>
    <w:p w14:paraId="0CEDAE90" w14:textId="77777777" w:rsidR="00E9043B" w:rsidRDefault="000C1467">
      <w:pPr>
        <w:ind w:left="280"/>
        <w:rPr>
          <w:sz w:val="24"/>
          <w:szCs w:val="24"/>
        </w:rPr>
      </w:pPr>
      <w:r>
        <w:rPr>
          <w:b/>
          <w:sz w:val="24"/>
          <w:szCs w:val="24"/>
        </w:rPr>
        <w:t xml:space="preserve">IQe.177 Name: </w:t>
      </w:r>
      <w:r>
        <w:rPr>
          <w:sz w:val="24"/>
          <w:szCs w:val="24"/>
        </w:rPr>
        <w:t>S</w:t>
      </w:r>
      <w:r>
        <w:rPr>
          <w:spacing w:val="-19"/>
          <w:sz w:val="24"/>
          <w:szCs w:val="24"/>
        </w:rPr>
        <w:t>T</w:t>
      </w:r>
      <w:r>
        <w:rPr>
          <w:spacing w:val="-27"/>
          <w:sz w:val="24"/>
          <w:szCs w:val="24"/>
        </w:rPr>
        <w:t>A</w:t>
      </w:r>
      <w:r>
        <w:rPr>
          <w:sz w:val="24"/>
          <w:szCs w:val="24"/>
        </w:rPr>
        <w:t>TE ORGANIZ</w:t>
      </w:r>
      <w:r>
        <w:rPr>
          <w:spacing w:val="-27"/>
          <w:sz w:val="24"/>
          <w:szCs w:val="24"/>
        </w:rPr>
        <w:t>A</w:t>
      </w:r>
      <w:r>
        <w:rPr>
          <w:sz w:val="24"/>
          <w:szCs w:val="24"/>
        </w:rPr>
        <w:t>TION FOR TECHNICAL INDUSTRIES</w:t>
      </w:r>
    </w:p>
    <w:p w14:paraId="154E81E0"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Khullani St.,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7FD92901" w14:textId="77777777" w:rsidR="00E9043B" w:rsidRDefault="00E9043B">
      <w:pPr>
        <w:spacing w:before="9" w:line="160" w:lineRule="exact"/>
        <w:rPr>
          <w:sz w:val="16"/>
          <w:szCs w:val="16"/>
        </w:rPr>
      </w:pPr>
    </w:p>
    <w:p w14:paraId="4906FD84" w14:textId="77777777" w:rsidR="00E9043B" w:rsidRDefault="000C1467">
      <w:pPr>
        <w:ind w:left="280"/>
        <w:rPr>
          <w:sz w:val="24"/>
          <w:szCs w:val="24"/>
        </w:rPr>
      </w:pPr>
      <w:r>
        <w:rPr>
          <w:b/>
          <w:sz w:val="24"/>
          <w:szCs w:val="24"/>
        </w:rPr>
        <w:t xml:space="preserve">IQe.184 Name: </w:t>
      </w:r>
      <w:r>
        <w:rPr>
          <w:sz w:val="24"/>
          <w:szCs w:val="24"/>
        </w:rPr>
        <w:t>S</w:t>
      </w:r>
      <w:r>
        <w:rPr>
          <w:spacing w:val="-19"/>
          <w:sz w:val="24"/>
          <w:szCs w:val="24"/>
        </w:rPr>
        <w:t>T</w:t>
      </w:r>
      <w:r>
        <w:rPr>
          <w:spacing w:val="-27"/>
          <w:sz w:val="24"/>
          <w:szCs w:val="24"/>
        </w:rPr>
        <w:t>A</w:t>
      </w:r>
      <w:r>
        <w:rPr>
          <w:sz w:val="24"/>
          <w:szCs w:val="24"/>
        </w:rPr>
        <w:t>TE STEEL PIPES COM</w:t>
      </w:r>
      <w:r>
        <w:rPr>
          <w:spacing w:val="-22"/>
          <w:sz w:val="24"/>
          <w:szCs w:val="24"/>
        </w:rPr>
        <w:t>P</w:t>
      </w:r>
      <w:r>
        <w:rPr>
          <w:sz w:val="24"/>
          <w:szCs w:val="24"/>
        </w:rPr>
        <w:t>ANY</w:t>
      </w:r>
    </w:p>
    <w:p w14:paraId="2C3893A3"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.O. Box 352, Um Qas</w:t>
      </w:r>
      <w:r>
        <w:rPr>
          <w:spacing w:val="-10"/>
          <w:sz w:val="24"/>
          <w:szCs w:val="24"/>
        </w:rPr>
        <w:t>r</w:t>
      </w:r>
      <w:r>
        <w:rPr>
          <w:sz w:val="24"/>
          <w:szCs w:val="24"/>
        </w:rPr>
        <w:t xml:space="preserve">, BasrahBassora Basora, Iraq </w:t>
      </w:r>
      <w:r>
        <w:rPr>
          <w:b/>
          <w:sz w:val="24"/>
          <w:szCs w:val="24"/>
        </w:rPr>
        <w:t xml:space="preserve">Listed on: </w:t>
      </w:r>
      <w:r>
        <w:rPr>
          <w:sz w:val="24"/>
          <w:szCs w:val="24"/>
        </w:rPr>
        <w:t>26 Ap</w:t>
      </w:r>
      <w:r>
        <w:rPr>
          <w:spacing w:val="-13"/>
          <w:sz w:val="24"/>
          <w:szCs w:val="24"/>
        </w:rPr>
        <w:t>r</w:t>
      </w:r>
      <w:r>
        <w:rPr>
          <w:sz w:val="24"/>
          <w:szCs w:val="24"/>
        </w:rPr>
        <w:t>. 2004</w:t>
      </w:r>
    </w:p>
    <w:p w14:paraId="11849029" w14:textId="77777777" w:rsidR="00E9043B" w:rsidRDefault="000C1467">
      <w:pPr>
        <w:spacing w:line="260" w:lineRule="exact"/>
        <w:ind w:left="280"/>
        <w:rPr>
          <w:sz w:val="24"/>
          <w:szCs w:val="24"/>
        </w:rPr>
      </w:pPr>
      <w:r>
        <w:rPr>
          <w:b/>
          <w:sz w:val="24"/>
          <w:szCs w:val="24"/>
        </w:rPr>
        <w:t>Other information:</w:t>
      </w:r>
    </w:p>
    <w:p w14:paraId="259B345C" w14:textId="77777777" w:rsidR="00E9043B" w:rsidRDefault="00E9043B">
      <w:pPr>
        <w:spacing w:before="4" w:line="260" w:lineRule="exact"/>
        <w:rPr>
          <w:sz w:val="26"/>
          <w:szCs w:val="26"/>
        </w:rPr>
      </w:pPr>
    </w:p>
    <w:p w14:paraId="4E34817E" w14:textId="77777777" w:rsidR="00E9043B" w:rsidRDefault="000C1467">
      <w:pPr>
        <w:ind w:left="280"/>
        <w:rPr>
          <w:sz w:val="24"/>
          <w:szCs w:val="24"/>
        </w:rPr>
      </w:pPr>
      <w:r>
        <w:rPr>
          <w:b/>
          <w:sz w:val="24"/>
          <w:szCs w:val="24"/>
        </w:rPr>
        <w:t xml:space="preserve">IQe.185 Name: </w:t>
      </w:r>
      <w:r>
        <w:rPr>
          <w:sz w:val="24"/>
          <w:szCs w:val="24"/>
        </w:rPr>
        <w:t>S</w:t>
      </w:r>
      <w:r>
        <w:rPr>
          <w:spacing w:val="-19"/>
          <w:sz w:val="24"/>
          <w:szCs w:val="24"/>
        </w:rPr>
        <w:t>T</w:t>
      </w:r>
      <w:r>
        <w:rPr>
          <w:spacing w:val="-27"/>
          <w:sz w:val="24"/>
          <w:szCs w:val="24"/>
        </w:rPr>
        <w:t>A</w:t>
      </w:r>
      <w:r>
        <w:rPr>
          <w:sz w:val="24"/>
          <w:szCs w:val="24"/>
        </w:rPr>
        <w:t>TE TRADE ORGANIZ</w:t>
      </w:r>
      <w:r>
        <w:rPr>
          <w:spacing w:val="-27"/>
          <w:sz w:val="24"/>
          <w:szCs w:val="24"/>
        </w:rPr>
        <w:t>A</w:t>
      </w:r>
      <w:r>
        <w:rPr>
          <w:sz w:val="24"/>
          <w:szCs w:val="24"/>
        </w:rPr>
        <w:t>TION FOR CAPI</w:t>
      </w:r>
      <w:r>
        <w:rPr>
          <w:spacing w:val="-19"/>
          <w:sz w:val="24"/>
          <w:szCs w:val="24"/>
        </w:rPr>
        <w:t>T</w:t>
      </w:r>
      <w:r>
        <w:rPr>
          <w:sz w:val="24"/>
          <w:szCs w:val="24"/>
        </w:rPr>
        <w:t>AL GOODS, D</w:t>
      </w:r>
    </w:p>
    <w:p w14:paraId="4F5890F8" w14:textId="77777777" w:rsidR="00E9043B" w:rsidRDefault="000C1467">
      <w:pPr>
        <w:spacing w:before="2" w:line="260" w:lineRule="exact"/>
        <w:ind w:left="280" w:right="799"/>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 Ljtimai Building, Jumhuriya St. (Al Khullani Square), </w:t>
      </w:r>
      <w:r>
        <w:rPr>
          <w:spacing w:val="-27"/>
          <w:sz w:val="24"/>
          <w:szCs w:val="24"/>
        </w:rPr>
        <w:t>P</w:t>
      </w:r>
      <w:r>
        <w:rPr>
          <w:sz w:val="24"/>
          <w:szCs w:val="24"/>
        </w:rPr>
        <w:t xml:space="preserve">.O. Box 5948, Baghdad, Iraq </w:t>
      </w:r>
      <w:r>
        <w:rPr>
          <w:b/>
          <w:sz w:val="24"/>
          <w:szCs w:val="24"/>
        </w:rPr>
        <w:t xml:space="preserve">b) </w:t>
      </w:r>
      <w:r>
        <w:rPr>
          <w:sz w:val="24"/>
          <w:szCs w:val="24"/>
        </w:rPr>
        <w:t xml:space="preserve">235/306 Husam Aldin St., near Al-Fateh Square, Baghdad, Iraq </w:t>
      </w:r>
      <w:r>
        <w:rPr>
          <w:b/>
          <w:sz w:val="24"/>
          <w:szCs w:val="24"/>
        </w:rPr>
        <w:t xml:space="preserve">Listed on: </w:t>
      </w:r>
      <w:r>
        <w:rPr>
          <w:sz w:val="24"/>
          <w:szCs w:val="24"/>
        </w:rPr>
        <w:t>26 Ap</w:t>
      </w:r>
      <w:r>
        <w:rPr>
          <w:spacing w:val="-13"/>
          <w:sz w:val="24"/>
          <w:szCs w:val="24"/>
        </w:rPr>
        <w:t>r</w:t>
      </w:r>
      <w:r>
        <w:rPr>
          <w:sz w:val="24"/>
          <w:szCs w:val="24"/>
        </w:rPr>
        <w:t>. 2004</w:t>
      </w:r>
    </w:p>
    <w:p w14:paraId="13BE5DE7" w14:textId="77777777" w:rsidR="00E9043B" w:rsidRDefault="000C1467">
      <w:pPr>
        <w:spacing w:line="260" w:lineRule="exact"/>
        <w:ind w:left="280"/>
        <w:rPr>
          <w:sz w:val="24"/>
          <w:szCs w:val="24"/>
        </w:rPr>
      </w:pPr>
      <w:r>
        <w:rPr>
          <w:b/>
          <w:sz w:val="24"/>
          <w:szCs w:val="24"/>
        </w:rPr>
        <w:t>Other information:</w:t>
      </w:r>
    </w:p>
    <w:p w14:paraId="0925184D" w14:textId="77777777" w:rsidR="00E9043B" w:rsidRDefault="00E9043B">
      <w:pPr>
        <w:spacing w:before="4" w:line="260" w:lineRule="exact"/>
        <w:rPr>
          <w:sz w:val="26"/>
          <w:szCs w:val="26"/>
        </w:rPr>
      </w:pPr>
    </w:p>
    <w:p w14:paraId="6F21E9FB" w14:textId="77777777" w:rsidR="00E9043B" w:rsidRDefault="000C1467">
      <w:pPr>
        <w:ind w:left="280"/>
        <w:rPr>
          <w:sz w:val="24"/>
          <w:szCs w:val="24"/>
        </w:rPr>
      </w:pPr>
      <w:r>
        <w:rPr>
          <w:b/>
          <w:sz w:val="24"/>
          <w:szCs w:val="24"/>
        </w:rPr>
        <w:t xml:space="preserve">IQe.186 Name: </w:t>
      </w:r>
      <w:r>
        <w:rPr>
          <w:sz w:val="24"/>
          <w:szCs w:val="24"/>
        </w:rPr>
        <w:t>S</w:t>
      </w:r>
      <w:r>
        <w:rPr>
          <w:spacing w:val="-19"/>
          <w:sz w:val="24"/>
          <w:szCs w:val="24"/>
        </w:rPr>
        <w:t>T</w:t>
      </w:r>
      <w:r>
        <w:rPr>
          <w:spacing w:val="-27"/>
          <w:sz w:val="24"/>
          <w:szCs w:val="24"/>
        </w:rPr>
        <w:t>A</w:t>
      </w:r>
      <w:r>
        <w:rPr>
          <w:sz w:val="24"/>
          <w:szCs w:val="24"/>
        </w:rPr>
        <w:t>TE TRADE ORGANIZ</w:t>
      </w:r>
      <w:r>
        <w:rPr>
          <w:spacing w:val="-27"/>
          <w:sz w:val="24"/>
          <w:szCs w:val="24"/>
        </w:rPr>
        <w:t>A</w:t>
      </w:r>
      <w:r>
        <w:rPr>
          <w:sz w:val="24"/>
          <w:szCs w:val="24"/>
        </w:rPr>
        <w:t>TION FOR CONSUMER GOODS</w:t>
      </w:r>
    </w:p>
    <w:p w14:paraId="031A423D" w14:textId="77777777" w:rsidR="00E9043B" w:rsidRDefault="000C1467">
      <w:pPr>
        <w:spacing w:before="2" w:line="260" w:lineRule="exact"/>
        <w:ind w:left="280" w:right="221"/>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 Masbah Area, Aqaba Ibn Nafaa Square, Baghdad, Iraq </w:t>
      </w:r>
      <w:r>
        <w:rPr>
          <w:b/>
          <w:sz w:val="24"/>
          <w:szCs w:val="24"/>
        </w:rPr>
        <w:t xml:space="preserve">b) </w:t>
      </w:r>
      <w:r>
        <w:rPr>
          <w:spacing w:val="-27"/>
          <w:sz w:val="24"/>
          <w:szCs w:val="24"/>
        </w:rPr>
        <w:t>P</w:t>
      </w:r>
      <w:r>
        <w:rPr>
          <w:sz w:val="24"/>
          <w:szCs w:val="24"/>
        </w:rPr>
        <w:t xml:space="preserve">.O. Box 322, Al- Masbah,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216BE1F9" w14:textId="77777777" w:rsidR="00E9043B" w:rsidRDefault="00E9043B">
      <w:pPr>
        <w:spacing w:before="2" w:line="260" w:lineRule="exact"/>
        <w:rPr>
          <w:sz w:val="26"/>
          <w:szCs w:val="26"/>
        </w:rPr>
      </w:pPr>
    </w:p>
    <w:p w14:paraId="42C8CFB2" w14:textId="77777777" w:rsidR="00E9043B" w:rsidRDefault="000C1467">
      <w:pPr>
        <w:ind w:left="280"/>
        <w:rPr>
          <w:sz w:val="24"/>
          <w:szCs w:val="24"/>
        </w:rPr>
      </w:pPr>
      <w:r>
        <w:rPr>
          <w:b/>
          <w:sz w:val="24"/>
          <w:szCs w:val="24"/>
        </w:rPr>
        <w:t xml:space="preserve">IQe.188 Name: </w:t>
      </w:r>
      <w:r>
        <w:rPr>
          <w:sz w:val="24"/>
          <w:szCs w:val="24"/>
        </w:rPr>
        <w:t>S</w:t>
      </w:r>
      <w:r>
        <w:rPr>
          <w:spacing w:val="-19"/>
          <w:sz w:val="24"/>
          <w:szCs w:val="24"/>
        </w:rPr>
        <w:t>T</w:t>
      </w:r>
      <w:r>
        <w:rPr>
          <w:spacing w:val="-27"/>
          <w:sz w:val="24"/>
          <w:szCs w:val="24"/>
        </w:rPr>
        <w:t>A</w:t>
      </w:r>
      <w:r>
        <w:rPr>
          <w:sz w:val="24"/>
          <w:szCs w:val="24"/>
        </w:rPr>
        <w:t xml:space="preserve">TE TRADING ENTERPRISE FOR EQUIPMENT AND HAND </w:t>
      </w:r>
      <w:r>
        <w:rPr>
          <w:spacing w:val="-4"/>
          <w:sz w:val="24"/>
          <w:szCs w:val="24"/>
        </w:rPr>
        <w:t>T</w:t>
      </w:r>
      <w:r>
        <w:rPr>
          <w:sz w:val="24"/>
          <w:szCs w:val="24"/>
        </w:rPr>
        <w:t>OOLS</w:t>
      </w:r>
    </w:p>
    <w:p w14:paraId="2CD4C006"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Khalid Al Bin </w:t>
      </w:r>
      <w:r>
        <w:rPr>
          <w:spacing w:val="-19"/>
          <w:sz w:val="24"/>
          <w:szCs w:val="24"/>
        </w:rPr>
        <w:t>W</w:t>
      </w:r>
      <w:r>
        <w:rPr>
          <w:sz w:val="24"/>
          <w:szCs w:val="24"/>
        </w:rPr>
        <w:t xml:space="preserve">aleed St., </w:t>
      </w:r>
      <w:r>
        <w:rPr>
          <w:spacing w:val="-27"/>
          <w:sz w:val="24"/>
          <w:szCs w:val="24"/>
        </w:rPr>
        <w:t>P</w:t>
      </w:r>
      <w:r>
        <w:rPr>
          <w:sz w:val="24"/>
          <w:szCs w:val="24"/>
        </w:rPr>
        <w:t xml:space="preserve">.O. Box 414, Baghdad, Iraq </w:t>
      </w:r>
      <w:r>
        <w:rPr>
          <w:b/>
          <w:sz w:val="24"/>
          <w:szCs w:val="24"/>
        </w:rPr>
        <w:t xml:space="preserve">b) </w:t>
      </w:r>
      <w:r>
        <w:rPr>
          <w:sz w:val="24"/>
          <w:szCs w:val="24"/>
        </w:rPr>
        <w:t>Camp Sarah, New</w:t>
      </w:r>
    </w:p>
    <w:p w14:paraId="78D77048" w14:textId="77777777" w:rsidR="00E9043B" w:rsidRDefault="000C1467">
      <w:pPr>
        <w:spacing w:line="260" w:lineRule="exact"/>
        <w:ind w:left="280"/>
        <w:rPr>
          <w:sz w:val="24"/>
          <w:szCs w:val="24"/>
        </w:rPr>
      </w:pPr>
      <w:r>
        <w:rPr>
          <w:sz w:val="24"/>
          <w:szCs w:val="24"/>
        </w:rPr>
        <w:t xml:space="preserve">Baghdad St.,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7BFB6CA5" w14:textId="77777777" w:rsidR="00E9043B" w:rsidRDefault="00E9043B">
      <w:pPr>
        <w:spacing w:before="4" w:line="260" w:lineRule="exact"/>
        <w:rPr>
          <w:sz w:val="26"/>
          <w:szCs w:val="26"/>
        </w:rPr>
      </w:pPr>
    </w:p>
    <w:p w14:paraId="7783E4C2" w14:textId="77777777" w:rsidR="00E9043B" w:rsidRDefault="000C1467">
      <w:pPr>
        <w:ind w:left="280"/>
        <w:rPr>
          <w:sz w:val="24"/>
          <w:szCs w:val="24"/>
        </w:rPr>
      </w:pPr>
      <w:r>
        <w:rPr>
          <w:b/>
          <w:sz w:val="24"/>
          <w:szCs w:val="24"/>
        </w:rPr>
        <w:t xml:space="preserve">IQe.189 Name: </w:t>
      </w:r>
      <w:r>
        <w:rPr>
          <w:sz w:val="24"/>
          <w:szCs w:val="24"/>
        </w:rPr>
        <w:t>S</w:t>
      </w:r>
      <w:r>
        <w:rPr>
          <w:spacing w:val="-19"/>
          <w:sz w:val="24"/>
          <w:szCs w:val="24"/>
        </w:rPr>
        <w:t>T</w:t>
      </w:r>
      <w:r>
        <w:rPr>
          <w:spacing w:val="-27"/>
          <w:sz w:val="24"/>
          <w:szCs w:val="24"/>
        </w:rPr>
        <w:t>A</w:t>
      </w:r>
      <w:r>
        <w:rPr>
          <w:sz w:val="24"/>
          <w:szCs w:val="24"/>
        </w:rPr>
        <w:t>TE TRADING ENTERPRISE FOR MACHINE</w:t>
      </w:r>
      <w:r>
        <w:rPr>
          <w:spacing w:val="-13"/>
          <w:sz w:val="24"/>
          <w:szCs w:val="24"/>
        </w:rPr>
        <w:t>R</w:t>
      </w:r>
      <w:r>
        <w:rPr>
          <w:sz w:val="24"/>
          <w:szCs w:val="24"/>
        </w:rPr>
        <w:t>Y</w:t>
      </w:r>
    </w:p>
    <w:p w14:paraId="19EBD932" w14:textId="77777777" w:rsidR="00E9043B" w:rsidRDefault="000C1467">
      <w:pPr>
        <w:spacing w:before="2" w:line="260" w:lineRule="exact"/>
        <w:ind w:left="280" w:right="82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 xml:space="preserve">.O. Box 2218, Camp Sarah,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07F80A3D" w14:textId="77777777" w:rsidR="00E9043B" w:rsidRDefault="00E9043B">
      <w:pPr>
        <w:spacing w:before="2" w:line="260" w:lineRule="exact"/>
        <w:rPr>
          <w:sz w:val="26"/>
          <w:szCs w:val="26"/>
        </w:rPr>
      </w:pPr>
    </w:p>
    <w:p w14:paraId="51AD8D0B" w14:textId="77777777" w:rsidR="00E9043B" w:rsidRDefault="000C1467">
      <w:pPr>
        <w:ind w:left="280"/>
        <w:rPr>
          <w:sz w:val="24"/>
          <w:szCs w:val="24"/>
        </w:rPr>
      </w:pPr>
      <w:r>
        <w:rPr>
          <w:b/>
          <w:sz w:val="24"/>
          <w:szCs w:val="24"/>
        </w:rPr>
        <w:t xml:space="preserve">IQe.190 Name: </w:t>
      </w:r>
      <w:r>
        <w:rPr>
          <w:sz w:val="24"/>
          <w:szCs w:val="24"/>
        </w:rPr>
        <w:t>S</w:t>
      </w:r>
      <w:r>
        <w:rPr>
          <w:spacing w:val="-19"/>
          <w:sz w:val="24"/>
          <w:szCs w:val="24"/>
        </w:rPr>
        <w:t>T</w:t>
      </w:r>
      <w:r>
        <w:rPr>
          <w:spacing w:val="-27"/>
          <w:sz w:val="24"/>
          <w:szCs w:val="24"/>
        </w:rPr>
        <w:t>A</w:t>
      </w:r>
      <w:r>
        <w:rPr>
          <w:sz w:val="24"/>
          <w:szCs w:val="24"/>
        </w:rPr>
        <w:t>TE TRADING ENTERPRISE FOR PRECISION INSTRUMENTS</w:t>
      </w:r>
    </w:p>
    <w:p w14:paraId="0A08B265" w14:textId="77777777" w:rsidR="00E9043B" w:rsidRDefault="000C1467">
      <w:pPr>
        <w:spacing w:before="2" w:line="260" w:lineRule="exact"/>
        <w:ind w:left="280" w:right="363"/>
        <w:rPr>
          <w:sz w:val="24"/>
          <w:szCs w:val="24"/>
        </w:rPr>
      </w:pPr>
      <w:r>
        <w:rPr>
          <w:b/>
          <w:sz w:val="24"/>
          <w:szCs w:val="24"/>
        </w:rPr>
        <w:t xml:space="preserve">A.k.a.: </w:t>
      </w:r>
      <w:r>
        <w:rPr>
          <w:sz w:val="24"/>
          <w:szCs w:val="24"/>
        </w:rPr>
        <w:t>S</w:t>
      </w:r>
      <w:r>
        <w:rPr>
          <w:spacing w:val="-19"/>
          <w:sz w:val="24"/>
          <w:szCs w:val="24"/>
        </w:rPr>
        <w:t>T</w:t>
      </w:r>
      <w:r>
        <w:rPr>
          <w:spacing w:val="-27"/>
          <w:sz w:val="24"/>
          <w:szCs w:val="24"/>
        </w:rPr>
        <w:t>A</w:t>
      </w:r>
      <w:r>
        <w:rPr>
          <w:sz w:val="24"/>
          <w:szCs w:val="24"/>
        </w:rPr>
        <w:t>TE ES</w:t>
      </w:r>
      <w:r>
        <w:rPr>
          <w:spacing w:val="-19"/>
          <w:sz w:val="24"/>
          <w:szCs w:val="24"/>
        </w:rPr>
        <w:t>T</w:t>
      </w:r>
      <w:r>
        <w:rPr>
          <w:sz w:val="24"/>
          <w:szCs w:val="24"/>
        </w:rPr>
        <w:t xml:space="preserve">ABLISHMENT FOR PRECISION INSTRUMENTS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Saadoun St., </w:t>
      </w:r>
      <w:r>
        <w:rPr>
          <w:spacing w:val="-27"/>
          <w:sz w:val="24"/>
          <w:szCs w:val="24"/>
        </w:rPr>
        <w:t>P</w:t>
      </w:r>
      <w:r>
        <w:rPr>
          <w:sz w:val="24"/>
          <w:szCs w:val="24"/>
        </w:rPr>
        <w:t xml:space="preserve">.O. Box 3164, Baghdad, Iraq </w:t>
      </w: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0AB0868A" w14:textId="77777777" w:rsidR="00E9043B" w:rsidRDefault="00E9043B">
      <w:pPr>
        <w:spacing w:before="2" w:line="260" w:lineRule="exact"/>
        <w:rPr>
          <w:sz w:val="26"/>
          <w:szCs w:val="26"/>
        </w:rPr>
      </w:pPr>
    </w:p>
    <w:p w14:paraId="3126184D" w14:textId="77777777" w:rsidR="00E9043B" w:rsidRDefault="000C1467">
      <w:pPr>
        <w:ind w:left="280"/>
        <w:rPr>
          <w:sz w:val="24"/>
          <w:szCs w:val="24"/>
        </w:rPr>
      </w:pPr>
      <w:r>
        <w:rPr>
          <w:b/>
          <w:sz w:val="24"/>
          <w:szCs w:val="24"/>
        </w:rPr>
        <w:t xml:space="preserve">KPe.046  Name: </w:t>
      </w:r>
      <w:r>
        <w:rPr>
          <w:sz w:val="24"/>
          <w:szCs w:val="24"/>
        </w:rPr>
        <w:t>STR</w:t>
      </w:r>
      <w:r>
        <w:rPr>
          <w:spacing w:val="-27"/>
          <w:sz w:val="24"/>
          <w:szCs w:val="24"/>
        </w:rPr>
        <w:t>A</w:t>
      </w:r>
      <w:r>
        <w:rPr>
          <w:sz w:val="24"/>
          <w:szCs w:val="24"/>
        </w:rPr>
        <w:t>TEGIC ROCKET FORCE OF THE KOREAN PEOPLE’S ARMY</w:t>
      </w:r>
    </w:p>
    <w:p w14:paraId="1D7F1658" w14:textId="77777777" w:rsidR="00E9043B" w:rsidRDefault="000C1467">
      <w:pPr>
        <w:spacing w:before="2" w:line="260" w:lineRule="exact"/>
        <w:ind w:left="280" w:right="225"/>
        <w:rPr>
          <w:sz w:val="24"/>
          <w:szCs w:val="24"/>
        </w:rPr>
      </w:pPr>
      <w:r>
        <w:rPr>
          <w:b/>
          <w:sz w:val="24"/>
          <w:szCs w:val="24"/>
        </w:rPr>
        <w:t xml:space="preserve">A.k.a.: a) </w:t>
      </w:r>
      <w:r>
        <w:rPr>
          <w:sz w:val="24"/>
          <w:szCs w:val="24"/>
        </w:rPr>
        <w:t xml:space="preserve">Strategic Rocket Force </w:t>
      </w:r>
      <w:r>
        <w:rPr>
          <w:b/>
          <w:sz w:val="24"/>
          <w:szCs w:val="24"/>
        </w:rPr>
        <w:t xml:space="preserve">b) </w:t>
      </w:r>
      <w:r>
        <w:rPr>
          <w:sz w:val="24"/>
          <w:szCs w:val="24"/>
        </w:rPr>
        <w:t>Strategic Rocket Force Command of K</w:t>
      </w:r>
      <w:r>
        <w:rPr>
          <w:spacing w:val="-22"/>
          <w:sz w:val="24"/>
          <w:szCs w:val="24"/>
        </w:rPr>
        <w:t>P</w:t>
      </w:r>
      <w:r>
        <w:rPr>
          <w:sz w:val="24"/>
          <w:szCs w:val="24"/>
        </w:rPr>
        <w:t xml:space="preserve">A </w:t>
      </w:r>
      <w:r>
        <w:rPr>
          <w:b/>
          <w:sz w:val="24"/>
          <w:szCs w:val="24"/>
        </w:rPr>
        <w:t xml:space="preserve">c) </w:t>
      </w:r>
      <w:r>
        <w:rPr>
          <w:sz w:val="24"/>
          <w:szCs w:val="24"/>
        </w:rPr>
        <w:t xml:space="preserve">Strategic Force </w:t>
      </w:r>
      <w:r>
        <w:rPr>
          <w:b/>
          <w:sz w:val="24"/>
          <w:szCs w:val="24"/>
        </w:rPr>
        <w:t xml:space="preserve">d) </w:t>
      </w:r>
      <w:r>
        <w:rPr>
          <w:sz w:val="24"/>
          <w:szCs w:val="24"/>
        </w:rPr>
        <w:t xml:space="preserve">Strategic Forces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 xml:space="preserve">2 Jun. 2017 </w:t>
      </w:r>
      <w:r>
        <w:rPr>
          <w:b/>
          <w:sz w:val="24"/>
          <w:szCs w:val="24"/>
        </w:rPr>
        <w:t xml:space="preserve">Other information: </w:t>
      </w:r>
      <w:r>
        <w:rPr>
          <w:sz w:val="24"/>
          <w:szCs w:val="24"/>
        </w:rPr>
        <w:t>The Strategic Rocket Force of the Korean People</w:t>
      </w:r>
      <w:r>
        <w:rPr>
          <w:spacing w:val="-13"/>
          <w:sz w:val="24"/>
          <w:szCs w:val="24"/>
        </w:rPr>
        <w:t>’</w:t>
      </w:r>
      <w:r>
        <w:rPr>
          <w:sz w:val="24"/>
          <w:szCs w:val="24"/>
        </w:rPr>
        <w:t>s Army is in cha</w:t>
      </w:r>
      <w:r>
        <w:rPr>
          <w:spacing w:val="-4"/>
          <w:sz w:val="24"/>
          <w:szCs w:val="24"/>
        </w:rPr>
        <w:t>r</w:t>
      </w:r>
      <w:r>
        <w:rPr>
          <w:sz w:val="24"/>
          <w:szCs w:val="24"/>
        </w:rPr>
        <w:t>ge of all DPRK ballistic missile programmes and is responsible for SCUD and NODONG launches</w:t>
      </w:r>
    </w:p>
    <w:p w14:paraId="2F88F5AD" w14:textId="77777777" w:rsidR="00E9043B" w:rsidRDefault="00E9043B">
      <w:pPr>
        <w:spacing w:before="2" w:line="260" w:lineRule="exact"/>
        <w:rPr>
          <w:sz w:val="26"/>
          <w:szCs w:val="26"/>
        </w:rPr>
      </w:pPr>
    </w:p>
    <w:p w14:paraId="3445C12B" w14:textId="77777777" w:rsidR="00E9043B" w:rsidRDefault="000C1467">
      <w:pPr>
        <w:ind w:left="280"/>
        <w:rPr>
          <w:sz w:val="24"/>
          <w:szCs w:val="24"/>
        </w:rPr>
      </w:pPr>
      <w:r>
        <w:rPr>
          <w:b/>
          <w:sz w:val="24"/>
          <w:szCs w:val="24"/>
        </w:rPr>
        <w:t xml:space="preserve">IQe.192 Name: </w:t>
      </w:r>
      <w:r>
        <w:rPr>
          <w:sz w:val="24"/>
          <w:szCs w:val="24"/>
        </w:rPr>
        <w:t>SULAIMANI</w:t>
      </w:r>
      <w:r>
        <w:rPr>
          <w:spacing w:val="-27"/>
          <w:sz w:val="24"/>
          <w:szCs w:val="24"/>
        </w:rPr>
        <w:t>Y</w:t>
      </w:r>
      <w:r>
        <w:rPr>
          <w:sz w:val="24"/>
          <w:szCs w:val="24"/>
        </w:rPr>
        <w:t>AH SUGAR S</w:t>
      </w:r>
      <w:r>
        <w:rPr>
          <w:spacing w:val="-19"/>
          <w:sz w:val="24"/>
          <w:szCs w:val="24"/>
        </w:rPr>
        <w:t>T</w:t>
      </w:r>
      <w:r>
        <w:rPr>
          <w:spacing w:val="-27"/>
          <w:sz w:val="24"/>
          <w:szCs w:val="24"/>
        </w:rPr>
        <w:t>A</w:t>
      </w:r>
      <w:r>
        <w:rPr>
          <w:sz w:val="24"/>
          <w:szCs w:val="24"/>
        </w:rPr>
        <w:t>TE COM</w:t>
      </w:r>
      <w:r>
        <w:rPr>
          <w:spacing w:val="-22"/>
          <w:sz w:val="24"/>
          <w:szCs w:val="24"/>
        </w:rPr>
        <w:t>P</w:t>
      </w:r>
      <w:r>
        <w:rPr>
          <w:sz w:val="24"/>
          <w:szCs w:val="24"/>
        </w:rPr>
        <w:t>ANY</w:t>
      </w:r>
    </w:p>
    <w:p w14:paraId="731067DC" w14:textId="77777777" w:rsidR="00E9043B" w:rsidRDefault="000C1467">
      <w:pPr>
        <w:spacing w:line="260" w:lineRule="exact"/>
        <w:ind w:left="280"/>
        <w:rPr>
          <w:sz w:val="24"/>
          <w:szCs w:val="24"/>
        </w:rPr>
      </w:pPr>
      <w:r>
        <w:rPr>
          <w:b/>
          <w:sz w:val="24"/>
          <w:szCs w:val="24"/>
        </w:rPr>
        <w:t xml:space="preserve">A.k.a.: </w:t>
      </w:r>
      <w:r>
        <w:rPr>
          <w:sz w:val="24"/>
          <w:szCs w:val="24"/>
        </w:rPr>
        <w:t>SULAIMANI</w:t>
      </w:r>
      <w:r>
        <w:rPr>
          <w:spacing w:val="-27"/>
          <w:sz w:val="24"/>
          <w:szCs w:val="24"/>
        </w:rPr>
        <w:t>Y</w:t>
      </w:r>
      <w:r>
        <w:rPr>
          <w:sz w:val="24"/>
          <w:szCs w:val="24"/>
        </w:rPr>
        <w:t>A SUGAR S</w:t>
      </w:r>
      <w:r>
        <w:rPr>
          <w:spacing w:val="-19"/>
          <w:sz w:val="24"/>
          <w:szCs w:val="24"/>
        </w:rPr>
        <w:t>T</w:t>
      </w:r>
      <w:r>
        <w:rPr>
          <w:spacing w:val="-27"/>
          <w:sz w:val="24"/>
          <w:szCs w:val="24"/>
        </w:rPr>
        <w:t>A</w:t>
      </w:r>
      <w:r>
        <w:rPr>
          <w:sz w:val="24"/>
          <w:szCs w:val="24"/>
        </w:rPr>
        <w:t xml:space="preserve">TE ENTERPRISE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27"/>
          <w:sz w:val="24"/>
          <w:szCs w:val="24"/>
        </w:rPr>
        <w:t>P</w:t>
      </w:r>
      <w:r>
        <w:rPr>
          <w:sz w:val="24"/>
          <w:szCs w:val="24"/>
        </w:rPr>
        <w:t>.O. Box 5, Sulaimaniyah, Iraq</w:t>
      </w:r>
    </w:p>
    <w:p w14:paraId="576D4993" w14:textId="77777777" w:rsidR="00E9043B" w:rsidRDefault="000C1467">
      <w:pPr>
        <w:spacing w:line="260" w:lineRule="exact"/>
        <w:ind w:left="280"/>
        <w:rPr>
          <w:sz w:val="24"/>
          <w:szCs w:val="24"/>
        </w:rPr>
      </w:pPr>
      <w:r>
        <w:rPr>
          <w:b/>
          <w:sz w:val="24"/>
          <w:szCs w:val="24"/>
        </w:rPr>
        <w:t xml:space="preserve">Listed on: </w:t>
      </w:r>
      <w:r>
        <w:rPr>
          <w:sz w:val="24"/>
          <w:szCs w:val="24"/>
        </w:rPr>
        <w:t>26 Ap</w:t>
      </w:r>
      <w:r>
        <w:rPr>
          <w:spacing w:val="-13"/>
          <w:sz w:val="24"/>
          <w:szCs w:val="24"/>
        </w:rPr>
        <w:t>r</w:t>
      </w:r>
      <w:r>
        <w:rPr>
          <w:sz w:val="24"/>
          <w:szCs w:val="24"/>
        </w:rPr>
        <w:t xml:space="preserve">. 2004 </w:t>
      </w:r>
      <w:r>
        <w:rPr>
          <w:b/>
          <w:sz w:val="24"/>
          <w:szCs w:val="24"/>
        </w:rPr>
        <w:t>Other information:</w:t>
      </w:r>
    </w:p>
    <w:p w14:paraId="16AC608D" w14:textId="77777777" w:rsidR="00E9043B" w:rsidRDefault="00E9043B">
      <w:pPr>
        <w:spacing w:before="4" w:line="260" w:lineRule="exact"/>
        <w:rPr>
          <w:sz w:val="26"/>
          <w:szCs w:val="26"/>
        </w:rPr>
      </w:pPr>
    </w:p>
    <w:p w14:paraId="6E00B406" w14:textId="77777777" w:rsidR="00E9043B" w:rsidRDefault="000C1467">
      <w:pPr>
        <w:ind w:left="280"/>
        <w:rPr>
          <w:sz w:val="24"/>
          <w:szCs w:val="24"/>
        </w:rPr>
      </w:pPr>
      <w:r>
        <w:rPr>
          <w:b/>
          <w:sz w:val="24"/>
          <w:szCs w:val="24"/>
        </w:rPr>
        <w:t xml:space="preserve">IQe.208 Name: </w:t>
      </w:r>
      <w:r>
        <w:rPr>
          <w:spacing w:val="-18"/>
          <w:sz w:val="24"/>
          <w:szCs w:val="24"/>
        </w:rPr>
        <w:t>T</w:t>
      </w:r>
      <w:r>
        <w:rPr>
          <w:sz w:val="24"/>
          <w:szCs w:val="24"/>
        </w:rPr>
        <w:t>.M.G. ENGINEERING LIMITED</w:t>
      </w:r>
    </w:p>
    <w:p w14:paraId="2C0729DD" w14:textId="77777777" w:rsidR="00E9043B" w:rsidRDefault="000C1467">
      <w:pPr>
        <w:spacing w:line="260" w:lineRule="exact"/>
        <w:ind w:left="280"/>
        <w:rPr>
          <w:sz w:val="24"/>
          <w:szCs w:val="24"/>
        </w:rPr>
      </w:pPr>
      <w:r>
        <w:rPr>
          <w:b/>
          <w:sz w:val="24"/>
          <w:szCs w:val="24"/>
        </w:rPr>
        <w:t xml:space="preserve">A.k.a.: </w:t>
      </w:r>
      <w:r>
        <w:rPr>
          <w:sz w:val="24"/>
          <w:szCs w:val="24"/>
        </w:rPr>
        <w:t xml:space="preserve">TMG Ltd.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53/64 Chancery Lane, London WC2A 1QU, United Kingdom</w:t>
      </w:r>
    </w:p>
    <w:p w14:paraId="29DDDB7A" w14:textId="77777777" w:rsidR="00E9043B" w:rsidRDefault="000C1467">
      <w:pPr>
        <w:spacing w:line="260" w:lineRule="exact"/>
        <w:ind w:left="280"/>
        <w:rPr>
          <w:sz w:val="24"/>
          <w:szCs w:val="24"/>
        </w:rPr>
      </w:pPr>
      <w:r>
        <w:rPr>
          <w:sz w:val="24"/>
          <w:szCs w:val="24"/>
        </w:rPr>
        <w:t>((Registered o</w:t>
      </w:r>
      <w:r>
        <w:rPr>
          <w:spacing w:val="-4"/>
          <w:sz w:val="24"/>
          <w:szCs w:val="24"/>
        </w:rPr>
        <w:t>f</w:t>
      </w:r>
      <w:r>
        <w:rPr>
          <w:sz w:val="24"/>
          <w:szCs w:val="24"/>
        </w:rPr>
        <w:t xml:space="preserve">fice address)) </w:t>
      </w:r>
      <w:r>
        <w:rPr>
          <w:b/>
          <w:sz w:val="24"/>
          <w:szCs w:val="24"/>
        </w:rPr>
        <w:t xml:space="preserve">Listed on: </w:t>
      </w:r>
      <w:r>
        <w:rPr>
          <w:sz w:val="24"/>
          <w:szCs w:val="24"/>
        </w:rPr>
        <w:t xml:space="preserve">12 May 2006 </w:t>
      </w:r>
      <w:r>
        <w:rPr>
          <w:b/>
          <w:sz w:val="24"/>
          <w:szCs w:val="24"/>
        </w:rPr>
        <w:t xml:space="preserve">Other information: </w:t>
      </w:r>
      <w:r>
        <w:rPr>
          <w:sz w:val="24"/>
          <w:szCs w:val="24"/>
        </w:rPr>
        <w:t>Registered company number:</w:t>
      </w:r>
    </w:p>
    <w:p w14:paraId="3F39A924" w14:textId="77777777" w:rsidR="00E9043B" w:rsidRDefault="000C1467">
      <w:pPr>
        <w:spacing w:before="2" w:line="260" w:lineRule="exact"/>
        <w:ind w:left="280" w:right="517"/>
        <w:rPr>
          <w:sz w:val="24"/>
          <w:szCs w:val="24"/>
        </w:rPr>
      </w:pPr>
      <w:r>
        <w:rPr>
          <w:sz w:val="24"/>
          <w:szCs w:val="24"/>
        </w:rPr>
        <w:t xml:space="preserve">02142819. Last known directors: Hana Paul JON, Adnan </w:t>
      </w:r>
      <w:r>
        <w:rPr>
          <w:spacing w:val="-17"/>
          <w:sz w:val="24"/>
          <w:szCs w:val="24"/>
        </w:rPr>
        <w:t>T</w:t>
      </w:r>
      <w:r>
        <w:rPr>
          <w:sz w:val="24"/>
          <w:szCs w:val="24"/>
        </w:rPr>
        <w:t>alib Hashim AL-AMIRI, D</w:t>
      </w:r>
      <w:r>
        <w:rPr>
          <w:spacing w:val="-13"/>
          <w:sz w:val="24"/>
          <w:szCs w:val="24"/>
        </w:rPr>
        <w:t>r</w:t>
      </w:r>
      <w:r>
        <w:rPr>
          <w:sz w:val="24"/>
          <w:szCs w:val="24"/>
        </w:rPr>
        <w:t>. Safa Hadi Jawad AL- HABOBI. Shareholders: 3,700,000 ordinary shares: TDG Ltd. 100,000 ordinary shares: Admincheck Ltd.,</w:t>
      </w:r>
    </w:p>
    <w:p w14:paraId="221AB168" w14:textId="77777777" w:rsidR="00E9043B" w:rsidRDefault="000C1467">
      <w:pPr>
        <w:spacing w:line="260" w:lineRule="exact"/>
        <w:ind w:left="280"/>
        <w:rPr>
          <w:sz w:val="24"/>
          <w:szCs w:val="24"/>
        </w:rPr>
      </w:pPr>
      <w:r>
        <w:rPr>
          <w:sz w:val="24"/>
          <w:szCs w:val="24"/>
        </w:rPr>
        <w:t>200,000 ordinary shares: Echosabre Ltd.</w:t>
      </w:r>
    </w:p>
    <w:p w14:paraId="7514A8C3" w14:textId="77777777" w:rsidR="00E9043B" w:rsidRDefault="00E9043B">
      <w:pPr>
        <w:spacing w:before="4" w:line="260" w:lineRule="exact"/>
        <w:rPr>
          <w:sz w:val="26"/>
          <w:szCs w:val="26"/>
        </w:rPr>
      </w:pPr>
    </w:p>
    <w:p w14:paraId="349B33B5" w14:textId="77777777" w:rsidR="00E9043B" w:rsidRDefault="000C1467">
      <w:pPr>
        <w:ind w:left="280"/>
        <w:rPr>
          <w:sz w:val="24"/>
          <w:szCs w:val="24"/>
        </w:rPr>
      </w:pPr>
      <w:r>
        <w:rPr>
          <w:b/>
          <w:sz w:val="24"/>
          <w:szCs w:val="24"/>
        </w:rPr>
        <w:t xml:space="preserve">QDe.108 Name: </w:t>
      </w:r>
      <w:r>
        <w:rPr>
          <w:spacing w:val="-19"/>
          <w:sz w:val="24"/>
          <w:szCs w:val="24"/>
        </w:rPr>
        <w:t>T</w:t>
      </w:r>
      <w:r>
        <w:rPr>
          <w:sz w:val="24"/>
          <w:szCs w:val="24"/>
        </w:rPr>
        <w:t>AIBAH INTERN</w:t>
      </w:r>
      <w:r>
        <w:rPr>
          <w:spacing w:val="-27"/>
          <w:sz w:val="24"/>
          <w:szCs w:val="24"/>
        </w:rPr>
        <w:t>A</w:t>
      </w:r>
      <w:r>
        <w:rPr>
          <w:sz w:val="24"/>
          <w:szCs w:val="24"/>
        </w:rPr>
        <w:t>TIONAL-BOSNIA OFFICES</w:t>
      </w:r>
    </w:p>
    <w:p w14:paraId="411B6BC3" w14:textId="77777777" w:rsidR="00E9043B" w:rsidRDefault="000C1467">
      <w:pPr>
        <w:spacing w:before="2" w:line="260" w:lineRule="exact"/>
        <w:ind w:left="280" w:right="256"/>
        <w:rPr>
          <w:sz w:val="24"/>
          <w:szCs w:val="24"/>
        </w:rPr>
      </w:pPr>
      <w:r>
        <w:rPr>
          <w:b/>
          <w:sz w:val="24"/>
          <w:szCs w:val="24"/>
        </w:rPr>
        <w:t xml:space="preserve">A.k.a.: a) </w:t>
      </w:r>
      <w:r>
        <w:rPr>
          <w:spacing w:val="-17"/>
          <w:sz w:val="24"/>
          <w:szCs w:val="24"/>
        </w:rPr>
        <w:t>T</w:t>
      </w:r>
      <w:r>
        <w:rPr>
          <w:sz w:val="24"/>
          <w:szCs w:val="24"/>
        </w:rPr>
        <w:t xml:space="preserve">aibah International Aid Agency </w:t>
      </w:r>
      <w:r>
        <w:rPr>
          <w:b/>
          <w:sz w:val="24"/>
          <w:szCs w:val="24"/>
        </w:rPr>
        <w:t xml:space="preserve">b) </w:t>
      </w:r>
      <w:r>
        <w:rPr>
          <w:spacing w:val="-17"/>
          <w:sz w:val="24"/>
          <w:szCs w:val="24"/>
        </w:rPr>
        <w:t>T</w:t>
      </w:r>
      <w:r>
        <w:rPr>
          <w:sz w:val="24"/>
          <w:szCs w:val="24"/>
        </w:rPr>
        <w:t xml:space="preserve">aibah International Aid Association </w:t>
      </w:r>
      <w:r>
        <w:rPr>
          <w:b/>
          <w:sz w:val="24"/>
          <w:szCs w:val="24"/>
        </w:rPr>
        <w:t xml:space="preserve">c) </w:t>
      </w:r>
      <w:r>
        <w:rPr>
          <w:sz w:val="24"/>
          <w:szCs w:val="24"/>
        </w:rPr>
        <w:t xml:space="preserve">Al </w:t>
      </w:r>
      <w:r>
        <w:rPr>
          <w:spacing w:val="-17"/>
          <w:sz w:val="24"/>
          <w:szCs w:val="24"/>
        </w:rPr>
        <w:t>T</w:t>
      </w:r>
      <w:r>
        <w:rPr>
          <w:sz w:val="24"/>
          <w:szCs w:val="24"/>
        </w:rPr>
        <w:t xml:space="preserve">aibah, Intl. </w:t>
      </w:r>
      <w:r>
        <w:rPr>
          <w:b/>
          <w:sz w:val="24"/>
          <w:szCs w:val="24"/>
        </w:rPr>
        <w:t xml:space="preserve">d) </w:t>
      </w:r>
      <w:r>
        <w:rPr>
          <w:spacing w:val="-17"/>
          <w:sz w:val="24"/>
          <w:szCs w:val="24"/>
        </w:rPr>
        <w:t>T</w:t>
      </w:r>
      <w:r>
        <w:rPr>
          <w:sz w:val="24"/>
          <w:szCs w:val="24"/>
        </w:rPr>
        <w:t xml:space="preserve">aibah International Aide Association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6 </w:t>
      </w:r>
      <w:r>
        <w:rPr>
          <w:spacing w:val="-18"/>
          <w:sz w:val="24"/>
          <w:szCs w:val="24"/>
        </w:rPr>
        <w:t>A</w:t>
      </w:r>
      <w:r>
        <w:rPr>
          <w:sz w:val="24"/>
          <w:szCs w:val="24"/>
        </w:rPr>
        <w:t xml:space="preserve">vde Smajlovica Street, Novo Sarajevo, Bosnia and Herzegovina </w:t>
      </w:r>
      <w:r>
        <w:rPr>
          <w:b/>
          <w:sz w:val="24"/>
          <w:szCs w:val="24"/>
        </w:rPr>
        <w:t xml:space="preserve">b) </w:t>
      </w:r>
      <w:r>
        <w:rPr>
          <w:sz w:val="24"/>
          <w:szCs w:val="24"/>
        </w:rPr>
        <w:t xml:space="preserve">26 </w:t>
      </w:r>
      <w:r>
        <w:rPr>
          <w:spacing w:val="-17"/>
          <w:sz w:val="24"/>
          <w:szCs w:val="24"/>
        </w:rPr>
        <w:t>T</w:t>
      </w:r>
      <w:r>
        <w:rPr>
          <w:sz w:val="24"/>
          <w:szCs w:val="24"/>
        </w:rPr>
        <w:t xml:space="preserve">abhanska Street, </w:t>
      </w:r>
      <w:r>
        <w:rPr>
          <w:spacing w:val="-14"/>
          <w:sz w:val="24"/>
          <w:szCs w:val="24"/>
        </w:rPr>
        <w:t>V</w:t>
      </w:r>
      <w:r>
        <w:rPr>
          <w:sz w:val="24"/>
          <w:szCs w:val="24"/>
        </w:rPr>
        <w:t xml:space="preserve">isoko, Bosnia and Herzegovina </w:t>
      </w:r>
      <w:r>
        <w:rPr>
          <w:b/>
          <w:sz w:val="24"/>
          <w:szCs w:val="24"/>
        </w:rPr>
        <w:t xml:space="preserve">c) </w:t>
      </w:r>
      <w:r>
        <w:rPr>
          <w:sz w:val="24"/>
          <w:szCs w:val="24"/>
        </w:rPr>
        <w:t xml:space="preserve">3 </w:t>
      </w:r>
      <w:r>
        <w:rPr>
          <w:spacing w:val="-27"/>
          <w:sz w:val="24"/>
          <w:szCs w:val="24"/>
        </w:rPr>
        <w:t>V</w:t>
      </w:r>
      <w:r>
        <w:rPr>
          <w:sz w:val="24"/>
          <w:szCs w:val="24"/>
        </w:rPr>
        <w:t xml:space="preserve">elika Cilna Ulica, </w:t>
      </w:r>
      <w:r>
        <w:rPr>
          <w:spacing w:val="-14"/>
          <w:sz w:val="24"/>
          <w:szCs w:val="24"/>
        </w:rPr>
        <w:t>V</w:t>
      </w:r>
      <w:r>
        <w:rPr>
          <w:sz w:val="24"/>
          <w:szCs w:val="24"/>
        </w:rPr>
        <w:t xml:space="preserve">isoko, Bosnia and Herzegovina </w:t>
      </w:r>
      <w:r>
        <w:rPr>
          <w:b/>
          <w:sz w:val="24"/>
          <w:szCs w:val="24"/>
        </w:rPr>
        <w:t xml:space="preserve">d) </w:t>
      </w:r>
      <w:r>
        <w:rPr>
          <w:sz w:val="24"/>
          <w:szCs w:val="24"/>
        </w:rPr>
        <w:t xml:space="preserve">26 </w:t>
      </w:r>
      <w:r>
        <w:rPr>
          <w:spacing w:val="-17"/>
          <w:sz w:val="24"/>
          <w:szCs w:val="24"/>
        </w:rPr>
        <w:t>T</w:t>
      </w:r>
      <w:r>
        <w:rPr>
          <w:sz w:val="24"/>
          <w:szCs w:val="24"/>
        </w:rPr>
        <w:t xml:space="preserve">abhanska Street, </w:t>
      </w:r>
      <w:r>
        <w:rPr>
          <w:spacing w:val="-14"/>
          <w:sz w:val="24"/>
          <w:szCs w:val="24"/>
        </w:rPr>
        <w:t>V</w:t>
      </w:r>
      <w:r>
        <w:rPr>
          <w:sz w:val="24"/>
          <w:szCs w:val="24"/>
        </w:rPr>
        <w:t xml:space="preserve">isoko, Bosnia and Herzegovina </w:t>
      </w:r>
      <w:r>
        <w:rPr>
          <w:b/>
          <w:sz w:val="24"/>
          <w:szCs w:val="24"/>
        </w:rPr>
        <w:t xml:space="preserve">Listed on: </w:t>
      </w:r>
      <w:r>
        <w:rPr>
          <w:spacing w:val="-9"/>
          <w:sz w:val="24"/>
          <w:szCs w:val="24"/>
        </w:rPr>
        <w:t>1</w:t>
      </w:r>
      <w:r>
        <w:rPr>
          <w:sz w:val="24"/>
          <w:szCs w:val="24"/>
        </w:rPr>
        <w:t>1 May 2004 ( amended on 24 Ma</w:t>
      </w:r>
      <w:r>
        <w:rPr>
          <w:spacing w:val="-13"/>
          <w:sz w:val="24"/>
          <w:szCs w:val="24"/>
        </w:rPr>
        <w:t>r</w:t>
      </w:r>
      <w:r>
        <w:rPr>
          <w:sz w:val="24"/>
          <w:szCs w:val="24"/>
        </w:rPr>
        <w:t xml:space="preserve">. 2009 ) </w:t>
      </w:r>
      <w:r>
        <w:rPr>
          <w:b/>
          <w:sz w:val="24"/>
          <w:szCs w:val="24"/>
        </w:rPr>
        <w:t xml:space="preserve">Other information: </w:t>
      </w:r>
      <w:r>
        <w:rPr>
          <w:sz w:val="24"/>
          <w:szCs w:val="24"/>
        </w:rPr>
        <w:t xml:space="preserve">In 2002-2004, </w:t>
      </w:r>
      <w:r>
        <w:rPr>
          <w:spacing w:val="-17"/>
          <w:sz w:val="24"/>
          <w:szCs w:val="24"/>
        </w:rPr>
        <w:t>T</w:t>
      </w:r>
      <w:r>
        <w:rPr>
          <w:sz w:val="24"/>
          <w:szCs w:val="24"/>
        </w:rPr>
        <w:t>aibah International – Bosnia o</w:t>
      </w:r>
      <w:r>
        <w:rPr>
          <w:spacing w:val="-4"/>
          <w:sz w:val="24"/>
          <w:szCs w:val="24"/>
        </w:rPr>
        <w:t>f</w:t>
      </w:r>
      <w:r>
        <w:rPr>
          <w:sz w:val="24"/>
          <w:szCs w:val="24"/>
        </w:rPr>
        <w:t>fices used premises of the Culture Home in Hadzici, Sarajevo, Bosnia and Herzegovina. The o</w:t>
      </w:r>
      <w:r>
        <w:rPr>
          <w:spacing w:val="-4"/>
          <w:sz w:val="24"/>
          <w:szCs w:val="24"/>
        </w:rPr>
        <w:t>r</w:t>
      </w:r>
      <w:r>
        <w:rPr>
          <w:sz w:val="24"/>
          <w:szCs w:val="24"/>
        </w:rPr>
        <w:t>ganization was o</w:t>
      </w:r>
      <w:r>
        <w:rPr>
          <w:spacing w:val="-4"/>
          <w:sz w:val="24"/>
          <w:szCs w:val="24"/>
        </w:rPr>
        <w:t>f</w:t>
      </w:r>
      <w:r>
        <w:rPr>
          <w:sz w:val="24"/>
          <w:szCs w:val="24"/>
        </w:rPr>
        <w:t xml:space="preserve">ficially registered in Bosnia and Herzegovina as a branch of </w:t>
      </w:r>
      <w:r>
        <w:rPr>
          <w:spacing w:val="-17"/>
          <w:sz w:val="24"/>
          <w:szCs w:val="24"/>
        </w:rPr>
        <w:t>T</w:t>
      </w:r>
      <w:r>
        <w:rPr>
          <w:sz w:val="24"/>
          <w:szCs w:val="24"/>
        </w:rPr>
        <w:t xml:space="preserve">aibah International Aid Association under registry number 7. </w:t>
      </w:r>
      <w:r>
        <w:rPr>
          <w:spacing w:val="-17"/>
          <w:sz w:val="24"/>
          <w:szCs w:val="24"/>
        </w:rPr>
        <w:t>T</w:t>
      </w:r>
      <w:r>
        <w:rPr>
          <w:sz w:val="24"/>
          <w:szCs w:val="24"/>
        </w:rPr>
        <w:t>aibah International – Bosnia o</w:t>
      </w:r>
      <w:r>
        <w:rPr>
          <w:spacing w:val="-4"/>
          <w:sz w:val="24"/>
          <w:szCs w:val="24"/>
        </w:rPr>
        <w:t>f</w:t>
      </w:r>
      <w:r>
        <w:rPr>
          <w:sz w:val="24"/>
          <w:szCs w:val="24"/>
        </w:rPr>
        <w:t>fices ceased its work by decision of the Ministry of Justice of the Bosnia and Herzegovina Federation (decision on cessation of operation number 03-05-2-70/03). Review pursuant to</w:t>
      </w:r>
    </w:p>
    <w:p w14:paraId="5401FCD8" w14:textId="77777777" w:rsidR="00E9043B" w:rsidRDefault="000C1467">
      <w:pPr>
        <w:spacing w:line="260" w:lineRule="exact"/>
        <w:ind w:left="280"/>
        <w:rPr>
          <w:sz w:val="24"/>
          <w:szCs w:val="24"/>
        </w:rPr>
        <w:sectPr w:rsidR="00E9043B">
          <w:pgSz w:w="12240" w:h="15840"/>
          <w:pgMar w:top="380" w:right="420" w:bottom="280" w:left="420" w:header="197" w:footer="248" w:gutter="0"/>
          <w:cols w:space="720"/>
        </w:sectPr>
      </w:pPr>
      <w:r>
        <w:rPr>
          <w:sz w:val="24"/>
          <w:szCs w:val="24"/>
        </w:rPr>
        <w:t>Security Council resolution 1822 (2008) was concluded on 21 Jun. 2010. INTERPOL-UN Security Council</w:t>
      </w:r>
    </w:p>
    <w:p w14:paraId="6B4DBE9C" w14:textId="77777777" w:rsidR="00E9043B" w:rsidRDefault="00E9043B">
      <w:pPr>
        <w:spacing w:line="140" w:lineRule="exact"/>
        <w:rPr>
          <w:sz w:val="14"/>
          <w:szCs w:val="14"/>
        </w:rPr>
      </w:pPr>
    </w:p>
    <w:p w14:paraId="20966634" w14:textId="77777777" w:rsidR="00E9043B" w:rsidRDefault="003103A9">
      <w:pPr>
        <w:spacing w:before="29"/>
        <w:ind w:left="280"/>
        <w:rPr>
          <w:sz w:val="24"/>
          <w:szCs w:val="24"/>
        </w:rPr>
      </w:pPr>
      <w:hyperlink r:id="rId1230">
        <w:r w:rsidR="000C1467">
          <w:rPr>
            <w:sz w:val="24"/>
            <w:szCs w:val="24"/>
          </w:rPr>
          <w:t>Special Notice web link: https://ww</w:t>
        </w:r>
        <w:r w:rsidR="000C1467">
          <w:rPr>
            <w:spacing w:val="-16"/>
            <w:sz w:val="24"/>
            <w:szCs w:val="24"/>
          </w:rPr>
          <w:t>w</w:t>
        </w:r>
        <w:r w:rsidR="000C1467">
          <w:rPr>
            <w:sz w:val="24"/>
            <w:szCs w:val="24"/>
          </w:rPr>
          <w:t>.interpol.int/en/How-we-work/Notices/</w:t>
        </w:r>
        <w:r w:rsidR="000C1467">
          <w:rPr>
            <w:spacing w:val="-14"/>
            <w:sz w:val="24"/>
            <w:szCs w:val="24"/>
          </w:rPr>
          <w:t>V</w:t>
        </w:r>
        <w:r w:rsidR="000C1467">
          <w:rPr>
            <w:sz w:val="24"/>
            <w:szCs w:val="24"/>
          </w:rPr>
          <w:t xml:space="preserve">iew-UN-Notices-Entities </w:t>
        </w:r>
        <w:r w:rsidR="000C1467">
          <w:rPr>
            <w:color w:val="541A8B"/>
            <w:sz w:val="24"/>
            <w:szCs w:val="24"/>
            <w:u w:val="single" w:color="541A8B"/>
          </w:rPr>
          <w:t xml:space="preserve"> click</w:t>
        </w:r>
      </w:hyperlink>
    </w:p>
    <w:p w14:paraId="44DB925C" w14:textId="77777777" w:rsidR="00E9043B" w:rsidRDefault="000C1467">
      <w:pPr>
        <w:spacing w:line="260" w:lineRule="exact"/>
        <w:ind w:left="280"/>
        <w:rPr>
          <w:sz w:val="24"/>
          <w:szCs w:val="24"/>
        </w:rPr>
      </w:pPr>
      <w:r>
        <w:rPr>
          <w:color w:val="541A8B"/>
          <w:sz w:val="24"/>
          <w:szCs w:val="24"/>
          <w:u w:val="single" w:color="541A8B"/>
        </w:rPr>
        <w:t xml:space="preserve"> </w:t>
      </w:r>
      <w:hyperlink r:id="rId1231">
        <w:r>
          <w:rPr>
            <w:color w:val="541A8B"/>
            <w:sz w:val="24"/>
            <w:szCs w:val="24"/>
            <w:u w:val="single" w:color="541A8B"/>
          </w:rPr>
          <w:t xml:space="preserve">here </w:t>
        </w:r>
      </w:hyperlink>
    </w:p>
    <w:p w14:paraId="368AB97A" w14:textId="77777777" w:rsidR="00E9043B" w:rsidRDefault="00E9043B">
      <w:pPr>
        <w:spacing w:before="4" w:line="260" w:lineRule="exact"/>
        <w:rPr>
          <w:sz w:val="26"/>
          <w:szCs w:val="26"/>
        </w:rPr>
      </w:pPr>
    </w:p>
    <w:p w14:paraId="02FA3FF0" w14:textId="77777777" w:rsidR="00E9043B" w:rsidRDefault="000C1467">
      <w:pPr>
        <w:ind w:left="280"/>
        <w:rPr>
          <w:sz w:val="24"/>
          <w:szCs w:val="24"/>
        </w:rPr>
      </w:pPr>
      <w:r>
        <w:rPr>
          <w:b/>
          <w:sz w:val="24"/>
          <w:szCs w:val="24"/>
        </w:rPr>
        <w:t xml:space="preserve">KPe.003 Name: </w:t>
      </w:r>
      <w:r>
        <w:rPr>
          <w:spacing w:val="-19"/>
          <w:sz w:val="24"/>
          <w:szCs w:val="24"/>
        </w:rPr>
        <w:t>T</w:t>
      </w:r>
      <w:r>
        <w:rPr>
          <w:sz w:val="24"/>
          <w:szCs w:val="24"/>
        </w:rPr>
        <w:t>ANCHON COMMERCIAL BANK</w:t>
      </w:r>
    </w:p>
    <w:p w14:paraId="557379A8"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a) </w:t>
      </w:r>
      <w:r>
        <w:rPr>
          <w:sz w:val="24"/>
          <w:szCs w:val="24"/>
        </w:rPr>
        <w:t>CHANGG</w:t>
      </w:r>
      <w:r>
        <w:rPr>
          <w:spacing w:val="-27"/>
          <w:sz w:val="24"/>
          <w:szCs w:val="24"/>
        </w:rPr>
        <w:t>W</w:t>
      </w:r>
      <w:r>
        <w:rPr>
          <w:sz w:val="24"/>
          <w:szCs w:val="24"/>
        </w:rPr>
        <w:t xml:space="preserve">ANG CREDIT BANK </w:t>
      </w:r>
      <w:r>
        <w:rPr>
          <w:b/>
          <w:sz w:val="24"/>
          <w:szCs w:val="24"/>
        </w:rPr>
        <w:t xml:space="preserve">b) </w:t>
      </w:r>
      <w:r>
        <w:rPr>
          <w:sz w:val="24"/>
          <w:szCs w:val="24"/>
        </w:rPr>
        <w:t>KOREA CHANGG</w:t>
      </w:r>
      <w:r>
        <w:rPr>
          <w:spacing w:val="-27"/>
          <w:sz w:val="24"/>
          <w:szCs w:val="24"/>
        </w:rPr>
        <w:t>W</w:t>
      </w:r>
      <w:r>
        <w:rPr>
          <w:sz w:val="24"/>
          <w:szCs w:val="24"/>
        </w:rPr>
        <w:t>ANG CREDIT BANK</w:t>
      </w:r>
    </w:p>
    <w:p w14:paraId="4A0F06F6" w14:textId="77777777" w:rsidR="00E9043B" w:rsidRDefault="000C1467">
      <w:pPr>
        <w:spacing w:line="260" w:lineRule="exact"/>
        <w:ind w:left="280"/>
        <w:rPr>
          <w:sz w:val="24"/>
          <w:szCs w:val="24"/>
        </w:rPr>
      </w:pPr>
      <w:r>
        <w:rPr>
          <w:b/>
          <w:sz w:val="24"/>
          <w:szCs w:val="24"/>
        </w:rPr>
        <w:t>Add</w:t>
      </w:r>
      <w:r>
        <w:rPr>
          <w:b/>
          <w:spacing w:val="-4"/>
          <w:sz w:val="24"/>
          <w:szCs w:val="24"/>
        </w:rPr>
        <w:t>r</w:t>
      </w:r>
      <w:r>
        <w:rPr>
          <w:b/>
          <w:sz w:val="24"/>
          <w:szCs w:val="24"/>
        </w:rPr>
        <w:t xml:space="preserve">ess: </w:t>
      </w:r>
      <w:r>
        <w:rPr>
          <w:sz w:val="24"/>
          <w:szCs w:val="24"/>
        </w:rPr>
        <w:t xml:space="preserve">Saemul 1-Dong Pyongchon District, Pyongyang, Democratic People's Republic of Korea </w:t>
      </w:r>
      <w:r>
        <w:rPr>
          <w:b/>
          <w:sz w:val="24"/>
          <w:szCs w:val="24"/>
        </w:rPr>
        <w:t>Listed on:</w:t>
      </w:r>
    </w:p>
    <w:p w14:paraId="3D8AEF8C" w14:textId="77777777" w:rsidR="00E9043B" w:rsidRDefault="000C1467">
      <w:pPr>
        <w:spacing w:before="2" w:line="260" w:lineRule="exact"/>
        <w:ind w:left="280" w:right="280"/>
        <w:rPr>
          <w:sz w:val="24"/>
          <w:szCs w:val="24"/>
        </w:rPr>
      </w:pPr>
      <w:r>
        <w:rPr>
          <w:sz w:val="24"/>
          <w:szCs w:val="24"/>
        </w:rPr>
        <w:t>24 Ap</w:t>
      </w:r>
      <w:r>
        <w:rPr>
          <w:spacing w:val="-13"/>
          <w:sz w:val="24"/>
          <w:szCs w:val="24"/>
        </w:rPr>
        <w:t>r</w:t>
      </w:r>
      <w:r>
        <w:rPr>
          <w:sz w:val="24"/>
          <w:szCs w:val="24"/>
        </w:rPr>
        <w:t xml:space="preserve">. 2009 </w:t>
      </w:r>
      <w:r>
        <w:rPr>
          <w:b/>
          <w:sz w:val="24"/>
          <w:szCs w:val="24"/>
        </w:rPr>
        <w:t xml:space="preserve">Other information: </w:t>
      </w:r>
      <w:r>
        <w:rPr>
          <w:sz w:val="24"/>
          <w:szCs w:val="24"/>
        </w:rPr>
        <w:t>Main DPRK financial entity for sales of conventional arms, ballistic missiles, and goods related to the assembly and manufacture of such weapons.</w:t>
      </w:r>
    </w:p>
    <w:p w14:paraId="1614A215" w14:textId="77777777" w:rsidR="00E9043B" w:rsidRDefault="00E9043B">
      <w:pPr>
        <w:spacing w:before="2" w:line="260" w:lineRule="exact"/>
        <w:rPr>
          <w:sz w:val="26"/>
          <w:szCs w:val="26"/>
        </w:rPr>
      </w:pPr>
    </w:p>
    <w:p w14:paraId="309AB966" w14:textId="77777777" w:rsidR="00E9043B" w:rsidRDefault="000C1467">
      <w:pPr>
        <w:ind w:left="280"/>
        <w:rPr>
          <w:sz w:val="24"/>
          <w:szCs w:val="24"/>
        </w:rPr>
      </w:pPr>
      <w:r>
        <w:rPr>
          <w:b/>
          <w:sz w:val="24"/>
          <w:szCs w:val="24"/>
        </w:rPr>
        <w:t xml:space="preserve">QDe.160 Name: </w:t>
      </w:r>
      <w:r>
        <w:rPr>
          <w:spacing w:val="-19"/>
          <w:sz w:val="24"/>
          <w:szCs w:val="24"/>
        </w:rPr>
        <w:t>T</w:t>
      </w:r>
      <w:r>
        <w:rPr>
          <w:sz w:val="24"/>
          <w:szCs w:val="24"/>
        </w:rPr>
        <w:t>ARIQ GIDAR GROUP (TGG)</w:t>
      </w:r>
    </w:p>
    <w:p w14:paraId="3AC7599E" w14:textId="77777777" w:rsidR="00E9043B" w:rsidRDefault="000C1467">
      <w:pPr>
        <w:spacing w:line="260" w:lineRule="exact"/>
        <w:ind w:left="280"/>
        <w:rPr>
          <w:sz w:val="24"/>
          <w:szCs w:val="24"/>
        </w:rPr>
      </w:pPr>
      <w:r>
        <w:rPr>
          <w:b/>
          <w:sz w:val="24"/>
          <w:szCs w:val="24"/>
        </w:rPr>
        <w:t xml:space="preserve">Name (original script): </w:t>
      </w:r>
      <w:r>
        <w:rPr>
          <w:sz w:val="24"/>
          <w:szCs w:val="24"/>
        </w:rPr>
        <w:t>پوﺮﮔ ڑﺪﯿﮔ قرﺎط</w:t>
      </w:r>
    </w:p>
    <w:p w14:paraId="0CC5DAE4" w14:textId="77777777" w:rsidR="00E9043B" w:rsidRDefault="000C1467">
      <w:pPr>
        <w:spacing w:before="2" w:line="260" w:lineRule="exact"/>
        <w:ind w:left="280" w:right="410"/>
        <w:rPr>
          <w:sz w:val="24"/>
          <w:szCs w:val="24"/>
        </w:rPr>
      </w:pPr>
      <w:r>
        <w:rPr>
          <w:b/>
          <w:sz w:val="24"/>
          <w:szCs w:val="24"/>
        </w:rPr>
        <w:t xml:space="preserve">A.k.a.: a) </w:t>
      </w:r>
      <w:r>
        <w:rPr>
          <w:sz w:val="24"/>
          <w:szCs w:val="24"/>
        </w:rPr>
        <w:t>TEHRIK-E-</w:t>
      </w:r>
      <w:r>
        <w:rPr>
          <w:spacing w:val="-19"/>
          <w:sz w:val="24"/>
          <w:szCs w:val="24"/>
        </w:rPr>
        <w:t>T</w:t>
      </w:r>
      <w:r>
        <w:rPr>
          <w:sz w:val="24"/>
          <w:szCs w:val="24"/>
        </w:rPr>
        <w:t>ALIBAN-</w:t>
      </w:r>
      <w:r>
        <w:rPr>
          <w:spacing w:val="-19"/>
          <w:sz w:val="24"/>
          <w:szCs w:val="24"/>
        </w:rPr>
        <w:t>T</w:t>
      </w:r>
      <w:r>
        <w:rPr>
          <w:sz w:val="24"/>
          <w:szCs w:val="24"/>
        </w:rPr>
        <w:t xml:space="preserve">ARIQ GIDAR GROUP </w:t>
      </w:r>
      <w:r>
        <w:rPr>
          <w:b/>
          <w:sz w:val="24"/>
          <w:szCs w:val="24"/>
        </w:rPr>
        <w:t xml:space="preserve">b) </w:t>
      </w:r>
      <w:r>
        <w:rPr>
          <w:sz w:val="24"/>
          <w:szCs w:val="24"/>
        </w:rPr>
        <w:t>TTP-</w:t>
      </w:r>
      <w:r>
        <w:rPr>
          <w:spacing w:val="-19"/>
          <w:sz w:val="24"/>
          <w:szCs w:val="24"/>
        </w:rPr>
        <w:t>T</w:t>
      </w:r>
      <w:r>
        <w:rPr>
          <w:sz w:val="24"/>
          <w:szCs w:val="24"/>
        </w:rPr>
        <w:t xml:space="preserve">ARIQ GIDAR GROUP </w:t>
      </w:r>
      <w:r>
        <w:rPr>
          <w:b/>
          <w:sz w:val="24"/>
          <w:szCs w:val="24"/>
        </w:rPr>
        <w:t xml:space="preserve">c) </w:t>
      </w:r>
      <w:r>
        <w:rPr>
          <w:sz w:val="24"/>
          <w:szCs w:val="24"/>
        </w:rPr>
        <w:t xml:space="preserve">TEHREEK-I- </w:t>
      </w:r>
      <w:r>
        <w:rPr>
          <w:spacing w:val="-19"/>
          <w:sz w:val="24"/>
          <w:szCs w:val="24"/>
        </w:rPr>
        <w:t>T</w:t>
      </w:r>
      <w:r>
        <w:rPr>
          <w:sz w:val="24"/>
          <w:szCs w:val="24"/>
        </w:rPr>
        <w:t xml:space="preserve">ALIBAN </w:t>
      </w:r>
      <w:r>
        <w:rPr>
          <w:spacing w:val="-22"/>
          <w:sz w:val="24"/>
          <w:szCs w:val="24"/>
        </w:rPr>
        <w:t>P</w:t>
      </w:r>
      <w:r>
        <w:rPr>
          <w:sz w:val="24"/>
          <w:szCs w:val="24"/>
        </w:rPr>
        <w:t>AKIS</w:t>
      </w:r>
      <w:r>
        <w:rPr>
          <w:spacing w:val="-19"/>
          <w:sz w:val="24"/>
          <w:szCs w:val="24"/>
        </w:rPr>
        <w:t>T</w:t>
      </w:r>
      <w:r>
        <w:rPr>
          <w:sz w:val="24"/>
          <w:szCs w:val="24"/>
        </w:rPr>
        <w:t xml:space="preserve">AN GEEDAR GROUP </w:t>
      </w:r>
      <w:r>
        <w:rPr>
          <w:b/>
          <w:sz w:val="24"/>
          <w:szCs w:val="24"/>
        </w:rPr>
        <w:t xml:space="preserve">d) </w:t>
      </w:r>
      <w:r>
        <w:rPr>
          <w:sz w:val="24"/>
          <w:szCs w:val="24"/>
        </w:rPr>
        <w:t xml:space="preserve">TTP GEEDAR GROUP </w:t>
      </w:r>
      <w:r>
        <w:rPr>
          <w:b/>
          <w:sz w:val="24"/>
          <w:szCs w:val="24"/>
        </w:rPr>
        <w:t xml:space="preserve">e) </w:t>
      </w:r>
      <w:r>
        <w:rPr>
          <w:spacing w:val="-19"/>
          <w:sz w:val="24"/>
          <w:szCs w:val="24"/>
        </w:rPr>
        <w:t>T</w:t>
      </w:r>
      <w:r>
        <w:rPr>
          <w:sz w:val="24"/>
          <w:szCs w:val="24"/>
        </w:rPr>
        <w:t xml:space="preserve">ARIQ GEEDAR GROUP </w:t>
      </w:r>
      <w:r>
        <w:rPr>
          <w:b/>
          <w:sz w:val="24"/>
          <w:szCs w:val="24"/>
        </w:rPr>
        <w:t xml:space="preserve">f) </w:t>
      </w:r>
      <w:r>
        <w:rPr>
          <w:sz w:val="24"/>
          <w:szCs w:val="24"/>
        </w:rPr>
        <w:t xml:space="preserve">COMMANDER </w:t>
      </w:r>
      <w:r>
        <w:rPr>
          <w:spacing w:val="-19"/>
          <w:sz w:val="24"/>
          <w:szCs w:val="24"/>
        </w:rPr>
        <w:t>T</w:t>
      </w:r>
      <w:r>
        <w:rPr>
          <w:sz w:val="24"/>
          <w:szCs w:val="24"/>
        </w:rPr>
        <w:t xml:space="preserve">ARIQ AFRIDI GROUP </w:t>
      </w:r>
      <w:r>
        <w:rPr>
          <w:b/>
          <w:sz w:val="24"/>
          <w:szCs w:val="24"/>
        </w:rPr>
        <w:t xml:space="preserve">g) </w:t>
      </w:r>
      <w:r>
        <w:rPr>
          <w:spacing w:val="-19"/>
          <w:sz w:val="24"/>
          <w:szCs w:val="24"/>
        </w:rPr>
        <w:t>T</w:t>
      </w:r>
      <w:r>
        <w:rPr>
          <w:sz w:val="24"/>
          <w:szCs w:val="24"/>
        </w:rPr>
        <w:t xml:space="preserve">ARIQ AFRIDI GROUP </w:t>
      </w:r>
      <w:r>
        <w:rPr>
          <w:b/>
          <w:sz w:val="24"/>
          <w:szCs w:val="24"/>
        </w:rPr>
        <w:t xml:space="preserve">h) </w:t>
      </w:r>
      <w:r>
        <w:rPr>
          <w:spacing w:val="-19"/>
          <w:sz w:val="24"/>
          <w:szCs w:val="24"/>
        </w:rPr>
        <w:t>T</w:t>
      </w:r>
      <w:r>
        <w:rPr>
          <w:sz w:val="24"/>
          <w:szCs w:val="24"/>
        </w:rPr>
        <w:t xml:space="preserve">ARIQ GIDAR AFRIDI GROUP </w:t>
      </w:r>
      <w:r>
        <w:rPr>
          <w:b/>
          <w:sz w:val="24"/>
          <w:szCs w:val="24"/>
        </w:rPr>
        <w:t xml:space="preserve">i) </w:t>
      </w:r>
      <w:r>
        <w:rPr>
          <w:sz w:val="24"/>
          <w:szCs w:val="24"/>
        </w:rPr>
        <w:t xml:space="preserve">THE ASIAN TIGERS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(Afghanistan/Pakistan border region) </w:t>
      </w:r>
      <w:r>
        <w:rPr>
          <w:b/>
          <w:sz w:val="24"/>
          <w:szCs w:val="24"/>
        </w:rPr>
        <w:t xml:space="preserve">Listed on: </w:t>
      </w:r>
      <w:r>
        <w:rPr>
          <w:sz w:val="24"/>
          <w:szCs w:val="24"/>
        </w:rPr>
        <w:t>22 Ma</w:t>
      </w:r>
      <w:r>
        <w:rPr>
          <w:spacing w:val="-13"/>
          <w:sz w:val="24"/>
          <w:szCs w:val="24"/>
        </w:rPr>
        <w:t>r</w:t>
      </w:r>
      <w:r>
        <w:rPr>
          <w:sz w:val="24"/>
          <w:szCs w:val="24"/>
        </w:rPr>
        <w:t>. 2019</w:t>
      </w:r>
    </w:p>
    <w:p w14:paraId="1D6B242A" w14:textId="77777777" w:rsidR="00E9043B" w:rsidRDefault="000C1467">
      <w:pPr>
        <w:spacing w:line="260" w:lineRule="exact"/>
        <w:ind w:left="280" w:right="595"/>
        <w:rPr>
          <w:sz w:val="24"/>
          <w:szCs w:val="24"/>
        </w:rPr>
      </w:pPr>
      <w:r>
        <w:rPr>
          <w:b/>
          <w:sz w:val="24"/>
          <w:szCs w:val="24"/>
        </w:rPr>
        <w:t xml:space="preserve">Other information: </w:t>
      </w:r>
      <w:r>
        <w:rPr>
          <w:sz w:val="24"/>
          <w:szCs w:val="24"/>
        </w:rPr>
        <w:t xml:space="preserve">Splinter group of </w:t>
      </w:r>
      <w:r>
        <w:rPr>
          <w:spacing w:val="-17"/>
          <w:sz w:val="24"/>
          <w:szCs w:val="24"/>
        </w:rPr>
        <w:t>T</w:t>
      </w:r>
      <w:r>
        <w:rPr>
          <w:sz w:val="24"/>
          <w:szCs w:val="24"/>
        </w:rPr>
        <w:t xml:space="preserve">ehrik-e </w:t>
      </w:r>
      <w:r>
        <w:rPr>
          <w:spacing w:val="-17"/>
          <w:sz w:val="24"/>
          <w:szCs w:val="24"/>
        </w:rPr>
        <w:t>T</w:t>
      </w:r>
      <w:r>
        <w:rPr>
          <w:sz w:val="24"/>
          <w:szCs w:val="24"/>
        </w:rPr>
        <w:t xml:space="preserve">aliban Pakistan (TTP) (QDe.132). The group was formed in Darra Adam Khel, Federally Administered </w:t>
      </w:r>
      <w:r>
        <w:rPr>
          <w:spacing w:val="-8"/>
          <w:sz w:val="24"/>
          <w:szCs w:val="24"/>
        </w:rPr>
        <w:t>T</w:t>
      </w:r>
      <w:r>
        <w:rPr>
          <w:sz w:val="24"/>
          <w:szCs w:val="24"/>
        </w:rPr>
        <w:t>ribal Area (</w:t>
      </w:r>
      <w:r>
        <w:rPr>
          <w:spacing w:val="-18"/>
          <w:sz w:val="24"/>
          <w:szCs w:val="24"/>
        </w:rPr>
        <w:t>F</w:t>
      </w:r>
      <w:r>
        <w:rPr>
          <w:spacing w:val="-27"/>
          <w:sz w:val="24"/>
          <w:szCs w:val="24"/>
        </w:rPr>
        <w:t>A</w:t>
      </w:r>
      <w:r>
        <w:rPr>
          <w:spacing w:val="-19"/>
          <w:sz w:val="24"/>
          <w:szCs w:val="24"/>
        </w:rPr>
        <w:t>T</w:t>
      </w:r>
      <w:r>
        <w:rPr>
          <w:sz w:val="24"/>
          <w:szCs w:val="24"/>
        </w:rPr>
        <w:t>A), Pakistan, in 2007. INTERPOL-UN Security</w:t>
      </w:r>
      <w:hyperlink r:id="rId1232">
        <w:r>
          <w:rPr>
            <w:sz w:val="24"/>
            <w:szCs w:val="24"/>
          </w:rPr>
          <w:t xml:space="preserve">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Entities </w:t>
      </w:r>
      <w:r>
        <w:rPr>
          <w:color w:val="541A8B"/>
          <w:sz w:val="24"/>
          <w:szCs w:val="24"/>
          <w:u w:val="single" w:color="541A8B"/>
        </w:rPr>
        <w:t xml:space="preserve"> </w:t>
      </w:r>
      <w:hyperlink r:id="rId1233">
        <w:r>
          <w:rPr>
            <w:color w:val="541A8B"/>
            <w:sz w:val="24"/>
            <w:szCs w:val="24"/>
            <w:u w:val="single" w:color="541A8B"/>
          </w:rPr>
          <w:t xml:space="preserve">click  here </w:t>
        </w:r>
      </w:hyperlink>
    </w:p>
    <w:p w14:paraId="32570FBD" w14:textId="77777777" w:rsidR="00E9043B" w:rsidRDefault="00E9043B">
      <w:pPr>
        <w:spacing w:before="13" w:line="220" w:lineRule="exact"/>
        <w:rPr>
          <w:sz w:val="22"/>
          <w:szCs w:val="22"/>
        </w:rPr>
      </w:pPr>
    </w:p>
    <w:p w14:paraId="51038D24" w14:textId="77777777" w:rsidR="00E9043B" w:rsidRDefault="000C1467">
      <w:pPr>
        <w:spacing w:before="29"/>
        <w:ind w:left="280"/>
        <w:rPr>
          <w:sz w:val="24"/>
          <w:szCs w:val="24"/>
        </w:rPr>
      </w:pPr>
      <w:r>
        <w:rPr>
          <w:b/>
          <w:sz w:val="24"/>
          <w:szCs w:val="24"/>
        </w:rPr>
        <w:t xml:space="preserve">IQe.207 Name: </w:t>
      </w:r>
      <w:r>
        <w:rPr>
          <w:sz w:val="24"/>
          <w:szCs w:val="24"/>
        </w:rPr>
        <w:t>TECHNOLOGY AND DEVELOPMENT GROUP LIMITED</w:t>
      </w:r>
    </w:p>
    <w:p w14:paraId="104A82DC" w14:textId="77777777" w:rsidR="00E9043B" w:rsidRDefault="000C1467">
      <w:pPr>
        <w:spacing w:before="2" w:line="260" w:lineRule="exact"/>
        <w:ind w:left="280" w:right="260"/>
        <w:rPr>
          <w:sz w:val="24"/>
          <w:szCs w:val="24"/>
        </w:rPr>
      </w:pPr>
      <w:r>
        <w:rPr>
          <w:b/>
          <w:sz w:val="24"/>
          <w:szCs w:val="24"/>
        </w:rPr>
        <w:t xml:space="preserve">A.k.a.: </w:t>
      </w:r>
      <w:r>
        <w:rPr>
          <w:sz w:val="24"/>
          <w:szCs w:val="24"/>
        </w:rPr>
        <w:t xml:space="preserve">TDG Ltd.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53/64 Chancery Lane, London WC2A 1QU, United Kingdom (Registered o</w:t>
      </w:r>
      <w:r>
        <w:rPr>
          <w:spacing w:val="-4"/>
          <w:sz w:val="24"/>
          <w:szCs w:val="24"/>
        </w:rPr>
        <w:t>f</w:t>
      </w:r>
      <w:r>
        <w:rPr>
          <w:sz w:val="24"/>
          <w:szCs w:val="24"/>
        </w:rPr>
        <w:t xml:space="preserve">fice address) </w:t>
      </w:r>
      <w:r>
        <w:rPr>
          <w:b/>
          <w:sz w:val="24"/>
          <w:szCs w:val="24"/>
        </w:rPr>
        <w:t xml:space="preserve">Listed on: </w:t>
      </w:r>
      <w:r>
        <w:rPr>
          <w:sz w:val="24"/>
          <w:szCs w:val="24"/>
        </w:rPr>
        <w:t xml:space="preserve">12 May 2006 </w:t>
      </w:r>
      <w:r>
        <w:rPr>
          <w:b/>
          <w:sz w:val="24"/>
          <w:szCs w:val="24"/>
        </w:rPr>
        <w:t xml:space="preserve">Other information: </w:t>
      </w:r>
      <w:r>
        <w:rPr>
          <w:sz w:val="24"/>
          <w:szCs w:val="24"/>
        </w:rPr>
        <w:t xml:space="preserve">Registered company number: 02150590. Last known directors: Hana Paul JON, Adnan </w:t>
      </w:r>
      <w:r>
        <w:rPr>
          <w:spacing w:val="-17"/>
          <w:sz w:val="24"/>
          <w:szCs w:val="24"/>
        </w:rPr>
        <w:t>T</w:t>
      </w:r>
      <w:r>
        <w:rPr>
          <w:sz w:val="24"/>
          <w:szCs w:val="24"/>
        </w:rPr>
        <w:t>alib Hashim AL-AMIRI, D</w:t>
      </w:r>
      <w:r>
        <w:rPr>
          <w:spacing w:val="-13"/>
          <w:sz w:val="24"/>
          <w:szCs w:val="24"/>
        </w:rPr>
        <w:t>r</w:t>
      </w:r>
      <w:r>
        <w:rPr>
          <w:sz w:val="24"/>
          <w:szCs w:val="24"/>
        </w:rPr>
        <w:t xml:space="preserve">. Safa Hadi Jawad AL-HABOBI. Last known shareholders: 99 ordinary shares: Al-Arabi </w:t>
      </w:r>
      <w:r>
        <w:rPr>
          <w:spacing w:val="-8"/>
          <w:sz w:val="24"/>
          <w:szCs w:val="24"/>
        </w:rPr>
        <w:t>T</w:t>
      </w:r>
      <w:r>
        <w:rPr>
          <w:sz w:val="24"/>
          <w:szCs w:val="24"/>
        </w:rPr>
        <w:t>rading Co. Ltd., 1 ordinary share: D</w:t>
      </w:r>
      <w:r>
        <w:rPr>
          <w:spacing w:val="-13"/>
          <w:sz w:val="24"/>
          <w:szCs w:val="24"/>
        </w:rPr>
        <w:t>r</w:t>
      </w:r>
      <w:r>
        <w:rPr>
          <w:sz w:val="24"/>
          <w:szCs w:val="24"/>
        </w:rPr>
        <w:t>. Al-Habobi</w:t>
      </w:r>
    </w:p>
    <w:p w14:paraId="158AF12A" w14:textId="77777777" w:rsidR="00E9043B" w:rsidRDefault="00E9043B">
      <w:pPr>
        <w:spacing w:before="2" w:line="260" w:lineRule="exact"/>
        <w:rPr>
          <w:sz w:val="26"/>
          <w:szCs w:val="26"/>
        </w:rPr>
      </w:pPr>
    </w:p>
    <w:p w14:paraId="0E52976D" w14:textId="77777777" w:rsidR="00E9043B" w:rsidRDefault="000C1467">
      <w:pPr>
        <w:ind w:left="280"/>
        <w:rPr>
          <w:sz w:val="24"/>
          <w:szCs w:val="24"/>
        </w:rPr>
      </w:pPr>
      <w:r>
        <w:rPr>
          <w:b/>
          <w:sz w:val="24"/>
          <w:szCs w:val="24"/>
        </w:rPr>
        <w:t xml:space="preserve">QDe.132 Name: </w:t>
      </w:r>
      <w:r>
        <w:rPr>
          <w:sz w:val="24"/>
          <w:szCs w:val="24"/>
        </w:rPr>
        <w:t xml:space="preserve">TEHRIK-E </w:t>
      </w:r>
      <w:r>
        <w:rPr>
          <w:spacing w:val="-19"/>
          <w:sz w:val="24"/>
          <w:szCs w:val="24"/>
        </w:rPr>
        <w:t>T</w:t>
      </w:r>
      <w:r>
        <w:rPr>
          <w:sz w:val="24"/>
          <w:szCs w:val="24"/>
        </w:rPr>
        <w:t xml:space="preserve">ALIBAN </w:t>
      </w:r>
      <w:r>
        <w:rPr>
          <w:spacing w:val="-22"/>
          <w:sz w:val="24"/>
          <w:szCs w:val="24"/>
        </w:rPr>
        <w:t>P</w:t>
      </w:r>
      <w:r>
        <w:rPr>
          <w:sz w:val="24"/>
          <w:szCs w:val="24"/>
        </w:rPr>
        <w:t>AKIS</w:t>
      </w:r>
      <w:r>
        <w:rPr>
          <w:spacing w:val="-19"/>
          <w:sz w:val="24"/>
          <w:szCs w:val="24"/>
        </w:rPr>
        <w:t>T</w:t>
      </w:r>
      <w:r>
        <w:rPr>
          <w:sz w:val="24"/>
          <w:szCs w:val="24"/>
        </w:rPr>
        <w:t>AN (TTP)</w:t>
      </w:r>
    </w:p>
    <w:p w14:paraId="1187E8CC" w14:textId="77777777" w:rsidR="00E9043B" w:rsidRDefault="000C1467">
      <w:pPr>
        <w:spacing w:line="260" w:lineRule="exact"/>
        <w:ind w:left="280"/>
        <w:rPr>
          <w:sz w:val="24"/>
          <w:szCs w:val="24"/>
        </w:rPr>
      </w:pPr>
      <w:r>
        <w:rPr>
          <w:b/>
          <w:sz w:val="24"/>
          <w:szCs w:val="24"/>
        </w:rPr>
        <w:t xml:space="preserve">Name (original script): </w:t>
      </w:r>
      <w:r>
        <w:rPr>
          <w:sz w:val="24"/>
          <w:szCs w:val="24"/>
        </w:rPr>
        <w:t>نﺎﺘﺴﮐﺎﭘ نﺎﺒﻟﺎط ﮏﯾﺮﺤﺗ</w:t>
      </w:r>
    </w:p>
    <w:p w14:paraId="25FA966E" w14:textId="77777777" w:rsidR="00E9043B" w:rsidRDefault="000C1467">
      <w:pPr>
        <w:spacing w:before="2" w:line="260" w:lineRule="exact"/>
        <w:ind w:left="280" w:right="241"/>
        <w:rPr>
          <w:sz w:val="24"/>
          <w:szCs w:val="24"/>
        </w:rPr>
      </w:pPr>
      <w:r>
        <w:rPr>
          <w:b/>
          <w:sz w:val="24"/>
          <w:szCs w:val="24"/>
        </w:rPr>
        <w:t xml:space="preserve">A.k.a.: a) </w:t>
      </w:r>
      <w:r>
        <w:rPr>
          <w:spacing w:val="-17"/>
          <w:sz w:val="24"/>
          <w:szCs w:val="24"/>
        </w:rPr>
        <w:t>T</w:t>
      </w:r>
      <w:r>
        <w:rPr>
          <w:sz w:val="24"/>
          <w:szCs w:val="24"/>
        </w:rPr>
        <w:t>ehrik-I-</w:t>
      </w:r>
      <w:r>
        <w:rPr>
          <w:spacing w:val="-17"/>
          <w:sz w:val="24"/>
          <w:szCs w:val="24"/>
        </w:rPr>
        <w:t>T</w:t>
      </w:r>
      <w:r>
        <w:rPr>
          <w:sz w:val="24"/>
          <w:szCs w:val="24"/>
        </w:rPr>
        <w:t xml:space="preserve">aliban Pakistan </w:t>
      </w:r>
      <w:r>
        <w:rPr>
          <w:b/>
          <w:sz w:val="24"/>
          <w:szCs w:val="24"/>
        </w:rPr>
        <w:t xml:space="preserve">b) </w:t>
      </w:r>
      <w:r>
        <w:rPr>
          <w:spacing w:val="-17"/>
          <w:sz w:val="24"/>
          <w:szCs w:val="24"/>
        </w:rPr>
        <w:t>T</w:t>
      </w:r>
      <w:r>
        <w:rPr>
          <w:sz w:val="24"/>
          <w:szCs w:val="24"/>
        </w:rPr>
        <w:t>ehrik-e-</w:t>
      </w:r>
      <w:r>
        <w:rPr>
          <w:spacing w:val="-17"/>
          <w:sz w:val="24"/>
          <w:szCs w:val="24"/>
        </w:rPr>
        <w:t>T</w:t>
      </w:r>
      <w:r>
        <w:rPr>
          <w:sz w:val="24"/>
          <w:szCs w:val="24"/>
        </w:rPr>
        <w:t xml:space="preserve">aliban </w:t>
      </w:r>
      <w:r>
        <w:rPr>
          <w:b/>
          <w:sz w:val="24"/>
          <w:szCs w:val="24"/>
        </w:rPr>
        <w:t xml:space="preserve">c) </w:t>
      </w:r>
      <w:r>
        <w:rPr>
          <w:sz w:val="24"/>
          <w:szCs w:val="24"/>
        </w:rPr>
        <w:t xml:space="preserve">Pakistani </w:t>
      </w:r>
      <w:r>
        <w:rPr>
          <w:spacing w:val="-17"/>
          <w:sz w:val="24"/>
          <w:szCs w:val="24"/>
        </w:rPr>
        <w:t>T</w:t>
      </w:r>
      <w:r>
        <w:rPr>
          <w:sz w:val="24"/>
          <w:szCs w:val="24"/>
        </w:rPr>
        <w:t xml:space="preserve">aliban </w:t>
      </w:r>
      <w:r>
        <w:rPr>
          <w:b/>
          <w:sz w:val="24"/>
          <w:szCs w:val="24"/>
        </w:rPr>
        <w:t xml:space="preserve">d) </w:t>
      </w:r>
      <w:r>
        <w:rPr>
          <w:spacing w:val="-17"/>
          <w:sz w:val="24"/>
          <w:szCs w:val="24"/>
        </w:rPr>
        <w:t>T</w:t>
      </w:r>
      <w:r>
        <w:rPr>
          <w:sz w:val="24"/>
          <w:szCs w:val="24"/>
        </w:rPr>
        <w:t>ehreek-e-</w:t>
      </w:r>
      <w:r>
        <w:rPr>
          <w:spacing w:val="-17"/>
          <w:sz w:val="24"/>
          <w:szCs w:val="24"/>
        </w:rPr>
        <w:t>T</w:t>
      </w:r>
      <w:r>
        <w:rPr>
          <w:sz w:val="24"/>
          <w:szCs w:val="24"/>
        </w:rPr>
        <w:t xml:space="preserve">aliban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29 Jul. 20</w:t>
      </w:r>
      <w:r>
        <w:rPr>
          <w:spacing w:val="-9"/>
          <w:sz w:val="24"/>
          <w:szCs w:val="24"/>
        </w:rPr>
        <w:t>1</w:t>
      </w:r>
      <w:r>
        <w:rPr>
          <w:sz w:val="24"/>
          <w:szCs w:val="24"/>
        </w:rPr>
        <w:t xml:space="preserve">1 ( amended on 15 Jun. 2015 ) </w:t>
      </w:r>
      <w:r>
        <w:rPr>
          <w:b/>
          <w:sz w:val="24"/>
          <w:szCs w:val="24"/>
        </w:rPr>
        <w:t xml:space="preserve">Other information: </w:t>
      </w:r>
      <w:r>
        <w:rPr>
          <w:spacing w:val="-17"/>
          <w:sz w:val="24"/>
          <w:szCs w:val="24"/>
        </w:rPr>
        <w:t>T</w:t>
      </w:r>
      <w:r>
        <w:rPr>
          <w:sz w:val="24"/>
          <w:szCs w:val="24"/>
        </w:rPr>
        <w:t xml:space="preserve">ehrik-e </w:t>
      </w:r>
      <w:r>
        <w:rPr>
          <w:spacing w:val="-17"/>
          <w:sz w:val="24"/>
          <w:szCs w:val="24"/>
        </w:rPr>
        <w:t>T</w:t>
      </w:r>
      <w:r>
        <w:rPr>
          <w:sz w:val="24"/>
          <w:szCs w:val="24"/>
        </w:rPr>
        <w:t>aliban is based in the tribal areas along the Afghanistan/Pakistan borde</w:t>
      </w:r>
      <w:r>
        <w:rPr>
          <w:spacing w:val="-13"/>
          <w:sz w:val="24"/>
          <w:szCs w:val="24"/>
        </w:rPr>
        <w:t>r</w:t>
      </w:r>
      <w:r>
        <w:rPr>
          <w:sz w:val="24"/>
          <w:szCs w:val="24"/>
        </w:rPr>
        <w:t>. Formed in 2007, its leader is Maulana Fazlullah</w:t>
      </w:r>
      <w:hyperlink r:id="rId1234">
        <w:r>
          <w:rPr>
            <w:sz w:val="24"/>
            <w:szCs w:val="24"/>
          </w:rPr>
          <w:t xml:space="preserve"> (QDi.352).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235">
        <w:r>
          <w:rPr>
            <w:color w:val="541A8B"/>
            <w:sz w:val="24"/>
            <w:szCs w:val="24"/>
            <w:u w:val="single" w:color="541A8B"/>
          </w:rPr>
          <w:t xml:space="preserve">click  here </w:t>
        </w:r>
      </w:hyperlink>
    </w:p>
    <w:p w14:paraId="1969B5E8" w14:textId="77777777" w:rsidR="00E9043B" w:rsidRDefault="00E9043B">
      <w:pPr>
        <w:spacing w:before="2" w:line="260" w:lineRule="exact"/>
        <w:rPr>
          <w:sz w:val="26"/>
          <w:szCs w:val="26"/>
        </w:rPr>
      </w:pPr>
    </w:p>
    <w:p w14:paraId="077444C0" w14:textId="77777777" w:rsidR="00E9043B" w:rsidRDefault="000C1467">
      <w:pPr>
        <w:ind w:left="280"/>
        <w:rPr>
          <w:sz w:val="24"/>
          <w:szCs w:val="24"/>
        </w:rPr>
      </w:pPr>
      <w:r>
        <w:rPr>
          <w:b/>
          <w:sz w:val="24"/>
          <w:szCs w:val="24"/>
        </w:rPr>
        <w:t xml:space="preserve">QDe.148 Name: </w:t>
      </w:r>
      <w:r>
        <w:rPr>
          <w:sz w:val="24"/>
          <w:szCs w:val="24"/>
        </w:rPr>
        <w:t>THE ARMY OF EMIGRANTS AND SUPPO</w:t>
      </w:r>
      <w:r>
        <w:rPr>
          <w:spacing w:val="-14"/>
          <w:sz w:val="24"/>
          <w:szCs w:val="24"/>
        </w:rPr>
        <w:t>R</w:t>
      </w:r>
      <w:r>
        <w:rPr>
          <w:sz w:val="24"/>
          <w:szCs w:val="24"/>
        </w:rPr>
        <w:t>TERS</w:t>
      </w:r>
    </w:p>
    <w:p w14:paraId="127E2776" w14:textId="77777777" w:rsidR="00E9043B" w:rsidRDefault="000C1467">
      <w:pPr>
        <w:spacing w:line="260" w:lineRule="exact"/>
        <w:ind w:left="280"/>
        <w:rPr>
          <w:sz w:val="24"/>
          <w:szCs w:val="24"/>
        </w:rPr>
      </w:pPr>
      <w:r>
        <w:rPr>
          <w:b/>
          <w:sz w:val="24"/>
          <w:szCs w:val="24"/>
        </w:rPr>
        <w:t xml:space="preserve">Name (original script): </w:t>
      </w:r>
      <w:r>
        <w:rPr>
          <w:sz w:val="24"/>
          <w:szCs w:val="24"/>
        </w:rPr>
        <w:t>رﺎﺼﻧﻷا و ﻦﯾﺮﺟﺎﮭﻤﻟا ﺶﯿﺟ ﻢﯿﻈﻨﺗ</w:t>
      </w:r>
    </w:p>
    <w:p w14:paraId="0CBC85B4" w14:textId="77777777" w:rsidR="00E9043B" w:rsidRDefault="000C1467">
      <w:pPr>
        <w:spacing w:before="2" w:line="260" w:lineRule="exact"/>
        <w:ind w:left="280" w:right="232"/>
        <w:rPr>
          <w:sz w:val="24"/>
          <w:szCs w:val="24"/>
        </w:rPr>
      </w:pPr>
      <w:r>
        <w:rPr>
          <w:b/>
          <w:sz w:val="24"/>
          <w:szCs w:val="24"/>
        </w:rPr>
        <w:t xml:space="preserve">A.k.a.: a) </w:t>
      </w:r>
      <w:r>
        <w:rPr>
          <w:sz w:val="24"/>
          <w:szCs w:val="24"/>
        </w:rPr>
        <w:t xml:space="preserve">Battalion of Emigrants and Supporters </w:t>
      </w:r>
      <w:r>
        <w:rPr>
          <w:b/>
          <w:sz w:val="24"/>
          <w:szCs w:val="24"/>
        </w:rPr>
        <w:t xml:space="preserve">b) </w:t>
      </w:r>
      <w:r>
        <w:rPr>
          <w:sz w:val="24"/>
          <w:szCs w:val="24"/>
        </w:rPr>
        <w:t>Army of Emigrants and Supporters o</w:t>
      </w:r>
      <w:r>
        <w:rPr>
          <w:spacing w:val="-4"/>
          <w:sz w:val="24"/>
          <w:szCs w:val="24"/>
        </w:rPr>
        <w:t>r</w:t>
      </w:r>
      <w:r>
        <w:rPr>
          <w:sz w:val="24"/>
          <w:szCs w:val="24"/>
        </w:rPr>
        <w:t xml:space="preserve">ganization </w:t>
      </w:r>
      <w:r>
        <w:rPr>
          <w:b/>
          <w:sz w:val="24"/>
          <w:szCs w:val="24"/>
        </w:rPr>
        <w:t xml:space="preserve">c) </w:t>
      </w:r>
      <w:r>
        <w:rPr>
          <w:sz w:val="24"/>
          <w:szCs w:val="24"/>
        </w:rPr>
        <w:t xml:space="preserve">Battalion of Emigrants and Ansar </w:t>
      </w:r>
      <w:r>
        <w:rPr>
          <w:b/>
          <w:sz w:val="24"/>
          <w:szCs w:val="24"/>
        </w:rPr>
        <w:t xml:space="preserve">d) </w:t>
      </w:r>
      <w:r>
        <w:rPr>
          <w:sz w:val="24"/>
          <w:szCs w:val="24"/>
        </w:rPr>
        <w:t>Jaysh al-Muhajirin wal-Ansar (JAM</w:t>
      </w:r>
      <w:r>
        <w:rPr>
          <w:spacing w:val="-27"/>
          <w:sz w:val="24"/>
          <w:szCs w:val="24"/>
        </w:rPr>
        <w:t>W</w:t>
      </w:r>
      <w:r>
        <w:rPr>
          <w:sz w:val="24"/>
          <w:szCs w:val="24"/>
        </w:rPr>
        <w:t xml:space="preserve">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Jabal </w:t>
      </w:r>
      <w:r>
        <w:rPr>
          <w:spacing w:val="-8"/>
          <w:sz w:val="24"/>
          <w:szCs w:val="24"/>
        </w:rPr>
        <w:t>T</w:t>
      </w:r>
      <w:r>
        <w:rPr>
          <w:sz w:val="24"/>
          <w:szCs w:val="24"/>
        </w:rPr>
        <w:t xml:space="preserve">urkuman area, Lattakia Governorate, Syrian Arab Republic </w:t>
      </w:r>
      <w:r>
        <w:rPr>
          <w:b/>
          <w:sz w:val="24"/>
          <w:szCs w:val="24"/>
        </w:rPr>
        <w:t xml:space="preserve">Listed on: </w:t>
      </w:r>
      <w:r>
        <w:rPr>
          <w:sz w:val="24"/>
          <w:szCs w:val="24"/>
        </w:rPr>
        <w:t xml:space="preserve">6 Aug. 2015 </w:t>
      </w:r>
      <w:r>
        <w:rPr>
          <w:b/>
          <w:sz w:val="24"/>
          <w:szCs w:val="24"/>
        </w:rPr>
        <w:t xml:space="preserve">Other information: </w:t>
      </w:r>
      <w:r>
        <w:rPr>
          <w:sz w:val="24"/>
          <w:szCs w:val="24"/>
        </w:rPr>
        <w:t>Established by</w:t>
      </w:r>
    </w:p>
    <w:p w14:paraId="376207D5" w14:textId="77777777" w:rsidR="00E9043B" w:rsidRDefault="000C1467">
      <w:pPr>
        <w:spacing w:line="260" w:lineRule="exact"/>
        <w:ind w:left="280" w:right="499"/>
        <w:rPr>
          <w:sz w:val="24"/>
          <w:szCs w:val="24"/>
        </w:rPr>
      </w:pPr>
      <w:r>
        <w:rPr>
          <w:sz w:val="24"/>
          <w:szCs w:val="24"/>
        </w:rPr>
        <w:t>foreign terrorist fighters in 2013. Location: Syrian Arab Republic. A</w:t>
      </w:r>
      <w:r>
        <w:rPr>
          <w:spacing w:val="-4"/>
          <w:sz w:val="24"/>
          <w:szCs w:val="24"/>
        </w:rPr>
        <w:t>f</w:t>
      </w:r>
      <w:r>
        <w:rPr>
          <w:sz w:val="24"/>
          <w:szCs w:val="24"/>
        </w:rPr>
        <w:t>filiated with Islamic State in Iraq and the Levant, listed as Al-Qaida in Iraq (QDe.</w:t>
      </w:r>
      <w:r>
        <w:rPr>
          <w:spacing w:val="-9"/>
          <w:sz w:val="24"/>
          <w:szCs w:val="24"/>
        </w:rPr>
        <w:t>1</w:t>
      </w:r>
      <w:r>
        <w:rPr>
          <w:sz w:val="24"/>
          <w:szCs w:val="24"/>
        </w:rPr>
        <w:t>15) and AI-Nusrah Front for the People of the Levant (QDe.137).</w:t>
      </w:r>
      <w:hyperlink r:id="rId1236">
        <w:r>
          <w:rPr>
            <w:sz w:val="24"/>
            <w:szCs w:val="24"/>
          </w:rPr>
          <w:t xml:space="preserve"> INTERPOL-UN Security Council Special Notice web link: https://ww</w:t>
        </w:r>
        <w:r>
          <w:rPr>
            <w:spacing w:val="-16"/>
            <w:sz w:val="24"/>
            <w:szCs w:val="24"/>
          </w:rPr>
          <w:t>w</w:t>
        </w:r>
        <w:r>
          <w:rPr>
            <w:sz w:val="24"/>
            <w:szCs w:val="24"/>
          </w:rPr>
          <w:t>.interpol.int/en/How-we-</w:t>
        </w:r>
      </w:hyperlink>
      <w:r>
        <w:rPr>
          <w:sz w:val="24"/>
          <w:szCs w:val="24"/>
        </w:rPr>
        <w:t xml:space="preserve"> work/Notices/</w:t>
      </w:r>
      <w:r>
        <w:rPr>
          <w:spacing w:val="-14"/>
          <w:sz w:val="24"/>
          <w:szCs w:val="24"/>
        </w:rPr>
        <w:t>V</w:t>
      </w:r>
      <w:r>
        <w:rPr>
          <w:sz w:val="24"/>
          <w:szCs w:val="24"/>
        </w:rPr>
        <w:t xml:space="preserve">iew-UN-Notices-Entities </w:t>
      </w:r>
      <w:r>
        <w:rPr>
          <w:color w:val="541A8B"/>
          <w:sz w:val="24"/>
          <w:szCs w:val="24"/>
          <w:u w:val="single" w:color="541A8B"/>
        </w:rPr>
        <w:t xml:space="preserve"> </w:t>
      </w:r>
      <w:hyperlink r:id="rId1237">
        <w:r>
          <w:rPr>
            <w:color w:val="541A8B"/>
            <w:sz w:val="24"/>
            <w:szCs w:val="24"/>
            <w:u w:val="single" w:color="541A8B"/>
          </w:rPr>
          <w:t xml:space="preserve">click  here </w:t>
        </w:r>
      </w:hyperlink>
    </w:p>
    <w:p w14:paraId="46D34E1F" w14:textId="77777777" w:rsidR="00E9043B" w:rsidRDefault="00E9043B">
      <w:pPr>
        <w:spacing w:before="13" w:line="220" w:lineRule="exact"/>
        <w:rPr>
          <w:sz w:val="22"/>
          <w:szCs w:val="22"/>
        </w:rPr>
      </w:pPr>
    </w:p>
    <w:p w14:paraId="3368C9A3" w14:textId="77777777" w:rsidR="00E9043B" w:rsidRDefault="000C1467">
      <w:pPr>
        <w:spacing w:before="29"/>
        <w:ind w:left="280"/>
        <w:rPr>
          <w:sz w:val="24"/>
          <w:szCs w:val="24"/>
        </w:rPr>
      </w:pPr>
      <w:r>
        <w:rPr>
          <w:b/>
          <w:sz w:val="24"/>
          <w:szCs w:val="24"/>
        </w:rPr>
        <w:t xml:space="preserve">QDe.014 Name: </w:t>
      </w:r>
      <w:r>
        <w:rPr>
          <w:sz w:val="24"/>
          <w:szCs w:val="24"/>
        </w:rPr>
        <w:t>THE ORGANIZ</w:t>
      </w:r>
      <w:r>
        <w:rPr>
          <w:spacing w:val="-27"/>
          <w:sz w:val="24"/>
          <w:szCs w:val="24"/>
        </w:rPr>
        <w:t>A</w:t>
      </w:r>
      <w:r>
        <w:rPr>
          <w:sz w:val="24"/>
          <w:szCs w:val="24"/>
        </w:rPr>
        <w:t>TION OF AL-QAIDA IN THE ISLAMIC MAGHREB</w:t>
      </w:r>
    </w:p>
    <w:p w14:paraId="560C4BE7" w14:textId="77777777" w:rsidR="00E9043B" w:rsidRDefault="000C1467">
      <w:pPr>
        <w:spacing w:line="260" w:lineRule="exact"/>
        <w:ind w:left="280"/>
        <w:rPr>
          <w:sz w:val="24"/>
          <w:szCs w:val="24"/>
        </w:rPr>
      </w:pPr>
      <w:r>
        <w:rPr>
          <w:b/>
          <w:sz w:val="24"/>
          <w:szCs w:val="24"/>
        </w:rPr>
        <w:t xml:space="preserve">Name (original script): </w:t>
      </w:r>
      <w:r>
        <w:rPr>
          <w:sz w:val="24"/>
          <w:szCs w:val="24"/>
        </w:rPr>
        <w:t>ﻲﻣﻼﺳﻻا بﺮﻐﻤﻟا دﻼﺒﺑ ةﺪﻋ ﺎﻘﻟا ﻢﯿﻈﻨﺗ</w:t>
      </w:r>
    </w:p>
    <w:p w14:paraId="30C8C705" w14:textId="77777777" w:rsidR="00E9043B" w:rsidRDefault="000C1467">
      <w:pPr>
        <w:spacing w:before="2" w:line="260" w:lineRule="exact"/>
        <w:ind w:left="280" w:right="257"/>
        <w:rPr>
          <w:sz w:val="24"/>
          <w:szCs w:val="24"/>
        </w:rPr>
      </w:pPr>
      <w:r>
        <w:rPr>
          <w:b/>
          <w:sz w:val="24"/>
          <w:szCs w:val="24"/>
        </w:rPr>
        <w:t xml:space="preserve">A.k.a.: a) </w:t>
      </w:r>
      <w:r>
        <w:rPr>
          <w:sz w:val="24"/>
          <w:szCs w:val="24"/>
        </w:rPr>
        <w:t xml:space="preserve">AQIM </w:t>
      </w:r>
      <w:r>
        <w:rPr>
          <w:b/>
          <w:sz w:val="24"/>
          <w:szCs w:val="24"/>
        </w:rPr>
        <w:t xml:space="preserve">b) </w:t>
      </w:r>
      <w:r>
        <w:rPr>
          <w:sz w:val="24"/>
          <w:szCs w:val="24"/>
        </w:rPr>
        <w:t xml:space="preserve">Al Qaïda au Maghreb islamique (AQMI) </w:t>
      </w:r>
      <w:r>
        <w:rPr>
          <w:b/>
          <w:spacing w:val="-22"/>
          <w:sz w:val="24"/>
          <w:szCs w:val="24"/>
        </w:rPr>
        <w:t>F</w:t>
      </w:r>
      <w:r>
        <w:rPr>
          <w:b/>
          <w:sz w:val="24"/>
          <w:szCs w:val="24"/>
        </w:rPr>
        <w:t xml:space="preserve">.k.a.: a) </w:t>
      </w:r>
      <w:r>
        <w:rPr>
          <w:sz w:val="24"/>
          <w:szCs w:val="24"/>
        </w:rPr>
        <w:t xml:space="preserve">Le Groupe Salafiste pour La Prédication et le Combat (GSPC) </w:t>
      </w:r>
      <w:r>
        <w:rPr>
          <w:b/>
          <w:sz w:val="24"/>
          <w:szCs w:val="24"/>
        </w:rPr>
        <w:t xml:space="preserve">b) </w:t>
      </w:r>
      <w:r>
        <w:rPr>
          <w:sz w:val="24"/>
          <w:szCs w:val="24"/>
        </w:rPr>
        <w:t xml:space="preserve">Salafist Group For Call and Combat </w:t>
      </w:r>
      <w:r>
        <w:rPr>
          <w:b/>
          <w:sz w:val="24"/>
          <w:szCs w:val="24"/>
        </w:rPr>
        <w:t>Add</w:t>
      </w:r>
      <w:r>
        <w:rPr>
          <w:b/>
          <w:spacing w:val="-4"/>
          <w:sz w:val="24"/>
          <w:szCs w:val="24"/>
        </w:rPr>
        <w:t>r</w:t>
      </w:r>
      <w:r>
        <w:rPr>
          <w:b/>
          <w:sz w:val="24"/>
          <w:szCs w:val="24"/>
        </w:rPr>
        <w:t xml:space="preserve">ess: a) </w:t>
      </w:r>
      <w:r>
        <w:rPr>
          <w:sz w:val="24"/>
          <w:szCs w:val="24"/>
        </w:rPr>
        <w:t xml:space="preserve">Algeria </w:t>
      </w:r>
      <w:r>
        <w:rPr>
          <w:b/>
          <w:sz w:val="24"/>
          <w:szCs w:val="24"/>
        </w:rPr>
        <w:t xml:space="preserve">b) </w:t>
      </w:r>
      <w:r>
        <w:rPr>
          <w:sz w:val="24"/>
          <w:szCs w:val="24"/>
        </w:rPr>
        <w:t xml:space="preserve">Mali </w:t>
      </w:r>
      <w:r>
        <w:rPr>
          <w:b/>
          <w:sz w:val="24"/>
          <w:szCs w:val="24"/>
        </w:rPr>
        <w:t xml:space="preserve">c) </w:t>
      </w:r>
      <w:r>
        <w:rPr>
          <w:sz w:val="24"/>
          <w:szCs w:val="24"/>
        </w:rPr>
        <w:t xml:space="preserve">Mauritania </w:t>
      </w:r>
      <w:r>
        <w:rPr>
          <w:b/>
          <w:sz w:val="24"/>
          <w:szCs w:val="24"/>
        </w:rPr>
        <w:t xml:space="preserve">d) </w:t>
      </w:r>
      <w:r>
        <w:rPr>
          <w:sz w:val="24"/>
          <w:szCs w:val="24"/>
        </w:rPr>
        <w:t xml:space="preserve">Morocco </w:t>
      </w:r>
      <w:r>
        <w:rPr>
          <w:b/>
          <w:sz w:val="24"/>
          <w:szCs w:val="24"/>
        </w:rPr>
        <w:t xml:space="preserve">e) </w:t>
      </w:r>
      <w:r>
        <w:rPr>
          <w:sz w:val="24"/>
          <w:szCs w:val="24"/>
        </w:rPr>
        <w:t xml:space="preserve">Niger </w:t>
      </w:r>
      <w:r>
        <w:rPr>
          <w:b/>
          <w:sz w:val="24"/>
          <w:szCs w:val="24"/>
        </w:rPr>
        <w:t xml:space="preserve">f) </w:t>
      </w:r>
      <w:r>
        <w:rPr>
          <w:spacing w:val="-8"/>
          <w:sz w:val="24"/>
          <w:szCs w:val="24"/>
        </w:rPr>
        <w:t>T</w:t>
      </w:r>
      <w:r>
        <w:rPr>
          <w:sz w:val="24"/>
          <w:szCs w:val="24"/>
        </w:rPr>
        <w:t xml:space="preserve">unisia </w:t>
      </w:r>
      <w:r>
        <w:rPr>
          <w:b/>
          <w:sz w:val="24"/>
          <w:szCs w:val="24"/>
        </w:rPr>
        <w:t xml:space="preserve">Listed on: </w:t>
      </w:r>
      <w:r>
        <w:rPr>
          <w:sz w:val="24"/>
          <w:szCs w:val="24"/>
        </w:rPr>
        <w:t>6 Oct. 2001 ( amended on 26 Ap</w:t>
      </w:r>
      <w:r>
        <w:rPr>
          <w:spacing w:val="-13"/>
          <w:sz w:val="24"/>
          <w:szCs w:val="24"/>
        </w:rPr>
        <w:t>r</w:t>
      </w:r>
      <w:r>
        <w:rPr>
          <w:sz w:val="24"/>
          <w:szCs w:val="24"/>
        </w:rPr>
        <w:t>. 2007, 7 Ap</w:t>
      </w:r>
      <w:r>
        <w:rPr>
          <w:spacing w:val="-13"/>
          <w:sz w:val="24"/>
          <w:szCs w:val="24"/>
        </w:rPr>
        <w:t>r</w:t>
      </w:r>
      <w:r>
        <w:rPr>
          <w:sz w:val="24"/>
          <w:szCs w:val="24"/>
        </w:rPr>
        <w:t>. 2008, 17 Jul. 2009, 13</w:t>
      </w:r>
    </w:p>
    <w:p w14:paraId="2187C616" w14:textId="77777777" w:rsidR="00E9043B" w:rsidRDefault="000C1467">
      <w:pPr>
        <w:spacing w:line="260" w:lineRule="exact"/>
        <w:ind w:left="280" w:right="494"/>
        <w:rPr>
          <w:sz w:val="24"/>
          <w:szCs w:val="24"/>
        </w:rPr>
        <w:sectPr w:rsidR="00E9043B">
          <w:pgSz w:w="12240" w:h="15840"/>
          <w:pgMar w:top="380" w:right="420" w:bottom="280" w:left="420" w:header="197" w:footer="248" w:gutter="0"/>
          <w:cols w:space="720"/>
        </w:sectPr>
      </w:pPr>
      <w:r>
        <w:rPr>
          <w:sz w:val="24"/>
          <w:szCs w:val="24"/>
        </w:rPr>
        <w:t>Dec. 20</w:t>
      </w:r>
      <w:r>
        <w:rPr>
          <w:spacing w:val="-9"/>
          <w:sz w:val="24"/>
          <w:szCs w:val="24"/>
        </w:rPr>
        <w:t>1</w:t>
      </w:r>
      <w:r>
        <w:rPr>
          <w:sz w:val="24"/>
          <w:szCs w:val="24"/>
        </w:rPr>
        <w:t xml:space="preserve">1 ) </w:t>
      </w:r>
      <w:r>
        <w:rPr>
          <w:b/>
          <w:sz w:val="24"/>
          <w:szCs w:val="24"/>
        </w:rPr>
        <w:t xml:space="preserve">Other information: </w:t>
      </w:r>
      <w:r>
        <w:rPr>
          <w:sz w:val="24"/>
          <w:szCs w:val="24"/>
        </w:rPr>
        <w:t>Headed by Abdelmalek Droukdel (QDi.232). Zone of operation includes Algeria and parts of Mali, Mauritania, Nige</w:t>
      </w:r>
      <w:r>
        <w:rPr>
          <w:spacing w:val="-10"/>
          <w:sz w:val="24"/>
          <w:szCs w:val="24"/>
        </w:rPr>
        <w:t>r</w:t>
      </w:r>
      <w:r>
        <w:rPr>
          <w:sz w:val="24"/>
          <w:szCs w:val="24"/>
        </w:rPr>
        <w:t xml:space="preserve">, </w:t>
      </w:r>
      <w:r>
        <w:rPr>
          <w:spacing w:val="-8"/>
          <w:sz w:val="24"/>
          <w:szCs w:val="24"/>
        </w:rPr>
        <w:t>T</w:t>
      </w:r>
      <w:r>
        <w:rPr>
          <w:sz w:val="24"/>
          <w:szCs w:val="24"/>
        </w:rPr>
        <w:t>unisia and Morocco. Review pursuant to Security Council resolution 1822 (2008) was concluded on 21 Jun. 2010. INTERPOL-UN Security Council Special Notice web</w:t>
      </w:r>
      <w:hyperlink r:id="rId1238">
        <w:r>
          <w:rPr>
            <w:sz w:val="24"/>
            <w:szCs w:val="24"/>
          </w:rPr>
          <w:t xml:space="preserve">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39">
        <w:r>
          <w:rPr>
            <w:color w:val="541A8B"/>
            <w:sz w:val="24"/>
            <w:szCs w:val="24"/>
            <w:u w:val="single" w:color="541A8B"/>
          </w:rPr>
          <w:t xml:space="preserve">click  here </w:t>
        </w:r>
      </w:hyperlink>
    </w:p>
    <w:p w14:paraId="70C70777" w14:textId="77777777" w:rsidR="00E9043B" w:rsidRDefault="00E9043B">
      <w:pPr>
        <w:spacing w:before="9" w:line="160" w:lineRule="exact"/>
        <w:rPr>
          <w:sz w:val="16"/>
          <w:szCs w:val="16"/>
        </w:rPr>
      </w:pPr>
    </w:p>
    <w:p w14:paraId="1E765964" w14:textId="77777777" w:rsidR="00E9043B" w:rsidRDefault="000C1467">
      <w:pPr>
        <w:ind w:left="280"/>
        <w:rPr>
          <w:sz w:val="24"/>
          <w:szCs w:val="24"/>
        </w:rPr>
      </w:pPr>
      <w:r>
        <w:rPr>
          <w:b/>
          <w:sz w:val="24"/>
          <w:szCs w:val="24"/>
        </w:rPr>
        <w:t xml:space="preserve">IRe.075 Name: </w:t>
      </w:r>
      <w:r>
        <w:rPr>
          <w:sz w:val="24"/>
          <w:szCs w:val="24"/>
        </w:rPr>
        <w:t xml:space="preserve">TIZ </w:t>
      </w:r>
      <w:r>
        <w:rPr>
          <w:spacing w:val="-22"/>
          <w:sz w:val="24"/>
          <w:szCs w:val="24"/>
        </w:rPr>
        <w:t>P</w:t>
      </w:r>
      <w:r>
        <w:rPr>
          <w:sz w:val="24"/>
          <w:szCs w:val="24"/>
        </w:rPr>
        <w:t>ARS</w:t>
      </w:r>
    </w:p>
    <w:p w14:paraId="3D50203A"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Damavand </w:t>
      </w:r>
      <w:r>
        <w:rPr>
          <w:spacing w:val="-17"/>
          <w:sz w:val="24"/>
          <w:szCs w:val="24"/>
        </w:rPr>
        <w:t>T</w:t>
      </w:r>
      <w:r>
        <w:rPr>
          <w:sz w:val="24"/>
          <w:szCs w:val="24"/>
        </w:rPr>
        <w:t>ehran Highwa</w:t>
      </w:r>
      <w:r>
        <w:rPr>
          <w:spacing w:val="-16"/>
          <w:sz w:val="24"/>
          <w:szCs w:val="24"/>
        </w:rPr>
        <w:t>y</w:t>
      </w:r>
      <w:r>
        <w:rPr>
          <w:sz w:val="24"/>
          <w:szCs w:val="24"/>
        </w:rPr>
        <w:t xml:space="preserve">, </w:t>
      </w:r>
      <w:r>
        <w:rPr>
          <w:spacing w:val="-17"/>
          <w:sz w:val="24"/>
          <w:szCs w:val="24"/>
        </w:rPr>
        <w:t>T</w:t>
      </w:r>
      <w:r>
        <w:rPr>
          <w:sz w:val="24"/>
          <w:szCs w:val="24"/>
        </w:rPr>
        <w:t xml:space="preserve">ehran, Iran (Islamic Republic of) </w:t>
      </w:r>
      <w:r>
        <w:rPr>
          <w:b/>
          <w:sz w:val="24"/>
          <w:szCs w:val="24"/>
        </w:rPr>
        <w:t xml:space="preserve">Listed on: </w:t>
      </w:r>
      <w:r>
        <w:rPr>
          <w:sz w:val="24"/>
          <w:szCs w:val="24"/>
        </w:rPr>
        <w:t>9 Jun.</w:t>
      </w:r>
    </w:p>
    <w:p w14:paraId="45F1352D" w14:textId="77777777" w:rsidR="00E9043B" w:rsidRDefault="000C1467">
      <w:pPr>
        <w:spacing w:before="2" w:line="260" w:lineRule="exact"/>
        <w:ind w:left="280" w:right="351"/>
        <w:rPr>
          <w:sz w:val="24"/>
          <w:szCs w:val="24"/>
        </w:rPr>
      </w:pPr>
      <w:r>
        <w:rPr>
          <w:sz w:val="24"/>
          <w:szCs w:val="24"/>
        </w:rPr>
        <w:t xml:space="preserve">2010 </w:t>
      </w:r>
      <w:r>
        <w:rPr>
          <w:b/>
          <w:sz w:val="24"/>
          <w:szCs w:val="24"/>
        </w:rPr>
        <w:t xml:space="preserve">Other information: </w:t>
      </w:r>
      <w:r>
        <w:rPr>
          <w:spacing w:val="-8"/>
          <w:sz w:val="24"/>
          <w:szCs w:val="24"/>
        </w:rPr>
        <w:t>T</w:t>
      </w:r>
      <w:r>
        <w:rPr>
          <w:sz w:val="24"/>
          <w:szCs w:val="24"/>
        </w:rPr>
        <w:t xml:space="preserve">iz Pars is a cover name for SHIG. Between April and July 2007, </w:t>
      </w:r>
      <w:r>
        <w:rPr>
          <w:spacing w:val="-8"/>
          <w:sz w:val="24"/>
          <w:szCs w:val="24"/>
        </w:rPr>
        <w:t>T</w:t>
      </w:r>
      <w:r>
        <w:rPr>
          <w:sz w:val="24"/>
          <w:szCs w:val="24"/>
        </w:rPr>
        <w:t>iz Pars attempted to procure a five axis laser welding and cutting machine, which could make a material contribution to Iran's missile programme, on behalf of SHIG. [Old Reference # E.29.I.21]</w:t>
      </w:r>
    </w:p>
    <w:p w14:paraId="5191CC99" w14:textId="77777777" w:rsidR="00E9043B" w:rsidRDefault="00E9043B">
      <w:pPr>
        <w:spacing w:before="2" w:line="260" w:lineRule="exact"/>
        <w:rPr>
          <w:sz w:val="26"/>
          <w:szCs w:val="26"/>
        </w:rPr>
      </w:pPr>
    </w:p>
    <w:p w14:paraId="6162EDD6" w14:textId="77777777" w:rsidR="00E9043B" w:rsidRDefault="000C1467">
      <w:pPr>
        <w:ind w:left="280"/>
        <w:rPr>
          <w:sz w:val="24"/>
          <w:szCs w:val="24"/>
        </w:rPr>
      </w:pPr>
      <w:r>
        <w:rPr>
          <w:b/>
          <w:sz w:val="24"/>
          <w:szCs w:val="24"/>
        </w:rPr>
        <w:t xml:space="preserve">KPe.015 Name: </w:t>
      </w:r>
      <w:r>
        <w:rPr>
          <w:spacing w:val="-4"/>
          <w:sz w:val="24"/>
          <w:szCs w:val="24"/>
        </w:rPr>
        <w:t>T</w:t>
      </w:r>
      <w:r>
        <w:rPr>
          <w:sz w:val="24"/>
          <w:szCs w:val="24"/>
        </w:rPr>
        <w:t>OSONG TECHNOLOGY TRADING CORPOR</w:t>
      </w:r>
      <w:r>
        <w:rPr>
          <w:spacing w:val="-27"/>
          <w:sz w:val="24"/>
          <w:szCs w:val="24"/>
        </w:rPr>
        <w:t>A</w:t>
      </w:r>
      <w:r>
        <w:rPr>
          <w:sz w:val="24"/>
          <w:szCs w:val="24"/>
        </w:rPr>
        <w:t>TION</w:t>
      </w:r>
    </w:p>
    <w:p w14:paraId="2B4B05EE"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Pyongyang, Democratic People's Republic of Korea </w:t>
      </w:r>
      <w:r>
        <w:rPr>
          <w:b/>
          <w:sz w:val="24"/>
          <w:szCs w:val="24"/>
        </w:rPr>
        <w:t xml:space="preserve">Listed on: </w:t>
      </w:r>
      <w:r>
        <w:rPr>
          <w:sz w:val="24"/>
          <w:szCs w:val="24"/>
        </w:rPr>
        <w:t>22 Jan. 2013</w:t>
      </w:r>
    </w:p>
    <w:p w14:paraId="782F5778" w14:textId="77777777" w:rsidR="00E9043B" w:rsidRDefault="000C1467">
      <w:pPr>
        <w:spacing w:before="2" w:line="260" w:lineRule="exact"/>
        <w:ind w:left="280" w:right="451"/>
        <w:rPr>
          <w:sz w:val="24"/>
          <w:szCs w:val="24"/>
        </w:rPr>
      </w:pPr>
      <w:r>
        <w:rPr>
          <w:b/>
          <w:sz w:val="24"/>
          <w:szCs w:val="24"/>
        </w:rPr>
        <w:t xml:space="preserve">Other information: </w:t>
      </w:r>
      <w:r>
        <w:rPr>
          <w:sz w:val="24"/>
          <w:szCs w:val="24"/>
        </w:rPr>
        <w:t xml:space="preserve">The Korea Mining Development Corporation (KOMID) is the parent company of </w:t>
      </w:r>
      <w:r>
        <w:rPr>
          <w:spacing w:val="-17"/>
          <w:sz w:val="24"/>
          <w:szCs w:val="24"/>
        </w:rPr>
        <w:t>T</w:t>
      </w:r>
      <w:r>
        <w:rPr>
          <w:sz w:val="24"/>
          <w:szCs w:val="24"/>
        </w:rPr>
        <w:t xml:space="preserve">osong </w:t>
      </w:r>
      <w:r>
        <w:rPr>
          <w:spacing w:val="-17"/>
          <w:sz w:val="24"/>
          <w:szCs w:val="24"/>
        </w:rPr>
        <w:t>T</w:t>
      </w:r>
      <w:r>
        <w:rPr>
          <w:sz w:val="24"/>
          <w:szCs w:val="24"/>
        </w:rPr>
        <w:t xml:space="preserve">echnology </w:t>
      </w:r>
      <w:r>
        <w:rPr>
          <w:spacing w:val="-8"/>
          <w:sz w:val="24"/>
          <w:szCs w:val="24"/>
        </w:rPr>
        <w:t>T</w:t>
      </w:r>
      <w:r>
        <w:rPr>
          <w:sz w:val="24"/>
          <w:szCs w:val="24"/>
        </w:rPr>
        <w:t>rading Corporation. KOMID was designated by the Committee in April 2009 and is the DPRK</w:t>
      </w:r>
      <w:r>
        <w:rPr>
          <w:spacing w:val="-13"/>
          <w:sz w:val="24"/>
          <w:szCs w:val="24"/>
        </w:rPr>
        <w:t>’</w:t>
      </w:r>
      <w:r>
        <w:rPr>
          <w:sz w:val="24"/>
          <w:szCs w:val="24"/>
        </w:rPr>
        <w:t>s primary arms dealer and main exporter of goods and equipment related to ballistic missiles and conventional weapons.</w:t>
      </w:r>
    </w:p>
    <w:p w14:paraId="4B3B98E5" w14:textId="77777777" w:rsidR="00E9043B" w:rsidRDefault="00E9043B">
      <w:pPr>
        <w:spacing w:before="2" w:line="260" w:lineRule="exact"/>
        <w:rPr>
          <w:sz w:val="26"/>
          <w:szCs w:val="26"/>
        </w:rPr>
      </w:pPr>
    </w:p>
    <w:p w14:paraId="48655E3C" w14:textId="77777777" w:rsidR="00E9043B" w:rsidRDefault="000C1467">
      <w:pPr>
        <w:ind w:left="280"/>
        <w:rPr>
          <w:sz w:val="24"/>
          <w:szCs w:val="24"/>
        </w:rPr>
      </w:pPr>
      <w:r>
        <w:rPr>
          <w:b/>
          <w:sz w:val="24"/>
          <w:szCs w:val="24"/>
        </w:rPr>
        <w:t xml:space="preserve">CDe.008 Name: </w:t>
      </w:r>
      <w:r>
        <w:rPr>
          <w:spacing w:val="-4"/>
          <w:sz w:val="24"/>
          <w:szCs w:val="24"/>
        </w:rPr>
        <w:t>T</w:t>
      </w:r>
      <w:r>
        <w:rPr>
          <w:sz w:val="24"/>
          <w:szCs w:val="24"/>
        </w:rPr>
        <w:t xml:space="preserve">OUS POUR LA </w:t>
      </w:r>
      <w:r>
        <w:rPr>
          <w:spacing w:val="-22"/>
          <w:sz w:val="24"/>
          <w:szCs w:val="24"/>
        </w:rPr>
        <w:t>P</w:t>
      </w:r>
      <w:r>
        <w:rPr>
          <w:sz w:val="24"/>
          <w:szCs w:val="24"/>
        </w:rPr>
        <w:t>AIX ET LE DEVELOPPEMENT (NGO)</w:t>
      </w:r>
    </w:p>
    <w:p w14:paraId="73DD03DA" w14:textId="77777777" w:rsidR="00E9043B" w:rsidRDefault="000C1467">
      <w:pPr>
        <w:spacing w:line="260" w:lineRule="exact"/>
        <w:ind w:left="280"/>
        <w:rPr>
          <w:sz w:val="24"/>
          <w:szCs w:val="24"/>
        </w:rPr>
      </w:pPr>
      <w:r>
        <w:rPr>
          <w:b/>
          <w:sz w:val="24"/>
          <w:szCs w:val="24"/>
        </w:rPr>
        <w:t xml:space="preserve">A.k.a.: </w:t>
      </w:r>
      <w:r>
        <w:rPr>
          <w:sz w:val="24"/>
          <w:szCs w:val="24"/>
        </w:rPr>
        <w:t xml:space="preserve">TPD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Goma, North Kivu, Democratic Republic of the Congo </w:t>
      </w:r>
      <w:r>
        <w:rPr>
          <w:b/>
          <w:sz w:val="24"/>
          <w:szCs w:val="24"/>
        </w:rPr>
        <w:t xml:space="preserve">Listed on: </w:t>
      </w:r>
      <w:r>
        <w:rPr>
          <w:sz w:val="24"/>
          <w:szCs w:val="24"/>
        </w:rPr>
        <w:t>1 No</w:t>
      </w:r>
      <w:r>
        <w:rPr>
          <w:spacing w:val="-16"/>
          <w:sz w:val="24"/>
          <w:szCs w:val="24"/>
        </w:rPr>
        <w:t>v</w:t>
      </w:r>
      <w:r>
        <w:rPr>
          <w:sz w:val="24"/>
          <w:szCs w:val="24"/>
        </w:rPr>
        <w:t>. 2005</w:t>
      </w:r>
    </w:p>
    <w:p w14:paraId="00E9BD28" w14:textId="77777777" w:rsidR="00E9043B" w:rsidRDefault="000C1467">
      <w:pPr>
        <w:spacing w:before="2" w:line="260" w:lineRule="exact"/>
        <w:ind w:left="280" w:right="415"/>
        <w:rPr>
          <w:sz w:val="24"/>
          <w:szCs w:val="24"/>
        </w:rPr>
      </w:pPr>
      <w:r>
        <w:rPr>
          <w:b/>
          <w:sz w:val="24"/>
          <w:szCs w:val="24"/>
        </w:rPr>
        <w:t xml:space="preserve">Other information: </w:t>
      </w:r>
      <w:r>
        <w:rPr>
          <w:sz w:val="24"/>
          <w:szCs w:val="24"/>
        </w:rPr>
        <w:t>Goma, with provincial committees in South Kivu, Kasai Occidental, Kasai Oriental and Maniema O</w:t>
      </w:r>
      <w:r>
        <w:rPr>
          <w:spacing w:val="-4"/>
          <w:sz w:val="24"/>
          <w:szCs w:val="24"/>
        </w:rPr>
        <w:t>f</w:t>
      </w:r>
      <w:r>
        <w:rPr>
          <w:sz w:val="24"/>
          <w:szCs w:val="24"/>
        </w:rPr>
        <w:t>ficially suspended all activities since 2008. In practice, as of June 20</w:t>
      </w:r>
      <w:r>
        <w:rPr>
          <w:spacing w:val="-9"/>
          <w:sz w:val="24"/>
          <w:szCs w:val="24"/>
        </w:rPr>
        <w:t>1</w:t>
      </w:r>
      <w:r>
        <w:rPr>
          <w:sz w:val="24"/>
          <w:szCs w:val="24"/>
        </w:rPr>
        <w:t>1 TPD o</w:t>
      </w:r>
      <w:r>
        <w:rPr>
          <w:spacing w:val="-4"/>
          <w:sz w:val="24"/>
          <w:szCs w:val="24"/>
        </w:rPr>
        <w:t>f</w:t>
      </w:r>
      <w:r>
        <w:rPr>
          <w:sz w:val="24"/>
          <w:szCs w:val="24"/>
        </w:rPr>
        <w:t xml:space="preserve">fices are open and involved in cases related to returns of IDPs, community reconciliation initiatives, land conflict settlements, etc. The TPD President is Eugene Serufuli and </w:t>
      </w:r>
      <w:r>
        <w:rPr>
          <w:spacing w:val="-14"/>
          <w:sz w:val="24"/>
          <w:szCs w:val="24"/>
        </w:rPr>
        <w:t>V</w:t>
      </w:r>
      <w:r>
        <w:rPr>
          <w:sz w:val="24"/>
          <w:szCs w:val="24"/>
        </w:rPr>
        <w:t>ice-President is Saverina Karomba. Important members include North Kivu provincial deputies Robert Seninga and Bertin Kirivita. INTERPOL-UN Security Council Special</w:t>
      </w:r>
      <w:hyperlink r:id="rId1240">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41">
        <w:r>
          <w:rPr>
            <w:color w:val="541A8B"/>
            <w:sz w:val="24"/>
            <w:szCs w:val="24"/>
            <w:u w:val="single" w:color="541A8B"/>
          </w:rPr>
          <w:t xml:space="preserve">click  here </w:t>
        </w:r>
      </w:hyperlink>
    </w:p>
    <w:p w14:paraId="220A5DDB" w14:textId="77777777" w:rsidR="00E9043B" w:rsidRDefault="00E9043B">
      <w:pPr>
        <w:spacing w:before="13" w:line="220" w:lineRule="exact"/>
        <w:rPr>
          <w:sz w:val="22"/>
          <w:szCs w:val="22"/>
        </w:rPr>
      </w:pPr>
    </w:p>
    <w:p w14:paraId="02BF687D" w14:textId="77777777" w:rsidR="00E9043B" w:rsidRDefault="000C1467">
      <w:pPr>
        <w:spacing w:before="29"/>
        <w:ind w:left="280"/>
        <w:rPr>
          <w:sz w:val="24"/>
          <w:szCs w:val="24"/>
        </w:rPr>
      </w:pPr>
      <w:r>
        <w:rPr>
          <w:b/>
          <w:sz w:val="24"/>
          <w:szCs w:val="24"/>
        </w:rPr>
        <w:t xml:space="preserve">IQe.205 Name: </w:t>
      </w:r>
      <w:r>
        <w:rPr>
          <w:sz w:val="24"/>
          <w:szCs w:val="24"/>
        </w:rPr>
        <w:t>TRADING AND TRANSPO</w:t>
      </w:r>
      <w:r>
        <w:rPr>
          <w:spacing w:val="-14"/>
          <w:sz w:val="24"/>
          <w:szCs w:val="24"/>
        </w:rPr>
        <w:t>R</w:t>
      </w:r>
      <w:r>
        <w:rPr>
          <w:sz w:val="24"/>
          <w:szCs w:val="24"/>
        </w:rPr>
        <w:t>T SE</w:t>
      </w:r>
      <w:r>
        <w:rPr>
          <w:spacing w:val="-19"/>
          <w:sz w:val="24"/>
          <w:szCs w:val="24"/>
        </w:rPr>
        <w:t>R</w:t>
      </w:r>
      <w:r>
        <w:rPr>
          <w:sz w:val="24"/>
          <w:szCs w:val="24"/>
        </w:rPr>
        <w:t>VICES COM</w:t>
      </w:r>
      <w:r>
        <w:rPr>
          <w:spacing w:val="-22"/>
          <w:sz w:val="24"/>
          <w:szCs w:val="24"/>
        </w:rPr>
        <w:t>P</w:t>
      </w:r>
      <w:r>
        <w:rPr>
          <w:sz w:val="24"/>
          <w:szCs w:val="24"/>
        </w:rPr>
        <w:t>AN</w:t>
      </w:r>
      <w:r>
        <w:rPr>
          <w:spacing w:val="-31"/>
          <w:sz w:val="24"/>
          <w:szCs w:val="24"/>
        </w:rPr>
        <w:t>Y</w:t>
      </w:r>
      <w:r>
        <w:rPr>
          <w:sz w:val="24"/>
          <w:szCs w:val="24"/>
        </w:rPr>
        <w:t xml:space="preserve">, </w:t>
      </w:r>
      <w:r>
        <w:rPr>
          <w:spacing w:val="-22"/>
          <w:sz w:val="24"/>
          <w:szCs w:val="24"/>
        </w:rPr>
        <w:t>L</w:t>
      </w:r>
      <w:r>
        <w:rPr>
          <w:sz w:val="24"/>
          <w:szCs w:val="24"/>
        </w:rPr>
        <w:t>TD</w:t>
      </w:r>
    </w:p>
    <w:p w14:paraId="04183ECB"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Al-Razi Medical Complex, Jabal Al-Hussein, Amman, Jordan </w:t>
      </w:r>
      <w:r>
        <w:rPr>
          <w:b/>
          <w:sz w:val="24"/>
          <w:szCs w:val="24"/>
        </w:rPr>
        <w:t xml:space="preserve">b) </w:t>
      </w:r>
      <w:r>
        <w:rPr>
          <w:spacing w:val="-27"/>
          <w:sz w:val="24"/>
          <w:szCs w:val="24"/>
        </w:rPr>
        <w:t>P</w:t>
      </w:r>
      <w:r>
        <w:rPr>
          <w:sz w:val="24"/>
          <w:szCs w:val="24"/>
        </w:rPr>
        <w:t>.O. Box</w:t>
      </w:r>
    </w:p>
    <w:p w14:paraId="312DB67F" w14:textId="77777777" w:rsidR="00E9043B" w:rsidRDefault="000C1467">
      <w:pPr>
        <w:spacing w:before="2" w:line="260" w:lineRule="exact"/>
        <w:ind w:left="280" w:right="882"/>
        <w:rPr>
          <w:sz w:val="24"/>
          <w:szCs w:val="24"/>
        </w:rPr>
      </w:pPr>
      <w:r>
        <w:rPr>
          <w:sz w:val="24"/>
          <w:szCs w:val="24"/>
        </w:rPr>
        <w:t xml:space="preserve">212953, Amman </w:t>
      </w:r>
      <w:r>
        <w:rPr>
          <w:spacing w:val="-9"/>
          <w:sz w:val="24"/>
          <w:szCs w:val="24"/>
        </w:rPr>
        <w:t>11</w:t>
      </w:r>
      <w:r>
        <w:rPr>
          <w:sz w:val="24"/>
          <w:szCs w:val="24"/>
        </w:rPr>
        <w:t xml:space="preserve">121, Jordan </w:t>
      </w:r>
      <w:r>
        <w:rPr>
          <w:b/>
          <w:sz w:val="24"/>
          <w:szCs w:val="24"/>
        </w:rPr>
        <w:t xml:space="preserve">c) </w:t>
      </w:r>
      <w:r>
        <w:rPr>
          <w:spacing w:val="-27"/>
          <w:sz w:val="24"/>
          <w:szCs w:val="24"/>
        </w:rPr>
        <w:t>P</w:t>
      </w:r>
      <w:r>
        <w:rPr>
          <w:sz w:val="24"/>
          <w:szCs w:val="24"/>
        </w:rPr>
        <w:t xml:space="preserve">.O. Box 910606, Amman </w:t>
      </w:r>
      <w:r>
        <w:rPr>
          <w:spacing w:val="-9"/>
          <w:sz w:val="24"/>
          <w:szCs w:val="24"/>
        </w:rPr>
        <w:t>11</w:t>
      </w:r>
      <w:r>
        <w:rPr>
          <w:sz w:val="24"/>
          <w:szCs w:val="24"/>
        </w:rPr>
        <w:t xml:space="preserve">191, Jordan </w:t>
      </w:r>
      <w:r>
        <w:rPr>
          <w:b/>
          <w:sz w:val="24"/>
          <w:szCs w:val="24"/>
        </w:rPr>
        <w:t xml:space="preserve">Listed on: </w:t>
      </w:r>
      <w:r>
        <w:rPr>
          <w:sz w:val="24"/>
          <w:szCs w:val="24"/>
        </w:rPr>
        <w:t xml:space="preserve">2 Jun. 2004 </w:t>
      </w:r>
      <w:r>
        <w:rPr>
          <w:b/>
          <w:sz w:val="24"/>
          <w:szCs w:val="24"/>
        </w:rPr>
        <w:t>Other information:</w:t>
      </w:r>
    </w:p>
    <w:p w14:paraId="41BEF690" w14:textId="77777777" w:rsidR="00E9043B" w:rsidRDefault="00E9043B">
      <w:pPr>
        <w:spacing w:before="2" w:line="260" w:lineRule="exact"/>
        <w:rPr>
          <w:sz w:val="26"/>
          <w:szCs w:val="26"/>
        </w:rPr>
      </w:pPr>
    </w:p>
    <w:p w14:paraId="5605CFBF" w14:textId="77777777" w:rsidR="00E9043B" w:rsidRDefault="000C1467">
      <w:pPr>
        <w:ind w:left="280"/>
        <w:rPr>
          <w:sz w:val="24"/>
          <w:szCs w:val="24"/>
        </w:rPr>
      </w:pPr>
      <w:r>
        <w:rPr>
          <w:b/>
          <w:sz w:val="24"/>
          <w:szCs w:val="24"/>
        </w:rPr>
        <w:t xml:space="preserve">QDe.090 Name: </w:t>
      </w:r>
      <w:r>
        <w:rPr>
          <w:sz w:val="24"/>
          <w:szCs w:val="24"/>
        </w:rPr>
        <w:t>TUNISIAN COMB</w:t>
      </w:r>
      <w:r>
        <w:rPr>
          <w:spacing w:val="-27"/>
          <w:sz w:val="24"/>
          <w:szCs w:val="24"/>
        </w:rPr>
        <w:t>A</w:t>
      </w:r>
      <w:r>
        <w:rPr>
          <w:spacing w:val="-19"/>
          <w:sz w:val="24"/>
          <w:szCs w:val="24"/>
        </w:rPr>
        <w:t>T</w:t>
      </w:r>
      <w:r>
        <w:rPr>
          <w:sz w:val="24"/>
          <w:szCs w:val="24"/>
        </w:rPr>
        <w:t>ANT GROUP</w:t>
      </w:r>
    </w:p>
    <w:p w14:paraId="37FFBFA2" w14:textId="77777777" w:rsidR="00E9043B" w:rsidRDefault="000C1467">
      <w:pPr>
        <w:spacing w:line="260" w:lineRule="exact"/>
        <w:ind w:left="280"/>
        <w:rPr>
          <w:sz w:val="24"/>
          <w:szCs w:val="24"/>
        </w:rPr>
      </w:pPr>
      <w:r>
        <w:rPr>
          <w:b/>
          <w:sz w:val="24"/>
          <w:szCs w:val="24"/>
        </w:rPr>
        <w:t xml:space="preserve">Name (original script): </w:t>
      </w:r>
      <w:r>
        <w:rPr>
          <w:sz w:val="24"/>
          <w:szCs w:val="24"/>
        </w:rPr>
        <w:t>ﺔﻠﺗﺎﻘﻤﻟا ﺔﯿﺴﻧﻮﺘﻟا ﺔﻋﺎﻤﺠﻟا</w:t>
      </w:r>
    </w:p>
    <w:p w14:paraId="69677D3F" w14:textId="77777777" w:rsidR="00E9043B" w:rsidRDefault="000C1467">
      <w:pPr>
        <w:spacing w:before="2" w:line="260" w:lineRule="exact"/>
        <w:ind w:left="280" w:right="380"/>
        <w:rPr>
          <w:sz w:val="24"/>
          <w:szCs w:val="24"/>
        </w:rPr>
      </w:pPr>
      <w:r>
        <w:rPr>
          <w:b/>
          <w:sz w:val="24"/>
          <w:szCs w:val="24"/>
        </w:rPr>
        <w:t xml:space="preserve">A.k.a.: a) </w:t>
      </w:r>
      <w:r>
        <w:rPr>
          <w:sz w:val="24"/>
          <w:szCs w:val="24"/>
        </w:rPr>
        <w:t xml:space="preserve">Groupe Combattant </w:t>
      </w:r>
      <w:r>
        <w:rPr>
          <w:spacing w:val="-8"/>
          <w:sz w:val="24"/>
          <w:szCs w:val="24"/>
        </w:rPr>
        <w:t>T</w:t>
      </w:r>
      <w:r>
        <w:rPr>
          <w:sz w:val="24"/>
          <w:szCs w:val="24"/>
        </w:rPr>
        <w:t xml:space="preserve">unisien </w:t>
      </w:r>
      <w:r>
        <w:rPr>
          <w:b/>
          <w:sz w:val="24"/>
          <w:szCs w:val="24"/>
        </w:rPr>
        <w:t xml:space="preserve">b) </w:t>
      </w:r>
      <w:r>
        <w:rPr>
          <w:sz w:val="24"/>
          <w:szCs w:val="24"/>
        </w:rPr>
        <w:t xml:space="preserve">Groupe Islamiste Combattant </w:t>
      </w:r>
      <w:r>
        <w:rPr>
          <w:spacing w:val="-8"/>
          <w:sz w:val="24"/>
          <w:szCs w:val="24"/>
        </w:rPr>
        <w:t>T</w:t>
      </w:r>
      <w:r>
        <w:rPr>
          <w:sz w:val="24"/>
          <w:szCs w:val="24"/>
        </w:rPr>
        <w:t xml:space="preserve">unisien </w:t>
      </w:r>
      <w:r>
        <w:rPr>
          <w:b/>
          <w:sz w:val="24"/>
          <w:szCs w:val="24"/>
        </w:rPr>
        <w:t xml:space="preserve">c) </w:t>
      </w:r>
      <w:r>
        <w:rPr>
          <w:sz w:val="24"/>
          <w:szCs w:val="24"/>
        </w:rPr>
        <w:t xml:space="preserve">GICT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pacing w:val="-8"/>
          <w:sz w:val="24"/>
          <w:szCs w:val="24"/>
        </w:rPr>
        <w:t>T</w:t>
      </w:r>
      <w:r>
        <w:rPr>
          <w:sz w:val="24"/>
          <w:szCs w:val="24"/>
        </w:rPr>
        <w:t xml:space="preserve">unisia </w:t>
      </w:r>
      <w:r>
        <w:rPr>
          <w:b/>
          <w:sz w:val="24"/>
          <w:szCs w:val="24"/>
        </w:rPr>
        <w:t xml:space="preserve">Listed on: </w:t>
      </w:r>
      <w:r>
        <w:rPr>
          <w:sz w:val="24"/>
          <w:szCs w:val="24"/>
        </w:rPr>
        <w:t>10 Oct. 2002 ( amended on 26 No</w:t>
      </w:r>
      <w:r>
        <w:rPr>
          <w:spacing w:val="-16"/>
          <w:sz w:val="24"/>
          <w:szCs w:val="24"/>
        </w:rPr>
        <w:t>v</w:t>
      </w:r>
      <w:r>
        <w:rPr>
          <w:sz w:val="24"/>
          <w:szCs w:val="24"/>
        </w:rPr>
        <w:t>. 2004, 5 Ma</w:t>
      </w:r>
      <w:r>
        <w:rPr>
          <w:spacing w:val="-13"/>
          <w:sz w:val="24"/>
          <w:szCs w:val="24"/>
        </w:rPr>
        <w:t>r</w:t>
      </w:r>
      <w:r>
        <w:rPr>
          <w:sz w:val="24"/>
          <w:szCs w:val="24"/>
        </w:rPr>
        <w:t>. 2009, 13 Dec. 20</w:t>
      </w:r>
      <w:r>
        <w:rPr>
          <w:spacing w:val="-9"/>
          <w:sz w:val="24"/>
          <w:szCs w:val="24"/>
        </w:rPr>
        <w:t>1</w:t>
      </w:r>
      <w:r>
        <w:rPr>
          <w:sz w:val="24"/>
          <w:szCs w:val="24"/>
        </w:rPr>
        <w:t xml:space="preserve">1 ) </w:t>
      </w:r>
      <w:r>
        <w:rPr>
          <w:b/>
          <w:sz w:val="24"/>
          <w:szCs w:val="24"/>
        </w:rPr>
        <w:t xml:space="preserve">Other information: </w:t>
      </w:r>
      <w:r>
        <w:rPr>
          <w:sz w:val="24"/>
          <w:szCs w:val="24"/>
        </w:rPr>
        <w:t>Associated with the O</w:t>
      </w:r>
      <w:r>
        <w:rPr>
          <w:spacing w:val="-4"/>
          <w:sz w:val="24"/>
          <w:szCs w:val="24"/>
        </w:rPr>
        <w:t>r</w:t>
      </w:r>
      <w:r>
        <w:rPr>
          <w:sz w:val="24"/>
          <w:szCs w:val="24"/>
        </w:rPr>
        <w:t>ganization of Al-Qaida in the Islamic Maghreb (QDe.014). Review pursuant to Security Council resolution 1822 (2008) was concluded on 6 May 2010. INTERPOL-UN Security Council Special</w:t>
      </w:r>
      <w:hyperlink r:id="rId1242">
        <w:r>
          <w:rPr>
            <w:sz w:val="24"/>
            <w:szCs w:val="24"/>
          </w:rPr>
          <w:t xml:space="preserve"> Notice web link: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43">
        <w:r>
          <w:rPr>
            <w:color w:val="541A8B"/>
            <w:sz w:val="24"/>
            <w:szCs w:val="24"/>
            <w:u w:val="single" w:color="541A8B"/>
          </w:rPr>
          <w:t xml:space="preserve">click  here </w:t>
        </w:r>
      </w:hyperlink>
    </w:p>
    <w:p w14:paraId="423CBA18" w14:textId="77777777" w:rsidR="00E9043B" w:rsidRDefault="00E9043B">
      <w:pPr>
        <w:spacing w:before="2" w:line="260" w:lineRule="exact"/>
        <w:rPr>
          <w:sz w:val="26"/>
          <w:szCs w:val="26"/>
        </w:rPr>
      </w:pPr>
    </w:p>
    <w:p w14:paraId="2EBC0D40" w14:textId="77777777" w:rsidR="00E9043B" w:rsidRDefault="000C1467">
      <w:pPr>
        <w:ind w:left="280"/>
        <w:rPr>
          <w:sz w:val="24"/>
          <w:szCs w:val="24"/>
        </w:rPr>
      </w:pPr>
      <w:r>
        <w:rPr>
          <w:b/>
          <w:sz w:val="24"/>
          <w:szCs w:val="24"/>
        </w:rPr>
        <w:t xml:space="preserve">CDe.009 Name: </w:t>
      </w:r>
      <w:r>
        <w:rPr>
          <w:sz w:val="24"/>
          <w:szCs w:val="24"/>
        </w:rPr>
        <w:t xml:space="preserve">UGANDA COMMERCIAL IMPEX (UCI) </w:t>
      </w:r>
      <w:r>
        <w:rPr>
          <w:spacing w:val="-22"/>
          <w:sz w:val="24"/>
          <w:szCs w:val="24"/>
        </w:rPr>
        <w:t>L</w:t>
      </w:r>
      <w:r>
        <w:rPr>
          <w:sz w:val="24"/>
          <w:szCs w:val="24"/>
        </w:rPr>
        <w:t>TD</w:t>
      </w:r>
    </w:p>
    <w:p w14:paraId="7F55249E"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Plot 22, Kanjokya Street, Kamwokya, Kampala, Uganda (</w:t>
      </w:r>
      <w:r>
        <w:rPr>
          <w:spacing w:val="-17"/>
          <w:sz w:val="24"/>
          <w:szCs w:val="24"/>
        </w:rPr>
        <w:t>T</w:t>
      </w:r>
      <w:r>
        <w:rPr>
          <w:sz w:val="24"/>
          <w:szCs w:val="24"/>
        </w:rPr>
        <w:t>el.: +256 41 533</w:t>
      </w:r>
    </w:p>
    <w:p w14:paraId="006AAF79" w14:textId="77777777" w:rsidR="00E9043B" w:rsidRDefault="000C1467">
      <w:pPr>
        <w:spacing w:before="2" w:line="260" w:lineRule="exact"/>
        <w:ind w:left="280" w:right="580"/>
        <w:rPr>
          <w:sz w:val="24"/>
          <w:szCs w:val="24"/>
        </w:rPr>
      </w:pPr>
      <w:r>
        <w:rPr>
          <w:sz w:val="24"/>
          <w:szCs w:val="24"/>
        </w:rPr>
        <w:t xml:space="preserve">578/9) </w:t>
      </w:r>
      <w:r>
        <w:rPr>
          <w:b/>
          <w:sz w:val="24"/>
          <w:szCs w:val="24"/>
        </w:rPr>
        <w:t xml:space="preserve">b) </w:t>
      </w:r>
      <w:r>
        <w:rPr>
          <w:sz w:val="24"/>
          <w:szCs w:val="24"/>
        </w:rPr>
        <w:t xml:space="preserve">PO BOX 22709, Kampala, Uganda </w:t>
      </w:r>
      <w:r>
        <w:rPr>
          <w:b/>
          <w:sz w:val="24"/>
          <w:szCs w:val="24"/>
        </w:rPr>
        <w:t xml:space="preserve">Listed on: </w:t>
      </w:r>
      <w:r>
        <w:rPr>
          <w:sz w:val="24"/>
          <w:szCs w:val="24"/>
        </w:rPr>
        <w:t>29 Ma</w:t>
      </w:r>
      <w:r>
        <w:rPr>
          <w:spacing w:val="-13"/>
          <w:sz w:val="24"/>
          <w:szCs w:val="24"/>
        </w:rPr>
        <w:t>r</w:t>
      </w:r>
      <w:r>
        <w:rPr>
          <w:sz w:val="24"/>
          <w:szCs w:val="24"/>
        </w:rPr>
        <w:t xml:space="preserve">. 2007 ( amended on 19 Aug. 2020 ) </w:t>
      </w:r>
      <w:r>
        <w:rPr>
          <w:b/>
          <w:sz w:val="24"/>
          <w:szCs w:val="24"/>
        </w:rPr>
        <w:t xml:space="preserve">Other information: </w:t>
      </w:r>
      <w:r>
        <w:rPr>
          <w:sz w:val="24"/>
          <w:szCs w:val="24"/>
        </w:rPr>
        <w:t>Gold export compan</w:t>
      </w:r>
      <w:r>
        <w:rPr>
          <w:spacing w:val="-16"/>
          <w:sz w:val="24"/>
          <w:szCs w:val="24"/>
        </w:rPr>
        <w:t>y</w:t>
      </w:r>
      <w:r>
        <w:rPr>
          <w:sz w:val="24"/>
          <w:szCs w:val="24"/>
        </w:rPr>
        <w:t>. (Directors M</w:t>
      </w:r>
      <w:r>
        <w:rPr>
          <w:spacing w:val="-13"/>
          <w:sz w:val="24"/>
          <w:szCs w:val="24"/>
        </w:rPr>
        <w:t>r</w:t>
      </w:r>
      <w:r>
        <w:rPr>
          <w:sz w:val="24"/>
          <w:szCs w:val="24"/>
        </w:rPr>
        <w:t xml:space="preserve">. Jamnadas </w:t>
      </w:r>
      <w:r>
        <w:rPr>
          <w:spacing w:val="-31"/>
          <w:sz w:val="24"/>
          <w:szCs w:val="24"/>
        </w:rPr>
        <w:t>V</w:t>
      </w:r>
      <w:r>
        <w:rPr>
          <w:sz w:val="24"/>
          <w:szCs w:val="24"/>
        </w:rPr>
        <w:t>. LODHIA – known as “Chuni”- and his sons M</w:t>
      </w:r>
      <w:r>
        <w:rPr>
          <w:spacing w:val="-13"/>
          <w:sz w:val="24"/>
          <w:szCs w:val="24"/>
        </w:rPr>
        <w:t>r</w:t>
      </w:r>
      <w:r>
        <w:rPr>
          <w:sz w:val="24"/>
          <w:szCs w:val="24"/>
        </w:rPr>
        <w:t>. Kunal LODHIA and Jitendra J. LODHIA). In January 20</w:t>
      </w:r>
      <w:r>
        <w:rPr>
          <w:spacing w:val="-9"/>
          <w:sz w:val="24"/>
          <w:szCs w:val="24"/>
        </w:rPr>
        <w:t>1</w:t>
      </w:r>
      <w:r>
        <w:rPr>
          <w:sz w:val="24"/>
          <w:szCs w:val="24"/>
        </w:rPr>
        <w:t>1, Ugandan authorities notified the Committee that following an exemption on its financial holdings, Emirates Gold repaid UCI</w:t>
      </w:r>
      <w:r>
        <w:rPr>
          <w:spacing w:val="-13"/>
          <w:sz w:val="24"/>
          <w:szCs w:val="24"/>
        </w:rPr>
        <w:t>’</w:t>
      </w:r>
      <w:r>
        <w:rPr>
          <w:sz w:val="24"/>
          <w:szCs w:val="24"/>
        </w:rPr>
        <w:t>s debt to Crane Bank in Kampala, leading to final closure of its accounts. The directors of UCI have remained involved in purchasing gold from eastern DRC. Uganda Commercial Impex (UCI) Ltd last filed a return in 2013 and was listed as “Inactive – status inactive” by the authorities of the Republic of Uganda. INTERPOL-UN Security Council</w:t>
      </w:r>
      <w:hyperlink r:id="rId1244">
        <w:r>
          <w:rPr>
            <w:sz w:val="24"/>
            <w:szCs w:val="24"/>
          </w:rPr>
          <w:t xml:space="preserve"> Special Notice web link: https://ww</w:t>
        </w:r>
        <w:r>
          <w:rPr>
            <w:spacing w:val="-16"/>
            <w:sz w:val="24"/>
            <w:szCs w:val="24"/>
          </w:rPr>
          <w:t>w</w:t>
        </w:r>
        <w:r>
          <w:rPr>
            <w:sz w:val="24"/>
            <w:szCs w:val="24"/>
          </w:rPr>
          <w:t>.interpol.int/en/How-we-work/Notices/</w:t>
        </w:r>
        <w:r>
          <w:rPr>
            <w:spacing w:val="-14"/>
            <w:sz w:val="24"/>
            <w:szCs w:val="24"/>
          </w:rPr>
          <w:t>V</w:t>
        </w:r>
        <w:r>
          <w:rPr>
            <w:sz w:val="24"/>
            <w:szCs w:val="24"/>
          </w:rPr>
          <w:t xml:space="preserve">iew-UN-Notices-Entities </w:t>
        </w:r>
        <w:r>
          <w:rPr>
            <w:color w:val="541A8B"/>
            <w:sz w:val="24"/>
            <w:szCs w:val="24"/>
            <w:u w:val="single" w:color="541A8B"/>
          </w:rPr>
          <w:t xml:space="preserve"> click </w:t>
        </w:r>
      </w:hyperlink>
    </w:p>
    <w:p w14:paraId="17DA61FE" w14:textId="77777777" w:rsidR="00E9043B" w:rsidRDefault="000C1467">
      <w:pPr>
        <w:spacing w:line="260" w:lineRule="exact"/>
        <w:ind w:left="280"/>
        <w:rPr>
          <w:sz w:val="24"/>
          <w:szCs w:val="24"/>
        </w:rPr>
      </w:pPr>
      <w:r>
        <w:rPr>
          <w:color w:val="541A8B"/>
          <w:sz w:val="24"/>
          <w:szCs w:val="24"/>
          <w:u w:val="single" w:color="541A8B"/>
        </w:rPr>
        <w:t xml:space="preserve"> </w:t>
      </w:r>
      <w:hyperlink r:id="rId1245">
        <w:r>
          <w:rPr>
            <w:color w:val="541A8B"/>
            <w:sz w:val="24"/>
            <w:szCs w:val="24"/>
            <w:u w:val="single" w:color="541A8B"/>
          </w:rPr>
          <w:t xml:space="preserve">here </w:t>
        </w:r>
      </w:hyperlink>
    </w:p>
    <w:p w14:paraId="2FEE071F" w14:textId="77777777" w:rsidR="00E9043B" w:rsidRDefault="00E9043B">
      <w:pPr>
        <w:spacing w:before="4" w:line="260" w:lineRule="exact"/>
        <w:rPr>
          <w:sz w:val="26"/>
          <w:szCs w:val="26"/>
        </w:rPr>
      </w:pPr>
    </w:p>
    <w:p w14:paraId="5993F7EE" w14:textId="77777777" w:rsidR="00E9043B" w:rsidRDefault="000C1467">
      <w:pPr>
        <w:ind w:left="280"/>
        <w:rPr>
          <w:sz w:val="24"/>
          <w:szCs w:val="24"/>
        </w:rPr>
      </w:pPr>
      <w:r>
        <w:rPr>
          <w:b/>
          <w:sz w:val="24"/>
          <w:szCs w:val="24"/>
        </w:rPr>
        <w:t xml:space="preserve">QDe.068 Name: </w:t>
      </w:r>
      <w:r>
        <w:rPr>
          <w:sz w:val="24"/>
          <w:szCs w:val="24"/>
        </w:rPr>
        <w:t xml:space="preserve">UMMAH </w:t>
      </w:r>
      <w:r>
        <w:rPr>
          <w:spacing w:val="-19"/>
          <w:sz w:val="24"/>
          <w:szCs w:val="24"/>
        </w:rPr>
        <w:t>T</w:t>
      </w:r>
      <w:r>
        <w:rPr>
          <w:sz w:val="24"/>
          <w:szCs w:val="24"/>
        </w:rPr>
        <w:t>AMEER E-NAU (UTN)</w:t>
      </w:r>
    </w:p>
    <w:p w14:paraId="1C9B487B"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Street 13, </w:t>
      </w:r>
      <w:r>
        <w:rPr>
          <w:spacing w:val="-19"/>
          <w:sz w:val="24"/>
          <w:szCs w:val="24"/>
        </w:rPr>
        <w:t>W</w:t>
      </w:r>
      <w:r>
        <w:rPr>
          <w:sz w:val="24"/>
          <w:szCs w:val="24"/>
        </w:rPr>
        <w:t xml:space="preserve">azir Akbar Khan, Kabul, Afghanistan </w:t>
      </w:r>
      <w:r>
        <w:rPr>
          <w:b/>
          <w:sz w:val="24"/>
          <w:szCs w:val="24"/>
        </w:rPr>
        <w:t xml:space="preserve">b) </w:t>
      </w:r>
      <w:r>
        <w:rPr>
          <w:sz w:val="24"/>
          <w:szCs w:val="24"/>
        </w:rPr>
        <w:t xml:space="preserve">Pakistan </w:t>
      </w:r>
      <w:r>
        <w:rPr>
          <w:b/>
          <w:sz w:val="24"/>
          <w:szCs w:val="24"/>
        </w:rPr>
        <w:t xml:space="preserve">Listed on: </w:t>
      </w:r>
      <w:r>
        <w:rPr>
          <w:sz w:val="24"/>
          <w:szCs w:val="24"/>
        </w:rPr>
        <w:t>24</w:t>
      </w:r>
    </w:p>
    <w:p w14:paraId="0C385EC5" w14:textId="77777777" w:rsidR="00E9043B" w:rsidRDefault="000C1467">
      <w:pPr>
        <w:spacing w:before="2" w:line="260" w:lineRule="exact"/>
        <w:ind w:left="280" w:right="231"/>
        <w:rPr>
          <w:sz w:val="24"/>
          <w:szCs w:val="24"/>
        </w:rPr>
        <w:sectPr w:rsidR="00E9043B">
          <w:pgSz w:w="12240" w:h="15840"/>
          <w:pgMar w:top="380" w:right="420" w:bottom="280" w:left="420" w:header="197" w:footer="248" w:gutter="0"/>
          <w:cols w:space="720"/>
        </w:sectPr>
      </w:pPr>
      <w:r>
        <w:rPr>
          <w:sz w:val="24"/>
          <w:szCs w:val="24"/>
        </w:rPr>
        <w:t>Dec. 2001 ( amended on 13 Dec. 20</w:t>
      </w:r>
      <w:r>
        <w:rPr>
          <w:spacing w:val="-9"/>
          <w:sz w:val="24"/>
          <w:szCs w:val="24"/>
        </w:rPr>
        <w:t>1</w:t>
      </w:r>
      <w:r>
        <w:rPr>
          <w:sz w:val="24"/>
          <w:szCs w:val="24"/>
        </w:rPr>
        <w:t xml:space="preserve">1 ) </w:t>
      </w:r>
      <w:r>
        <w:rPr>
          <w:b/>
          <w:sz w:val="24"/>
          <w:szCs w:val="24"/>
        </w:rPr>
        <w:t xml:space="preserve">Other information: </w:t>
      </w:r>
      <w:r>
        <w:rPr>
          <w:sz w:val="24"/>
          <w:szCs w:val="24"/>
        </w:rPr>
        <w:t>Its directors included Mahmood Sultan Bashi</w:t>
      </w:r>
      <w:r>
        <w:rPr>
          <w:spacing w:val="-5"/>
          <w:sz w:val="24"/>
          <w:szCs w:val="24"/>
        </w:rPr>
        <w:t>r</w:t>
      </w:r>
      <w:r>
        <w:rPr>
          <w:sz w:val="24"/>
          <w:szCs w:val="24"/>
        </w:rPr>
        <w:t xml:space="preserve">-Ud- Din (QDi.055), Majeed Abdul Chaudhry (QDi.054) and Mohammed </w:t>
      </w:r>
      <w:r>
        <w:rPr>
          <w:spacing w:val="-8"/>
          <w:sz w:val="24"/>
          <w:szCs w:val="24"/>
        </w:rPr>
        <w:t>T</w:t>
      </w:r>
      <w:r>
        <w:rPr>
          <w:sz w:val="24"/>
          <w:szCs w:val="24"/>
        </w:rPr>
        <w:t>ufail (QDi.056). Banned in Pakistan. Review pursuant to Security Council resolution 1822 (2008) was concluded on 21 Jun. 2010. INTERPOL-UN</w:t>
      </w:r>
      <w:hyperlink r:id="rId1246">
        <w:r>
          <w:rPr>
            <w:sz w:val="24"/>
            <w:szCs w:val="24"/>
          </w:rPr>
          <w:t xml:space="preserve"> Security Council Special Notice web link: https://ww</w:t>
        </w:r>
        <w:r>
          <w:rPr>
            <w:spacing w:val="-16"/>
            <w:sz w:val="24"/>
            <w:szCs w:val="24"/>
          </w:rPr>
          <w:t>w</w:t>
        </w:r>
        <w:r>
          <w:rPr>
            <w:sz w:val="24"/>
            <w:szCs w:val="24"/>
          </w:rPr>
          <w:t>.interpol.int/en/How-we-work/Notices/</w:t>
        </w:r>
        <w:r>
          <w:rPr>
            <w:spacing w:val="-14"/>
            <w:sz w:val="24"/>
            <w:szCs w:val="24"/>
          </w:rPr>
          <w:t>V</w:t>
        </w:r>
        <w:r>
          <w:rPr>
            <w:sz w:val="24"/>
            <w:szCs w:val="24"/>
          </w:rPr>
          <w:t>iew-UN-Notices-</w:t>
        </w:r>
      </w:hyperlink>
      <w:r>
        <w:rPr>
          <w:sz w:val="24"/>
          <w:szCs w:val="24"/>
        </w:rPr>
        <w:t xml:space="preserve"> Entities </w:t>
      </w:r>
      <w:r>
        <w:rPr>
          <w:color w:val="541A8B"/>
          <w:sz w:val="24"/>
          <w:szCs w:val="24"/>
          <w:u w:val="single" w:color="541A8B"/>
        </w:rPr>
        <w:t xml:space="preserve"> </w:t>
      </w:r>
      <w:hyperlink r:id="rId1247">
        <w:r>
          <w:rPr>
            <w:color w:val="541A8B"/>
            <w:sz w:val="24"/>
            <w:szCs w:val="24"/>
            <w:u w:val="single" w:color="541A8B"/>
          </w:rPr>
          <w:t xml:space="preserve">click  here </w:t>
        </w:r>
      </w:hyperlink>
    </w:p>
    <w:p w14:paraId="69985500" w14:textId="77777777" w:rsidR="00E9043B" w:rsidRDefault="00E9043B">
      <w:pPr>
        <w:spacing w:line="200" w:lineRule="exact"/>
      </w:pPr>
    </w:p>
    <w:p w14:paraId="1401CC00" w14:textId="77777777" w:rsidR="00E9043B" w:rsidRDefault="00E9043B">
      <w:pPr>
        <w:spacing w:before="10" w:line="200" w:lineRule="exact"/>
      </w:pPr>
    </w:p>
    <w:p w14:paraId="23FBDE2A" w14:textId="77777777" w:rsidR="00E9043B" w:rsidRDefault="000C1467">
      <w:pPr>
        <w:spacing w:before="29"/>
        <w:ind w:left="280"/>
        <w:rPr>
          <w:sz w:val="24"/>
          <w:szCs w:val="24"/>
        </w:rPr>
      </w:pPr>
      <w:r>
        <w:rPr>
          <w:b/>
          <w:sz w:val="24"/>
          <w:szCs w:val="24"/>
        </w:rPr>
        <w:t xml:space="preserve">QDe.015 Name: </w:t>
      </w:r>
      <w:r>
        <w:rPr>
          <w:spacing w:val="-27"/>
          <w:sz w:val="24"/>
          <w:szCs w:val="24"/>
        </w:rPr>
        <w:t>W</w:t>
      </w:r>
      <w:r>
        <w:rPr>
          <w:sz w:val="24"/>
          <w:szCs w:val="24"/>
        </w:rPr>
        <w:t>A</w:t>
      </w:r>
      <w:r>
        <w:rPr>
          <w:spacing w:val="-18"/>
          <w:sz w:val="24"/>
          <w:szCs w:val="24"/>
        </w:rPr>
        <w:t>F</w:t>
      </w:r>
      <w:r>
        <w:rPr>
          <w:sz w:val="24"/>
          <w:szCs w:val="24"/>
        </w:rPr>
        <w:t>A HUMANI</w:t>
      </w:r>
      <w:r>
        <w:rPr>
          <w:spacing w:val="-19"/>
          <w:sz w:val="24"/>
          <w:szCs w:val="24"/>
        </w:rPr>
        <w:t>T</w:t>
      </w:r>
      <w:r>
        <w:rPr>
          <w:sz w:val="24"/>
          <w:szCs w:val="24"/>
        </w:rPr>
        <w:t>ARIAN ORGANIZ</w:t>
      </w:r>
      <w:r>
        <w:rPr>
          <w:spacing w:val="-27"/>
          <w:sz w:val="24"/>
          <w:szCs w:val="24"/>
        </w:rPr>
        <w:t>A</w:t>
      </w:r>
      <w:r>
        <w:rPr>
          <w:sz w:val="24"/>
          <w:szCs w:val="24"/>
        </w:rPr>
        <w:t>TION</w:t>
      </w:r>
    </w:p>
    <w:p w14:paraId="1086B3A6" w14:textId="77777777" w:rsidR="00E9043B" w:rsidRDefault="000C1467">
      <w:pPr>
        <w:spacing w:before="2" w:line="260" w:lineRule="exact"/>
        <w:ind w:left="280" w:right="221"/>
        <w:rPr>
          <w:sz w:val="24"/>
          <w:szCs w:val="24"/>
        </w:rPr>
      </w:pPr>
      <w:r>
        <w:rPr>
          <w:b/>
          <w:sz w:val="24"/>
          <w:szCs w:val="24"/>
        </w:rPr>
        <w:t xml:space="preserve">A.k.a.: a) </w:t>
      </w:r>
      <w:r>
        <w:rPr>
          <w:sz w:val="24"/>
          <w:szCs w:val="24"/>
        </w:rPr>
        <w:t xml:space="preserve">Al </w:t>
      </w:r>
      <w:r>
        <w:rPr>
          <w:spacing w:val="-19"/>
          <w:sz w:val="24"/>
          <w:szCs w:val="24"/>
        </w:rPr>
        <w:t>W</w:t>
      </w:r>
      <w:r>
        <w:rPr>
          <w:sz w:val="24"/>
          <w:szCs w:val="24"/>
        </w:rPr>
        <w:t xml:space="preserve">afa </w:t>
      </w:r>
      <w:r>
        <w:rPr>
          <w:b/>
          <w:sz w:val="24"/>
          <w:szCs w:val="24"/>
        </w:rPr>
        <w:t xml:space="preserve">b) </w:t>
      </w:r>
      <w:r>
        <w:rPr>
          <w:sz w:val="24"/>
          <w:szCs w:val="24"/>
        </w:rPr>
        <w:t xml:space="preserve">Al </w:t>
      </w:r>
      <w:r>
        <w:rPr>
          <w:spacing w:val="-19"/>
          <w:sz w:val="24"/>
          <w:szCs w:val="24"/>
        </w:rPr>
        <w:t>W</w:t>
      </w:r>
      <w:r>
        <w:rPr>
          <w:sz w:val="24"/>
          <w:szCs w:val="24"/>
        </w:rPr>
        <w:t>afa O</w:t>
      </w:r>
      <w:r>
        <w:rPr>
          <w:spacing w:val="-4"/>
          <w:sz w:val="24"/>
          <w:szCs w:val="24"/>
        </w:rPr>
        <w:t>r</w:t>
      </w:r>
      <w:r>
        <w:rPr>
          <w:sz w:val="24"/>
          <w:szCs w:val="24"/>
        </w:rPr>
        <w:t xml:space="preserve">ganization </w:t>
      </w:r>
      <w:r>
        <w:rPr>
          <w:b/>
          <w:sz w:val="24"/>
          <w:szCs w:val="24"/>
        </w:rPr>
        <w:t xml:space="preserve">c) </w:t>
      </w:r>
      <w:r>
        <w:rPr>
          <w:spacing w:val="-19"/>
          <w:sz w:val="24"/>
          <w:szCs w:val="24"/>
        </w:rPr>
        <w:t>W</w:t>
      </w:r>
      <w:r>
        <w:rPr>
          <w:sz w:val="24"/>
          <w:szCs w:val="24"/>
        </w:rPr>
        <w:t xml:space="preserve">afa Al-Igatha Al-Islamia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Jordan House No. 125, Street 54, Phase II Hayatabad, Peshawa</w:t>
      </w:r>
      <w:r>
        <w:rPr>
          <w:spacing w:val="-10"/>
          <w:sz w:val="24"/>
          <w:szCs w:val="24"/>
        </w:rPr>
        <w:t>r</w:t>
      </w:r>
      <w:r>
        <w:rPr>
          <w:sz w:val="24"/>
          <w:szCs w:val="24"/>
        </w:rPr>
        <w:t xml:space="preserve">, Pakistan (at time of listing) </w:t>
      </w:r>
      <w:r>
        <w:rPr>
          <w:b/>
          <w:sz w:val="24"/>
          <w:szCs w:val="24"/>
        </w:rPr>
        <w:t xml:space="preserve">b) </w:t>
      </w:r>
      <w:r>
        <w:rPr>
          <w:sz w:val="24"/>
          <w:szCs w:val="24"/>
        </w:rPr>
        <w:t xml:space="preserve">Kuwait (at time of listing) </w:t>
      </w:r>
      <w:r>
        <w:rPr>
          <w:b/>
          <w:sz w:val="24"/>
          <w:szCs w:val="24"/>
        </w:rPr>
        <w:t xml:space="preserve">c) </w:t>
      </w:r>
      <w:r>
        <w:rPr>
          <w:sz w:val="24"/>
          <w:szCs w:val="24"/>
        </w:rPr>
        <w:t xml:space="preserve">United Arab Emirates (at time of listing) </w:t>
      </w:r>
      <w:r>
        <w:rPr>
          <w:b/>
          <w:sz w:val="24"/>
          <w:szCs w:val="24"/>
        </w:rPr>
        <w:t xml:space="preserve">d) </w:t>
      </w:r>
      <w:r>
        <w:rPr>
          <w:sz w:val="24"/>
          <w:szCs w:val="24"/>
        </w:rPr>
        <w:t xml:space="preserve">Afghanistan (at time of listing) </w:t>
      </w:r>
      <w:r>
        <w:rPr>
          <w:b/>
          <w:sz w:val="24"/>
          <w:szCs w:val="24"/>
        </w:rPr>
        <w:t xml:space="preserve">Listed on: </w:t>
      </w:r>
      <w:r>
        <w:rPr>
          <w:sz w:val="24"/>
          <w:szCs w:val="24"/>
        </w:rPr>
        <w:t>6 Oct. 2001 ( amended on</w:t>
      </w:r>
    </w:p>
    <w:p w14:paraId="1AA6983C" w14:textId="77777777" w:rsidR="00E9043B" w:rsidRDefault="000C1467">
      <w:pPr>
        <w:spacing w:line="260" w:lineRule="exact"/>
        <w:ind w:left="280"/>
        <w:rPr>
          <w:sz w:val="24"/>
          <w:szCs w:val="24"/>
        </w:rPr>
      </w:pPr>
      <w:r>
        <w:rPr>
          <w:sz w:val="24"/>
          <w:szCs w:val="24"/>
        </w:rPr>
        <w:t>21 Ma</w:t>
      </w:r>
      <w:r>
        <w:rPr>
          <w:spacing w:val="-13"/>
          <w:sz w:val="24"/>
          <w:szCs w:val="24"/>
        </w:rPr>
        <w:t>r</w:t>
      </w:r>
      <w:r>
        <w:rPr>
          <w:sz w:val="24"/>
          <w:szCs w:val="24"/>
        </w:rPr>
        <w:t xml:space="preserve">. 2012, 6 Dec. 2019, 10 Sep. 2020 ) </w:t>
      </w:r>
      <w:r>
        <w:rPr>
          <w:b/>
          <w:sz w:val="24"/>
          <w:szCs w:val="24"/>
        </w:rPr>
        <w:t xml:space="preserve">Other information: </w:t>
      </w:r>
      <w:r>
        <w:rPr>
          <w:sz w:val="24"/>
          <w:szCs w:val="24"/>
        </w:rPr>
        <w:t>Headquarters was in Kandaha</w:t>
      </w:r>
      <w:r>
        <w:rPr>
          <w:spacing w:val="-10"/>
          <w:sz w:val="24"/>
          <w:szCs w:val="24"/>
        </w:rPr>
        <w:t>r</w:t>
      </w:r>
      <w:r>
        <w:rPr>
          <w:sz w:val="24"/>
          <w:szCs w:val="24"/>
        </w:rPr>
        <w:t>, Afghanistan as</w:t>
      </w:r>
    </w:p>
    <w:p w14:paraId="042B00BB" w14:textId="77777777" w:rsidR="00E9043B" w:rsidRDefault="000C1467">
      <w:pPr>
        <w:spacing w:line="260" w:lineRule="exact"/>
        <w:ind w:left="280"/>
        <w:rPr>
          <w:sz w:val="24"/>
          <w:szCs w:val="24"/>
        </w:rPr>
      </w:pPr>
      <w:r>
        <w:rPr>
          <w:sz w:val="24"/>
          <w:szCs w:val="24"/>
        </w:rPr>
        <w:t xml:space="preserve">at 2001. </w:t>
      </w:r>
      <w:r>
        <w:rPr>
          <w:spacing w:val="-19"/>
          <w:sz w:val="24"/>
          <w:szCs w:val="24"/>
        </w:rPr>
        <w:t>W</w:t>
      </w:r>
      <w:r>
        <w:rPr>
          <w:sz w:val="24"/>
          <w:szCs w:val="24"/>
        </w:rPr>
        <w:t>afa was a component of Al-Qaida (QDe.004) in 2001. Review pursuant to Security Council resolution</w:t>
      </w:r>
    </w:p>
    <w:p w14:paraId="00C7ABA0" w14:textId="77777777" w:rsidR="00E9043B" w:rsidRDefault="000C1467">
      <w:pPr>
        <w:spacing w:before="2" w:line="260" w:lineRule="exact"/>
        <w:ind w:left="280" w:right="467"/>
        <w:rPr>
          <w:sz w:val="24"/>
          <w:szCs w:val="24"/>
        </w:rPr>
      </w:pPr>
      <w:r>
        <w:rPr>
          <w:sz w:val="24"/>
          <w:szCs w:val="24"/>
        </w:rPr>
        <w:t>1822 (2008) was concluded on 21 Jun. 2010. Review pursuant to Security Council resolution 2368 (2017) was concluded on 4 Dec. 2019. INTERPOL-UN Security Council Special Notice web link:</w:t>
      </w:r>
      <w:hyperlink r:id="rId1248">
        <w:r>
          <w:rPr>
            <w:sz w:val="24"/>
            <w:szCs w:val="24"/>
          </w:rPr>
          <w:t xml:space="preserve"> https://ww</w:t>
        </w:r>
        <w:r>
          <w:rPr>
            <w:spacing w:val="-16"/>
            <w:sz w:val="24"/>
            <w:szCs w:val="24"/>
          </w:rPr>
          <w:t>w</w:t>
        </w:r>
        <w:r>
          <w:rPr>
            <w:sz w:val="24"/>
            <w:szCs w:val="24"/>
          </w:rPr>
          <w:t>.interpol.int/en/How-we-work/Notices/</w:t>
        </w:r>
        <w:r>
          <w:rPr>
            <w:spacing w:val="-14"/>
            <w:sz w:val="24"/>
            <w:szCs w:val="24"/>
          </w:rPr>
          <w:t>V</w:t>
        </w:r>
        <w:r>
          <w:rPr>
            <w:sz w:val="24"/>
            <w:szCs w:val="24"/>
          </w:rPr>
          <w:t>iew-UN-Notices-Entities</w:t>
        </w:r>
      </w:hyperlink>
      <w:r>
        <w:rPr>
          <w:sz w:val="24"/>
          <w:szCs w:val="24"/>
        </w:rPr>
        <w:t xml:space="preserve"> </w:t>
      </w:r>
      <w:r>
        <w:rPr>
          <w:color w:val="541A8B"/>
          <w:sz w:val="24"/>
          <w:szCs w:val="24"/>
          <w:u w:val="single" w:color="541A8B"/>
        </w:rPr>
        <w:t xml:space="preserve"> </w:t>
      </w:r>
      <w:hyperlink r:id="rId1249">
        <w:r>
          <w:rPr>
            <w:color w:val="541A8B"/>
            <w:sz w:val="24"/>
            <w:szCs w:val="24"/>
            <w:u w:val="single" w:color="541A8B"/>
          </w:rPr>
          <w:t xml:space="preserve">click  here </w:t>
        </w:r>
      </w:hyperlink>
    </w:p>
    <w:p w14:paraId="070FDA9E" w14:textId="77777777" w:rsidR="00E9043B" w:rsidRDefault="00E9043B">
      <w:pPr>
        <w:spacing w:before="13" w:line="220" w:lineRule="exact"/>
        <w:rPr>
          <w:sz w:val="22"/>
          <w:szCs w:val="22"/>
        </w:rPr>
      </w:pPr>
    </w:p>
    <w:p w14:paraId="06428970" w14:textId="77777777" w:rsidR="00E9043B" w:rsidRDefault="000C1467">
      <w:pPr>
        <w:spacing w:before="29"/>
        <w:ind w:left="280"/>
        <w:rPr>
          <w:sz w:val="24"/>
          <w:szCs w:val="24"/>
        </w:rPr>
      </w:pPr>
      <w:r>
        <w:rPr>
          <w:b/>
          <w:sz w:val="24"/>
          <w:szCs w:val="24"/>
        </w:rPr>
        <w:t xml:space="preserve">KPe.074 Name: </w:t>
      </w:r>
      <w:r>
        <w:rPr>
          <w:sz w:val="24"/>
          <w:szCs w:val="24"/>
        </w:rPr>
        <w:t>WEIHAI WORLD-SHIPPING FREIGHT</w:t>
      </w:r>
    </w:p>
    <w:p w14:paraId="419F48D8" w14:textId="77777777" w:rsidR="00E9043B" w:rsidRDefault="000C1467">
      <w:pPr>
        <w:spacing w:line="260" w:lineRule="exact"/>
        <w:ind w:left="28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419-201, </w:t>
      </w:r>
      <w:r>
        <w:rPr>
          <w:spacing w:val="-17"/>
          <w:sz w:val="24"/>
          <w:szCs w:val="24"/>
        </w:rPr>
        <w:t>T</w:t>
      </w:r>
      <w:r>
        <w:rPr>
          <w:sz w:val="24"/>
          <w:szCs w:val="24"/>
        </w:rPr>
        <w:t xml:space="preserve">ongyi Lu, Huancui Qu, </w:t>
      </w:r>
      <w:r>
        <w:rPr>
          <w:spacing w:val="-19"/>
          <w:sz w:val="24"/>
          <w:szCs w:val="24"/>
        </w:rPr>
        <w:t>W</w:t>
      </w:r>
      <w:r>
        <w:rPr>
          <w:sz w:val="24"/>
          <w:szCs w:val="24"/>
        </w:rPr>
        <w:t xml:space="preserve">eihai, Shandong, 264200, China </w:t>
      </w:r>
      <w:r>
        <w:rPr>
          <w:b/>
          <w:sz w:val="24"/>
          <w:szCs w:val="24"/>
        </w:rPr>
        <w:t>Listed on:</w:t>
      </w:r>
    </w:p>
    <w:p w14:paraId="16BA5CAD" w14:textId="77777777" w:rsidR="00E9043B" w:rsidRDefault="000C1467">
      <w:pPr>
        <w:spacing w:before="2" w:line="260" w:lineRule="exact"/>
        <w:ind w:left="280" w:right="821"/>
        <w:rPr>
          <w:sz w:val="24"/>
          <w:szCs w:val="24"/>
        </w:rPr>
      </w:pPr>
      <w:r>
        <w:rPr>
          <w:sz w:val="24"/>
          <w:szCs w:val="24"/>
        </w:rPr>
        <w:t>30 Ma</w:t>
      </w:r>
      <w:r>
        <w:rPr>
          <w:spacing w:val="-13"/>
          <w:sz w:val="24"/>
          <w:szCs w:val="24"/>
        </w:rPr>
        <w:t>r</w:t>
      </w:r>
      <w:r>
        <w:rPr>
          <w:sz w:val="24"/>
          <w:szCs w:val="24"/>
        </w:rPr>
        <w:t xml:space="preserve">. 2018 ( amended on 23 May 2018 ) </w:t>
      </w:r>
      <w:r>
        <w:rPr>
          <w:b/>
          <w:sz w:val="24"/>
          <w:szCs w:val="24"/>
        </w:rPr>
        <w:t xml:space="preserve">Other information: </w:t>
      </w:r>
      <w:r>
        <w:rPr>
          <w:sz w:val="24"/>
          <w:szCs w:val="24"/>
        </w:rPr>
        <w:t xml:space="preserve">Ship and commercial manager of the XIN GUANG HAI, a vessel that on loaded coal at </w:t>
      </w:r>
      <w:r>
        <w:rPr>
          <w:spacing w:val="-17"/>
          <w:sz w:val="24"/>
          <w:szCs w:val="24"/>
        </w:rPr>
        <w:t>T</w:t>
      </w:r>
      <w:r>
        <w:rPr>
          <w:sz w:val="24"/>
          <w:szCs w:val="24"/>
        </w:rPr>
        <w:t>aean, DPRK, on 27 October 2017 and had an E</w:t>
      </w:r>
      <w:r>
        <w:rPr>
          <w:spacing w:val="-19"/>
          <w:sz w:val="24"/>
          <w:szCs w:val="24"/>
        </w:rPr>
        <w:t>T</w:t>
      </w:r>
      <w:r>
        <w:rPr>
          <w:sz w:val="24"/>
          <w:szCs w:val="24"/>
        </w:rPr>
        <w:t>A of 14</w:t>
      </w:r>
    </w:p>
    <w:p w14:paraId="06821EAF" w14:textId="77777777" w:rsidR="00E9043B" w:rsidRDefault="000C1467">
      <w:pPr>
        <w:spacing w:line="260" w:lineRule="exact"/>
        <w:ind w:left="280"/>
        <w:rPr>
          <w:sz w:val="24"/>
          <w:szCs w:val="24"/>
        </w:rPr>
      </w:pPr>
      <w:r>
        <w:rPr>
          <w:sz w:val="24"/>
          <w:szCs w:val="24"/>
        </w:rPr>
        <w:t xml:space="preserve">November 2017 to Cam Pha, </w:t>
      </w:r>
      <w:r>
        <w:rPr>
          <w:spacing w:val="-14"/>
          <w:sz w:val="24"/>
          <w:szCs w:val="24"/>
        </w:rPr>
        <w:t>V</w:t>
      </w:r>
      <w:r>
        <w:rPr>
          <w:sz w:val="24"/>
          <w:szCs w:val="24"/>
        </w:rPr>
        <w:t>ietnam, but it did not arrive.</w:t>
      </w:r>
    </w:p>
    <w:p w14:paraId="48DFDE24" w14:textId="77777777" w:rsidR="00E9043B" w:rsidRDefault="00E9043B">
      <w:pPr>
        <w:spacing w:before="4" w:line="260" w:lineRule="exact"/>
        <w:rPr>
          <w:sz w:val="26"/>
          <w:szCs w:val="26"/>
        </w:rPr>
      </w:pPr>
    </w:p>
    <w:p w14:paraId="4F59D841" w14:textId="77777777" w:rsidR="00E9043B" w:rsidRDefault="000C1467">
      <w:pPr>
        <w:ind w:left="280"/>
        <w:rPr>
          <w:sz w:val="24"/>
          <w:szCs w:val="24"/>
        </w:rPr>
      </w:pPr>
      <w:r>
        <w:rPr>
          <w:b/>
          <w:sz w:val="24"/>
          <w:szCs w:val="24"/>
        </w:rPr>
        <w:t xml:space="preserve">IRe.076 Name: </w:t>
      </w:r>
      <w:r>
        <w:rPr>
          <w:spacing w:val="-27"/>
          <w:sz w:val="24"/>
          <w:szCs w:val="24"/>
        </w:rPr>
        <w:t>Y</w:t>
      </w:r>
      <w:r>
        <w:rPr>
          <w:sz w:val="24"/>
          <w:szCs w:val="24"/>
        </w:rPr>
        <w:t>A MAHDI INDUSTRIES GROUP</w:t>
      </w:r>
    </w:p>
    <w:p w14:paraId="44CA12E6" w14:textId="77777777" w:rsidR="00E9043B" w:rsidRDefault="000C1467">
      <w:pPr>
        <w:spacing w:before="2" w:line="260" w:lineRule="exact"/>
        <w:ind w:left="280" w:right="500"/>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na </w:t>
      </w:r>
      <w:r>
        <w:rPr>
          <w:b/>
          <w:sz w:val="24"/>
          <w:szCs w:val="24"/>
        </w:rPr>
        <w:t xml:space="preserve">Listed on: </w:t>
      </w:r>
      <w:r>
        <w:rPr>
          <w:sz w:val="24"/>
          <w:szCs w:val="24"/>
        </w:rPr>
        <w:t>24 Ma</w:t>
      </w:r>
      <w:r>
        <w:rPr>
          <w:spacing w:val="-13"/>
          <w:sz w:val="24"/>
          <w:szCs w:val="24"/>
        </w:rPr>
        <w:t>r</w:t>
      </w:r>
      <w:r>
        <w:rPr>
          <w:sz w:val="24"/>
          <w:szCs w:val="24"/>
        </w:rPr>
        <w:t xml:space="preserve">. 2007 </w:t>
      </w:r>
      <w:r>
        <w:rPr>
          <w:b/>
          <w:sz w:val="24"/>
          <w:szCs w:val="24"/>
        </w:rPr>
        <w:t xml:space="preserve">Other information: </w:t>
      </w:r>
      <w:r>
        <w:rPr>
          <w:sz w:val="24"/>
          <w:szCs w:val="24"/>
        </w:rPr>
        <w:t>Subordinate to AIO, which is involved in international purchases of missile equipment. [Old Reference # E.47.A.10]</w:t>
      </w:r>
    </w:p>
    <w:p w14:paraId="1743E0DE" w14:textId="77777777" w:rsidR="00E9043B" w:rsidRDefault="00E9043B">
      <w:pPr>
        <w:spacing w:before="2" w:line="260" w:lineRule="exact"/>
        <w:rPr>
          <w:sz w:val="26"/>
          <w:szCs w:val="26"/>
        </w:rPr>
      </w:pPr>
    </w:p>
    <w:p w14:paraId="221659ED" w14:textId="77777777" w:rsidR="00E9043B" w:rsidRDefault="000C1467">
      <w:pPr>
        <w:ind w:left="280"/>
        <w:rPr>
          <w:sz w:val="24"/>
          <w:szCs w:val="24"/>
        </w:rPr>
      </w:pPr>
      <w:r>
        <w:rPr>
          <w:b/>
          <w:sz w:val="24"/>
          <w:szCs w:val="24"/>
        </w:rPr>
        <w:t xml:space="preserve">IRe.077 Name: </w:t>
      </w:r>
      <w:r>
        <w:rPr>
          <w:spacing w:val="-27"/>
          <w:sz w:val="24"/>
          <w:szCs w:val="24"/>
        </w:rPr>
        <w:t>Y</w:t>
      </w:r>
      <w:r>
        <w:rPr>
          <w:sz w:val="24"/>
          <w:szCs w:val="24"/>
        </w:rPr>
        <w:t>AS AIR</w:t>
      </w:r>
    </w:p>
    <w:p w14:paraId="4E849231" w14:textId="77777777" w:rsidR="00E9043B" w:rsidRDefault="000C1467">
      <w:pPr>
        <w:spacing w:before="2" w:line="260" w:lineRule="exact"/>
        <w:ind w:left="280" w:right="222"/>
        <w:rPr>
          <w:sz w:val="24"/>
          <w:szCs w:val="24"/>
        </w:rPr>
      </w:pPr>
      <w:r>
        <w:rPr>
          <w:b/>
          <w:sz w:val="24"/>
          <w:szCs w:val="24"/>
        </w:rPr>
        <w:t xml:space="preserve">A.k.a.: </w:t>
      </w:r>
      <w:r>
        <w:rPr>
          <w:sz w:val="24"/>
          <w:szCs w:val="24"/>
        </w:rPr>
        <w:t xml:space="preserve">na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w:t>
      </w:r>
      <w:r>
        <w:rPr>
          <w:sz w:val="24"/>
          <w:szCs w:val="24"/>
        </w:rPr>
        <w:t xml:space="preserve">Mehrabad International Airport, Next to </w:t>
      </w:r>
      <w:r>
        <w:rPr>
          <w:spacing w:val="-17"/>
          <w:sz w:val="24"/>
          <w:szCs w:val="24"/>
        </w:rPr>
        <w:t>T</w:t>
      </w:r>
      <w:r>
        <w:rPr>
          <w:sz w:val="24"/>
          <w:szCs w:val="24"/>
        </w:rPr>
        <w:t xml:space="preserve">erminal No. 6, </w:t>
      </w:r>
      <w:r>
        <w:rPr>
          <w:spacing w:val="-17"/>
          <w:sz w:val="24"/>
          <w:szCs w:val="24"/>
        </w:rPr>
        <w:t>T</w:t>
      </w:r>
      <w:r>
        <w:rPr>
          <w:sz w:val="24"/>
          <w:szCs w:val="24"/>
        </w:rPr>
        <w:t xml:space="preserve">ehran, Iran (Islamic Republic of) </w:t>
      </w:r>
      <w:r>
        <w:rPr>
          <w:b/>
          <w:sz w:val="24"/>
          <w:szCs w:val="24"/>
        </w:rPr>
        <w:t xml:space="preserve">Listed on: </w:t>
      </w:r>
      <w:r>
        <w:rPr>
          <w:sz w:val="24"/>
          <w:szCs w:val="24"/>
        </w:rPr>
        <w:t xml:space="preserve">20 Dec. 2012 </w:t>
      </w:r>
      <w:r>
        <w:rPr>
          <w:b/>
          <w:sz w:val="24"/>
          <w:szCs w:val="24"/>
        </w:rPr>
        <w:t xml:space="preserve">Other information: </w:t>
      </w:r>
      <w:r>
        <w:rPr>
          <w:spacing w:val="-24"/>
          <w:sz w:val="24"/>
          <w:szCs w:val="24"/>
        </w:rPr>
        <w:t>Y</w:t>
      </w:r>
      <w:r>
        <w:rPr>
          <w:sz w:val="24"/>
          <w:szCs w:val="24"/>
        </w:rPr>
        <w:t>as Air is the new name for Pars Ai</w:t>
      </w:r>
      <w:r>
        <w:rPr>
          <w:spacing w:val="-10"/>
          <w:sz w:val="24"/>
          <w:szCs w:val="24"/>
        </w:rPr>
        <w:t>r</w:t>
      </w:r>
      <w:r>
        <w:rPr>
          <w:sz w:val="24"/>
          <w:szCs w:val="24"/>
        </w:rPr>
        <w:t xml:space="preserve">, a company that was owned by Pars </w:t>
      </w:r>
      <w:r>
        <w:rPr>
          <w:spacing w:val="-18"/>
          <w:sz w:val="24"/>
          <w:szCs w:val="24"/>
        </w:rPr>
        <w:t>A</w:t>
      </w:r>
      <w:r>
        <w:rPr>
          <w:sz w:val="24"/>
          <w:szCs w:val="24"/>
        </w:rPr>
        <w:t>viation Services Compan</w:t>
      </w:r>
      <w:r>
        <w:rPr>
          <w:spacing w:val="-16"/>
          <w:sz w:val="24"/>
          <w:szCs w:val="24"/>
        </w:rPr>
        <w:t>y</w:t>
      </w:r>
      <w:r>
        <w:rPr>
          <w:sz w:val="24"/>
          <w:szCs w:val="24"/>
        </w:rPr>
        <w:t xml:space="preserve">, which in turn was designated by the United Nations Security Council in resolution 1747 (2007). </w:t>
      </w:r>
      <w:r>
        <w:rPr>
          <w:spacing w:val="-24"/>
          <w:sz w:val="24"/>
          <w:szCs w:val="24"/>
        </w:rPr>
        <w:t>Y</w:t>
      </w:r>
      <w:r>
        <w:rPr>
          <w:sz w:val="24"/>
          <w:szCs w:val="24"/>
        </w:rPr>
        <w:t xml:space="preserve">as Air has assisted Pars </w:t>
      </w:r>
      <w:r>
        <w:rPr>
          <w:spacing w:val="-18"/>
          <w:sz w:val="24"/>
          <w:szCs w:val="24"/>
        </w:rPr>
        <w:t>A</w:t>
      </w:r>
      <w:r>
        <w:rPr>
          <w:sz w:val="24"/>
          <w:szCs w:val="24"/>
        </w:rPr>
        <w:t>viation Services Compan</w:t>
      </w:r>
      <w:r>
        <w:rPr>
          <w:spacing w:val="-16"/>
          <w:sz w:val="24"/>
          <w:szCs w:val="24"/>
        </w:rPr>
        <w:t>y</w:t>
      </w:r>
      <w:r>
        <w:rPr>
          <w:sz w:val="24"/>
          <w:szCs w:val="24"/>
        </w:rPr>
        <w:t>, a United Nations- designated entit</w:t>
      </w:r>
      <w:r>
        <w:rPr>
          <w:spacing w:val="-16"/>
          <w:sz w:val="24"/>
          <w:szCs w:val="24"/>
        </w:rPr>
        <w:t>y</w:t>
      </w:r>
      <w:r>
        <w:rPr>
          <w:sz w:val="24"/>
          <w:szCs w:val="24"/>
        </w:rPr>
        <w:t>, in violating paragraph 5 of resolution 1747 (2007). [Old Reference # I.AC.50.20.12.12.(1)]</w:t>
      </w:r>
    </w:p>
    <w:p w14:paraId="4EE94B60" w14:textId="77777777" w:rsidR="00E9043B" w:rsidRDefault="00E9043B">
      <w:pPr>
        <w:spacing w:before="2" w:line="260" w:lineRule="exact"/>
        <w:rPr>
          <w:sz w:val="26"/>
          <w:szCs w:val="26"/>
        </w:rPr>
      </w:pPr>
    </w:p>
    <w:p w14:paraId="66FD7917" w14:textId="77777777" w:rsidR="00E9043B" w:rsidRDefault="000C1467">
      <w:pPr>
        <w:ind w:left="280"/>
        <w:rPr>
          <w:sz w:val="24"/>
          <w:szCs w:val="24"/>
        </w:rPr>
      </w:pPr>
      <w:r>
        <w:rPr>
          <w:b/>
          <w:sz w:val="24"/>
          <w:szCs w:val="24"/>
        </w:rPr>
        <w:t xml:space="preserve">IRe.078 Name: </w:t>
      </w:r>
      <w:r>
        <w:rPr>
          <w:spacing w:val="-27"/>
          <w:sz w:val="24"/>
          <w:szCs w:val="24"/>
        </w:rPr>
        <w:t>Y</w:t>
      </w:r>
      <w:r>
        <w:rPr>
          <w:sz w:val="24"/>
          <w:szCs w:val="24"/>
        </w:rPr>
        <w:t>AZD ME</w:t>
      </w:r>
      <w:r>
        <w:rPr>
          <w:spacing w:val="-19"/>
          <w:sz w:val="24"/>
          <w:szCs w:val="24"/>
        </w:rPr>
        <w:t>T</w:t>
      </w:r>
      <w:r>
        <w:rPr>
          <w:sz w:val="24"/>
          <w:szCs w:val="24"/>
        </w:rPr>
        <w:t>ALLURGY INDUSTRIES (YMI)</w:t>
      </w:r>
    </w:p>
    <w:p w14:paraId="251B51AE" w14:textId="77777777" w:rsidR="00E9043B" w:rsidRDefault="000C1467">
      <w:pPr>
        <w:spacing w:line="260" w:lineRule="exact"/>
        <w:ind w:left="280"/>
        <w:rPr>
          <w:sz w:val="24"/>
          <w:szCs w:val="24"/>
        </w:rPr>
      </w:pPr>
      <w:r>
        <w:rPr>
          <w:b/>
          <w:sz w:val="24"/>
          <w:szCs w:val="24"/>
        </w:rPr>
        <w:t xml:space="preserve">A.k.a.: a) </w:t>
      </w:r>
      <w:r>
        <w:rPr>
          <w:spacing w:val="-24"/>
          <w:sz w:val="24"/>
          <w:szCs w:val="24"/>
        </w:rPr>
        <w:t>Y</w:t>
      </w:r>
      <w:r>
        <w:rPr>
          <w:sz w:val="24"/>
          <w:szCs w:val="24"/>
        </w:rPr>
        <w:t>azd Ammunition Manufacturing and Metallu</w:t>
      </w:r>
      <w:r>
        <w:rPr>
          <w:spacing w:val="-4"/>
          <w:sz w:val="24"/>
          <w:szCs w:val="24"/>
        </w:rPr>
        <w:t>r</w:t>
      </w:r>
      <w:r>
        <w:rPr>
          <w:sz w:val="24"/>
          <w:szCs w:val="24"/>
        </w:rPr>
        <w:t xml:space="preserve">gy Industries </w:t>
      </w:r>
      <w:r>
        <w:rPr>
          <w:b/>
          <w:sz w:val="24"/>
          <w:szCs w:val="24"/>
        </w:rPr>
        <w:t xml:space="preserve">b) </w:t>
      </w:r>
      <w:r>
        <w:rPr>
          <w:sz w:val="24"/>
          <w:szCs w:val="24"/>
        </w:rPr>
        <w:t xml:space="preserve">Directorate of </w:t>
      </w:r>
      <w:r>
        <w:rPr>
          <w:spacing w:val="-24"/>
          <w:sz w:val="24"/>
          <w:szCs w:val="24"/>
        </w:rPr>
        <w:t>Y</w:t>
      </w:r>
      <w:r>
        <w:rPr>
          <w:sz w:val="24"/>
          <w:szCs w:val="24"/>
        </w:rPr>
        <w:t>azd Ammunition and</w:t>
      </w:r>
    </w:p>
    <w:p w14:paraId="24195063" w14:textId="77777777" w:rsidR="00E9043B" w:rsidRDefault="000C1467">
      <w:pPr>
        <w:spacing w:line="260" w:lineRule="exact"/>
        <w:ind w:left="280"/>
        <w:rPr>
          <w:sz w:val="24"/>
          <w:szCs w:val="24"/>
        </w:rPr>
      </w:pPr>
      <w:r>
        <w:rPr>
          <w:sz w:val="24"/>
          <w:szCs w:val="24"/>
        </w:rPr>
        <w:t>Metallu</w:t>
      </w:r>
      <w:r>
        <w:rPr>
          <w:spacing w:val="-4"/>
          <w:sz w:val="24"/>
          <w:szCs w:val="24"/>
        </w:rPr>
        <w:t>r</w:t>
      </w:r>
      <w:r>
        <w:rPr>
          <w:sz w:val="24"/>
          <w:szCs w:val="24"/>
        </w:rPr>
        <w:t xml:space="preserve">gy Industries </w:t>
      </w:r>
      <w:r>
        <w:rPr>
          <w:b/>
          <w:spacing w:val="-22"/>
          <w:sz w:val="24"/>
          <w:szCs w:val="24"/>
        </w:rPr>
        <w:t>F</w:t>
      </w:r>
      <w:r>
        <w:rPr>
          <w:b/>
          <w:sz w:val="24"/>
          <w:szCs w:val="24"/>
        </w:rPr>
        <w:t xml:space="preserve">.k.a.: </w:t>
      </w:r>
      <w:r>
        <w:rPr>
          <w:sz w:val="24"/>
          <w:szCs w:val="24"/>
        </w:rPr>
        <w:t xml:space="preserve">na </w:t>
      </w:r>
      <w:r>
        <w:rPr>
          <w:b/>
          <w:sz w:val="24"/>
          <w:szCs w:val="24"/>
        </w:rPr>
        <w:t>Add</w:t>
      </w:r>
      <w:r>
        <w:rPr>
          <w:b/>
          <w:spacing w:val="-4"/>
          <w:sz w:val="24"/>
          <w:szCs w:val="24"/>
        </w:rPr>
        <w:t>r</w:t>
      </w:r>
      <w:r>
        <w:rPr>
          <w:b/>
          <w:sz w:val="24"/>
          <w:szCs w:val="24"/>
        </w:rPr>
        <w:t xml:space="preserve">ess: a) </w:t>
      </w:r>
      <w:r>
        <w:rPr>
          <w:sz w:val="24"/>
          <w:szCs w:val="24"/>
        </w:rPr>
        <w:t xml:space="preserve">Pasdaran </w:t>
      </w:r>
      <w:r>
        <w:rPr>
          <w:spacing w:val="-18"/>
          <w:sz w:val="24"/>
          <w:szCs w:val="24"/>
        </w:rPr>
        <w:t>A</w:t>
      </w:r>
      <w:r>
        <w:rPr>
          <w:sz w:val="24"/>
          <w:szCs w:val="24"/>
        </w:rPr>
        <w:t xml:space="preserve">venue, next to </w:t>
      </w:r>
      <w:r>
        <w:rPr>
          <w:spacing w:val="-17"/>
          <w:sz w:val="24"/>
          <w:szCs w:val="24"/>
        </w:rPr>
        <w:t>T</w:t>
      </w:r>
      <w:r>
        <w:rPr>
          <w:sz w:val="24"/>
          <w:szCs w:val="24"/>
        </w:rPr>
        <w:t>elecommunication Industr</w:t>
      </w:r>
      <w:r>
        <w:rPr>
          <w:spacing w:val="-16"/>
          <w:sz w:val="24"/>
          <w:szCs w:val="24"/>
        </w:rPr>
        <w:t>y</w:t>
      </w:r>
      <w:r>
        <w:rPr>
          <w:sz w:val="24"/>
          <w:szCs w:val="24"/>
        </w:rPr>
        <w:t xml:space="preserve">, </w:t>
      </w:r>
      <w:r>
        <w:rPr>
          <w:spacing w:val="-17"/>
          <w:sz w:val="24"/>
          <w:szCs w:val="24"/>
        </w:rPr>
        <w:t>T</w:t>
      </w:r>
      <w:r>
        <w:rPr>
          <w:sz w:val="24"/>
          <w:szCs w:val="24"/>
        </w:rPr>
        <w:t>ehran,</w:t>
      </w:r>
    </w:p>
    <w:p w14:paraId="7A2DA713" w14:textId="77777777" w:rsidR="00E9043B" w:rsidRDefault="000C1467">
      <w:pPr>
        <w:spacing w:before="2" w:line="260" w:lineRule="exact"/>
        <w:ind w:left="280" w:right="819"/>
        <w:rPr>
          <w:sz w:val="24"/>
          <w:szCs w:val="24"/>
        </w:rPr>
      </w:pPr>
      <w:r>
        <w:rPr>
          <w:sz w:val="24"/>
          <w:szCs w:val="24"/>
        </w:rPr>
        <w:t xml:space="preserve">16588, Iran </w:t>
      </w:r>
      <w:r>
        <w:rPr>
          <w:b/>
          <w:sz w:val="24"/>
          <w:szCs w:val="24"/>
        </w:rPr>
        <w:t xml:space="preserve">b) </w:t>
      </w:r>
      <w:r>
        <w:rPr>
          <w:sz w:val="24"/>
          <w:szCs w:val="24"/>
        </w:rPr>
        <w:t xml:space="preserve">Postal Box 89195/878, </w:t>
      </w:r>
      <w:r>
        <w:rPr>
          <w:spacing w:val="-24"/>
          <w:sz w:val="24"/>
          <w:szCs w:val="24"/>
        </w:rPr>
        <w:t>Y</w:t>
      </w:r>
      <w:r>
        <w:rPr>
          <w:sz w:val="24"/>
          <w:szCs w:val="24"/>
        </w:rPr>
        <w:t xml:space="preserve">azd, Iran </w:t>
      </w:r>
      <w:r>
        <w:rPr>
          <w:b/>
          <w:sz w:val="24"/>
          <w:szCs w:val="24"/>
        </w:rPr>
        <w:t xml:space="preserve">c) </w:t>
      </w:r>
      <w:r>
        <w:rPr>
          <w:spacing w:val="-27"/>
          <w:sz w:val="24"/>
          <w:szCs w:val="24"/>
        </w:rPr>
        <w:t>P</w:t>
      </w:r>
      <w:r>
        <w:rPr>
          <w:sz w:val="24"/>
          <w:szCs w:val="24"/>
        </w:rPr>
        <w:t xml:space="preserve">.O. Box 89195-678, </w:t>
      </w:r>
      <w:r>
        <w:rPr>
          <w:spacing w:val="-24"/>
          <w:sz w:val="24"/>
          <w:szCs w:val="24"/>
        </w:rPr>
        <w:t>Y</w:t>
      </w:r>
      <w:r>
        <w:rPr>
          <w:sz w:val="24"/>
          <w:szCs w:val="24"/>
        </w:rPr>
        <w:t xml:space="preserve">azd, Iran </w:t>
      </w:r>
      <w:r>
        <w:rPr>
          <w:b/>
          <w:sz w:val="24"/>
          <w:szCs w:val="24"/>
        </w:rPr>
        <w:t xml:space="preserve">d) </w:t>
      </w:r>
      <w:r>
        <w:rPr>
          <w:sz w:val="24"/>
          <w:szCs w:val="24"/>
        </w:rPr>
        <w:t xml:space="preserve">Km 5 of </w:t>
      </w:r>
      <w:r>
        <w:rPr>
          <w:spacing w:val="-17"/>
          <w:sz w:val="24"/>
          <w:szCs w:val="24"/>
        </w:rPr>
        <w:t>T</w:t>
      </w:r>
      <w:r>
        <w:rPr>
          <w:sz w:val="24"/>
          <w:szCs w:val="24"/>
        </w:rPr>
        <w:t xml:space="preserve">aft Road, </w:t>
      </w:r>
      <w:r>
        <w:rPr>
          <w:spacing w:val="-24"/>
          <w:sz w:val="24"/>
          <w:szCs w:val="24"/>
        </w:rPr>
        <w:t>Y</w:t>
      </w:r>
      <w:r>
        <w:rPr>
          <w:sz w:val="24"/>
          <w:szCs w:val="24"/>
        </w:rPr>
        <w:t xml:space="preserve">azd, Iran </w:t>
      </w:r>
      <w:r>
        <w:rPr>
          <w:b/>
          <w:sz w:val="24"/>
          <w:szCs w:val="24"/>
        </w:rPr>
        <w:t xml:space="preserve">Listed on: </w:t>
      </w:r>
      <w:r>
        <w:rPr>
          <w:sz w:val="24"/>
          <w:szCs w:val="24"/>
        </w:rPr>
        <w:t xml:space="preserve">9 Jun. 2010 </w:t>
      </w:r>
      <w:r>
        <w:rPr>
          <w:b/>
          <w:sz w:val="24"/>
          <w:szCs w:val="24"/>
        </w:rPr>
        <w:t xml:space="preserve">Other information: </w:t>
      </w:r>
      <w:r>
        <w:rPr>
          <w:sz w:val="24"/>
          <w:szCs w:val="24"/>
        </w:rPr>
        <w:t>YMI is a subordinate of DIO. [Old Reference</w:t>
      </w:r>
    </w:p>
    <w:p w14:paraId="446F7E2F" w14:textId="77777777" w:rsidR="00E9043B" w:rsidRDefault="000C1467">
      <w:pPr>
        <w:spacing w:line="260" w:lineRule="exact"/>
        <w:ind w:left="280"/>
        <w:rPr>
          <w:sz w:val="24"/>
          <w:szCs w:val="24"/>
        </w:rPr>
      </w:pPr>
      <w:r>
        <w:rPr>
          <w:sz w:val="24"/>
          <w:szCs w:val="24"/>
        </w:rPr>
        <w:t>#E.29.I.22].</w:t>
      </w:r>
    </w:p>
    <w:p w14:paraId="0448BBB3" w14:textId="77777777" w:rsidR="00E9043B" w:rsidRDefault="00E9043B">
      <w:pPr>
        <w:spacing w:before="9" w:line="260" w:lineRule="exact"/>
        <w:rPr>
          <w:sz w:val="26"/>
          <w:szCs w:val="26"/>
        </w:rPr>
      </w:pPr>
    </w:p>
    <w:p w14:paraId="755587B5" w14:textId="77777777" w:rsidR="00E9043B" w:rsidRDefault="000C1467">
      <w:pPr>
        <w:ind w:left="280"/>
        <w:rPr>
          <w:sz w:val="24"/>
          <w:szCs w:val="24"/>
        </w:rPr>
      </w:pPr>
      <w:r>
        <w:rPr>
          <w:b/>
          <w:position w:val="4"/>
          <w:sz w:val="24"/>
          <w:szCs w:val="24"/>
        </w:rPr>
        <w:t>KPe.075  Nomb</w:t>
      </w:r>
      <w:r>
        <w:rPr>
          <w:b/>
          <w:spacing w:val="-4"/>
          <w:position w:val="4"/>
          <w:sz w:val="24"/>
          <w:szCs w:val="24"/>
        </w:rPr>
        <w:t>r</w:t>
      </w:r>
      <w:r>
        <w:rPr>
          <w:b/>
          <w:position w:val="4"/>
          <w:sz w:val="24"/>
          <w:szCs w:val="24"/>
        </w:rPr>
        <w:t xml:space="preserve">e: </w:t>
      </w:r>
      <w:r>
        <w:rPr>
          <w:sz w:val="24"/>
          <w:szCs w:val="24"/>
        </w:rPr>
        <w:t xml:space="preserve">YUK TUNG ENERGY PTE </w:t>
      </w:r>
      <w:r>
        <w:rPr>
          <w:spacing w:val="-22"/>
          <w:sz w:val="24"/>
          <w:szCs w:val="24"/>
        </w:rPr>
        <w:t>L</w:t>
      </w:r>
      <w:r>
        <w:rPr>
          <w:sz w:val="24"/>
          <w:szCs w:val="24"/>
        </w:rPr>
        <w:t>TD</w:t>
      </w:r>
    </w:p>
    <w:p w14:paraId="6D44281B" w14:textId="77777777" w:rsidR="00E9043B" w:rsidRDefault="000C1467">
      <w:pPr>
        <w:spacing w:before="2" w:line="260" w:lineRule="exact"/>
        <w:ind w:left="280" w:right="453"/>
        <w:rPr>
          <w:sz w:val="24"/>
          <w:szCs w:val="24"/>
        </w:rPr>
      </w:pPr>
      <w:r>
        <w:rPr>
          <w:b/>
          <w:sz w:val="24"/>
          <w:szCs w:val="24"/>
        </w:rPr>
        <w:t xml:space="preserve">Aka: </w:t>
      </w:r>
      <w:r>
        <w:rPr>
          <w:sz w:val="24"/>
          <w:szCs w:val="24"/>
        </w:rPr>
        <w:t xml:space="preserve">na </w:t>
      </w:r>
      <w:r>
        <w:rPr>
          <w:b/>
          <w:sz w:val="24"/>
          <w:szCs w:val="24"/>
        </w:rPr>
        <w:t xml:space="preserve">Fka: </w:t>
      </w:r>
      <w:r>
        <w:rPr>
          <w:sz w:val="24"/>
          <w:szCs w:val="24"/>
        </w:rPr>
        <w:t xml:space="preserve">na </w:t>
      </w:r>
      <w:r>
        <w:rPr>
          <w:b/>
          <w:sz w:val="24"/>
          <w:szCs w:val="24"/>
        </w:rPr>
        <w:t>Di</w:t>
      </w:r>
      <w:r>
        <w:rPr>
          <w:b/>
          <w:spacing w:val="-4"/>
          <w:sz w:val="24"/>
          <w:szCs w:val="24"/>
        </w:rPr>
        <w:t>r</w:t>
      </w:r>
      <w:r>
        <w:rPr>
          <w:b/>
          <w:sz w:val="24"/>
          <w:szCs w:val="24"/>
        </w:rPr>
        <w:t xml:space="preserve">ección: </w:t>
      </w:r>
      <w:r>
        <w:rPr>
          <w:sz w:val="24"/>
          <w:szCs w:val="24"/>
        </w:rPr>
        <w:t>80 Ra</w:t>
      </w:r>
      <w:r>
        <w:rPr>
          <w:spacing w:val="-4"/>
          <w:sz w:val="24"/>
          <w:szCs w:val="24"/>
        </w:rPr>
        <w:t>f</w:t>
      </w:r>
      <w:r>
        <w:rPr>
          <w:sz w:val="24"/>
          <w:szCs w:val="24"/>
        </w:rPr>
        <w:t>fles Place, # 17-22 UOB Plaza, Singapu</w:t>
      </w:r>
      <w:r>
        <w:rPr>
          <w:spacing w:val="-10"/>
          <w:sz w:val="24"/>
          <w:szCs w:val="24"/>
        </w:rPr>
        <w:t>r</w:t>
      </w:r>
      <w:r>
        <w:rPr>
          <w:sz w:val="24"/>
          <w:szCs w:val="24"/>
        </w:rPr>
        <w:t xml:space="preserve">, 048624, Singapur </w:t>
      </w:r>
      <w:r>
        <w:rPr>
          <w:b/>
          <w:sz w:val="24"/>
          <w:szCs w:val="24"/>
        </w:rPr>
        <w:t xml:space="preserve">Listado el: </w:t>
      </w:r>
      <w:r>
        <w:rPr>
          <w:sz w:val="24"/>
          <w:szCs w:val="24"/>
        </w:rPr>
        <w:t xml:space="preserve">30 de marzo de 2018 (modificado el </w:t>
      </w:r>
      <w:r>
        <w:rPr>
          <w:spacing w:val="-9"/>
          <w:sz w:val="24"/>
          <w:szCs w:val="24"/>
        </w:rPr>
        <w:t>1</w:t>
      </w:r>
      <w:r>
        <w:rPr>
          <w:sz w:val="24"/>
          <w:szCs w:val="24"/>
        </w:rPr>
        <w:t xml:space="preserve">1 de mayo de 2020 ) </w:t>
      </w:r>
      <w:r>
        <w:rPr>
          <w:b/>
          <w:sz w:val="24"/>
          <w:szCs w:val="24"/>
        </w:rPr>
        <w:t xml:space="preserve">Otra información : </w:t>
      </w:r>
      <w:r>
        <w:rPr>
          <w:sz w:val="24"/>
          <w:szCs w:val="24"/>
        </w:rPr>
        <w:t>Gerente de embarcaciones y</w:t>
      </w:r>
    </w:p>
    <w:p w14:paraId="6AC38FAA" w14:textId="77777777" w:rsidR="00E9043B" w:rsidRDefault="000C1467">
      <w:pPr>
        <w:spacing w:line="260" w:lineRule="exact"/>
        <w:ind w:left="280" w:right="297"/>
        <w:rPr>
          <w:sz w:val="24"/>
          <w:szCs w:val="24"/>
        </w:rPr>
      </w:pPr>
      <w:r>
        <w:rPr>
          <w:sz w:val="24"/>
          <w:szCs w:val="24"/>
        </w:rPr>
        <w:t>gerente comercial de YUK TUNG, que llevó a cabo la transferencia de productos refinados de petróleo de barco a barco.</w:t>
      </w:r>
    </w:p>
    <w:sectPr w:rsidR="00E9043B">
      <w:pgSz w:w="12240" w:h="15840"/>
      <w:pgMar w:top="380" w:right="420" w:bottom="280" w:left="420" w:header="197" w:footer="2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34428" w14:textId="77777777" w:rsidR="003103A9" w:rsidRDefault="003103A9">
      <w:r>
        <w:separator/>
      </w:r>
    </w:p>
  </w:endnote>
  <w:endnote w:type="continuationSeparator" w:id="0">
    <w:p w14:paraId="77412561" w14:textId="77777777" w:rsidR="003103A9" w:rsidRDefault="0031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brima">
    <w:panose1 w:val="02000000000000000000"/>
    <w:charset w:val="00"/>
    <w:family w:val="auto"/>
    <w:pitch w:val="variable"/>
    <w:sig w:usb0="A000005F" w:usb1="02000041" w:usb2="00000800" w:usb3="00000000" w:csb0="00000093"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35082" w14:textId="77777777" w:rsidR="00E9043B" w:rsidRDefault="003103A9">
    <w:pPr>
      <w:spacing w:line="140" w:lineRule="exact"/>
      <w:rPr>
        <w:sz w:val="15"/>
        <w:szCs w:val="15"/>
      </w:rPr>
    </w:pPr>
    <w:r>
      <w:pict w14:anchorId="6FD8E881">
        <v:shapetype id="_x0000_t202" coordsize="21600,21600" o:spt="202" path="m,l,21600r21600,l21600,xe">
          <v:stroke joinstyle="miter"/>
          <v:path gradientshapeok="t" o:connecttype="rect"/>
        </v:shapetype>
        <v:shape id="_x0000_s2064" type="#_x0000_t202" style="position:absolute;margin-left:25.45pt;margin-top:767.5pt;width:186.1pt;height:10pt;z-index:-5484;mso-position-horizontal-relative:page;mso-position-vertical-relative:page" filled="f" stroked="f">
          <v:textbox inset="0,0,0,0">
            <w:txbxContent>
              <w:p w14:paraId="475DA0A4"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https://scsanctions.un.org/consolidated/#alqaedaent</w:t>
                </w:r>
              </w:p>
            </w:txbxContent>
          </v:textbox>
          <w10:wrap anchorx="page" anchory="page"/>
        </v:shape>
      </w:pict>
    </w:r>
    <w:r>
      <w:pict w14:anchorId="6F5C94F9">
        <v:shape id="_x0000_s2063" type="#_x0000_t202" style="position:absolute;margin-left:559.05pt;margin-top:767.5pt;width:27.45pt;height:10pt;z-index:-5483;mso-position-horizontal-relative:page;mso-position-vertical-relative:page" filled="f" stroked="f">
          <v:textbox inset="0,0,0,0">
            <w:txbxContent>
              <w:p w14:paraId="0E57EA1B" w14:textId="77777777" w:rsidR="00E9043B" w:rsidRDefault="000C1467">
                <w:pPr>
                  <w:spacing w:line="180" w:lineRule="exact"/>
                  <w:ind w:left="40" w:right="-24"/>
                  <w:rPr>
                    <w:rFonts w:ascii="Arial" w:eastAsia="Arial" w:hAnsi="Arial" w:cs="Arial"/>
                    <w:sz w:val="16"/>
                    <w:szCs w:val="16"/>
                  </w:rPr>
                </w:pPr>
                <w:r>
                  <w:fldChar w:fldCharType="begin"/>
                </w:r>
                <w:r>
                  <w:rPr>
                    <w:rFonts w:ascii="Arial" w:eastAsia="Arial" w:hAnsi="Arial" w:cs="Arial"/>
                    <w:sz w:val="16"/>
                    <w:szCs w:val="16"/>
                  </w:rPr>
                  <w:instrText xml:space="preserve"> PAGE </w:instrText>
                </w:r>
                <w:r>
                  <w:fldChar w:fldCharType="separate"/>
                </w:r>
                <w:r>
                  <w:t>10</w:t>
                </w:r>
                <w:r>
                  <w:fldChar w:fldCharType="end"/>
                </w:r>
                <w:r>
                  <w:rPr>
                    <w:rFonts w:ascii="Arial" w:eastAsia="Arial" w:hAnsi="Arial" w:cs="Arial"/>
                    <w:sz w:val="16"/>
                    <w:szCs w:val="16"/>
                  </w:rPr>
                  <w:t>/181</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5076F" w14:textId="77777777" w:rsidR="00E9043B" w:rsidRDefault="003103A9">
    <w:pPr>
      <w:spacing w:line="200" w:lineRule="exact"/>
    </w:pPr>
    <w:r>
      <w:pict w14:anchorId="4DCBF4E4">
        <v:shapetype id="_x0000_t202" coordsize="21600,21600" o:spt="202" path="m,l,21600r21600,l21600,xe">
          <v:stroke joinstyle="miter"/>
          <v:path gradientshapeok="t" o:connecttype="rect"/>
        </v:shapetype>
        <v:shape id="_x0000_s2062" type="#_x0000_t202" style="position:absolute;margin-left:25.45pt;margin-top:767.5pt;width:186.1pt;height:10pt;z-index:-5482;mso-position-horizontal-relative:page;mso-position-vertical-relative:page" filled="f" stroked="f">
          <v:textbox inset="0,0,0,0">
            <w:txbxContent>
              <w:p w14:paraId="2E2A555D"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https://scsanctions.un.org/consolidated/#alqaedaent</w:t>
                </w:r>
              </w:p>
            </w:txbxContent>
          </v:textbox>
          <w10:wrap anchorx="page" anchory="page"/>
        </v:shape>
      </w:pict>
    </w:r>
    <w:r>
      <w:pict w14:anchorId="247E9FFA">
        <v:shape id="_x0000_s2061" type="#_x0000_t202" style="position:absolute;margin-left:559.05pt;margin-top:767.5pt;width:27.45pt;height:10pt;z-index:-5481;mso-position-horizontal-relative:page;mso-position-vertical-relative:page" filled="f" stroked="f">
          <v:textbox inset="0,0,0,0">
            <w:txbxContent>
              <w:p w14:paraId="57B0D96F" w14:textId="77777777" w:rsidR="00E9043B" w:rsidRDefault="000C1467">
                <w:pPr>
                  <w:spacing w:line="180" w:lineRule="exact"/>
                  <w:ind w:left="40" w:right="-24"/>
                  <w:rPr>
                    <w:rFonts w:ascii="Arial" w:eastAsia="Arial" w:hAnsi="Arial" w:cs="Arial"/>
                    <w:sz w:val="16"/>
                    <w:szCs w:val="16"/>
                  </w:rPr>
                </w:pPr>
                <w:r>
                  <w:fldChar w:fldCharType="begin"/>
                </w:r>
                <w:r>
                  <w:rPr>
                    <w:rFonts w:ascii="Arial" w:eastAsia="Arial" w:hAnsi="Arial" w:cs="Arial"/>
                    <w:sz w:val="16"/>
                    <w:szCs w:val="16"/>
                  </w:rPr>
                  <w:instrText xml:space="preserve"> PAGE </w:instrText>
                </w:r>
                <w:r>
                  <w:fldChar w:fldCharType="separate"/>
                </w:r>
                <w:r>
                  <w:t>14</w:t>
                </w:r>
                <w:r>
                  <w:fldChar w:fldCharType="end"/>
                </w:r>
                <w:r>
                  <w:rPr>
                    <w:rFonts w:ascii="Arial" w:eastAsia="Arial" w:hAnsi="Arial" w:cs="Arial"/>
                    <w:sz w:val="16"/>
                    <w:szCs w:val="16"/>
                  </w:rPr>
                  <w:t>/181</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8E209" w14:textId="77777777" w:rsidR="00E9043B" w:rsidRDefault="003103A9">
    <w:pPr>
      <w:spacing w:line="200" w:lineRule="exact"/>
    </w:pPr>
    <w:r>
      <w:pict w14:anchorId="28CC08CC">
        <v:shapetype id="_x0000_t202" coordsize="21600,21600" o:spt="202" path="m,l,21600r21600,l21600,xe">
          <v:stroke joinstyle="miter"/>
          <v:path gradientshapeok="t" o:connecttype="rect"/>
        </v:shapetype>
        <v:shape id="_x0000_s2060" type="#_x0000_t202" style="position:absolute;margin-left:25.45pt;margin-top:767.5pt;width:186.1pt;height:10pt;z-index:-5480;mso-position-horizontal-relative:page;mso-position-vertical-relative:page" filled="f" stroked="f">
          <v:textbox inset="0,0,0,0">
            <w:txbxContent>
              <w:p w14:paraId="2A065E7A"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https://scsanctions.un.org/consolidated/#alqaedaent</w:t>
                </w:r>
              </w:p>
            </w:txbxContent>
          </v:textbox>
          <w10:wrap anchorx="page" anchory="page"/>
        </v:shape>
      </w:pict>
    </w:r>
    <w:r>
      <w:pict w14:anchorId="367A3ED2">
        <v:shape id="_x0000_s2059" type="#_x0000_t202" style="position:absolute;margin-left:560.05pt;margin-top:767.5pt;width:26.45pt;height:10pt;z-index:-5479;mso-position-horizontal-relative:page;mso-position-vertical-relative:page" filled="f" stroked="f">
          <v:textbox inset="0,0,0,0">
            <w:txbxContent>
              <w:p w14:paraId="6838E58C"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29/181</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DAB3" w14:textId="77777777" w:rsidR="00E9043B" w:rsidRDefault="003103A9">
    <w:pPr>
      <w:spacing w:line="100" w:lineRule="exact"/>
      <w:rPr>
        <w:sz w:val="11"/>
        <w:szCs w:val="11"/>
      </w:rPr>
    </w:pPr>
    <w:r>
      <w:pict w14:anchorId="0AC8C76C">
        <v:shapetype id="_x0000_t202" coordsize="21600,21600" o:spt="202" path="m,l,21600r21600,l21600,xe">
          <v:stroke joinstyle="miter"/>
          <v:path gradientshapeok="t" o:connecttype="rect"/>
        </v:shapetype>
        <v:shape id="_x0000_s2058" type="#_x0000_t202" style="position:absolute;margin-left:25.45pt;margin-top:767.5pt;width:186.1pt;height:10pt;z-index:-5478;mso-position-horizontal-relative:page;mso-position-vertical-relative:page" filled="f" stroked="f">
          <v:textbox inset="0,0,0,0">
            <w:txbxContent>
              <w:p w14:paraId="312FC174"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https://scsanctions.un.org/consolidated/#alqaedaent</w:t>
                </w:r>
              </w:p>
            </w:txbxContent>
          </v:textbox>
          <w10:wrap anchorx="page" anchory="page"/>
        </v:shape>
      </w:pict>
    </w:r>
    <w:r>
      <w:pict w14:anchorId="53973880">
        <v:shape id="_x0000_s2057" type="#_x0000_t202" style="position:absolute;margin-left:559.05pt;margin-top:767.5pt;width:27.45pt;height:10pt;z-index:-5477;mso-position-horizontal-relative:page;mso-position-vertical-relative:page" filled="f" stroked="f">
          <v:textbox inset="0,0,0,0">
            <w:txbxContent>
              <w:p w14:paraId="4E8FC203" w14:textId="77777777" w:rsidR="00E9043B" w:rsidRDefault="000C1467">
                <w:pPr>
                  <w:spacing w:line="180" w:lineRule="exact"/>
                  <w:ind w:left="40" w:right="-24"/>
                  <w:rPr>
                    <w:rFonts w:ascii="Arial" w:eastAsia="Arial" w:hAnsi="Arial" w:cs="Arial"/>
                    <w:sz w:val="16"/>
                    <w:szCs w:val="16"/>
                  </w:rPr>
                </w:pPr>
                <w:r>
                  <w:fldChar w:fldCharType="begin"/>
                </w:r>
                <w:r>
                  <w:rPr>
                    <w:rFonts w:ascii="Arial" w:eastAsia="Arial" w:hAnsi="Arial" w:cs="Arial"/>
                    <w:sz w:val="16"/>
                    <w:szCs w:val="16"/>
                  </w:rPr>
                  <w:instrText xml:space="preserve"> PAGE </w:instrText>
                </w:r>
                <w:r>
                  <w:fldChar w:fldCharType="separate"/>
                </w:r>
                <w:r>
                  <w:t>30</w:t>
                </w:r>
                <w:r>
                  <w:fldChar w:fldCharType="end"/>
                </w:r>
                <w:r>
                  <w:rPr>
                    <w:rFonts w:ascii="Arial" w:eastAsia="Arial" w:hAnsi="Arial" w:cs="Arial"/>
                    <w:sz w:val="16"/>
                    <w:szCs w:val="16"/>
                  </w:rPr>
                  <w:t>/181</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52AE" w14:textId="77777777" w:rsidR="00E9043B" w:rsidRDefault="003103A9">
    <w:pPr>
      <w:spacing w:line="200" w:lineRule="exact"/>
    </w:pPr>
    <w:r>
      <w:pict w14:anchorId="6B5F5E2A">
        <v:shapetype id="_x0000_t202" coordsize="21600,21600" o:spt="202" path="m,l,21600r21600,l21600,xe">
          <v:stroke joinstyle="miter"/>
          <v:path gradientshapeok="t" o:connecttype="rect"/>
        </v:shapetype>
        <v:shape id="_x0000_s2056" type="#_x0000_t202" style="position:absolute;margin-left:25.45pt;margin-top:767.5pt;width:186.1pt;height:10pt;z-index:-5476;mso-position-horizontal-relative:page;mso-position-vertical-relative:page" filled="f" stroked="f">
          <v:textbox inset="0,0,0,0">
            <w:txbxContent>
              <w:p w14:paraId="7A8B45EB"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https://scsanctions.un.org/consolidated/#alqaedaent</w:t>
                </w:r>
              </w:p>
            </w:txbxContent>
          </v:textbox>
          <w10:wrap anchorx="page" anchory="page"/>
        </v:shape>
      </w:pict>
    </w:r>
    <w:r>
      <w:pict w14:anchorId="44AC5F07">
        <v:shape id="_x0000_s2055" type="#_x0000_t202" style="position:absolute;margin-left:559.05pt;margin-top:767.5pt;width:27.45pt;height:10pt;z-index:-5475;mso-position-horizontal-relative:page;mso-position-vertical-relative:page" filled="f" stroked="f">
          <v:textbox inset="0,0,0,0">
            <w:txbxContent>
              <w:p w14:paraId="279C86D7" w14:textId="77777777" w:rsidR="00E9043B" w:rsidRDefault="000C1467">
                <w:pPr>
                  <w:spacing w:line="180" w:lineRule="exact"/>
                  <w:ind w:left="40" w:right="-24"/>
                  <w:rPr>
                    <w:rFonts w:ascii="Arial" w:eastAsia="Arial" w:hAnsi="Arial" w:cs="Arial"/>
                    <w:sz w:val="16"/>
                    <w:szCs w:val="16"/>
                  </w:rPr>
                </w:pPr>
                <w:r>
                  <w:fldChar w:fldCharType="begin"/>
                </w:r>
                <w:r>
                  <w:rPr>
                    <w:rFonts w:ascii="Arial" w:eastAsia="Arial" w:hAnsi="Arial" w:cs="Arial"/>
                    <w:sz w:val="16"/>
                    <w:szCs w:val="16"/>
                  </w:rPr>
                  <w:instrText xml:space="preserve"> PAGE </w:instrText>
                </w:r>
                <w:r>
                  <w:fldChar w:fldCharType="separate"/>
                </w:r>
                <w:r>
                  <w:t>73</w:t>
                </w:r>
                <w:r>
                  <w:fldChar w:fldCharType="end"/>
                </w:r>
                <w:r>
                  <w:rPr>
                    <w:rFonts w:ascii="Arial" w:eastAsia="Arial" w:hAnsi="Arial" w:cs="Arial"/>
                    <w:sz w:val="16"/>
                    <w:szCs w:val="16"/>
                  </w:rPr>
                  <w:t>/181</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4E73A" w14:textId="77777777" w:rsidR="00E9043B" w:rsidRDefault="003103A9">
    <w:pPr>
      <w:spacing w:line="120" w:lineRule="exact"/>
      <w:rPr>
        <w:sz w:val="13"/>
        <w:szCs w:val="13"/>
      </w:rPr>
    </w:pPr>
    <w:r>
      <w:pict w14:anchorId="23C66D6E">
        <v:shapetype id="_x0000_t202" coordsize="21600,21600" o:spt="202" path="m,l,21600r21600,l21600,xe">
          <v:stroke joinstyle="miter"/>
          <v:path gradientshapeok="t" o:connecttype="rect"/>
        </v:shapetype>
        <v:shape id="_x0000_s2054" type="#_x0000_t202" style="position:absolute;margin-left:25.45pt;margin-top:767.5pt;width:186.1pt;height:10pt;z-index:-5474;mso-position-horizontal-relative:page;mso-position-vertical-relative:page" filled="f" stroked="f">
          <v:textbox inset="0,0,0,0">
            <w:txbxContent>
              <w:p w14:paraId="4D511F71"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https://scsanctions.un.org/consolidated/#alqaedaent</w:t>
                </w:r>
              </w:p>
            </w:txbxContent>
          </v:textbox>
          <w10:wrap anchorx="page" anchory="page"/>
        </v:shape>
      </w:pict>
    </w:r>
    <w:r>
      <w:pict w14:anchorId="0E60DF4B">
        <v:shape id="_x0000_s2053" type="#_x0000_t202" style="position:absolute;margin-left:554.6pt;margin-top:767.5pt;width:31.9pt;height:10pt;z-index:-5473;mso-position-horizontal-relative:page;mso-position-vertical-relative:page" filled="f" stroked="f">
          <v:textbox inset="0,0,0,0">
            <w:txbxContent>
              <w:p w14:paraId="18707095" w14:textId="77777777" w:rsidR="00E9043B" w:rsidRDefault="000C1467">
                <w:pPr>
                  <w:spacing w:line="180" w:lineRule="exact"/>
                  <w:ind w:left="40" w:right="-24"/>
                  <w:rPr>
                    <w:rFonts w:ascii="Arial" w:eastAsia="Arial" w:hAnsi="Arial" w:cs="Arial"/>
                    <w:sz w:val="16"/>
                    <w:szCs w:val="16"/>
                  </w:rPr>
                </w:pPr>
                <w:r>
                  <w:fldChar w:fldCharType="begin"/>
                </w:r>
                <w:r>
                  <w:rPr>
                    <w:rFonts w:ascii="Arial" w:eastAsia="Arial" w:hAnsi="Arial" w:cs="Arial"/>
                    <w:sz w:val="16"/>
                    <w:szCs w:val="16"/>
                  </w:rPr>
                  <w:instrText xml:space="preserve"> PAGE </w:instrText>
                </w:r>
                <w:r>
                  <w:fldChar w:fldCharType="separate"/>
                </w:r>
                <w:r>
                  <w:t>100</w:t>
                </w:r>
                <w:r>
                  <w:fldChar w:fldCharType="end"/>
                </w:r>
                <w:r>
                  <w:rPr>
                    <w:rFonts w:ascii="Arial" w:eastAsia="Arial" w:hAnsi="Arial" w:cs="Arial"/>
                    <w:sz w:val="16"/>
                    <w:szCs w:val="16"/>
                  </w:rPr>
                  <w:t>/181</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F78DC" w14:textId="77777777" w:rsidR="00E9043B" w:rsidRDefault="00E9043B">
    <w:pPr>
      <w:spacing w:line="0" w:lineRule="atLeast"/>
      <w:rPr>
        <w:sz w:val="0"/>
        <w:szCs w:val="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72829" w14:textId="77777777" w:rsidR="00E9043B" w:rsidRDefault="003103A9">
    <w:pPr>
      <w:spacing w:line="160" w:lineRule="exact"/>
      <w:rPr>
        <w:sz w:val="17"/>
        <w:szCs w:val="17"/>
      </w:rPr>
    </w:pPr>
    <w:r>
      <w:pict w14:anchorId="1CE433A2">
        <v:shapetype id="_x0000_t202" coordsize="21600,21600" o:spt="202" path="m,l,21600r21600,l21600,xe">
          <v:stroke joinstyle="miter"/>
          <v:path gradientshapeok="t" o:connecttype="rect"/>
        </v:shapetype>
        <v:shape id="_x0000_s2050" type="#_x0000_t202" style="position:absolute;margin-left:25.45pt;margin-top:767.5pt;width:186.1pt;height:10pt;z-index:-5470;mso-position-horizontal-relative:page;mso-position-vertical-relative:page" filled="f" stroked="f">
          <v:textbox inset="0,0,0,0">
            <w:txbxContent>
              <w:p w14:paraId="489168A5"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https://scsanctions.un.org/consolidated/#alqaedaent</w:t>
                </w:r>
              </w:p>
            </w:txbxContent>
          </v:textbox>
          <w10:wrap anchorx="page" anchory="page"/>
        </v:shape>
      </w:pict>
    </w:r>
    <w:r>
      <w:pict w14:anchorId="799D99AD">
        <v:shape id="_x0000_s2049" type="#_x0000_t202" style="position:absolute;margin-left:554.6pt;margin-top:767.5pt;width:31.9pt;height:10pt;z-index:-5469;mso-position-horizontal-relative:page;mso-position-vertical-relative:page" filled="f" stroked="f">
          <v:textbox inset="0,0,0,0">
            <w:txbxContent>
              <w:p w14:paraId="757C5182" w14:textId="77777777" w:rsidR="00E9043B" w:rsidRDefault="000C1467">
                <w:pPr>
                  <w:spacing w:line="180" w:lineRule="exact"/>
                  <w:ind w:left="40" w:right="-24"/>
                  <w:rPr>
                    <w:rFonts w:ascii="Arial" w:eastAsia="Arial" w:hAnsi="Arial" w:cs="Arial"/>
                    <w:sz w:val="16"/>
                    <w:szCs w:val="16"/>
                  </w:rPr>
                </w:pPr>
                <w:r>
                  <w:fldChar w:fldCharType="begin"/>
                </w:r>
                <w:r>
                  <w:rPr>
                    <w:rFonts w:ascii="Arial" w:eastAsia="Arial" w:hAnsi="Arial" w:cs="Arial"/>
                    <w:sz w:val="16"/>
                    <w:szCs w:val="16"/>
                  </w:rPr>
                  <w:instrText xml:space="preserve"> PAGE </w:instrText>
                </w:r>
                <w:r>
                  <w:fldChar w:fldCharType="separate"/>
                </w:r>
                <w:r>
                  <w:t>138</w:t>
                </w:r>
                <w:r>
                  <w:fldChar w:fldCharType="end"/>
                </w:r>
                <w:r>
                  <w:rPr>
                    <w:rFonts w:ascii="Arial" w:eastAsia="Arial" w:hAnsi="Arial" w:cs="Arial"/>
                    <w:sz w:val="16"/>
                    <w:szCs w:val="16"/>
                  </w:rPr>
                  <w:t>/181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17C44" w14:textId="77777777" w:rsidR="003103A9" w:rsidRDefault="003103A9">
      <w:r>
        <w:separator/>
      </w:r>
    </w:p>
  </w:footnote>
  <w:footnote w:type="continuationSeparator" w:id="0">
    <w:p w14:paraId="55A013DE" w14:textId="77777777" w:rsidR="003103A9" w:rsidRDefault="0031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CF0C9" w14:textId="3BDF7D5A" w:rsidR="00E9043B" w:rsidRDefault="003103A9">
    <w:pPr>
      <w:spacing w:line="180" w:lineRule="exact"/>
      <w:rPr>
        <w:sz w:val="19"/>
        <w:szCs w:val="19"/>
      </w:rPr>
    </w:pPr>
    <w:r>
      <w:pict w14:anchorId="48689996">
        <v:shapetype id="_x0000_t202" coordsize="21600,21600" o:spt="202" path="m,l,21600r21600,l21600,xe">
          <v:stroke joinstyle="miter"/>
          <v:path gradientshapeok="t" o:connecttype="rect"/>
        </v:shapetype>
        <v:shape id="_x0000_s2065" type="#_x0000_t202" style="position:absolute;margin-left:247.75pt;margin-top:14.5pt;width:186.1pt;height:10pt;z-index:-5485;mso-position-horizontal-relative:page;mso-position-vertical-relative:page" filled="f" stroked="f">
          <v:textbox inset="0,0,0,0">
            <w:txbxContent>
              <w:p w14:paraId="7B6B1402"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https://scsanctions.un.org/consolidated/#alqaedaent</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07866" w14:textId="77777777" w:rsidR="00E9043B" w:rsidRDefault="003103A9">
    <w:pPr>
      <w:spacing w:line="180" w:lineRule="exact"/>
      <w:rPr>
        <w:sz w:val="19"/>
        <w:szCs w:val="19"/>
      </w:rPr>
    </w:pPr>
    <w:r>
      <w:pict w14:anchorId="3562FAEA">
        <v:shapetype id="_x0000_t202" coordsize="21600,21600" o:spt="202" path="m,l,21600r21600,l21600,xe">
          <v:stroke joinstyle="miter"/>
          <v:path gradientshapeok="t" o:connecttype="rect"/>
        </v:shapetype>
        <v:shape id="_x0000_s2052" type="#_x0000_t202" style="position:absolute;margin-left:25.45pt;margin-top:14.5pt;width:41.45pt;height:10pt;z-index:-5472;mso-position-horizontal-relative:page;mso-position-vertical-relative:page" filled="f" stroked="f">
          <v:textbox inset="0,0,0,0">
            <w:txbxContent>
              <w:p w14:paraId="6FBC8600"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14/</w:t>
                </w:r>
                <w:r>
                  <w:rPr>
                    <w:rFonts w:ascii="Arial" w:eastAsia="Arial" w:hAnsi="Arial" w:cs="Arial"/>
                    <w:spacing w:val="-12"/>
                    <w:sz w:val="16"/>
                    <w:szCs w:val="16"/>
                  </w:rPr>
                  <w:t>1</w:t>
                </w:r>
                <w:r>
                  <w:rPr>
                    <w:rFonts w:ascii="Arial" w:eastAsia="Arial" w:hAnsi="Arial" w:cs="Arial"/>
                    <w:sz w:val="16"/>
                    <w:szCs w:val="16"/>
                  </w:rPr>
                  <w:t>1/2020</w:t>
                </w:r>
              </w:p>
            </w:txbxContent>
          </v:textbox>
          <w10:wrap anchorx="page" anchory="page"/>
        </v:shape>
      </w:pict>
    </w:r>
    <w:r>
      <w:pict w14:anchorId="3140C577">
        <v:shape id="_x0000_s2051" type="#_x0000_t202" style="position:absolute;margin-left:247.75pt;margin-top:14.5pt;width:186.1pt;height:10pt;z-index:-5471;mso-position-horizontal-relative:page;mso-position-vertical-relative:page" filled="f" stroked="f">
          <v:textbox inset="0,0,0,0">
            <w:txbxContent>
              <w:p w14:paraId="3E6DCD55" w14:textId="77777777" w:rsidR="00E9043B" w:rsidRDefault="000C1467">
                <w:pPr>
                  <w:spacing w:line="180" w:lineRule="exact"/>
                  <w:ind w:left="20" w:right="-24"/>
                  <w:rPr>
                    <w:rFonts w:ascii="Arial" w:eastAsia="Arial" w:hAnsi="Arial" w:cs="Arial"/>
                    <w:sz w:val="16"/>
                    <w:szCs w:val="16"/>
                  </w:rPr>
                </w:pPr>
                <w:r>
                  <w:rPr>
                    <w:rFonts w:ascii="Arial" w:eastAsia="Arial" w:hAnsi="Arial" w:cs="Arial"/>
                    <w:sz w:val="16"/>
                    <w:szCs w:val="16"/>
                  </w:rPr>
                  <w:t>https://scsanctions.un.org/consolidated/#alqaedaent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BC7346"/>
    <w:multiLevelType w:val="multilevel"/>
    <w:tmpl w:val="0B5C2C9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43B"/>
    <w:rsid w:val="000C1467"/>
    <w:rsid w:val="002E3F0F"/>
    <w:rsid w:val="003103A9"/>
    <w:rsid w:val="00915785"/>
    <w:rsid w:val="00E904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0E29C171"/>
  <w15:docId w15:val="{5D4F1250-E3FC-4999-95A2-56DE846D1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2E3F0F"/>
    <w:pPr>
      <w:tabs>
        <w:tab w:val="center" w:pos="4419"/>
        <w:tab w:val="right" w:pos="8838"/>
      </w:tabs>
    </w:pPr>
  </w:style>
  <w:style w:type="character" w:customStyle="1" w:styleId="HeaderChar">
    <w:name w:val="Header Char"/>
    <w:basedOn w:val="DefaultParagraphFont"/>
    <w:link w:val="Header"/>
    <w:uiPriority w:val="99"/>
    <w:rsid w:val="002E3F0F"/>
  </w:style>
  <w:style w:type="paragraph" w:styleId="Footer">
    <w:name w:val="footer"/>
    <w:basedOn w:val="Normal"/>
    <w:link w:val="FooterChar"/>
    <w:uiPriority w:val="99"/>
    <w:unhideWhenUsed/>
    <w:rsid w:val="002E3F0F"/>
    <w:pPr>
      <w:tabs>
        <w:tab w:val="center" w:pos="4419"/>
        <w:tab w:val="right" w:pos="8838"/>
      </w:tabs>
    </w:pPr>
  </w:style>
  <w:style w:type="character" w:customStyle="1" w:styleId="FooterChar">
    <w:name w:val="Footer Char"/>
    <w:basedOn w:val="DefaultParagraphFont"/>
    <w:link w:val="Footer"/>
    <w:uiPriority w:val="99"/>
    <w:rsid w:val="002E3F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17" Type="http://schemas.openxmlformats.org/officeDocument/2006/relationships/hyperlink" Target="https://www.interpol.int/en/How-we-work/Notices/View-UN-Notices-Individuals" TargetMode="External"/><Relationship Id="rId671" Type="http://schemas.openxmlformats.org/officeDocument/2006/relationships/hyperlink" Target="http://www.interpol.int/en/How-we-work/Notices/View-UN-Notices-Individuals" TargetMode="External"/><Relationship Id="rId769" Type="http://schemas.openxmlformats.org/officeDocument/2006/relationships/hyperlink" Target="http://www.interpol.int/en/How-we-work/Notices/View-UN-Notices-Individuals" TargetMode="External"/><Relationship Id="rId976" Type="http://schemas.openxmlformats.org/officeDocument/2006/relationships/hyperlink" Target="https://www.interpol.int/en/How-we-work/Notices/View-UN-Notices-Individuals" TargetMode="External"/><Relationship Id="rId21" Type="http://schemas.openxmlformats.org/officeDocument/2006/relationships/hyperlink" Target="http://www.interpol.int/en/How-we-work/Notices/View-UN-Notices-Individuals" TargetMode="External"/><Relationship Id="rId324" Type="http://schemas.openxmlformats.org/officeDocument/2006/relationships/hyperlink" Target="http://www.interpol.int/en/How-we-work/Notices/View-UN-Notices-Individuals" TargetMode="External"/><Relationship Id="rId531" Type="http://schemas.openxmlformats.org/officeDocument/2006/relationships/hyperlink" Target="http://www.interpol.int/en/How-we-work/Notices/View-UN-Notices-Individuals" TargetMode="External"/><Relationship Id="rId629" Type="http://schemas.openxmlformats.org/officeDocument/2006/relationships/hyperlink" Target="http://www.interpol.int/en/How-we-" TargetMode="External"/><Relationship Id="rId1161" Type="http://schemas.openxmlformats.org/officeDocument/2006/relationships/hyperlink" Target="http://www.interpol.int/en/How-we-work/Notices/View-UN-Notices-Entities" TargetMode="External"/><Relationship Id="rId170" Type="http://schemas.openxmlformats.org/officeDocument/2006/relationships/hyperlink" Target="http://www.interpol.int/en/How-we-work/Notices/View-UN-Notices-" TargetMode="External"/><Relationship Id="rId836" Type="http://schemas.openxmlformats.org/officeDocument/2006/relationships/hyperlink" Target="http://www.interpol.int/en/How-we-work/Notices/View-UN-Notices-" TargetMode="External"/><Relationship Id="rId1021" Type="http://schemas.openxmlformats.org/officeDocument/2006/relationships/hyperlink" Target="https://www.interpol.int/en/How-we-work/Notices/View-UN-Notices-Entities" TargetMode="External"/><Relationship Id="rId1119" Type="http://schemas.openxmlformats.org/officeDocument/2006/relationships/hyperlink" Target="http://www.interpol.int/en/How-we-work/Notices/View-UN-Notices-Entities" TargetMode="External"/><Relationship Id="rId268" Type="http://schemas.openxmlformats.org/officeDocument/2006/relationships/hyperlink" Target="https://www.interpol.int/en/How-we-work/Notices/View-UN-Notices-Individuals" TargetMode="External"/><Relationship Id="rId475" Type="http://schemas.openxmlformats.org/officeDocument/2006/relationships/hyperlink" Target="https://www.interpol.int/en/How-we-work/Notices/View-UN-Notices-Individuals" TargetMode="External"/><Relationship Id="rId682" Type="http://schemas.openxmlformats.org/officeDocument/2006/relationships/hyperlink" Target="https://www.interpol.int/en/How-we-work/Notices/View-UN-Notices-Individuals" TargetMode="External"/><Relationship Id="rId903" Type="http://schemas.openxmlformats.org/officeDocument/2006/relationships/hyperlink" Target="https://www.interpol.int/en/How-we-work/Notices/View-UN-Notices-Individuals" TargetMode="External"/><Relationship Id="rId32" Type="http://schemas.openxmlformats.org/officeDocument/2006/relationships/hyperlink" Target="https://www.interpol.int/en/How-we-work/Notices/View-UN-Notices-Individuals" TargetMode="External"/><Relationship Id="rId128" Type="http://schemas.openxmlformats.org/officeDocument/2006/relationships/hyperlink" Target="https://www.interpol.int/en/How-we-work/Notices/View-UN-Notices-Individuals" TargetMode="External"/><Relationship Id="rId335" Type="http://schemas.openxmlformats.org/officeDocument/2006/relationships/hyperlink" Target="https://www.interpol.int/en/How-we-work/Notices/View-UN-Notices-Individuals" TargetMode="External"/><Relationship Id="rId542" Type="http://schemas.openxmlformats.org/officeDocument/2006/relationships/hyperlink" Target="https://www.interpol.int/en/How-we-work/Notices/View-UN-Notices-Individuals" TargetMode="External"/><Relationship Id="rId987" Type="http://schemas.openxmlformats.org/officeDocument/2006/relationships/hyperlink" Target="http://www.interpol.int/en/How-we-" TargetMode="External"/><Relationship Id="rId1172" Type="http://schemas.openxmlformats.org/officeDocument/2006/relationships/hyperlink" Target="https://www.interpol.int/en/How-we-work/Notices/View-UN-Notices-Entities" TargetMode="External"/><Relationship Id="rId181" Type="http://schemas.openxmlformats.org/officeDocument/2006/relationships/hyperlink" Target="https://www.interpol.int/en/How-we-work/Notices/View-UN-Notices-Individuals" TargetMode="External"/><Relationship Id="rId402" Type="http://schemas.openxmlformats.org/officeDocument/2006/relationships/hyperlink" Target="http://www.interpol.int/en/How-we-" TargetMode="External"/><Relationship Id="rId847" Type="http://schemas.openxmlformats.org/officeDocument/2006/relationships/hyperlink" Target="https://www.interpol.int/en/How-we-work/Notices/View-UN-Notices-Individuals" TargetMode="External"/><Relationship Id="rId1032" Type="http://schemas.openxmlformats.org/officeDocument/2006/relationships/hyperlink" Target="https://www.interpol.int/en/How-we-work/Notices/View-UN-Notices-Entities" TargetMode="External"/><Relationship Id="rId279" Type="http://schemas.openxmlformats.org/officeDocument/2006/relationships/hyperlink" Target="http://www.interpol.int/en/How-we-work/Notices/View-UN-Notices-Individuals" TargetMode="External"/><Relationship Id="rId486" Type="http://schemas.openxmlformats.org/officeDocument/2006/relationships/hyperlink" Target="http://www.interpol.int/en/How-we-work/Notices/View-UN-Notices-" TargetMode="External"/><Relationship Id="rId693" Type="http://schemas.openxmlformats.org/officeDocument/2006/relationships/hyperlink" Target="http://www.interpol.int/en/How-we-work/Notices/View-UN-" TargetMode="External"/><Relationship Id="rId707" Type="http://schemas.openxmlformats.org/officeDocument/2006/relationships/hyperlink" Target="http://www.interpol.int/en/How-we-work/Notices/View-UN-Notices-Individuals" TargetMode="External"/><Relationship Id="rId914" Type="http://schemas.openxmlformats.org/officeDocument/2006/relationships/hyperlink" Target="http://www.interpol.int/en/How-we-work/Notices/View-UN-Notices-Individuals" TargetMode="External"/><Relationship Id="rId43" Type="http://schemas.openxmlformats.org/officeDocument/2006/relationships/hyperlink" Target="http://www.interpol" TargetMode="External"/><Relationship Id="rId139" Type="http://schemas.openxmlformats.org/officeDocument/2006/relationships/hyperlink" Target="https://www.interpol.int/en/How-we-work/Notices/View-UN-Notices-Individuals" TargetMode="External"/><Relationship Id="rId346" Type="http://schemas.openxmlformats.org/officeDocument/2006/relationships/hyperlink" Target="http://www.interpol.int/en/How-we-work/Notices/View-UN-Notices-" TargetMode="External"/><Relationship Id="rId553" Type="http://schemas.openxmlformats.org/officeDocument/2006/relationships/hyperlink" Target="https://www.interpol.int/en/How-we-work/Notices/View-UN-Notices-Individuals" TargetMode="External"/><Relationship Id="rId760" Type="http://schemas.openxmlformats.org/officeDocument/2006/relationships/hyperlink" Target="https://www.interpol.int/en/How-we-work/Notices/View-UN-Notices-Individuals" TargetMode="External"/><Relationship Id="rId998" Type="http://schemas.openxmlformats.org/officeDocument/2006/relationships/hyperlink" Target="https://www.interpol.int/en/How-we-work/Notices/View-UN-Notices-Individuals" TargetMode="External"/><Relationship Id="rId1183" Type="http://schemas.openxmlformats.org/officeDocument/2006/relationships/hyperlink" Target="http://www.interpol.int/en/How-we-" TargetMode="External"/><Relationship Id="rId192" Type="http://schemas.openxmlformats.org/officeDocument/2006/relationships/hyperlink" Target="http://www.interpol.int/en/How-we-" TargetMode="External"/><Relationship Id="rId206" Type="http://schemas.openxmlformats.org/officeDocument/2006/relationships/hyperlink" Target="http://www.interpol.int/en/How-we-work/Notices/View-UN-Notices-Individuals" TargetMode="External"/><Relationship Id="rId413" Type="http://schemas.openxmlformats.org/officeDocument/2006/relationships/hyperlink" Target="https://www.interpol.int/en/How-we-work/Notices/View-UN-Notices-Individuals" TargetMode="External"/><Relationship Id="rId858" Type="http://schemas.openxmlformats.org/officeDocument/2006/relationships/hyperlink" Target="http://www.interpol.int/en/How-we-work/Notices/View-UN-Notices-Individuals" TargetMode="External"/><Relationship Id="rId1043" Type="http://schemas.openxmlformats.org/officeDocument/2006/relationships/hyperlink" Target="https://www.interpol.int/en/How-we-work/Notices/View-UN-Notices-Entities" TargetMode="External"/><Relationship Id="rId497" Type="http://schemas.openxmlformats.org/officeDocument/2006/relationships/hyperlink" Target="https://www.interpol.int/en/How-we-work/Notices/View-UN-Notices-Individuals" TargetMode="External"/><Relationship Id="rId620" Type="http://schemas.openxmlformats.org/officeDocument/2006/relationships/hyperlink" Target="https://www.interpol.int/en/How-we-work/Notices/View-UN-Notices-Individuals" TargetMode="External"/><Relationship Id="rId718" Type="http://schemas.openxmlformats.org/officeDocument/2006/relationships/hyperlink" Target="https://www.interpol.int/en/How-we-work/Notices/View-UN-Notices-Individuals" TargetMode="External"/><Relationship Id="rId925" Type="http://schemas.openxmlformats.org/officeDocument/2006/relationships/hyperlink" Target="https://www.interpol.int/en/How-we-work/Notices/View-UN-Notices-Individuals" TargetMode="External"/><Relationship Id="rId1250" Type="http://schemas.openxmlformats.org/officeDocument/2006/relationships/fontTable" Target="fontTable.xml"/><Relationship Id="rId357" Type="http://schemas.openxmlformats.org/officeDocument/2006/relationships/hyperlink" Target="https://www.interpol.int/en/How-we-work/Notices/View-UN-Notices-Individuals" TargetMode="External"/><Relationship Id="rId1110" Type="http://schemas.openxmlformats.org/officeDocument/2006/relationships/hyperlink" Target="https://www.interpol.int/en/How-we-work/Notices/View-UN-Notices-Entities" TargetMode="External"/><Relationship Id="rId1194" Type="http://schemas.openxmlformats.org/officeDocument/2006/relationships/hyperlink" Target="https://www.interpol.int/en/How-we-work/Notices/View-UN-Notices-Entities" TargetMode="External"/><Relationship Id="rId1208" Type="http://schemas.openxmlformats.org/officeDocument/2006/relationships/hyperlink" Target="http://www.interpol.int/en/How-we-work/Notices/View-UN-Notices-Entities" TargetMode="External"/><Relationship Id="rId54" Type="http://schemas.openxmlformats.org/officeDocument/2006/relationships/hyperlink" Target="https://www.interpol.int/en/How-we-work/Notices/View-UN-Notices-Individuals" TargetMode="External"/><Relationship Id="rId217" Type="http://schemas.openxmlformats.org/officeDocument/2006/relationships/hyperlink" Target="https://www.interpol.int/en/How-we-work/Notices/View-UN-Notices-Individuals" TargetMode="External"/><Relationship Id="rId564" Type="http://schemas.openxmlformats.org/officeDocument/2006/relationships/hyperlink" Target="http://www.interpol.int/en/How-we-work/Notices/View-UN-Notices-Individuals" TargetMode="External"/><Relationship Id="rId771" Type="http://schemas.openxmlformats.org/officeDocument/2006/relationships/hyperlink" Target="http://www.interpol.int/en/How-" TargetMode="External"/><Relationship Id="rId869" Type="http://schemas.openxmlformats.org/officeDocument/2006/relationships/hyperlink" Target="https://www.interpol.int/en/How-we-work/Notices/View-UN-Notices-Individuals" TargetMode="External"/><Relationship Id="rId424" Type="http://schemas.openxmlformats.org/officeDocument/2006/relationships/hyperlink" Target="http://www.interpol.int/en/How-we-work/Notices/View-UN-Notices-" TargetMode="External"/><Relationship Id="rId631" Type="http://schemas.openxmlformats.org/officeDocument/2006/relationships/hyperlink" Target="http://www.interpol.int/en/How-we-" TargetMode="External"/><Relationship Id="rId729" Type="http://schemas.openxmlformats.org/officeDocument/2006/relationships/hyperlink" Target="http://www.interpol.int/en/How-we-" TargetMode="External"/><Relationship Id="rId1054" Type="http://schemas.openxmlformats.org/officeDocument/2006/relationships/hyperlink" Target="https://www.interpol.int/en/How-we-work/Notices/View-UN-Notices-Entities" TargetMode="External"/><Relationship Id="rId270" Type="http://schemas.openxmlformats.org/officeDocument/2006/relationships/hyperlink" Target="https://www.interpol.int/en/How-we-work/Notices/View-UN-Notices-Individuals" TargetMode="External"/><Relationship Id="rId936" Type="http://schemas.openxmlformats.org/officeDocument/2006/relationships/hyperlink" Target="https://www.interpol.int/en/How-we-work/Notices/View-UN-Notices-Individuals" TargetMode="External"/><Relationship Id="rId1121" Type="http://schemas.openxmlformats.org/officeDocument/2006/relationships/hyperlink" Target="http://www.interpol.int/en/How-we-work/Notices/View-UN-Notices-Entities" TargetMode="External"/><Relationship Id="rId1219" Type="http://schemas.openxmlformats.org/officeDocument/2006/relationships/hyperlink" Target="https://www.interpol.int/en/How-we-work/Notices/View-UN-Notices-Entities" TargetMode="External"/><Relationship Id="rId65" Type="http://schemas.openxmlformats.org/officeDocument/2006/relationships/hyperlink" Target="http://www.interpol.int/en/How-we-" TargetMode="External"/><Relationship Id="rId130" Type="http://schemas.openxmlformats.org/officeDocument/2006/relationships/hyperlink" Target="http://www.interpol.int/en/How-we-work/Notices/View-UN-Notices-Individuals" TargetMode="External"/><Relationship Id="rId368" Type="http://schemas.openxmlformats.org/officeDocument/2006/relationships/hyperlink" Target="http://www.interpol.int/en/How-we-work/Notices/View-UN-Notices-Individuals" TargetMode="External"/><Relationship Id="rId575" Type="http://schemas.openxmlformats.org/officeDocument/2006/relationships/hyperlink" Target="http://www.interpol.int/en/How-we-work/Notices/View-UN-Notices-Individuals" TargetMode="External"/><Relationship Id="rId782" Type="http://schemas.openxmlformats.org/officeDocument/2006/relationships/hyperlink" Target="https://www.interpol.int/en/How-we-work/Notices/View-UN-Notices-Individuals" TargetMode="External"/><Relationship Id="rId228" Type="http://schemas.openxmlformats.org/officeDocument/2006/relationships/hyperlink" Target="http://www.interpol.int/en/How-we-work/Notices/View-UN-Notices-Individuals" TargetMode="External"/><Relationship Id="rId435" Type="http://schemas.openxmlformats.org/officeDocument/2006/relationships/hyperlink" Target="https://www.interpol.int/en/How-we-work/Notices/View-UN-Notices-Individuals" TargetMode="External"/><Relationship Id="rId642" Type="http://schemas.openxmlformats.org/officeDocument/2006/relationships/hyperlink" Target="https://www.interpol.int/en/How-we-work/Notices/View-UN-Notices-Individuals" TargetMode="External"/><Relationship Id="rId1065" Type="http://schemas.openxmlformats.org/officeDocument/2006/relationships/hyperlink" Target="http://www.interpol.int/en/How-we-" TargetMode="External"/><Relationship Id="rId281" Type="http://schemas.openxmlformats.org/officeDocument/2006/relationships/hyperlink" Target="http://www.interpol.int/en/How-we-" TargetMode="External"/><Relationship Id="rId502" Type="http://schemas.openxmlformats.org/officeDocument/2006/relationships/hyperlink" Target="http://www.interpol.int/en/How-we-work/Notices/View-UN-Notices-Individuals" TargetMode="External"/><Relationship Id="rId947" Type="http://schemas.openxmlformats.org/officeDocument/2006/relationships/hyperlink" Target="http://www.interpol.int/en/How-we-" TargetMode="External"/><Relationship Id="rId1132" Type="http://schemas.openxmlformats.org/officeDocument/2006/relationships/hyperlink" Target="https://www.interpol.int/en/How-we-work/Notices/View-UN-Notices-Entities" TargetMode="External"/><Relationship Id="rId76" Type="http://schemas.openxmlformats.org/officeDocument/2006/relationships/hyperlink" Target="https://www.interpol.int/en/How-we-work/Notices/View-UN-Notices-Individuals" TargetMode="External"/><Relationship Id="rId141" Type="http://schemas.openxmlformats.org/officeDocument/2006/relationships/hyperlink" Target="https://www.interpol.int/en/How-we-work/Notices/View-UN-Notices-Individuals" TargetMode="External"/><Relationship Id="rId379" Type="http://schemas.openxmlformats.org/officeDocument/2006/relationships/hyperlink" Target="https://www.interpol.int/en/How-we-work/Notices/View-UN-Notices-Individuals" TargetMode="External"/><Relationship Id="rId586" Type="http://schemas.openxmlformats.org/officeDocument/2006/relationships/hyperlink" Target="https://www.interpol.int/en/How-we-work/Notices/View-UN-Notices-Individuals" TargetMode="External"/><Relationship Id="rId793" Type="http://schemas.openxmlformats.org/officeDocument/2006/relationships/hyperlink" Target="http://www.interpol.int/en/How-we-work/Notices/View-UN-Notices-Individuals" TargetMode="External"/><Relationship Id="rId807" Type="http://schemas.openxmlformats.org/officeDocument/2006/relationships/hyperlink" Target="http://www.interpol.int/en/How-we-work/Notices/View-UN-Notices-Individuals" TargetMode="External"/><Relationship Id="rId7" Type="http://schemas.openxmlformats.org/officeDocument/2006/relationships/image" Target="media/image1.png"/><Relationship Id="rId239" Type="http://schemas.openxmlformats.org/officeDocument/2006/relationships/hyperlink" Target="https://www.interpol.int/en/How-we-work/Notices/View-UN-Notices-Individuals" TargetMode="External"/><Relationship Id="rId446" Type="http://schemas.openxmlformats.org/officeDocument/2006/relationships/hyperlink" Target="http://www.interpol.int/en/How-we-" TargetMode="External"/><Relationship Id="rId653" Type="http://schemas.openxmlformats.org/officeDocument/2006/relationships/hyperlink" Target="http://www.interpol.int/en/How-we-work/Notices/View-UN-Notices-" TargetMode="External"/><Relationship Id="rId1076" Type="http://schemas.openxmlformats.org/officeDocument/2006/relationships/hyperlink" Target="https://www.interpol.int/en/How-we-work/Notices/View-UN-Notices-Entities" TargetMode="External"/><Relationship Id="rId292" Type="http://schemas.openxmlformats.org/officeDocument/2006/relationships/hyperlink" Target="https://www.interpol.int/en/How-we-work/Notices/View-UN-Notices-Individuals" TargetMode="External"/><Relationship Id="rId306" Type="http://schemas.openxmlformats.org/officeDocument/2006/relationships/hyperlink" Target="http://www.interpol.int/en/How-we-work/Notices/View-UN-Notices-Individuals" TargetMode="External"/><Relationship Id="rId860" Type="http://schemas.openxmlformats.org/officeDocument/2006/relationships/hyperlink" Target="http://www.interpol.int/en/How-" TargetMode="External"/><Relationship Id="rId958" Type="http://schemas.openxmlformats.org/officeDocument/2006/relationships/hyperlink" Target="https://www.interpol.int/en/How-we-work/Notices/View-UN-Notices-Individuals" TargetMode="External"/><Relationship Id="rId1143" Type="http://schemas.openxmlformats.org/officeDocument/2006/relationships/hyperlink" Target="http://www.interpol.int/en/How-we-work/Notices/View-UN-Notices-Entities" TargetMode="External"/><Relationship Id="rId87" Type="http://schemas.openxmlformats.org/officeDocument/2006/relationships/hyperlink" Target="http://www.interpol.int/en/How-we-work/Notices/View-UN-Notices-Individuals" TargetMode="External"/><Relationship Id="rId513" Type="http://schemas.openxmlformats.org/officeDocument/2006/relationships/hyperlink" Target="https://www.interpol.int/en/How-we-work/Notices/View-UN-Notices-Individuals" TargetMode="External"/><Relationship Id="rId597" Type="http://schemas.openxmlformats.org/officeDocument/2006/relationships/hyperlink" Target="http://www.interpol.int/en/How-we-" TargetMode="External"/><Relationship Id="rId720" Type="http://schemas.openxmlformats.org/officeDocument/2006/relationships/hyperlink" Target="https://www.interpol.int/en/How-we-work/Notices/View-UN-Notices-Individuals" TargetMode="External"/><Relationship Id="rId818" Type="http://schemas.openxmlformats.org/officeDocument/2006/relationships/hyperlink" Target="http://www.interpol.int/en/How-we-work/Notices/View-UN-Notices-Individuals" TargetMode="External"/><Relationship Id="rId152" Type="http://schemas.openxmlformats.org/officeDocument/2006/relationships/hyperlink" Target="http://www.interpol.int/en/How-we-work/Notices/View-UN-Notices-Individuals" TargetMode="External"/><Relationship Id="rId457" Type="http://schemas.openxmlformats.org/officeDocument/2006/relationships/hyperlink" Target="https://www.interpol.int/en/How-we-work/Notices/View-UN-Notices-Individuals" TargetMode="External"/><Relationship Id="rId1003" Type="http://schemas.openxmlformats.org/officeDocument/2006/relationships/hyperlink" Target="http://www.interpol.int/en/How-we-work/Notices/View-UN-" TargetMode="External"/><Relationship Id="rId1087" Type="http://schemas.openxmlformats.org/officeDocument/2006/relationships/hyperlink" Target="https://www.interpol.int/en/How-we-work/Notices/View-UN-Notices-Entities" TargetMode="External"/><Relationship Id="rId1210" Type="http://schemas.openxmlformats.org/officeDocument/2006/relationships/hyperlink" Target="http://www.interpol.int/en/How-we-" TargetMode="External"/><Relationship Id="rId664" Type="http://schemas.openxmlformats.org/officeDocument/2006/relationships/hyperlink" Target="https://www.interpol.int/en/How-we-work/Notices/View-UN-Notices-Individuals" TargetMode="External"/><Relationship Id="rId871" Type="http://schemas.openxmlformats.org/officeDocument/2006/relationships/hyperlink" Target="https://www.interpol.int/en/How-we-work/Notices/View-UN-Notices-Individuals" TargetMode="External"/><Relationship Id="rId969" Type="http://schemas.openxmlformats.org/officeDocument/2006/relationships/hyperlink" Target="http://www.interpol.int/en/How-we-work/Notices/View-" TargetMode="External"/><Relationship Id="rId14" Type="http://schemas.openxmlformats.org/officeDocument/2006/relationships/hyperlink" Target="https://www.interpol.int/en/How-we-work/Notices/View-UN-Notices-Individuals" TargetMode="External"/><Relationship Id="rId317" Type="http://schemas.openxmlformats.org/officeDocument/2006/relationships/hyperlink" Target="https://www.interpol.int/en/How-we-work/Notices/View-UN-Notices-Individuals" TargetMode="External"/><Relationship Id="rId524" Type="http://schemas.openxmlformats.org/officeDocument/2006/relationships/hyperlink" Target="https://www.interpol.int/en/How-we-work/Notices/View-UN-Notices-Individuals" TargetMode="External"/><Relationship Id="rId731" Type="http://schemas.openxmlformats.org/officeDocument/2006/relationships/hyperlink" Target="http://www.interpol.int/en/How-we-" TargetMode="External"/><Relationship Id="rId1154" Type="http://schemas.openxmlformats.org/officeDocument/2006/relationships/hyperlink" Target="https://www.interpol.int/en/How-we-work/Notices/View-UN-Notices-Entities" TargetMode="External"/><Relationship Id="rId98" Type="http://schemas.openxmlformats.org/officeDocument/2006/relationships/hyperlink" Target="https://www.interpol.int/en/How-we-work/Notices/View-UN-Notices-Individuals" TargetMode="External"/><Relationship Id="rId163" Type="http://schemas.openxmlformats.org/officeDocument/2006/relationships/hyperlink" Target="https://www.interpol.int/en/How-we-work/Notices/View-UN-Notices-Individuals" TargetMode="External"/><Relationship Id="rId370" Type="http://schemas.openxmlformats.org/officeDocument/2006/relationships/hyperlink" Target="http://www.interpol.int/en/How-we-" TargetMode="External"/><Relationship Id="rId829" Type="http://schemas.openxmlformats.org/officeDocument/2006/relationships/hyperlink" Target="https://www.interpol.int/en/How-we-work/Notices/View-UN-Notices-Individuals" TargetMode="External"/><Relationship Id="rId1014" Type="http://schemas.openxmlformats.org/officeDocument/2006/relationships/hyperlink" Target="http://www.interpol.int/en/How-we-" TargetMode="External"/><Relationship Id="rId1221" Type="http://schemas.openxmlformats.org/officeDocument/2006/relationships/hyperlink" Target="https://www.interpol.int/en/How-we-work/Notices/View-UN-Notices-Entities" TargetMode="External"/><Relationship Id="rId230" Type="http://schemas.openxmlformats.org/officeDocument/2006/relationships/hyperlink" Target="http://www.interpol.int/en/How-we-work/Notices/View-UN-Notices-Individuals" TargetMode="External"/><Relationship Id="rId468" Type="http://schemas.openxmlformats.org/officeDocument/2006/relationships/hyperlink" Target="http://www.interpol.int/en/How-we-work/Notices/View-UN-Notices-" TargetMode="External"/><Relationship Id="rId675" Type="http://schemas.openxmlformats.org/officeDocument/2006/relationships/hyperlink" Target="http://www.interpol.int/en/How-we-work/Notices/View-UN-Notices-Individuals" TargetMode="External"/><Relationship Id="rId882" Type="http://schemas.openxmlformats.org/officeDocument/2006/relationships/hyperlink" Target="http://www.interpol.int/en/How-we-" TargetMode="External"/><Relationship Id="rId1098" Type="http://schemas.openxmlformats.org/officeDocument/2006/relationships/hyperlink" Target="http://www.behinehco.ir" TargetMode="External"/><Relationship Id="rId25" Type="http://schemas.openxmlformats.org/officeDocument/2006/relationships/hyperlink" Target="http://www.interpol.int/en/How-we-" TargetMode="External"/><Relationship Id="rId328" Type="http://schemas.openxmlformats.org/officeDocument/2006/relationships/hyperlink" Target="http://www.interpol.int/en/How-we-work/Notices/View-UN-Notices-Individuals" TargetMode="External"/><Relationship Id="rId535" Type="http://schemas.openxmlformats.org/officeDocument/2006/relationships/hyperlink" Target="http://www.interpol.int/en/How-we-" TargetMode="External"/><Relationship Id="rId742" Type="http://schemas.openxmlformats.org/officeDocument/2006/relationships/hyperlink" Target="https://www.interpol.int/en/How-we-work/Notices/View-UN-Notices-Individuals" TargetMode="External"/><Relationship Id="rId1165" Type="http://schemas.openxmlformats.org/officeDocument/2006/relationships/hyperlink" Target="http://www.interpol.int/en/How-we-work/Notices/View-UN-Notices-Entities" TargetMode="External"/><Relationship Id="rId174" Type="http://schemas.openxmlformats.org/officeDocument/2006/relationships/hyperlink" Target="http://www.interpol.int/en/How-we-work/Notices/View-UN-Notices-" TargetMode="External"/><Relationship Id="rId381" Type="http://schemas.openxmlformats.org/officeDocument/2006/relationships/hyperlink" Target="https://www.interpol.int/en/How-we-work/Notices/View-UN-Notices-Individuals" TargetMode="External"/><Relationship Id="rId602" Type="http://schemas.openxmlformats.org/officeDocument/2006/relationships/hyperlink" Target="https://www.interpol.int/en/How-we-work/Notices/View-UN-Notices-Individuals" TargetMode="External"/><Relationship Id="rId1025" Type="http://schemas.openxmlformats.org/officeDocument/2006/relationships/hyperlink" Target="http://www.interpol.int/en/How-we-work/Notices/View-UN-Notices-Entities" TargetMode="External"/><Relationship Id="rId1232" Type="http://schemas.openxmlformats.org/officeDocument/2006/relationships/hyperlink" Target="http://www.interpol.int/en/How-we-work/Notices/View-UN-Notices-" TargetMode="External"/><Relationship Id="rId241" Type="http://schemas.openxmlformats.org/officeDocument/2006/relationships/hyperlink" Target="https://www.interpol.int/en/How-we-work/Notices/View-UN-Notices-Individuals" TargetMode="External"/><Relationship Id="rId479" Type="http://schemas.openxmlformats.org/officeDocument/2006/relationships/hyperlink" Target="https://www.interpol.int/en/How-we-work/Notices/View-UN-Notices-Individuals" TargetMode="External"/><Relationship Id="rId686" Type="http://schemas.openxmlformats.org/officeDocument/2006/relationships/hyperlink" Target="https://www.interpol.int/en/How-we-work/Notices/View-UN-Notices-Individuals" TargetMode="External"/><Relationship Id="rId893" Type="http://schemas.openxmlformats.org/officeDocument/2006/relationships/hyperlink" Target="https://www.interpol.int/en/How-we-work/Notices/View-UN-Notices-Individuals" TargetMode="External"/><Relationship Id="rId907" Type="http://schemas.openxmlformats.org/officeDocument/2006/relationships/hyperlink" Target="https://www.interpol.int/en/How-we-work/Notices/View-UN-Notices-Individuals" TargetMode="External"/><Relationship Id="rId36" Type="http://schemas.openxmlformats.org/officeDocument/2006/relationships/hyperlink" Target="https://www.interpol.int/en/How-we-work/Notices/View-UN-Notices-Individuals" TargetMode="External"/><Relationship Id="rId339" Type="http://schemas.openxmlformats.org/officeDocument/2006/relationships/hyperlink" Target="https://www.interpol.int/en/How-we-work/Notices/View-UN-Notices-Individuals" TargetMode="External"/><Relationship Id="rId546" Type="http://schemas.openxmlformats.org/officeDocument/2006/relationships/hyperlink" Target="http://www.interpol.int/en/How-we-" TargetMode="External"/><Relationship Id="rId753" Type="http://schemas.openxmlformats.org/officeDocument/2006/relationships/hyperlink" Target="http://www.interpol.int/en/How-we-work/Notices/View-UN-Notices-Individuals" TargetMode="External"/><Relationship Id="rId1176" Type="http://schemas.openxmlformats.org/officeDocument/2006/relationships/hyperlink" Target="https://www.interpol.int/en/How-we-work/Notices/View-UN-Notices-Entities" TargetMode="External"/><Relationship Id="rId101" Type="http://schemas.openxmlformats.org/officeDocument/2006/relationships/hyperlink" Target="https://www.interpol.int/en/How-we-work/Notices/View-UN-Notices-Individuals" TargetMode="External"/><Relationship Id="rId185" Type="http://schemas.openxmlformats.org/officeDocument/2006/relationships/hyperlink" Target="https://www.interpol.int/en/How-we-work/Notices/View-UN-Notices-Individuals" TargetMode="External"/><Relationship Id="rId406" Type="http://schemas.openxmlformats.org/officeDocument/2006/relationships/hyperlink" Target="http://www.interpol.int/en/How-we-work/Notices/View-UN-Notices-" TargetMode="External"/><Relationship Id="rId960" Type="http://schemas.openxmlformats.org/officeDocument/2006/relationships/hyperlink" Target="https://www.interpol.int/en/How-we-work/Notices/View-UN-Notices-Individuals" TargetMode="External"/><Relationship Id="rId1036" Type="http://schemas.openxmlformats.org/officeDocument/2006/relationships/hyperlink" Target="https://www.interpol.int/en/How-we-work/Notices/View-UN-Notices-Entities" TargetMode="External"/><Relationship Id="rId1243" Type="http://schemas.openxmlformats.org/officeDocument/2006/relationships/hyperlink" Target="https://www.interpol.int/en/How-we-work/Notices/View-UN-Notices-Entities" TargetMode="External"/><Relationship Id="rId392" Type="http://schemas.openxmlformats.org/officeDocument/2006/relationships/hyperlink" Target="http://www.interpol.int/en/How-we-" TargetMode="External"/><Relationship Id="rId613" Type="http://schemas.openxmlformats.org/officeDocument/2006/relationships/hyperlink" Target="http://www.interpol.int/en/How-we-work/Notices/View-UN-Notices-" TargetMode="External"/><Relationship Id="rId697" Type="http://schemas.openxmlformats.org/officeDocument/2006/relationships/hyperlink" Target="http://www.interpol.int/en/How-we-" TargetMode="External"/><Relationship Id="rId820" Type="http://schemas.openxmlformats.org/officeDocument/2006/relationships/hyperlink" Target="http://www.interpol.int/en/How-we-work/Notices/View-UN-Notices-Individuals" TargetMode="External"/><Relationship Id="rId918" Type="http://schemas.openxmlformats.org/officeDocument/2006/relationships/hyperlink" Target="http://www.interpol.int/en/How-we-work/Notices/View-UN-Notices-Individuals" TargetMode="External"/><Relationship Id="rId252" Type="http://schemas.openxmlformats.org/officeDocument/2006/relationships/hyperlink" Target="http://www.interpol.int/en/How-we-work/Notices/View-UN-Notices-Individuals" TargetMode="External"/><Relationship Id="rId1103" Type="http://schemas.openxmlformats.org/officeDocument/2006/relationships/hyperlink" Target="http://www.interpol.int/en/How-we-work/Notices/View-UN-Notices-Entities" TargetMode="External"/><Relationship Id="rId1187" Type="http://schemas.openxmlformats.org/officeDocument/2006/relationships/hyperlink" Target="http://www.interpol.int/en/How-we-" TargetMode="External"/><Relationship Id="rId47" Type="http://schemas.openxmlformats.org/officeDocument/2006/relationships/hyperlink" Target="https://www.interpol.int/en/How-we-work/Notices/View-UN-Notices-Individuals" TargetMode="External"/><Relationship Id="rId112" Type="http://schemas.openxmlformats.org/officeDocument/2006/relationships/hyperlink" Target="http://www.interpol.int/en/How-we-work/Notices/View-UN-Notices-" TargetMode="External"/><Relationship Id="rId557" Type="http://schemas.openxmlformats.org/officeDocument/2006/relationships/hyperlink" Target="https://www.interpol.int/en/How-we-work/Notices/View-UN-Notices-Individuals" TargetMode="External"/><Relationship Id="rId764" Type="http://schemas.openxmlformats.org/officeDocument/2006/relationships/hyperlink" Target="https://www.interpol.int/en/How-we-work/Notices/View-UN-Notices-Individuals" TargetMode="External"/><Relationship Id="rId971" Type="http://schemas.openxmlformats.org/officeDocument/2006/relationships/hyperlink" Target="http://www.interpol.int/en/How-we-work/Notices/View-UN" TargetMode="External"/><Relationship Id="rId196" Type="http://schemas.openxmlformats.org/officeDocument/2006/relationships/hyperlink" Target="http://www.interpol.int/en/How-we-work/Notices/View-UN-Notices-" TargetMode="External"/><Relationship Id="rId417" Type="http://schemas.openxmlformats.org/officeDocument/2006/relationships/hyperlink" Target="https://www.interpol.int/en/How-we-work/Notices/View-UN-Notices-Individuals" TargetMode="External"/><Relationship Id="rId624" Type="http://schemas.openxmlformats.org/officeDocument/2006/relationships/hyperlink" Target="http://www.interpol.int/en/How-we-work/Notices/View-UN-Notices-Individuals" TargetMode="External"/><Relationship Id="rId831" Type="http://schemas.openxmlformats.org/officeDocument/2006/relationships/hyperlink" Target="https://www.interpol.int/en/How-we-work/Notices/View-UN-Notices-Individuals" TargetMode="External"/><Relationship Id="rId1047" Type="http://schemas.openxmlformats.org/officeDocument/2006/relationships/hyperlink" Target="http://www.interpol.int/en/How-we-work/Notices/View-UN-Notices-Entities" TargetMode="External"/><Relationship Id="rId263" Type="http://schemas.openxmlformats.org/officeDocument/2006/relationships/hyperlink" Target="https://www.interpol.int/en/How-we-work/Notices/View-UN-Notices-Individuals" TargetMode="External"/><Relationship Id="rId470" Type="http://schemas.openxmlformats.org/officeDocument/2006/relationships/hyperlink" Target="http://www.interpol.int/en/How-we-work/Notices/View-UN-Notices-" TargetMode="External"/><Relationship Id="rId929" Type="http://schemas.openxmlformats.org/officeDocument/2006/relationships/hyperlink" Target="https://www.interpol.int/en/How-we-work/Notices/View-UN-Notices-Individuals" TargetMode="External"/><Relationship Id="rId1114" Type="http://schemas.openxmlformats.org/officeDocument/2006/relationships/hyperlink" Target="https://www.interpol.int/en/How-we-work/Notices/View-UN-Notices-Entities" TargetMode="External"/><Relationship Id="rId58" Type="http://schemas.openxmlformats.org/officeDocument/2006/relationships/hyperlink" Target="https://www.interpol.int/en/How-we-work/Notices/View-UN-Notices-Individuals" TargetMode="External"/><Relationship Id="rId123" Type="http://schemas.openxmlformats.org/officeDocument/2006/relationships/hyperlink" Target="https://www.interpol.int/en/How-we-work/Notices/View-UN-Notices-Individuals" TargetMode="External"/><Relationship Id="rId330" Type="http://schemas.openxmlformats.org/officeDocument/2006/relationships/hyperlink" Target="http://www.interpol.int/en/How-we-work/Notices/View-" TargetMode="External"/><Relationship Id="rId568" Type="http://schemas.openxmlformats.org/officeDocument/2006/relationships/hyperlink" Target="http://www.interpol.int/en/How-we-work/Notices/View-UN-Notices-" TargetMode="External"/><Relationship Id="rId775" Type="http://schemas.openxmlformats.org/officeDocument/2006/relationships/hyperlink" Target="https://www.interpol.int/en/How-we-work/Notices/View-UN-Notices-Individuals" TargetMode="External"/><Relationship Id="rId982" Type="http://schemas.openxmlformats.org/officeDocument/2006/relationships/hyperlink" Target="https://www.interpol.int/en/How-we-work/Notices/View-UN-Notices-Individuals" TargetMode="External"/><Relationship Id="rId1198" Type="http://schemas.openxmlformats.org/officeDocument/2006/relationships/hyperlink" Target="https://www.interpol.int/en/How-we-work/Notices/View-UN-Notices-Entities" TargetMode="External"/><Relationship Id="rId428" Type="http://schemas.openxmlformats.org/officeDocument/2006/relationships/hyperlink" Target="http://www.interpol.int/en/How-we-" TargetMode="External"/><Relationship Id="rId635" Type="http://schemas.openxmlformats.org/officeDocument/2006/relationships/hyperlink" Target="http://www.interpol.int/en/How-we-work/Notices/View-UN-Notices-" TargetMode="External"/><Relationship Id="rId842" Type="http://schemas.openxmlformats.org/officeDocument/2006/relationships/hyperlink" Target="https://www.interpol.int/en/How-we-work/Notices/View-UN-Notices-Individuals" TargetMode="External"/><Relationship Id="rId1058" Type="http://schemas.openxmlformats.org/officeDocument/2006/relationships/hyperlink" Target="https://www.interpol.int/en/How-we-work/Notices/View-UN-Notices-Entities" TargetMode="External"/><Relationship Id="rId274" Type="http://schemas.openxmlformats.org/officeDocument/2006/relationships/hyperlink" Target="https://www.interpol.int/en/How-we-work/Notices/View-UN-Notices-Individuals" TargetMode="External"/><Relationship Id="rId481" Type="http://schemas.openxmlformats.org/officeDocument/2006/relationships/hyperlink" Target="https://www.interpol.int/en/How-we-work/Notices/View-UN-Notices-Individuals" TargetMode="External"/><Relationship Id="rId702" Type="http://schemas.openxmlformats.org/officeDocument/2006/relationships/hyperlink" Target="https://www.interpol.int/en/How-we-work/Notices/View-UN-Notices-Individuals" TargetMode="External"/><Relationship Id="rId1125" Type="http://schemas.openxmlformats.org/officeDocument/2006/relationships/hyperlink" Target="https://www.interpol.int/en/How-we-work/Notices/View-UN-Notices-Entities" TargetMode="External"/><Relationship Id="rId69" Type="http://schemas.openxmlformats.org/officeDocument/2006/relationships/hyperlink" Target="http://www.interpol.int/en/How-we-work/Notices/View-UN-Notices-Individuals" TargetMode="External"/><Relationship Id="rId134" Type="http://schemas.openxmlformats.org/officeDocument/2006/relationships/hyperlink" Target="http://www.interpol.int/en/How-we-work/Notices/View-UN-Notices-Individuals" TargetMode="External"/><Relationship Id="rId579" Type="http://schemas.openxmlformats.org/officeDocument/2006/relationships/hyperlink" Target="http://www.interpol.int/en/How-we-work/Notices/View-UN-Notices-Individuals" TargetMode="External"/><Relationship Id="rId786" Type="http://schemas.openxmlformats.org/officeDocument/2006/relationships/hyperlink" Target="https://www.interpol.int/en/How-we-work/Notices/View-UN-Notices-Individuals" TargetMode="External"/><Relationship Id="rId993" Type="http://schemas.openxmlformats.org/officeDocument/2006/relationships/hyperlink" Target="http://www.interpol.int/en/How-we-work/Notices/View-UN-Notices-Individuals" TargetMode="External"/><Relationship Id="rId341" Type="http://schemas.openxmlformats.org/officeDocument/2006/relationships/hyperlink" Target="https://www.interpol.int/en/How-we-work/Notices/View-UN-Notices-Individuals" TargetMode="External"/><Relationship Id="rId439" Type="http://schemas.openxmlformats.org/officeDocument/2006/relationships/hyperlink" Target="https://www.interpol.int/en/How-we-work/Notices/View-UN-Notices-Individuals" TargetMode="External"/><Relationship Id="rId646" Type="http://schemas.openxmlformats.org/officeDocument/2006/relationships/hyperlink" Target="https://www.interpol.int/en/How-we-work/Notices/View-UN-Notices-Individuals" TargetMode="External"/><Relationship Id="rId1069" Type="http://schemas.openxmlformats.org/officeDocument/2006/relationships/hyperlink" Target="https://www.interpol.int/en/How-we-work/Notices/View-UN-Notices-Entities" TargetMode="External"/><Relationship Id="rId201" Type="http://schemas.openxmlformats.org/officeDocument/2006/relationships/hyperlink" Target="https://www.interpol.int/en/How-we-work/Notices/View-UN-Notices-Individuals" TargetMode="External"/><Relationship Id="rId285" Type="http://schemas.openxmlformats.org/officeDocument/2006/relationships/hyperlink" Target="http://www.interpol.int/en/How-we-" TargetMode="External"/><Relationship Id="rId506" Type="http://schemas.openxmlformats.org/officeDocument/2006/relationships/hyperlink" Target="http://www.interpol.int/en/How-we-work/Notices/View-UN-Notices-" TargetMode="External"/><Relationship Id="rId853" Type="http://schemas.openxmlformats.org/officeDocument/2006/relationships/hyperlink" Target="https://www.interpol.int/en/How-we-work/Notices/View-UN-Notices-Individuals" TargetMode="External"/><Relationship Id="rId1136" Type="http://schemas.openxmlformats.org/officeDocument/2006/relationships/hyperlink" Target="https://www.interpol.int/en/How-we-work/Notices/View-UN-Notices-Entities" TargetMode="External"/><Relationship Id="rId492" Type="http://schemas.openxmlformats.org/officeDocument/2006/relationships/hyperlink" Target="http://www.interpol.int/en/How-we-work/Notices/View-UN-Notices-Individuals" TargetMode="External"/><Relationship Id="rId713" Type="http://schemas.openxmlformats.org/officeDocument/2006/relationships/hyperlink" Target="http://www.interpol.int/en/How-we-work/Notices/View-UN-Notices-Individuals" TargetMode="External"/><Relationship Id="rId797" Type="http://schemas.openxmlformats.org/officeDocument/2006/relationships/hyperlink" Target="http://www.interpol.int/en/How-we-" TargetMode="External"/><Relationship Id="rId920" Type="http://schemas.openxmlformats.org/officeDocument/2006/relationships/hyperlink" Target="http://www.interpol.int/en/How-we-work/Notices/View-UN-Notices-Individuals" TargetMode="External"/><Relationship Id="rId145" Type="http://schemas.openxmlformats.org/officeDocument/2006/relationships/hyperlink" Target="https://www.interpol.int/en/How-we-work/Notices/View-UN-Notices-Individuals" TargetMode="External"/><Relationship Id="rId352" Type="http://schemas.openxmlformats.org/officeDocument/2006/relationships/hyperlink" Target="http://www.interpol.int/en/How-we-work/Notices/View-UN-Notices-Individuals" TargetMode="External"/><Relationship Id="rId1203" Type="http://schemas.openxmlformats.org/officeDocument/2006/relationships/hyperlink" Target="https://www.interpol.int/en/How-we-work/Notices/View-UN-Notices-Entities" TargetMode="External"/><Relationship Id="rId212" Type="http://schemas.openxmlformats.org/officeDocument/2006/relationships/hyperlink" Target="http://www.interpol.int/en/How-we-work/Notices/View-UN-Notices-Individuals" TargetMode="External"/><Relationship Id="rId657" Type="http://schemas.openxmlformats.org/officeDocument/2006/relationships/hyperlink" Target="http://www.interpol.int/en/How-we-work/Notices/View-UN-Notices-Individuals" TargetMode="External"/><Relationship Id="rId864" Type="http://schemas.openxmlformats.org/officeDocument/2006/relationships/hyperlink" Target="http://www.interpol.int/en/How-we-work/Notices/View-UN-Notices-Individuals" TargetMode="External"/><Relationship Id="rId296" Type="http://schemas.openxmlformats.org/officeDocument/2006/relationships/hyperlink" Target="https://www.interpol.int/en/How-we-work/Notices/View-UN-Notices-Individuals" TargetMode="External"/><Relationship Id="rId517" Type="http://schemas.openxmlformats.org/officeDocument/2006/relationships/hyperlink" Target="https://www.interpol.int/en/How-we-work/Notices/View-UN-Notices-Individuals" TargetMode="External"/><Relationship Id="rId724" Type="http://schemas.openxmlformats.org/officeDocument/2006/relationships/hyperlink" Target="https://www.interpol.int/en/How-we-work/Notices/View-UN-Notices-Individuals" TargetMode="External"/><Relationship Id="rId931" Type="http://schemas.openxmlformats.org/officeDocument/2006/relationships/hyperlink" Target="https://www.interpol.int/en/How-we-work/Notices/View-UN-Notices-Individuals" TargetMode="External"/><Relationship Id="rId1147" Type="http://schemas.openxmlformats.org/officeDocument/2006/relationships/hyperlink" Target="http://www.interpol.int/en/How-we-work/Notices/View-UN-" TargetMode="External"/><Relationship Id="rId60" Type="http://schemas.openxmlformats.org/officeDocument/2006/relationships/hyperlink" Target="https://www.interpol.int/en/How-we-work/Notices/View-UN-Notices-Individuals" TargetMode="External"/><Relationship Id="rId156" Type="http://schemas.openxmlformats.org/officeDocument/2006/relationships/hyperlink" Target="http://www.interpol.int/en/How-we-" TargetMode="External"/><Relationship Id="rId363" Type="http://schemas.openxmlformats.org/officeDocument/2006/relationships/hyperlink" Target="https://www.interpol.int/en/How-we-work/Notices/View-UN-Notices-Individuals" TargetMode="External"/><Relationship Id="rId570" Type="http://schemas.openxmlformats.org/officeDocument/2006/relationships/hyperlink" Target="http://www.interpol.int/en/How-we-work/Notices/View-UN-Notices-Individuals" TargetMode="External"/><Relationship Id="rId1007" Type="http://schemas.openxmlformats.org/officeDocument/2006/relationships/hyperlink" Target="https://www.interpol.int/en/How-we-work/Notices/View-UN-Notices-Individuals" TargetMode="External"/><Relationship Id="rId1214" Type="http://schemas.openxmlformats.org/officeDocument/2006/relationships/hyperlink" Target="http://www.interpol.int/en/How-we-work/Notices/View-UN-Notices-Entities" TargetMode="External"/><Relationship Id="rId223" Type="http://schemas.openxmlformats.org/officeDocument/2006/relationships/hyperlink" Target="http://www.interpol.int/en/How-we-work/Notices/View-UN-Notices-" TargetMode="External"/><Relationship Id="rId430" Type="http://schemas.openxmlformats.org/officeDocument/2006/relationships/hyperlink" Target="http://www.interpol.int/en/How-we-work/Notices/View-UN-Notices-Individuals" TargetMode="External"/><Relationship Id="rId668" Type="http://schemas.openxmlformats.org/officeDocument/2006/relationships/hyperlink" Target="https://www.interpol.int/en/How-we-work/Notices/View-UN-Notices-Individuals" TargetMode="External"/><Relationship Id="rId875" Type="http://schemas.openxmlformats.org/officeDocument/2006/relationships/hyperlink" Target="https://www.interpol.int/en/How-we-work/Notices/View-UN-Notices-Individuals" TargetMode="External"/><Relationship Id="rId1060" Type="http://schemas.openxmlformats.org/officeDocument/2006/relationships/hyperlink" Target="https://www.interpol.int/en/How-we-work/Notices/View-UN-Notices-Entities" TargetMode="External"/><Relationship Id="rId18" Type="http://schemas.openxmlformats.org/officeDocument/2006/relationships/hyperlink" Target="https://www.interpol.int/en/How-we-work/Notices/View-UN-Notices-Individuals" TargetMode="External"/><Relationship Id="rId528" Type="http://schemas.openxmlformats.org/officeDocument/2006/relationships/hyperlink" Target="https://www.interpol.int/en/How-we-work/Notices/View-UN-Notices-Individuals" TargetMode="External"/><Relationship Id="rId735" Type="http://schemas.openxmlformats.org/officeDocument/2006/relationships/hyperlink" Target="http://www.interpol.int/en/How-we-work/Notices/View-UN-Notices-Individuals" TargetMode="External"/><Relationship Id="rId942" Type="http://schemas.openxmlformats.org/officeDocument/2006/relationships/hyperlink" Target="https://www.interpol.int/en/How-we-work/Notices/View-UN-Notices-Individuals" TargetMode="External"/><Relationship Id="rId1158" Type="http://schemas.openxmlformats.org/officeDocument/2006/relationships/hyperlink" Target="https://www.interpol.int/en/How-we-work/Notices/View-UN-Notices-Entities" TargetMode="External"/><Relationship Id="rId167" Type="http://schemas.openxmlformats.org/officeDocument/2006/relationships/hyperlink" Target="https://www.interpol.int/en/How-we-work/Notices/View-UN-Notices-Individuals" TargetMode="External"/><Relationship Id="rId374" Type="http://schemas.openxmlformats.org/officeDocument/2006/relationships/hyperlink" Target="http://www.interpol.int/en/How-we-work/Notices/View-UN-Notices-" TargetMode="External"/><Relationship Id="rId581" Type="http://schemas.openxmlformats.org/officeDocument/2006/relationships/hyperlink" Target="http://www.interpol.int/en/How-we-work/Notices/View-UN-Notices-Individuals" TargetMode="External"/><Relationship Id="rId1018" Type="http://schemas.openxmlformats.org/officeDocument/2006/relationships/hyperlink" Target="https://www.interpol.int/en/How-we-work/Notices/View-UN-Notices-Individuals" TargetMode="External"/><Relationship Id="rId1225" Type="http://schemas.openxmlformats.org/officeDocument/2006/relationships/hyperlink" Target="https://www.interpol.int/en/How-we-work/Notices/View-UN-Notices-Entities" TargetMode="External"/><Relationship Id="rId71" Type="http://schemas.openxmlformats.org/officeDocument/2006/relationships/hyperlink" Target="http://www.interpol.int/en/How-we-work/Notices/View-UN-Notices-Individuals" TargetMode="External"/><Relationship Id="rId234" Type="http://schemas.openxmlformats.org/officeDocument/2006/relationships/hyperlink" Target="http://www.interpol.int/en/How-we-work/Notices/View-UN-Notices-Individuals" TargetMode="External"/><Relationship Id="rId679" Type="http://schemas.openxmlformats.org/officeDocument/2006/relationships/hyperlink" Target="http://www.interpol.int/en/How-we-" TargetMode="External"/><Relationship Id="rId802" Type="http://schemas.openxmlformats.org/officeDocument/2006/relationships/hyperlink" Target="https://www.interpol.int/en/How-we-work/Notices/View-UN-Notices-Individuals" TargetMode="External"/><Relationship Id="rId886" Type="http://schemas.openxmlformats.org/officeDocument/2006/relationships/hyperlink" Target="http://www.interpol.int/en/How-we-work/Notices/View-UN-Notices-Individuals" TargetMode="External"/><Relationship Id="rId2" Type="http://schemas.openxmlformats.org/officeDocument/2006/relationships/styles" Target="styles.xml"/><Relationship Id="rId29" Type="http://schemas.openxmlformats.org/officeDocument/2006/relationships/hyperlink" Target="http://www.interpol.int/en/How-we-work/Notices/View-UN-Notices-Individuals" TargetMode="External"/><Relationship Id="rId441" Type="http://schemas.openxmlformats.org/officeDocument/2006/relationships/hyperlink" Target="https://www.interpol.int/en/How-we-work/Notices/View-UN-Notices-Individuals" TargetMode="External"/><Relationship Id="rId539" Type="http://schemas.openxmlformats.org/officeDocument/2006/relationships/hyperlink" Target="http://www.interpol.int/en/How-we-work/Notices/View-UN-Notices-Individuals" TargetMode="External"/><Relationship Id="rId746" Type="http://schemas.openxmlformats.org/officeDocument/2006/relationships/hyperlink" Target="https://www.interpol.int/en/How-we-work/Notices/View-UN-Notices-Individuals" TargetMode="External"/><Relationship Id="rId1071" Type="http://schemas.openxmlformats.org/officeDocument/2006/relationships/hyperlink" Target="https://www.interpol.int/en/How-we-work/Notices/View-UN-Notices-Entities" TargetMode="External"/><Relationship Id="rId1169" Type="http://schemas.openxmlformats.org/officeDocument/2006/relationships/hyperlink" Target="http://www.interpol.int/en/How-we-work/Notices/View-UN-Notices-" TargetMode="External"/><Relationship Id="rId178" Type="http://schemas.openxmlformats.org/officeDocument/2006/relationships/hyperlink" Target="http://www.interpol.int/en/How-we-work/Notices/View-UN-Notices-Individuals" TargetMode="External"/><Relationship Id="rId301" Type="http://schemas.openxmlformats.org/officeDocument/2006/relationships/hyperlink" Target="https://www.interpol.int/en/How-we-work/Notices/View-UN-Notices-Individuals" TargetMode="External"/><Relationship Id="rId953" Type="http://schemas.openxmlformats.org/officeDocument/2006/relationships/hyperlink" Target="http://www.interpol.int/en/How-we-work/Notices/View-UN-Notices-Individuals" TargetMode="External"/><Relationship Id="rId1029" Type="http://schemas.openxmlformats.org/officeDocument/2006/relationships/hyperlink" Target="http://www.interpol.int/en/How-we-work/Notices/View-UN-Notices-" TargetMode="External"/><Relationship Id="rId1236" Type="http://schemas.openxmlformats.org/officeDocument/2006/relationships/hyperlink" Target="http://www.interpol.int/en/How-we-" TargetMode="External"/><Relationship Id="rId82" Type="http://schemas.openxmlformats.org/officeDocument/2006/relationships/hyperlink" Target="https://www.interpol.int/en/How-we-work/Notices/View-UN-Notices-Individuals" TargetMode="External"/><Relationship Id="rId385" Type="http://schemas.openxmlformats.org/officeDocument/2006/relationships/hyperlink" Target="https://www.interpol.int/en/How-we-work/Notices/View-UN-Notices-Individuals" TargetMode="External"/><Relationship Id="rId592" Type="http://schemas.openxmlformats.org/officeDocument/2006/relationships/hyperlink" Target="https://www.interpol.int/en/How-we-work/Notices/View-UN-Notices-Individuals" TargetMode="External"/><Relationship Id="rId606" Type="http://schemas.openxmlformats.org/officeDocument/2006/relationships/hyperlink" Target="https://www.interpol.int/en/How-we-work/Notices/View-UN-Notices-Individuals" TargetMode="External"/><Relationship Id="rId813" Type="http://schemas.openxmlformats.org/officeDocument/2006/relationships/hyperlink" Target="http://www.interpol.int/en/How-we-" TargetMode="External"/><Relationship Id="rId245" Type="http://schemas.openxmlformats.org/officeDocument/2006/relationships/hyperlink" Target="https://www.interpol.int/en/How-we-work/Notices/View-UN-Notices-Individuals" TargetMode="External"/><Relationship Id="rId452" Type="http://schemas.openxmlformats.org/officeDocument/2006/relationships/hyperlink" Target="http://www.interpol.int/en/How-we-work/Notices/View-UN-Notices-" TargetMode="External"/><Relationship Id="rId897" Type="http://schemas.openxmlformats.org/officeDocument/2006/relationships/hyperlink" Target="https://www.interpol.int/en/How-we-work/Notices/View-UN-Notices-Individuals" TargetMode="External"/><Relationship Id="rId1082" Type="http://schemas.openxmlformats.org/officeDocument/2006/relationships/hyperlink" Target="https://www.interpol.int/en/How-we-work/Notices/View-UN-Notices-Entities" TargetMode="External"/><Relationship Id="rId105" Type="http://schemas.openxmlformats.org/officeDocument/2006/relationships/footer" Target="footer2.xml"/><Relationship Id="rId312" Type="http://schemas.openxmlformats.org/officeDocument/2006/relationships/hyperlink" Target="http://www.youtube.com/channel/UCu2efaIUosqEu1HEBs2zJIw" TargetMode="External"/><Relationship Id="rId757" Type="http://schemas.openxmlformats.org/officeDocument/2006/relationships/hyperlink" Target="http://www.interpol.int/en/How-we-work/Notices/View-UN-Notices-Individuals" TargetMode="External"/><Relationship Id="rId964" Type="http://schemas.openxmlformats.org/officeDocument/2006/relationships/hyperlink" Target="https://www.interpol.int/en/How-we-work/Notices/View-UN-Notices-Individuals" TargetMode="External"/><Relationship Id="rId93" Type="http://schemas.openxmlformats.org/officeDocument/2006/relationships/hyperlink" Target="http://www.interpol.int/en/How-we-work/Notices/View-UN-Notices-Individuals" TargetMode="External"/><Relationship Id="rId189" Type="http://schemas.openxmlformats.org/officeDocument/2006/relationships/hyperlink" Target="https://www.interpol.int/en/How-we-work/Notices/View-UN-Notices-Individuals" TargetMode="External"/><Relationship Id="rId396" Type="http://schemas.openxmlformats.org/officeDocument/2006/relationships/hyperlink" Target="http://www.interpol.int/en/How-we-" TargetMode="External"/><Relationship Id="rId617" Type="http://schemas.openxmlformats.org/officeDocument/2006/relationships/hyperlink" Target="http://www.interpol.int/en/How-we-work/Notices/View-UN-Notices-Individuals" TargetMode="External"/><Relationship Id="rId824" Type="http://schemas.openxmlformats.org/officeDocument/2006/relationships/hyperlink" Target="http://www.interpol.int/en/How-we-work/Notices/View-UN-Notices-Individuals" TargetMode="External"/><Relationship Id="rId1247" Type="http://schemas.openxmlformats.org/officeDocument/2006/relationships/hyperlink" Target="https://www.interpol.int/en/How-we-work/Notices/View-UN-Notices-Entities" TargetMode="External"/><Relationship Id="rId256" Type="http://schemas.openxmlformats.org/officeDocument/2006/relationships/hyperlink" Target="http://www.interpol.int/en/How-we-work/Notices/View-UN-Notices-Individuals" TargetMode="External"/><Relationship Id="rId463" Type="http://schemas.openxmlformats.org/officeDocument/2006/relationships/hyperlink" Target="https://www.interpol.int/en/How-we-work/Notices/View-UN-Notices-Individuals" TargetMode="External"/><Relationship Id="rId670" Type="http://schemas.openxmlformats.org/officeDocument/2006/relationships/hyperlink" Target="https://www.interpol.int/en/How-we-work/Notices/View-UN-Notices-Individuals" TargetMode="External"/><Relationship Id="rId1093" Type="http://schemas.openxmlformats.org/officeDocument/2006/relationships/hyperlink" Target="https://www.interpol.int/en/How-we-work/Notices/View-UN-Notices-Entities" TargetMode="External"/><Relationship Id="rId1107" Type="http://schemas.openxmlformats.org/officeDocument/2006/relationships/hyperlink" Target="http://www.interpol.int/en/How-we-work/Notices/View-UN-Notices-Entities" TargetMode="External"/><Relationship Id="rId116" Type="http://schemas.openxmlformats.org/officeDocument/2006/relationships/hyperlink" Target="http://www.interpol.int/en/How-we-work/Notices/View-UN-Notices-Individuals" TargetMode="External"/><Relationship Id="rId323" Type="http://schemas.openxmlformats.org/officeDocument/2006/relationships/hyperlink" Target="https://www.interpol.int/en/How-we-work/Notices/View-UN-Notices-Individuals" TargetMode="External"/><Relationship Id="rId530" Type="http://schemas.openxmlformats.org/officeDocument/2006/relationships/hyperlink" Target="https://www.interpol.int/en/How-we-work/Notices/View-UN-Notices-Individuals" TargetMode="External"/><Relationship Id="rId768" Type="http://schemas.openxmlformats.org/officeDocument/2006/relationships/hyperlink" Target="https://www.interpol.int/en/How-we-work/Notices/View-UN-Notices-Individuals" TargetMode="External"/><Relationship Id="rId975" Type="http://schemas.openxmlformats.org/officeDocument/2006/relationships/hyperlink" Target="http://www.interpol.int/en/How-we-work/Notices/View-" TargetMode="External"/><Relationship Id="rId1160" Type="http://schemas.openxmlformats.org/officeDocument/2006/relationships/hyperlink" Target="https://www.interpol.int/en/How-we-work/Notices/View-UN-Notices-Entities" TargetMode="External"/><Relationship Id="rId20" Type="http://schemas.openxmlformats.org/officeDocument/2006/relationships/hyperlink" Target="https://www.interpol.int/en/How-we-work/Notices/View-UN-Notices-Individuals" TargetMode="External"/><Relationship Id="rId628" Type="http://schemas.openxmlformats.org/officeDocument/2006/relationships/hyperlink" Target="https://www.interpol.int/en/How-we-work/Notices/View-UN-Notices-Individuals" TargetMode="External"/><Relationship Id="rId835" Type="http://schemas.openxmlformats.org/officeDocument/2006/relationships/hyperlink" Target="https://www.interpol.int/en/How-we-work/Notices/View-UN-Notices-Individuals" TargetMode="External"/><Relationship Id="rId267" Type="http://schemas.openxmlformats.org/officeDocument/2006/relationships/hyperlink" Target="http://www.interpol.int/en/How-we-work/Notices/View-UN-Notices-Individuals" TargetMode="External"/><Relationship Id="rId474" Type="http://schemas.openxmlformats.org/officeDocument/2006/relationships/hyperlink" Target="http://www.interpol.int/en/How-we-" TargetMode="External"/><Relationship Id="rId1020" Type="http://schemas.openxmlformats.org/officeDocument/2006/relationships/hyperlink" Target="https://www.interpol.int/en/How-we-work/Notices/View-UN-Notices-Individuals" TargetMode="External"/><Relationship Id="rId1118" Type="http://schemas.openxmlformats.org/officeDocument/2006/relationships/hyperlink" Target="mailto:humura2020@gmail.com" TargetMode="External"/><Relationship Id="rId127" Type="http://schemas.openxmlformats.org/officeDocument/2006/relationships/hyperlink" Target="https://www.interpol.int/en/How-we-work/Notices/View-UN-Notices-Individuals" TargetMode="External"/><Relationship Id="rId681" Type="http://schemas.openxmlformats.org/officeDocument/2006/relationships/hyperlink" Target="https://www.interpol.int/en/How-we-work/Notices/View-UN-Notices-Individuals" TargetMode="External"/><Relationship Id="rId779" Type="http://schemas.openxmlformats.org/officeDocument/2006/relationships/hyperlink" Target="http://www.interpol.int/en/How-we-work/Notices/View-UN-Notices-Individuals" TargetMode="External"/><Relationship Id="rId902" Type="http://schemas.openxmlformats.org/officeDocument/2006/relationships/hyperlink" Target="https://www.interpol.int/en/How-we-work/Notices/View-UN-Notices-Individuals" TargetMode="External"/><Relationship Id="rId986" Type="http://schemas.openxmlformats.org/officeDocument/2006/relationships/hyperlink" Target="https://www.interpol.int/en/How-we-work/Notices/View-UN-Notices-Individuals" TargetMode="External"/><Relationship Id="rId31" Type="http://schemas.openxmlformats.org/officeDocument/2006/relationships/hyperlink" Target="http://www.interpol.int/en/How-we-work/Notices/View-UN-Notices-" TargetMode="External"/><Relationship Id="rId334" Type="http://schemas.openxmlformats.org/officeDocument/2006/relationships/hyperlink" Target="http://www.interpol.int/en/How-we-work/Notices/View-UN-Notices-Individuals" TargetMode="External"/><Relationship Id="rId541" Type="http://schemas.openxmlformats.org/officeDocument/2006/relationships/hyperlink" Target="http://www.interpol.int/en/How-we-work/Notices/View-UN-Notices-" TargetMode="External"/><Relationship Id="rId639" Type="http://schemas.openxmlformats.org/officeDocument/2006/relationships/hyperlink" Target="http://www.interpol.int/en/How-we-work/Notices/View-UN-Notices-Individuals" TargetMode="External"/><Relationship Id="rId1171" Type="http://schemas.openxmlformats.org/officeDocument/2006/relationships/hyperlink" Target="http://www.interpol.int/en/How-we-" TargetMode="External"/><Relationship Id="rId180" Type="http://schemas.openxmlformats.org/officeDocument/2006/relationships/hyperlink" Target="http://www.interpol.int/en/How-we-work/Notices/View-UN-Notices-Individuals" TargetMode="External"/><Relationship Id="rId278" Type="http://schemas.openxmlformats.org/officeDocument/2006/relationships/hyperlink" Target="https://www.interpol.int/en/How-we-work/Notices/View-UN-Notices-Individuals" TargetMode="External"/><Relationship Id="rId401" Type="http://schemas.openxmlformats.org/officeDocument/2006/relationships/hyperlink" Target="https://www.interpol.int/en/How-we-work/Notices/View-UN-Notices-Individuals" TargetMode="External"/><Relationship Id="rId846" Type="http://schemas.openxmlformats.org/officeDocument/2006/relationships/hyperlink" Target="http://www.interpol.int/en/How-we-" TargetMode="External"/><Relationship Id="rId1031" Type="http://schemas.openxmlformats.org/officeDocument/2006/relationships/hyperlink" Target="http://www.interpol.int/en/How-we-" TargetMode="External"/><Relationship Id="rId1129" Type="http://schemas.openxmlformats.org/officeDocument/2006/relationships/hyperlink" Target="http://www.interpol.int/en/How-we-" TargetMode="External"/><Relationship Id="rId485" Type="http://schemas.openxmlformats.org/officeDocument/2006/relationships/hyperlink" Target="https://www.interpol.int/en/How-we-work/Notices/View-UN-Notices-Individuals" TargetMode="External"/><Relationship Id="rId692" Type="http://schemas.openxmlformats.org/officeDocument/2006/relationships/hyperlink" Target="https://www.interpol.int/en/How-we-work/Notices/View-UN-Notices-Individuals" TargetMode="External"/><Relationship Id="rId706" Type="http://schemas.openxmlformats.org/officeDocument/2006/relationships/hyperlink" Target="https://www.interpol.int/en/How-we-work/Notices/View-UN-Notices-Individuals" TargetMode="External"/><Relationship Id="rId913" Type="http://schemas.openxmlformats.org/officeDocument/2006/relationships/hyperlink" Target="https://www.interpol.int/en/How-we-work/Notices/View-UN-Notices-Individuals" TargetMode="External"/><Relationship Id="rId42" Type="http://schemas.openxmlformats.org/officeDocument/2006/relationships/hyperlink" Target="https://www.interpol.int/en/How-we-work/Notices/View-UN-Notices-Individuals" TargetMode="External"/><Relationship Id="rId138" Type="http://schemas.openxmlformats.org/officeDocument/2006/relationships/hyperlink" Target="http://www.interpol.int/en/How-we-work/Notices/View-UN-" TargetMode="External"/><Relationship Id="rId345" Type="http://schemas.openxmlformats.org/officeDocument/2006/relationships/hyperlink" Target="https://www.interpol.int/en/How-we-work/Notices/View-UN-Notices-Individuals" TargetMode="External"/><Relationship Id="rId552" Type="http://schemas.openxmlformats.org/officeDocument/2006/relationships/hyperlink" Target="http://www.interpol.int/en/How-" TargetMode="External"/><Relationship Id="rId997" Type="http://schemas.openxmlformats.org/officeDocument/2006/relationships/hyperlink" Target="http://www.interpol.int/en/How-we-work/Notices/View-UN-Notices-" TargetMode="External"/><Relationship Id="rId1182" Type="http://schemas.openxmlformats.org/officeDocument/2006/relationships/hyperlink" Target="https://www.interpol.int/en/How-we-work/Notices/View-UN-Notices-Entities" TargetMode="External"/><Relationship Id="rId191" Type="http://schemas.openxmlformats.org/officeDocument/2006/relationships/hyperlink" Target="https://www.interpol.int/en/How-we-work/Notices/View-UN-Notices-Individuals" TargetMode="External"/><Relationship Id="rId205" Type="http://schemas.openxmlformats.org/officeDocument/2006/relationships/hyperlink" Target="https://www.interpol.int/en/How-we-work/Notices/View-UN-Notices-Individuals" TargetMode="External"/><Relationship Id="rId412" Type="http://schemas.openxmlformats.org/officeDocument/2006/relationships/hyperlink" Target="https://www.interpol.int/en/How-we-work/Notices/View-UN-Notices-Individuals" TargetMode="External"/><Relationship Id="rId857" Type="http://schemas.openxmlformats.org/officeDocument/2006/relationships/hyperlink" Target="https://www.interpol.int/en/How-we-work/Notices/View-UN-Notices-Individuals" TargetMode="External"/><Relationship Id="rId1042" Type="http://schemas.openxmlformats.org/officeDocument/2006/relationships/hyperlink" Target="https://www.interpol.int/en/How-we-work/Notices/View-UN-Notices-Entities" TargetMode="External"/><Relationship Id="rId289" Type="http://schemas.openxmlformats.org/officeDocument/2006/relationships/hyperlink" Target="http://www.interpol.int/en/How-we-work/Notices/View-UN-Notices-Individuals" TargetMode="External"/><Relationship Id="rId496" Type="http://schemas.openxmlformats.org/officeDocument/2006/relationships/hyperlink" Target="https://www.interpol.int/en/How-we-work/Notices/View-UN-Notices-Individuals" TargetMode="External"/><Relationship Id="rId717" Type="http://schemas.openxmlformats.org/officeDocument/2006/relationships/hyperlink" Target="https://www.interpol.int/en/How-we-work/Notices/View-UN-Notices-Individuals" TargetMode="External"/><Relationship Id="rId924" Type="http://schemas.openxmlformats.org/officeDocument/2006/relationships/hyperlink" Target="https://www.interpol.int/en/How-we-work/Notices/View-UN-Notices-Individuals" TargetMode="External"/><Relationship Id="rId53" Type="http://schemas.openxmlformats.org/officeDocument/2006/relationships/hyperlink" Target="https://www.interpol.int/en/How-we-work/Notices/View-UN-Notices-Individuals" TargetMode="External"/><Relationship Id="rId149" Type="http://schemas.openxmlformats.org/officeDocument/2006/relationships/hyperlink" Target="https://www.interpol.int/en/How-we-work/Notices/View-UN-Notices-Individuals" TargetMode="External"/><Relationship Id="rId356" Type="http://schemas.openxmlformats.org/officeDocument/2006/relationships/hyperlink" Target="http://www.interpol.int/en/How-we-work/Notices/View-UN-Notices-Individuals" TargetMode="External"/><Relationship Id="rId563" Type="http://schemas.openxmlformats.org/officeDocument/2006/relationships/hyperlink" Target="https://www.interpol.int/en/How-we-work/Notices/View-UN-Notices-Individuals" TargetMode="External"/><Relationship Id="rId770" Type="http://schemas.openxmlformats.org/officeDocument/2006/relationships/hyperlink" Target="https://www.interpol.int/en/How-we-work/Notices/View-UN-Notices-Individuals" TargetMode="External"/><Relationship Id="rId1193" Type="http://schemas.openxmlformats.org/officeDocument/2006/relationships/hyperlink" Target="http://www.interpol.int/en/How-we-" TargetMode="External"/><Relationship Id="rId1207" Type="http://schemas.openxmlformats.org/officeDocument/2006/relationships/hyperlink" Target="https://www.interpol.int/en/How-we-work/Notices/View-UN-Notices-Entities" TargetMode="External"/><Relationship Id="rId216" Type="http://schemas.openxmlformats.org/officeDocument/2006/relationships/hyperlink" Target="http://www.interpol.int/en/How-we-" TargetMode="External"/><Relationship Id="rId423" Type="http://schemas.openxmlformats.org/officeDocument/2006/relationships/hyperlink" Target="https://www.interpol.int/en/How-we-work/Notices/View-UN-Notices-Individuals" TargetMode="External"/><Relationship Id="rId868" Type="http://schemas.openxmlformats.org/officeDocument/2006/relationships/hyperlink" Target="http://www.interpol.int/en/How-we-work/Notices/View-UN-Notices-Individuals" TargetMode="External"/><Relationship Id="rId1053" Type="http://schemas.openxmlformats.org/officeDocument/2006/relationships/hyperlink" Target="http://www.interpol.int/en/How-we-" TargetMode="External"/><Relationship Id="rId630" Type="http://schemas.openxmlformats.org/officeDocument/2006/relationships/hyperlink" Target="https://www.interpol.int/en/How-we-work/Notices/View-UN-Notices-Individuals" TargetMode="External"/><Relationship Id="rId728" Type="http://schemas.openxmlformats.org/officeDocument/2006/relationships/hyperlink" Target="https://www.interpol.int/en/How-we-work/Notices/View-UN-Notices-Individuals" TargetMode="External"/><Relationship Id="rId935" Type="http://schemas.openxmlformats.org/officeDocument/2006/relationships/hyperlink" Target="http://www.interpol.int/en/How-we-" TargetMode="External"/><Relationship Id="rId64" Type="http://schemas.openxmlformats.org/officeDocument/2006/relationships/hyperlink" Target="https://www.interpol.int/en/How-we-work/Notices/View-UN-Notices-Individuals" TargetMode="External"/><Relationship Id="rId367" Type="http://schemas.openxmlformats.org/officeDocument/2006/relationships/hyperlink" Target="https://www.interpol.int/en/How-we-work/Notices/View-UN-Notices-Individuals" TargetMode="External"/><Relationship Id="rId574" Type="http://schemas.openxmlformats.org/officeDocument/2006/relationships/hyperlink" Target="https://www.interpol.int/en/How-we-work/Notices/View-UN-Notices-Individuals" TargetMode="External"/><Relationship Id="rId1120" Type="http://schemas.openxmlformats.org/officeDocument/2006/relationships/hyperlink" Target="https://www.interpol.int/en/How-we-work/Notices/View-UN-Notices-Entities" TargetMode="External"/><Relationship Id="rId1218" Type="http://schemas.openxmlformats.org/officeDocument/2006/relationships/hyperlink" Target="http://www.interpol.int/en/How-we-work/Notices/View-UN-Notices-Entities" TargetMode="External"/><Relationship Id="rId227" Type="http://schemas.openxmlformats.org/officeDocument/2006/relationships/hyperlink" Target="https://www.interpol.int/en/How-we-work/Notices/View-UN-Notices-Individuals" TargetMode="External"/><Relationship Id="rId781" Type="http://schemas.openxmlformats.org/officeDocument/2006/relationships/hyperlink" Target="http://www.interpol.int/en/How-we-work/Notices/View-UN-Notices-Individuals" TargetMode="External"/><Relationship Id="rId879" Type="http://schemas.openxmlformats.org/officeDocument/2006/relationships/hyperlink" Target="https://www.interpol.int/en/How-we-work/Notices/View-UN-Notices-Individuals" TargetMode="External"/><Relationship Id="rId434" Type="http://schemas.openxmlformats.org/officeDocument/2006/relationships/hyperlink" Target="http://www.interpol.int/en/How-we-" TargetMode="External"/><Relationship Id="rId641" Type="http://schemas.openxmlformats.org/officeDocument/2006/relationships/hyperlink" Target="http://www.interpol.int/en/How-we-work/Notices/View-UN-Notices-" TargetMode="External"/><Relationship Id="rId739" Type="http://schemas.openxmlformats.org/officeDocument/2006/relationships/hyperlink" Target="http://www.interpol.int/en/How-we-work/Notices/View-UN-Notices-Individuals" TargetMode="External"/><Relationship Id="rId1064" Type="http://schemas.openxmlformats.org/officeDocument/2006/relationships/hyperlink" Target="https://www.interpol.int/en/How-we-work/Notices/View-UN-Notices-Entities" TargetMode="External"/><Relationship Id="rId280" Type="http://schemas.openxmlformats.org/officeDocument/2006/relationships/hyperlink" Target="https://www.interpol.int/en/How-we-work/Notices/View-UN-Notices-Individuals" TargetMode="External"/><Relationship Id="rId501" Type="http://schemas.openxmlformats.org/officeDocument/2006/relationships/hyperlink" Target="https://www.interpol.int/en/How-we-work/Notices/View-UN-Notices-Individuals" TargetMode="External"/><Relationship Id="rId946" Type="http://schemas.openxmlformats.org/officeDocument/2006/relationships/hyperlink" Target="https://www.interpol.int/en/How-we-work/Notices/View-UN-Notices-Individuals" TargetMode="External"/><Relationship Id="rId1131" Type="http://schemas.openxmlformats.org/officeDocument/2006/relationships/hyperlink" Target="http://www.interpol.int/en/How-we-" TargetMode="External"/><Relationship Id="rId1229" Type="http://schemas.openxmlformats.org/officeDocument/2006/relationships/hyperlink" Target="https://www.interpol.int/en/How-we-work/Notices/View-UN-Notices-Entities" TargetMode="External"/><Relationship Id="rId75" Type="http://schemas.openxmlformats.org/officeDocument/2006/relationships/hyperlink" Target="http://www.interpol.int/en/How-we-work/Notices/View-UN-Notices-Individuals" TargetMode="External"/><Relationship Id="rId140" Type="http://schemas.openxmlformats.org/officeDocument/2006/relationships/hyperlink" Target="http://www.interpol.int/en/How-we-" TargetMode="External"/><Relationship Id="rId378" Type="http://schemas.openxmlformats.org/officeDocument/2006/relationships/hyperlink" Target="http://www.interpol.int/en/How-we-work/Notices/View-UN-Notices-Individuals" TargetMode="External"/><Relationship Id="rId585" Type="http://schemas.openxmlformats.org/officeDocument/2006/relationships/hyperlink" Target="http://www.interpol.int/en/How-we-" TargetMode="External"/><Relationship Id="rId792" Type="http://schemas.openxmlformats.org/officeDocument/2006/relationships/hyperlink" Target="https://www.interpol.int/en/How-we-work/Notices/View-UN-Notices-Individuals" TargetMode="External"/><Relationship Id="rId806" Type="http://schemas.openxmlformats.org/officeDocument/2006/relationships/hyperlink" Target="https://www.interpol.int/en/How-we-work/Notices/View-UN-Notices-Individuals" TargetMode="External"/><Relationship Id="rId6" Type="http://schemas.openxmlformats.org/officeDocument/2006/relationships/endnotes" Target="endnotes.xml"/><Relationship Id="rId238" Type="http://schemas.openxmlformats.org/officeDocument/2006/relationships/hyperlink" Target="http://www.interpol.int/en/How-we-work/Notices/View-UN-" TargetMode="External"/><Relationship Id="rId445" Type="http://schemas.openxmlformats.org/officeDocument/2006/relationships/hyperlink" Target="https://www.interpol.int/en/How-we-work/Notices/View-UN-Notices-Individuals" TargetMode="External"/><Relationship Id="rId652" Type="http://schemas.openxmlformats.org/officeDocument/2006/relationships/hyperlink" Target="https://www.interpol.int/en/How-we-work/Notices/View-UN-Notices-Individuals" TargetMode="External"/><Relationship Id="rId1075" Type="http://schemas.openxmlformats.org/officeDocument/2006/relationships/hyperlink" Target="https://www.interpol.int/en/How-we-work/Notices/View-UN-Notices-Entities" TargetMode="External"/><Relationship Id="rId291" Type="http://schemas.openxmlformats.org/officeDocument/2006/relationships/hyperlink" Target="http://www.interpol.int/en/How-we-work/Notices/View-UN-Notices-Individuals" TargetMode="External"/><Relationship Id="rId305" Type="http://schemas.openxmlformats.org/officeDocument/2006/relationships/hyperlink" Target="https://www.interpol.int/en/How-we-work/Notices/View-UN-Notices-Individuals" TargetMode="External"/><Relationship Id="rId512" Type="http://schemas.openxmlformats.org/officeDocument/2006/relationships/hyperlink" Target="http://www.interpol.int/en/How-we-work/Notices/View-UN-Notices-Individuals" TargetMode="External"/><Relationship Id="rId957" Type="http://schemas.openxmlformats.org/officeDocument/2006/relationships/hyperlink" Target="https://www.interpol.int/en/How-we-work/Notices/View-UN-Notices-Individuals" TargetMode="External"/><Relationship Id="rId1142" Type="http://schemas.openxmlformats.org/officeDocument/2006/relationships/hyperlink" Target="https://www.interpol.int/en/How-we-work/Notices/View-UN-Notices-Entities" TargetMode="External"/><Relationship Id="rId86" Type="http://schemas.openxmlformats.org/officeDocument/2006/relationships/hyperlink" Target="https://www.interpol.int/en/How-we-work/Notices/View-UN-Notices-Individuals" TargetMode="External"/><Relationship Id="rId151" Type="http://schemas.openxmlformats.org/officeDocument/2006/relationships/hyperlink" Target="https://www.interpol.int/en/How-we-work/Notices/View-UN-Notices-Individuals" TargetMode="External"/><Relationship Id="rId389" Type="http://schemas.openxmlformats.org/officeDocument/2006/relationships/hyperlink" Target="https://www.interpol.int/en/How-we-work/Notices/View-UN-Notices-Individuals" TargetMode="External"/><Relationship Id="rId596" Type="http://schemas.openxmlformats.org/officeDocument/2006/relationships/hyperlink" Target="https://www.interpol.int/en/How-we-work/Notices/View-UN-Notices-Individuals" TargetMode="External"/><Relationship Id="rId817" Type="http://schemas.openxmlformats.org/officeDocument/2006/relationships/hyperlink" Target="https://www.interpol.int/en/How-we-work/Notices/View-UN-Notices-Individuals" TargetMode="External"/><Relationship Id="rId1002" Type="http://schemas.openxmlformats.org/officeDocument/2006/relationships/footer" Target="footer7.xml"/><Relationship Id="rId249" Type="http://schemas.openxmlformats.org/officeDocument/2006/relationships/hyperlink" Target="https://www.interpol.int/en/How-we-work/Notices/View-UN-Notices-Individuals" TargetMode="External"/><Relationship Id="rId456" Type="http://schemas.openxmlformats.org/officeDocument/2006/relationships/hyperlink" Target="http://www.interpol.int/en/How-we-work/Notices/View-UN-Notices-Individuals" TargetMode="External"/><Relationship Id="rId663" Type="http://schemas.openxmlformats.org/officeDocument/2006/relationships/hyperlink" Target="http://www.interpol.int/en/How-we-" TargetMode="External"/><Relationship Id="rId870" Type="http://schemas.openxmlformats.org/officeDocument/2006/relationships/hyperlink" Target="http://www.interpol.int/en/How-we-work/Notices/View-UN-Notices-Individuals" TargetMode="External"/><Relationship Id="rId1086" Type="http://schemas.openxmlformats.org/officeDocument/2006/relationships/hyperlink" Target="https://www.interpol.int/en/How-we-work/Notices/View-UN-Notices-Entities" TargetMode="External"/><Relationship Id="rId13" Type="http://schemas.openxmlformats.org/officeDocument/2006/relationships/hyperlink" Target="http://www.interpol.int/en/How-we-" TargetMode="External"/><Relationship Id="rId109" Type="http://schemas.openxmlformats.org/officeDocument/2006/relationships/hyperlink" Target="https://www.interpol.int/en/How-we-work/Notices/View-UN-Notices-Individuals" TargetMode="External"/><Relationship Id="rId316" Type="http://schemas.openxmlformats.org/officeDocument/2006/relationships/hyperlink" Target="https://www.interpol.int/en/How-we-work/Notices/View-UN-Notices-Individuals" TargetMode="External"/><Relationship Id="rId523" Type="http://schemas.openxmlformats.org/officeDocument/2006/relationships/hyperlink" Target="http://www.interpol.int/en/How-we-work/Notices/View-UN-Notices-" TargetMode="External"/><Relationship Id="rId968" Type="http://schemas.openxmlformats.org/officeDocument/2006/relationships/hyperlink" Target="https://www.interpol.int/en/How-we-work/Notices/View-UN-Notices-Individuals" TargetMode="External"/><Relationship Id="rId1153" Type="http://schemas.openxmlformats.org/officeDocument/2006/relationships/hyperlink" Target="http://www.interpol.int/en/How-we-work/Notices/View-UN-Notices-Entities" TargetMode="External"/><Relationship Id="rId55" Type="http://schemas.openxmlformats.org/officeDocument/2006/relationships/hyperlink" Target="http://www.interpol.int/en/How-we-work/Notices/View-UN-Notices-Individuals" TargetMode="External"/><Relationship Id="rId97" Type="http://schemas.openxmlformats.org/officeDocument/2006/relationships/hyperlink" Target="http://www.interpol.int/en/How-we-work/Notices/View-UN-Notices-Individuals" TargetMode="External"/><Relationship Id="rId120" Type="http://schemas.openxmlformats.org/officeDocument/2006/relationships/hyperlink" Target="http://www.interpol.int/en/How-we-work/Notices/View-UN-Notices-Individuals" TargetMode="External"/><Relationship Id="rId358" Type="http://schemas.openxmlformats.org/officeDocument/2006/relationships/hyperlink" Target="https://www.interpol.int/en/How-we-work/Notices/View-UN-Notices-Individuals" TargetMode="External"/><Relationship Id="rId565" Type="http://schemas.openxmlformats.org/officeDocument/2006/relationships/hyperlink" Target="https://www.interpol.int/en/How-we-work/Notices/View-UN-Notices-Individuals" TargetMode="External"/><Relationship Id="rId730" Type="http://schemas.openxmlformats.org/officeDocument/2006/relationships/hyperlink" Target="https://www.interpol.int/en/How-we-work/Notices/View-UN-Notices-Individuals" TargetMode="External"/><Relationship Id="rId772" Type="http://schemas.openxmlformats.org/officeDocument/2006/relationships/hyperlink" Target="https://www.interpol.int/en/How-we-work/Notices/View-UN-Notices-Individuals" TargetMode="External"/><Relationship Id="rId828" Type="http://schemas.openxmlformats.org/officeDocument/2006/relationships/hyperlink" Target="http://www.interpol.int/en/How-we-work/Notices/View-UN-Notices-" TargetMode="External"/><Relationship Id="rId1013" Type="http://schemas.openxmlformats.org/officeDocument/2006/relationships/hyperlink" Target="http://www.interpol" TargetMode="External"/><Relationship Id="rId1195" Type="http://schemas.openxmlformats.org/officeDocument/2006/relationships/hyperlink" Target="https://www.interpol.int/en/How-we-work/Notices/View-UN-Notices-Entities" TargetMode="External"/><Relationship Id="rId1209" Type="http://schemas.openxmlformats.org/officeDocument/2006/relationships/hyperlink" Target="https://www.interpol.int/en/How-we-work/Notices/View-UN-Notices-Entities" TargetMode="External"/><Relationship Id="rId162" Type="http://schemas.openxmlformats.org/officeDocument/2006/relationships/hyperlink" Target="http://www.interpol.int/en/How-we-work/Notices/View-UN-Notices-Individuals" TargetMode="External"/><Relationship Id="rId218" Type="http://schemas.openxmlformats.org/officeDocument/2006/relationships/footer" Target="footer3.xml"/><Relationship Id="rId425" Type="http://schemas.openxmlformats.org/officeDocument/2006/relationships/hyperlink" Target="https://www.interpol.int/en/How-we-work/Notices/View-UN-Notices-Individuals" TargetMode="External"/><Relationship Id="rId467" Type="http://schemas.openxmlformats.org/officeDocument/2006/relationships/hyperlink" Target="https://www.interpol.int/en/How-we-work/Notices/View-UN-Notices-Individuals" TargetMode="External"/><Relationship Id="rId632" Type="http://schemas.openxmlformats.org/officeDocument/2006/relationships/hyperlink" Target="https://www.interpol.int/en/How-we-work/Notices/View-UN-Notices-Individuals" TargetMode="External"/><Relationship Id="rId1055" Type="http://schemas.openxmlformats.org/officeDocument/2006/relationships/hyperlink" Target="http://www.interpol.int/en/How-we-work/Notices/View-UN-Notices-Entities" TargetMode="External"/><Relationship Id="rId1097" Type="http://schemas.openxmlformats.org/officeDocument/2006/relationships/hyperlink" Target="https://www.interpol.int/en/How-we-work/Notices/View-UN-Notices-Entities" TargetMode="External"/><Relationship Id="rId1220" Type="http://schemas.openxmlformats.org/officeDocument/2006/relationships/hyperlink" Target="http://www.interpol.int/en/How-we-" TargetMode="External"/><Relationship Id="rId271" Type="http://schemas.openxmlformats.org/officeDocument/2006/relationships/hyperlink" Target="http://www.interpol.int/en/How-we-" TargetMode="External"/><Relationship Id="rId674" Type="http://schemas.openxmlformats.org/officeDocument/2006/relationships/hyperlink" Target="https://www.interpol.int/en/How-we-work/Notices/View-UN-Notices-Individuals" TargetMode="External"/><Relationship Id="rId881" Type="http://schemas.openxmlformats.org/officeDocument/2006/relationships/hyperlink" Target="https://www.interpol.int/en/How-we-work/Notices/View-UN-Notices-Individuals" TargetMode="External"/><Relationship Id="rId937" Type="http://schemas.openxmlformats.org/officeDocument/2006/relationships/hyperlink" Target="http://www.interpol.int/en/How-we-work/Notices/View-UN-Notices-Individuals" TargetMode="External"/><Relationship Id="rId979" Type="http://schemas.openxmlformats.org/officeDocument/2006/relationships/hyperlink" Target="http://www.interpol.int/en/How-we-work/Notices/View-" TargetMode="External"/><Relationship Id="rId1122" Type="http://schemas.openxmlformats.org/officeDocument/2006/relationships/hyperlink" Target="https://www.interpol.int/en/How-we-work/Notices/View-UN-Notices-Entities" TargetMode="External"/><Relationship Id="rId24" Type="http://schemas.openxmlformats.org/officeDocument/2006/relationships/hyperlink" Target="https://www.interpol.int/en/How-we-work/Notices/View-UN-Notices-Individuals" TargetMode="External"/><Relationship Id="rId66" Type="http://schemas.openxmlformats.org/officeDocument/2006/relationships/hyperlink" Target="https://www.interpol.int/en/How-we-work/Notices/View-UN-Notices-Individuals" TargetMode="External"/><Relationship Id="rId131" Type="http://schemas.openxmlformats.org/officeDocument/2006/relationships/hyperlink" Target="https://www.interpol.int/en/How-we-work/Notices/View-UN-Notices-Individuals" TargetMode="External"/><Relationship Id="rId327" Type="http://schemas.openxmlformats.org/officeDocument/2006/relationships/hyperlink" Target="https://www.interpol.int/en/How-we-work/Notices/View-UN-Notices-Individuals" TargetMode="External"/><Relationship Id="rId369" Type="http://schemas.openxmlformats.org/officeDocument/2006/relationships/hyperlink" Target="https://www.interpol.int/en/How-we-work/Notices/View-UN-Notices-Individuals" TargetMode="External"/><Relationship Id="rId534" Type="http://schemas.openxmlformats.org/officeDocument/2006/relationships/hyperlink" Target="https://www.interpol.int/en/How-we-work/Notices/View-UN-Notices-Individuals" TargetMode="External"/><Relationship Id="rId576" Type="http://schemas.openxmlformats.org/officeDocument/2006/relationships/hyperlink" Target="https://www.interpol.int/en/How-we-work/Notices/View-UN-Notices-Individuals" TargetMode="External"/><Relationship Id="rId741" Type="http://schemas.openxmlformats.org/officeDocument/2006/relationships/hyperlink" Target="http://www.interpol.int/en/How-we-work/Notices/View-UN-Notices-Individuals" TargetMode="External"/><Relationship Id="rId783" Type="http://schemas.openxmlformats.org/officeDocument/2006/relationships/hyperlink" Target="http://www.interpol.int/en/How-we-work/Notices/View-UN-Notices-" TargetMode="External"/><Relationship Id="rId839" Type="http://schemas.openxmlformats.org/officeDocument/2006/relationships/hyperlink" Target="https://www.interpol.int/en/How-we-work/Notices/View-UN-Notices-Individuals" TargetMode="External"/><Relationship Id="rId990" Type="http://schemas.openxmlformats.org/officeDocument/2006/relationships/hyperlink" Target="https://www.interpol.int/en/How-we-work/Notices/View-UN-Notices-Individuals" TargetMode="External"/><Relationship Id="rId1164" Type="http://schemas.openxmlformats.org/officeDocument/2006/relationships/hyperlink" Target="https://www.interpol.int/en/How-we-work/Notices/View-UN-Notices-Entities" TargetMode="External"/><Relationship Id="rId173" Type="http://schemas.openxmlformats.org/officeDocument/2006/relationships/hyperlink" Target="https://www.interpol.int/en/How-we-work/Notices/View-UN-Notices-Individuals" TargetMode="External"/><Relationship Id="rId229" Type="http://schemas.openxmlformats.org/officeDocument/2006/relationships/hyperlink" Target="https://www.interpol.int/en/How-we-work/Notices/View-UN-Notices-Individuals" TargetMode="External"/><Relationship Id="rId380" Type="http://schemas.openxmlformats.org/officeDocument/2006/relationships/hyperlink" Target="http://www.interpol.int/en/How-we-work/Notices/View-UN-Notices-Individuals" TargetMode="External"/><Relationship Id="rId436" Type="http://schemas.openxmlformats.org/officeDocument/2006/relationships/hyperlink" Target="http://www.interpol.int/en/How-we-" TargetMode="External"/><Relationship Id="rId601" Type="http://schemas.openxmlformats.org/officeDocument/2006/relationships/hyperlink" Target="http://www.interpol.int/en/How-" TargetMode="External"/><Relationship Id="rId643" Type="http://schemas.openxmlformats.org/officeDocument/2006/relationships/hyperlink" Target="http://www.interpol.int/en/How-we-work/Notices/View-UN-Notices-Individuals" TargetMode="External"/><Relationship Id="rId1024" Type="http://schemas.openxmlformats.org/officeDocument/2006/relationships/hyperlink" Target="https://www.interpol.int/en/How-we-work/Notices/View-UN-Notices-Entities" TargetMode="External"/><Relationship Id="rId1066" Type="http://schemas.openxmlformats.org/officeDocument/2006/relationships/hyperlink" Target="https://www.interpol.int/en/How-we-work/Notices/View-UN-Notices-Entities" TargetMode="External"/><Relationship Id="rId1231" Type="http://schemas.openxmlformats.org/officeDocument/2006/relationships/hyperlink" Target="https://www.interpol.int/en/How-we-work/Notices/View-UN-Notices-Entities" TargetMode="External"/><Relationship Id="rId240" Type="http://schemas.openxmlformats.org/officeDocument/2006/relationships/hyperlink" Target="http://www.interpol.int/en/How-" TargetMode="External"/><Relationship Id="rId478" Type="http://schemas.openxmlformats.org/officeDocument/2006/relationships/hyperlink" Target="http://www.interpol.int/en/How-we-" TargetMode="External"/><Relationship Id="rId685" Type="http://schemas.openxmlformats.org/officeDocument/2006/relationships/hyperlink" Target="http://www.interpol.int/en/How-we-work/Notices/View-UN-Notices-Individuals" TargetMode="External"/><Relationship Id="rId850" Type="http://schemas.openxmlformats.org/officeDocument/2006/relationships/hyperlink" Target="http://www.interpol.int/en/How-we-work/Notices/View-UN-Notices-Individuals" TargetMode="External"/><Relationship Id="rId892" Type="http://schemas.openxmlformats.org/officeDocument/2006/relationships/hyperlink" Target="http://www.interpol.int/en/How-we-work/Notices/View-UN-Notices-" TargetMode="External"/><Relationship Id="rId906" Type="http://schemas.openxmlformats.org/officeDocument/2006/relationships/hyperlink" Target="http://www.interpol.int/en/How-we-work/Notices/View-UN-Notices-Individuals" TargetMode="External"/><Relationship Id="rId948" Type="http://schemas.openxmlformats.org/officeDocument/2006/relationships/hyperlink" Target="https://www.interpol.int/en/How-we-work/Notices/View-UN-Notices-Individuals" TargetMode="External"/><Relationship Id="rId1133" Type="http://schemas.openxmlformats.org/officeDocument/2006/relationships/hyperlink" Target="https://www.interpol.int/en/How-we-work/Notices/View-UN-Notices-Entities" TargetMode="External"/><Relationship Id="rId35" Type="http://schemas.openxmlformats.org/officeDocument/2006/relationships/hyperlink" Target="http://www.interpol.int/en/How-we-work/Notices/View-UN-Notices-Individuals" TargetMode="External"/><Relationship Id="rId77" Type="http://schemas.openxmlformats.org/officeDocument/2006/relationships/hyperlink" Target="http://www.interpol.int/en/How-we-work/Notices/View-UN-Notices-Individuals" TargetMode="External"/><Relationship Id="rId100" Type="http://schemas.openxmlformats.org/officeDocument/2006/relationships/hyperlink" Target="https://www.interpol.int/en/How-we-work/Notices/View-UN-Notices-Individuals" TargetMode="External"/><Relationship Id="rId282" Type="http://schemas.openxmlformats.org/officeDocument/2006/relationships/hyperlink" Target="https://www.interpol.int/en/How-we-work/Notices/View-UN-Notices-Individuals" TargetMode="External"/><Relationship Id="rId338" Type="http://schemas.openxmlformats.org/officeDocument/2006/relationships/hyperlink" Target="http://www.interpol.int/en/How-we-work/Notices/View-UN-" TargetMode="External"/><Relationship Id="rId503" Type="http://schemas.openxmlformats.org/officeDocument/2006/relationships/hyperlink" Target="https://www.interpol.int/en/How-we-work/Notices/View-UN-Notices-Individuals" TargetMode="External"/><Relationship Id="rId545" Type="http://schemas.openxmlformats.org/officeDocument/2006/relationships/hyperlink" Target="https://www.interpol.int/en/How-we-work/Notices/View-UN-Notices-Individuals" TargetMode="External"/><Relationship Id="rId587" Type="http://schemas.openxmlformats.org/officeDocument/2006/relationships/hyperlink" Target="http://www.interpol.int/en/How-we-work/Notices/View-UN-Notices-" TargetMode="External"/><Relationship Id="rId710" Type="http://schemas.openxmlformats.org/officeDocument/2006/relationships/hyperlink" Target="https://www.interpol.int/en/How-we-work/Notices/View-UN-Notices-Individuals" TargetMode="External"/><Relationship Id="rId752" Type="http://schemas.openxmlformats.org/officeDocument/2006/relationships/hyperlink" Target="https://www.interpol.int/en/How-we-work/Notices/View-UN-Notices-Individuals" TargetMode="External"/><Relationship Id="rId808" Type="http://schemas.openxmlformats.org/officeDocument/2006/relationships/hyperlink" Target="https://www.interpol.int/en/How-we-work/Notices/View-UN-Notices-Individuals" TargetMode="External"/><Relationship Id="rId1175" Type="http://schemas.openxmlformats.org/officeDocument/2006/relationships/hyperlink" Target="http://www.interpol.int/en/How-we-work/Notices/View-UN-" TargetMode="External"/><Relationship Id="rId8" Type="http://schemas.openxmlformats.org/officeDocument/2006/relationships/hyperlink" Target="https://www.un.org/securitycouncil/ombudsperson" TargetMode="External"/><Relationship Id="rId142" Type="http://schemas.openxmlformats.org/officeDocument/2006/relationships/hyperlink" Target="http://www.interpol.int/en/How-we-work/Notices/View-UN-Notices-Individuals" TargetMode="External"/><Relationship Id="rId184" Type="http://schemas.openxmlformats.org/officeDocument/2006/relationships/hyperlink" Target="http://www.interpol.int/en/How-we-work/Notices/View-UN-Notices-Individuals" TargetMode="External"/><Relationship Id="rId391" Type="http://schemas.openxmlformats.org/officeDocument/2006/relationships/hyperlink" Target="https://www.interpol.int/en/How-we-work/Notices/View-UN-Notices-Individuals" TargetMode="External"/><Relationship Id="rId405" Type="http://schemas.openxmlformats.org/officeDocument/2006/relationships/hyperlink" Target="https://www.interpol.int/en/How-we-work/Notices/View-UN-Notices-Individuals" TargetMode="External"/><Relationship Id="rId447" Type="http://schemas.openxmlformats.org/officeDocument/2006/relationships/hyperlink" Target="https://www.interpol.int/en/How-we-work/Notices/View-UN-Notices-Individuals" TargetMode="External"/><Relationship Id="rId612" Type="http://schemas.openxmlformats.org/officeDocument/2006/relationships/hyperlink" Target="https://www.interpol.int/en/How-we-work/Notices/View-UN-Notices-Individuals" TargetMode="External"/><Relationship Id="rId794" Type="http://schemas.openxmlformats.org/officeDocument/2006/relationships/hyperlink" Target="https://www.interpol.int/en/How-we-work/Notices/View-UN-Notices-Individuals" TargetMode="External"/><Relationship Id="rId1035" Type="http://schemas.openxmlformats.org/officeDocument/2006/relationships/hyperlink" Target="http://www.interpol.int/en/How-we-work/Notices/View-UN-Notices-Entities" TargetMode="External"/><Relationship Id="rId1077" Type="http://schemas.openxmlformats.org/officeDocument/2006/relationships/hyperlink" Target="https://www.interpol.int/en/How-we-work/Notices/View-UN-Notices-Entities" TargetMode="External"/><Relationship Id="rId1200" Type="http://schemas.openxmlformats.org/officeDocument/2006/relationships/hyperlink" Target="http://www.interpol.int/en/How-we-work/Notices/View-UN-Notices-Entities" TargetMode="External"/><Relationship Id="rId1242" Type="http://schemas.openxmlformats.org/officeDocument/2006/relationships/hyperlink" Target="http://www.interpol.int/en/How-we-work/Notices/View-UN-Notices-Entities" TargetMode="External"/><Relationship Id="rId251" Type="http://schemas.openxmlformats.org/officeDocument/2006/relationships/hyperlink" Target="https://www.interpol.int/en/How-we-work/Notices/View-UN-Notices-Individuals" TargetMode="External"/><Relationship Id="rId489" Type="http://schemas.openxmlformats.org/officeDocument/2006/relationships/hyperlink" Target="https://www.interpol.int/en/How-we-work/Notices/View-UN-Notices-Individuals" TargetMode="External"/><Relationship Id="rId654" Type="http://schemas.openxmlformats.org/officeDocument/2006/relationships/hyperlink" Target="https://www.interpol.int/en/How-we-work/Notices/View-UN-Notices-Individuals" TargetMode="External"/><Relationship Id="rId696" Type="http://schemas.openxmlformats.org/officeDocument/2006/relationships/hyperlink" Target="https://www.interpol.int/en/How-we-work/Notices/View-UN-Notices-Individuals" TargetMode="External"/><Relationship Id="rId861" Type="http://schemas.openxmlformats.org/officeDocument/2006/relationships/hyperlink" Target="https://www.interpol.int/en/How-we-work/Notices/View-UN-Notices-Individuals" TargetMode="External"/><Relationship Id="rId917" Type="http://schemas.openxmlformats.org/officeDocument/2006/relationships/hyperlink" Target="https://www.interpol.int/en/How-we-work/Notices/View-UN-Notices-Individuals" TargetMode="External"/><Relationship Id="rId959" Type="http://schemas.openxmlformats.org/officeDocument/2006/relationships/hyperlink" Target="http://www.interpol.int/en/How-we-work/Notices/View-UN-Notices-" TargetMode="External"/><Relationship Id="rId1102" Type="http://schemas.openxmlformats.org/officeDocument/2006/relationships/hyperlink" Target="http://www.groupeabdoulkarim.com" TargetMode="External"/><Relationship Id="rId46" Type="http://schemas.openxmlformats.org/officeDocument/2006/relationships/hyperlink" Target="https://www.interpol.int/en/How-we-work/Notices/View-UN-Notices-Individuals" TargetMode="External"/><Relationship Id="rId293" Type="http://schemas.openxmlformats.org/officeDocument/2006/relationships/hyperlink" Target="http://www.interpol.int/en/How-we-" TargetMode="External"/><Relationship Id="rId307" Type="http://schemas.openxmlformats.org/officeDocument/2006/relationships/hyperlink" Target="https://www.interpol.int/en/How-we-work/Notices/View-UN-Notices-Individuals" TargetMode="External"/><Relationship Id="rId349" Type="http://schemas.openxmlformats.org/officeDocument/2006/relationships/hyperlink" Target="https://www.interpol.int/en/How-we-work/Notices/View-UN-Notices-Individuals" TargetMode="External"/><Relationship Id="rId514" Type="http://schemas.openxmlformats.org/officeDocument/2006/relationships/hyperlink" Target="http://www.interpol.int/en/How-we-work/Notices/View-UN-Notices-Individuals" TargetMode="External"/><Relationship Id="rId556" Type="http://schemas.openxmlformats.org/officeDocument/2006/relationships/hyperlink" Target="http://www.interpol.int/en/How-we-work/Notices/View-UN-Notices-Individuals" TargetMode="External"/><Relationship Id="rId721" Type="http://schemas.openxmlformats.org/officeDocument/2006/relationships/hyperlink" Target="http://www.interpol.int/en/How-we-" TargetMode="External"/><Relationship Id="rId763" Type="http://schemas.openxmlformats.org/officeDocument/2006/relationships/hyperlink" Target="http://www.interpol.int/en/How-we-work/Notices/View-UN-Notices-Individuals" TargetMode="External"/><Relationship Id="rId1144" Type="http://schemas.openxmlformats.org/officeDocument/2006/relationships/hyperlink" Target="https://www.interpol.int/en/How-we-work/Notices/View-UN-Notices-Entities" TargetMode="External"/><Relationship Id="rId1186" Type="http://schemas.openxmlformats.org/officeDocument/2006/relationships/hyperlink" Target="mailto:millim@silibank.com" TargetMode="External"/><Relationship Id="rId88" Type="http://schemas.openxmlformats.org/officeDocument/2006/relationships/hyperlink" Target="https://www.interpol.int/en/How-we-work/Notices/View-UN-Notices-Individuals" TargetMode="External"/><Relationship Id="rId111" Type="http://schemas.openxmlformats.org/officeDocument/2006/relationships/hyperlink" Target="https://www.interpol.int/en/How-we-work/Notices/View-UN-Notices-Individuals" TargetMode="External"/><Relationship Id="rId153" Type="http://schemas.openxmlformats.org/officeDocument/2006/relationships/hyperlink" Target="https://www.interpol.int/en/How-we-work/Notices/View-UN-Notices-Individuals" TargetMode="External"/><Relationship Id="rId195" Type="http://schemas.openxmlformats.org/officeDocument/2006/relationships/hyperlink" Target="https://www.interpol.int/en/How-we-work/Notices/View-UN-Notices-Individuals" TargetMode="External"/><Relationship Id="rId209" Type="http://schemas.openxmlformats.org/officeDocument/2006/relationships/hyperlink" Target="https://www.interpol.int/en/How-we-work/Notices/View-UN-Notices-Individuals" TargetMode="External"/><Relationship Id="rId360" Type="http://schemas.openxmlformats.org/officeDocument/2006/relationships/hyperlink" Target="http://www.interpol.int/en/How-we-" TargetMode="External"/><Relationship Id="rId416" Type="http://schemas.openxmlformats.org/officeDocument/2006/relationships/hyperlink" Target="http://www.interpol.int/en/How-we-work/Notices/View-UN-Notices-Individuals" TargetMode="External"/><Relationship Id="rId598" Type="http://schemas.openxmlformats.org/officeDocument/2006/relationships/hyperlink" Target="https://www.interpol.int/en/How-we-work/Notices/View-UN-Notices-Individuals" TargetMode="External"/><Relationship Id="rId819" Type="http://schemas.openxmlformats.org/officeDocument/2006/relationships/hyperlink" Target="https://www.interpol.int/en/How-we-work/Notices/View-UN-Notices-Individuals" TargetMode="External"/><Relationship Id="rId970" Type="http://schemas.openxmlformats.org/officeDocument/2006/relationships/hyperlink" Target="https://www.interpol.int/en/How-we-work/Notices/View-UN-Notices-Individuals" TargetMode="External"/><Relationship Id="rId1004" Type="http://schemas.openxmlformats.org/officeDocument/2006/relationships/hyperlink" Target="https://www.interpol.int/en/How-we-work/Notices/View-UN-Notices-Individuals" TargetMode="External"/><Relationship Id="rId1046" Type="http://schemas.openxmlformats.org/officeDocument/2006/relationships/hyperlink" Target="https://www.interpol.int/en/How-we-work/Notices/View-UN-Notices-Entities" TargetMode="External"/><Relationship Id="rId1211" Type="http://schemas.openxmlformats.org/officeDocument/2006/relationships/hyperlink" Target="https://www.interpol.int/en/How-we-work/Notices/View-UN-Notices-Entities" TargetMode="External"/><Relationship Id="rId220" Type="http://schemas.openxmlformats.org/officeDocument/2006/relationships/hyperlink" Target="https://www.interpol.int/en/How-we-work/Notices/View-UN-Notices-Individuals" TargetMode="External"/><Relationship Id="rId458" Type="http://schemas.openxmlformats.org/officeDocument/2006/relationships/hyperlink" Target="http://www.interpol.int/en/How-we-work/Notices/View-UN-Notices-" TargetMode="External"/><Relationship Id="rId623" Type="http://schemas.openxmlformats.org/officeDocument/2006/relationships/hyperlink" Target="http://www.interpol.int/en/How-we-work/Notices/View-UN-Notices-Individuals" TargetMode="External"/><Relationship Id="rId665" Type="http://schemas.openxmlformats.org/officeDocument/2006/relationships/hyperlink" Target="http://www.interpol.int/en/How-we-" TargetMode="External"/><Relationship Id="rId830" Type="http://schemas.openxmlformats.org/officeDocument/2006/relationships/hyperlink" Target="http://www.interpol.int/en/How-we-" TargetMode="External"/><Relationship Id="rId872" Type="http://schemas.openxmlformats.org/officeDocument/2006/relationships/hyperlink" Target="http://www.interpol.int/en/How-we-work/Notices/View-UN-Notices-" TargetMode="External"/><Relationship Id="rId928" Type="http://schemas.openxmlformats.org/officeDocument/2006/relationships/hyperlink" Target="http://www.interpol.int/en/How-we-work/Notices/View-UN-Notices-Individuals" TargetMode="External"/><Relationship Id="rId1088" Type="http://schemas.openxmlformats.org/officeDocument/2006/relationships/hyperlink" Target="https://www.interpol.int/en/How-we-work/Notices/View-UN-Notices-Entities" TargetMode="External"/><Relationship Id="rId15" Type="http://schemas.openxmlformats.org/officeDocument/2006/relationships/hyperlink" Target="http://www.interpol.int/en/How-" TargetMode="External"/><Relationship Id="rId57" Type="http://schemas.openxmlformats.org/officeDocument/2006/relationships/hyperlink" Target="http://www.interpol.int/en/How-we-work/Notices/View-" TargetMode="External"/><Relationship Id="rId262" Type="http://schemas.openxmlformats.org/officeDocument/2006/relationships/hyperlink" Target="https://www.interpol.int/en/How-we-work/Notices/View-UN-Notices-Individuals" TargetMode="External"/><Relationship Id="rId318" Type="http://schemas.openxmlformats.org/officeDocument/2006/relationships/hyperlink" Target="https://www.interpol.int/en/How-we-work/Notices/View-UN-Notices-Individuals" TargetMode="External"/><Relationship Id="rId525" Type="http://schemas.openxmlformats.org/officeDocument/2006/relationships/hyperlink" Target="http://www.interpol.int/en/How-we-work/Notices/View-UN-Notices-Individuals" TargetMode="External"/><Relationship Id="rId567" Type="http://schemas.openxmlformats.org/officeDocument/2006/relationships/hyperlink" Target="https://www.interpol.int/en/How-we-work/Notices/View-UN-Notices-Individuals" TargetMode="External"/><Relationship Id="rId732" Type="http://schemas.openxmlformats.org/officeDocument/2006/relationships/hyperlink" Target="https://www.interpol.int/en/How-we-work/Notices/View-UN-Notices-Individuals" TargetMode="External"/><Relationship Id="rId1113" Type="http://schemas.openxmlformats.org/officeDocument/2006/relationships/hyperlink" Target="https://www.interpol.int/en/How-we-work/Notices/View-UN-Notices-Entities" TargetMode="External"/><Relationship Id="rId1155" Type="http://schemas.openxmlformats.org/officeDocument/2006/relationships/hyperlink" Target="http://www.interpol.int/en/How-we-" TargetMode="External"/><Relationship Id="rId1197" Type="http://schemas.openxmlformats.org/officeDocument/2006/relationships/hyperlink" Target="http://www.interpol.int/en/How-we-work/Notices/View-UN-Notices-Entities" TargetMode="External"/><Relationship Id="rId99" Type="http://schemas.openxmlformats.org/officeDocument/2006/relationships/hyperlink" Target="http://www.interpol.int/en/How-we-work/Notices/View-UN-Notices-" TargetMode="External"/><Relationship Id="rId122" Type="http://schemas.openxmlformats.org/officeDocument/2006/relationships/hyperlink" Target="http://www.interpol.int/en/How-" TargetMode="External"/><Relationship Id="rId164" Type="http://schemas.openxmlformats.org/officeDocument/2006/relationships/hyperlink" Target="http://www.interpol.int/en/How-we-work/Notices/View-UN-Notices-Individuals" TargetMode="External"/><Relationship Id="rId371" Type="http://schemas.openxmlformats.org/officeDocument/2006/relationships/hyperlink" Target="https://www.interpol.int/en/How-we-work/Notices/View-UN-Notices-Individuals" TargetMode="External"/><Relationship Id="rId774" Type="http://schemas.openxmlformats.org/officeDocument/2006/relationships/hyperlink" Target="https://www.interpol.int/en/How-we-work/Notices/View-UN-Notices-Individuals" TargetMode="External"/><Relationship Id="rId981" Type="http://schemas.openxmlformats.org/officeDocument/2006/relationships/hyperlink" Target="https://www.interpol.int/en/How-we-work/Notices/View-UN-Notices-Individuals" TargetMode="External"/><Relationship Id="rId1015" Type="http://schemas.openxmlformats.org/officeDocument/2006/relationships/hyperlink" Target="https://www.interpol.int/en/How-we-work/Notices/View-UN-Notices-Individuals" TargetMode="External"/><Relationship Id="rId1057" Type="http://schemas.openxmlformats.org/officeDocument/2006/relationships/hyperlink" Target="http://www.interpol.int/en/How-we-work/Notices/View-UN-Notices-Entities" TargetMode="External"/><Relationship Id="rId1222" Type="http://schemas.openxmlformats.org/officeDocument/2006/relationships/hyperlink" Target="http://www.interpol.int/en/How-we-work/Notices/View-UN-Notices-Entities" TargetMode="External"/><Relationship Id="rId427" Type="http://schemas.openxmlformats.org/officeDocument/2006/relationships/hyperlink" Target="https://www.interpol.int/en/How-we-work/Notices/View-UN-Notices-Individuals" TargetMode="External"/><Relationship Id="rId469" Type="http://schemas.openxmlformats.org/officeDocument/2006/relationships/hyperlink" Target="https://www.interpol.int/en/How-we-work/Notices/View-UN-Notices-Individuals" TargetMode="External"/><Relationship Id="rId634" Type="http://schemas.openxmlformats.org/officeDocument/2006/relationships/hyperlink" Target="https://www.interpol.int/en/How-we-work/Notices/View-UN-Notices-Individuals" TargetMode="External"/><Relationship Id="rId676" Type="http://schemas.openxmlformats.org/officeDocument/2006/relationships/hyperlink" Target="https://www.interpol.int/en/How-we-work/Notices/View-UN-Notices-Individuals" TargetMode="External"/><Relationship Id="rId841" Type="http://schemas.openxmlformats.org/officeDocument/2006/relationships/hyperlink" Target="https://www.interpol.int/en/How-we-work/Notices/View-UN-Notices-Individuals" TargetMode="External"/><Relationship Id="rId883" Type="http://schemas.openxmlformats.org/officeDocument/2006/relationships/hyperlink" Target="https://www.interpol.int/en/How-we-work/Notices/View-UN-Notices-Individuals" TargetMode="External"/><Relationship Id="rId1099" Type="http://schemas.openxmlformats.org/officeDocument/2006/relationships/hyperlink" Target="https://www.interpol.int/en/How-we-work/Notices/View-UN-Notices-Entities" TargetMode="External"/><Relationship Id="rId26" Type="http://schemas.openxmlformats.org/officeDocument/2006/relationships/hyperlink" Target="https://www.interpol.int/en/How-we-work/Notices/View-UN-Notices-Individuals" TargetMode="External"/><Relationship Id="rId231" Type="http://schemas.openxmlformats.org/officeDocument/2006/relationships/hyperlink" Target="https://www.interpol.int/en/How-we-work/Notices/View-UN-Notices-Individuals" TargetMode="External"/><Relationship Id="rId273" Type="http://schemas.openxmlformats.org/officeDocument/2006/relationships/hyperlink" Target="http://www.interpol.int/en/How-we-work/Notices/View-UN-Notices-Individuals" TargetMode="External"/><Relationship Id="rId329" Type="http://schemas.openxmlformats.org/officeDocument/2006/relationships/hyperlink" Target="https://www.interpol.int/en/How-we-work/Notices/View-UN-Notices-Individuals" TargetMode="External"/><Relationship Id="rId480" Type="http://schemas.openxmlformats.org/officeDocument/2006/relationships/hyperlink" Target="http://www.interpol.int/en/How-we-work/Notices/View-UN-Notices-Individuals" TargetMode="External"/><Relationship Id="rId536" Type="http://schemas.openxmlformats.org/officeDocument/2006/relationships/hyperlink" Target="https://www.interpol.int/en/How-we-work/Notices/View-UN-Notices-Individuals" TargetMode="External"/><Relationship Id="rId701" Type="http://schemas.openxmlformats.org/officeDocument/2006/relationships/hyperlink" Target="http://www.interpol.int/en/How-we-work/Notices/View-UN-Notices-Individuals" TargetMode="External"/><Relationship Id="rId939" Type="http://schemas.openxmlformats.org/officeDocument/2006/relationships/hyperlink" Target="http://www.interpol.int/en/How-we-work/Notices/View-UN-Notices-Individuals" TargetMode="External"/><Relationship Id="rId1124" Type="http://schemas.openxmlformats.org/officeDocument/2006/relationships/hyperlink" Target="http://www.interpol.int/en/How-we-" TargetMode="External"/><Relationship Id="rId1166" Type="http://schemas.openxmlformats.org/officeDocument/2006/relationships/hyperlink" Target="https://www.interpol.int/en/How-we-work/Notices/View-UN-Notices-Entities" TargetMode="External"/><Relationship Id="rId68" Type="http://schemas.openxmlformats.org/officeDocument/2006/relationships/hyperlink" Target="https://www.interpol.int/en/How-we-work/Notices/View-UN-Notices-Individuals" TargetMode="External"/><Relationship Id="rId133" Type="http://schemas.openxmlformats.org/officeDocument/2006/relationships/hyperlink" Target="https://www.interpol.int/en/How-we-work/Notices/View-UN-Notices-Individuals" TargetMode="External"/><Relationship Id="rId175" Type="http://schemas.openxmlformats.org/officeDocument/2006/relationships/hyperlink" Target="https://www.interpol.int/en/How-we-work/Notices/View-UN-Notices-Individuals" TargetMode="External"/><Relationship Id="rId340" Type="http://schemas.openxmlformats.org/officeDocument/2006/relationships/hyperlink" Target="http://www.interpol.int/en/How-we-work/Notices/View-UN-Notices-Individuals" TargetMode="External"/><Relationship Id="rId578" Type="http://schemas.openxmlformats.org/officeDocument/2006/relationships/hyperlink" Target="https://www.interpol.int/en/How-we-work/Notices/View-UN-Notices-Individuals" TargetMode="External"/><Relationship Id="rId743" Type="http://schemas.openxmlformats.org/officeDocument/2006/relationships/hyperlink" Target="http://www.interpol.int/en/How-we-" TargetMode="External"/><Relationship Id="rId785" Type="http://schemas.openxmlformats.org/officeDocument/2006/relationships/hyperlink" Target="http://www.interpol.int/en/How-we-" TargetMode="External"/><Relationship Id="rId950" Type="http://schemas.openxmlformats.org/officeDocument/2006/relationships/hyperlink" Target="https://www.interpol.int/en/How-we-work/Notices/View-UN-Notices-Individuals" TargetMode="External"/><Relationship Id="rId992" Type="http://schemas.openxmlformats.org/officeDocument/2006/relationships/hyperlink" Target="https://www.interpol.int/en/How-we-work/Notices/View-UN-Notices-Individuals" TargetMode="External"/><Relationship Id="rId1026" Type="http://schemas.openxmlformats.org/officeDocument/2006/relationships/hyperlink" Target="https://www.interpol.int/en/How-we-work/Notices/View-UN-Notices-Entities" TargetMode="External"/><Relationship Id="rId200" Type="http://schemas.openxmlformats.org/officeDocument/2006/relationships/hyperlink" Target="http://www.interpol.int/en/How-we-work/Notices/View-UN-Notices-Individuals" TargetMode="External"/><Relationship Id="rId382" Type="http://schemas.openxmlformats.org/officeDocument/2006/relationships/hyperlink" Target="http://www.interpol.int/en/How-we-" TargetMode="External"/><Relationship Id="rId438" Type="http://schemas.openxmlformats.org/officeDocument/2006/relationships/hyperlink" Target="http://www.interpol.int/en/How-we-work/Notices/View-UN-Notices-Individuals" TargetMode="External"/><Relationship Id="rId603" Type="http://schemas.openxmlformats.org/officeDocument/2006/relationships/hyperlink" Target="http://www.interpol.int/en/How-we-work/Notices/View-UN-Notices-Individuals" TargetMode="External"/><Relationship Id="rId645" Type="http://schemas.openxmlformats.org/officeDocument/2006/relationships/hyperlink" Target="http://www.interpol.int/en/How-we-work/Notices/View-UN-Notices-Individuals" TargetMode="External"/><Relationship Id="rId687" Type="http://schemas.openxmlformats.org/officeDocument/2006/relationships/hyperlink" Target="http://www.interpol.int/en/How-we-" TargetMode="External"/><Relationship Id="rId810" Type="http://schemas.openxmlformats.org/officeDocument/2006/relationships/hyperlink" Target="https://www.interpol.int/en/How-we-work/Notices/View-UN-Notices-Individuals" TargetMode="External"/><Relationship Id="rId852" Type="http://schemas.openxmlformats.org/officeDocument/2006/relationships/hyperlink" Target="http://www.interpol.int/en/How-we-work/Notices/View-UN-Notices-Individuals" TargetMode="External"/><Relationship Id="rId908" Type="http://schemas.openxmlformats.org/officeDocument/2006/relationships/hyperlink" Target="http://www.interpol.int/en/How-we-work/Notices/View-UN-Notices-Individuals" TargetMode="External"/><Relationship Id="rId1068" Type="http://schemas.openxmlformats.org/officeDocument/2006/relationships/hyperlink" Target="http://www.interpol.int/en/How-we-work/Notices/View-UN-Notices-Entities" TargetMode="External"/><Relationship Id="rId1233" Type="http://schemas.openxmlformats.org/officeDocument/2006/relationships/hyperlink" Target="https://www.interpol.int/en/How-we-work/Notices/View-UN-Notices-Entities" TargetMode="External"/><Relationship Id="rId242" Type="http://schemas.openxmlformats.org/officeDocument/2006/relationships/hyperlink" Target="http://www.interpol.int/en/How-we-work/Notices/View-UN-Notices-Individuals" TargetMode="External"/><Relationship Id="rId284" Type="http://schemas.openxmlformats.org/officeDocument/2006/relationships/hyperlink" Target="https://www.interpol.int/en/How-we-work/Notices/View-UN-Notices-Individuals" TargetMode="External"/><Relationship Id="rId491" Type="http://schemas.openxmlformats.org/officeDocument/2006/relationships/hyperlink" Target="https://www.interpol.int/en/How-we-work/Notices/View-UN-Notices-Individuals" TargetMode="External"/><Relationship Id="rId505" Type="http://schemas.openxmlformats.org/officeDocument/2006/relationships/hyperlink" Target="https://www.interpol.int/en/How-we-work/Notices/View-UN-Notices-Individuals" TargetMode="External"/><Relationship Id="rId712" Type="http://schemas.openxmlformats.org/officeDocument/2006/relationships/hyperlink" Target="https://www.interpol.int/en/How-we-work/Notices/View-UN-Notices-Individuals" TargetMode="External"/><Relationship Id="rId894" Type="http://schemas.openxmlformats.org/officeDocument/2006/relationships/hyperlink" Target="http://www.interpol.int/en/How-we-work/Notices/View-UN-Notices-Individuals" TargetMode="External"/><Relationship Id="rId1135" Type="http://schemas.openxmlformats.org/officeDocument/2006/relationships/hyperlink" Target="http://www.interpol.int/en/How-we-work/Notices/View-UN-Notices-Entities" TargetMode="External"/><Relationship Id="rId1177" Type="http://schemas.openxmlformats.org/officeDocument/2006/relationships/hyperlink" Target="http://www.interpol.int/en/How-we-work/Notices/View-UN-Notices-" TargetMode="External"/><Relationship Id="rId37" Type="http://schemas.openxmlformats.org/officeDocument/2006/relationships/hyperlink" Target="http://www.interpol.int/en/How-we-work/Notices/View-UN-Notices-" TargetMode="External"/><Relationship Id="rId79" Type="http://schemas.openxmlformats.org/officeDocument/2006/relationships/hyperlink" Target="http://www.interpol.int/en/How-we-work/Notices/View-UN-Notices-Individuals" TargetMode="External"/><Relationship Id="rId102" Type="http://schemas.openxmlformats.org/officeDocument/2006/relationships/hyperlink" Target="https://www.interpol.int/en/How-we-work/Notices/View-UN-Notices-Individuals" TargetMode="External"/><Relationship Id="rId144" Type="http://schemas.openxmlformats.org/officeDocument/2006/relationships/hyperlink" Target="http://www.interpol.int/en/How-we-" TargetMode="External"/><Relationship Id="rId547" Type="http://schemas.openxmlformats.org/officeDocument/2006/relationships/hyperlink" Target="https://www.interpol.int/en/How-we-work/Notices/View-UN-Notices-Individuals" TargetMode="External"/><Relationship Id="rId589" Type="http://schemas.openxmlformats.org/officeDocument/2006/relationships/hyperlink" Target="http://www.interpol.int/en/How-we-" TargetMode="External"/><Relationship Id="rId754" Type="http://schemas.openxmlformats.org/officeDocument/2006/relationships/hyperlink" Target="https://www.interpol.int/en/How-we-work/Notices/View-UN-Notices-Individuals" TargetMode="External"/><Relationship Id="rId796" Type="http://schemas.openxmlformats.org/officeDocument/2006/relationships/hyperlink" Target="https://www.interpol.int/en/How-we-work/Notices/View-UN-Notices-Individuals" TargetMode="External"/><Relationship Id="rId961" Type="http://schemas.openxmlformats.org/officeDocument/2006/relationships/hyperlink" Target="http://www.interpol.int/en/How-we-work/Notices/View-UN-Notices-" TargetMode="External"/><Relationship Id="rId1202" Type="http://schemas.openxmlformats.org/officeDocument/2006/relationships/hyperlink" Target="http://www.interpol.int/en/How-we-work/Notices/View-UN-Notices-Entities" TargetMode="External"/><Relationship Id="rId90" Type="http://schemas.openxmlformats.org/officeDocument/2006/relationships/hyperlink" Target="https://www.interpol.int/en/How-we-work/Notices/View-UN-Notices-Individuals" TargetMode="External"/><Relationship Id="rId186" Type="http://schemas.openxmlformats.org/officeDocument/2006/relationships/hyperlink" Target="http://www.interpol.int/en/How-we-work/Notices/View-UN-" TargetMode="External"/><Relationship Id="rId351" Type="http://schemas.openxmlformats.org/officeDocument/2006/relationships/hyperlink" Target="https://www.interpol.int/en/How-we-work/Notices/View-UN-Notices-Individuals" TargetMode="External"/><Relationship Id="rId393" Type="http://schemas.openxmlformats.org/officeDocument/2006/relationships/hyperlink" Target="https://www.interpol.int/en/How-we-work/Notices/View-UN-Notices-Individuals" TargetMode="External"/><Relationship Id="rId407" Type="http://schemas.openxmlformats.org/officeDocument/2006/relationships/hyperlink" Target="https://www.interpol.int/en/How-we-work/Notices/View-UN-Notices-Individuals" TargetMode="External"/><Relationship Id="rId449" Type="http://schemas.openxmlformats.org/officeDocument/2006/relationships/hyperlink" Target="https://www.interpol.int/en/How-we-work/Notices/View-UN-Notices-Individuals" TargetMode="External"/><Relationship Id="rId614" Type="http://schemas.openxmlformats.org/officeDocument/2006/relationships/hyperlink" Target="https://www.interpol.int/en/How-we-work/Notices/View-UN-Notices-Individuals" TargetMode="External"/><Relationship Id="rId656" Type="http://schemas.openxmlformats.org/officeDocument/2006/relationships/hyperlink" Target="https://www.interpol.int/en/How-we-work/Notices/View-UN-Notices-Individuals" TargetMode="External"/><Relationship Id="rId821" Type="http://schemas.openxmlformats.org/officeDocument/2006/relationships/hyperlink" Target="https://www.interpol.int/en/How-we-work/Notices/View-UN-Notices-Individuals" TargetMode="External"/><Relationship Id="rId863" Type="http://schemas.openxmlformats.org/officeDocument/2006/relationships/hyperlink" Target="https://www.interpol.int/en/How-we-work/Notices/View-UN-Notices-Individuals" TargetMode="External"/><Relationship Id="rId1037" Type="http://schemas.openxmlformats.org/officeDocument/2006/relationships/hyperlink" Target="http://www.interpol.int/en/How-we-work/Notices/View-UN-Notices-Entities" TargetMode="External"/><Relationship Id="rId1079" Type="http://schemas.openxmlformats.org/officeDocument/2006/relationships/hyperlink" Target="https://www.interpol.int/en/How-we-work/Notices/View-UN-Notices-Entities" TargetMode="External"/><Relationship Id="rId1244" Type="http://schemas.openxmlformats.org/officeDocument/2006/relationships/hyperlink" Target="https://www.interpol.int/en/How-we-work/Notices/View-UN-Notices-Entities" TargetMode="External"/><Relationship Id="rId211" Type="http://schemas.openxmlformats.org/officeDocument/2006/relationships/hyperlink" Target="https://www.interpol.int/en/How-we-work/Notices/View-UN-Notices-Individuals" TargetMode="External"/><Relationship Id="rId253" Type="http://schemas.openxmlformats.org/officeDocument/2006/relationships/hyperlink" Target="https://www.interpol.int/en/How-we-work/Notices/View-UN-Notices-Individuals" TargetMode="External"/><Relationship Id="rId295" Type="http://schemas.openxmlformats.org/officeDocument/2006/relationships/hyperlink" Target="http://www.un.org/sc/suborg/en/sanctions/751" TargetMode="External"/><Relationship Id="rId309" Type="http://schemas.openxmlformats.org/officeDocument/2006/relationships/hyperlink" Target="https://www.interpol.int/en/How-we-work/Notices/View-UN-Notices-Individuals" TargetMode="External"/><Relationship Id="rId460" Type="http://schemas.openxmlformats.org/officeDocument/2006/relationships/hyperlink" Target="http://www.interpol.int/en/How-we-work/Notices/View-UN-Notices-Individuals" TargetMode="External"/><Relationship Id="rId516" Type="http://schemas.openxmlformats.org/officeDocument/2006/relationships/hyperlink" Target="https://www.interpol.int/en/How-we-work/Notices/View-UN-Notices-Individuals" TargetMode="External"/><Relationship Id="rId698" Type="http://schemas.openxmlformats.org/officeDocument/2006/relationships/hyperlink" Target="https://www.interpol.int/en/How-we-work/Notices/View-UN-Notices-Individuals" TargetMode="External"/><Relationship Id="rId919" Type="http://schemas.openxmlformats.org/officeDocument/2006/relationships/hyperlink" Target="https://www.interpol.int/en/How-we-work/Notices/View-UN-Notices-Individuals" TargetMode="External"/><Relationship Id="rId1090" Type="http://schemas.openxmlformats.org/officeDocument/2006/relationships/hyperlink" Target="http://www.interpol.int/en/How-we-work/Notices/View-UN-Notices-Entities" TargetMode="External"/><Relationship Id="rId1104" Type="http://schemas.openxmlformats.org/officeDocument/2006/relationships/hyperlink" Target="https://www.interpol.int/en/How-we-work/Notices/View-UN-Notices-Entities" TargetMode="External"/><Relationship Id="rId1146" Type="http://schemas.openxmlformats.org/officeDocument/2006/relationships/hyperlink" Target="https://www.interpol.int/en/How-we-work/Notices/View-UN-Notices-Entities" TargetMode="External"/><Relationship Id="rId48" Type="http://schemas.openxmlformats.org/officeDocument/2006/relationships/hyperlink" Target="https://www.interpol.int/en/How-we-work/Notices/View-UN-Notices-Individuals" TargetMode="External"/><Relationship Id="rId113" Type="http://schemas.openxmlformats.org/officeDocument/2006/relationships/hyperlink" Target="https://www.interpol.int/en/How-we-work/Notices/View-UN-Notices-Individuals" TargetMode="External"/><Relationship Id="rId320" Type="http://schemas.openxmlformats.org/officeDocument/2006/relationships/hyperlink" Target="http://www.interpol.int/en/How-we-work/Notices/View-" TargetMode="External"/><Relationship Id="rId558" Type="http://schemas.openxmlformats.org/officeDocument/2006/relationships/hyperlink" Target="http://www.interpol.int/en/How-we-work/Notices/View-UN-Notices-Individuals" TargetMode="External"/><Relationship Id="rId723" Type="http://schemas.openxmlformats.org/officeDocument/2006/relationships/hyperlink" Target="http://www.interpol.int/en/How-we-" TargetMode="External"/><Relationship Id="rId765" Type="http://schemas.openxmlformats.org/officeDocument/2006/relationships/hyperlink" Target="http://www.interpol.int/en/How-we-work/Notices/View-UN-" TargetMode="External"/><Relationship Id="rId930" Type="http://schemas.openxmlformats.org/officeDocument/2006/relationships/hyperlink" Target="http://www.interpol.int/en/How-we-work/Notices/View-UN-Notices-Individuals" TargetMode="External"/><Relationship Id="rId972" Type="http://schemas.openxmlformats.org/officeDocument/2006/relationships/hyperlink" Target="https://www.interpol.int/en/How-we-work/Notices/View-UN-Notices-Individuals" TargetMode="External"/><Relationship Id="rId1006" Type="http://schemas.openxmlformats.org/officeDocument/2006/relationships/hyperlink" Target="http://www.interpol" TargetMode="External"/><Relationship Id="rId1188" Type="http://schemas.openxmlformats.org/officeDocument/2006/relationships/hyperlink" Target="https://www.interpol.int/en/How-we-work/Notices/View-UN-Notices-Entities" TargetMode="External"/><Relationship Id="rId155" Type="http://schemas.openxmlformats.org/officeDocument/2006/relationships/hyperlink" Target="https://www.interpol.int/en/How-we-work/Notices/View-UN-Notices-Individuals" TargetMode="External"/><Relationship Id="rId197" Type="http://schemas.openxmlformats.org/officeDocument/2006/relationships/hyperlink" Target="https://www.interpol.int/en/How-we-work/Notices/View-UN-Notices-Individuals" TargetMode="External"/><Relationship Id="rId362" Type="http://schemas.openxmlformats.org/officeDocument/2006/relationships/hyperlink" Target="http://www.interpol.int/en/How-we-work/Notices/View-UN-Notices-Individuals" TargetMode="External"/><Relationship Id="rId418" Type="http://schemas.openxmlformats.org/officeDocument/2006/relationships/hyperlink" Target="http://www.interpol.int/en/How-we-work/Notices/View-UN-Notices-Individuals" TargetMode="External"/><Relationship Id="rId625" Type="http://schemas.openxmlformats.org/officeDocument/2006/relationships/hyperlink" Target="http://www.interpol.int/en/How-we-work/Notices/View-UN-Notices-Individuals" TargetMode="External"/><Relationship Id="rId832" Type="http://schemas.openxmlformats.org/officeDocument/2006/relationships/hyperlink" Target="http://www.interpol.int/en/How-we-work/Notices/View-UN-Notices-Individuals" TargetMode="External"/><Relationship Id="rId1048" Type="http://schemas.openxmlformats.org/officeDocument/2006/relationships/hyperlink" Target="https://www.interpol.int/en/How-we-work/Notices/View-UN-Notices-Entities" TargetMode="External"/><Relationship Id="rId1213" Type="http://schemas.openxmlformats.org/officeDocument/2006/relationships/hyperlink" Target="https://www.interpol.int/en/How-we-work/Notices/View-UN-Notices-Entities" TargetMode="External"/><Relationship Id="rId222" Type="http://schemas.openxmlformats.org/officeDocument/2006/relationships/hyperlink" Target="https://www.interpol.int/en/How-we-work/Notices/View-UN-Notices-Individuals" TargetMode="External"/><Relationship Id="rId264" Type="http://schemas.openxmlformats.org/officeDocument/2006/relationships/hyperlink" Target="https://www.interpol.int/en/How-we-work/Notices/View-UN-Notices-Individuals" TargetMode="External"/><Relationship Id="rId471" Type="http://schemas.openxmlformats.org/officeDocument/2006/relationships/hyperlink" Target="https://www.interpol.int/en/How-we-work/Notices/View-UN-Notices-Individuals" TargetMode="External"/><Relationship Id="rId667" Type="http://schemas.openxmlformats.org/officeDocument/2006/relationships/hyperlink" Target="http://www.interpol.int/en/How-we-" TargetMode="External"/><Relationship Id="rId874" Type="http://schemas.openxmlformats.org/officeDocument/2006/relationships/hyperlink" Target="http://www.interpol.int/en/How-we-" TargetMode="External"/><Relationship Id="rId1115" Type="http://schemas.openxmlformats.org/officeDocument/2006/relationships/hyperlink" Target="http://www.interpol.int/en/How-we-work/Notices/View-UN-Notices-" TargetMode="External"/><Relationship Id="rId17" Type="http://schemas.openxmlformats.org/officeDocument/2006/relationships/hyperlink" Target="https://www.interpol.int/en/How-we-work/Notices/View-UN-Notices-Individuals" TargetMode="External"/><Relationship Id="rId59" Type="http://schemas.openxmlformats.org/officeDocument/2006/relationships/hyperlink" Target="http://www.interpol.int/en/How-we-" TargetMode="External"/><Relationship Id="rId124" Type="http://schemas.openxmlformats.org/officeDocument/2006/relationships/hyperlink" Target="http://www.interpol.int/en/How-we-" TargetMode="External"/><Relationship Id="rId527" Type="http://schemas.openxmlformats.org/officeDocument/2006/relationships/hyperlink" Target="http://www.interpol.int/en/How-we-work/Notices/View-UN-Notices-Individuals" TargetMode="External"/><Relationship Id="rId569" Type="http://schemas.openxmlformats.org/officeDocument/2006/relationships/hyperlink" Target="https://www.interpol.int/en/How-we-work/Notices/View-UN-Notices-Individuals" TargetMode="External"/><Relationship Id="rId734" Type="http://schemas.openxmlformats.org/officeDocument/2006/relationships/hyperlink" Target="https://www.interpol.int/en/How-we-work/Notices/View-UN-Notices-Individuals" TargetMode="External"/><Relationship Id="rId776" Type="http://schemas.openxmlformats.org/officeDocument/2006/relationships/hyperlink" Target="https://www.interpol.int/en/How-we-work/Notices/View-UN-Notices-Individuals" TargetMode="External"/><Relationship Id="rId941" Type="http://schemas.openxmlformats.org/officeDocument/2006/relationships/hyperlink" Target="https://www.interpol.int/en/How-we-work/Notices/View-UN-Notices-Individuals" TargetMode="External"/><Relationship Id="rId983" Type="http://schemas.openxmlformats.org/officeDocument/2006/relationships/hyperlink" Target="http://www.interpol.int/en/How-we-" TargetMode="External"/><Relationship Id="rId1157" Type="http://schemas.openxmlformats.org/officeDocument/2006/relationships/hyperlink" Target="http://www.interpol.int/en/How-we-work/Notices/View-UN-Notices-Entities" TargetMode="External"/><Relationship Id="rId1199" Type="http://schemas.openxmlformats.org/officeDocument/2006/relationships/hyperlink" Target="mailto:mouvementdu23mars1@gmail.com" TargetMode="External"/><Relationship Id="rId70" Type="http://schemas.openxmlformats.org/officeDocument/2006/relationships/hyperlink" Target="https://www.interpol.int/en/How-we-work/Notices/View-UN-Notices-Individuals" TargetMode="External"/><Relationship Id="rId166" Type="http://schemas.openxmlformats.org/officeDocument/2006/relationships/hyperlink" Target="http://www.interpol.int/en/How-we-work/Notices/View-UN-Notices-Individuals" TargetMode="External"/><Relationship Id="rId331" Type="http://schemas.openxmlformats.org/officeDocument/2006/relationships/hyperlink" Target="https://www.interpol.int/en/How-we-work/Notices/View-UN-Notices-Individuals" TargetMode="External"/><Relationship Id="rId373" Type="http://schemas.openxmlformats.org/officeDocument/2006/relationships/hyperlink" Target="https://www.interpol.int/en/How-we-work/Notices/View-UN-Notices-Individuals" TargetMode="External"/><Relationship Id="rId429" Type="http://schemas.openxmlformats.org/officeDocument/2006/relationships/hyperlink" Target="https://www.interpol.int/en/How-we-work/Notices/View-UN-Notices-Individuals" TargetMode="External"/><Relationship Id="rId580" Type="http://schemas.openxmlformats.org/officeDocument/2006/relationships/hyperlink" Target="https://www.interpol.int/en/How-we-work/Notices/View-UN-Notices-Individuals" TargetMode="External"/><Relationship Id="rId636" Type="http://schemas.openxmlformats.org/officeDocument/2006/relationships/hyperlink" Target="https://www.interpol.int/en/How-we-work/Notices/View-UN-Notices-Individuals" TargetMode="External"/><Relationship Id="rId801" Type="http://schemas.openxmlformats.org/officeDocument/2006/relationships/hyperlink" Target="http://www.interpol.int/en/How-we-work/Notices/View-UN-Notices-" TargetMode="External"/><Relationship Id="rId1017" Type="http://schemas.openxmlformats.org/officeDocument/2006/relationships/hyperlink" Target="http://www.interpol.int/en/How-we-work/Notices/View-UN-Notices-Individuals" TargetMode="External"/><Relationship Id="rId1059" Type="http://schemas.openxmlformats.org/officeDocument/2006/relationships/hyperlink" Target="http://www.interpol.int/en/How-we-work/Notices/View-UN-Notices-Entities" TargetMode="External"/><Relationship Id="rId1224" Type="http://schemas.openxmlformats.org/officeDocument/2006/relationships/hyperlink" Target="http://www.interpol.int/en/How-we-" TargetMode="External"/><Relationship Id="rId1" Type="http://schemas.openxmlformats.org/officeDocument/2006/relationships/numbering" Target="numbering.xml"/><Relationship Id="rId233" Type="http://schemas.openxmlformats.org/officeDocument/2006/relationships/hyperlink" Target="https://www.interpol.int/en/How-we-work/Notices/View-UN-Notices-Individuals" TargetMode="External"/><Relationship Id="rId440" Type="http://schemas.openxmlformats.org/officeDocument/2006/relationships/hyperlink" Target="http://www.interpol.int/en/How-we-work/Notices/View-UN-Notices-" TargetMode="External"/><Relationship Id="rId678" Type="http://schemas.openxmlformats.org/officeDocument/2006/relationships/hyperlink" Target="https://www.interpol.int/en/How-we-work/Notices/View-UN-Notices-Individuals" TargetMode="External"/><Relationship Id="rId843" Type="http://schemas.openxmlformats.org/officeDocument/2006/relationships/hyperlink" Target="https://www.interpol.int/en/How-we-work/Notices/View-UN-Notices-Individuals" TargetMode="External"/><Relationship Id="rId885" Type="http://schemas.openxmlformats.org/officeDocument/2006/relationships/hyperlink" Target="https://www.interpol.int/en/How-we-work/Notices/View-UN-Notices-Individuals" TargetMode="External"/><Relationship Id="rId1070" Type="http://schemas.openxmlformats.org/officeDocument/2006/relationships/hyperlink" Target="http://www.interpol.int/en/How-we-work/Notices/View-UN-Notices-" TargetMode="External"/><Relationship Id="rId1126" Type="http://schemas.openxmlformats.org/officeDocument/2006/relationships/hyperlink" Target="mailto:helmand_exchange_msp@yahoo.com" TargetMode="External"/><Relationship Id="rId28" Type="http://schemas.openxmlformats.org/officeDocument/2006/relationships/hyperlink" Target="https://www.interpol.int/en/How-we-work/Notices/View-UN-Notices-Individuals" TargetMode="External"/><Relationship Id="rId275" Type="http://schemas.openxmlformats.org/officeDocument/2006/relationships/hyperlink" Target="https://www.interpol.int/en/How-we-work/Notices/View-UN-Notices-Individuals" TargetMode="External"/><Relationship Id="rId300" Type="http://schemas.openxmlformats.org/officeDocument/2006/relationships/hyperlink" Target="http://www.interpol.int/en/How-we-work/Notices/View-UN-Notices-" TargetMode="External"/><Relationship Id="rId482" Type="http://schemas.openxmlformats.org/officeDocument/2006/relationships/hyperlink" Target="http://www.interpol.int/en/How-we-work/Notices/View-UN-Notices-Individuals" TargetMode="External"/><Relationship Id="rId538" Type="http://schemas.openxmlformats.org/officeDocument/2006/relationships/hyperlink" Target="https://www.interpol.int/en/How-we-work/Notices/View-UN-Notices-Individuals" TargetMode="External"/><Relationship Id="rId703" Type="http://schemas.openxmlformats.org/officeDocument/2006/relationships/hyperlink" Target="http://www.interpol.int/en/How-we-work/Notices/View-UN-" TargetMode="External"/><Relationship Id="rId745" Type="http://schemas.openxmlformats.org/officeDocument/2006/relationships/hyperlink" Target="http://www.interpol.int/en/How-" TargetMode="External"/><Relationship Id="rId910" Type="http://schemas.openxmlformats.org/officeDocument/2006/relationships/hyperlink" Target="http://www.interpol.int/en/How-" TargetMode="External"/><Relationship Id="rId952" Type="http://schemas.openxmlformats.org/officeDocument/2006/relationships/hyperlink" Target="https://www.interpol.int/en/How-we-work/Notices/View-UN-Notices-Individuals" TargetMode="External"/><Relationship Id="rId1168" Type="http://schemas.openxmlformats.org/officeDocument/2006/relationships/hyperlink" Target="https://www.interpol.int/en/How-we-work/Notices/View-UN-Notices-Entities" TargetMode="External"/><Relationship Id="rId81" Type="http://schemas.openxmlformats.org/officeDocument/2006/relationships/hyperlink" Target="http://www.interpol.int/en/How-we-work/Notices/View-UN-Notices-Individuals" TargetMode="External"/><Relationship Id="rId135" Type="http://schemas.openxmlformats.org/officeDocument/2006/relationships/hyperlink" Target="https://www.interpol.int/en/How-we-work/Notices/View-UN-Notices-Individuals" TargetMode="External"/><Relationship Id="rId177" Type="http://schemas.openxmlformats.org/officeDocument/2006/relationships/hyperlink" Target="https://www.interpol.int/en/How-we-work/Notices/View-UN-Notices-Individuals" TargetMode="External"/><Relationship Id="rId342" Type="http://schemas.openxmlformats.org/officeDocument/2006/relationships/hyperlink" Target="http://www.interpol.int/en/How-we-" TargetMode="External"/><Relationship Id="rId384" Type="http://schemas.openxmlformats.org/officeDocument/2006/relationships/hyperlink" Target="http://www.interpol.int/en/How-we-" TargetMode="External"/><Relationship Id="rId591" Type="http://schemas.openxmlformats.org/officeDocument/2006/relationships/hyperlink" Target="http://www.interpol.int/en/How-we-work/Notices/View-UN-Notices-" TargetMode="External"/><Relationship Id="rId605" Type="http://schemas.openxmlformats.org/officeDocument/2006/relationships/hyperlink" Target="http://www.interpol.int/en/How-we-" TargetMode="External"/><Relationship Id="rId787" Type="http://schemas.openxmlformats.org/officeDocument/2006/relationships/hyperlink" Target="http://www.interpol.int/en/How-we-work/Notices/View-UN-Notices-Individuals" TargetMode="External"/><Relationship Id="rId812" Type="http://schemas.openxmlformats.org/officeDocument/2006/relationships/hyperlink" Target="https://www.interpol.int/en/How-we-work/Notices/View-UN-Notices-Individuals" TargetMode="External"/><Relationship Id="rId994" Type="http://schemas.openxmlformats.org/officeDocument/2006/relationships/hyperlink" Target="https://www.interpol.int/en/How-we-work/Notices/View-UN-Notices-Individuals" TargetMode="External"/><Relationship Id="rId1028" Type="http://schemas.openxmlformats.org/officeDocument/2006/relationships/hyperlink" Target="https://www.interpol.int/en/How-we-work/Notices/View-UN-Notices-Entities" TargetMode="External"/><Relationship Id="rId1235" Type="http://schemas.openxmlformats.org/officeDocument/2006/relationships/hyperlink" Target="https://www.interpol.int/en/How-we-work/Notices/View-UN-Notices-Entities" TargetMode="External"/><Relationship Id="rId202" Type="http://schemas.openxmlformats.org/officeDocument/2006/relationships/hyperlink" Target="http://www.interpol.int/en/How-we-" TargetMode="External"/><Relationship Id="rId244" Type="http://schemas.openxmlformats.org/officeDocument/2006/relationships/hyperlink" Target="http://www.interpol.int/en/How-we-work/Notices/View-UN-Notices-" TargetMode="External"/><Relationship Id="rId647" Type="http://schemas.openxmlformats.org/officeDocument/2006/relationships/hyperlink" Target="http://www.interpol.int/en/How-we-work/Notices/View-UN-Notices-Individuals" TargetMode="External"/><Relationship Id="rId689" Type="http://schemas.openxmlformats.org/officeDocument/2006/relationships/hyperlink" Target="http://www.interpol.int/en/How-we-work/Notices/View-UN-Notices-Individuals" TargetMode="External"/><Relationship Id="rId854" Type="http://schemas.openxmlformats.org/officeDocument/2006/relationships/hyperlink" Target="http://www.interpol.int/en/How-we-work/Notices/View-UN-Notices-" TargetMode="External"/><Relationship Id="rId896" Type="http://schemas.openxmlformats.org/officeDocument/2006/relationships/hyperlink" Target="http://www.interpol.int/en/How-we-work/Notices/View-UN-Notices-Individuals" TargetMode="External"/><Relationship Id="rId1081" Type="http://schemas.openxmlformats.org/officeDocument/2006/relationships/hyperlink" Target="https://www.interpol.int/en/How-we-work/Notices/View-UN-Notices-Entities" TargetMode="External"/><Relationship Id="rId39" Type="http://schemas.openxmlformats.org/officeDocument/2006/relationships/hyperlink" Target="http://www.interpol.int/en/How-we-work/Notices/View-" TargetMode="External"/><Relationship Id="rId286" Type="http://schemas.openxmlformats.org/officeDocument/2006/relationships/hyperlink" Target="https://www.interpol.int/en/How-we-work/Notices/View-UN-Notices-Individuals" TargetMode="External"/><Relationship Id="rId451" Type="http://schemas.openxmlformats.org/officeDocument/2006/relationships/hyperlink" Target="https://www.interpol.int/en/How-we-work/Notices/View-UN-Notices-Individuals" TargetMode="External"/><Relationship Id="rId493" Type="http://schemas.openxmlformats.org/officeDocument/2006/relationships/hyperlink" Target="https://www.interpol.int/en/How-we-work/Notices/View-UN-Notices-Individuals" TargetMode="External"/><Relationship Id="rId507" Type="http://schemas.openxmlformats.org/officeDocument/2006/relationships/hyperlink" Target="https://www.interpol.int/en/How-we-work/Notices/View-UN-Notices-Individuals" TargetMode="External"/><Relationship Id="rId549" Type="http://schemas.openxmlformats.org/officeDocument/2006/relationships/hyperlink" Target="https://www.interpol.int/en/How-we-work/Notices/View-UN-Notices-Individuals" TargetMode="External"/><Relationship Id="rId714" Type="http://schemas.openxmlformats.org/officeDocument/2006/relationships/hyperlink" Target="https://www.interpol.int/en/How-we-work/Notices/View-UN-Notices-Individuals" TargetMode="External"/><Relationship Id="rId756" Type="http://schemas.openxmlformats.org/officeDocument/2006/relationships/hyperlink" Target="https://www.interpol.int/en/How-we-work/Notices/View-UN-Notices-Individuals" TargetMode="External"/><Relationship Id="rId921" Type="http://schemas.openxmlformats.org/officeDocument/2006/relationships/hyperlink" Target="https://www.interpol.int/en/How-we-work/Notices/View-UN-Notices-Individuals" TargetMode="External"/><Relationship Id="rId1137" Type="http://schemas.openxmlformats.org/officeDocument/2006/relationships/hyperlink" Target="http://www.interpol.int/en/How-we-work/Notices/View-UN-Notices-Entities" TargetMode="External"/><Relationship Id="rId1179" Type="http://schemas.openxmlformats.org/officeDocument/2006/relationships/hyperlink" Target="http://www.interpol.int/en/How-we-" TargetMode="External"/><Relationship Id="rId50" Type="http://schemas.openxmlformats.org/officeDocument/2006/relationships/hyperlink" Target="https://www.interpol.int/en/How-we-work/Notices/View-UN-Notices-Individuals" TargetMode="External"/><Relationship Id="rId104" Type="http://schemas.openxmlformats.org/officeDocument/2006/relationships/hyperlink" Target="https://www.interpol.int/en/How-we-work/Notices/View-UN-Notices-Individuals" TargetMode="External"/><Relationship Id="rId146" Type="http://schemas.openxmlformats.org/officeDocument/2006/relationships/hyperlink" Target="https://www.interpol.int/en/How-we-work/Notices/View-UN-Notices-Individuals" TargetMode="External"/><Relationship Id="rId188" Type="http://schemas.openxmlformats.org/officeDocument/2006/relationships/hyperlink" Target="http://www.interpol.int/en/How-we-work/Notices/View-UN-Notices-Individuals" TargetMode="External"/><Relationship Id="rId311" Type="http://schemas.openxmlformats.org/officeDocument/2006/relationships/hyperlink" Target="https://www.interpol.int/en/How-we-work/Notices/View-UN-Notices-Individuals" TargetMode="External"/><Relationship Id="rId353" Type="http://schemas.openxmlformats.org/officeDocument/2006/relationships/hyperlink" Target="https://www.interpol.int/en/How-we-work/Notices/View-UN-Notices-Individuals" TargetMode="External"/><Relationship Id="rId395" Type="http://schemas.openxmlformats.org/officeDocument/2006/relationships/hyperlink" Target="https://www.interpol.int/en/How-we-work/Notices/View-UN-Notices-Individuals" TargetMode="External"/><Relationship Id="rId409" Type="http://schemas.openxmlformats.org/officeDocument/2006/relationships/hyperlink" Target="https://www.interpol.int/en/How-we-work/Notices/View-UN-Notices-Individuals" TargetMode="External"/><Relationship Id="rId560" Type="http://schemas.openxmlformats.org/officeDocument/2006/relationships/hyperlink" Target="http://www.interpol.int/en/How-" TargetMode="External"/><Relationship Id="rId798" Type="http://schemas.openxmlformats.org/officeDocument/2006/relationships/hyperlink" Target="https://www.interpol.int/en/How-we-work/Notices/View-UN-Notices-Individuals" TargetMode="External"/><Relationship Id="rId963" Type="http://schemas.openxmlformats.org/officeDocument/2006/relationships/hyperlink" Target="http://www.interpol.int/en/How-we-work/Notices/View-UN-Notices-Individuals" TargetMode="External"/><Relationship Id="rId1039" Type="http://schemas.openxmlformats.org/officeDocument/2006/relationships/hyperlink" Target="http://www.interpol.int/en/How-we-work/Notices/View-UN-Notices-Entities" TargetMode="External"/><Relationship Id="rId1190" Type="http://schemas.openxmlformats.org/officeDocument/2006/relationships/hyperlink" Target="https://www.interpol.int/en/How-we-work/Notices/View-UN-Notices-Entities" TargetMode="External"/><Relationship Id="rId1204" Type="http://schemas.openxmlformats.org/officeDocument/2006/relationships/hyperlink" Target="http://www.interpol.int/en/How-we-work/Notices/View-UN-Notices-Entities" TargetMode="External"/><Relationship Id="rId1246" Type="http://schemas.openxmlformats.org/officeDocument/2006/relationships/hyperlink" Target="http://www.interpol.int/en/How-we-work/Notices/View-UN-Notices-" TargetMode="External"/><Relationship Id="rId92" Type="http://schemas.openxmlformats.org/officeDocument/2006/relationships/hyperlink" Target="https://www.interpol.int/en/How-we-work/Notices/View-UN-Notices-Individuals" TargetMode="External"/><Relationship Id="rId213" Type="http://schemas.openxmlformats.org/officeDocument/2006/relationships/hyperlink" Target="https://www.interpol.int/en/How-we-work/Notices/View-UN-Notices-Individuals" TargetMode="External"/><Relationship Id="rId420" Type="http://schemas.openxmlformats.org/officeDocument/2006/relationships/hyperlink" Target="http://www.interpol.int/en/How-we-work/Notices/View-UN-Notices-Individuals" TargetMode="External"/><Relationship Id="rId616" Type="http://schemas.openxmlformats.org/officeDocument/2006/relationships/hyperlink" Target="https://www.interpol.int/en/How-we-work/Notices/View-UN-Notices-Individuals" TargetMode="External"/><Relationship Id="rId658" Type="http://schemas.openxmlformats.org/officeDocument/2006/relationships/hyperlink" Target="https://www.interpol.int/en/How-we-work/Notices/View-UN-Notices-Individuals" TargetMode="External"/><Relationship Id="rId823" Type="http://schemas.openxmlformats.org/officeDocument/2006/relationships/hyperlink" Target="https://www.interpol.int/en/How-we-work/Notices/View-UN-Notices-Individuals" TargetMode="External"/><Relationship Id="rId865" Type="http://schemas.openxmlformats.org/officeDocument/2006/relationships/hyperlink" Target="https://www.interpol.int/en/How-we-work/Notices/View-UN-Notices-Individuals" TargetMode="External"/><Relationship Id="rId1050" Type="http://schemas.openxmlformats.org/officeDocument/2006/relationships/hyperlink" Target="https://www.interpol.int/en/How-we-work/Notices/View-UN-Notices-Entities" TargetMode="External"/><Relationship Id="rId255" Type="http://schemas.openxmlformats.org/officeDocument/2006/relationships/hyperlink" Target="https://www.interpol.int/en/How-we-work/Notices/View-UN-Notices-Individuals" TargetMode="External"/><Relationship Id="rId297" Type="http://schemas.openxmlformats.org/officeDocument/2006/relationships/hyperlink" Target="https://www.interpol.int/en/How-we-work/Notices/View-UN-Notices-Individuals" TargetMode="External"/><Relationship Id="rId462" Type="http://schemas.openxmlformats.org/officeDocument/2006/relationships/hyperlink" Target="http://www.interpol.int/en/How-we-" TargetMode="External"/><Relationship Id="rId518" Type="http://schemas.openxmlformats.org/officeDocument/2006/relationships/hyperlink" Target="http://www.interpol.int/en/How-we-work/Notices/View-UN-Notices-" TargetMode="External"/><Relationship Id="rId725" Type="http://schemas.openxmlformats.org/officeDocument/2006/relationships/hyperlink" Target="http://www.interpol.int/en/How-we-work/Notices/View-UN-Notices-Individuals" TargetMode="External"/><Relationship Id="rId932" Type="http://schemas.openxmlformats.org/officeDocument/2006/relationships/hyperlink" Target="http://www.interpol.int/en/notice/search/un/1424794" TargetMode="External"/><Relationship Id="rId1092" Type="http://schemas.openxmlformats.org/officeDocument/2006/relationships/hyperlink" Target="http://www.interpol.int/en/How-we-work/Notices/View-UN-Notices-Entities" TargetMode="External"/><Relationship Id="rId1106" Type="http://schemas.openxmlformats.org/officeDocument/2006/relationships/hyperlink" Target="https://www.interpol.int/en/How-we-work/Notices/View-UN-Notices-Entities" TargetMode="External"/><Relationship Id="rId1148" Type="http://schemas.openxmlformats.org/officeDocument/2006/relationships/hyperlink" Target="https://www.interpol.int/en/How-we-work/Notices/View-UN-Notices-Entities" TargetMode="External"/><Relationship Id="rId115" Type="http://schemas.openxmlformats.org/officeDocument/2006/relationships/hyperlink" Target="https://www.interpol.int/en/How-we-work/Notices/View-UN-Notices-Individuals" TargetMode="External"/><Relationship Id="rId157" Type="http://schemas.openxmlformats.org/officeDocument/2006/relationships/hyperlink" Target="https://www.interpol.int/en/How-we-work/Notices/View-UN-Notices-Individuals" TargetMode="External"/><Relationship Id="rId322" Type="http://schemas.openxmlformats.org/officeDocument/2006/relationships/hyperlink" Target="http://www.interpol.int/en/How-we-work/Notices/View-" TargetMode="External"/><Relationship Id="rId364" Type="http://schemas.openxmlformats.org/officeDocument/2006/relationships/hyperlink" Target="http://www.interpol.int/en/How-we-work/Notices/View-UN-Notices-Individuals" TargetMode="External"/><Relationship Id="rId767" Type="http://schemas.openxmlformats.org/officeDocument/2006/relationships/hyperlink" Target="http://www.interpol.int/en/How-we-work/Notices/View-UN-Notices-Individuals" TargetMode="External"/><Relationship Id="rId974" Type="http://schemas.openxmlformats.org/officeDocument/2006/relationships/hyperlink" Target="https://www.interpol.int/en/How-we-work/Notices/View-UN-Notices-Individuals" TargetMode="External"/><Relationship Id="rId1008" Type="http://schemas.openxmlformats.org/officeDocument/2006/relationships/footer" Target="footer8.xml"/><Relationship Id="rId1215" Type="http://schemas.openxmlformats.org/officeDocument/2006/relationships/hyperlink" Target="https://www.interpol.int/en/How-we-work/Notices/View-UN-Notices-Entities" TargetMode="External"/><Relationship Id="rId61" Type="http://schemas.openxmlformats.org/officeDocument/2006/relationships/hyperlink" Target="http://www.interpol.int/en/How-we-" TargetMode="External"/><Relationship Id="rId199" Type="http://schemas.openxmlformats.org/officeDocument/2006/relationships/hyperlink" Target="https://www.interpol.int/en/How-we-work/Notices/View-UN-Notices-Individuals" TargetMode="External"/><Relationship Id="rId571" Type="http://schemas.openxmlformats.org/officeDocument/2006/relationships/hyperlink" Target="https://www.interpol.int/en/How-we-work/Notices/View-UN-Notices-Individuals" TargetMode="External"/><Relationship Id="rId627" Type="http://schemas.openxmlformats.org/officeDocument/2006/relationships/hyperlink" Target="http://www.interpol.int/en/How-we-work/Notices/View-UN-" TargetMode="External"/><Relationship Id="rId669" Type="http://schemas.openxmlformats.org/officeDocument/2006/relationships/hyperlink" Target="http://www.interpol.int/en/How-we-work/Notices/View-UN-Notices-Individuals" TargetMode="External"/><Relationship Id="rId834" Type="http://schemas.openxmlformats.org/officeDocument/2006/relationships/hyperlink" Target="http://www.interpol.int/en/How-we-" TargetMode="External"/><Relationship Id="rId876" Type="http://schemas.openxmlformats.org/officeDocument/2006/relationships/hyperlink" Target="http://www.interpol.int/en/How-we-work/Notices/View-UN-" TargetMode="External"/><Relationship Id="rId19" Type="http://schemas.openxmlformats.org/officeDocument/2006/relationships/hyperlink" Target="http://www.interpol.int/en/How-we-work/Notices/View-UN-Notices-Individuals" TargetMode="External"/><Relationship Id="rId224" Type="http://schemas.openxmlformats.org/officeDocument/2006/relationships/hyperlink" Target="https://www.interpol.int/en/How-we-work/Notices/View-UN-Notices-Individuals" TargetMode="External"/><Relationship Id="rId266" Type="http://schemas.openxmlformats.org/officeDocument/2006/relationships/hyperlink" Target="https://www.interpol.int/en/How-we-work/Notices/View-UN-Notices-Individuals" TargetMode="External"/><Relationship Id="rId431" Type="http://schemas.openxmlformats.org/officeDocument/2006/relationships/hyperlink" Target="https://www.interpol.int/en/How-we-work/Notices/View-UN-Notices-Individuals" TargetMode="External"/><Relationship Id="rId473" Type="http://schemas.openxmlformats.org/officeDocument/2006/relationships/hyperlink" Target="https://www.interpol.int/en/How-we-work/Notices/View-UN-Notices-Individuals" TargetMode="External"/><Relationship Id="rId529" Type="http://schemas.openxmlformats.org/officeDocument/2006/relationships/hyperlink" Target="http://www.interpol.int/en/How-we-work/Notices/View-UN-Notices-Individuals" TargetMode="External"/><Relationship Id="rId680" Type="http://schemas.openxmlformats.org/officeDocument/2006/relationships/hyperlink" Target="https://www.interpol.int/en/How-we-work/Notices/View-UN-Notices-Individuals" TargetMode="External"/><Relationship Id="rId736" Type="http://schemas.openxmlformats.org/officeDocument/2006/relationships/hyperlink" Target="https://www.interpol.int/en/How-we-work/Notices/View-UN-Notices-Individuals" TargetMode="External"/><Relationship Id="rId901" Type="http://schemas.openxmlformats.org/officeDocument/2006/relationships/hyperlink" Target="https://www.interpol.int/en/How-we-work/Notices/View-UN-Notices-Individuals" TargetMode="External"/><Relationship Id="rId1061" Type="http://schemas.openxmlformats.org/officeDocument/2006/relationships/hyperlink" Target="http://www.interpol.int/en/How-we-" TargetMode="External"/><Relationship Id="rId1117" Type="http://schemas.openxmlformats.org/officeDocument/2006/relationships/hyperlink" Target="mailto:fdlr@gmx.net" TargetMode="External"/><Relationship Id="rId1159" Type="http://schemas.openxmlformats.org/officeDocument/2006/relationships/hyperlink" Target="http://www.interpol.int/en/How-we-work/Notices/View-UN-Notices-Entities" TargetMode="External"/><Relationship Id="rId30" Type="http://schemas.openxmlformats.org/officeDocument/2006/relationships/hyperlink" Target="https://www.interpol.int/en/How-we-work/Notices/View-UN-Notices-Individuals" TargetMode="External"/><Relationship Id="rId126" Type="http://schemas.openxmlformats.org/officeDocument/2006/relationships/hyperlink" Target="https://www.interpol.int/en/How-we-work/Notices/View-UN-Notices-Individuals" TargetMode="External"/><Relationship Id="rId168" Type="http://schemas.openxmlformats.org/officeDocument/2006/relationships/hyperlink" Target="http://www.interpol.int/en/How-we-work/Notices/View-UN-Notices-Individuals" TargetMode="External"/><Relationship Id="rId333" Type="http://schemas.openxmlformats.org/officeDocument/2006/relationships/hyperlink" Target="https://www.interpol.int/en/How-we-work/Notices/View-UN-Notices-Individuals" TargetMode="External"/><Relationship Id="rId540" Type="http://schemas.openxmlformats.org/officeDocument/2006/relationships/hyperlink" Target="https://www.interpol.int/en/How-we-work/Notices/View-UN-Notices-Individuals" TargetMode="External"/><Relationship Id="rId778" Type="http://schemas.openxmlformats.org/officeDocument/2006/relationships/hyperlink" Target="https://www.interpol.int/en/How-we-work/Notices/View-UN-Notices-Individuals" TargetMode="External"/><Relationship Id="rId943" Type="http://schemas.openxmlformats.org/officeDocument/2006/relationships/hyperlink" Target="http://www.interpol.int/en/How-we-work/Notices/View-UN-Notices-" TargetMode="External"/><Relationship Id="rId985" Type="http://schemas.openxmlformats.org/officeDocument/2006/relationships/hyperlink" Target="http://www.interpol.int/en/" TargetMode="External"/><Relationship Id="rId1019" Type="http://schemas.openxmlformats.org/officeDocument/2006/relationships/hyperlink" Target="http://www.interpol.int/en/How-we-work/Notices/View-" TargetMode="External"/><Relationship Id="rId1170" Type="http://schemas.openxmlformats.org/officeDocument/2006/relationships/hyperlink" Target="https://www.interpol.int/en/How-we-work/Notices/View-UN-Notices-Entities" TargetMode="External"/><Relationship Id="rId72" Type="http://schemas.openxmlformats.org/officeDocument/2006/relationships/hyperlink" Target="https://www.interpol.int/en/How-we-work/Notices/View-UN-Notices-Individuals" TargetMode="External"/><Relationship Id="rId375" Type="http://schemas.openxmlformats.org/officeDocument/2006/relationships/hyperlink" Target="https://www.interpol.int/en/How-we-work/Notices/View-UN-Notices-Individuals" TargetMode="External"/><Relationship Id="rId582" Type="http://schemas.openxmlformats.org/officeDocument/2006/relationships/hyperlink" Target="https://www.interpol.int/en/How-we-work/Notices/View-UN-Notices-Individuals" TargetMode="External"/><Relationship Id="rId638" Type="http://schemas.openxmlformats.org/officeDocument/2006/relationships/hyperlink" Target="https://www.interpol.int/en/How-we-work/Notices/View-UN-Notices-Individuals" TargetMode="External"/><Relationship Id="rId803" Type="http://schemas.openxmlformats.org/officeDocument/2006/relationships/hyperlink" Target="http://www.interpol.int/en/How-we-work/Notices/View-UN-Notices-Individuals" TargetMode="External"/><Relationship Id="rId845" Type="http://schemas.openxmlformats.org/officeDocument/2006/relationships/hyperlink" Target="https://www.interpol.int/en/How-we-work/Notices/View-UN-Notices-Individuals" TargetMode="External"/><Relationship Id="rId1030" Type="http://schemas.openxmlformats.org/officeDocument/2006/relationships/hyperlink" Target="https://www.interpol.int/en/How-we-work/Notices/View-UN-Notices-Entities" TargetMode="External"/><Relationship Id="rId1226" Type="http://schemas.openxmlformats.org/officeDocument/2006/relationships/hyperlink" Target="http://www.interpol.int/en/How-we-work/Notices/View-UN-Notices-Entities" TargetMode="External"/><Relationship Id="rId3" Type="http://schemas.openxmlformats.org/officeDocument/2006/relationships/settings" Target="settings.xml"/><Relationship Id="rId235" Type="http://schemas.openxmlformats.org/officeDocument/2006/relationships/hyperlink" Target="https://www.interpol.int/en/How-we-work/Notices/View-UN-Notices-Individuals" TargetMode="External"/><Relationship Id="rId277" Type="http://schemas.openxmlformats.org/officeDocument/2006/relationships/hyperlink" Target="http://www.interpol.int/en/How-we-work/Notices/View-UN-Notices-" TargetMode="External"/><Relationship Id="rId400" Type="http://schemas.openxmlformats.org/officeDocument/2006/relationships/hyperlink" Target="http://www.interpol.int/en/How-we-" TargetMode="External"/><Relationship Id="rId442" Type="http://schemas.openxmlformats.org/officeDocument/2006/relationships/hyperlink" Target="https://www.interpol.int/en/How-we-work/Notices/View-UN-Notices-Individuals" TargetMode="External"/><Relationship Id="rId484" Type="http://schemas.openxmlformats.org/officeDocument/2006/relationships/hyperlink" Target="http://www.interpol.int/en/How-we-" TargetMode="External"/><Relationship Id="rId705" Type="http://schemas.openxmlformats.org/officeDocument/2006/relationships/hyperlink" Target="http://www.interpol.int/en/How-we-" TargetMode="External"/><Relationship Id="rId887" Type="http://schemas.openxmlformats.org/officeDocument/2006/relationships/hyperlink" Target="https://www.interpol.int/en/How-we-work/Notices/View-UN-Notices-Individuals" TargetMode="External"/><Relationship Id="rId1072" Type="http://schemas.openxmlformats.org/officeDocument/2006/relationships/hyperlink" Target="http://www.interpol.int/en/How-we-work/Notices/View-UN-Notices-Entities" TargetMode="External"/><Relationship Id="rId1128" Type="http://schemas.openxmlformats.org/officeDocument/2006/relationships/hyperlink" Target="https://www.interpol.int/en/How-we-work/Notices/View-UN-Notices-Entities" TargetMode="External"/><Relationship Id="rId137" Type="http://schemas.openxmlformats.org/officeDocument/2006/relationships/hyperlink" Target="https://www.interpol.int/en/How-we-work/Notices/View-UN-Notices-Individuals" TargetMode="External"/><Relationship Id="rId302" Type="http://schemas.openxmlformats.org/officeDocument/2006/relationships/hyperlink" Target="http://www.interpol.int/en/How-we-work/Notices/View-UN-Notices-" TargetMode="External"/><Relationship Id="rId344" Type="http://schemas.openxmlformats.org/officeDocument/2006/relationships/hyperlink" Target="http://www.interpol.int/en/How-we-work/Notices/View-UN-Notices-" TargetMode="External"/><Relationship Id="rId691" Type="http://schemas.openxmlformats.org/officeDocument/2006/relationships/hyperlink" Target="http://www.interpol.int/en/How-we-" TargetMode="External"/><Relationship Id="rId747" Type="http://schemas.openxmlformats.org/officeDocument/2006/relationships/hyperlink" Target="http://www.interpol.int/en/How-we-" TargetMode="External"/><Relationship Id="rId789" Type="http://schemas.openxmlformats.org/officeDocument/2006/relationships/hyperlink" Target="http://www.interpol.int/en/How-we-work/Notices/View-UN-Notices-" TargetMode="External"/><Relationship Id="rId912" Type="http://schemas.openxmlformats.org/officeDocument/2006/relationships/hyperlink" Target="http://www.interpol.int/en/How-we-work/Notices/View-UN-Notices-Individuals" TargetMode="External"/><Relationship Id="rId954" Type="http://schemas.openxmlformats.org/officeDocument/2006/relationships/hyperlink" Target="https://www.interpol.int/en/How-we-work/Notices/View-UN-Notices-Individuals" TargetMode="External"/><Relationship Id="rId996" Type="http://schemas.openxmlformats.org/officeDocument/2006/relationships/hyperlink" Target="https://www.interpol.int/en/How-we-work/Notices/View-UN-Notices-Individuals" TargetMode="External"/><Relationship Id="rId41" Type="http://schemas.openxmlformats.org/officeDocument/2006/relationships/hyperlink" Target="http://www.interpol.int/en/How-we-" TargetMode="External"/><Relationship Id="rId83" Type="http://schemas.openxmlformats.org/officeDocument/2006/relationships/hyperlink" Target="http://www.interpol.int/en/How-we-work/Notices/View-UN-Notices-Individuals" TargetMode="External"/><Relationship Id="rId179" Type="http://schemas.openxmlformats.org/officeDocument/2006/relationships/hyperlink" Target="https://www.interpol.int/en/How-we-work/Notices/View-UN-Notices-Individuals" TargetMode="External"/><Relationship Id="rId386" Type="http://schemas.openxmlformats.org/officeDocument/2006/relationships/hyperlink" Target="http://www.interpol.int/en/How-we-work/Notices/View-UN-Notices-Individuals" TargetMode="External"/><Relationship Id="rId551" Type="http://schemas.openxmlformats.org/officeDocument/2006/relationships/hyperlink" Target="https://www.interpol.int/en/How-we-work/Notices/View-UN-Notices-Individuals" TargetMode="External"/><Relationship Id="rId593" Type="http://schemas.openxmlformats.org/officeDocument/2006/relationships/hyperlink" Target="http://www.interpol.int/en/How-we-" TargetMode="External"/><Relationship Id="rId607" Type="http://schemas.openxmlformats.org/officeDocument/2006/relationships/hyperlink" Target="http://www.interpol.int/en/How-we-" TargetMode="External"/><Relationship Id="rId649" Type="http://schemas.openxmlformats.org/officeDocument/2006/relationships/hyperlink" Target="http://www.interpol.int/en/How-we-work/Notices/View-UN-Notices-" TargetMode="External"/><Relationship Id="rId814" Type="http://schemas.openxmlformats.org/officeDocument/2006/relationships/hyperlink" Target="http://www.interpol.int/en/How-we-" TargetMode="External"/><Relationship Id="rId856" Type="http://schemas.openxmlformats.org/officeDocument/2006/relationships/hyperlink" Target="https://www.interpol.int/en/How-we-work/Notices/View-UN-Notices-Individuals" TargetMode="External"/><Relationship Id="rId1181" Type="http://schemas.openxmlformats.org/officeDocument/2006/relationships/hyperlink" Target="http://www.interpol.int/en/How-we-work/Notices/View-UN-Notices-Entities" TargetMode="External"/><Relationship Id="rId1237" Type="http://schemas.openxmlformats.org/officeDocument/2006/relationships/hyperlink" Target="https://www.interpol.int/en/How-we-work/Notices/View-UN-Notices-Entities" TargetMode="External"/><Relationship Id="rId190" Type="http://schemas.openxmlformats.org/officeDocument/2006/relationships/hyperlink" Target="http://www.interpol.int/en/How-we-work/Notices/View-UN-Notices-Individuals" TargetMode="External"/><Relationship Id="rId204" Type="http://schemas.openxmlformats.org/officeDocument/2006/relationships/hyperlink" Target="http://www.interpol.int/en/How-we-work/Notices/View-UN-Notices-Individuals" TargetMode="External"/><Relationship Id="rId246" Type="http://schemas.openxmlformats.org/officeDocument/2006/relationships/hyperlink" Target="http://www.interpol.int/en/How-we-work/Notices/View-UN" TargetMode="External"/><Relationship Id="rId288" Type="http://schemas.openxmlformats.org/officeDocument/2006/relationships/hyperlink" Target="https://www.interpol.int/en/How-we-work/Notices/View-UN-Notices-Individuals" TargetMode="External"/><Relationship Id="rId411" Type="http://schemas.openxmlformats.org/officeDocument/2006/relationships/hyperlink" Target="https://www.interpol.int/en/How-we-work/Notices/View-UN-Notices-Individuals" TargetMode="External"/><Relationship Id="rId453" Type="http://schemas.openxmlformats.org/officeDocument/2006/relationships/hyperlink" Target="https://www.interpol.int/en/How-we-work/Notices/View-UN-Notices-Individuals" TargetMode="External"/><Relationship Id="rId509" Type="http://schemas.openxmlformats.org/officeDocument/2006/relationships/hyperlink" Target="https://www.interpol.int/en/How-we-work/Notices/View-UN-Notices-Individuals" TargetMode="External"/><Relationship Id="rId660" Type="http://schemas.openxmlformats.org/officeDocument/2006/relationships/hyperlink" Target="https://www.interpol.int/en/How-we-work/Notices/View-UN-Notices-Individuals" TargetMode="External"/><Relationship Id="rId898" Type="http://schemas.openxmlformats.org/officeDocument/2006/relationships/hyperlink" Target="http://www.interpol.int/en/How-we-work/Notices/View-UN-Notices-Individuals" TargetMode="External"/><Relationship Id="rId1041" Type="http://schemas.openxmlformats.org/officeDocument/2006/relationships/hyperlink" Target="http://www.interpol.int/en/How-we-work/Notices/View-UN-Notices-Entities" TargetMode="External"/><Relationship Id="rId1083" Type="http://schemas.openxmlformats.org/officeDocument/2006/relationships/hyperlink" Target="https://www.interpol.int/en/How-we-work/Notices/View-UN-Notices-Entities" TargetMode="External"/><Relationship Id="rId1139" Type="http://schemas.openxmlformats.org/officeDocument/2006/relationships/hyperlink" Target="https://www.interpol.int/en/How-we-work/Notices/View-UN-Notices-Entities" TargetMode="External"/><Relationship Id="rId106" Type="http://schemas.openxmlformats.org/officeDocument/2006/relationships/hyperlink" Target="http://www.interpol.int/en/How-we-work/Notices/View-UN-Notices-Individuals" TargetMode="External"/><Relationship Id="rId313" Type="http://schemas.openxmlformats.org/officeDocument/2006/relationships/hyperlink" Target="http://www.interpol.int/en/How-we-work/Notices/View-UN-Notices-Individuals" TargetMode="External"/><Relationship Id="rId495" Type="http://schemas.openxmlformats.org/officeDocument/2006/relationships/hyperlink" Target="https://www.interpol.int/en/How-we-work/Notices/View-UN-Notices-Individuals" TargetMode="External"/><Relationship Id="rId716" Type="http://schemas.openxmlformats.org/officeDocument/2006/relationships/hyperlink" Target="https://www.interpol.int/en/How-we-work/Notices/View-UN-Notices-Individuals" TargetMode="External"/><Relationship Id="rId758" Type="http://schemas.openxmlformats.org/officeDocument/2006/relationships/hyperlink" Target="https://www.interpol.int/en/How-we-work/Notices/View-UN-Notices-Individuals" TargetMode="External"/><Relationship Id="rId923" Type="http://schemas.openxmlformats.org/officeDocument/2006/relationships/hyperlink" Target="https://www.interpol.int/en/How-we-work/Notices/View-UN-Notices-Individuals" TargetMode="External"/><Relationship Id="rId965" Type="http://schemas.openxmlformats.org/officeDocument/2006/relationships/hyperlink" Target="https://www.interpol.int/en/How-we-work/Notices/View-UN-Notices-Individuals" TargetMode="External"/><Relationship Id="rId1150" Type="http://schemas.openxmlformats.org/officeDocument/2006/relationships/hyperlink" Target="https://www.interpol.int/en/How-we-work/Notices/View-UN-Notices-Entities" TargetMode="External"/><Relationship Id="rId10" Type="http://schemas.openxmlformats.org/officeDocument/2006/relationships/hyperlink" Target="https://www.un.org/securitycouncil/content/2231/list" TargetMode="External"/><Relationship Id="rId52" Type="http://schemas.openxmlformats.org/officeDocument/2006/relationships/hyperlink" Target="https://www.interpol.int/en/How-we-work/Notices/View-UN-Notices-Individuals" TargetMode="External"/><Relationship Id="rId94" Type="http://schemas.openxmlformats.org/officeDocument/2006/relationships/hyperlink" Target="https://www.interpol.int/en/How-we-work/Notices/View-UN-Notices-Individuals" TargetMode="External"/><Relationship Id="rId148" Type="http://schemas.openxmlformats.org/officeDocument/2006/relationships/hyperlink" Target="http://www.interpol.int/en/How-we-work/Notices/View-UN-Notices-Individuals" TargetMode="External"/><Relationship Id="rId355" Type="http://schemas.openxmlformats.org/officeDocument/2006/relationships/hyperlink" Target="https://www.interpol.int/en/How-we-work/Notices/View-UN-Notices-Individuals" TargetMode="External"/><Relationship Id="rId397" Type="http://schemas.openxmlformats.org/officeDocument/2006/relationships/hyperlink" Target="https://www.interpol.int/en/How-we-work/Notices/View-UN-Notices-Individuals" TargetMode="External"/><Relationship Id="rId520" Type="http://schemas.openxmlformats.org/officeDocument/2006/relationships/footer" Target="footer5.xml"/><Relationship Id="rId562" Type="http://schemas.openxmlformats.org/officeDocument/2006/relationships/hyperlink" Target="http://www.interpol.int/en/How-we-" TargetMode="External"/><Relationship Id="rId618" Type="http://schemas.openxmlformats.org/officeDocument/2006/relationships/hyperlink" Target="https://www.interpol.int/en/How-we-work/Notices/View-UN-Notices-Individuals" TargetMode="External"/><Relationship Id="rId825" Type="http://schemas.openxmlformats.org/officeDocument/2006/relationships/hyperlink" Target="https://www.interpol.int/en/How-we-work/Notices/View-UN-Notices-Individuals" TargetMode="External"/><Relationship Id="rId1192" Type="http://schemas.openxmlformats.org/officeDocument/2006/relationships/hyperlink" Target="https://www.interpol.int/en/How-we-work/Notices/View-UN-Notices-Entities" TargetMode="External"/><Relationship Id="rId1206" Type="http://schemas.openxmlformats.org/officeDocument/2006/relationships/hyperlink" Target="http://www.interpol.int/en/How-we-" TargetMode="External"/><Relationship Id="rId1248" Type="http://schemas.openxmlformats.org/officeDocument/2006/relationships/hyperlink" Target="http://www.interpol.int/en/How-we-work/Notices/View-UN-Notices-Entities" TargetMode="External"/><Relationship Id="rId215" Type="http://schemas.openxmlformats.org/officeDocument/2006/relationships/hyperlink" Target="https://www.interpol.int/en/How-we-work/Notices/View-UN-Notices-Individuals" TargetMode="External"/><Relationship Id="rId257" Type="http://schemas.openxmlformats.org/officeDocument/2006/relationships/hyperlink" Target="https://www.interpol.int/en/How-we-work/Notices/View-UN-Notices-Individuals" TargetMode="External"/><Relationship Id="rId422" Type="http://schemas.openxmlformats.org/officeDocument/2006/relationships/hyperlink" Target="http://www.interpol.int/en/How-we-work/Notices/View-UN-Notices-Individuals" TargetMode="External"/><Relationship Id="rId464" Type="http://schemas.openxmlformats.org/officeDocument/2006/relationships/hyperlink" Target="http://www.interpol.int/en/How-we-work/Notices/View-UN-Notices-Individuals" TargetMode="External"/><Relationship Id="rId867" Type="http://schemas.openxmlformats.org/officeDocument/2006/relationships/hyperlink" Target="https://www.interpol.int/en/How-we-work/Notices/View-UN-Notices-Individuals" TargetMode="External"/><Relationship Id="rId1010" Type="http://schemas.openxmlformats.org/officeDocument/2006/relationships/hyperlink" Target="https://www.interpol.int/en/How-we-work/Notices/View-UN-Notices-Individuals" TargetMode="External"/><Relationship Id="rId1052" Type="http://schemas.openxmlformats.org/officeDocument/2006/relationships/hyperlink" Target="https://www.interpol.int/en/How-we-work/Notices/View-UN-Notices-Entities" TargetMode="External"/><Relationship Id="rId1094" Type="http://schemas.openxmlformats.org/officeDocument/2006/relationships/hyperlink" Target="https://www.interpol.int/en/How-we-work/Notices/View-UN-Notices-Entities" TargetMode="External"/><Relationship Id="rId1108" Type="http://schemas.openxmlformats.org/officeDocument/2006/relationships/hyperlink" Target="https://www.interpol.int/en/How-we-work/Notices/View-UN-Notices-Entities" TargetMode="External"/><Relationship Id="rId299" Type="http://schemas.openxmlformats.org/officeDocument/2006/relationships/hyperlink" Target="https://www.interpol.int/en/How-we-work/Notices/View-UN-Notices-Individuals" TargetMode="External"/><Relationship Id="rId727" Type="http://schemas.openxmlformats.org/officeDocument/2006/relationships/hyperlink" Target="http://www.interpol.int/en/How-we-" TargetMode="External"/><Relationship Id="rId934" Type="http://schemas.openxmlformats.org/officeDocument/2006/relationships/hyperlink" Target="https://www.interpol.int/en/How-we-work/Notices/View-UN-Notices-Individuals" TargetMode="External"/><Relationship Id="rId63" Type="http://schemas.openxmlformats.org/officeDocument/2006/relationships/hyperlink" Target="http://www.interpol.int/en/How-we-work/Notices/View-UN-" TargetMode="External"/><Relationship Id="rId159" Type="http://schemas.openxmlformats.org/officeDocument/2006/relationships/hyperlink" Target="https://www.interpol.int/en/How-we-work/Notices/View-UN-Notices-Individuals" TargetMode="External"/><Relationship Id="rId366" Type="http://schemas.openxmlformats.org/officeDocument/2006/relationships/hyperlink" Target="https://www.interpol.int/en/How-we-work/Notices/View-UN-Notices-Individuals" TargetMode="External"/><Relationship Id="rId573" Type="http://schemas.openxmlformats.org/officeDocument/2006/relationships/hyperlink" Target="http://www.interpol.int/en/How-we-work/Notices/View-UN-Notices-Individuals" TargetMode="External"/><Relationship Id="rId780" Type="http://schemas.openxmlformats.org/officeDocument/2006/relationships/hyperlink" Target="https://www.interpol.int/en/How-we-work/Notices/View-UN-Notices-Individuals" TargetMode="External"/><Relationship Id="rId1217" Type="http://schemas.openxmlformats.org/officeDocument/2006/relationships/hyperlink" Target="https://www.interpol.int/en/How-we-work/Notices/View-UN-Notices-Entities" TargetMode="External"/><Relationship Id="rId226" Type="http://schemas.openxmlformats.org/officeDocument/2006/relationships/hyperlink" Target="http://www.interpol.int/en/How-we-" TargetMode="External"/><Relationship Id="rId433" Type="http://schemas.openxmlformats.org/officeDocument/2006/relationships/hyperlink" Target="https://www.interpol.int/en/How-we-work/Notices/View-UN-Notices-Individuals" TargetMode="External"/><Relationship Id="rId878" Type="http://schemas.openxmlformats.org/officeDocument/2006/relationships/hyperlink" Target="http://www.interpol.int/en/How-we-work/Notices/View-UN-Notices-Individuals" TargetMode="External"/><Relationship Id="rId1063" Type="http://schemas.openxmlformats.org/officeDocument/2006/relationships/hyperlink" Target="http://www.interpol.int/en/How-we-work/Notices/View-UN-Notices-" TargetMode="External"/><Relationship Id="rId640" Type="http://schemas.openxmlformats.org/officeDocument/2006/relationships/hyperlink" Target="https://www.interpol.int/en/How-we-work/Notices/View-UN-Notices-Individuals" TargetMode="External"/><Relationship Id="rId738" Type="http://schemas.openxmlformats.org/officeDocument/2006/relationships/hyperlink" Target="https://www.interpol.int/en/How-we-work/Notices/View-UN-Notices-Individuals" TargetMode="External"/><Relationship Id="rId945" Type="http://schemas.openxmlformats.org/officeDocument/2006/relationships/hyperlink" Target="http://www.interpol.int/en/How-we-work/Notices/View-UN-Notices-Individuals" TargetMode="External"/><Relationship Id="rId74" Type="http://schemas.openxmlformats.org/officeDocument/2006/relationships/hyperlink" Target="https://www.interpol.int/en/How-we-work/Notices/View-UN-Notices-Individuals" TargetMode="External"/><Relationship Id="rId377" Type="http://schemas.openxmlformats.org/officeDocument/2006/relationships/hyperlink" Target="https://www.interpol.int/en/How-we-work/Notices/View-UN-Notices-Individuals" TargetMode="External"/><Relationship Id="rId500" Type="http://schemas.openxmlformats.org/officeDocument/2006/relationships/hyperlink" Target="http://www.interpol.int/en/How-we-work/Notices/View-UN-Notices-Individuals" TargetMode="External"/><Relationship Id="rId584" Type="http://schemas.openxmlformats.org/officeDocument/2006/relationships/hyperlink" Target="https://www.interpol.int/en/How-we-work/Notices/View-UN-Notices-Individuals" TargetMode="External"/><Relationship Id="rId805" Type="http://schemas.openxmlformats.org/officeDocument/2006/relationships/hyperlink" Target="http://www.interpol.int/en/How-we-work/Notices/View-UN-Notices-Individuals" TargetMode="External"/><Relationship Id="rId1130" Type="http://schemas.openxmlformats.org/officeDocument/2006/relationships/hyperlink" Target="https://www.interpol.int/en/How-we-work/Notices/View-UN-Notices-Entities" TargetMode="External"/><Relationship Id="rId1228" Type="http://schemas.openxmlformats.org/officeDocument/2006/relationships/hyperlink" Target="http://www.interpol.int/en/How-we-work/Notices/View-UN-Notices-" TargetMode="External"/><Relationship Id="rId5" Type="http://schemas.openxmlformats.org/officeDocument/2006/relationships/footnotes" Target="footnotes.xml"/><Relationship Id="rId237" Type="http://schemas.openxmlformats.org/officeDocument/2006/relationships/hyperlink" Target="https://www.interpol.int/en/How-we-work/Notices/View-UN-Notices-Individuals" TargetMode="External"/><Relationship Id="rId791" Type="http://schemas.openxmlformats.org/officeDocument/2006/relationships/hyperlink" Target="http://www.interpol.int/en/How-we-" TargetMode="External"/><Relationship Id="rId889" Type="http://schemas.openxmlformats.org/officeDocument/2006/relationships/hyperlink" Target="https://www.interpol.int/en/How-we-work/Notices/View-UN-Notices-Individuals" TargetMode="External"/><Relationship Id="rId1074" Type="http://schemas.openxmlformats.org/officeDocument/2006/relationships/hyperlink" Target="http://www.interpol.int/en/How-we-" TargetMode="External"/><Relationship Id="rId444" Type="http://schemas.openxmlformats.org/officeDocument/2006/relationships/hyperlink" Target="http://www.interpol.int/en/How-we-work/Notices/View-UN-Notices-" TargetMode="External"/><Relationship Id="rId651" Type="http://schemas.openxmlformats.org/officeDocument/2006/relationships/hyperlink" Target="http://www.interpol.int/en/How-we-work/Notices/View-UN-Notices-" TargetMode="External"/><Relationship Id="rId749" Type="http://schemas.openxmlformats.org/officeDocument/2006/relationships/hyperlink" Target="http://www.interpol.int/en/How-we-work/Notices/View-UN-Notices-Individuals" TargetMode="External"/><Relationship Id="rId290" Type="http://schemas.openxmlformats.org/officeDocument/2006/relationships/hyperlink" Target="https://www.interpol.int/en/How-we-work/Notices/View-UN-Notices-Individuals" TargetMode="External"/><Relationship Id="rId304" Type="http://schemas.openxmlformats.org/officeDocument/2006/relationships/hyperlink" Target="http://www.interpol.int/en/How-we-work/Notices/View-UN-Notices-" TargetMode="External"/><Relationship Id="rId388" Type="http://schemas.openxmlformats.org/officeDocument/2006/relationships/hyperlink" Target="http://www.interpol.int/en/How-we-work/Notices/View-UN-Notices-Individuals" TargetMode="External"/><Relationship Id="rId511" Type="http://schemas.openxmlformats.org/officeDocument/2006/relationships/hyperlink" Target="https://www.interpol.int/en/How-we-work/Notices/View-UN-Notices-Individuals" TargetMode="External"/><Relationship Id="rId609" Type="http://schemas.openxmlformats.org/officeDocument/2006/relationships/hyperlink" Target="http://www.interpol.int/en/How-we-work/Notices/View-UN-Notices-Individuals" TargetMode="External"/><Relationship Id="rId956" Type="http://schemas.openxmlformats.org/officeDocument/2006/relationships/hyperlink" Target="https://www.interpol.int/en/How-we-work/Notices/View-UN-Notices-Individuals" TargetMode="External"/><Relationship Id="rId1141" Type="http://schemas.openxmlformats.org/officeDocument/2006/relationships/hyperlink" Target="http://www.interpol.int/en/How-we-work/Notices/View-UN-Notices-Entities" TargetMode="External"/><Relationship Id="rId1239" Type="http://schemas.openxmlformats.org/officeDocument/2006/relationships/hyperlink" Target="https://www.interpol.int/en/How-we-work/Notices/View-UN-Notices-Entities" TargetMode="External"/><Relationship Id="rId85" Type="http://schemas.openxmlformats.org/officeDocument/2006/relationships/hyperlink" Target="http://www.interpol.int/en/How-we-" TargetMode="External"/><Relationship Id="rId150" Type="http://schemas.openxmlformats.org/officeDocument/2006/relationships/hyperlink" Target="http://www.interpol.int/en/How-we-work/Notices/View-UN-" TargetMode="External"/><Relationship Id="rId595" Type="http://schemas.openxmlformats.org/officeDocument/2006/relationships/hyperlink" Target="http://www.interpol.int/en/How-we-work/Notices/View-UN-Notices-" TargetMode="External"/><Relationship Id="rId816" Type="http://schemas.openxmlformats.org/officeDocument/2006/relationships/hyperlink" Target="http://www.interpol.int/en/How-we-work/Notices/View-UN-" TargetMode="External"/><Relationship Id="rId1001" Type="http://schemas.openxmlformats.org/officeDocument/2006/relationships/header" Target="header2.xml"/><Relationship Id="rId248" Type="http://schemas.openxmlformats.org/officeDocument/2006/relationships/hyperlink" Target="https://www.interpol.int/en/How-we-work/Notices/View-UN-Notices-Individuals" TargetMode="External"/><Relationship Id="rId455" Type="http://schemas.openxmlformats.org/officeDocument/2006/relationships/hyperlink" Target="https://www.interpol.int/en/How-we-work/Notices/View-UN-Notices-Individuals" TargetMode="External"/><Relationship Id="rId662" Type="http://schemas.openxmlformats.org/officeDocument/2006/relationships/hyperlink" Target="https://www.interpol.int/en/How-we-work/Notices/View-UN-Notices-Individuals" TargetMode="External"/><Relationship Id="rId1085" Type="http://schemas.openxmlformats.org/officeDocument/2006/relationships/hyperlink" Target="https://www.interpol.int/en/How-we-work/Notices/View-UN-Notices-Entities" TargetMode="External"/><Relationship Id="rId12" Type="http://schemas.openxmlformats.org/officeDocument/2006/relationships/footer" Target="footer1.xml"/><Relationship Id="rId108" Type="http://schemas.openxmlformats.org/officeDocument/2006/relationships/hyperlink" Target="http://www.interpol.int/en/How-we-work/Notices/View-UN-Notices-Individuals" TargetMode="External"/><Relationship Id="rId315" Type="http://schemas.openxmlformats.org/officeDocument/2006/relationships/hyperlink" Target="https://www.interpol.int/en/How-we-work/Notices/View-UN-Notices-Individuals" TargetMode="External"/><Relationship Id="rId522" Type="http://schemas.openxmlformats.org/officeDocument/2006/relationships/hyperlink" Target="https://www.interpol.int/en/How-we-work/Notices/View-UN-Notices-Individuals" TargetMode="External"/><Relationship Id="rId967" Type="http://schemas.openxmlformats.org/officeDocument/2006/relationships/hyperlink" Target="http://www.interpol.int/en/How-we-work/Notices/View-UN-Notices-" TargetMode="External"/><Relationship Id="rId1152" Type="http://schemas.openxmlformats.org/officeDocument/2006/relationships/hyperlink" Target="https://www.interpol.int/en/How-we-work/Notices/View-UN-Notices-Entities" TargetMode="External"/><Relationship Id="rId96" Type="http://schemas.openxmlformats.org/officeDocument/2006/relationships/hyperlink" Target="https://www.interpol.int/en/How-we-work/Notices/View-UN-Notices-Individuals" TargetMode="External"/><Relationship Id="rId161" Type="http://schemas.openxmlformats.org/officeDocument/2006/relationships/hyperlink" Target="https://www.interpol.int/en/How-we-work/Notices/View-UN-Notices-Individuals" TargetMode="External"/><Relationship Id="rId399" Type="http://schemas.openxmlformats.org/officeDocument/2006/relationships/hyperlink" Target="https://www.interpol.int/en/How-we-work/Notices/View-UN-Notices-Individuals" TargetMode="External"/><Relationship Id="rId827" Type="http://schemas.openxmlformats.org/officeDocument/2006/relationships/hyperlink" Target="https://www.interpol.int/en/How-we-work/Notices/View-UN-Notices-Individuals" TargetMode="External"/><Relationship Id="rId1012" Type="http://schemas.openxmlformats.org/officeDocument/2006/relationships/hyperlink" Target="https://www.interpol.int/en/How-we-work/Notices/View-UN-Notices-Individuals" TargetMode="External"/><Relationship Id="rId259" Type="http://schemas.openxmlformats.org/officeDocument/2006/relationships/hyperlink" Target="https://www.interpol.int/en/How-we-work/Notices/View-UN-Notices-Individuals" TargetMode="External"/><Relationship Id="rId466" Type="http://schemas.openxmlformats.org/officeDocument/2006/relationships/hyperlink" Target="http://www.interpol.int/en/How-we-work/Notices/View-UN-Notices-Individuals" TargetMode="External"/><Relationship Id="rId673" Type="http://schemas.openxmlformats.org/officeDocument/2006/relationships/hyperlink" Target="http://www.interpol.int/en/How-we-" TargetMode="External"/><Relationship Id="rId880" Type="http://schemas.openxmlformats.org/officeDocument/2006/relationships/hyperlink" Target="http://www.interpol.int/en/How-we-work/Notices/View-UN-Notices-" TargetMode="External"/><Relationship Id="rId1096" Type="http://schemas.openxmlformats.org/officeDocument/2006/relationships/hyperlink" Target="http://www.interpol.int/en/How-we-work/Notices/View-UN-Notices-" TargetMode="External"/><Relationship Id="rId23" Type="http://schemas.openxmlformats.org/officeDocument/2006/relationships/hyperlink" Target="http://www.interpol.int/en/How-we-" TargetMode="External"/><Relationship Id="rId119" Type="http://schemas.openxmlformats.org/officeDocument/2006/relationships/hyperlink" Target="https://www.interpol.int/en/How-we-work/Notices/View-UN-Notices-Individuals" TargetMode="External"/><Relationship Id="rId326" Type="http://schemas.openxmlformats.org/officeDocument/2006/relationships/hyperlink" Target="http://www.interpol.int/en/How-we-" TargetMode="External"/><Relationship Id="rId533" Type="http://schemas.openxmlformats.org/officeDocument/2006/relationships/hyperlink" Target="http://www.interpol.int/en/How-we-work/Notices/View-UN-Notices-Individuals" TargetMode="External"/><Relationship Id="rId978" Type="http://schemas.openxmlformats.org/officeDocument/2006/relationships/hyperlink" Target="https://www.interpol.int/en/How-we-work/Notices/View-UN-Notices-Individuals" TargetMode="External"/><Relationship Id="rId1163" Type="http://schemas.openxmlformats.org/officeDocument/2006/relationships/hyperlink" Target="http://www.interpol.int/en/How-we-work/Notices/View-UN-Notices-Entities" TargetMode="External"/><Relationship Id="rId740" Type="http://schemas.openxmlformats.org/officeDocument/2006/relationships/hyperlink" Target="https://www.interpol.int/en/How-we-work/Notices/View-UN-Notices-Individuals" TargetMode="External"/><Relationship Id="rId838" Type="http://schemas.openxmlformats.org/officeDocument/2006/relationships/hyperlink" Target="http://www.interpol.int/en/How-we-" TargetMode="External"/><Relationship Id="rId1023" Type="http://schemas.openxmlformats.org/officeDocument/2006/relationships/hyperlink" Target="http://www.interpol.int/en/How-we-" TargetMode="External"/><Relationship Id="rId172" Type="http://schemas.openxmlformats.org/officeDocument/2006/relationships/hyperlink" Target="http://www.interpol.int/en/How-we-work/Notices/View-UN-Notices-Individuals" TargetMode="External"/><Relationship Id="rId477" Type="http://schemas.openxmlformats.org/officeDocument/2006/relationships/hyperlink" Target="https://www.interpol.int/en/How-we-work/Notices/View-UN-Notices-Individuals" TargetMode="External"/><Relationship Id="rId600" Type="http://schemas.openxmlformats.org/officeDocument/2006/relationships/hyperlink" Target="https://www.interpol.int/en/How-we-work/Notices/View-UN-Notices-Individuals" TargetMode="External"/><Relationship Id="rId684" Type="http://schemas.openxmlformats.org/officeDocument/2006/relationships/hyperlink" Target="https://www.interpol.int/en/How-we-work/Notices/View-UN-Notices-Individuals" TargetMode="External"/><Relationship Id="rId1230" Type="http://schemas.openxmlformats.org/officeDocument/2006/relationships/hyperlink" Target="https://www.interpol.int/en/How-we-work/Notices/View-UN-Notices-Entities" TargetMode="External"/><Relationship Id="rId337" Type="http://schemas.openxmlformats.org/officeDocument/2006/relationships/hyperlink" Target="https://www.interpol.int/en/How-we-work/Notices/View-UN-Notices-Individuals" TargetMode="External"/><Relationship Id="rId891" Type="http://schemas.openxmlformats.org/officeDocument/2006/relationships/hyperlink" Target="https://www.interpol.int/en/How-we-work/Notices/View-UN-Notices-Individuals" TargetMode="External"/><Relationship Id="rId905" Type="http://schemas.openxmlformats.org/officeDocument/2006/relationships/hyperlink" Target="https://www.interpol.int/en/How-we-work/Notices/View-UN-Notices-Individuals" TargetMode="External"/><Relationship Id="rId989" Type="http://schemas.openxmlformats.org/officeDocument/2006/relationships/hyperlink" Target="http://www.interpol.int/en/How-we-work/Notices/View-UN-Notices-Individuals" TargetMode="External"/><Relationship Id="rId34" Type="http://schemas.openxmlformats.org/officeDocument/2006/relationships/hyperlink" Target="https://www.interpol.int/en/How-we-work/Notices/View-UN-Notices-Individuals" TargetMode="External"/><Relationship Id="rId544" Type="http://schemas.openxmlformats.org/officeDocument/2006/relationships/hyperlink" Target="http://www.interpol.int/en/How-we-work/Notices/View-UN-Notices-Individuals" TargetMode="External"/><Relationship Id="rId751" Type="http://schemas.openxmlformats.org/officeDocument/2006/relationships/hyperlink" Target="http://www.interpol.int/en/How-" TargetMode="External"/><Relationship Id="rId849" Type="http://schemas.openxmlformats.org/officeDocument/2006/relationships/hyperlink" Target="https://www.interpol.int/en/How-we-work/Notices/View-UN-Notices-Individuals" TargetMode="External"/><Relationship Id="rId1174" Type="http://schemas.openxmlformats.org/officeDocument/2006/relationships/hyperlink" Target="http://ansharuttauhid.com/" TargetMode="External"/><Relationship Id="rId183" Type="http://schemas.openxmlformats.org/officeDocument/2006/relationships/hyperlink" Target="https://www.interpol.int/en/How-we-work/Notices/View-UN-Notices-Individuals" TargetMode="External"/><Relationship Id="rId390" Type="http://schemas.openxmlformats.org/officeDocument/2006/relationships/hyperlink" Target="http://www.interpol.int/en/How-we-work/Notices/View-UN-Notices-Individuals" TargetMode="External"/><Relationship Id="rId404" Type="http://schemas.openxmlformats.org/officeDocument/2006/relationships/hyperlink" Target="http://www.interpol.int/en/How-we-work/Notices/View-UN-Notices-Individuals" TargetMode="External"/><Relationship Id="rId611" Type="http://schemas.openxmlformats.org/officeDocument/2006/relationships/hyperlink" Target="http://www.interpol.int/en/How-we-work/Notices/View-UN-Notices-Individuals" TargetMode="External"/><Relationship Id="rId1034" Type="http://schemas.openxmlformats.org/officeDocument/2006/relationships/hyperlink" Target="https://www.interpol.int/en/How-we-work/Notices/View-UN-Notices-Entities" TargetMode="External"/><Relationship Id="rId1241" Type="http://schemas.openxmlformats.org/officeDocument/2006/relationships/hyperlink" Target="https://www.interpol.int/en/How-we-work/Notices/View-UN-Notices-Entities" TargetMode="External"/><Relationship Id="rId250" Type="http://schemas.openxmlformats.org/officeDocument/2006/relationships/hyperlink" Target="http://www.interpol.int/en/How-we-work/Notices/View-UN-" TargetMode="External"/><Relationship Id="rId488" Type="http://schemas.openxmlformats.org/officeDocument/2006/relationships/hyperlink" Target="http://www.interpol.int/en/How-we-work/Notices/View-UN-Notices-" TargetMode="External"/><Relationship Id="rId695" Type="http://schemas.openxmlformats.org/officeDocument/2006/relationships/hyperlink" Target="http://www.interpol.int/en/How-we-" TargetMode="External"/><Relationship Id="rId709" Type="http://schemas.openxmlformats.org/officeDocument/2006/relationships/hyperlink" Target="http://www.interpol.int/en/How-we-work/Notices/View-UN-Notices-Individuals" TargetMode="External"/><Relationship Id="rId916" Type="http://schemas.openxmlformats.org/officeDocument/2006/relationships/hyperlink" Target="http://www.interpol.int/en/How-we-work/Notices/View-UN-Notices-" TargetMode="External"/><Relationship Id="rId1101" Type="http://schemas.openxmlformats.org/officeDocument/2006/relationships/hyperlink" Target="mailto:bvba@skynet.be" TargetMode="External"/><Relationship Id="rId45" Type="http://schemas.openxmlformats.org/officeDocument/2006/relationships/hyperlink" Target="http://www.interpol.int/en/How-we-work/Notices/View-" TargetMode="External"/><Relationship Id="rId110" Type="http://schemas.openxmlformats.org/officeDocument/2006/relationships/hyperlink" Target="http://www.interpol.int/en/How-we-work/Notices/View-UN-Notices-Individuals" TargetMode="External"/><Relationship Id="rId348" Type="http://schemas.openxmlformats.org/officeDocument/2006/relationships/hyperlink" Target="http://www.interpol.int/en/How-we-" TargetMode="External"/><Relationship Id="rId555" Type="http://schemas.openxmlformats.org/officeDocument/2006/relationships/hyperlink" Target="https://www.interpol.int/en/How-we-work/Notices/View-UN-Notices-Individuals" TargetMode="External"/><Relationship Id="rId762" Type="http://schemas.openxmlformats.org/officeDocument/2006/relationships/hyperlink" Target="https://www.interpol.int/en/How-we-work/Notices/View-UN-Notices-Individuals" TargetMode="External"/><Relationship Id="rId1185" Type="http://schemas.openxmlformats.org/officeDocument/2006/relationships/hyperlink" Target="mailto:sjc-117@hotmail.com" TargetMode="External"/><Relationship Id="rId194" Type="http://schemas.openxmlformats.org/officeDocument/2006/relationships/hyperlink" Target="http://www.interpol.int/en/How-we-work/Notices/View-UN-Notices-" TargetMode="External"/><Relationship Id="rId208" Type="http://schemas.openxmlformats.org/officeDocument/2006/relationships/hyperlink" Target="http://www.interpol.int/en/How-we-" TargetMode="External"/><Relationship Id="rId415" Type="http://schemas.openxmlformats.org/officeDocument/2006/relationships/hyperlink" Target="https://www.interpol.int/en/How-we-work/Notices/View-UN-Notices-Individuals" TargetMode="External"/><Relationship Id="rId622" Type="http://schemas.openxmlformats.org/officeDocument/2006/relationships/hyperlink" Target="https://www.interpol.int/en/How-we-work/Notices/View-UN-Notices-Individuals" TargetMode="External"/><Relationship Id="rId1045" Type="http://schemas.openxmlformats.org/officeDocument/2006/relationships/hyperlink" Target="http://www.interpol.int/en/How-we-work/Notices/View-UN-Notices-Entities" TargetMode="External"/><Relationship Id="rId261" Type="http://schemas.openxmlformats.org/officeDocument/2006/relationships/hyperlink" Target="https://www.interpol.int/en/How-we-work/Notices/View-UN-Notices-Individuals" TargetMode="External"/><Relationship Id="rId499" Type="http://schemas.openxmlformats.org/officeDocument/2006/relationships/hyperlink" Target="https://www.interpol.int/en/How-we-work/Notices/View-UN-Notices-Individuals" TargetMode="External"/><Relationship Id="rId927" Type="http://schemas.openxmlformats.org/officeDocument/2006/relationships/hyperlink" Target="https://www.interpol.int/en/How-we-work/Notices/View-UN-Notices-Individuals" TargetMode="External"/><Relationship Id="rId1112" Type="http://schemas.openxmlformats.org/officeDocument/2006/relationships/hyperlink" Target="https://www.interpol.int/en/How-we-work/Notices/View-UN-Notices-Entities" TargetMode="External"/><Relationship Id="rId56" Type="http://schemas.openxmlformats.org/officeDocument/2006/relationships/hyperlink" Target="https://www.interpol.int/en/How-we-work/Notices/View-UN-Notices-Individuals" TargetMode="External"/><Relationship Id="rId359" Type="http://schemas.openxmlformats.org/officeDocument/2006/relationships/hyperlink" Target="https://www.interpol.int/en/How-we-work/Notices/View-UN-Notices-Individuals" TargetMode="External"/><Relationship Id="rId566" Type="http://schemas.openxmlformats.org/officeDocument/2006/relationships/hyperlink" Target="http://www.interpol.int/en/How-we-work/Notices/View-UN-Notices-Individuals" TargetMode="External"/><Relationship Id="rId773" Type="http://schemas.openxmlformats.org/officeDocument/2006/relationships/hyperlink" Target="http://www.interpol.int/en/How-we-work/Notices/View-UN-Notices-Individuals" TargetMode="External"/><Relationship Id="rId1196" Type="http://schemas.openxmlformats.org/officeDocument/2006/relationships/hyperlink" Target="https://www.interpol.int/en/How-we-work/Notices/View-UN-Notices-Entities" TargetMode="External"/><Relationship Id="rId121" Type="http://schemas.openxmlformats.org/officeDocument/2006/relationships/hyperlink" Target="https://www.interpol.int/en/How-we-work/Notices/View-UN-Notices-Individuals" TargetMode="External"/><Relationship Id="rId219" Type="http://schemas.openxmlformats.org/officeDocument/2006/relationships/hyperlink" Target="http://www.interpol.int/en/How-we-" TargetMode="External"/><Relationship Id="rId426" Type="http://schemas.openxmlformats.org/officeDocument/2006/relationships/hyperlink" Target="http://www.interpol.int/en/How-we-" TargetMode="External"/><Relationship Id="rId633" Type="http://schemas.openxmlformats.org/officeDocument/2006/relationships/hyperlink" Target="http://www.interpol.int/en/How-we-work/Notices/View-UN-Notices-Individuals" TargetMode="External"/><Relationship Id="rId980" Type="http://schemas.openxmlformats.org/officeDocument/2006/relationships/hyperlink" Target="https://www.interpol.int/en/How-we-work/Notices/View-UN-Notices-Individuals" TargetMode="External"/><Relationship Id="rId1056" Type="http://schemas.openxmlformats.org/officeDocument/2006/relationships/hyperlink" Target="https://www.interpol.int/en/How-we-work/Notices/View-UN-Notices-Entities" TargetMode="External"/><Relationship Id="rId840" Type="http://schemas.openxmlformats.org/officeDocument/2006/relationships/hyperlink" Target="http://www.interpol.int/en/How-we-work/Notices/View-UN-Notices-Individuals" TargetMode="External"/><Relationship Id="rId938" Type="http://schemas.openxmlformats.org/officeDocument/2006/relationships/hyperlink" Target="https://www.interpol.int/en/How-we-work/Notices/View-UN-Notices-Individuals" TargetMode="External"/><Relationship Id="rId67" Type="http://schemas.openxmlformats.org/officeDocument/2006/relationships/hyperlink" Target="http://www.interpol.int/en/How-we-work/Notices/View-UN-Notices-Individuals" TargetMode="External"/><Relationship Id="rId272" Type="http://schemas.openxmlformats.org/officeDocument/2006/relationships/hyperlink" Target="https://www.interpol.int/en/How-we-work/Notices/View-UN-Notices-Individuals" TargetMode="External"/><Relationship Id="rId577" Type="http://schemas.openxmlformats.org/officeDocument/2006/relationships/hyperlink" Target="http://www.interpol.int/en/How-we-" TargetMode="External"/><Relationship Id="rId700" Type="http://schemas.openxmlformats.org/officeDocument/2006/relationships/hyperlink" Target="https://www.interpol.int/en/How-we-work/Notices/View-UN-Notices-Individuals" TargetMode="External"/><Relationship Id="rId1123" Type="http://schemas.openxmlformats.org/officeDocument/2006/relationships/hyperlink" Target="mailto:kndic@co.chesin.com" TargetMode="External"/><Relationship Id="rId132" Type="http://schemas.openxmlformats.org/officeDocument/2006/relationships/hyperlink" Target="http://www.interpol.int/en/How-" TargetMode="External"/><Relationship Id="rId784" Type="http://schemas.openxmlformats.org/officeDocument/2006/relationships/hyperlink" Target="https://www.interpol.int/en/How-we-work/Notices/View-UN-Notices-Individuals" TargetMode="External"/><Relationship Id="rId991" Type="http://schemas.openxmlformats.org/officeDocument/2006/relationships/hyperlink" Target="http://www.interpol.int/en/How-we-work/Notices/View-UN-Notices-Individuals" TargetMode="External"/><Relationship Id="rId1067" Type="http://schemas.openxmlformats.org/officeDocument/2006/relationships/hyperlink" Target="http://www.un.org/sc/suborg/en/sanctions/751" TargetMode="External"/><Relationship Id="rId437" Type="http://schemas.openxmlformats.org/officeDocument/2006/relationships/hyperlink" Target="https://www.interpol.int/en/How-we-work/Notices/View-UN-Notices-Individuals" TargetMode="External"/><Relationship Id="rId644" Type="http://schemas.openxmlformats.org/officeDocument/2006/relationships/hyperlink" Target="https://www.interpol.int/en/How-we-work/Notices/View-UN-Notices-Individuals" TargetMode="External"/><Relationship Id="rId851" Type="http://schemas.openxmlformats.org/officeDocument/2006/relationships/hyperlink" Target="https://www.interpol.int/en/How-we-work/Notices/View-UN-Notices-Individuals" TargetMode="External"/><Relationship Id="rId283" Type="http://schemas.openxmlformats.org/officeDocument/2006/relationships/hyperlink" Target="http://www.interpol.int/en/How-we-work/Notices/View-UN-Notices-Individuals" TargetMode="External"/><Relationship Id="rId490" Type="http://schemas.openxmlformats.org/officeDocument/2006/relationships/hyperlink" Target="https://www.interpol.int/en/How-we-work/Notices/View-UN-Notices-Individuals" TargetMode="External"/><Relationship Id="rId504" Type="http://schemas.openxmlformats.org/officeDocument/2006/relationships/hyperlink" Target="http://www.interpol.int/en/How-we-work/Notices/View-UN-Notices-Individuals" TargetMode="External"/><Relationship Id="rId711" Type="http://schemas.openxmlformats.org/officeDocument/2006/relationships/hyperlink" Target="http://www.interpol.int/en/How-we-work/Notices/View-UN-Notices-Individuals" TargetMode="External"/><Relationship Id="rId949" Type="http://schemas.openxmlformats.org/officeDocument/2006/relationships/hyperlink" Target="http://www.interpol.int/en/How-we-" TargetMode="External"/><Relationship Id="rId1134" Type="http://schemas.openxmlformats.org/officeDocument/2006/relationships/hyperlink" Target="https://www.interpol.int/en/How-we-work/Notices/View-UN-Notices-Entities" TargetMode="External"/><Relationship Id="rId78" Type="http://schemas.openxmlformats.org/officeDocument/2006/relationships/hyperlink" Target="https://www.interpol.int/en/How-we-work/Notices/View-UN-Notices-Individuals" TargetMode="External"/><Relationship Id="rId143" Type="http://schemas.openxmlformats.org/officeDocument/2006/relationships/hyperlink" Target="https://www.interpol.int/en/How-we-work/Notices/View-UN-Notices-Individuals" TargetMode="External"/><Relationship Id="rId350" Type="http://schemas.openxmlformats.org/officeDocument/2006/relationships/hyperlink" Target="http://www.interpol.int/en/How-we-" TargetMode="External"/><Relationship Id="rId588" Type="http://schemas.openxmlformats.org/officeDocument/2006/relationships/hyperlink" Target="https://www.interpol.int/en/How-we-work/Notices/View-UN-Notices-Individuals" TargetMode="External"/><Relationship Id="rId795" Type="http://schemas.openxmlformats.org/officeDocument/2006/relationships/hyperlink" Target="https://www.interpol.int/en/How-we-work/Notices/View-UN-Notices-Individuals" TargetMode="External"/><Relationship Id="rId809" Type="http://schemas.openxmlformats.org/officeDocument/2006/relationships/hyperlink" Target="http://www.interpol.int/en/How-we-work/Notices/View-UN-Notices-" TargetMode="External"/><Relationship Id="rId1201" Type="http://schemas.openxmlformats.org/officeDocument/2006/relationships/hyperlink" Target="https://www.interpol.int/en/How-we-work/Notices/View-UN-Notices-Entities" TargetMode="External"/><Relationship Id="rId9" Type="http://schemas.openxmlformats.org/officeDocument/2006/relationships/hyperlink" Target="https://www.un.org/securitycouncil/sanctions/delisting" TargetMode="External"/><Relationship Id="rId210" Type="http://schemas.openxmlformats.org/officeDocument/2006/relationships/hyperlink" Target="http://www.interpol.int/en/How-we-work/Notices/View-UN-Notices-Individuals" TargetMode="External"/><Relationship Id="rId448" Type="http://schemas.openxmlformats.org/officeDocument/2006/relationships/hyperlink" Target="http://www.interpol.int/en/How-we-work/Notices/View-UN-Notices-Individuals" TargetMode="External"/><Relationship Id="rId655" Type="http://schemas.openxmlformats.org/officeDocument/2006/relationships/hyperlink" Target="http://www.interpol.int/en/How-we-work/Notices/View-UN-Notices-" TargetMode="External"/><Relationship Id="rId862" Type="http://schemas.openxmlformats.org/officeDocument/2006/relationships/hyperlink" Target="http://www.interpol.int/en/How-we-work/Notices/View-UN-Notices-Individuals" TargetMode="External"/><Relationship Id="rId1078" Type="http://schemas.openxmlformats.org/officeDocument/2006/relationships/hyperlink" Target="http://www.interpol.int/en/How-we-work/Notices/View-UN-Notices-Entities" TargetMode="External"/><Relationship Id="rId294" Type="http://schemas.openxmlformats.org/officeDocument/2006/relationships/hyperlink" Target="https://www.interpol.int/en/How-we-work/Notices/View-UN-Notices-Individuals" TargetMode="External"/><Relationship Id="rId308" Type="http://schemas.openxmlformats.org/officeDocument/2006/relationships/hyperlink" Target="http://www.interpol.int/en/How-we-work/Notices/View-UN-Notices-Individuals" TargetMode="External"/><Relationship Id="rId515" Type="http://schemas.openxmlformats.org/officeDocument/2006/relationships/hyperlink" Target="https://www.interpol.int/en/How-we-work/Notices/View-UN-Notices-Individuals" TargetMode="External"/><Relationship Id="rId722" Type="http://schemas.openxmlformats.org/officeDocument/2006/relationships/hyperlink" Target="https://www.interpol.int/en/How-we-work/Notices/View-UN-Notices-Individuals" TargetMode="External"/><Relationship Id="rId1145" Type="http://schemas.openxmlformats.org/officeDocument/2006/relationships/hyperlink" Target="http://www.interpol.int/en/How-we-work/Notices/View-UN-Notices-Entities" TargetMode="External"/><Relationship Id="rId89" Type="http://schemas.openxmlformats.org/officeDocument/2006/relationships/hyperlink" Target="http://www.interpol.int/en/How-we-" TargetMode="External"/><Relationship Id="rId154" Type="http://schemas.openxmlformats.org/officeDocument/2006/relationships/hyperlink" Target="http://www.interpol.int/en/How-we-work/Notices/View-UN-Notices-Individuals" TargetMode="External"/><Relationship Id="rId361" Type="http://schemas.openxmlformats.org/officeDocument/2006/relationships/hyperlink" Target="https://www.interpol.int/en/How-we-work/Notices/View-UN-Notices-Individuals" TargetMode="External"/><Relationship Id="rId599" Type="http://schemas.openxmlformats.org/officeDocument/2006/relationships/hyperlink" Target="http://www.interpol.int/en/How-we-work/Notices/View-UN-Notices-Individuals" TargetMode="External"/><Relationship Id="rId1005" Type="http://schemas.openxmlformats.org/officeDocument/2006/relationships/hyperlink" Target="https://www.interpol.int/en/How-we-work/Notices/View-UN-Notices-Individuals" TargetMode="External"/><Relationship Id="rId1212" Type="http://schemas.openxmlformats.org/officeDocument/2006/relationships/hyperlink" Target="http://www.interpol.int/en/How-we-work/Notices/View-UN-Notices-" TargetMode="External"/><Relationship Id="rId459" Type="http://schemas.openxmlformats.org/officeDocument/2006/relationships/hyperlink" Target="https://www.interpol.int/en/How-we-work/Notices/View-UN-Notices-Individuals" TargetMode="External"/><Relationship Id="rId666" Type="http://schemas.openxmlformats.org/officeDocument/2006/relationships/hyperlink" Target="https://www.interpol.int/en/How-we-work/Notices/View-UN-Notices-Individuals" TargetMode="External"/><Relationship Id="rId873" Type="http://schemas.openxmlformats.org/officeDocument/2006/relationships/hyperlink" Target="https://www.interpol.int/en/How-we-work/Notices/View-UN-Notices-Individuals" TargetMode="External"/><Relationship Id="rId1089" Type="http://schemas.openxmlformats.org/officeDocument/2006/relationships/hyperlink" Target="https://www.interpol.int/en/How-we-work/Notices/View-UN-Notices-Entities" TargetMode="External"/><Relationship Id="rId16" Type="http://schemas.openxmlformats.org/officeDocument/2006/relationships/hyperlink" Target="https://www.interpol.int/en/How-we-work/Notices/View-UN-Notices-Individuals" TargetMode="External"/><Relationship Id="rId221" Type="http://schemas.openxmlformats.org/officeDocument/2006/relationships/hyperlink" Target="https://www.interpol.int/en/How-we-work/Notices/View-UN-Notices-Individuals" TargetMode="External"/><Relationship Id="rId319" Type="http://schemas.openxmlformats.org/officeDocument/2006/relationships/hyperlink" Target="https://www.interpol.int/en/How-we-work/Notices/View-UN-Notices-Individuals" TargetMode="External"/><Relationship Id="rId526" Type="http://schemas.openxmlformats.org/officeDocument/2006/relationships/hyperlink" Target="https://www.interpol.int/en/How-we-work/Notices/View-UN-Notices-Individuals" TargetMode="External"/><Relationship Id="rId1156" Type="http://schemas.openxmlformats.org/officeDocument/2006/relationships/hyperlink" Target="https://www.interpol.int/en/How-we-work/Notices/View-UN-Notices-Entities" TargetMode="External"/><Relationship Id="rId733" Type="http://schemas.openxmlformats.org/officeDocument/2006/relationships/hyperlink" Target="http://www.interpol.int/en/How-we-work/Notices/View-UN-Notices-" TargetMode="External"/><Relationship Id="rId940" Type="http://schemas.openxmlformats.org/officeDocument/2006/relationships/hyperlink" Target="https://www.interpol.int/en/How-we-work/Notices/View-UN-Notices-Individuals" TargetMode="External"/><Relationship Id="rId1016" Type="http://schemas.openxmlformats.org/officeDocument/2006/relationships/hyperlink" Target="http://www.interpol.int/en/How-we-work/Notices/View-UN" TargetMode="External"/><Relationship Id="rId165" Type="http://schemas.openxmlformats.org/officeDocument/2006/relationships/hyperlink" Target="https://www.interpol.int/en/How-we-work/Notices/View-UN-Notices-Individuals" TargetMode="External"/><Relationship Id="rId372" Type="http://schemas.openxmlformats.org/officeDocument/2006/relationships/hyperlink" Target="http://www.interpol.int/en/How-we-work/Notices/View-UN-Notices-" TargetMode="External"/><Relationship Id="rId677" Type="http://schemas.openxmlformats.org/officeDocument/2006/relationships/hyperlink" Target="http://www.interpol.int/en/How-we-" TargetMode="External"/><Relationship Id="rId800" Type="http://schemas.openxmlformats.org/officeDocument/2006/relationships/hyperlink" Target="https://www.interpol.int/en/How-we-work/Notices/View-UN-Notices-Individuals" TargetMode="External"/><Relationship Id="rId1223" Type="http://schemas.openxmlformats.org/officeDocument/2006/relationships/hyperlink" Target="https://www.interpol.int/en/How-we-work/Notices/View-UN-Notices-Entities" TargetMode="External"/><Relationship Id="rId232" Type="http://schemas.openxmlformats.org/officeDocument/2006/relationships/hyperlink" Target="http://www.interpol.int/en/How-we-" TargetMode="External"/><Relationship Id="rId884" Type="http://schemas.openxmlformats.org/officeDocument/2006/relationships/hyperlink" Target="http://www.interpol.int/en/How-we-work/Notices/View-UN-Notices-Individuals" TargetMode="External"/><Relationship Id="rId27" Type="http://schemas.openxmlformats.org/officeDocument/2006/relationships/hyperlink" Target="http://www.interpol.int/en/How-we-work/Notices/View-UN-Notices-Individuals" TargetMode="External"/><Relationship Id="rId537" Type="http://schemas.openxmlformats.org/officeDocument/2006/relationships/hyperlink" Target="http://www.interpol.int/en/How-we-" TargetMode="External"/><Relationship Id="rId744" Type="http://schemas.openxmlformats.org/officeDocument/2006/relationships/hyperlink" Target="https://www.interpol.int/en/How-we-work/Notices/View-UN-Notices-Individuals" TargetMode="External"/><Relationship Id="rId951" Type="http://schemas.openxmlformats.org/officeDocument/2006/relationships/hyperlink" Target="http://www.interpol.int/en/How-we-work/Notices/View-UN-Notices-Individuals" TargetMode="External"/><Relationship Id="rId1167" Type="http://schemas.openxmlformats.org/officeDocument/2006/relationships/hyperlink" Target="http://www.interpol.int/en/How-we-work/Notices/View-UN-Notices-Entities" TargetMode="External"/><Relationship Id="rId80" Type="http://schemas.openxmlformats.org/officeDocument/2006/relationships/hyperlink" Target="https://www.interpol.int/en/How-we-work/Notices/View-UN-Notices-Individuals" TargetMode="External"/><Relationship Id="rId176" Type="http://schemas.openxmlformats.org/officeDocument/2006/relationships/hyperlink" Target="http://www.interpol.int/en/How-we-work/Notices/View-UN-Notices-Individuals" TargetMode="External"/><Relationship Id="rId383" Type="http://schemas.openxmlformats.org/officeDocument/2006/relationships/hyperlink" Target="https://www.interpol.int/en/How-we-work/Notices/View-UN-Notices-Individuals" TargetMode="External"/><Relationship Id="rId590" Type="http://schemas.openxmlformats.org/officeDocument/2006/relationships/hyperlink" Target="https://www.interpol.int/en/How-we-work/Notices/View-UN-Notices-Individuals" TargetMode="External"/><Relationship Id="rId604" Type="http://schemas.openxmlformats.org/officeDocument/2006/relationships/hyperlink" Target="https://www.interpol.int/en/How-we-work/Notices/View-UN-Notices-Individuals" TargetMode="External"/><Relationship Id="rId811" Type="http://schemas.openxmlformats.org/officeDocument/2006/relationships/hyperlink" Target="http://www.interpol.int/en/How-we-work/Notices/View-UN-Notices-Individuals" TargetMode="External"/><Relationship Id="rId1027" Type="http://schemas.openxmlformats.org/officeDocument/2006/relationships/hyperlink" Target="http://www.interpol.int/en/How-we-work/Notices/View-UN-Notices-" TargetMode="External"/><Relationship Id="rId1234" Type="http://schemas.openxmlformats.org/officeDocument/2006/relationships/hyperlink" Target="http://www.interpol.int/en/How-we-" TargetMode="External"/><Relationship Id="rId243" Type="http://schemas.openxmlformats.org/officeDocument/2006/relationships/hyperlink" Target="https://www.interpol.int/en/How-we-work/Notices/View-UN-Notices-Individuals" TargetMode="External"/><Relationship Id="rId450" Type="http://schemas.openxmlformats.org/officeDocument/2006/relationships/hyperlink" Target="https://www.interpol.int/en/How-we-work/Notices/View-UN-Notices-Individuals" TargetMode="External"/><Relationship Id="rId688" Type="http://schemas.openxmlformats.org/officeDocument/2006/relationships/hyperlink" Target="https://www.interpol.int/en/How-we-work/Notices/View-UN-Notices-Individuals" TargetMode="External"/><Relationship Id="rId895" Type="http://schemas.openxmlformats.org/officeDocument/2006/relationships/hyperlink" Target="https://www.interpol.int/en/How-we-work/Notices/View-UN-Notices-Individuals" TargetMode="External"/><Relationship Id="rId909" Type="http://schemas.openxmlformats.org/officeDocument/2006/relationships/hyperlink" Target="https://www.interpol.int/en/How-we-work/Notices/View-UN-Notices-Individuals" TargetMode="External"/><Relationship Id="rId1080" Type="http://schemas.openxmlformats.org/officeDocument/2006/relationships/hyperlink" Target="http://www.interpol.int/en/How-we-work/Notices/View-UN-Notices-Entities" TargetMode="External"/><Relationship Id="rId38" Type="http://schemas.openxmlformats.org/officeDocument/2006/relationships/hyperlink" Target="https://www.interpol.int/en/How-we-work/Notices/View-UN-Notices-Individuals" TargetMode="External"/><Relationship Id="rId103" Type="http://schemas.openxmlformats.org/officeDocument/2006/relationships/hyperlink" Target="http://www.interpol.int/en/How-we-" TargetMode="External"/><Relationship Id="rId310" Type="http://schemas.openxmlformats.org/officeDocument/2006/relationships/hyperlink" Target="http://www.interpol.int/en/How-we-work/Notices/View-UN-Notices-Individuals" TargetMode="External"/><Relationship Id="rId548" Type="http://schemas.openxmlformats.org/officeDocument/2006/relationships/hyperlink" Target="http://www.interpol.int/en/How-we-work/Notices/View-UN-Notices-" TargetMode="External"/><Relationship Id="rId755" Type="http://schemas.openxmlformats.org/officeDocument/2006/relationships/hyperlink" Target="http://www.interpol.int/en/How-we-work/Notices/View-UN-Notices-" TargetMode="External"/><Relationship Id="rId962" Type="http://schemas.openxmlformats.org/officeDocument/2006/relationships/hyperlink" Target="https://www.interpol.int/en/How-we-work/Notices/View-UN-Notices-Individuals" TargetMode="External"/><Relationship Id="rId1178" Type="http://schemas.openxmlformats.org/officeDocument/2006/relationships/hyperlink" Target="https://www.interpol.int/en/How-we-work/Notices/View-UN-Notices-Entities" TargetMode="External"/><Relationship Id="rId91" Type="http://schemas.openxmlformats.org/officeDocument/2006/relationships/hyperlink" Target="http://www.interpol.int/en/How-we-work/Notices/View-UN-Notices-Individuals" TargetMode="External"/><Relationship Id="rId187" Type="http://schemas.openxmlformats.org/officeDocument/2006/relationships/hyperlink" Target="https://www.interpol.int/en/How-we-work/Notices/View-UN-Notices-Individuals" TargetMode="External"/><Relationship Id="rId394" Type="http://schemas.openxmlformats.org/officeDocument/2006/relationships/hyperlink" Target="https://www.interpol.int/en/How-we-work/Notices/View-UN-Notices-Individuals" TargetMode="External"/><Relationship Id="rId408" Type="http://schemas.openxmlformats.org/officeDocument/2006/relationships/hyperlink" Target="http://www.interpol.int/en/How-we-work/Notices/View-UN-Notices-" TargetMode="External"/><Relationship Id="rId615" Type="http://schemas.openxmlformats.org/officeDocument/2006/relationships/hyperlink" Target="http://www.interpol.int/en/How-we-work/Notices/View-UN-Notices-Individuals" TargetMode="External"/><Relationship Id="rId822" Type="http://schemas.openxmlformats.org/officeDocument/2006/relationships/hyperlink" Target="http://www.interpol.int/en/How-we-work/Notices/View-UN-Notices-Individuals" TargetMode="External"/><Relationship Id="rId1038" Type="http://schemas.openxmlformats.org/officeDocument/2006/relationships/hyperlink" Target="https://www.interpol.int/en/How-we-work/Notices/View-UN-Notices-Entities" TargetMode="External"/><Relationship Id="rId1245" Type="http://schemas.openxmlformats.org/officeDocument/2006/relationships/hyperlink" Target="https://www.interpol.int/en/How-we-work/Notices/View-UN-Notices-Entities" TargetMode="External"/><Relationship Id="rId254" Type="http://schemas.openxmlformats.org/officeDocument/2006/relationships/hyperlink" Target="http://www.interpol.int/en/How-we-work/Notices/View-" TargetMode="External"/><Relationship Id="rId699" Type="http://schemas.openxmlformats.org/officeDocument/2006/relationships/hyperlink" Target="http://www.interpol.int/en/How-we-work/Notices/View-UN-Notices-" TargetMode="External"/><Relationship Id="rId1091" Type="http://schemas.openxmlformats.org/officeDocument/2006/relationships/hyperlink" Target="https://www.interpol.int/en/How-we-work/Notices/View-UN-Notices-Entities" TargetMode="External"/><Relationship Id="rId1105" Type="http://schemas.openxmlformats.org/officeDocument/2006/relationships/hyperlink" Target="http://www.interpol.int/en/How-we-work/Notices/View-UN-Notices-Entities" TargetMode="External"/><Relationship Id="rId49" Type="http://schemas.openxmlformats.org/officeDocument/2006/relationships/hyperlink" Target="http://www.interpol.int/en/How-we-work/Notices/View-UN-Notices-" TargetMode="External"/><Relationship Id="rId114" Type="http://schemas.openxmlformats.org/officeDocument/2006/relationships/hyperlink" Target="http://www.interpol.int/en/How-we-" TargetMode="External"/><Relationship Id="rId461" Type="http://schemas.openxmlformats.org/officeDocument/2006/relationships/hyperlink" Target="https://www.interpol.int/en/How-we-work/Notices/View-UN-Notices-Individuals" TargetMode="External"/><Relationship Id="rId559" Type="http://schemas.openxmlformats.org/officeDocument/2006/relationships/hyperlink" Target="https://www.interpol.int/en/How-we-work/Notices/View-UN-Notices-Individuals" TargetMode="External"/><Relationship Id="rId766" Type="http://schemas.openxmlformats.org/officeDocument/2006/relationships/hyperlink" Target="https://www.interpol.int/en/How-we-work/Notices/View-UN-Notices-Individuals" TargetMode="External"/><Relationship Id="rId1189" Type="http://schemas.openxmlformats.org/officeDocument/2006/relationships/hyperlink" Target="http://www.interpol.int/en/How-we-work/Notices/View-UN-Notices-Entities" TargetMode="External"/><Relationship Id="rId198" Type="http://schemas.openxmlformats.org/officeDocument/2006/relationships/hyperlink" Target="http://www.interpol.int/en/How-we-" TargetMode="External"/><Relationship Id="rId321" Type="http://schemas.openxmlformats.org/officeDocument/2006/relationships/hyperlink" Target="https://www.interpol.int/en/How-we-work/Notices/View-UN-Notices-Individuals" TargetMode="External"/><Relationship Id="rId419" Type="http://schemas.openxmlformats.org/officeDocument/2006/relationships/hyperlink" Target="https://www.interpol.int/en/How-we-work/Notices/View-UN-Notices-Individuals" TargetMode="External"/><Relationship Id="rId626" Type="http://schemas.openxmlformats.org/officeDocument/2006/relationships/hyperlink" Target="https://www.interpol.int/en/How-we-work/Notices/View-UN-Notices-Individuals" TargetMode="External"/><Relationship Id="rId973" Type="http://schemas.openxmlformats.org/officeDocument/2006/relationships/hyperlink" Target="http://www.interpol.int/en/How-we-work/Notices/View-" TargetMode="External"/><Relationship Id="rId1049" Type="http://schemas.openxmlformats.org/officeDocument/2006/relationships/hyperlink" Target="http://www.interpol.int/en/How-we-" TargetMode="External"/><Relationship Id="rId833" Type="http://schemas.openxmlformats.org/officeDocument/2006/relationships/hyperlink" Target="https://www.interpol.int/en/How-we-work/Notices/View-UN-Notices-Individuals" TargetMode="External"/><Relationship Id="rId1116" Type="http://schemas.openxmlformats.org/officeDocument/2006/relationships/hyperlink" Target="https://www.interpol.int/en/How-we-work/Notices/View-UN-Notices-Entities" TargetMode="External"/><Relationship Id="rId265" Type="http://schemas.openxmlformats.org/officeDocument/2006/relationships/hyperlink" Target="http://www.interpol.int/en/How-we-" TargetMode="External"/><Relationship Id="rId472" Type="http://schemas.openxmlformats.org/officeDocument/2006/relationships/hyperlink" Target="http://www.interpol.int/en/How-we-work/Notices/View-UN-Notices-Individuals" TargetMode="External"/><Relationship Id="rId900" Type="http://schemas.openxmlformats.org/officeDocument/2006/relationships/hyperlink" Target="http://www.interpol.int/en/How-we-work/Notices/View-UN-Notices-Individuals" TargetMode="External"/><Relationship Id="rId125" Type="http://schemas.openxmlformats.org/officeDocument/2006/relationships/hyperlink" Target="https://www.interpol.int/en/How-we-work/Notices/View-UN-Notices-Individuals" TargetMode="External"/><Relationship Id="rId332" Type="http://schemas.openxmlformats.org/officeDocument/2006/relationships/hyperlink" Target="http://www.interpol.int/en/How-we-work/Notices/View-UN-Notices-Individuals" TargetMode="External"/><Relationship Id="rId777" Type="http://schemas.openxmlformats.org/officeDocument/2006/relationships/hyperlink" Target="http://www.interpol.int/en/How-we-work/Notices/View-UN-Notices-" TargetMode="External"/><Relationship Id="rId984" Type="http://schemas.openxmlformats.org/officeDocument/2006/relationships/hyperlink" Target="https://www.interpol.int/en/How-we-work/Notices/View-UN-Notices-Individuals" TargetMode="External"/><Relationship Id="rId637" Type="http://schemas.openxmlformats.org/officeDocument/2006/relationships/hyperlink" Target="http://www.interpol.int/en/How-we-" TargetMode="External"/><Relationship Id="rId844" Type="http://schemas.openxmlformats.org/officeDocument/2006/relationships/hyperlink" Target="http://www.interpol.int/en/How-we-work/Notices/View-UN-Notices-Individuals" TargetMode="External"/><Relationship Id="rId276" Type="http://schemas.openxmlformats.org/officeDocument/2006/relationships/hyperlink" Target="https://www.interpol.int/en/How-we-work/Notices/View-UN-Notices-Individuals" TargetMode="External"/><Relationship Id="rId483" Type="http://schemas.openxmlformats.org/officeDocument/2006/relationships/hyperlink" Target="https://www.interpol.int/en/How-we-work/Notices/View-UN-Notices-Individuals" TargetMode="External"/><Relationship Id="rId690" Type="http://schemas.openxmlformats.org/officeDocument/2006/relationships/hyperlink" Target="https://www.interpol.int/en/How-we-work/Notices/View-UN-Notices-Individuals" TargetMode="External"/><Relationship Id="rId704" Type="http://schemas.openxmlformats.org/officeDocument/2006/relationships/hyperlink" Target="https://www.interpol.int/en/How-we-work/Notices/View-UN-Notices-Individuals" TargetMode="External"/><Relationship Id="rId911" Type="http://schemas.openxmlformats.org/officeDocument/2006/relationships/hyperlink" Target="https://www.interpol.int/en/How-we-work/Notices/View-UN-Notices-Individuals" TargetMode="External"/><Relationship Id="rId1127" Type="http://schemas.openxmlformats.org/officeDocument/2006/relationships/hyperlink" Target="http://www.interpol.int/en/How-we-work/Notices/View-UN-Notices-Entities" TargetMode="External"/><Relationship Id="rId40" Type="http://schemas.openxmlformats.org/officeDocument/2006/relationships/hyperlink" Target="https://www.interpol.int/en/How-we-work/Notices/View-UN-Notices-Individuals" TargetMode="External"/><Relationship Id="rId136" Type="http://schemas.openxmlformats.org/officeDocument/2006/relationships/hyperlink" Target="http://www.interpol.int/en/How-we-work/Notices/View-UN-Notices-Individuals" TargetMode="External"/><Relationship Id="rId343" Type="http://schemas.openxmlformats.org/officeDocument/2006/relationships/hyperlink" Target="https://www.interpol.int/en/How-we-work/Notices/View-UN-Notices-Individuals" TargetMode="External"/><Relationship Id="rId550" Type="http://schemas.openxmlformats.org/officeDocument/2006/relationships/hyperlink" Target="http://www.interpol.int/en/How-we-work/Notices/View-UN-Notices-" TargetMode="External"/><Relationship Id="rId788" Type="http://schemas.openxmlformats.org/officeDocument/2006/relationships/hyperlink" Target="https://www.interpol.int/en/How-we-work/Notices/View-UN-Notices-Individuals" TargetMode="External"/><Relationship Id="rId995" Type="http://schemas.openxmlformats.org/officeDocument/2006/relationships/hyperlink" Target="http://www.interpol.int/en/How-we-work/Notices/View-UN-Notices-Individuals" TargetMode="External"/><Relationship Id="rId1180" Type="http://schemas.openxmlformats.org/officeDocument/2006/relationships/hyperlink" Target="https://www.interpol.int/en/How-we-work/Notices/View-UN-Notices-Entities" TargetMode="External"/><Relationship Id="rId203" Type="http://schemas.openxmlformats.org/officeDocument/2006/relationships/hyperlink" Target="https://www.interpol.int/en/How-we-work/Notices/View-UN-Notices-Individuals" TargetMode="External"/><Relationship Id="rId648" Type="http://schemas.openxmlformats.org/officeDocument/2006/relationships/hyperlink" Target="https://www.interpol.int/en/How-we-work/Notices/View-UN-Notices-Individuals" TargetMode="External"/><Relationship Id="rId855" Type="http://schemas.openxmlformats.org/officeDocument/2006/relationships/hyperlink" Target="https://www.interpol.int/en/How-we-work/Notices/View-UN-Notices-Individuals" TargetMode="External"/><Relationship Id="rId1040" Type="http://schemas.openxmlformats.org/officeDocument/2006/relationships/hyperlink" Target="https://www.interpol.int/en/How-we-work/Notices/View-UN-Notices-Entities" TargetMode="External"/><Relationship Id="rId287" Type="http://schemas.openxmlformats.org/officeDocument/2006/relationships/hyperlink" Target="http://www.interpol.int/en/How-we-work/Notices/View-UN-Notices-" TargetMode="External"/><Relationship Id="rId410" Type="http://schemas.openxmlformats.org/officeDocument/2006/relationships/hyperlink" Target="http://www.interpol.int/en/How-we-" TargetMode="External"/><Relationship Id="rId494" Type="http://schemas.openxmlformats.org/officeDocument/2006/relationships/hyperlink" Target="http://www.interpol.int/en/How-we-work/Notices/View-UN-Notices-Individuals" TargetMode="External"/><Relationship Id="rId508" Type="http://schemas.openxmlformats.org/officeDocument/2006/relationships/hyperlink" Target="http://www.interpol.int/en/How-we-work/Notices/View-UN-Notices-Individuals" TargetMode="External"/><Relationship Id="rId715" Type="http://schemas.openxmlformats.org/officeDocument/2006/relationships/hyperlink" Target="http://www.interpol.int/en/How-we-work/Notices/View-UN-Notices-Individuals" TargetMode="External"/><Relationship Id="rId922" Type="http://schemas.openxmlformats.org/officeDocument/2006/relationships/hyperlink" Target="http://www.interpol.int/en/How-we-work/Notices/View-UN-Notices-Individuals" TargetMode="External"/><Relationship Id="rId1138" Type="http://schemas.openxmlformats.org/officeDocument/2006/relationships/hyperlink" Target="https://www.interpol.int/en/How-we-work/Notices/View-UN-Notices-Entities" TargetMode="External"/><Relationship Id="rId147" Type="http://schemas.openxmlformats.org/officeDocument/2006/relationships/hyperlink" Target="https://www.interpol.int/en/How-we-work/Notices/View-UN-Notices-Individuals" TargetMode="External"/><Relationship Id="rId354" Type="http://schemas.openxmlformats.org/officeDocument/2006/relationships/hyperlink" Target="http://www.interpol.int/en/How-we-" TargetMode="External"/><Relationship Id="rId799" Type="http://schemas.openxmlformats.org/officeDocument/2006/relationships/hyperlink" Target="http://www.interpol.int/en/How-we-work/Notices/View-UN-" TargetMode="External"/><Relationship Id="rId1191" Type="http://schemas.openxmlformats.org/officeDocument/2006/relationships/hyperlink" Target="http://www.interpol.int/en/How-we-work/Notices/View-UN-Notices-Entities" TargetMode="External"/><Relationship Id="rId1205" Type="http://schemas.openxmlformats.org/officeDocument/2006/relationships/hyperlink" Target="https://www.interpol.int/en/How-we-work/Notices/View-UN-Notices-Entities" TargetMode="External"/><Relationship Id="rId51" Type="http://schemas.openxmlformats.org/officeDocument/2006/relationships/hyperlink" Target="http://www.interpol.int/en/How-we-work/Notices/View-UN-Notices-Individuals" TargetMode="External"/><Relationship Id="rId561" Type="http://schemas.openxmlformats.org/officeDocument/2006/relationships/hyperlink" Target="https://www.interpol.int/en/How-we-work/Notices/View-UN-Notices-Individuals" TargetMode="External"/><Relationship Id="rId659" Type="http://schemas.openxmlformats.org/officeDocument/2006/relationships/hyperlink" Target="http://www.interpol.int/en/How-we-work/Notices/View-UN-Notices-" TargetMode="External"/><Relationship Id="rId866" Type="http://schemas.openxmlformats.org/officeDocument/2006/relationships/hyperlink" Target="http://www.interpol.int/en/How-we-" TargetMode="External"/><Relationship Id="rId214" Type="http://schemas.openxmlformats.org/officeDocument/2006/relationships/hyperlink" Target="http://www.interpol.int/en/How-we-" TargetMode="External"/><Relationship Id="rId298" Type="http://schemas.openxmlformats.org/officeDocument/2006/relationships/hyperlink" Target="http://www.interpol.int/en/How-we-work/Notices/View-UN-Notices-Individuals" TargetMode="External"/><Relationship Id="rId421" Type="http://schemas.openxmlformats.org/officeDocument/2006/relationships/hyperlink" Target="https://www.interpol.int/en/How-we-work/Notices/View-UN-Notices-Individuals" TargetMode="External"/><Relationship Id="rId519" Type="http://schemas.openxmlformats.org/officeDocument/2006/relationships/hyperlink" Target="https://www.interpol.int/en/How-we-work/Notices/View-UN-Notices-Individuals" TargetMode="External"/><Relationship Id="rId1051" Type="http://schemas.openxmlformats.org/officeDocument/2006/relationships/hyperlink" Target="http://www.interpol.int/en/How-we-" TargetMode="External"/><Relationship Id="rId1149" Type="http://schemas.openxmlformats.org/officeDocument/2006/relationships/hyperlink" Target="http://www.interpol.int/en/How-we-work/Notices/View-UN-Notices-Entities" TargetMode="External"/><Relationship Id="rId158" Type="http://schemas.openxmlformats.org/officeDocument/2006/relationships/hyperlink" Target="http://www.interpol.int/en/How-we-work/Notices/View-UN-Notices-Individuals" TargetMode="External"/><Relationship Id="rId726" Type="http://schemas.openxmlformats.org/officeDocument/2006/relationships/hyperlink" Target="https://www.interpol.int/en/How-we-work/Notices/View-UN-Notices-Individuals" TargetMode="External"/><Relationship Id="rId933" Type="http://schemas.openxmlformats.org/officeDocument/2006/relationships/hyperlink" Target="http://www.interpol.int/en/How-we-work/Notices/View-UN-Notices-Individuals" TargetMode="External"/><Relationship Id="rId1009" Type="http://schemas.openxmlformats.org/officeDocument/2006/relationships/hyperlink" Target="http://www.interpol.int/en/How-we-work/Notices/View-UN-Notices-" TargetMode="External"/><Relationship Id="rId62" Type="http://schemas.openxmlformats.org/officeDocument/2006/relationships/hyperlink" Target="https://www.interpol.int/en/How-we-work/Notices/View-UN-Notices-Individuals" TargetMode="External"/><Relationship Id="rId365" Type="http://schemas.openxmlformats.org/officeDocument/2006/relationships/hyperlink" Target="https://www.interpol.int/en/How-we-work/Notices/View-UN-Notices-Individuals" TargetMode="External"/><Relationship Id="rId572" Type="http://schemas.openxmlformats.org/officeDocument/2006/relationships/hyperlink" Target="http://www.interpol.int/en/How-we-" TargetMode="External"/><Relationship Id="rId1216" Type="http://schemas.openxmlformats.org/officeDocument/2006/relationships/hyperlink" Target="http://www.interpol.int/en/How-we-work/Notices/View-UN-Notices-Entities" TargetMode="External"/><Relationship Id="rId225" Type="http://schemas.openxmlformats.org/officeDocument/2006/relationships/footer" Target="footer4.xml"/><Relationship Id="rId432" Type="http://schemas.openxmlformats.org/officeDocument/2006/relationships/hyperlink" Target="http://www.interpol.int/en/How-we-work/Notices/View-UN-Notices-" TargetMode="External"/><Relationship Id="rId877" Type="http://schemas.openxmlformats.org/officeDocument/2006/relationships/hyperlink" Target="https://www.interpol.int/en/How-we-work/Notices/View-UN-Notices-Individuals" TargetMode="External"/><Relationship Id="rId1062" Type="http://schemas.openxmlformats.org/officeDocument/2006/relationships/hyperlink" Target="https://www.interpol.int/en/How-we-work/Notices/View-UN-Notices-Entities" TargetMode="External"/><Relationship Id="rId737" Type="http://schemas.openxmlformats.org/officeDocument/2006/relationships/hyperlink" Target="http://www.interpol.int/en/How-" TargetMode="External"/><Relationship Id="rId944" Type="http://schemas.openxmlformats.org/officeDocument/2006/relationships/hyperlink" Target="https://www.interpol.int/en/How-we-work/Notices/View-UN-Notices-Individuals" TargetMode="External"/><Relationship Id="rId73" Type="http://schemas.openxmlformats.org/officeDocument/2006/relationships/hyperlink" Target="http://www.interpol.int/en/How-we-" TargetMode="External"/><Relationship Id="rId169" Type="http://schemas.openxmlformats.org/officeDocument/2006/relationships/hyperlink" Target="https://www.interpol.int/en/How-we-work/Notices/View-UN-Notices-Individuals" TargetMode="External"/><Relationship Id="rId376" Type="http://schemas.openxmlformats.org/officeDocument/2006/relationships/hyperlink" Target="https://www.interpol.int/en/How-we-work/Notices/View-UN-Notices-Individuals" TargetMode="External"/><Relationship Id="rId583" Type="http://schemas.openxmlformats.org/officeDocument/2006/relationships/hyperlink" Target="http://www.interpol.int/en/How-we-work/Notices/View-UN-Notices-Individuals" TargetMode="External"/><Relationship Id="rId790" Type="http://schemas.openxmlformats.org/officeDocument/2006/relationships/hyperlink" Target="https://www.interpol.int/en/How-we-work/Notices/View-UN-Notices-Individuals" TargetMode="External"/><Relationship Id="rId804" Type="http://schemas.openxmlformats.org/officeDocument/2006/relationships/hyperlink" Target="https://www.interpol.int/en/How-we-work/Notices/View-UN-Notices-Individuals" TargetMode="External"/><Relationship Id="rId1227" Type="http://schemas.openxmlformats.org/officeDocument/2006/relationships/hyperlink" Target="https://www.interpol.int/en/How-we-work/Notices/View-UN-Notices-Entities" TargetMode="External"/><Relationship Id="rId4" Type="http://schemas.openxmlformats.org/officeDocument/2006/relationships/webSettings" Target="webSettings.xml"/><Relationship Id="rId236" Type="http://schemas.openxmlformats.org/officeDocument/2006/relationships/hyperlink" Target="http://www.interpol.int/en/How-we-work/Notices/View-UN-Notices-" TargetMode="External"/><Relationship Id="rId443" Type="http://schemas.openxmlformats.org/officeDocument/2006/relationships/hyperlink" Target="https://www.interpol.int/en/How-we-work/Notices/View-UN-Notices-Individuals" TargetMode="External"/><Relationship Id="rId650" Type="http://schemas.openxmlformats.org/officeDocument/2006/relationships/hyperlink" Target="https://www.interpol.int/en/How-we-work/Notices/View-UN-Notices-Individuals" TargetMode="External"/><Relationship Id="rId888" Type="http://schemas.openxmlformats.org/officeDocument/2006/relationships/hyperlink" Target="http://www.interpol.int/en/How-we-" TargetMode="External"/><Relationship Id="rId1073" Type="http://schemas.openxmlformats.org/officeDocument/2006/relationships/hyperlink" Target="https://www.interpol.int/en/How-we-work/Notices/View-UN-Notices-Entities" TargetMode="External"/><Relationship Id="rId303" Type="http://schemas.openxmlformats.org/officeDocument/2006/relationships/hyperlink" Target="https://www.interpol.int/en/How-we-work/Notices/View-UN-Notices-Individuals" TargetMode="External"/><Relationship Id="rId748" Type="http://schemas.openxmlformats.org/officeDocument/2006/relationships/hyperlink" Target="https://www.interpol.int/en/How-we-work/Notices/View-UN-Notices-Individuals" TargetMode="External"/><Relationship Id="rId955" Type="http://schemas.openxmlformats.org/officeDocument/2006/relationships/hyperlink" Target="http://www.interpol.int/en/How-we-work/Notices/View-UN-Notices-Individuals" TargetMode="External"/><Relationship Id="rId1140" Type="http://schemas.openxmlformats.org/officeDocument/2006/relationships/hyperlink" Target="https://www.interpol.int/en/How-we-work/Notices/View-UN-Notices-Entities" TargetMode="External"/><Relationship Id="rId84" Type="http://schemas.openxmlformats.org/officeDocument/2006/relationships/hyperlink" Target="https://www.interpol.int/en/How-we-work/Notices/View-UN-Notices-Individuals" TargetMode="External"/><Relationship Id="rId387" Type="http://schemas.openxmlformats.org/officeDocument/2006/relationships/hyperlink" Target="https://www.interpol.int/en/How-we-work/Notices/View-UN-Notices-Individuals" TargetMode="External"/><Relationship Id="rId510" Type="http://schemas.openxmlformats.org/officeDocument/2006/relationships/hyperlink" Target="http://www.interpol.int/en/How-we-" TargetMode="External"/><Relationship Id="rId594" Type="http://schemas.openxmlformats.org/officeDocument/2006/relationships/hyperlink" Target="https://www.interpol.int/en/How-we-work/Notices/View-UN-Notices-Individuals" TargetMode="External"/><Relationship Id="rId608" Type="http://schemas.openxmlformats.org/officeDocument/2006/relationships/hyperlink" Target="https://www.interpol.int/en/How-we-work/Notices/View-UN-Notices-Individuals" TargetMode="External"/><Relationship Id="rId815" Type="http://schemas.openxmlformats.org/officeDocument/2006/relationships/hyperlink" Target="https://www.interpol.int/en/How-we-work/Notices/View-UN-Notices-Individuals" TargetMode="External"/><Relationship Id="rId1238" Type="http://schemas.openxmlformats.org/officeDocument/2006/relationships/hyperlink" Target="http://www.interpol.int/en/How-we-work/Notices/View-UN-Notices-Entities" TargetMode="External"/><Relationship Id="rId247" Type="http://schemas.openxmlformats.org/officeDocument/2006/relationships/hyperlink" Target="https://www.interpol.int/en/How-we-work/Notices/View-UN-Notices-Individuals" TargetMode="External"/><Relationship Id="rId899" Type="http://schemas.openxmlformats.org/officeDocument/2006/relationships/hyperlink" Target="https://www.interpol.int/en/How-we-work/Notices/View-UN-Notices-Individuals" TargetMode="External"/><Relationship Id="rId1000" Type="http://schemas.openxmlformats.org/officeDocument/2006/relationships/hyperlink" Target="https://www.interpol.int/en/How-we-work/Notices/View-UN-Notices-Individuals" TargetMode="External"/><Relationship Id="rId1084" Type="http://schemas.openxmlformats.org/officeDocument/2006/relationships/hyperlink" Target="http://www.interpol.int/en/How-we-" TargetMode="External"/><Relationship Id="rId107" Type="http://schemas.openxmlformats.org/officeDocument/2006/relationships/hyperlink" Target="https://www.interpol.int/en/How-we-work/Notices/View-UN-Notices-Individuals" TargetMode="External"/><Relationship Id="rId454" Type="http://schemas.openxmlformats.org/officeDocument/2006/relationships/hyperlink" Target="http://www.interpol.int/en/How-we-work/Notices/View-UN-Notices-Individuals" TargetMode="External"/><Relationship Id="rId661" Type="http://schemas.openxmlformats.org/officeDocument/2006/relationships/hyperlink" Target="http://www.interpol.int/en/How-we-work/Notices/View-UN-Notices-Individuals" TargetMode="External"/><Relationship Id="rId759" Type="http://schemas.openxmlformats.org/officeDocument/2006/relationships/hyperlink" Target="https://www.interpol.int/en/How-we-work/Notices/View-UN-Notices-Individuals" TargetMode="External"/><Relationship Id="rId966" Type="http://schemas.openxmlformats.org/officeDocument/2006/relationships/hyperlink" Target="https://www.interpol.int/en/How-we-work/Notices/View-UN-Notices-Individuals" TargetMode="External"/><Relationship Id="rId11" Type="http://schemas.openxmlformats.org/officeDocument/2006/relationships/header" Target="header1.xml"/><Relationship Id="rId314" Type="http://schemas.openxmlformats.org/officeDocument/2006/relationships/hyperlink" Target="https://www.interpol.int/en/How-we-work/Notices/View-UN-Notices-Individuals" TargetMode="External"/><Relationship Id="rId398" Type="http://schemas.openxmlformats.org/officeDocument/2006/relationships/hyperlink" Target="http://www.interpol.int/en/How-we-work/Notices/View-UN-Notices-Individuals" TargetMode="External"/><Relationship Id="rId521" Type="http://schemas.openxmlformats.org/officeDocument/2006/relationships/hyperlink" Target="http://www.interpol.int/en/How-we-work/Notices/View-UN-Notices-Individuals" TargetMode="External"/><Relationship Id="rId619" Type="http://schemas.openxmlformats.org/officeDocument/2006/relationships/hyperlink" Target="http://www.interpol.int/en/How-we-" TargetMode="External"/><Relationship Id="rId1151" Type="http://schemas.openxmlformats.org/officeDocument/2006/relationships/hyperlink" Target="http://www.interpol.int/en/How-we-work/Notices/View-UN-Notices-Entities" TargetMode="External"/><Relationship Id="rId1249" Type="http://schemas.openxmlformats.org/officeDocument/2006/relationships/hyperlink" Target="https://www.interpol.int/en/How-we-work/Notices/View-UN-Notices-Entities" TargetMode="External"/><Relationship Id="rId95" Type="http://schemas.openxmlformats.org/officeDocument/2006/relationships/hyperlink" Target="http://www.interpol.int/en/How-we-work/Notices/View-UN-Notices-Individuals" TargetMode="External"/><Relationship Id="rId160" Type="http://schemas.openxmlformats.org/officeDocument/2006/relationships/hyperlink" Target="http://www.interpol.int/en/How-we-work/Notices/View-UN-Notices-Individuals" TargetMode="External"/><Relationship Id="rId826" Type="http://schemas.openxmlformats.org/officeDocument/2006/relationships/hyperlink" Target="http://www.interpol.int/en/How-we-work/Notices/View-UN-Notices-" TargetMode="External"/><Relationship Id="rId1011" Type="http://schemas.openxmlformats.org/officeDocument/2006/relationships/hyperlink" Target="http://www.interpol.int/en/How-we-work/Notices/View-" TargetMode="External"/><Relationship Id="rId1109" Type="http://schemas.openxmlformats.org/officeDocument/2006/relationships/hyperlink" Target="http://www.interpol.int/en/How-we-work/Notices/View-UN-Notices-Entities" TargetMode="External"/><Relationship Id="rId258" Type="http://schemas.openxmlformats.org/officeDocument/2006/relationships/hyperlink" Target="http://www.interpol.int/en/How-we-work/Notices/View-UN-Notices-Individuals" TargetMode="External"/><Relationship Id="rId465" Type="http://schemas.openxmlformats.org/officeDocument/2006/relationships/hyperlink" Target="https://www.interpol.int/en/How-we-work/Notices/View-UN-Notices-Individuals" TargetMode="External"/><Relationship Id="rId672" Type="http://schemas.openxmlformats.org/officeDocument/2006/relationships/hyperlink" Target="https://www.interpol.int/en/How-we-work/Notices/View-UN-Notices-Individuals" TargetMode="External"/><Relationship Id="rId1095" Type="http://schemas.openxmlformats.org/officeDocument/2006/relationships/hyperlink" Target="https://www.interpol.int/en/How-we-work/Notices/View-UN-Notices-Entities" TargetMode="External"/><Relationship Id="rId22" Type="http://schemas.openxmlformats.org/officeDocument/2006/relationships/hyperlink" Target="https://www.interpol.int/en/How-we-work/Notices/View-UN-Notices-Individuals" TargetMode="External"/><Relationship Id="rId118" Type="http://schemas.openxmlformats.org/officeDocument/2006/relationships/hyperlink" Target="https://www.interpol.int/en/How-we-work/Notices/View-UN-Notices-Individuals" TargetMode="External"/><Relationship Id="rId325" Type="http://schemas.openxmlformats.org/officeDocument/2006/relationships/hyperlink" Target="https://www.interpol.int/en/How-we-work/Notices/View-UN-Notices-Individuals" TargetMode="External"/><Relationship Id="rId532" Type="http://schemas.openxmlformats.org/officeDocument/2006/relationships/hyperlink" Target="https://www.interpol.int/en/How-we-work/Notices/View-UN-Notices-Individuals" TargetMode="External"/><Relationship Id="rId977" Type="http://schemas.openxmlformats.org/officeDocument/2006/relationships/hyperlink" Target="http://www.interpol.int/en/How-we-work/Notices/View-UN-Notices-Individuals" TargetMode="External"/><Relationship Id="rId1162" Type="http://schemas.openxmlformats.org/officeDocument/2006/relationships/hyperlink" Target="https://www.interpol.int/en/How-we-work/Notices/View-UN-Notices-Entities" TargetMode="External"/><Relationship Id="rId171" Type="http://schemas.openxmlformats.org/officeDocument/2006/relationships/hyperlink" Target="https://www.interpol.int/en/How-we-work/Notices/View-UN-Notices-Individuals" TargetMode="External"/><Relationship Id="rId837" Type="http://schemas.openxmlformats.org/officeDocument/2006/relationships/hyperlink" Target="https://www.interpol.int/en/How-we-work/Notices/View-UN-Notices-Individuals" TargetMode="External"/><Relationship Id="rId1022" Type="http://schemas.openxmlformats.org/officeDocument/2006/relationships/hyperlink" Target="https://www.interpol.int/en/How-we-work/Notices/View-UN-Notices-Entities" TargetMode="External"/><Relationship Id="rId269" Type="http://schemas.openxmlformats.org/officeDocument/2006/relationships/hyperlink" Target="http://www.interpol.int/en/How-we-work/Notices/View-UN-Notices-Individuals" TargetMode="External"/><Relationship Id="rId476" Type="http://schemas.openxmlformats.org/officeDocument/2006/relationships/hyperlink" Target="http://www.interpol.int/en/How-we-work/Notices/View-UN-" TargetMode="External"/><Relationship Id="rId683" Type="http://schemas.openxmlformats.org/officeDocument/2006/relationships/hyperlink" Target="http://www.interpol.int/en/How-we-work/Notices/View-UN-Notices-Individuals" TargetMode="External"/><Relationship Id="rId890" Type="http://schemas.openxmlformats.org/officeDocument/2006/relationships/hyperlink" Target="http://www.interpol.int/en/How-we-" TargetMode="External"/><Relationship Id="rId904" Type="http://schemas.openxmlformats.org/officeDocument/2006/relationships/hyperlink" Target="https://www.interpol.int/en/How-we-work/Notices/View-UN-Notices-Individuals" TargetMode="External"/><Relationship Id="rId33" Type="http://schemas.openxmlformats.org/officeDocument/2006/relationships/hyperlink" Target="http://www.interpol.int/en/How-" TargetMode="External"/><Relationship Id="rId129" Type="http://schemas.openxmlformats.org/officeDocument/2006/relationships/hyperlink" Target="https://www.interpol.int/en/How-we-work/Notices/View-UN-Notices-Individuals" TargetMode="External"/><Relationship Id="rId336" Type="http://schemas.openxmlformats.org/officeDocument/2006/relationships/hyperlink" Target="http://www.interpol.int/en/How-we-work/Notices/View-UN-" TargetMode="External"/><Relationship Id="rId543" Type="http://schemas.openxmlformats.org/officeDocument/2006/relationships/footer" Target="footer6.xml"/><Relationship Id="rId988" Type="http://schemas.openxmlformats.org/officeDocument/2006/relationships/hyperlink" Target="https://www.interpol.int/en/How-we-work/Notices/View-UN-Notices-Individuals" TargetMode="External"/><Relationship Id="rId1173" Type="http://schemas.openxmlformats.org/officeDocument/2006/relationships/hyperlink" Target="mailto:info@ansharuttauhid.com" TargetMode="External"/><Relationship Id="rId182" Type="http://schemas.openxmlformats.org/officeDocument/2006/relationships/hyperlink" Target="http://www.interpol.int/en/How-we-work/Notices/View-UN-Notices-Individuals" TargetMode="External"/><Relationship Id="rId403" Type="http://schemas.openxmlformats.org/officeDocument/2006/relationships/hyperlink" Target="https://www.interpol.int/en/How-we-work/Notices/View-UN-Notices-Individuals" TargetMode="External"/><Relationship Id="rId750" Type="http://schemas.openxmlformats.org/officeDocument/2006/relationships/hyperlink" Target="https://www.interpol.int/en/How-we-work/Notices/View-UN-Notices-Individuals" TargetMode="External"/><Relationship Id="rId848" Type="http://schemas.openxmlformats.org/officeDocument/2006/relationships/hyperlink" Target="http://www.interpol.int/en/How-we-work/Notices/View-UN-Notices-Individuals" TargetMode="External"/><Relationship Id="rId1033" Type="http://schemas.openxmlformats.org/officeDocument/2006/relationships/hyperlink" Target="http://www.interpol.int/en/How-we-work/Notices/View-UN-Notices-Entities" TargetMode="External"/><Relationship Id="rId487" Type="http://schemas.openxmlformats.org/officeDocument/2006/relationships/hyperlink" Target="https://www.interpol.int/en/How-we-work/Notices/View-UN-Notices-Individuals" TargetMode="External"/><Relationship Id="rId610" Type="http://schemas.openxmlformats.org/officeDocument/2006/relationships/hyperlink" Target="https://www.interpol.int/en/How-we-work/Notices/View-UN-Notices-Individuals" TargetMode="External"/><Relationship Id="rId694" Type="http://schemas.openxmlformats.org/officeDocument/2006/relationships/hyperlink" Target="https://www.interpol.int/en/How-we-work/Notices/View-UN-Notices-Individuals" TargetMode="External"/><Relationship Id="rId708" Type="http://schemas.openxmlformats.org/officeDocument/2006/relationships/hyperlink" Target="https://www.interpol.int/en/How-we-work/Notices/View-UN-Notices-Individuals" TargetMode="External"/><Relationship Id="rId915" Type="http://schemas.openxmlformats.org/officeDocument/2006/relationships/hyperlink" Target="https://www.interpol.int/en/How-we-work/Notices/View-UN-Notices-Individuals" TargetMode="External"/><Relationship Id="rId1240" Type="http://schemas.openxmlformats.org/officeDocument/2006/relationships/hyperlink" Target="http://www.interpol.int/en/How-we-work/Notices/View-UN-Notices-Entities" TargetMode="External"/><Relationship Id="rId347" Type="http://schemas.openxmlformats.org/officeDocument/2006/relationships/hyperlink" Target="https://www.interpol.int/en/How-we-work/Notices/View-UN-Notices-Individuals" TargetMode="External"/><Relationship Id="rId999" Type="http://schemas.openxmlformats.org/officeDocument/2006/relationships/hyperlink" Target="http://www.interpol.int/en/How-we-work/Notices/View-UN-Notices-Individuals" TargetMode="External"/><Relationship Id="rId1100" Type="http://schemas.openxmlformats.org/officeDocument/2006/relationships/hyperlink" Target="https://www.interpol.int/en/How-we-work/Notices/View-UN-Notices-Entities" TargetMode="External"/><Relationship Id="rId1184" Type="http://schemas.openxmlformats.org/officeDocument/2006/relationships/hyperlink" Target="https://www.interpol.int/en/How-we-work/Notices/View-UN-Notices-Entities" TargetMode="External"/><Relationship Id="rId44" Type="http://schemas.openxmlformats.org/officeDocument/2006/relationships/hyperlink" Target="https://www.interpol.int/en/How-we-work/Notices/View-UN-Notices-Individuals" TargetMode="External"/><Relationship Id="rId554" Type="http://schemas.openxmlformats.org/officeDocument/2006/relationships/hyperlink" Target="http://www.interpol.int/en/How-we-" TargetMode="External"/><Relationship Id="rId761" Type="http://schemas.openxmlformats.org/officeDocument/2006/relationships/hyperlink" Target="http://www.interpol.int/en/How-we-work/Notices/View-UN-Notices-Individuals" TargetMode="External"/><Relationship Id="rId859" Type="http://schemas.openxmlformats.org/officeDocument/2006/relationships/hyperlink" Target="https://www.interpol.int/en/How-we-work/Notices/View-UN-Notices-Individuals" TargetMode="External"/><Relationship Id="rId193" Type="http://schemas.openxmlformats.org/officeDocument/2006/relationships/hyperlink" Target="https://www.interpol.int/en/How-we-work/Notices/View-UN-Notices-Individuals" TargetMode="External"/><Relationship Id="rId207" Type="http://schemas.openxmlformats.org/officeDocument/2006/relationships/hyperlink" Target="https://www.interpol.int/en/How-we-work/Notices/View-UN-Notices-Individuals" TargetMode="External"/><Relationship Id="rId414" Type="http://schemas.openxmlformats.org/officeDocument/2006/relationships/hyperlink" Target="http://www.interpol.int/en/How-we-work/Notices/View-UN-Notices-Individuals" TargetMode="External"/><Relationship Id="rId498" Type="http://schemas.openxmlformats.org/officeDocument/2006/relationships/hyperlink" Target="http://www.interpol.int/en/How-we-work/Notices/View-UN-Notices-Individuals" TargetMode="External"/><Relationship Id="rId621" Type="http://schemas.openxmlformats.org/officeDocument/2006/relationships/hyperlink" Target="http://www.interpol.int/en/How-we-work/Notices/View-UN-Notices-Individuals" TargetMode="External"/><Relationship Id="rId1044" Type="http://schemas.openxmlformats.org/officeDocument/2006/relationships/hyperlink" Target="https://www.interpol.int/en/How-we-work/Notices/View-UN-Notices-Entities" TargetMode="External"/><Relationship Id="rId1251" Type="http://schemas.openxmlformats.org/officeDocument/2006/relationships/theme" Target="theme/theme1.xml"/><Relationship Id="rId260" Type="http://schemas.openxmlformats.org/officeDocument/2006/relationships/hyperlink" Target="http://www.interpol.int/en/How-we-work/Notices/View-UN-" TargetMode="External"/><Relationship Id="rId719" Type="http://schemas.openxmlformats.org/officeDocument/2006/relationships/hyperlink" Target="https://www.interpol.int/en/How-we-work/Notices/View-UN-Notices-Individuals" TargetMode="External"/><Relationship Id="rId926" Type="http://schemas.openxmlformats.org/officeDocument/2006/relationships/hyperlink" Target="http://www.interpol.int/en/How-we-work/Notices/View-UN-Notices-" TargetMode="External"/><Relationship Id="rId1111" Type="http://schemas.openxmlformats.org/officeDocument/2006/relationships/hyperlink" Target="http://www.interpol.int/en/How-we-work/Notices/View-UN-Notices-Ent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135966</Words>
  <Characters>747818</Characters>
  <Application>Microsoft Office Word</Application>
  <DocSecurity>0</DocSecurity>
  <Lines>6231</Lines>
  <Paragraphs>1764</Paragraphs>
  <ScaleCrop>false</ScaleCrop>
  <Company/>
  <LinksUpToDate>false</LinksUpToDate>
  <CharactersWithSpaces>882020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dc:creator>
  <cp:lastModifiedBy>Camilo Bustos</cp:lastModifiedBy>
  <cp:revision>2</cp:revision>
  <dcterms:created xsi:type="dcterms:W3CDTF">2020-11-20T14:22:00Z</dcterms:created>
  <dcterms:modified xsi:type="dcterms:W3CDTF">2020-11-20T14:22:00Z</dcterms:modified>
</cp:coreProperties>
</file>